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Growth, MarTech, and Customer Data Platforms · AI-Native Operations</w:t>
      </w:r>
    </w:p>
    <w:p>
      <w:pPr>
        <w:spacing w:after="40" w:before="0"/>
      </w:pPr>
      <w:hyperlink w:history="1" r:id="rIddplhyww-iwiayh4n2mhwd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vywna3sxltuknkwvfj6jr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00" w:before="0"/>
      </w:pPr>
      <w:hyperlink w:history="1" r:id="rId9mffi7zzllvbehbs6dhyc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pzamxrcq-gi5vmfticjbn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GitHub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qbqsmaqwov-qeg18yq4lf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Personal Website</w:t>
        </w:r>
      </w:hyperlink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8+ years scaling growth, marketing, and data platforms in media, publishing, and B2B SaaS. Built and operated MarTech infrastructure for 22M+ users across 40+ brands, driving 33% YoY email revenue growth. Applied an MS in Law (focused on data privacy and IP) to data governance and compliance-related roadmap tradeoffs. Architects AI-native discovery and delivery loops, with three years of hands-on LLM and agent training and evaluation.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EXPERIENCE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Malcolm Xavier Consulting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Principal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Present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Independent product, data, and content-strategy practice—growth systems, MarTech and customer data platforms, privacy-aware data governance, AI-native operations, and AI training and evaluation.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Build and operate the </w:t>
      </w:r>
      <w:hyperlink w:history="1" r:id="rIdrsmkhpppbj4n0jdn5rpuj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AI-native system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I plan and ship my work from, on Claude Code: one prioritized day across six workstreams, scheduled agents, and every automated write logged and reversible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Set the privacy rules for its automation: the jobs that can reach the internet can’t reach personal data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l87mgm2afdoy8jtmdunlz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Fleet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(2026–present): AI training data—prompt development and change-logged sessions in simulated environments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blvausuwuomryoj6krahr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DataAnnotation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(2023–2026): LLM and agent evaluation—prompts, including adversarial ones, plus criteria, rubrics, response grading, and peer review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hyperlink w:history="1" r:id="rIdg1cj7sdaxlidrwznvrr3j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(2022): product operations and GDPR/CCPA compliance for music-industry SaaS</w:t>
      </w:r>
    </w:p>
    <w:p>
      <w:pPr>
        <w:keepNext/>
        <w:spacing w:after="0" w:before="200"/>
      </w:pPr>
      <w:hyperlink w:history="1" r:id="rIdjcenky4mfwxp33frboyiu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“America’s largest publisher” (formerly Dotdash Meredith). Scaled the growth and MarTech platform for 40+ brands and 22M+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Grew 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and operations to scale recipe recommendation service and drive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Introduced a content-specific newsletter program with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3x open rates and 2x user LTV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 to enable AI-based personalized acquisition and engagement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in SQL, BigQuery, and Connected Sheets to size achievable outcomes that informed the AI-based personalization strategy</w:t>
      </w:r>
    </w:p>
    <w:p>
      <w:pPr>
        <w:spacing w:after="0" w:before="9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Case study: </w:t>
      </w:r>
      <w:hyperlink w:history="1" r:id="rIdqhu0gnjgk2feghpo_wmhe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Infrastructure enables personalization</w:t>
        </w:r>
      </w:hyperlink>
    </w:p>
    <w:p>
      <w:pPr>
        <w:keepNext/>
        <w:spacing w:after="0" w:before="200"/>
      </w:pPr>
      <w:hyperlink w:history="1" r:id="rIdt6iea6awrsbg-yizeyrrp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and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reporting tool for PR professionals. Scaled the content platform behind search and monitoring.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Scaled ingestion 350%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enabling downstream ML classification, search, and reporting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AI/ML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the initiative to decompose the ingestion monolith, improving ETL cost, scalability, and reliability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external content vendors and developers to ensure data-processing compliance</w:t>
      </w:r>
    </w:p>
    <w:p>
      <w:pPr>
        <w:spacing w:after="0" w:before="9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Case study: </w:t>
      </w:r>
      <w:hyperlink w:history="1" r:id="rIdqcxmqvh7amrtpz-56vzrk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Data platforms: quality over quantity</w:t>
        </w:r>
      </w:hyperlink>
    </w:p>
    <w:p>
      <w:pPr>
        <w:keepNext/>
        <w:spacing w:after="0" w:before="200"/>
      </w:pPr>
      <w:hyperlink w:history="1" r:id="rIdte4goyr9_t3y4bv4ged_s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UXR tool and marketplace for researchers and participants. Led core and platform teams.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marketplace management by driving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participant re-recruitment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participant targeting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core marketplace fulfillment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email-notification system model updates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 and report on marketplace operations</w:t>
      </w:r>
    </w:p>
    <w:p>
      <w:pPr>
        <w:spacing w:after="0" w:before="9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Case study: </w:t>
      </w:r>
      <w:hyperlink w:history="1" r:id="rIdo37toie8rhfaan6kaav1b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Steering leading indicators</w:t>
        </w:r>
      </w:hyperlink>
    </w:p>
    <w:p>
      <w:pPr>
        <w:keepNext/>
        <w:spacing w:after="0" w:before="200"/>
      </w:pPr>
      <w:hyperlink w:history="1" r:id="rIdiq9tkdukhbziffiuhfqhy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Lead, Project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Web-development bootcamp (and The Grace Hopper Program). Owned the enrollment funnel end to end, scaling it past growth targets.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in annual revenue (170% YoY increase)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operationalizing enrollment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keepNext/>
        <w:spacing w:after="0" w:before="200"/>
      </w:pPr>
      <w:hyperlink w:history="1" r:id="rId_24cmofcgqzd7xxhldlgf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arts-administration tool. Provided administrative support to end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quality-assurance testing of new features and bug fixes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Northwestern University, Pritzker School of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Applied privacy law frameworks to PM work in data platforms, AI personalization, and user-data governance.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 (Professor Lynn Cohn)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</w:t>
      </w:r>
      <w:hyperlink w:history="1" r:id="rIdg_wxjj-4nz5-prbqqem-j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"The Revolution Will Not Be Live Streamed: Privacy Law in the Social Media Era"</w:t>
        </w:r>
      </w:hyperlink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Correlation One — Data Science For All (DS4A)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</w:t>
      </w:r>
      <w:hyperlink w:history="1" r:id="rIdxszved4ha2dlbldalhd5o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"Oceans Rise, Properties Fall"</w:t>
        </w:r>
      </w:hyperlink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Yandex Practicum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CASE STUDIES</w:t>
      </w:r>
    </w:p>
    <w:p>
      <w:pPr>
        <w:keepNext/>
        <w:spacing w:after="60" w:before="0"/>
      </w:pPr>
      <w:hyperlink w:history="1" r:id="rIdbc15huzlxat4kny74gog-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Building my personal website, malxavi.com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Shipping this site with Claude Code as build partner—architecture bets, production incidents, and what AI-native PM work looks like with a human in the loop.</w:t>
      </w:r>
    </w:p>
    <w:p>
      <w:pPr>
        <w:keepNext/>
        <w:spacing w:after="60" w:before="200"/>
      </w:pPr>
      <w:hyperlink w:history="1" r:id="rIddrkofyc3ayozzbwailhc-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Architecture under contract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One architectural rule that keeps three integrations online when their upstreams break—polite-client posture for the one with no API, enrichment for the rest.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Growth, MarTech, and Customer Data Platforms · AI-Native Operations</w:t>
    </w:r>
  </w:p>
  <w:p>
    <w:pPr>
      <w:pBdr>
        <w:bottom w:val="single" w:color="000000" w:sz="4" w:space="4"/>
      </w:pBdr>
      <w:spacing w:after="80" w:before="40"/>
    </w:pPr>
    <w:hyperlink w:history="1" r:id="rIdj-cda-poddonzklvkv6e7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eumst07mzolid86ngl_8m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ohs2vx7yyryxr4-bwnwpx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99davsmsi_2vz3xyu-p8i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GitHub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zomz-pd6novq1ahklartx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Personal Website</w:t>
      </w:r>
    </w:hyperlink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dplhyww-iwiayh4n2mhwd" Type="http://schemas.openxmlformats.org/officeDocument/2006/relationships/hyperlink" Target="mailto:malcolm@malxavi.com" TargetMode="External"/><Relationship Id="rIdvywna3sxltuknkwvfj6jr" Type="http://schemas.openxmlformats.org/officeDocument/2006/relationships/hyperlink" Target="tel:+17742622606" TargetMode="External"/><Relationship Id="rId9mffi7zzllvbehbs6dhyc" Type="http://schemas.openxmlformats.org/officeDocument/2006/relationships/hyperlink" Target="https://www.linkedin.com/in/malxavi/" TargetMode="External"/><Relationship Id="rIdpzamxrcq-gi5vmfticjbn" Type="http://schemas.openxmlformats.org/officeDocument/2006/relationships/hyperlink" Target="https://github.com/malcolmxavier" TargetMode="External"/><Relationship Id="rIdqbqsmaqwov-qeg18yq4lf" Type="http://schemas.openxmlformats.org/officeDocument/2006/relationships/hyperlink" Target="https://malxavi.com" TargetMode="External"/><Relationship Id="rIdrsmkhpppbj4n0jdn5rpuj" Type="http://schemas.openxmlformats.org/officeDocument/2006/relationships/hyperlink" Target="https://malxavi.com/booth" TargetMode="External"/><Relationship Id="rIdl87mgm2afdoy8jtmdunlz" Type="http://schemas.openxmlformats.org/officeDocument/2006/relationships/hyperlink" Target="https://www.fleetai.com" TargetMode="External"/><Relationship Id="rIdblvausuwuomryoj6krahr" Type="http://schemas.openxmlformats.org/officeDocument/2006/relationships/hyperlink" Target="https://www.dataannotation.tech" TargetMode="External"/><Relationship Id="rIdg1cj7sdaxlidrwznvrr3j" Type="http://schemas.openxmlformats.org/officeDocument/2006/relationships/hyperlink" Target="https://www.artistgrowth.com" TargetMode="External"/><Relationship Id="rIdjcenky4mfwxp33frboyiu" Type="http://schemas.openxmlformats.org/officeDocument/2006/relationships/hyperlink" Target="https://people.inc" TargetMode="External"/><Relationship Id="rIdqhu0gnjgk2feghpo_wmhe" Type="http://schemas.openxmlformats.org/officeDocument/2006/relationships/hyperlink" Target="https://malxavi.com/case-studies/people-inc" TargetMode="External"/><Relationship Id="rIdt6iea6awrsbg-yizeyrrp" Type="http://schemas.openxmlformats.org/officeDocument/2006/relationships/hyperlink" Target="https://muckrack.com" TargetMode="External"/><Relationship Id="rIdqcxmqvh7amrtpz-56vzrk" Type="http://schemas.openxmlformats.org/officeDocument/2006/relationships/hyperlink" Target="https://malxavi.com/case-studies/muck-rack" TargetMode="External"/><Relationship Id="rIdte4goyr9_t3y4bv4ged_s" Type="http://schemas.openxmlformats.org/officeDocument/2006/relationships/hyperlink" Target="https://www.userinterviews.com" TargetMode="External"/><Relationship Id="rIdo37toie8rhfaan6kaav1b" Type="http://schemas.openxmlformats.org/officeDocument/2006/relationships/hyperlink" Target="https://malxavi.com/case-studies/user-interviews" TargetMode="External"/><Relationship Id="rIdiq9tkdukhbziffiuhfqhy" Type="http://schemas.openxmlformats.org/officeDocument/2006/relationships/hyperlink" Target="https://www.fullstackacademy.com" TargetMode="External"/><Relationship Id="rId_24cmofcgqzd7xxhldlgf" Type="http://schemas.openxmlformats.org/officeDocument/2006/relationships/hyperlink" Target="https://www.fracturedatlas.org" TargetMode="External"/><Relationship Id="rIdg_wxjj-4nz5-prbqqem-j" Type="http://schemas.openxmlformats.org/officeDocument/2006/relationships/hyperlink" Target="https://malxavi.com/projects/privacy-law-social-media-era" TargetMode="External"/><Relationship Id="rIdxszved4ha2dlbldalhd5o" Type="http://schemas.openxmlformats.org/officeDocument/2006/relationships/hyperlink" Target="https://malxavi.com/projects/sea-level-rise-florida" TargetMode="External"/><Relationship Id="rIdbc15huzlxat4kny74gog-" Type="http://schemas.openxmlformats.org/officeDocument/2006/relationships/hyperlink" Target="https://malxavi.com/case-studies/building-this-site" TargetMode="External"/><Relationship Id="rIddrkofyc3ayozzbwailhc-" Type="http://schemas.openxmlformats.org/officeDocument/2006/relationships/hyperlink" Target="https://malxavi.com/case-studies/architecture-under-contract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j-cda-poddonzklvkv6e7" Type="http://schemas.openxmlformats.org/officeDocument/2006/relationships/hyperlink" Target="mailto:malcolm@malxavi.com" TargetMode="External"/><Relationship Id="rIdeumst07mzolid86ngl_8m" Type="http://schemas.openxmlformats.org/officeDocument/2006/relationships/hyperlink" Target="tel:+17742622606" TargetMode="External"/><Relationship Id="rIdohs2vx7yyryxr4-bwnwpx" Type="http://schemas.openxmlformats.org/officeDocument/2006/relationships/hyperlink" Target="https://www.linkedin.com/in/malxavi/" TargetMode="External"/><Relationship Id="rId99davsmsi_2vz3xyu-p8i" Type="http://schemas.openxmlformats.org/officeDocument/2006/relationships/hyperlink" Target="https://github.com/malcolmxavier" TargetMode="External"/><Relationship Id="rIdzomz-pd6novq1ahklartx" Type="http://schemas.openxmlformats.org/officeDocument/2006/relationships/hyperlink" Target="https://malxavi.com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Resume</dc:title>
  <dc:creator>Malcolm Xavier</dc:creator>
  <dc:description>Resume — Senior Product Manager</dc:description>
  <cp:lastModifiedBy>Un-named</cp:lastModifiedBy>
  <cp:revision>1</cp:revision>
  <dcterms:created xsi:type="dcterms:W3CDTF">2026-09-25T03:37:08.675Z</dcterms:created>
  <dcterms:modified xsi:type="dcterms:W3CDTF">2026-09-25T03:37:08.675Z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