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3B2AF" w14:textId="3749693D" w:rsidR="002730BE" w:rsidRDefault="00842FF9" w:rsidP="00842FF9">
      <w:pPr>
        <w:jc w:val="center"/>
        <w:rPr>
          <w:b/>
          <w:sz w:val="28"/>
        </w:rPr>
      </w:pPr>
      <w:r>
        <w:rPr>
          <w:b/>
          <w:sz w:val="28"/>
        </w:rPr>
        <w:t>EJECUCIÓN POR ENCARGO</w:t>
      </w:r>
    </w:p>
    <w:p w14:paraId="165726E6" w14:textId="287C01F3" w:rsidR="00842FF9" w:rsidRPr="00842FF9" w:rsidRDefault="00842FF9" w:rsidP="00842FF9">
      <w:pPr>
        <w:jc w:val="center"/>
        <w:rPr>
          <w:b/>
          <w:sz w:val="28"/>
        </w:rPr>
      </w:pPr>
      <w:r>
        <w:rPr>
          <w:b/>
          <w:sz w:val="28"/>
        </w:rPr>
        <w:t>Proyecto Semestral</w:t>
      </w:r>
    </w:p>
    <w:p w14:paraId="1CEA9B06" w14:textId="77777777" w:rsidR="00596020" w:rsidRDefault="00596020" w:rsidP="00CC168C">
      <w:pPr>
        <w:rPr>
          <w:u w:val="single"/>
        </w:rPr>
      </w:pPr>
    </w:p>
    <w:tbl>
      <w:tblPr>
        <w:tblpPr w:leftFromText="141" w:rightFromText="141" w:vertAnchor="text" w:horzAnchor="margin" w:tblpX="-147" w:tblpY="40"/>
        <w:tblW w:w="14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6"/>
        <w:gridCol w:w="4394"/>
        <w:gridCol w:w="1560"/>
        <w:gridCol w:w="3974"/>
      </w:tblGrid>
      <w:tr w:rsidR="00437008" w14:paraId="3B060603" w14:textId="77777777" w:rsidTr="00F76CBC">
        <w:tc>
          <w:tcPr>
            <w:tcW w:w="4106" w:type="dxa"/>
            <w:tcBorders>
              <w:bottom w:val="single" w:sz="4" w:space="0" w:color="000000"/>
              <w:right w:val="single" w:sz="4" w:space="0" w:color="auto"/>
            </w:tcBorders>
            <w:shd w:val="clear" w:color="auto" w:fill="F7CAAC" w:themeFill="accent2" w:themeFillTint="66"/>
          </w:tcPr>
          <w:p w14:paraId="6F49F88A" w14:textId="77777777" w:rsidR="00CC168C" w:rsidRPr="00471094" w:rsidRDefault="00CC168C" w:rsidP="00437008">
            <w:pPr>
              <w:rPr>
                <w:b/>
              </w:rPr>
            </w:pPr>
            <w:r w:rsidRPr="00471094">
              <w:rPr>
                <w:b/>
              </w:rPr>
              <w:t>Nombre asignatura</w:t>
            </w:r>
          </w:p>
        </w:tc>
        <w:tc>
          <w:tcPr>
            <w:tcW w:w="4394" w:type="dxa"/>
            <w:tcBorders>
              <w:left w:val="single" w:sz="4" w:space="0" w:color="auto"/>
              <w:bottom w:val="single" w:sz="4" w:space="0" w:color="000000"/>
            </w:tcBorders>
            <w:shd w:val="clear" w:color="auto" w:fill="F7CAAC" w:themeFill="accent2" w:themeFillTint="66"/>
          </w:tcPr>
          <w:p w14:paraId="03D0AB4A" w14:textId="428DCFA4" w:rsidR="00CC168C" w:rsidRDefault="00A219AD" w:rsidP="00437008">
            <w:r>
              <w:t>Consulta de Base de Datos</w:t>
            </w:r>
          </w:p>
        </w:tc>
        <w:tc>
          <w:tcPr>
            <w:tcW w:w="1560" w:type="dxa"/>
            <w:tcBorders>
              <w:bottom w:val="single" w:sz="4" w:space="0" w:color="000000"/>
              <w:right w:val="single" w:sz="4" w:space="0" w:color="auto"/>
            </w:tcBorders>
            <w:shd w:val="clear" w:color="auto" w:fill="F7CAAC" w:themeFill="accent2" w:themeFillTint="66"/>
          </w:tcPr>
          <w:p w14:paraId="7747F1BF" w14:textId="77777777" w:rsidR="00CC168C" w:rsidRPr="00471094" w:rsidRDefault="00CC168C" w:rsidP="00437008">
            <w:pPr>
              <w:rPr>
                <w:b/>
              </w:rPr>
            </w:pPr>
            <w:r w:rsidRPr="00471094">
              <w:rPr>
                <w:b/>
              </w:rPr>
              <w:t>Sigla curso:</w:t>
            </w:r>
          </w:p>
        </w:tc>
        <w:tc>
          <w:tcPr>
            <w:tcW w:w="3974" w:type="dxa"/>
            <w:tcBorders>
              <w:left w:val="single" w:sz="4" w:space="0" w:color="auto"/>
              <w:bottom w:val="single" w:sz="4" w:space="0" w:color="000000"/>
            </w:tcBorders>
            <w:shd w:val="clear" w:color="auto" w:fill="F7CAAC" w:themeFill="accent2" w:themeFillTint="66"/>
          </w:tcPr>
          <w:p w14:paraId="1E12319D" w14:textId="6B166EA5" w:rsidR="00CC168C" w:rsidRDefault="00A219AD" w:rsidP="00437008">
            <w:r>
              <w:rPr>
                <w:rFonts w:asciiTheme="minorHAnsi" w:hAnsiTheme="minorHAnsi" w:cstheme="minorHAnsi"/>
                <w:lang w:eastAsia="es-CL"/>
              </w:rPr>
              <w:t>MDY2131</w:t>
            </w:r>
          </w:p>
        </w:tc>
      </w:tr>
      <w:tr w:rsidR="00437008" w14:paraId="437E1F67" w14:textId="77777777" w:rsidTr="00F76CBC">
        <w:tc>
          <w:tcPr>
            <w:tcW w:w="4106" w:type="dxa"/>
            <w:tcBorders>
              <w:right w:val="single" w:sz="4" w:space="0" w:color="auto"/>
            </w:tcBorders>
            <w:shd w:val="clear" w:color="auto" w:fill="FFE599" w:themeFill="accent4" w:themeFillTint="66"/>
          </w:tcPr>
          <w:p w14:paraId="15FC8212" w14:textId="58878B35" w:rsidR="00437008" w:rsidRPr="00471094" w:rsidRDefault="00437008" w:rsidP="00437008">
            <w:pPr>
              <w:rPr>
                <w:b/>
              </w:rPr>
            </w:pPr>
            <w:r>
              <w:rPr>
                <w:b/>
              </w:rPr>
              <w:t>Nombre asignatura asociada al encargo</w:t>
            </w:r>
          </w:p>
        </w:tc>
        <w:tc>
          <w:tcPr>
            <w:tcW w:w="4394" w:type="dxa"/>
            <w:tcBorders>
              <w:left w:val="single" w:sz="4" w:space="0" w:color="auto"/>
            </w:tcBorders>
            <w:shd w:val="clear" w:color="auto" w:fill="FFE599" w:themeFill="accent4" w:themeFillTint="66"/>
          </w:tcPr>
          <w:p w14:paraId="1316B90B" w14:textId="42459B26" w:rsidR="00437008" w:rsidRDefault="00437008" w:rsidP="00437008">
            <w:r>
              <w:t>Modelamiento de Base de Datos</w:t>
            </w:r>
          </w:p>
        </w:tc>
        <w:tc>
          <w:tcPr>
            <w:tcW w:w="1560" w:type="dxa"/>
            <w:tcBorders>
              <w:right w:val="single" w:sz="4" w:space="0" w:color="auto"/>
            </w:tcBorders>
            <w:shd w:val="clear" w:color="auto" w:fill="FFE599" w:themeFill="accent4" w:themeFillTint="66"/>
          </w:tcPr>
          <w:p w14:paraId="69C59FEE" w14:textId="035DC9DD" w:rsidR="00437008" w:rsidRPr="00471094" w:rsidRDefault="00437008" w:rsidP="00437008">
            <w:pPr>
              <w:rPr>
                <w:b/>
              </w:rPr>
            </w:pPr>
            <w:r>
              <w:rPr>
                <w:b/>
              </w:rPr>
              <w:t>Sigla curso:</w:t>
            </w:r>
          </w:p>
        </w:tc>
        <w:tc>
          <w:tcPr>
            <w:tcW w:w="3974" w:type="dxa"/>
            <w:tcBorders>
              <w:left w:val="single" w:sz="4" w:space="0" w:color="auto"/>
            </w:tcBorders>
            <w:shd w:val="clear" w:color="auto" w:fill="FFE599" w:themeFill="accent4" w:themeFillTint="66"/>
          </w:tcPr>
          <w:p w14:paraId="5D954B7F" w14:textId="4015DA95" w:rsidR="00437008" w:rsidRDefault="00437008" w:rsidP="00437008">
            <w:pPr>
              <w:rPr>
                <w:rFonts w:asciiTheme="minorHAnsi" w:hAnsiTheme="minorHAnsi" w:cstheme="minorHAnsi"/>
                <w:lang w:eastAsia="es-CL"/>
              </w:rPr>
            </w:pPr>
            <w:r>
              <w:rPr>
                <w:rFonts w:asciiTheme="minorHAnsi" w:hAnsiTheme="minorHAnsi" w:cstheme="minorHAnsi"/>
                <w:lang w:eastAsia="es-CL"/>
              </w:rPr>
              <w:t>MDY1131</w:t>
            </w:r>
          </w:p>
        </w:tc>
      </w:tr>
    </w:tbl>
    <w:p w14:paraId="712180D8" w14:textId="77777777" w:rsidR="00596020" w:rsidRDefault="00596020" w:rsidP="00596020">
      <w:pPr>
        <w:jc w:val="both"/>
      </w:pPr>
    </w:p>
    <w:tbl>
      <w:tblPr>
        <w:tblW w:w="1403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9"/>
        <w:gridCol w:w="8505"/>
      </w:tblGrid>
      <w:tr w:rsidR="00437008" w:rsidRPr="00E34072" w14:paraId="67E66D65" w14:textId="77777777" w:rsidTr="00F76CBC">
        <w:tc>
          <w:tcPr>
            <w:tcW w:w="5529" w:type="dxa"/>
            <w:shd w:val="clear" w:color="auto" w:fill="F7CAAC" w:themeFill="accent2" w:themeFillTint="66"/>
          </w:tcPr>
          <w:p w14:paraId="4C6E271C" w14:textId="216F61EB" w:rsidR="00437008" w:rsidRPr="00E34072" w:rsidRDefault="00437008" w:rsidP="00A409DE">
            <w:pPr>
              <w:jc w:val="both"/>
              <w:rPr>
                <w:rFonts w:cs="Calibri"/>
                <w:b/>
                <w:lang w:eastAsia="es-CL"/>
              </w:rPr>
            </w:pPr>
            <w:r w:rsidRPr="00E34072">
              <w:rPr>
                <w:rFonts w:cs="Calibri"/>
                <w:b/>
                <w:lang w:eastAsia="es-CL"/>
              </w:rPr>
              <w:t xml:space="preserve">Competencia </w:t>
            </w:r>
            <w:r>
              <w:rPr>
                <w:rFonts w:cs="Calibri"/>
                <w:b/>
                <w:lang w:eastAsia="es-CL"/>
              </w:rPr>
              <w:t>de Especialidad MDY2131</w:t>
            </w:r>
            <w:r w:rsidRPr="00E34072">
              <w:rPr>
                <w:rFonts w:cs="Calibri"/>
                <w:b/>
                <w:lang w:eastAsia="es-CL"/>
              </w:rPr>
              <w:t>:</w:t>
            </w:r>
          </w:p>
        </w:tc>
        <w:tc>
          <w:tcPr>
            <w:tcW w:w="8505" w:type="dxa"/>
            <w:shd w:val="clear" w:color="auto" w:fill="F7CAAC" w:themeFill="accent2" w:themeFillTint="66"/>
          </w:tcPr>
          <w:p w14:paraId="38DF41A7" w14:textId="77777777" w:rsidR="00437008" w:rsidRPr="00E34072" w:rsidRDefault="00437008" w:rsidP="00A409DE">
            <w:pPr>
              <w:jc w:val="both"/>
              <w:rPr>
                <w:rFonts w:cs="Calibri"/>
                <w:lang w:eastAsia="es-CL"/>
              </w:rPr>
            </w:pPr>
            <w:r w:rsidRPr="00E34072">
              <w:rPr>
                <w:rFonts w:cs="Calibri"/>
                <w:lang w:eastAsia="es-CL"/>
              </w:rPr>
              <w:t xml:space="preserve">Programar consultas o rutinas para manipular información de una </w:t>
            </w:r>
            <w:r>
              <w:rPr>
                <w:rFonts w:cs="Calibri"/>
                <w:lang w:eastAsia="es-CL"/>
              </w:rPr>
              <w:t>b</w:t>
            </w:r>
            <w:r w:rsidRPr="00E34072">
              <w:rPr>
                <w:rFonts w:cs="Calibri"/>
                <w:lang w:eastAsia="es-CL"/>
              </w:rPr>
              <w:t xml:space="preserve">ase de </w:t>
            </w:r>
            <w:r>
              <w:rPr>
                <w:rFonts w:cs="Calibri"/>
                <w:lang w:eastAsia="es-CL"/>
              </w:rPr>
              <w:t>d</w:t>
            </w:r>
            <w:r w:rsidRPr="00E34072">
              <w:rPr>
                <w:rFonts w:cs="Calibri"/>
                <w:lang w:eastAsia="es-CL"/>
              </w:rPr>
              <w:t>atos de acuerdo a los requerimientos de la organización.</w:t>
            </w:r>
          </w:p>
        </w:tc>
      </w:tr>
      <w:tr w:rsidR="00437008" w:rsidRPr="00E34072" w14:paraId="056B88BD" w14:textId="77777777" w:rsidTr="00F76CBC">
        <w:tc>
          <w:tcPr>
            <w:tcW w:w="5529" w:type="dxa"/>
            <w:shd w:val="clear" w:color="auto" w:fill="F7CAAC" w:themeFill="accent2" w:themeFillTint="66"/>
          </w:tcPr>
          <w:p w14:paraId="0DFFB1B5" w14:textId="490C3B67" w:rsidR="00437008" w:rsidRPr="00E34072" w:rsidRDefault="00437008" w:rsidP="00A409DE">
            <w:pPr>
              <w:jc w:val="both"/>
              <w:rPr>
                <w:rFonts w:cs="Calibri"/>
                <w:b/>
                <w:lang w:eastAsia="es-CL"/>
              </w:rPr>
            </w:pPr>
            <w:r w:rsidRPr="00E34072">
              <w:rPr>
                <w:rFonts w:cs="Calibri"/>
                <w:b/>
                <w:lang w:eastAsia="es-CL"/>
              </w:rPr>
              <w:t xml:space="preserve">Unidades de </w:t>
            </w:r>
            <w:r>
              <w:rPr>
                <w:rFonts w:cs="Calibri"/>
                <w:b/>
                <w:lang w:eastAsia="es-CL"/>
              </w:rPr>
              <w:t>Competencia de Especialidad MDY2131</w:t>
            </w:r>
            <w:r w:rsidRPr="00E34072">
              <w:rPr>
                <w:rFonts w:cs="Calibri"/>
                <w:b/>
                <w:lang w:eastAsia="es-CL"/>
              </w:rPr>
              <w:t>:</w:t>
            </w:r>
          </w:p>
          <w:p w14:paraId="25512374" w14:textId="77777777" w:rsidR="00437008" w:rsidRDefault="00437008" w:rsidP="00A409DE">
            <w:pPr>
              <w:jc w:val="center"/>
              <w:rPr>
                <w:rFonts w:cs="Calibri"/>
                <w:b/>
                <w:lang w:eastAsia="es-CL"/>
              </w:rPr>
            </w:pPr>
          </w:p>
          <w:p w14:paraId="34C9E38C" w14:textId="2827A20C" w:rsidR="00437008" w:rsidRPr="00E34072" w:rsidRDefault="00437008" w:rsidP="00437008">
            <w:pPr>
              <w:jc w:val="center"/>
              <w:rPr>
                <w:rFonts w:cs="Calibri"/>
                <w:b/>
                <w:lang w:eastAsia="es-CL"/>
              </w:rPr>
            </w:pPr>
            <w:r>
              <w:rPr>
                <w:rFonts w:cs="Calibri"/>
                <w:b/>
                <w:lang w:eastAsia="es-CL"/>
              </w:rPr>
              <w:t>60</w:t>
            </w:r>
            <w:r w:rsidRPr="00E34072">
              <w:rPr>
                <w:rFonts w:cs="Calibri"/>
                <w:b/>
                <w:lang w:eastAsia="es-CL"/>
              </w:rPr>
              <w:t>%</w:t>
            </w:r>
          </w:p>
        </w:tc>
        <w:tc>
          <w:tcPr>
            <w:tcW w:w="8505" w:type="dxa"/>
            <w:shd w:val="clear" w:color="auto" w:fill="F7CAAC" w:themeFill="accent2" w:themeFillTint="66"/>
          </w:tcPr>
          <w:p w14:paraId="402B337F" w14:textId="77777777" w:rsidR="00437008" w:rsidRPr="00E34072" w:rsidRDefault="00437008" w:rsidP="00A409DE">
            <w:pPr>
              <w:jc w:val="both"/>
              <w:rPr>
                <w:rFonts w:cs="Calibri"/>
                <w:lang w:eastAsia="es-CL"/>
              </w:rPr>
            </w:pPr>
            <w:r w:rsidRPr="00E34072">
              <w:rPr>
                <w:rFonts w:cs="Calibri"/>
                <w:lang w:eastAsia="es-CL"/>
              </w:rPr>
              <w:t>1. Desarrolla operaciones sobre la base de datos que permitan la obtención, actualización</w:t>
            </w:r>
            <w:r>
              <w:rPr>
                <w:rFonts w:cs="Calibri"/>
                <w:lang w:eastAsia="es-CL"/>
              </w:rPr>
              <w:t>, inserción y eliminación de información estableciendo una conexión con una base de datos para cumplir con los requerimientos de la organización.</w:t>
            </w:r>
            <w:r w:rsidRPr="00E34072">
              <w:rPr>
                <w:rFonts w:cs="Calibri"/>
                <w:lang w:eastAsia="es-CL"/>
              </w:rPr>
              <w:t xml:space="preserve"> </w:t>
            </w:r>
          </w:p>
          <w:p w14:paraId="54636D78" w14:textId="77777777" w:rsidR="00437008" w:rsidRPr="00E34072" w:rsidRDefault="00437008" w:rsidP="00A409DE">
            <w:pPr>
              <w:jc w:val="both"/>
              <w:rPr>
                <w:rFonts w:cs="Calibri"/>
                <w:lang w:eastAsia="es-CL"/>
              </w:rPr>
            </w:pPr>
            <w:r w:rsidRPr="00E34072">
              <w:rPr>
                <w:rFonts w:cs="Calibri"/>
                <w:lang w:eastAsia="es-CL"/>
              </w:rPr>
              <w:t xml:space="preserve">2. Desarrolla operaciones </w:t>
            </w:r>
            <w:r>
              <w:rPr>
                <w:rFonts w:cs="Calibri"/>
                <w:lang w:eastAsia="es-CL"/>
              </w:rPr>
              <w:t>en la base de datos que permitan controlar y mejorar la manipulación y recuperación de datos utilizando el leguaje asociado y de acuerdo a los requerimientos de la organización</w:t>
            </w:r>
            <w:r w:rsidRPr="00E34072">
              <w:rPr>
                <w:rFonts w:cs="Calibri"/>
                <w:lang w:eastAsia="es-CL"/>
              </w:rPr>
              <w:t>.</w:t>
            </w:r>
          </w:p>
        </w:tc>
      </w:tr>
      <w:tr w:rsidR="00437008" w:rsidRPr="00E34072" w14:paraId="4A5F6AD6" w14:textId="77777777" w:rsidTr="00723CFB">
        <w:trPr>
          <w:trHeight w:val="1099"/>
        </w:trPr>
        <w:tc>
          <w:tcPr>
            <w:tcW w:w="5529" w:type="dxa"/>
            <w:tcBorders>
              <w:bottom w:val="single" w:sz="4" w:space="0" w:color="000000"/>
            </w:tcBorders>
            <w:shd w:val="clear" w:color="auto" w:fill="F7CAAC" w:themeFill="accent2" w:themeFillTint="66"/>
          </w:tcPr>
          <w:p w14:paraId="09695C9B" w14:textId="754FBFBF" w:rsidR="00437008" w:rsidRPr="00E34072" w:rsidRDefault="00437008" w:rsidP="00A409DE">
            <w:pPr>
              <w:jc w:val="both"/>
              <w:rPr>
                <w:rFonts w:cs="Calibri"/>
                <w:b/>
                <w:lang w:eastAsia="es-CL"/>
              </w:rPr>
            </w:pPr>
            <w:r w:rsidRPr="00E34072">
              <w:rPr>
                <w:rFonts w:cs="Calibri"/>
                <w:b/>
                <w:lang w:eastAsia="es-CL"/>
              </w:rPr>
              <w:t>Competencia de Empleabil</w:t>
            </w:r>
            <w:r>
              <w:rPr>
                <w:rFonts w:cs="Calibri"/>
                <w:b/>
                <w:lang w:eastAsia="es-CL"/>
              </w:rPr>
              <w:t>idad MDY2131: Resolución de Problemas N1</w:t>
            </w:r>
          </w:p>
          <w:p w14:paraId="2A1264A7" w14:textId="77777777" w:rsidR="00437008" w:rsidRPr="00E34072" w:rsidRDefault="00437008" w:rsidP="00A409DE">
            <w:pPr>
              <w:jc w:val="center"/>
              <w:rPr>
                <w:rFonts w:cs="Calibri"/>
                <w:b/>
                <w:lang w:eastAsia="es-CL"/>
              </w:rPr>
            </w:pPr>
            <w:r w:rsidRPr="00E34072">
              <w:rPr>
                <w:rFonts w:cs="Calibri"/>
                <w:b/>
                <w:lang w:eastAsia="es-CL"/>
              </w:rPr>
              <w:t>15%</w:t>
            </w:r>
          </w:p>
        </w:tc>
        <w:tc>
          <w:tcPr>
            <w:tcW w:w="8505" w:type="dxa"/>
            <w:tcBorders>
              <w:bottom w:val="single" w:sz="4" w:space="0" w:color="000000"/>
            </w:tcBorders>
            <w:shd w:val="clear" w:color="auto" w:fill="F7CAAC" w:themeFill="accent2" w:themeFillTint="66"/>
          </w:tcPr>
          <w:p w14:paraId="1EAC12F1" w14:textId="77777777" w:rsidR="00437008" w:rsidRPr="00E34072" w:rsidRDefault="00437008" w:rsidP="00A409DE">
            <w:pPr>
              <w:jc w:val="both"/>
              <w:rPr>
                <w:rFonts w:cs="Calibri"/>
                <w:lang w:eastAsia="es-CL"/>
              </w:rPr>
            </w:pPr>
            <w:r>
              <w:t>Identificar y analizar un problema generar alternativas de solución, aplicando los métodos aprendidos</w:t>
            </w:r>
            <w:r w:rsidRPr="00E34072">
              <w:t>.</w:t>
            </w:r>
          </w:p>
        </w:tc>
      </w:tr>
      <w:tr w:rsidR="00AE1F24" w:rsidRPr="00E34072" w14:paraId="5B7893AA" w14:textId="77777777" w:rsidTr="00F76CBC">
        <w:tc>
          <w:tcPr>
            <w:tcW w:w="5529" w:type="dxa"/>
            <w:shd w:val="clear" w:color="auto" w:fill="FFE599" w:themeFill="accent4" w:themeFillTint="66"/>
          </w:tcPr>
          <w:p w14:paraId="39688302" w14:textId="17FDA5EA" w:rsidR="00AE1F24" w:rsidRPr="00E34072" w:rsidRDefault="00AE1F24" w:rsidP="00AE1F24">
            <w:pPr>
              <w:jc w:val="both"/>
              <w:rPr>
                <w:rFonts w:cs="Calibri"/>
                <w:b/>
                <w:lang w:eastAsia="es-CL"/>
              </w:rPr>
            </w:pPr>
            <w:r w:rsidRPr="00E34072">
              <w:rPr>
                <w:rFonts w:cs="Calibri"/>
                <w:b/>
                <w:lang w:eastAsia="es-CL"/>
              </w:rPr>
              <w:t xml:space="preserve">Competencia </w:t>
            </w:r>
            <w:r>
              <w:rPr>
                <w:rFonts w:cs="Calibri"/>
                <w:b/>
                <w:lang w:eastAsia="es-CL"/>
              </w:rPr>
              <w:t>de Especialidad MDY1131</w:t>
            </w:r>
            <w:r w:rsidRPr="00E34072">
              <w:rPr>
                <w:rFonts w:cs="Calibri"/>
                <w:b/>
                <w:lang w:eastAsia="es-CL"/>
              </w:rPr>
              <w:t>:</w:t>
            </w:r>
          </w:p>
        </w:tc>
        <w:tc>
          <w:tcPr>
            <w:tcW w:w="8505" w:type="dxa"/>
            <w:shd w:val="clear" w:color="auto" w:fill="FFE599" w:themeFill="accent4" w:themeFillTint="66"/>
          </w:tcPr>
          <w:p w14:paraId="7976BE89" w14:textId="5DC18205" w:rsidR="00AE1F24" w:rsidRDefault="00AE1F24" w:rsidP="00AE1F24">
            <w:pPr>
              <w:jc w:val="both"/>
            </w:pPr>
            <w:r>
              <w:rPr>
                <w:rFonts w:cs="Calibri"/>
                <w:lang w:eastAsia="es-CL"/>
              </w:rPr>
              <w:t>Construir Modelos de datos para soportar los requerimientos de la organización de acuerdo a un diseño definido y escalable en el tiempo</w:t>
            </w:r>
          </w:p>
        </w:tc>
      </w:tr>
      <w:tr w:rsidR="00AE1F24" w:rsidRPr="00E34072" w14:paraId="5174F4C8" w14:textId="77777777" w:rsidTr="00E07534">
        <w:tc>
          <w:tcPr>
            <w:tcW w:w="5529" w:type="dxa"/>
            <w:tcBorders>
              <w:bottom w:val="single" w:sz="4" w:space="0" w:color="000000"/>
            </w:tcBorders>
            <w:shd w:val="clear" w:color="auto" w:fill="FFE599" w:themeFill="accent4" w:themeFillTint="66"/>
          </w:tcPr>
          <w:p w14:paraId="4685BF47" w14:textId="7DE66CE4" w:rsidR="00AE1F24" w:rsidRPr="00E34072" w:rsidRDefault="00AE1F24" w:rsidP="00AE1F24">
            <w:pPr>
              <w:jc w:val="both"/>
              <w:rPr>
                <w:rFonts w:cs="Calibri"/>
                <w:b/>
                <w:lang w:eastAsia="es-CL"/>
              </w:rPr>
            </w:pPr>
            <w:r w:rsidRPr="00E34072">
              <w:rPr>
                <w:rFonts w:cs="Calibri"/>
                <w:b/>
                <w:lang w:eastAsia="es-CL"/>
              </w:rPr>
              <w:t xml:space="preserve">Unidades de </w:t>
            </w:r>
            <w:r>
              <w:rPr>
                <w:rFonts w:cs="Calibri"/>
                <w:b/>
                <w:lang w:eastAsia="es-CL"/>
              </w:rPr>
              <w:t xml:space="preserve">Competencia de Especialidad </w:t>
            </w:r>
            <w:r w:rsidR="00F76CBC">
              <w:rPr>
                <w:rFonts w:cs="Calibri"/>
                <w:b/>
                <w:lang w:eastAsia="es-CL"/>
              </w:rPr>
              <w:t>MDY1131</w:t>
            </w:r>
            <w:r w:rsidRPr="00E34072">
              <w:rPr>
                <w:rFonts w:cs="Calibri"/>
                <w:b/>
                <w:lang w:eastAsia="es-CL"/>
              </w:rPr>
              <w:t>:</w:t>
            </w:r>
          </w:p>
          <w:p w14:paraId="041205E6" w14:textId="77777777" w:rsidR="00AE1F24" w:rsidRDefault="00AE1F24" w:rsidP="001B2DE6">
            <w:pPr>
              <w:jc w:val="center"/>
              <w:rPr>
                <w:rFonts w:cs="Calibri"/>
                <w:b/>
                <w:lang w:eastAsia="es-CL"/>
              </w:rPr>
            </w:pPr>
          </w:p>
          <w:p w14:paraId="4278F2D0" w14:textId="77777777" w:rsidR="00723CFB" w:rsidRDefault="00723CFB" w:rsidP="001B2DE6">
            <w:pPr>
              <w:jc w:val="center"/>
              <w:rPr>
                <w:rFonts w:cs="Calibri"/>
                <w:b/>
                <w:lang w:eastAsia="es-CL"/>
              </w:rPr>
            </w:pPr>
          </w:p>
          <w:p w14:paraId="679BC2C3" w14:textId="3508007C" w:rsidR="00723CFB" w:rsidRPr="00E34072" w:rsidRDefault="00723CFB" w:rsidP="001B2DE6">
            <w:pPr>
              <w:jc w:val="center"/>
              <w:rPr>
                <w:rFonts w:cs="Calibri"/>
                <w:b/>
                <w:lang w:eastAsia="es-CL"/>
              </w:rPr>
            </w:pPr>
            <w:r>
              <w:rPr>
                <w:rFonts w:cs="Calibri"/>
                <w:b/>
                <w:lang w:eastAsia="es-CL"/>
              </w:rPr>
              <w:t>25</w:t>
            </w:r>
            <w:r w:rsidRPr="00E34072">
              <w:rPr>
                <w:rFonts w:cs="Calibri"/>
                <w:b/>
                <w:lang w:eastAsia="es-CL"/>
              </w:rPr>
              <w:t>%</w:t>
            </w:r>
          </w:p>
        </w:tc>
        <w:tc>
          <w:tcPr>
            <w:tcW w:w="8505" w:type="dxa"/>
            <w:tcBorders>
              <w:bottom w:val="single" w:sz="4" w:space="0" w:color="000000"/>
            </w:tcBorders>
            <w:shd w:val="clear" w:color="auto" w:fill="FFE599" w:themeFill="accent4" w:themeFillTint="66"/>
          </w:tcPr>
          <w:p w14:paraId="7A15393A" w14:textId="2BAA6510" w:rsidR="00AE1F24" w:rsidRPr="00E34072" w:rsidRDefault="00AE1F24" w:rsidP="00AE1F24">
            <w:pPr>
              <w:jc w:val="both"/>
              <w:rPr>
                <w:rFonts w:cs="Calibri"/>
                <w:lang w:eastAsia="es-CL"/>
              </w:rPr>
            </w:pPr>
            <w:r w:rsidRPr="00E34072">
              <w:rPr>
                <w:rFonts w:cs="Calibri"/>
                <w:lang w:eastAsia="es-CL"/>
              </w:rPr>
              <w:t xml:space="preserve">1. </w:t>
            </w:r>
            <w:r w:rsidR="00F76CBC">
              <w:rPr>
                <w:rFonts w:cs="Calibri"/>
                <w:lang w:eastAsia="es-CL"/>
              </w:rPr>
              <w:t>Diseña un Modelo Conceptual que represente los requerimientos de la organización según una definición escalable</w:t>
            </w:r>
            <w:r>
              <w:rPr>
                <w:rFonts w:cs="Calibri"/>
                <w:lang w:eastAsia="es-CL"/>
              </w:rPr>
              <w:t>.</w:t>
            </w:r>
            <w:r w:rsidRPr="00E34072">
              <w:rPr>
                <w:rFonts w:cs="Calibri"/>
                <w:lang w:eastAsia="es-CL"/>
              </w:rPr>
              <w:t xml:space="preserve"> </w:t>
            </w:r>
          </w:p>
          <w:p w14:paraId="52CE85A5" w14:textId="77777777" w:rsidR="00AE1F24" w:rsidRDefault="00AE1F24" w:rsidP="00F76CBC">
            <w:pPr>
              <w:jc w:val="both"/>
              <w:rPr>
                <w:rFonts w:cs="Calibri"/>
                <w:lang w:eastAsia="es-CL"/>
              </w:rPr>
            </w:pPr>
            <w:r w:rsidRPr="00E34072">
              <w:rPr>
                <w:rFonts w:cs="Calibri"/>
                <w:lang w:eastAsia="es-CL"/>
              </w:rPr>
              <w:t xml:space="preserve">2. </w:t>
            </w:r>
            <w:r w:rsidR="00F76CBC">
              <w:rPr>
                <w:rFonts w:cs="Calibri"/>
                <w:lang w:eastAsia="es-CL"/>
              </w:rPr>
              <w:t>Diseña un Modelo Relacional Normalizado que permita satisfacer los requerimientos de la información de la organización en forma escalable.</w:t>
            </w:r>
          </w:p>
          <w:p w14:paraId="5D8BA63A" w14:textId="6F586690" w:rsidR="00F76CBC" w:rsidRDefault="00F76CBC" w:rsidP="00F76CBC">
            <w:pPr>
              <w:jc w:val="both"/>
            </w:pPr>
            <w:r>
              <w:rPr>
                <w:rFonts w:cs="Calibri"/>
                <w:lang w:eastAsia="es-CL"/>
              </w:rPr>
              <w:t>3. Implementa el Modelo Relacional en la base de datos generando las condiciones para el almacenamiento, manipulación y consulta de los datos de acuerdo al modelo conceptual planteado.</w:t>
            </w:r>
          </w:p>
        </w:tc>
      </w:tr>
      <w:tr w:rsidR="00437008" w:rsidRPr="00E34072" w14:paraId="5BD29585" w14:textId="77777777" w:rsidTr="00E07534">
        <w:tc>
          <w:tcPr>
            <w:tcW w:w="5529" w:type="dxa"/>
            <w:shd w:val="clear" w:color="auto" w:fill="C5E0B3" w:themeFill="accent6" w:themeFillTint="66"/>
          </w:tcPr>
          <w:p w14:paraId="499271ED" w14:textId="77777777" w:rsidR="00437008" w:rsidRPr="00E34072" w:rsidRDefault="00437008" w:rsidP="00A409DE">
            <w:pPr>
              <w:jc w:val="both"/>
              <w:rPr>
                <w:rFonts w:cs="Calibri"/>
                <w:b/>
                <w:lang w:eastAsia="es-CL"/>
              </w:rPr>
            </w:pPr>
            <w:r w:rsidRPr="00E34072">
              <w:rPr>
                <w:rFonts w:cs="Calibri"/>
                <w:b/>
                <w:lang w:eastAsia="es-CL"/>
              </w:rPr>
              <w:t>Instrumento de evaluación:</w:t>
            </w:r>
          </w:p>
        </w:tc>
        <w:tc>
          <w:tcPr>
            <w:tcW w:w="8505" w:type="dxa"/>
            <w:shd w:val="clear" w:color="auto" w:fill="C5E0B3" w:themeFill="accent6" w:themeFillTint="66"/>
          </w:tcPr>
          <w:p w14:paraId="1229774E" w14:textId="77777777" w:rsidR="00437008" w:rsidRPr="00E34072" w:rsidRDefault="00437008" w:rsidP="00A409DE">
            <w:pPr>
              <w:jc w:val="both"/>
              <w:rPr>
                <w:rFonts w:cs="Calibri"/>
                <w:lang w:eastAsia="es-CL"/>
              </w:rPr>
            </w:pPr>
            <w:r w:rsidRPr="00E34072">
              <w:rPr>
                <w:rFonts w:cs="Calibri"/>
                <w:lang w:eastAsia="es-CL"/>
              </w:rPr>
              <w:t>Rúbrica</w:t>
            </w:r>
          </w:p>
        </w:tc>
      </w:tr>
      <w:tr w:rsidR="00437008" w:rsidRPr="00E34072" w14:paraId="39D5FC85" w14:textId="77777777" w:rsidTr="00E07534">
        <w:tc>
          <w:tcPr>
            <w:tcW w:w="5529" w:type="dxa"/>
            <w:shd w:val="clear" w:color="auto" w:fill="C5E0B3" w:themeFill="accent6" w:themeFillTint="66"/>
          </w:tcPr>
          <w:p w14:paraId="38BEF346" w14:textId="77777777" w:rsidR="00437008" w:rsidRPr="00E34072" w:rsidRDefault="00437008" w:rsidP="00A409DE">
            <w:pPr>
              <w:rPr>
                <w:rFonts w:cs="Calibri"/>
                <w:b/>
                <w:lang w:eastAsia="es-CL"/>
              </w:rPr>
            </w:pPr>
            <w:r w:rsidRPr="00E34072">
              <w:rPr>
                <w:rFonts w:cs="Calibri"/>
                <w:b/>
                <w:lang w:eastAsia="es-CL"/>
              </w:rPr>
              <w:t>Evidencias:</w:t>
            </w:r>
          </w:p>
        </w:tc>
        <w:tc>
          <w:tcPr>
            <w:tcW w:w="8505" w:type="dxa"/>
            <w:shd w:val="clear" w:color="auto" w:fill="C5E0B3" w:themeFill="accent6" w:themeFillTint="66"/>
          </w:tcPr>
          <w:p w14:paraId="108783BF" w14:textId="77777777" w:rsidR="00437008" w:rsidRPr="00E34072" w:rsidRDefault="00437008" w:rsidP="00A409DE">
            <w:pPr>
              <w:jc w:val="both"/>
              <w:rPr>
                <w:rFonts w:cs="Calibri"/>
                <w:lang w:eastAsia="es-CL"/>
              </w:rPr>
            </w:pPr>
            <w:r w:rsidRPr="00E34072">
              <w:rPr>
                <w:rFonts w:cs="Calibri"/>
                <w:lang w:eastAsia="es-CL"/>
              </w:rPr>
              <w:t>De producto Ejecución Práctica</w:t>
            </w:r>
          </w:p>
        </w:tc>
      </w:tr>
    </w:tbl>
    <w:p w14:paraId="5110A49F" w14:textId="77777777" w:rsidR="009B6961" w:rsidRDefault="009B6961" w:rsidP="00596020">
      <w:pPr>
        <w:jc w:val="both"/>
      </w:pPr>
    </w:p>
    <w:p w14:paraId="06884C3F" w14:textId="77777777" w:rsidR="001E33CE" w:rsidRDefault="009B6961" w:rsidP="00596020">
      <w:pPr>
        <w:jc w:val="both"/>
      </w:pPr>
      <w:r>
        <w:br w:type="page"/>
      </w:r>
    </w:p>
    <w:p w14:paraId="130F14B2" w14:textId="77777777" w:rsidR="00875242" w:rsidRPr="006177DB" w:rsidRDefault="00875242" w:rsidP="00875242">
      <w:pPr>
        <w:jc w:val="both"/>
        <w:rPr>
          <w:sz w:val="28"/>
          <w:szCs w:val="28"/>
        </w:rPr>
      </w:pPr>
      <w:r w:rsidRPr="006177DB">
        <w:rPr>
          <w:b/>
          <w:sz w:val="28"/>
          <w:szCs w:val="28"/>
        </w:rPr>
        <w:lastRenderedPageBreak/>
        <w:t>INSTRUCCIONES GENERALES</w:t>
      </w:r>
    </w:p>
    <w:p w14:paraId="4499AB55" w14:textId="77777777" w:rsidR="00875242" w:rsidRPr="00C74BDA" w:rsidRDefault="00875242" w:rsidP="00875242">
      <w:pPr>
        <w:numPr>
          <w:ilvl w:val="0"/>
          <w:numId w:val="2"/>
        </w:numPr>
        <w:autoSpaceDE w:val="0"/>
        <w:autoSpaceDN w:val="0"/>
        <w:adjustRightInd w:val="0"/>
        <w:rPr>
          <w:rFonts w:cs="Calibri,Bold"/>
          <w:b/>
          <w:bCs/>
          <w:lang w:eastAsia="es-CL"/>
        </w:rPr>
      </w:pPr>
      <w:r>
        <w:rPr>
          <w:rFonts w:cs="Calibri,Bold"/>
          <w:b/>
          <w:bCs/>
          <w:lang w:eastAsia="es-CL"/>
        </w:rPr>
        <w:t>ASPECTOS GENERALES</w:t>
      </w:r>
    </w:p>
    <w:p w14:paraId="564EBE55" w14:textId="18F06358" w:rsidR="00875242" w:rsidRDefault="00875242" w:rsidP="00875242">
      <w:pPr>
        <w:pStyle w:val="Prrafodelista"/>
        <w:numPr>
          <w:ilvl w:val="1"/>
          <w:numId w:val="2"/>
        </w:numPr>
        <w:autoSpaceDE w:val="0"/>
        <w:autoSpaceDN w:val="0"/>
        <w:adjustRightInd w:val="0"/>
        <w:jc w:val="both"/>
        <w:rPr>
          <w:rFonts w:cs="Calibri"/>
          <w:lang w:eastAsia="es-CL"/>
        </w:rPr>
      </w:pPr>
      <w:r w:rsidRPr="00442332">
        <w:rPr>
          <w:rFonts w:cs="Calibri"/>
          <w:lang w:eastAsia="es-CL"/>
        </w:rPr>
        <w:t xml:space="preserve">El </w:t>
      </w:r>
      <w:r w:rsidR="006858A5">
        <w:rPr>
          <w:rFonts w:cs="Calibri"/>
          <w:lang w:eastAsia="es-CL"/>
        </w:rPr>
        <w:t xml:space="preserve">proyecto semestral </w:t>
      </w:r>
      <w:r w:rsidRPr="00442332">
        <w:rPr>
          <w:rFonts w:cs="Calibri"/>
          <w:lang w:eastAsia="es-CL"/>
        </w:rPr>
        <w:t xml:space="preserve">de la asignatura Consulta de Base de Datos corresponde a </w:t>
      </w:r>
      <w:r w:rsidRPr="000C022B">
        <w:rPr>
          <w:rFonts w:cs="Calibri"/>
          <w:lang w:eastAsia="es-CL"/>
        </w:rPr>
        <w:t xml:space="preserve">Ejecución </w:t>
      </w:r>
      <w:r w:rsidR="006858A5">
        <w:rPr>
          <w:rFonts w:cs="Calibri"/>
          <w:lang w:eastAsia="es-CL"/>
        </w:rPr>
        <w:t>por Encargo</w:t>
      </w:r>
      <w:r w:rsidRPr="000C022B">
        <w:rPr>
          <w:rFonts w:cs="Calibri"/>
          <w:lang w:eastAsia="es-CL"/>
        </w:rPr>
        <w:t xml:space="preserve"> con entrega de Producto</w:t>
      </w:r>
      <w:r>
        <w:rPr>
          <w:rFonts w:cs="Calibri"/>
          <w:lang w:eastAsia="es-CL"/>
        </w:rPr>
        <w:t>.</w:t>
      </w:r>
    </w:p>
    <w:p w14:paraId="25E8B6A5" w14:textId="059D1ACA" w:rsidR="00875242" w:rsidRPr="000C022B" w:rsidRDefault="00875242" w:rsidP="00875242">
      <w:pPr>
        <w:pStyle w:val="Prrafodelista"/>
        <w:numPr>
          <w:ilvl w:val="1"/>
          <w:numId w:val="2"/>
        </w:numPr>
        <w:autoSpaceDE w:val="0"/>
        <w:autoSpaceDN w:val="0"/>
        <w:adjustRightInd w:val="0"/>
        <w:jc w:val="both"/>
        <w:rPr>
          <w:rFonts w:cs="Calibri"/>
          <w:lang w:eastAsia="es-CL"/>
        </w:rPr>
      </w:pPr>
      <w:r w:rsidRPr="000C022B">
        <w:rPr>
          <w:rFonts w:cs="Calibri"/>
          <w:lang w:eastAsia="es-CL"/>
        </w:rPr>
        <w:t xml:space="preserve">El desarrollo del </w:t>
      </w:r>
      <w:r w:rsidR="006858A5">
        <w:rPr>
          <w:rFonts w:cs="Calibri"/>
          <w:lang w:eastAsia="es-CL"/>
        </w:rPr>
        <w:t>proyecto semestral</w:t>
      </w:r>
      <w:r w:rsidRPr="000C022B">
        <w:rPr>
          <w:rFonts w:cs="Calibri"/>
          <w:lang w:eastAsia="es-CL"/>
        </w:rPr>
        <w:t xml:space="preserve"> </w:t>
      </w:r>
      <w:r w:rsidR="006858A5">
        <w:rPr>
          <w:rFonts w:cs="Calibri"/>
          <w:b/>
          <w:lang w:eastAsia="es-CL"/>
        </w:rPr>
        <w:t>es ENTRE DOS ESTUDIANTES</w:t>
      </w:r>
      <w:r w:rsidRPr="000C022B">
        <w:rPr>
          <w:rFonts w:cs="Calibri"/>
          <w:lang w:eastAsia="es-CL"/>
        </w:rPr>
        <w:t>.</w:t>
      </w:r>
    </w:p>
    <w:p w14:paraId="7DCF372A" w14:textId="77777777" w:rsidR="00875242" w:rsidRDefault="00875242" w:rsidP="00875242">
      <w:pPr>
        <w:autoSpaceDE w:val="0"/>
        <w:autoSpaceDN w:val="0"/>
        <w:adjustRightInd w:val="0"/>
        <w:jc w:val="both"/>
        <w:rPr>
          <w:rFonts w:cs="Calibri"/>
          <w:lang w:eastAsia="es-CL"/>
        </w:rPr>
      </w:pPr>
    </w:p>
    <w:p w14:paraId="1184335B" w14:textId="42B16713" w:rsidR="00875242" w:rsidRPr="00C74BDA" w:rsidRDefault="00875242" w:rsidP="00875242">
      <w:pPr>
        <w:numPr>
          <w:ilvl w:val="0"/>
          <w:numId w:val="2"/>
        </w:numPr>
        <w:autoSpaceDE w:val="0"/>
        <w:autoSpaceDN w:val="0"/>
        <w:adjustRightInd w:val="0"/>
        <w:rPr>
          <w:rFonts w:cs="Calibri,Bold"/>
          <w:b/>
          <w:bCs/>
          <w:lang w:eastAsia="es-CL"/>
        </w:rPr>
      </w:pPr>
      <w:r>
        <w:rPr>
          <w:rFonts w:cs="Calibri,Bold"/>
          <w:b/>
          <w:bCs/>
          <w:lang w:eastAsia="es-CL"/>
        </w:rPr>
        <w:t xml:space="preserve">ASPECTO ESPECÍFICOS PARA EL DESARROLLO DEL </w:t>
      </w:r>
      <w:r w:rsidR="00F119F7">
        <w:rPr>
          <w:rFonts w:cs="Calibri,Bold"/>
          <w:b/>
          <w:bCs/>
          <w:lang w:eastAsia="es-CL"/>
        </w:rPr>
        <w:t>PROYECTO SEMESTRAL</w:t>
      </w:r>
    </w:p>
    <w:p w14:paraId="707CE4E9" w14:textId="17A191C3" w:rsidR="006858A5" w:rsidRDefault="00F119F7" w:rsidP="00875242">
      <w:pPr>
        <w:numPr>
          <w:ilvl w:val="1"/>
          <w:numId w:val="2"/>
        </w:numPr>
        <w:autoSpaceDE w:val="0"/>
        <w:autoSpaceDN w:val="0"/>
        <w:adjustRightInd w:val="0"/>
        <w:jc w:val="both"/>
        <w:rPr>
          <w:rFonts w:cs="Calibri"/>
          <w:lang w:eastAsia="es-CL"/>
        </w:rPr>
      </w:pPr>
      <w:r>
        <w:rPr>
          <w:rFonts w:cs="Calibri"/>
          <w:lang w:eastAsia="es-CL"/>
        </w:rPr>
        <w:t xml:space="preserve">El estudiante deberá usar la herramienta Oracle SQL </w:t>
      </w:r>
      <w:proofErr w:type="spellStart"/>
      <w:r w:rsidR="00986229">
        <w:rPr>
          <w:rFonts w:cs="Calibri"/>
          <w:lang w:eastAsia="es-CL"/>
        </w:rPr>
        <w:t>Developer</w:t>
      </w:r>
      <w:proofErr w:type="spellEnd"/>
      <w:r w:rsidR="00986229">
        <w:rPr>
          <w:rFonts w:cs="Calibri"/>
          <w:lang w:eastAsia="es-CL"/>
        </w:rPr>
        <w:t xml:space="preserve"> </w:t>
      </w:r>
      <w:proofErr w:type="spellStart"/>
      <w:r>
        <w:rPr>
          <w:rFonts w:cs="Calibri"/>
          <w:lang w:eastAsia="es-CL"/>
        </w:rPr>
        <w:t>Datamodeler</w:t>
      </w:r>
      <w:proofErr w:type="spellEnd"/>
      <w:r>
        <w:rPr>
          <w:rFonts w:cs="Calibri"/>
          <w:lang w:eastAsia="es-CL"/>
        </w:rPr>
        <w:t xml:space="preserve"> para construir el Modelo E</w:t>
      </w:r>
      <w:r w:rsidR="002026DC">
        <w:rPr>
          <w:rFonts w:cs="Calibri"/>
          <w:lang w:eastAsia="es-CL"/>
        </w:rPr>
        <w:t>/R</w:t>
      </w:r>
      <w:r>
        <w:rPr>
          <w:rFonts w:cs="Calibri"/>
          <w:lang w:eastAsia="es-CL"/>
        </w:rPr>
        <w:t xml:space="preserve"> y Modelo Relacional Normalizados.</w:t>
      </w:r>
    </w:p>
    <w:p w14:paraId="17B2EF85" w14:textId="64BE4571" w:rsidR="00875242" w:rsidRDefault="00875242" w:rsidP="00875242">
      <w:pPr>
        <w:numPr>
          <w:ilvl w:val="1"/>
          <w:numId w:val="2"/>
        </w:numPr>
        <w:autoSpaceDE w:val="0"/>
        <w:autoSpaceDN w:val="0"/>
        <w:adjustRightInd w:val="0"/>
        <w:jc w:val="both"/>
        <w:rPr>
          <w:rFonts w:cs="Calibri"/>
          <w:lang w:eastAsia="es-CL"/>
        </w:rPr>
      </w:pPr>
      <w:r>
        <w:rPr>
          <w:rFonts w:cs="Calibri"/>
          <w:lang w:eastAsia="es-CL"/>
        </w:rPr>
        <w:t xml:space="preserve">El estudiante deberá usar la herramienta Oracle SQL </w:t>
      </w:r>
      <w:proofErr w:type="spellStart"/>
      <w:r>
        <w:rPr>
          <w:rFonts w:cs="Calibri"/>
          <w:lang w:eastAsia="es-CL"/>
        </w:rPr>
        <w:t>Developer</w:t>
      </w:r>
      <w:proofErr w:type="spellEnd"/>
      <w:r>
        <w:rPr>
          <w:rFonts w:cs="Calibri"/>
          <w:lang w:eastAsia="es-CL"/>
        </w:rPr>
        <w:t xml:space="preserve"> y Base de Datos Oracle XE 18c o Base de Datos Oracle Cloud 19c </w:t>
      </w:r>
      <w:r w:rsidR="00F119F7">
        <w:rPr>
          <w:rFonts w:cs="Calibri"/>
          <w:lang w:eastAsia="es-CL"/>
        </w:rPr>
        <w:t>implementar el Modelo de Datos en la Base de Datos y construir las soluciones de los requerimientos 2 y 3.</w:t>
      </w:r>
    </w:p>
    <w:p w14:paraId="469B8367" w14:textId="122917F0" w:rsidR="00875242" w:rsidRPr="000127FB" w:rsidRDefault="00E93ECD" w:rsidP="00875242">
      <w:pPr>
        <w:pStyle w:val="Prrafodelista"/>
        <w:numPr>
          <w:ilvl w:val="1"/>
          <w:numId w:val="2"/>
        </w:numPr>
        <w:tabs>
          <w:tab w:val="left" w:pos="2687"/>
          <w:tab w:val="left" w:pos="3141"/>
        </w:tabs>
        <w:jc w:val="both"/>
        <w:rPr>
          <w:b/>
        </w:rPr>
      </w:pPr>
      <w:r>
        <w:rPr>
          <w:rFonts w:cs="Calibri"/>
          <w:lang w:eastAsia="es-CL"/>
        </w:rPr>
        <w:t xml:space="preserve">En las sentencias que </w:t>
      </w:r>
      <w:r w:rsidR="00F119F7">
        <w:rPr>
          <w:rFonts w:cs="Calibri"/>
          <w:lang w:eastAsia="es-CL"/>
        </w:rPr>
        <w:t>se</w:t>
      </w:r>
      <w:r>
        <w:rPr>
          <w:rFonts w:cs="Calibri"/>
          <w:lang w:eastAsia="es-CL"/>
        </w:rPr>
        <w:t xml:space="preserve"> tenga</w:t>
      </w:r>
      <w:r w:rsidR="00F119F7">
        <w:rPr>
          <w:rFonts w:cs="Calibri"/>
          <w:lang w:eastAsia="es-CL"/>
        </w:rPr>
        <w:t>n</w:t>
      </w:r>
      <w:r>
        <w:rPr>
          <w:rFonts w:cs="Calibri"/>
          <w:lang w:eastAsia="es-CL"/>
        </w:rPr>
        <w:t xml:space="preserve"> que visualizar información de una fecha determinada </w:t>
      </w:r>
      <w:r w:rsidR="00875242">
        <w:rPr>
          <w:rFonts w:asciiTheme="minorHAnsi" w:hAnsiTheme="minorHAnsi" w:cstheme="minorHAnsi"/>
          <w:b/>
        </w:rPr>
        <w:t>DEBEN</w:t>
      </w:r>
      <w:r w:rsidR="00875242" w:rsidRPr="000127FB">
        <w:rPr>
          <w:rFonts w:asciiTheme="minorHAnsi" w:hAnsiTheme="minorHAnsi" w:cstheme="minorHAnsi"/>
          <w:b/>
        </w:rPr>
        <w:t xml:space="preserve"> </w:t>
      </w:r>
      <w:r>
        <w:rPr>
          <w:rFonts w:asciiTheme="minorHAnsi" w:hAnsiTheme="minorHAnsi" w:cstheme="minorHAnsi"/>
          <w:b/>
        </w:rPr>
        <w:t>usar</w:t>
      </w:r>
      <w:r w:rsidR="00875242" w:rsidRPr="000127FB">
        <w:rPr>
          <w:rFonts w:asciiTheme="minorHAnsi" w:hAnsiTheme="minorHAnsi" w:cstheme="minorHAnsi"/>
          <w:b/>
        </w:rPr>
        <w:t xml:space="preserve"> FUNCIONES DE FECHAS y NO FECHAS FIJA</w:t>
      </w:r>
      <w:r w:rsidR="00875242">
        <w:rPr>
          <w:rFonts w:asciiTheme="minorHAnsi" w:hAnsiTheme="minorHAnsi" w:cstheme="minorHAnsi"/>
          <w:b/>
        </w:rPr>
        <w:t>S</w:t>
      </w:r>
      <w:r>
        <w:rPr>
          <w:rFonts w:asciiTheme="minorHAnsi" w:hAnsiTheme="minorHAnsi" w:cstheme="minorHAnsi"/>
          <w:b/>
        </w:rPr>
        <w:t>.</w:t>
      </w:r>
    </w:p>
    <w:p w14:paraId="570CE833" w14:textId="77777777" w:rsidR="00875242" w:rsidRPr="000127FB" w:rsidRDefault="00875242" w:rsidP="00875242">
      <w:pPr>
        <w:pStyle w:val="Prrafodelista"/>
        <w:numPr>
          <w:ilvl w:val="1"/>
          <w:numId w:val="2"/>
        </w:numPr>
        <w:tabs>
          <w:tab w:val="left" w:pos="2687"/>
          <w:tab w:val="left" w:pos="3141"/>
        </w:tabs>
        <w:jc w:val="both"/>
        <w:rPr>
          <w:b/>
        </w:rPr>
      </w:pPr>
      <w:r w:rsidRPr="000127FB">
        <w:rPr>
          <w:rFonts w:cs="Calibri"/>
          <w:lang w:eastAsia="es-CL"/>
        </w:rPr>
        <w:t xml:space="preserve">La información </w:t>
      </w:r>
      <w:r>
        <w:rPr>
          <w:rFonts w:cs="Calibri"/>
          <w:lang w:eastAsia="es-CL"/>
        </w:rPr>
        <w:t>se</w:t>
      </w:r>
      <w:r w:rsidRPr="000127FB">
        <w:rPr>
          <w:rFonts w:asciiTheme="minorHAnsi" w:hAnsiTheme="minorHAnsi" w:cstheme="minorHAnsi"/>
          <w:b/>
        </w:rPr>
        <w:t xml:space="preserve"> debe </w:t>
      </w:r>
      <w:r>
        <w:rPr>
          <w:rFonts w:asciiTheme="minorHAnsi" w:hAnsiTheme="minorHAnsi" w:cstheme="minorHAnsi"/>
          <w:b/>
        </w:rPr>
        <w:t>visualizar</w:t>
      </w:r>
      <w:r w:rsidRPr="000127FB">
        <w:rPr>
          <w:rFonts w:asciiTheme="minorHAnsi" w:hAnsiTheme="minorHAnsi" w:cstheme="minorHAnsi"/>
          <w:b/>
        </w:rPr>
        <w:t xml:space="preserve"> en el mismo formato que se muestra en </w:t>
      </w:r>
      <w:r>
        <w:rPr>
          <w:rFonts w:asciiTheme="minorHAnsi" w:hAnsiTheme="minorHAnsi" w:cstheme="minorHAnsi"/>
          <w:b/>
        </w:rPr>
        <w:t>los ejemplos</w:t>
      </w:r>
      <w:r w:rsidRPr="000127FB">
        <w:rPr>
          <w:rFonts w:asciiTheme="minorHAnsi" w:hAnsiTheme="minorHAnsi" w:cstheme="minorHAnsi"/>
          <w:b/>
        </w:rPr>
        <w:t xml:space="preserve"> (alineamiento, </w:t>
      </w:r>
      <w:r>
        <w:rPr>
          <w:rFonts w:asciiTheme="minorHAnsi" w:hAnsiTheme="minorHAnsi" w:cstheme="minorHAnsi"/>
          <w:b/>
        </w:rPr>
        <w:t xml:space="preserve">formatos de números, </w:t>
      </w:r>
      <w:r w:rsidRPr="000127FB">
        <w:rPr>
          <w:rFonts w:asciiTheme="minorHAnsi" w:hAnsiTheme="minorHAnsi" w:cstheme="minorHAnsi"/>
          <w:b/>
        </w:rPr>
        <w:t>mayúscula, minúsculas, etc.).</w:t>
      </w:r>
    </w:p>
    <w:p w14:paraId="2534C7F1" w14:textId="6A658509" w:rsidR="00875242" w:rsidRPr="00B257C3" w:rsidRDefault="00875242" w:rsidP="00875242">
      <w:pPr>
        <w:pStyle w:val="Prrafodelista"/>
        <w:numPr>
          <w:ilvl w:val="1"/>
          <w:numId w:val="2"/>
        </w:numPr>
        <w:autoSpaceDE w:val="0"/>
        <w:autoSpaceDN w:val="0"/>
        <w:adjustRightInd w:val="0"/>
        <w:jc w:val="both"/>
        <w:rPr>
          <w:rFonts w:cs="Calibri"/>
          <w:lang w:eastAsia="es-CL"/>
        </w:rPr>
      </w:pPr>
      <w:r w:rsidRPr="00B257C3">
        <w:rPr>
          <w:rFonts w:cs="Calibri"/>
          <w:lang w:eastAsia="es-CL"/>
        </w:rPr>
        <w:t xml:space="preserve">Los ejemplos muestran la información </w:t>
      </w:r>
      <w:r w:rsidR="00E93ECD" w:rsidRPr="00E93ECD">
        <w:rPr>
          <w:rFonts w:cs="Calibri"/>
          <w:b/>
          <w:lang w:eastAsia="es-CL"/>
        </w:rPr>
        <w:t>ficticia</w:t>
      </w:r>
      <w:r w:rsidR="00E93ECD">
        <w:rPr>
          <w:rFonts w:cs="Calibri"/>
          <w:b/>
          <w:lang w:eastAsia="es-CL"/>
        </w:rPr>
        <w:t xml:space="preserve">, </w:t>
      </w:r>
      <w:r w:rsidR="00E93ECD">
        <w:rPr>
          <w:rFonts w:cs="Calibri"/>
          <w:bCs/>
          <w:lang w:eastAsia="es-CL"/>
        </w:rPr>
        <w:t>ya que su objetivo es poder explicar la información requerida y en que formato se debe visualizar.</w:t>
      </w:r>
    </w:p>
    <w:p w14:paraId="74E7331A" w14:textId="77777777" w:rsidR="00875242" w:rsidRDefault="00875242" w:rsidP="00875242">
      <w:pPr>
        <w:numPr>
          <w:ilvl w:val="1"/>
          <w:numId w:val="2"/>
        </w:numPr>
        <w:autoSpaceDE w:val="0"/>
        <w:autoSpaceDN w:val="0"/>
        <w:adjustRightInd w:val="0"/>
        <w:jc w:val="both"/>
        <w:rPr>
          <w:rFonts w:cs="Calibri"/>
          <w:lang w:eastAsia="es-CL"/>
        </w:rPr>
      </w:pPr>
      <w:r>
        <w:rPr>
          <w:rFonts w:cs="Calibri"/>
          <w:lang w:eastAsia="es-CL"/>
        </w:rPr>
        <w:t>Esta asignatura evalúa la competencia de empleabilidad “</w:t>
      </w:r>
      <w:r>
        <w:rPr>
          <w:rFonts w:cs="Calibri"/>
          <w:b/>
          <w:lang w:eastAsia="es-CL"/>
        </w:rPr>
        <w:t>Resolución de problemas” en Nivel 1</w:t>
      </w:r>
      <w:r>
        <w:rPr>
          <w:rFonts w:cs="Calibri"/>
          <w:lang w:eastAsia="es-CL"/>
        </w:rPr>
        <w:t xml:space="preserve">, la cual corresponde al </w:t>
      </w:r>
      <w:r w:rsidRPr="00FD2C08">
        <w:rPr>
          <w:rFonts w:cs="Calibri"/>
          <w:b/>
          <w:lang w:eastAsia="es-CL"/>
        </w:rPr>
        <w:t>15% de la relevancia</w:t>
      </w:r>
      <w:r>
        <w:rPr>
          <w:rFonts w:cs="Calibri"/>
          <w:lang w:eastAsia="es-CL"/>
        </w:rPr>
        <w:t xml:space="preserve"> del ET. </w:t>
      </w:r>
    </w:p>
    <w:p w14:paraId="64A06261" w14:textId="133DB9D8" w:rsidR="00875242" w:rsidRDefault="00875242" w:rsidP="00875242">
      <w:pPr>
        <w:numPr>
          <w:ilvl w:val="1"/>
          <w:numId w:val="2"/>
        </w:numPr>
        <w:autoSpaceDE w:val="0"/>
        <w:autoSpaceDN w:val="0"/>
        <w:adjustRightInd w:val="0"/>
        <w:jc w:val="both"/>
        <w:rPr>
          <w:rFonts w:cs="Calibri"/>
          <w:lang w:eastAsia="es-CL"/>
        </w:rPr>
      </w:pPr>
      <w:r>
        <w:rPr>
          <w:rFonts w:cs="Calibri"/>
          <w:b/>
          <w:lang w:eastAsia="es-CL"/>
        </w:rPr>
        <w:t xml:space="preserve">La competencia de empleabilidad </w:t>
      </w:r>
      <w:r>
        <w:rPr>
          <w:rFonts w:cs="Calibri"/>
          <w:lang w:eastAsia="es-CL"/>
        </w:rPr>
        <w:t>“</w:t>
      </w:r>
      <w:r>
        <w:rPr>
          <w:rFonts w:cs="Calibri"/>
          <w:b/>
          <w:lang w:eastAsia="es-CL"/>
        </w:rPr>
        <w:t>Resolución de problemas” en Nivel 1</w:t>
      </w:r>
      <w:r>
        <w:rPr>
          <w:rFonts w:cs="Calibri"/>
          <w:lang w:eastAsia="es-CL"/>
        </w:rPr>
        <w:t xml:space="preserve"> </w:t>
      </w:r>
      <w:r w:rsidRPr="002411E4">
        <w:rPr>
          <w:rFonts w:cs="Calibri"/>
          <w:b/>
          <w:lang w:eastAsia="es-CL"/>
        </w:rPr>
        <w:t xml:space="preserve">se evalúa en </w:t>
      </w:r>
      <w:r w:rsidR="00005A43">
        <w:rPr>
          <w:rFonts w:cs="Calibri"/>
          <w:b/>
          <w:lang w:eastAsia="es-CL"/>
        </w:rPr>
        <w:t>TODO el PROYECTO</w:t>
      </w:r>
      <w:r>
        <w:rPr>
          <w:rFonts w:cs="Calibri"/>
          <w:lang w:eastAsia="es-CL"/>
        </w:rPr>
        <w:t>. Esto significa que, además de evaluar la competencia de especialidad, se integra la evaluación de la competencia de empleabilidad que considera los siguientes aspectos a evaluar:</w:t>
      </w:r>
    </w:p>
    <w:p w14:paraId="77EB1FD7" w14:textId="77777777" w:rsidR="00875242" w:rsidRDefault="00875242" w:rsidP="006140FB">
      <w:pPr>
        <w:pStyle w:val="Prrafodelista"/>
        <w:numPr>
          <w:ilvl w:val="0"/>
          <w:numId w:val="9"/>
        </w:numPr>
        <w:autoSpaceDE w:val="0"/>
        <w:autoSpaceDN w:val="0"/>
        <w:adjustRightInd w:val="0"/>
        <w:jc w:val="both"/>
        <w:rPr>
          <w:rFonts w:cs="Calibri"/>
          <w:lang w:eastAsia="es-CL"/>
        </w:rPr>
      </w:pPr>
      <w:r>
        <w:rPr>
          <w:rFonts w:cs="Calibri"/>
          <w:lang w:eastAsia="es-CL"/>
        </w:rPr>
        <w:t>Realizar preguntas para la definición del problema planteado, acotando su alcance e impacto.</w:t>
      </w:r>
    </w:p>
    <w:p w14:paraId="12317DEF" w14:textId="77777777" w:rsidR="00875242" w:rsidRDefault="00875242" w:rsidP="006140FB">
      <w:pPr>
        <w:pStyle w:val="Prrafodelista"/>
        <w:numPr>
          <w:ilvl w:val="0"/>
          <w:numId w:val="9"/>
        </w:numPr>
        <w:autoSpaceDE w:val="0"/>
        <w:autoSpaceDN w:val="0"/>
        <w:adjustRightInd w:val="0"/>
        <w:jc w:val="both"/>
        <w:rPr>
          <w:rFonts w:cs="Calibri"/>
          <w:lang w:eastAsia="es-CL"/>
        </w:rPr>
      </w:pPr>
      <w:r>
        <w:rPr>
          <w:rFonts w:cs="Calibri"/>
          <w:lang w:eastAsia="es-CL"/>
        </w:rPr>
        <w:t>Recoge información objetiva en base a datos y evidencias facilitando la resolución del problema.</w:t>
      </w:r>
    </w:p>
    <w:p w14:paraId="0FB8F2FF" w14:textId="77777777" w:rsidR="00875242" w:rsidRDefault="00875242" w:rsidP="006140FB">
      <w:pPr>
        <w:pStyle w:val="Prrafodelista"/>
        <w:numPr>
          <w:ilvl w:val="0"/>
          <w:numId w:val="9"/>
        </w:numPr>
        <w:autoSpaceDE w:val="0"/>
        <w:autoSpaceDN w:val="0"/>
        <w:adjustRightInd w:val="0"/>
        <w:jc w:val="both"/>
        <w:rPr>
          <w:rFonts w:cs="Calibri"/>
          <w:lang w:eastAsia="es-CL"/>
        </w:rPr>
      </w:pPr>
      <w:r>
        <w:rPr>
          <w:rFonts w:cs="Calibri"/>
          <w:lang w:eastAsia="es-CL"/>
        </w:rPr>
        <w:t>Aplica un método lógico en la resolución del problema, considerando pasos definidos y relacionados entre sí.</w:t>
      </w:r>
    </w:p>
    <w:p w14:paraId="454EEAD1" w14:textId="77777777" w:rsidR="00875242" w:rsidRDefault="00875242" w:rsidP="006140FB">
      <w:pPr>
        <w:pStyle w:val="Prrafodelista"/>
        <w:numPr>
          <w:ilvl w:val="0"/>
          <w:numId w:val="9"/>
        </w:numPr>
        <w:autoSpaceDE w:val="0"/>
        <w:autoSpaceDN w:val="0"/>
        <w:adjustRightInd w:val="0"/>
        <w:jc w:val="both"/>
        <w:rPr>
          <w:rFonts w:cs="Calibri"/>
          <w:lang w:eastAsia="es-CL"/>
        </w:rPr>
      </w:pPr>
      <w:r>
        <w:rPr>
          <w:rFonts w:cs="Calibri"/>
          <w:lang w:eastAsia="es-CL"/>
        </w:rPr>
        <w:t>Presenta alternativas de solución al problema planteado, considerando riesgos y ventajas.</w:t>
      </w:r>
    </w:p>
    <w:p w14:paraId="7F932705" w14:textId="77777777" w:rsidR="00875242" w:rsidRPr="00010977" w:rsidRDefault="00875242" w:rsidP="006140FB">
      <w:pPr>
        <w:pStyle w:val="Prrafodelista"/>
        <w:numPr>
          <w:ilvl w:val="0"/>
          <w:numId w:val="9"/>
        </w:numPr>
        <w:autoSpaceDE w:val="0"/>
        <w:autoSpaceDN w:val="0"/>
        <w:adjustRightInd w:val="0"/>
        <w:jc w:val="both"/>
        <w:rPr>
          <w:rFonts w:cs="Calibri"/>
          <w:lang w:eastAsia="es-CL"/>
        </w:rPr>
      </w:pPr>
      <w:r w:rsidRPr="00010977">
        <w:rPr>
          <w:rFonts w:cs="Calibri"/>
          <w:lang w:eastAsia="es-CL"/>
        </w:rPr>
        <w:t>Aplica en su totalidad la alternativa de solución escogida para el problema planteado.</w:t>
      </w:r>
    </w:p>
    <w:p w14:paraId="4B4CD584" w14:textId="2BDA333E" w:rsidR="00875242" w:rsidRDefault="00875242" w:rsidP="00875242">
      <w:pPr>
        <w:numPr>
          <w:ilvl w:val="1"/>
          <w:numId w:val="2"/>
        </w:numPr>
        <w:autoSpaceDE w:val="0"/>
        <w:autoSpaceDN w:val="0"/>
        <w:adjustRightInd w:val="0"/>
        <w:jc w:val="both"/>
        <w:rPr>
          <w:rFonts w:cs="Calibri"/>
          <w:lang w:eastAsia="es-CL"/>
        </w:rPr>
      </w:pPr>
      <w:r>
        <w:rPr>
          <w:rFonts w:cs="Calibri"/>
          <w:lang w:eastAsia="es-CL"/>
        </w:rPr>
        <w:t>Para evaluar la competencia de empleabilidad “</w:t>
      </w:r>
      <w:r>
        <w:rPr>
          <w:rFonts w:cs="Calibri"/>
          <w:b/>
          <w:lang w:eastAsia="es-CL"/>
        </w:rPr>
        <w:t>Resolución de problemas” en Nivel 1</w:t>
      </w:r>
      <w:r>
        <w:rPr>
          <w:rFonts w:cs="Calibri"/>
          <w:lang w:eastAsia="es-CL"/>
        </w:rPr>
        <w:t xml:space="preserve">, el docente debe considerar </w:t>
      </w:r>
      <w:r w:rsidR="008B3578">
        <w:rPr>
          <w:rFonts w:cs="Calibri"/>
          <w:lang w:eastAsia="es-CL"/>
        </w:rPr>
        <w:t xml:space="preserve">como </w:t>
      </w:r>
      <w:r>
        <w:rPr>
          <w:rFonts w:cs="Calibri"/>
          <w:lang w:eastAsia="es-CL"/>
        </w:rPr>
        <w:t>evidencias:</w:t>
      </w:r>
    </w:p>
    <w:p w14:paraId="49E21539" w14:textId="1904E3B0" w:rsidR="008B3578" w:rsidRDefault="008B3578" w:rsidP="006140FB">
      <w:pPr>
        <w:pStyle w:val="Prrafodelista"/>
        <w:numPr>
          <w:ilvl w:val="0"/>
          <w:numId w:val="10"/>
        </w:numPr>
        <w:autoSpaceDE w:val="0"/>
        <w:autoSpaceDN w:val="0"/>
        <w:adjustRightInd w:val="0"/>
        <w:jc w:val="both"/>
        <w:rPr>
          <w:rFonts w:cs="Calibri"/>
          <w:lang w:eastAsia="es-CL"/>
        </w:rPr>
      </w:pPr>
      <w:r>
        <w:rPr>
          <w:rFonts w:cs="Calibri"/>
          <w:lang w:eastAsia="es-CL"/>
        </w:rPr>
        <w:t xml:space="preserve">Modelo </w:t>
      </w:r>
      <w:r w:rsidR="002026DC">
        <w:rPr>
          <w:rFonts w:cs="Calibri"/>
          <w:lang w:eastAsia="es-CL"/>
        </w:rPr>
        <w:t>E/R</w:t>
      </w:r>
      <w:r>
        <w:rPr>
          <w:rFonts w:cs="Calibri"/>
          <w:lang w:eastAsia="es-CL"/>
        </w:rPr>
        <w:t xml:space="preserve"> Normalizado construido.</w:t>
      </w:r>
    </w:p>
    <w:p w14:paraId="16E32F2D" w14:textId="48C86EBB" w:rsidR="008B3578" w:rsidRDefault="008B3578" w:rsidP="006140FB">
      <w:pPr>
        <w:pStyle w:val="Prrafodelista"/>
        <w:numPr>
          <w:ilvl w:val="0"/>
          <w:numId w:val="10"/>
        </w:numPr>
        <w:autoSpaceDE w:val="0"/>
        <w:autoSpaceDN w:val="0"/>
        <w:adjustRightInd w:val="0"/>
        <w:jc w:val="both"/>
        <w:rPr>
          <w:rFonts w:cs="Calibri"/>
          <w:lang w:eastAsia="es-CL"/>
        </w:rPr>
      </w:pPr>
      <w:r>
        <w:rPr>
          <w:rFonts w:cs="Calibri"/>
          <w:lang w:eastAsia="es-CL"/>
        </w:rPr>
        <w:t>Modelo Relacional Normalizado construido</w:t>
      </w:r>
    </w:p>
    <w:p w14:paraId="4C4CCD75" w14:textId="702D5BA1" w:rsidR="008B3578" w:rsidRDefault="008B3578" w:rsidP="006140FB">
      <w:pPr>
        <w:pStyle w:val="Prrafodelista"/>
        <w:numPr>
          <w:ilvl w:val="0"/>
          <w:numId w:val="10"/>
        </w:numPr>
        <w:autoSpaceDE w:val="0"/>
        <w:autoSpaceDN w:val="0"/>
        <w:adjustRightInd w:val="0"/>
        <w:jc w:val="both"/>
        <w:rPr>
          <w:rFonts w:cs="Calibri"/>
          <w:lang w:eastAsia="es-CL"/>
        </w:rPr>
      </w:pPr>
      <w:r>
        <w:rPr>
          <w:rFonts w:cs="Calibri"/>
          <w:lang w:eastAsia="es-CL"/>
        </w:rPr>
        <w:t>Script de creación de las tablas del Modelo con todos los elementos requeridos.</w:t>
      </w:r>
    </w:p>
    <w:p w14:paraId="17211E3C" w14:textId="04B78935" w:rsidR="002026DC" w:rsidRDefault="002026DC" w:rsidP="006140FB">
      <w:pPr>
        <w:pStyle w:val="Prrafodelista"/>
        <w:numPr>
          <w:ilvl w:val="0"/>
          <w:numId w:val="10"/>
        </w:numPr>
        <w:autoSpaceDE w:val="0"/>
        <w:autoSpaceDN w:val="0"/>
        <w:adjustRightInd w:val="0"/>
        <w:jc w:val="both"/>
        <w:rPr>
          <w:rFonts w:cs="Calibri"/>
          <w:lang w:eastAsia="es-CL"/>
        </w:rPr>
      </w:pPr>
      <w:r>
        <w:rPr>
          <w:rFonts w:cs="Calibri"/>
          <w:lang w:eastAsia="es-CL"/>
        </w:rPr>
        <w:t>Scripts de poblado de las tablas requeridas.</w:t>
      </w:r>
    </w:p>
    <w:p w14:paraId="466DFAC2" w14:textId="03F9087A" w:rsidR="008B3578" w:rsidRDefault="008B3578" w:rsidP="006140FB">
      <w:pPr>
        <w:pStyle w:val="Prrafodelista"/>
        <w:numPr>
          <w:ilvl w:val="0"/>
          <w:numId w:val="10"/>
        </w:numPr>
        <w:autoSpaceDE w:val="0"/>
        <w:autoSpaceDN w:val="0"/>
        <w:adjustRightInd w:val="0"/>
        <w:jc w:val="both"/>
        <w:rPr>
          <w:rFonts w:cs="Calibri"/>
          <w:lang w:eastAsia="es-CL"/>
        </w:rPr>
      </w:pPr>
      <w:r>
        <w:rPr>
          <w:rFonts w:cs="Calibri"/>
          <w:lang w:eastAsia="es-CL"/>
        </w:rPr>
        <w:t>Scripts de las sentencias construidas para resolver los requerimientos 2 y 3.</w:t>
      </w:r>
    </w:p>
    <w:p w14:paraId="0F860E2F" w14:textId="6B9F95CD" w:rsidR="00875242" w:rsidRDefault="00875242" w:rsidP="006140FB">
      <w:pPr>
        <w:pStyle w:val="Prrafodelista"/>
        <w:numPr>
          <w:ilvl w:val="0"/>
          <w:numId w:val="10"/>
        </w:numPr>
        <w:autoSpaceDE w:val="0"/>
        <w:autoSpaceDN w:val="0"/>
        <w:adjustRightInd w:val="0"/>
        <w:jc w:val="both"/>
        <w:rPr>
          <w:rFonts w:cs="Calibri"/>
          <w:lang w:eastAsia="es-CL"/>
        </w:rPr>
      </w:pPr>
      <w:r>
        <w:rPr>
          <w:rFonts w:cs="Calibri"/>
          <w:lang w:eastAsia="es-CL"/>
        </w:rPr>
        <w:lastRenderedPageBreak/>
        <w:t xml:space="preserve">Las respuestas que el estudiante entregue en el documento </w:t>
      </w:r>
      <w:proofErr w:type="spellStart"/>
      <w:r w:rsidRPr="00010977">
        <w:rPr>
          <w:rFonts w:cs="Calibri"/>
          <w:b/>
          <w:lang w:eastAsia="es-CL"/>
        </w:rPr>
        <w:t>Evidencia_</w:t>
      </w:r>
      <w:r w:rsidR="008B3578">
        <w:rPr>
          <w:rFonts w:cs="Calibri"/>
          <w:b/>
          <w:lang w:eastAsia="es-CL"/>
        </w:rPr>
        <w:t>adicional_</w:t>
      </w:r>
      <w:r w:rsidRPr="00010977">
        <w:rPr>
          <w:rFonts w:cs="Calibri"/>
          <w:b/>
          <w:lang w:eastAsia="es-CL"/>
        </w:rPr>
        <w:t>evaluación_competencia_empleabilidad</w:t>
      </w:r>
      <w:proofErr w:type="spellEnd"/>
      <w:r>
        <w:rPr>
          <w:rFonts w:cs="Calibri"/>
          <w:lang w:eastAsia="es-CL"/>
        </w:rPr>
        <w:t>.</w:t>
      </w:r>
    </w:p>
    <w:p w14:paraId="6442C285" w14:textId="77777777" w:rsidR="002026DC" w:rsidRDefault="002026DC" w:rsidP="002026DC">
      <w:pPr>
        <w:pStyle w:val="Prrafodelista"/>
        <w:autoSpaceDE w:val="0"/>
        <w:autoSpaceDN w:val="0"/>
        <w:adjustRightInd w:val="0"/>
        <w:ind w:left="1848"/>
        <w:jc w:val="both"/>
        <w:rPr>
          <w:rFonts w:cs="Calibri"/>
          <w:lang w:eastAsia="es-CL"/>
        </w:rPr>
      </w:pPr>
    </w:p>
    <w:p w14:paraId="11A8AD48" w14:textId="4C56E832" w:rsidR="00655D86" w:rsidRPr="0010574F" w:rsidRDefault="00655D86" w:rsidP="00113C6A">
      <w:pPr>
        <w:numPr>
          <w:ilvl w:val="0"/>
          <w:numId w:val="2"/>
        </w:numPr>
        <w:autoSpaceDE w:val="0"/>
        <w:autoSpaceDN w:val="0"/>
        <w:adjustRightInd w:val="0"/>
        <w:rPr>
          <w:rFonts w:ascii="Calibri,Bold" w:hAnsi="Calibri,Bold" w:cs="Calibri,Bold"/>
          <w:b/>
          <w:bCs/>
          <w:sz w:val="24"/>
          <w:szCs w:val="24"/>
          <w:lang w:eastAsia="es-CL"/>
        </w:rPr>
      </w:pPr>
      <w:r w:rsidRPr="001A21B8">
        <w:rPr>
          <w:rFonts w:ascii="Calibri,Bold" w:hAnsi="Calibri,Bold" w:cs="Calibri,Bold"/>
          <w:b/>
          <w:bCs/>
          <w:sz w:val="24"/>
          <w:szCs w:val="24"/>
          <w:lang w:eastAsia="es-CL"/>
        </w:rPr>
        <w:t>ENTREGA DEL PRODUCTO</w:t>
      </w:r>
    </w:p>
    <w:p w14:paraId="6B74114C" w14:textId="78FC1366" w:rsidR="002026DC" w:rsidRPr="002026DC" w:rsidRDefault="002026DC" w:rsidP="0010574F">
      <w:pPr>
        <w:pStyle w:val="Prrafodelista"/>
        <w:numPr>
          <w:ilvl w:val="1"/>
          <w:numId w:val="2"/>
        </w:numPr>
        <w:autoSpaceDE w:val="0"/>
        <w:autoSpaceDN w:val="0"/>
        <w:adjustRightInd w:val="0"/>
        <w:rPr>
          <w:rFonts w:ascii="Calibri,Bold" w:hAnsi="Calibri,Bold" w:cs="Calibri,Bold"/>
          <w:b/>
          <w:sz w:val="24"/>
          <w:szCs w:val="24"/>
          <w:lang w:eastAsia="es-CL"/>
        </w:rPr>
      </w:pPr>
      <w:r w:rsidRPr="002026DC">
        <w:rPr>
          <w:rFonts w:ascii="Calibri,Bold" w:hAnsi="Calibri,Bold" w:cs="Calibri,Bold"/>
          <w:b/>
          <w:sz w:val="24"/>
          <w:szCs w:val="24"/>
          <w:lang w:eastAsia="es-CL"/>
        </w:rPr>
        <w:t>REQUERIMIENTO N°1</w:t>
      </w:r>
    </w:p>
    <w:p w14:paraId="397F905D" w14:textId="1D77DDE8" w:rsidR="00986229" w:rsidRPr="00776443" w:rsidRDefault="0010574F" w:rsidP="00993D96">
      <w:pPr>
        <w:pStyle w:val="Prrafodelista"/>
        <w:numPr>
          <w:ilvl w:val="2"/>
          <w:numId w:val="2"/>
        </w:numPr>
        <w:autoSpaceDE w:val="0"/>
        <w:autoSpaceDN w:val="0"/>
        <w:adjustRightInd w:val="0"/>
        <w:ind w:left="2124"/>
        <w:rPr>
          <w:rFonts w:ascii="Calibri,Bold" w:hAnsi="Calibri,Bold" w:cs="Calibri,Bold"/>
          <w:b/>
          <w:bCs/>
          <w:i/>
          <w:sz w:val="24"/>
          <w:szCs w:val="24"/>
          <w:lang w:eastAsia="es-CL"/>
        </w:rPr>
      </w:pPr>
      <w:r w:rsidRPr="00776443">
        <w:rPr>
          <w:rFonts w:ascii="Calibri,Bold" w:hAnsi="Calibri,Bold" w:cs="Calibri,Bold"/>
          <w:sz w:val="24"/>
          <w:szCs w:val="24"/>
          <w:lang w:eastAsia="es-CL"/>
        </w:rPr>
        <w:t>Modelo E/R Normalizado y Modelo Relacional</w:t>
      </w:r>
      <w:r w:rsidR="00F148C4" w:rsidRPr="00986229">
        <w:rPr>
          <w:rFonts w:ascii="Calibri,Bold" w:hAnsi="Calibri,Bold" w:cs="Calibri,Bold"/>
          <w:bCs/>
          <w:sz w:val="24"/>
          <w:szCs w:val="24"/>
          <w:lang w:eastAsia="es-CL"/>
        </w:rPr>
        <w:t xml:space="preserve"> </w:t>
      </w:r>
      <w:r w:rsidR="00CB5187" w:rsidRPr="00986229">
        <w:rPr>
          <w:rFonts w:ascii="Calibri,Bold" w:hAnsi="Calibri,Bold" w:cs="Calibri,Bold"/>
          <w:bCs/>
          <w:sz w:val="24"/>
          <w:szCs w:val="24"/>
          <w:lang w:eastAsia="es-CL"/>
        </w:rPr>
        <w:t xml:space="preserve">construidos </w:t>
      </w:r>
      <w:r w:rsidR="004F4863" w:rsidRPr="00986229">
        <w:rPr>
          <w:rFonts w:ascii="Calibri,Bold" w:hAnsi="Calibri,Bold" w:cs="Calibri,Bold"/>
          <w:bCs/>
          <w:sz w:val="24"/>
          <w:szCs w:val="24"/>
          <w:lang w:eastAsia="es-CL"/>
        </w:rPr>
        <w:t xml:space="preserve">para resolver todos los requerimientos planteados. </w:t>
      </w:r>
      <w:r w:rsidR="00986229" w:rsidRPr="00986229">
        <w:rPr>
          <w:rFonts w:ascii="Calibri,Bold" w:hAnsi="Calibri,Bold" w:cs="Calibri,Bold"/>
          <w:bCs/>
          <w:sz w:val="24"/>
          <w:szCs w:val="24"/>
          <w:lang w:eastAsia="es-CL"/>
        </w:rPr>
        <w:t xml:space="preserve">Se deben incluir </w:t>
      </w:r>
      <w:r w:rsidR="004F4863" w:rsidRPr="00986229">
        <w:rPr>
          <w:rFonts w:ascii="Calibri,Bold" w:hAnsi="Calibri,Bold" w:cs="Calibri,Bold"/>
          <w:bCs/>
          <w:sz w:val="24"/>
          <w:szCs w:val="24"/>
          <w:lang w:eastAsia="es-CL"/>
        </w:rPr>
        <w:t>la carpeta y archivo</w:t>
      </w:r>
      <w:r w:rsidR="002026DC" w:rsidRPr="00986229">
        <w:rPr>
          <w:rFonts w:ascii="Calibri,Bold" w:hAnsi="Calibri,Bold" w:cs="Calibri,Bold"/>
          <w:bCs/>
          <w:sz w:val="24"/>
          <w:szCs w:val="24"/>
          <w:lang w:eastAsia="es-CL"/>
        </w:rPr>
        <w:t>s</w:t>
      </w:r>
      <w:r w:rsidR="00BD029B" w:rsidRPr="00986229">
        <w:rPr>
          <w:rFonts w:ascii="Calibri,Bold" w:hAnsi="Calibri,Bold" w:cs="Calibri,Bold"/>
          <w:bCs/>
          <w:sz w:val="24"/>
          <w:szCs w:val="24"/>
          <w:lang w:eastAsia="es-CL"/>
        </w:rPr>
        <w:t xml:space="preserve"> </w:t>
      </w:r>
      <w:r w:rsidR="004F4863" w:rsidRPr="00986229">
        <w:rPr>
          <w:rFonts w:ascii="Calibri,Bold" w:hAnsi="Calibri,Bold" w:cs="Calibri,Bold"/>
          <w:bCs/>
          <w:sz w:val="24"/>
          <w:szCs w:val="24"/>
          <w:lang w:eastAsia="es-CL"/>
        </w:rPr>
        <w:t>.</w:t>
      </w:r>
      <w:proofErr w:type="spellStart"/>
      <w:r w:rsidR="004F4863" w:rsidRPr="00986229">
        <w:rPr>
          <w:rFonts w:ascii="Calibri,Bold" w:hAnsi="Calibri,Bold" w:cs="Calibri,Bold"/>
          <w:bCs/>
          <w:sz w:val="24"/>
          <w:szCs w:val="24"/>
          <w:lang w:eastAsia="es-CL"/>
        </w:rPr>
        <w:t>dmd</w:t>
      </w:r>
      <w:proofErr w:type="spellEnd"/>
      <w:r w:rsidR="004F4863" w:rsidRPr="00986229">
        <w:rPr>
          <w:rFonts w:ascii="Calibri,Bold" w:hAnsi="Calibri,Bold" w:cs="Calibri,Bold"/>
          <w:bCs/>
          <w:sz w:val="24"/>
          <w:szCs w:val="24"/>
          <w:lang w:eastAsia="es-CL"/>
        </w:rPr>
        <w:t xml:space="preserve"> que genera la herramienta SQL </w:t>
      </w:r>
      <w:proofErr w:type="spellStart"/>
      <w:r w:rsidR="004F4863" w:rsidRPr="00986229">
        <w:rPr>
          <w:rFonts w:ascii="Calibri,Bold" w:hAnsi="Calibri,Bold" w:cs="Calibri,Bold"/>
          <w:bCs/>
          <w:sz w:val="24"/>
          <w:szCs w:val="24"/>
          <w:lang w:eastAsia="es-CL"/>
        </w:rPr>
        <w:t>Developer</w:t>
      </w:r>
      <w:proofErr w:type="spellEnd"/>
      <w:r w:rsidR="004F4863" w:rsidRPr="00986229">
        <w:rPr>
          <w:rFonts w:ascii="Calibri,Bold" w:hAnsi="Calibri,Bold" w:cs="Calibri,Bold"/>
          <w:bCs/>
          <w:sz w:val="24"/>
          <w:szCs w:val="24"/>
          <w:lang w:eastAsia="es-CL"/>
        </w:rPr>
        <w:t xml:space="preserve"> Data</w:t>
      </w:r>
      <w:r w:rsidR="00054812" w:rsidRPr="00986229">
        <w:rPr>
          <w:rFonts w:ascii="Calibri,Bold" w:hAnsi="Calibri,Bold" w:cs="Calibri,Bold"/>
          <w:bCs/>
          <w:sz w:val="24"/>
          <w:szCs w:val="24"/>
          <w:lang w:eastAsia="es-CL"/>
        </w:rPr>
        <w:t xml:space="preserve"> </w:t>
      </w:r>
      <w:proofErr w:type="spellStart"/>
      <w:r w:rsidR="004F4863" w:rsidRPr="00986229">
        <w:rPr>
          <w:rFonts w:ascii="Calibri,Bold" w:hAnsi="Calibri,Bold" w:cs="Calibri,Bold"/>
          <w:bCs/>
          <w:sz w:val="24"/>
          <w:szCs w:val="24"/>
          <w:lang w:eastAsia="es-CL"/>
        </w:rPr>
        <w:t>Modeler</w:t>
      </w:r>
      <w:proofErr w:type="spellEnd"/>
      <w:r w:rsidR="00986229" w:rsidRPr="00986229">
        <w:rPr>
          <w:rFonts w:ascii="Calibri,Bold" w:hAnsi="Calibri,Bold" w:cs="Calibri,Bold"/>
          <w:bCs/>
          <w:sz w:val="24"/>
          <w:szCs w:val="24"/>
          <w:lang w:eastAsia="es-CL"/>
        </w:rPr>
        <w:t>.</w:t>
      </w:r>
    </w:p>
    <w:p w14:paraId="1A88C45B" w14:textId="78580DB7" w:rsidR="00776443" w:rsidRPr="00776443" w:rsidRDefault="00776443" w:rsidP="00993D96">
      <w:pPr>
        <w:pStyle w:val="Prrafodelista"/>
        <w:numPr>
          <w:ilvl w:val="2"/>
          <w:numId w:val="2"/>
        </w:numPr>
        <w:autoSpaceDE w:val="0"/>
        <w:autoSpaceDN w:val="0"/>
        <w:adjustRightInd w:val="0"/>
        <w:ind w:left="2124"/>
        <w:rPr>
          <w:rFonts w:ascii="Calibri,Bold" w:hAnsi="Calibri,Bold" w:cs="Calibri,Bold"/>
          <w:i/>
          <w:sz w:val="24"/>
          <w:szCs w:val="24"/>
          <w:lang w:eastAsia="es-CL"/>
        </w:rPr>
      </w:pPr>
      <w:r w:rsidRPr="00776443">
        <w:rPr>
          <w:rFonts w:ascii="Calibri,Bold" w:hAnsi="Calibri,Bold" w:cs="Calibri,Bold"/>
          <w:sz w:val="24"/>
          <w:szCs w:val="24"/>
          <w:lang w:eastAsia="es-CL"/>
        </w:rPr>
        <w:t>Script de creación de las tablas del Modelo de Datos considerando todas las especificaciones indicadas.</w:t>
      </w:r>
      <w:r w:rsidR="00791CE9">
        <w:rPr>
          <w:rFonts w:ascii="Calibri,Bold" w:hAnsi="Calibri,Bold" w:cs="Calibri,Bold"/>
          <w:sz w:val="24"/>
          <w:szCs w:val="24"/>
          <w:lang w:eastAsia="es-CL"/>
        </w:rPr>
        <w:t xml:space="preserve"> </w:t>
      </w:r>
      <w:r w:rsidR="00791CE9">
        <w:rPr>
          <w:rFonts w:asciiTheme="minorHAnsi" w:hAnsiTheme="minorHAnsi" w:cstheme="minorHAnsi"/>
          <w:sz w:val="24"/>
          <w:szCs w:val="24"/>
          <w:lang w:eastAsia="es-CL"/>
        </w:rPr>
        <w:t xml:space="preserve">Debe ser </w:t>
      </w:r>
      <w:r w:rsidR="00791CE9" w:rsidRPr="001A21B8">
        <w:rPr>
          <w:rFonts w:asciiTheme="minorHAnsi" w:hAnsiTheme="minorHAnsi" w:cstheme="minorHAnsi"/>
          <w:sz w:val="24"/>
          <w:szCs w:val="24"/>
          <w:lang w:eastAsia="es-CL"/>
        </w:rPr>
        <w:t>grabado en un archivo SQL o TXT</w:t>
      </w:r>
    </w:p>
    <w:p w14:paraId="306B0695" w14:textId="198A4BE0" w:rsidR="00776443" w:rsidRPr="00986229" w:rsidRDefault="00776443" w:rsidP="00993D96">
      <w:pPr>
        <w:pStyle w:val="Prrafodelista"/>
        <w:numPr>
          <w:ilvl w:val="2"/>
          <w:numId w:val="2"/>
        </w:numPr>
        <w:autoSpaceDE w:val="0"/>
        <w:autoSpaceDN w:val="0"/>
        <w:adjustRightInd w:val="0"/>
        <w:ind w:left="2124"/>
        <w:rPr>
          <w:rFonts w:ascii="Calibri,Bold" w:hAnsi="Calibri,Bold" w:cs="Calibri,Bold"/>
          <w:b/>
          <w:bCs/>
          <w:i/>
          <w:sz w:val="24"/>
          <w:szCs w:val="24"/>
          <w:lang w:eastAsia="es-CL"/>
        </w:rPr>
      </w:pPr>
      <w:r w:rsidRPr="00776443">
        <w:rPr>
          <w:rFonts w:ascii="Calibri,Bold" w:hAnsi="Calibri,Bold" w:cs="Calibri,Bold"/>
          <w:sz w:val="24"/>
          <w:szCs w:val="24"/>
          <w:lang w:eastAsia="es-CL"/>
        </w:rPr>
        <w:t>Script de poblado de las tablas requeridas</w:t>
      </w:r>
      <w:r>
        <w:rPr>
          <w:rFonts w:ascii="Calibri,Bold" w:hAnsi="Calibri,Bold" w:cs="Calibri,Bold"/>
          <w:b/>
          <w:bCs/>
          <w:sz w:val="24"/>
          <w:szCs w:val="24"/>
          <w:lang w:eastAsia="es-CL"/>
        </w:rPr>
        <w:t>.</w:t>
      </w:r>
      <w:r w:rsidR="00791CE9">
        <w:rPr>
          <w:rFonts w:ascii="Calibri,Bold" w:hAnsi="Calibri,Bold" w:cs="Calibri,Bold"/>
          <w:b/>
          <w:bCs/>
          <w:sz w:val="24"/>
          <w:szCs w:val="24"/>
          <w:lang w:eastAsia="es-CL"/>
        </w:rPr>
        <w:t xml:space="preserve"> </w:t>
      </w:r>
      <w:r w:rsidR="00791CE9">
        <w:rPr>
          <w:rFonts w:asciiTheme="minorHAnsi" w:hAnsiTheme="minorHAnsi" w:cstheme="minorHAnsi"/>
          <w:sz w:val="24"/>
          <w:szCs w:val="24"/>
          <w:lang w:eastAsia="es-CL"/>
        </w:rPr>
        <w:t xml:space="preserve">Debe ser </w:t>
      </w:r>
      <w:r w:rsidR="00791CE9" w:rsidRPr="001A21B8">
        <w:rPr>
          <w:rFonts w:asciiTheme="minorHAnsi" w:hAnsiTheme="minorHAnsi" w:cstheme="minorHAnsi"/>
          <w:sz w:val="24"/>
          <w:szCs w:val="24"/>
          <w:lang w:eastAsia="es-CL"/>
        </w:rPr>
        <w:t>grabado en un archivo SQL o TXT</w:t>
      </w:r>
    </w:p>
    <w:p w14:paraId="3EC0ECC6" w14:textId="4DBE173B" w:rsidR="00776443" w:rsidRDefault="00776443" w:rsidP="00776443">
      <w:pPr>
        <w:autoSpaceDE w:val="0"/>
        <w:autoSpaceDN w:val="0"/>
        <w:adjustRightInd w:val="0"/>
        <w:ind w:left="1404"/>
        <w:rPr>
          <w:rFonts w:ascii="Calibri,Bold" w:hAnsi="Calibri,Bold" w:cs="Calibri,Bold"/>
          <w:bCs/>
          <w:sz w:val="24"/>
          <w:szCs w:val="24"/>
          <w:lang w:eastAsia="es-CL"/>
        </w:rPr>
      </w:pPr>
      <w:r>
        <w:rPr>
          <w:rFonts w:ascii="Calibri,Bold" w:hAnsi="Calibri,Bold" w:cs="Calibri,Bold"/>
          <w:bCs/>
          <w:sz w:val="24"/>
          <w:szCs w:val="24"/>
          <w:lang w:eastAsia="es-CL"/>
        </w:rPr>
        <w:t>Todas las evidencias se deben comprimir en un archivo en el formato que se indica a continuación:</w:t>
      </w:r>
    </w:p>
    <w:p w14:paraId="4ED7ACBF" w14:textId="2E066D23" w:rsidR="00851A99" w:rsidRDefault="00851A99" w:rsidP="00776443">
      <w:pPr>
        <w:autoSpaceDE w:val="0"/>
        <w:autoSpaceDN w:val="0"/>
        <w:adjustRightInd w:val="0"/>
        <w:ind w:left="1404"/>
        <w:rPr>
          <w:rFonts w:ascii="Calibri,Bold" w:hAnsi="Calibri,Bold" w:cs="Calibri,Bold"/>
          <w:b/>
          <w:bCs/>
          <w:i/>
          <w:sz w:val="24"/>
          <w:szCs w:val="24"/>
          <w:lang w:eastAsia="es-CL"/>
        </w:rPr>
      </w:pPr>
      <w:r w:rsidRPr="00776443">
        <w:rPr>
          <w:rFonts w:ascii="Calibri,Bold" w:hAnsi="Calibri,Bold" w:cs="Calibri,Bold"/>
          <w:bCs/>
          <w:sz w:val="24"/>
          <w:szCs w:val="24"/>
          <w:lang w:eastAsia="es-CL"/>
        </w:rPr>
        <w:t xml:space="preserve">Formato: </w:t>
      </w:r>
      <w:bookmarkStart w:id="0" w:name="_GoBack"/>
      <w:r w:rsidR="00776443">
        <w:rPr>
          <w:rFonts w:ascii="Calibri,Bold" w:hAnsi="Calibri,Bold" w:cs="Calibri,Bold"/>
          <w:bCs/>
          <w:sz w:val="24"/>
          <w:szCs w:val="24"/>
          <w:lang w:eastAsia="es-CL"/>
        </w:rPr>
        <w:t>Requerimento_1</w:t>
      </w:r>
      <w:r w:rsidRPr="00776443">
        <w:rPr>
          <w:rFonts w:ascii="Calibri,Bold" w:hAnsi="Calibri,Bold" w:cs="Calibri,Bold"/>
          <w:bCs/>
          <w:sz w:val="24"/>
          <w:szCs w:val="24"/>
          <w:lang w:eastAsia="es-CL"/>
        </w:rPr>
        <w:t>_PS</w:t>
      </w:r>
      <w:r w:rsidR="00791CE9">
        <w:rPr>
          <w:rFonts w:ascii="Calibri,Bold" w:hAnsi="Calibri,Bold" w:cs="Calibri,Bold"/>
          <w:bCs/>
          <w:sz w:val="24"/>
          <w:szCs w:val="24"/>
          <w:lang w:eastAsia="es-CL"/>
        </w:rPr>
        <w:t>_</w:t>
      </w:r>
      <w:r w:rsidR="00791CE9" w:rsidRPr="00791CE9">
        <w:rPr>
          <w:rFonts w:cs="Calibri"/>
          <w:sz w:val="24"/>
          <w:szCs w:val="24"/>
          <w:lang w:eastAsia="es-CL"/>
        </w:rPr>
        <w:t xml:space="preserve"> </w:t>
      </w:r>
      <w:r w:rsidR="00791CE9">
        <w:rPr>
          <w:rFonts w:cs="Calibri"/>
          <w:sz w:val="24"/>
          <w:szCs w:val="24"/>
          <w:lang w:eastAsia="es-CL"/>
        </w:rPr>
        <w:t>MDY2131</w:t>
      </w:r>
      <w:r w:rsidRPr="00776443">
        <w:rPr>
          <w:rFonts w:ascii="Calibri,Bold" w:hAnsi="Calibri,Bold" w:cs="Calibri,Bold"/>
          <w:bCs/>
          <w:sz w:val="24"/>
          <w:szCs w:val="24"/>
          <w:lang w:eastAsia="es-CL"/>
        </w:rPr>
        <w:t>_</w:t>
      </w:r>
      <w:r w:rsidRPr="00776443">
        <w:rPr>
          <w:rFonts w:ascii="Calibri,Bold" w:hAnsi="Calibri,Bold" w:cs="Calibri,Bold"/>
          <w:b/>
          <w:bCs/>
          <w:i/>
          <w:sz w:val="24"/>
          <w:szCs w:val="24"/>
          <w:lang w:eastAsia="es-CL"/>
        </w:rPr>
        <w:t>ApellidosAlumnos_sección</w:t>
      </w:r>
      <w:bookmarkEnd w:id="0"/>
    </w:p>
    <w:p w14:paraId="107A7AF7" w14:textId="77777777" w:rsidR="00776443" w:rsidRPr="00776443" w:rsidRDefault="00776443" w:rsidP="00776443">
      <w:pPr>
        <w:autoSpaceDE w:val="0"/>
        <w:autoSpaceDN w:val="0"/>
        <w:adjustRightInd w:val="0"/>
        <w:ind w:left="1404"/>
        <w:rPr>
          <w:rFonts w:ascii="Calibri,Bold" w:hAnsi="Calibri,Bold" w:cs="Calibri,Bold"/>
          <w:b/>
          <w:bCs/>
          <w:i/>
          <w:sz w:val="24"/>
          <w:szCs w:val="24"/>
          <w:lang w:eastAsia="es-CL"/>
        </w:rPr>
      </w:pPr>
    </w:p>
    <w:p w14:paraId="5F0905E0" w14:textId="2C02979C" w:rsidR="00776443" w:rsidRPr="00776443" w:rsidRDefault="00776443" w:rsidP="00015829">
      <w:pPr>
        <w:numPr>
          <w:ilvl w:val="1"/>
          <w:numId w:val="2"/>
        </w:numPr>
        <w:autoSpaceDE w:val="0"/>
        <w:autoSpaceDN w:val="0"/>
        <w:adjustRightInd w:val="0"/>
        <w:jc w:val="both"/>
        <w:rPr>
          <w:rFonts w:asciiTheme="minorHAnsi" w:hAnsiTheme="minorHAnsi" w:cstheme="minorHAnsi"/>
          <w:b/>
          <w:bCs/>
          <w:sz w:val="24"/>
          <w:szCs w:val="24"/>
          <w:lang w:eastAsia="es-CL"/>
        </w:rPr>
      </w:pPr>
      <w:r w:rsidRPr="00776443">
        <w:rPr>
          <w:rFonts w:cs="Calibri"/>
          <w:b/>
          <w:bCs/>
          <w:sz w:val="24"/>
          <w:szCs w:val="24"/>
          <w:lang w:eastAsia="es-CL"/>
        </w:rPr>
        <w:t>REQUERIMENTO N°2</w:t>
      </w:r>
    </w:p>
    <w:p w14:paraId="7A7F10F0" w14:textId="6B1B3BCB" w:rsidR="00776443" w:rsidRPr="00776443" w:rsidRDefault="00776443" w:rsidP="00776443">
      <w:pPr>
        <w:numPr>
          <w:ilvl w:val="2"/>
          <w:numId w:val="2"/>
        </w:numPr>
        <w:autoSpaceDE w:val="0"/>
        <w:autoSpaceDN w:val="0"/>
        <w:adjustRightInd w:val="0"/>
        <w:jc w:val="both"/>
        <w:rPr>
          <w:rFonts w:asciiTheme="minorHAnsi" w:hAnsiTheme="minorHAnsi" w:cstheme="minorHAnsi"/>
          <w:sz w:val="24"/>
          <w:szCs w:val="24"/>
          <w:lang w:eastAsia="es-CL"/>
        </w:rPr>
      </w:pPr>
      <w:r w:rsidRPr="00776443">
        <w:rPr>
          <w:rFonts w:cs="Calibri"/>
          <w:sz w:val="24"/>
          <w:szCs w:val="24"/>
          <w:lang w:eastAsia="es-CL"/>
        </w:rPr>
        <w:t>Script</w:t>
      </w:r>
      <w:r>
        <w:rPr>
          <w:rFonts w:cs="Calibri"/>
          <w:sz w:val="24"/>
          <w:szCs w:val="24"/>
          <w:lang w:eastAsia="es-CL"/>
        </w:rPr>
        <w:t xml:space="preserve"> de creación de usuarios</w:t>
      </w:r>
      <w:r w:rsidR="00791CE9">
        <w:rPr>
          <w:rFonts w:cs="Calibri"/>
          <w:sz w:val="24"/>
          <w:szCs w:val="24"/>
          <w:lang w:eastAsia="es-CL"/>
        </w:rPr>
        <w:t xml:space="preserve">. </w:t>
      </w:r>
      <w:r w:rsidR="00791CE9">
        <w:rPr>
          <w:rFonts w:asciiTheme="minorHAnsi" w:hAnsiTheme="minorHAnsi" w:cstheme="minorHAnsi"/>
          <w:sz w:val="24"/>
          <w:szCs w:val="24"/>
          <w:lang w:eastAsia="es-CL"/>
        </w:rPr>
        <w:t xml:space="preserve">Debe ser </w:t>
      </w:r>
      <w:r w:rsidR="00791CE9" w:rsidRPr="001A21B8">
        <w:rPr>
          <w:rFonts w:asciiTheme="minorHAnsi" w:hAnsiTheme="minorHAnsi" w:cstheme="minorHAnsi"/>
          <w:sz w:val="24"/>
          <w:szCs w:val="24"/>
          <w:lang w:eastAsia="es-CL"/>
        </w:rPr>
        <w:t>grabado en un archivo SQL o TXT</w:t>
      </w:r>
      <w:r w:rsidR="00791CE9">
        <w:rPr>
          <w:rFonts w:asciiTheme="minorHAnsi" w:hAnsiTheme="minorHAnsi" w:cstheme="minorHAnsi"/>
          <w:sz w:val="24"/>
          <w:szCs w:val="24"/>
          <w:lang w:eastAsia="es-CL"/>
        </w:rPr>
        <w:t>.</w:t>
      </w:r>
    </w:p>
    <w:p w14:paraId="37E35D0E" w14:textId="216249B4" w:rsidR="00776443" w:rsidRPr="00776443" w:rsidRDefault="00776443" w:rsidP="00776443">
      <w:pPr>
        <w:numPr>
          <w:ilvl w:val="2"/>
          <w:numId w:val="2"/>
        </w:numPr>
        <w:autoSpaceDE w:val="0"/>
        <w:autoSpaceDN w:val="0"/>
        <w:adjustRightInd w:val="0"/>
        <w:jc w:val="both"/>
        <w:rPr>
          <w:rFonts w:asciiTheme="minorHAnsi" w:hAnsiTheme="minorHAnsi" w:cstheme="minorHAnsi"/>
          <w:sz w:val="24"/>
          <w:szCs w:val="24"/>
          <w:lang w:eastAsia="es-CL"/>
        </w:rPr>
      </w:pPr>
      <w:r>
        <w:rPr>
          <w:rFonts w:cs="Calibri"/>
          <w:sz w:val="24"/>
          <w:szCs w:val="24"/>
          <w:lang w:eastAsia="es-CL"/>
        </w:rPr>
        <w:t>Script de creación se Roles.</w:t>
      </w:r>
      <w:r w:rsidR="00791CE9">
        <w:rPr>
          <w:rFonts w:cs="Calibri"/>
          <w:sz w:val="24"/>
          <w:szCs w:val="24"/>
          <w:lang w:eastAsia="es-CL"/>
        </w:rPr>
        <w:t xml:space="preserve"> </w:t>
      </w:r>
      <w:r w:rsidR="00791CE9">
        <w:rPr>
          <w:rFonts w:asciiTheme="minorHAnsi" w:hAnsiTheme="minorHAnsi" w:cstheme="minorHAnsi"/>
          <w:sz w:val="24"/>
          <w:szCs w:val="24"/>
          <w:lang w:eastAsia="es-CL"/>
        </w:rPr>
        <w:t xml:space="preserve">Debe ser </w:t>
      </w:r>
      <w:r w:rsidR="00791CE9" w:rsidRPr="001A21B8">
        <w:rPr>
          <w:rFonts w:asciiTheme="minorHAnsi" w:hAnsiTheme="minorHAnsi" w:cstheme="minorHAnsi"/>
          <w:sz w:val="24"/>
          <w:szCs w:val="24"/>
          <w:lang w:eastAsia="es-CL"/>
        </w:rPr>
        <w:t>grabado en un archivo SQL o TXT</w:t>
      </w:r>
    </w:p>
    <w:p w14:paraId="7CD8C70F" w14:textId="1A18B8D9" w:rsidR="00776443" w:rsidRPr="00776443" w:rsidRDefault="00776443" w:rsidP="00776443">
      <w:pPr>
        <w:numPr>
          <w:ilvl w:val="2"/>
          <w:numId w:val="2"/>
        </w:numPr>
        <w:autoSpaceDE w:val="0"/>
        <w:autoSpaceDN w:val="0"/>
        <w:adjustRightInd w:val="0"/>
        <w:jc w:val="both"/>
        <w:rPr>
          <w:rFonts w:asciiTheme="minorHAnsi" w:hAnsiTheme="minorHAnsi" w:cstheme="minorHAnsi"/>
          <w:sz w:val="24"/>
          <w:szCs w:val="24"/>
          <w:lang w:eastAsia="es-CL"/>
        </w:rPr>
      </w:pPr>
      <w:r>
        <w:rPr>
          <w:rFonts w:cs="Calibri"/>
          <w:sz w:val="24"/>
          <w:szCs w:val="24"/>
          <w:lang w:eastAsia="es-CL"/>
        </w:rPr>
        <w:t>Script de asignación de privilegios.</w:t>
      </w:r>
      <w:r w:rsidR="00791CE9">
        <w:rPr>
          <w:rFonts w:cs="Calibri"/>
          <w:sz w:val="24"/>
          <w:szCs w:val="24"/>
          <w:lang w:eastAsia="es-CL"/>
        </w:rPr>
        <w:t xml:space="preserve"> </w:t>
      </w:r>
      <w:r w:rsidR="00791CE9">
        <w:rPr>
          <w:rFonts w:asciiTheme="minorHAnsi" w:hAnsiTheme="minorHAnsi" w:cstheme="minorHAnsi"/>
          <w:sz w:val="24"/>
          <w:szCs w:val="24"/>
          <w:lang w:eastAsia="es-CL"/>
        </w:rPr>
        <w:t xml:space="preserve">Debe ser </w:t>
      </w:r>
      <w:r w:rsidR="00791CE9" w:rsidRPr="001A21B8">
        <w:rPr>
          <w:rFonts w:asciiTheme="minorHAnsi" w:hAnsiTheme="minorHAnsi" w:cstheme="minorHAnsi"/>
          <w:sz w:val="24"/>
          <w:szCs w:val="24"/>
          <w:lang w:eastAsia="es-CL"/>
        </w:rPr>
        <w:t>grabado en un archivo SQL o TXT</w:t>
      </w:r>
    </w:p>
    <w:p w14:paraId="5AAFA80E" w14:textId="37BD055C" w:rsidR="00776443" w:rsidRPr="00776443" w:rsidRDefault="00776443" w:rsidP="00776443">
      <w:pPr>
        <w:numPr>
          <w:ilvl w:val="2"/>
          <w:numId w:val="2"/>
        </w:numPr>
        <w:autoSpaceDE w:val="0"/>
        <w:autoSpaceDN w:val="0"/>
        <w:adjustRightInd w:val="0"/>
        <w:jc w:val="both"/>
        <w:rPr>
          <w:rFonts w:asciiTheme="minorHAnsi" w:hAnsiTheme="minorHAnsi" w:cstheme="minorHAnsi"/>
          <w:sz w:val="24"/>
          <w:szCs w:val="24"/>
          <w:lang w:eastAsia="es-CL"/>
        </w:rPr>
      </w:pPr>
      <w:r>
        <w:rPr>
          <w:rFonts w:cs="Calibri"/>
          <w:sz w:val="24"/>
          <w:szCs w:val="24"/>
          <w:lang w:eastAsia="es-CL"/>
        </w:rPr>
        <w:t>Script de creación de sinónimos públicos y privados.</w:t>
      </w:r>
      <w:r w:rsidR="00791CE9">
        <w:rPr>
          <w:rFonts w:cs="Calibri"/>
          <w:sz w:val="24"/>
          <w:szCs w:val="24"/>
          <w:lang w:eastAsia="es-CL"/>
        </w:rPr>
        <w:t xml:space="preserve"> </w:t>
      </w:r>
      <w:r w:rsidR="00791CE9">
        <w:rPr>
          <w:rFonts w:asciiTheme="minorHAnsi" w:hAnsiTheme="minorHAnsi" w:cstheme="minorHAnsi"/>
          <w:sz w:val="24"/>
          <w:szCs w:val="24"/>
          <w:lang w:eastAsia="es-CL"/>
        </w:rPr>
        <w:t xml:space="preserve">Debe ser </w:t>
      </w:r>
      <w:r w:rsidR="00791CE9" w:rsidRPr="001A21B8">
        <w:rPr>
          <w:rFonts w:asciiTheme="minorHAnsi" w:hAnsiTheme="minorHAnsi" w:cstheme="minorHAnsi"/>
          <w:sz w:val="24"/>
          <w:szCs w:val="24"/>
          <w:lang w:eastAsia="es-CL"/>
        </w:rPr>
        <w:t>grabado en un archivo SQL o TXT</w:t>
      </w:r>
    </w:p>
    <w:p w14:paraId="3F2E1FDE" w14:textId="77777777" w:rsidR="00791CE9" w:rsidRPr="00791CE9" w:rsidRDefault="00791CE9" w:rsidP="00791CE9">
      <w:pPr>
        <w:pStyle w:val="Prrafodelista"/>
        <w:autoSpaceDE w:val="0"/>
        <w:autoSpaceDN w:val="0"/>
        <w:adjustRightInd w:val="0"/>
        <w:ind w:left="1068" w:firstLine="348"/>
        <w:rPr>
          <w:rFonts w:ascii="Calibri,Bold" w:hAnsi="Calibri,Bold" w:cs="Calibri,Bold"/>
          <w:bCs/>
          <w:sz w:val="24"/>
          <w:szCs w:val="24"/>
          <w:lang w:eastAsia="es-CL"/>
        </w:rPr>
      </w:pPr>
      <w:r w:rsidRPr="00791CE9">
        <w:rPr>
          <w:rFonts w:ascii="Calibri,Bold" w:hAnsi="Calibri,Bold" w:cs="Calibri,Bold"/>
          <w:bCs/>
          <w:sz w:val="24"/>
          <w:szCs w:val="24"/>
          <w:lang w:eastAsia="es-CL"/>
        </w:rPr>
        <w:t>Todas las evidencias se deben comprimir en un archivo en el formato que se indica a continuación:</w:t>
      </w:r>
    </w:p>
    <w:p w14:paraId="67896322" w14:textId="22414AA7" w:rsidR="00791CE9" w:rsidRDefault="00791CE9" w:rsidP="00791CE9">
      <w:pPr>
        <w:autoSpaceDE w:val="0"/>
        <w:autoSpaceDN w:val="0"/>
        <w:adjustRightInd w:val="0"/>
        <w:ind w:left="708" w:firstLine="708"/>
        <w:rPr>
          <w:rFonts w:ascii="Calibri,Bold" w:hAnsi="Calibri,Bold" w:cs="Calibri,Bold"/>
          <w:b/>
          <w:bCs/>
          <w:i/>
          <w:sz w:val="24"/>
          <w:szCs w:val="24"/>
          <w:lang w:eastAsia="es-CL"/>
        </w:rPr>
      </w:pPr>
      <w:r w:rsidRPr="00791CE9">
        <w:rPr>
          <w:rFonts w:ascii="Calibri,Bold" w:hAnsi="Calibri,Bold" w:cs="Calibri,Bold"/>
          <w:bCs/>
          <w:sz w:val="24"/>
          <w:szCs w:val="24"/>
          <w:lang w:eastAsia="es-CL"/>
        </w:rPr>
        <w:t>Formato: Requerimento_</w:t>
      </w:r>
      <w:r>
        <w:rPr>
          <w:rFonts w:ascii="Calibri,Bold" w:hAnsi="Calibri,Bold" w:cs="Calibri,Bold"/>
          <w:bCs/>
          <w:sz w:val="24"/>
          <w:szCs w:val="24"/>
          <w:lang w:eastAsia="es-CL"/>
        </w:rPr>
        <w:t>2</w:t>
      </w:r>
      <w:r w:rsidRPr="00791CE9">
        <w:rPr>
          <w:rFonts w:ascii="Calibri,Bold" w:hAnsi="Calibri,Bold" w:cs="Calibri,Bold"/>
          <w:bCs/>
          <w:sz w:val="24"/>
          <w:szCs w:val="24"/>
          <w:lang w:eastAsia="es-CL"/>
        </w:rPr>
        <w:t>_PS</w:t>
      </w:r>
      <w:r>
        <w:rPr>
          <w:rFonts w:ascii="Calibri,Bold" w:hAnsi="Calibri,Bold" w:cs="Calibri,Bold"/>
          <w:bCs/>
          <w:sz w:val="24"/>
          <w:szCs w:val="24"/>
          <w:lang w:eastAsia="es-CL"/>
        </w:rPr>
        <w:t>_</w:t>
      </w:r>
      <w:r w:rsidRPr="00791CE9">
        <w:rPr>
          <w:rFonts w:cs="Calibri"/>
          <w:sz w:val="24"/>
          <w:szCs w:val="24"/>
          <w:lang w:eastAsia="es-CL"/>
        </w:rPr>
        <w:t xml:space="preserve"> </w:t>
      </w:r>
      <w:r>
        <w:rPr>
          <w:rFonts w:cs="Calibri"/>
          <w:sz w:val="24"/>
          <w:szCs w:val="24"/>
          <w:lang w:eastAsia="es-CL"/>
        </w:rPr>
        <w:t>MDY2131</w:t>
      </w:r>
      <w:r w:rsidRPr="00791CE9">
        <w:rPr>
          <w:rFonts w:ascii="Calibri,Bold" w:hAnsi="Calibri,Bold" w:cs="Calibri,Bold"/>
          <w:bCs/>
          <w:sz w:val="24"/>
          <w:szCs w:val="24"/>
          <w:lang w:eastAsia="es-CL"/>
        </w:rPr>
        <w:t>_</w:t>
      </w:r>
      <w:r w:rsidRPr="00791CE9">
        <w:rPr>
          <w:rFonts w:ascii="Calibri,Bold" w:hAnsi="Calibri,Bold" w:cs="Calibri,Bold"/>
          <w:b/>
          <w:bCs/>
          <w:i/>
          <w:sz w:val="24"/>
          <w:szCs w:val="24"/>
          <w:lang w:eastAsia="es-CL"/>
        </w:rPr>
        <w:t>ApellidosAlumnos_sección</w:t>
      </w:r>
    </w:p>
    <w:p w14:paraId="65F91AFF" w14:textId="77777777" w:rsidR="00791CE9" w:rsidRPr="00791CE9" w:rsidRDefault="00791CE9" w:rsidP="00791CE9">
      <w:pPr>
        <w:autoSpaceDE w:val="0"/>
        <w:autoSpaceDN w:val="0"/>
        <w:adjustRightInd w:val="0"/>
        <w:ind w:left="708" w:firstLine="708"/>
        <w:rPr>
          <w:rFonts w:ascii="Calibri,Bold" w:hAnsi="Calibri,Bold" w:cs="Calibri,Bold"/>
          <w:iCs/>
          <w:sz w:val="24"/>
          <w:szCs w:val="24"/>
          <w:lang w:eastAsia="es-CL"/>
        </w:rPr>
      </w:pPr>
    </w:p>
    <w:p w14:paraId="5F94EEED" w14:textId="74B89B9A" w:rsidR="00791CE9" w:rsidRPr="00776443" w:rsidRDefault="00791CE9" w:rsidP="00791CE9">
      <w:pPr>
        <w:numPr>
          <w:ilvl w:val="1"/>
          <w:numId w:val="2"/>
        </w:numPr>
        <w:autoSpaceDE w:val="0"/>
        <w:autoSpaceDN w:val="0"/>
        <w:adjustRightInd w:val="0"/>
        <w:jc w:val="both"/>
        <w:rPr>
          <w:rFonts w:asciiTheme="minorHAnsi" w:hAnsiTheme="minorHAnsi" w:cstheme="minorHAnsi"/>
          <w:b/>
          <w:bCs/>
          <w:sz w:val="24"/>
          <w:szCs w:val="24"/>
          <w:lang w:eastAsia="es-CL"/>
        </w:rPr>
      </w:pPr>
      <w:r w:rsidRPr="00776443">
        <w:rPr>
          <w:rFonts w:cs="Calibri"/>
          <w:b/>
          <w:bCs/>
          <w:sz w:val="24"/>
          <w:szCs w:val="24"/>
          <w:lang w:eastAsia="es-CL"/>
        </w:rPr>
        <w:t>REQUERIMENTO N°</w:t>
      </w:r>
      <w:r>
        <w:rPr>
          <w:rFonts w:cs="Calibri"/>
          <w:b/>
          <w:bCs/>
          <w:sz w:val="24"/>
          <w:szCs w:val="24"/>
          <w:lang w:eastAsia="es-CL"/>
        </w:rPr>
        <w:t>3</w:t>
      </w:r>
    </w:p>
    <w:p w14:paraId="6F9ED2F6" w14:textId="743252F2" w:rsidR="00791CE9" w:rsidRPr="00791CE9" w:rsidRDefault="00791CE9" w:rsidP="00791CE9">
      <w:pPr>
        <w:numPr>
          <w:ilvl w:val="2"/>
          <w:numId w:val="2"/>
        </w:numPr>
        <w:autoSpaceDE w:val="0"/>
        <w:autoSpaceDN w:val="0"/>
        <w:adjustRightInd w:val="0"/>
        <w:jc w:val="both"/>
        <w:rPr>
          <w:rFonts w:asciiTheme="minorHAnsi" w:hAnsiTheme="minorHAnsi" w:cstheme="minorHAnsi"/>
          <w:sz w:val="24"/>
          <w:szCs w:val="24"/>
          <w:lang w:eastAsia="es-CL"/>
        </w:rPr>
      </w:pPr>
      <w:r w:rsidRPr="00776443">
        <w:rPr>
          <w:rFonts w:cs="Calibri"/>
          <w:sz w:val="24"/>
          <w:szCs w:val="24"/>
          <w:lang w:eastAsia="es-CL"/>
        </w:rPr>
        <w:t>Script</w:t>
      </w:r>
      <w:r>
        <w:rPr>
          <w:rFonts w:cs="Calibri"/>
          <w:sz w:val="24"/>
          <w:szCs w:val="24"/>
          <w:lang w:eastAsia="es-CL"/>
        </w:rPr>
        <w:t xml:space="preserve"> con las sentencias SQL construidas. </w:t>
      </w:r>
      <w:r>
        <w:rPr>
          <w:rFonts w:asciiTheme="minorHAnsi" w:hAnsiTheme="minorHAnsi" w:cstheme="minorHAnsi"/>
          <w:sz w:val="24"/>
          <w:szCs w:val="24"/>
          <w:lang w:eastAsia="es-CL"/>
        </w:rPr>
        <w:t xml:space="preserve">Debe ser </w:t>
      </w:r>
      <w:r w:rsidRPr="001A21B8">
        <w:rPr>
          <w:rFonts w:asciiTheme="minorHAnsi" w:hAnsiTheme="minorHAnsi" w:cstheme="minorHAnsi"/>
          <w:sz w:val="24"/>
          <w:szCs w:val="24"/>
          <w:lang w:eastAsia="es-CL"/>
        </w:rPr>
        <w:t>grabado en un archivo SQL o TXT</w:t>
      </w:r>
    </w:p>
    <w:p w14:paraId="45E4F6F9" w14:textId="5CE77D89" w:rsidR="00791CE9" w:rsidRPr="00791CE9" w:rsidRDefault="00791CE9" w:rsidP="00791CE9">
      <w:pPr>
        <w:numPr>
          <w:ilvl w:val="2"/>
          <w:numId w:val="2"/>
        </w:numPr>
        <w:autoSpaceDE w:val="0"/>
        <w:autoSpaceDN w:val="0"/>
        <w:adjustRightInd w:val="0"/>
        <w:jc w:val="both"/>
        <w:rPr>
          <w:rFonts w:asciiTheme="minorHAnsi" w:hAnsiTheme="minorHAnsi" w:cstheme="minorHAnsi"/>
          <w:sz w:val="24"/>
          <w:szCs w:val="24"/>
          <w:lang w:eastAsia="es-CL"/>
        </w:rPr>
      </w:pPr>
      <w:r>
        <w:rPr>
          <w:rFonts w:cs="Calibri"/>
          <w:sz w:val="24"/>
          <w:szCs w:val="24"/>
          <w:lang w:eastAsia="es-CL"/>
        </w:rPr>
        <w:t xml:space="preserve">Script de las Vistas creadas. </w:t>
      </w:r>
      <w:r>
        <w:rPr>
          <w:rFonts w:asciiTheme="minorHAnsi" w:hAnsiTheme="minorHAnsi" w:cstheme="minorHAnsi"/>
          <w:sz w:val="24"/>
          <w:szCs w:val="24"/>
          <w:lang w:eastAsia="es-CL"/>
        </w:rPr>
        <w:t xml:space="preserve">Debe ser </w:t>
      </w:r>
      <w:r w:rsidRPr="001A21B8">
        <w:rPr>
          <w:rFonts w:asciiTheme="minorHAnsi" w:hAnsiTheme="minorHAnsi" w:cstheme="minorHAnsi"/>
          <w:sz w:val="24"/>
          <w:szCs w:val="24"/>
          <w:lang w:eastAsia="es-CL"/>
        </w:rPr>
        <w:t>grabado en un archivo SQL o TXT</w:t>
      </w:r>
    </w:p>
    <w:p w14:paraId="27FCAB86" w14:textId="0ADF045E" w:rsidR="00791CE9" w:rsidRPr="00776443" w:rsidRDefault="00791CE9" w:rsidP="00791CE9">
      <w:pPr>
        <w:numPr>
          <w:ilvl w:val="2"/>
          <w:numId w:val="2"/>
        </w:numPr>
        <w:autoSpaceDE w:val="0"/>
        <w:autoSpaceDN w:val="0"/>
        <w:adjustRightInd w:val="0"/>
        <w:jc w:val="both"/>
        <w:rPr>
          <w:rFonts w:asciiTheme="minorHAnsi" w:hAnsiTheme="minorHAnsi" w:cstheme="minorHAnsi"/>
          <w:sz w:val="24"/>
          <w:szCs w:val="24"/>
          <w:lang w:eastAsia="es-CL"/>
        </w:rPr>
      </w:pPr>
      <w:r>
        <w:rPr>
          <w:rFonts w:cs="Calibri"/>
          <w:sz w:val="24"/>
          <w:szCs w:val="24"/>
          <w:lang w:eastAsia="es-CL"/>
        </w:rPr>
        <w:t xml:space="preserve">Script de los índices creados. </w:t>
      </w:r>
      <w:r>
        <w:rPr>
          <w:rFonts w:asciiTheme="minorHAnsi" w:hAnsiTheme="minorHAnsi" w:cstheme="minorHAnsi"/>
          <w:sz w:val="24"/>
          <w:szCs w:val="24"/>
          <w:lang w:eastAsia="es-CL"/>
        </w:rPr>
        <w:t xml:space="preserve">Debe ser </w:t>
      </w:r>
      <w:r w:rsidRPr="001A21B8">
        <w:rPr>
          <w:rFonts w:asciiTheme="minorHAnsi" w:hAnsiTheme="minorHAnsi" w:cstheme="minorHAnsi"/>
          <w:sz w:val="24"/>
          <w:szCs w:val="24"/>
          <w:lang w:eastAsia="es-CL"/>
        </w:rPr>
        <w:t>grabado en un archivo SQL o TXT</w:t>
      </w:r>
    </w:p>
    <w:p w14:paraId="36605FBB" w14:textId="77777777" w:rsidR="00791CE9" w:rsidRPr="00791CE9" w:rsidRDefault="00791CE9" w:rsidP="00791CE9">
      <w:pPr>
        <w:pStyle w:val="Prrafodelista"/>
        <w:autoSpaceDE w:val="0"/>
        <w:autoSpaceDN w:val="0"/>
        <w:adjustRightInd w:val="0"/>
        <w:ind w:left="1068" w:firstLine="348"/>
        <w:rPr>
          <w:rFonts w:ascii="Calibri,Bold" w:hAnsi="Calibri,Bold" w:cs="Calibri,Bold"/>
          <w:bCs/>
          <w:sz w:val="24"/>
          <w:szCs w:val="24"/>
          <w:lang w:eastAsia="es-CL"/>
        </w:rPr>
      </w:pPr>
      <w:r w:rsidRPr="00791CE9">
        <w:rPr>
          <w:rFonts w:ascii="Calibri,Bold" w:hAnsi="Calibri,Bold" w:cs="Calibri,Bold"/>
          <w:bCs/>
          <w:sz w:val="24"/>
          <w:szCs w:val="24"/>
          <w:lang w:eastAsia="es-CL"/>
        </w:rPr>
        <w:t>Todas las evidencias se deben comprimir en un archivo en el formato que se indica a continuación:</w:t>
      </w:r>
    </w:p>
    <w:p w14:paraId="2A45549D" w14:textId="78153312" w:rsidR="00791CE9" w:rsidRDefault="00791CE9" w:rsidP="00791CE9">
      <w:pPr>
        <w:autoSpaceDE w:val="0"/>
        <w:autoSpaceDN w:val="0"/>
        <w:adjustRightInd w:val="0"/>
        <w:ind w:left="708" w:firstLine="708"/>
        <w:rPr>
          <w:rFonts w:ascii="Calibri,Bold" w:hAnsi="Calibri,Bold" w:cs="Calibri,Bold"/>
          <w:b/>
          <w:bCs/>
          <w:i/>
          <w:sz w:val="24"/>
          <w:szCs w:val="24"/>
          <w:lang w:eastAsia="es-CL"/>
        </w:rPr>
      </w:pPr>
      <w:r w:rsidRPr="00791CE9">
        <w:rPr>
          <w:rFonts w:ascii="Calibri,Bold" w:hAnsi="Calibri,Bold" w:cs="Calibri,Bold"/>
          <w:bCs/>
          <w:sz w:val="24"/>
          <w:szCs w:val="24"/>
          <w:lang w:eastAsia="es-CL"/>
        </w:rPr>
        <w:t>Formato: Requerimento_</w:t>
      </w:r>
      <w:r>
        <w:rPr>
          <w:rFonts w:ascii="Calibri,Bold" w:hAnsi="Calibri,Bold" w:cs="Calibri,Bold"/>
          <w:bCs/>
          <w:sz w:val="24"/>
          <w:szCs w:val="24"/>
          <w:lang w:eastAsia="es-CL"/>
        </w:rPr>
        <w:t>3</w:t>
      </w:r>
      <w:r w:rsidRPr="00791CE9">
        <w:rPr>
          <w:rFonts w:ascii="Calibri,Bold" w:hAnsi="Calibri,Bold" w:cs="Calibri,Bold"/>
          <w:bCs/>
          <w:sz w:val="24"/>
          <w:szCs w:val="24"/>
          <w:lang w:eastAsia="es-CL"/>
        </w:rPr>
        <w:t>_PS_</w:t>
      </w:r>
      <w:r w:rsidRPr="00791CE9">
        <w:rPr>
          <w:rFonts w:cs="Calibri"/>
          <w:sz w:val="24"/>
          <w:szCs w:val="24"/>
          <w:lang w:eastAsia="es-CL"/>
        </w:rPr>
        <w:t xml:space="preserve"> </w:t>
      </w:r>
      <w:r>
        <w:rPr>
          <w:rFonts w:cs="Calibri"/>
          <w:sz w:val="24"/>
          <w:szCs w:val="24"/>
          <w:lang w:eastAsia="es-CL"/>
        </w:rPr>
        <w:t>MDY2131_</w:t>
      </w:r>
      <w:r w:rsidRPr="00791CE9">
        <w:rPr>
          <w:rFonts w:ascii="Calibri,Bold" w:hAnsi="Calibri,Bold" w:cs="Calibri,Bold"/>
          <w:b/>
          <w:bCs/>
          <w:i/>
          <w:sz w:val="24"/>
          <w:szCs w:val="24"/>
          <w:lang w:eastAsia="es-CL"/>
        </w:rPr>
        <w:t>ApellidosAlumnos_sección</w:t>
      </w:r>
    </w:p>
    <w:p w14:paraId="60552DFA" w14:textId="77777777" w:rsidR="007B48B9" w:rsidRPr="007B48B9" w:rsidRDefault="007B48B9" w:rsidP="00791CE9">
      <w:pPr>
        <w:autoSpaceDE w:val="0"/>
        <w:autoSpaceDN w:val="0"/>
        <w:adjustRightInd w:val="0"/>
        <w:ind w:left="708" w:firstLine="708"/>
        <w:rPr>
          <w:rFonts w:ascii="Calibri,Bold" w:hAnsi="Calibri,Bold" w:cs="Calibri,Bold"/>
          <w:iCs/>
          <w:sz w:val="24"/>
          <w:szCs w:val="24"/>
          <w:lang w:eastAsia="es-CL"/>
        </w:rPr>
      </w:pPr>
    </w:p>
    <w:p w14:paraId="1AEE2192" w14:textId="2EC0DB84" w:rsidR="00791CE9" w:rsidRPr="007B48B9" w:rsidRDefault="00122E94" w:rsidP="00122E94">
      <w:pPr>
        <w:autoSpaceDE w:val="0"/>
        <w:autoSpaceDN w:val="0"/>
        <w:adjustRightInd w:val="0"/>
        <w:ind w:left="709"/>
        <w:jc w:val="both"/>
        <w:rPr>
          <w:rFonts w:cs="Calibri"/>
          <w:b/>
          <w:bCs/>
          <w:color w:val="C00000"/>
          <w:sz w:val="24"/>
          <w:szCs w:val="24"/>
          <w:lang w:eastAsia="es-CL"/>
        </w:rPr>
      </w:pPr>
      <w:r>
        <w:rPr>
          <w:rFonts w:cs="Calibri"/>
          <w:b/>
          <w:bCs/>
          <w:color w:val="C00000"/>
          <w:sz w:val="24"/>
          <w:szCs w:val="24"/>
          <w:lang w:eastAsia="es-CL"/>
        </w:rPr>
        <w:t xml:space="preserve">El estudiante DEBE enviar las evidencias de los tres requerimientos más el documento </w:t>
      </w:r>
      <w:proofErr w:type="spellStart"/>
      <w:r w:rsidR="007B48B9" w:rsidRPr="007B48B9">
        <w:rPr>
          <w:rFonts w:cs="Calibri"/>
          <w:b/>
          <w:color w:val="C00000"/>
          <w:lang w:eastAsia="es-CL"/>
        </w:rPr>
        <w:t>Evidencia_adicional_evaluación_competencia_empleabilidad</w:t>
      </w:r>
      <w:proofErr w:type="spellEnd"/>
      <w:r w:rsidR="007B48B9" w:rsidRPr="007B48B9">
        <w:rPr>
          <w:rFonts w:cs="Calibri"/>
          <w:b/>
          <w:bCs/>
          <w:color w:val="C00000"/>
          <w:sz w:val="24"/>
          <w:szCs w:val="24"/>
          <w:lang w:eastAsia="es-CL"/>
        </w:rPr>
        <w:t xml:space="preserve"> </w:t>
      </w:r>
      <w:r>
        <w:rPr>
          <w:rFonts w:cs="Calibri"/>
          <w:b/>
          <w:bCs/>
          <w:color w:val="C00000"/>
          <w:sz w:val="24"/>
          <w:szCs w:val="24"/>
          <w:lang w:eastAsia="es-CL"/>
        </w:rPr>
        <w:t>en un archivo comprimido con el formato que se indica a continuación:</w:t>
      </w:r>
    </w:p>
    <w:p w14:paraId="3832407A" w14:textId="1EEC7552" w:rsidR="00BD029B" w:rsidRPr="007B48B9" w:rsidRDefault="008965D7" w:rsidP="00122E94">
      <w:pPr>
        <w:autoSpaceDE w:val="0"/>
        <w:autoSpaceDN w:val="0"/>
        <w:adjustRightInd w:val="0"/>
        <w:ind w:firstLine="708"/>
        <w:jc w:val="both"/>
        <w:rPr>
          <w:rFonts w:ascii="Calibri,Bold" w:hAnsi="Calibri,Bold" w:cs="Calibri,Bold"/>
          <w:b/>
          <w:bCs/>
          <w:i/>
          <w:color w:val="C00000"/>
          <w:sz w:val="24"/>
          <w:szCs w:val="24"/>
          <w:lang w:eastAsia="es-CL"/>
        </w:rPr>
      </w:pPr>
      <w:r w:rsidRPr="007B48B9">
        <w:rPr>
          <w:rFonts w:cs="Calibri"/>
          <w:color w:val="C00000"/>
          <w:sz w:val="24"/>
          <w:szCs w:val="24"/>
          <w:lang w:eastAsia="es-CL"/>
        </w:rPr>
        <w:t xml:space="preserve">Formato: </w:t>
      </w:r>
      <w:r w:rsidR="00791CE9" w:rsidRPr="007B48B9">
        <w:rPr>
          <w:rFonts w:cs="Calibri"/>
          <w:color w:val="C00000"/>
          <w:sz w:val="24"/>
          <w:szCs w:val="24"/>
          <w:lang w:eastAsia="es-CL"/>
        </w:rPr>
        <w:t>EVIDENCIAS</w:t>
      </w:r>
      <w:r w:rsidRPr="007B48B9">
        <w:rPr>
          <w:rFonts w:cs="Calibri"/>
          <w:color w:val="C00000"/>
          <w:sz w:val="24"/>
          <w:szCs w:val="24"/>
          <w:lang w:eastAsia="es-CL"/>
        </w:rPr>
        <w:t>_</w:t>
      </w:r>
      <w:r w:rsidR="00AB7D1B" w:rsidRPr="007B48B9">
        <w:rPr>
          <w:rFonts w:cs="Calibri"/>
          <w:color w:val="C00000"/>
          <w:sz w:val="24"/>
          <w:szCs w:val="24"/>
          <w:lang w:eastAsia="es-CL"/>
        </w:rPr>
        <w:t>P</w:t>
      </w:r>
      <w:r w:rsidRPr="007B48B9">
        <w:rPr>
          <w:rFonts w:cs="Calibri"/>
          <w:color w:val="C00000"/>
          <w:sz w:val="24"/>
          <w:szCs w:val="24"/>
          <w:lang w:eastAsia="es-CL"/>
        </w:rPr>
        <w:t>S_</w:t>
      </w:r>
      <w:r w:rsidR="00791CE9" w:rsidRPr="007B48B9">
        <w:rPr>
          <w:rFonts w:cs="Calibri"/>
          <w:color w:val="C00000"/>
          <w:sz w:val="24"/>
          <w:szCs w:val="24"/>
          <w:lang w:eastAsia="es-CL"/>
        </w:rPr>
        <w:t>MDY2131_</w:t>
      </w:r>
      <w:r w:rsidRPr="007B48B9">
        <w:rPr>
          <w:rFonts w:ascii="Calibri,Bold" w:hAnsi="Calibri,Bold" w:cs="Calibri,Bold"/>
          <w:b/>
          <w:bCs/>
          <w:i/>
          <w:color w:val="C00000"/>
          <w:sz w:val="24"/>
          <w:szCs w:val="24"/>
          <w:lang w:eastAsia="es-CL"/>
        </w:rPr>
        <w:t>ApellidosAlumnos_sección</w:t>
      </w:r>
    </w:p>
    <w:p w14:paraId="19AF0C3F" w14:textId="65130AC8" w:rsidR="00FF4BC1" w:rsidRDefault="00FF4BC1" w:rsidP="00596020">
      <w:pPr>
        <w:jc w:val="both"/>
      </w:pPr>
    </w:p>
    <w:p w14:paraId="6065ED8C" w14:textId="77777777" w:rsidR="00875242" w:rsidRPr="001B5C6C" w:rsidRDefault="00875242" w:rsidP="00875242">
      <w:pPr>
        <w:jc w:val="center"/>
        <w:rPr>
          <w:b/>
          <w:sz w:val="28"/>
          <w:szCs w:val="28"/>
        </w:rPr>
      </w:pPr>
      <w:r w:rsidRPr="001B5C6C">
        <w:rPr>
          <w:b/>
          <w:sz w:val="28"/>
          <w:szCs w:val="28"/>
        </w:rPr>
        <w:t>Contexto Subsidio Ciudadanos Clase Media Para Comprar Viviendas Usadas</w:t>
      </w:r>
    </w:p>
    <w:p w14:paraId="4157084D" w14:textId="69CC5A48" w:rsidR="00875242" w:rsidRPr="00BD0047" w:rsidRDefault="001D4976" w:rsidP="00875242">
      <w:pPr>
        <w:jc w:val="both"/>
      </w:pPr>
      <w:r w:rsidRPr="001D4976">
        <w:rPr>
          <w:rFonts w:cs="Calibri"/>
          <w:noProof/>
          <w:lang w:eastAsia="es-CL"/>
        </w:rPr>
        <mc:AlternateContent>
          <mc:Choice Requires="wps">
            <w:drawing>
              <wp:anchor distT="45720" distB="45720" distL="114300" distR="114300" simplePos="0" relativeHeight="251659264" behindDoc="0" locked="0" layoutInCell="1" allowOverlap="1" wp14:anchorId="79F5BFF4" wp14:editId="728CA24D">
                <wp:simplePos x="0" y="0"/>
                <wp:positionH relativeFrom="margin">
                  <wp:posOffset>1500505</wp:posOffset>
                </wp:positionH>
                <wp:positionV relativeFrom="paragraph">
                  <wp:posOffset>131381</wp:posOffset>
                </wp:positionV>
                <wp:extent cx="7172325" cy="1459865"/>
                <wp:effectExtent l="0" t="0" r="9525" b="69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1459865"/>
                        </a:xfrm>
                        <a:prstGeom prst="rect">
                          <a:avLst/>
                        </a:prstGeom>
                        <a:solidFill>
                          <a:srgbClr val="FFFFFF"/>
                        </a:solidFill>
                        <a:ln w="9525">
                          <a:noFill/>
                          <a:miter lim="800000"/>
                          <a:headEnd/>
                          <a:tailEnd/>
                        </a:ln>
                      </wps:spPr>
                      <wps:txbx>
                        <w:txbxContent>
                          <w:p w14:paraId="2174893F" w14:textId="14A2414D" w:rsidR="005B4ACF" w:rsidRDefault="005B4ACF" w:rsidP="001D4976">
                            <w:pPr>
                              <w:autoSpaceDE w:val="0"/>
                              <w:autoSpaceDN w:val="0"/>
                              <w:adjustRightInd w:val="0"/>
                              <w:jc w:val="both"/>
                              <w:rPr>
                                <w:rFonts w:cs="Calibri"/>
                              </w:rPr>
                            </w:pPr>
                            <w:r>
                              <w:rPr>
                                <w:rFonts w:cs="Calibri"/>
                              </w:rPr>
                              <w:t xml:space="preserve">Como una forma de incentivar a los ciudadanos de clase media a comprar una vivienda usada, el Ministerio de Vivienda y Urbanismo requiere implementar para el próximo año un Sistema Informático que permita gestionar todos los procesos del nuevo subsidio de compra de este tipo de vivienda. </w:t>
                            </w:r>
                          </w:p>
                          <w:p w14:paraId="0EC1FEF2" w14:textId="77777777" w:rsidR="005B4ACF" w:rsidRDefault="005B4ACF" w:rsidP="001D4976">
                            <w:pPr>
                              <w:autoSpaceDE w:val="0"/>
                              <w:autoSpaceDN w:val="0"/>
                              <w:adjustRightInd w:val="0"/>
                              <w:jc w:val="both"/>
                              <w:rPr>
                                <w:rFonts w:cs="Calibri"/>
                              </w:rPr>
                            </w:pPr>
                            <w:r>
                              <w:rPr>
                                <w:rFonts w:cs="Calibri"/>
                              </w:rPr>
                              <w:t>A este nuevo subsidio podrán postular cada año, entre los meses de Marzo y Mayo, los ciudadanos que perciben un sueldo líquido entre $1.200.000 y $2.000.000, inscribiéndose en la Oficina Regional del Ministerio de Vivienda y Urbanismo de su región a través del formulario que se entrega como “</w:t>
                            </w:r>
                            <w:r>
                              <w:rPr>
                                <w:rFonts w:cs="Calibri"/>
                                <w:b/>
                              </w:rPr>
                              <w:t>Anexo A”</w:t>
                            </w:r>
                            <w:r>
                              <w:rPr>
                                <w:rFonts w:cs="Calibri"/>
                              </w:rPr>
                              <w:t xml:space="preserve">. Al momento de entregar el formulario de postulación al subsidio en la oficina regional del MINVU, se le tomará fotografía al postulante (para su ficha) y se le solicitarán los documentos que se requieren para el acápite </w:t>
                            </w:r>
                            <w:r w:rsidRPr="002E69EB">
                              <w:rPr>
                                <w:rFonts w:cs="Calibri"/>
                                <w:b/>
                              </w:rPr>
                              <w:t>ACREDITACIONES</w:t>
                            </w:r>
                            <w:r>
                              <w:rPr>
                                <w:rFonts w:cs="Calibri"/>
                              </w:rPr>
                              <w:t xml:space="preserve"> del formulario de postulación:</w:t>
                            </w:r>
                          </w:p>
                          <w:p w14:paraId="2417F283" w14:textId="1DC1C01D" w:rsidR="005B4ACF" w:rsidRDefault="005B4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F5BFF4" id="_x0000_t202" coordsize="21600,21600" o:spt="202" path="m,l,21600r21600,l21600,xe">
                <v:stroke joinstyle="miter"/>
                <v:path gradientshapeok="t" o:connecttype="rect"/>
              </v:shapetype>
              <v:shape id="Cuadro de texto 2" o:spid="_x0000_s1026" type="#_x0000_t202" style="position:absolute;left:0;text-align:left;margin-left:118.15pt;margin-top:10.35pt;width:564.75pt;height:114.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" stroked="f">
                <v:textbox>
                  <w:txbxContent>
                    <w:p w14:paraId="2174893F" w14:textId="14A2414D" w:rsidR="005B4ACF" w:rsidRDefault="005B4ACF" w:rsidP="001D4976">
                      <w:pPr>
                        <w:autoSpaceDE w:val="0"/>
                        <w:autoSpaceDN w:val="0"/>
                        <w:adjustRightInd w:val="0"/>
                        <w:jc w:val="both"/>
                        <w:rPr>
                          <w:rFonts w:cs="Calibri"/>
                        </w:rPr>
                      </w:pPr>
                      <w:r>
                        <w:rPr>
                          <w:rFonts w:cs="Calibri"/>
                        </w:rPr>
                        <w:t xml:space="preserve">Como una forma de incentivar a los ciudadanos de clase media a comprar una vivienda usada, el Ministerio de Vivienda y Urbanismo requiere implementar para el próximo año un Sistema Informático que permita gestionar todos los procesos del nuevo subsidio de compra de este tipo de vivienda. </w:t>
                      </w:r>
                    </w:p>
                    <w:p w14:paraId="0EC1FEF2" w14:textId="77777777" w:rsidR="005B4ACF" w:rsidRDefault="005B4ACF" w:rsidP="001D4976">
                      <w:pPr>
                        <w:autoSpaceDE w:val="0"/>
                        <w:autoSpaceDN w:val="0"/>
                        <w:adjustRightInd w:val="0"/>
                        <w:jc w:val="both"/>
                        <w:rPr>
                          <w:rFonts w:cs="Calibri"/>
                        </w:rPr>
                      </w:pPr>
                      <w:r>
                        <w:rPr>
                          <w:rFonts w:cs="Calibri"/>
                        </w:rPr>
                        <w:t>A este nuevo subsidio podrán postular cada año, entre los meses de Marzo y Mayo, los ciudadanos que perciben un sueldo líquido entre $1.200.000 y $2.000.000, inscribiéndose en la Oficina Regional del Ministerio de Vivienda y Urbanismo de su región a través del formulario que se entrega como “</w:t>
                      </w:r>
                      <w:r>
                        <w:rPr>
                          <w:rFonts w:cs="Calibri"/>
                          <w:b/>
                        </w:rPr>
                        <w:t>Anexo A”</w:t>
                      </w:r>
                      <w:r>
                        <w:rPr>
                          <w:rFonts w:cs="Calibri"/>
                        </w:rPr>
                        <w:t xml:space="preserve">. Al momento de entregar el formulario de postulación al subsidio en la oficina regional del MINVU, se le tomará fotografía al postulante (para su ficha) y se le solicitarán los documentos que se requieren para el acápite </w:t>
                      </w:r>
                      <w:r w:rsidRPr="002E69EB">
                        <w:rPr>
                          <w:rFonts w:cs="Calibri"/>
                          <w:b/>
                        </w:rPr>
                        <w:t>ACREDITACIONES</w:t>
                      </w:r>
                      <w:r>
                        <w:rPr>
                          <w:rFonts w:cs="Calibri"/>
                        </w:rPr>
                        <w:t xml:space="preserve"> del formulario de postulación:</w:t>
                      </w:r>
                    </w:p>
                    <w:p w14:paraId="2417F283" w14:textId="1DC1C01D" w:rsidR="005B4ACF" w:rsidRDefault="005B4ACF"/>
                  </w:txbxContent>
                </v:textbox>
                <w10:wrap type="square" anchorx="margin"/>
              </v:shape>
            </w:pict>
          </mc:Fallback>
        </mc:AlternateContent>
      </w:r>
    </w:p>
    <w:p w14:paraId="042CEC7E" w14:textId="1E52CE98" w:rsidR="001D4976" w:rsidRDefault="001D4976" w:rsidP="00875242">
      <w:pPr>
        <w:autoSpaceDE w:val="0"/>
        <w:autoSpaceDN w:val="0"/>
        <w:adjustRightInd w:val="0"/>
        <w:jc w:val="both"/>
        <w:rPr>
          <w:rFonts w:cs="Calibri"/>
        </w:rPr>
      </w:pPr>
      <w:r w:rsidRPr="007A65BC">
        <w:rPr>
          <w:noProof/>
          <w:lang w:eastAsia="es-CL"/>
        </w:rPr>
        <w:drawing>
          <wp:inline distT="0" distB="0" distL="0" distR="0" wp14:anchorId="0968E163" wp14:editId="034004FE">
            <wp:extent cx="1362075" cy="1362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14:paraId="2DE0B6E3" w14:textId="77777777" w:rsidR="001D4976" w:rsidRPr="001D4976" w:rsidRDefault="001D4976" w:rsidP="00875242">
      <w:pPr>
        <w:autoSpaceDE w:val="0"/>
        <w:autoSpaceDN w:val="0"/>
        <w:adjustRightInd w:val="0"/>
        <w:jc w:val="both"/>
        <w:rPr>
          <w:rFonts w:cs="Calibri"/>
          <w:sz w:val="14"/>
          <w:szCs w:val="14"/>
        </w:rPr>
      </w:pPr>
    </w:p>
    <w:p w14:paraId="50053959" w14:textId="194CD248" w:rsidR="00875242" w:rsidRPr="00993D96" w:rsidRDefault="00875242" w:rsidP="006140FB">
      <w:pPr>
        <w:pStyle w:val="Prrafodelista"/>
        <w:numPr>
          <w:ilvl w:val="0"/>
          <w:numId w:val="3"/>
        </w:numPr>
        <w:autoSpaceDE w:val="0"/>
        <w:autoSpaceDN w:val="0"/>
        <w:adjustRightInd w:val="0"/>
        <w:jc w:val="both"/>
        <w:rPr>
          <w:rFonts w:cs="Calibri"/>
          <w:highlight w:val="yellow"/>
        </w:rPr>
      </w:pPr>
      <w:r w:rsidRPr="00993D96">
        <w:rPr>
          <w:rFonts w:cs="Calibri"/>
          <w:highlight w:val="yellow"/>
        </w:rPr>
        <w:t xml:space="preserve">Si el </w:t>
      </w:r>
      <w:r w:rsidR="001D4976" w:rsidRPr="00993D96">
        <w:rPr>
          <w:rFonts w:cs="Calibri"/>
          <w:highlight w:val="yellow"/>
        </w:rPr>
        <w:t xml:space="preserve"> </w:t>
      </w:r>
      <w:r w:rsidRPr="00993D96">
        <w:rPr>
          <w:rFonts w:cs="Calibri"/>
          <w:highlight w:val="yellow"/>
        </w:rPr>
        <w:t>postulante posee un título técnico o profesional debe presentar Certificado de Título como documento de acreditación. Cabe señalar que, si el postulante posee más de un título, él definirá cuál de ellos desea que se registre en su postulación al subsidio. Si el postulante no es profesional se registrará el último curso de escolaridad cursado y colegio en donde lo cursó.</w:t>
      </w:r>
    </w:p>
    <w:p w14:paraId="7375F9D9" w14:textId="77777777" w:rsidR="00875242" w:rsidRPr="00993D96" w:rsidRDefault="00875242" w:rsidP="006140FB">
      <w:pPr>
        <w:pStyle w:val="Prrafodelista"/>
        <w:numPr>
          <w:ilvl w:val="0"/>
          <w:numId w:val="3"/>
        </w:numPr>
        <w:autoSpaceDE w:val="0"/>
        <w:autoSpaceDN w:val="0"/>
        <w:adjustRightInd w:val="0"/>
        <w:jc w:val="both"/>
        <w:rPr>
          <w:rFonts w:cs="Calibri"/>
          <w:highlight w:val="yellow"/>
        </w:rPr>
      </w:pPr>
      <w:r w:rsidRPr="00993D96">
        <w:rPr>
          <w:rFonts w:cs="Calibri"/>
          <w:highlight w:val="yellow"/>
        </w:rPr>
        <w:t xml:space="preserve">Para acreditar si posee cargas familiares, el postulante deberá completar documento que se entrega como </w:t>
      </w:r>
      <w:r w:rsidRPr="00993D96">
        <w:rPr>
          <w:rFonts w:cs="Calibri"/>
          <w:b/>
          <w:highlight w:val="yellow"/>
        </w:rPr>
        <w:t>“Anexo B”</w:t>
      </w:r>
      <w:r w:rsidRPr="00993D96">
        <w:rPr>
          <w:rFonts w:cs="Calibri"/>
          <w:highlight w:val="yellow"/>
        </w:rPr>
        <w:t>.</w:t>
      </w:r>
    </w:p>
    <w:p w14:paraId="0FFEF6F7" w14:textId="77777777" w:rsidR="00875242" w:rsidRPr="00993D96" w:rsidRDefault="00875242" w:rsidP="006140FB">
      <w:pPr>
        <w:pStyle w:val="Prrafodelista"/>
        <w:numPr>
          <w:ilvl w:val="0"/>
          <w:numId w:val="3"/>
        </w:numPr>
        <w:autoSpaceDE w:val="0"/>
        <w:autoSpaceDN w:val="0"/>
        <w:adjustRightInd w:val="0"/>
        <w:jc w:val="both"/>
        <w:rPr>
          <w:rFonts w:cs="Calibri"/>
          <w:highlight w:val="yellow"/>
        </w:rPr>
      </w:pPr>
      <w:r w:rsidRPr="00993D96">
        <w:rPr>
          <w:rFonts w:cs="Calibri"/>
          <w:highlight w:val="yellow"/>
        </w:rPr>
        <w:t>Para acreditar que el postulante pertenece a algún pueblo Indígena u Originario tendrá que presentar Certificado de acreditación de la calidad indígena emitido por Corporación Nacional de Desarrollo Indígena (CONADI).</w:t>
      </w:r>
    </w:p>
    <w:p w14:paraId="43552265" w14:textId="59923D92" w:rsidR="00875242" w:rsidRPr="00B46026" w:rsidRDefault="00875242" w:rsidP="00875242">
      <w:pPr>
        <w:autoSpaceDE w:val="0"/>
        <w:autoSpaceDN w:val="0"/>
        <w:adjustRightInd w:val="0"/>
        <w:jc w:val="both"/>
        <w:rPr>
          <w:rFonts w:cs="Calibri"/>
        </w:rPr>
      </w:pPr>
      <w:r w:rsidRPr="00B46026">
        <w:rPr>
          <w:rFonts w:cs="Calibri"/>
        </w:rPr>
        <w:t>El monto mínimo de ahorro para postular</w:t>
      </w:r>
      <w:r w:rsidR="00A409DE">
        <w:rPr>
          <w:rFonts w:cs="Calibri"/>
        </w:rPr>
        <w:t xml:space="preserve"> a este nuevo subsidio será de 280 UF </w:t>
      </w:r>
      <w:r w:rsidRPr="00B46026">
        <w:rPr>
          <w:rFonts w:cs="Calibri"/>
        </w:rPr>
        <w:t xml:space="preserve">el que podrá ser efectuado en una cuenta de ahorro para la vivienda en cualquier entidad crediticia (banco, cooperativa, etc.).  El postulante deberá presentar su libreta de ahorro para comprobar todos los depósitos que ha efectuado y adjuntar documento que se entrega como </w:t>
      </w:r>
      <w:r w:rsidRPr="00B46026">
        <w:rPr>
          <w:rFonts w:cs="Calibri"/>
          <w:b/>
        </w:rPr>
        <w:t>“Anexo C”</w:t>
      </w:r>
      <w:r w:rsidRPr="00B46026">
        <w:rPr>
          <w:rFonts w:cs="Calibri"/>
        </w:rPr>
        <w:t xml:space="preserve">.  Al momento en que se concrete la postulación al subsidio, la información de los depósitos efectuados será comprobada en línea con la entidad crediticia en la cual el postulante posee la cuenta de ahorro para la vivienda a través de una alianza que se estableció entre el MINVU y las diferentes entidades crediticias las que además, una vez cerradas las postulaciones a este subsidio, deberán enviar al MINVU el detalle de los depósitos de todos los postulantes considerando monto, fecha y sucursal de la entidad crediticia en donde efectuó el depósito. </w:t>
      </w:r>
    </w:p>
    <w:p w14:paraId="34154D2A" w14:textId="77777777" w:rsidR="00875242" w:rsidRPr="00B46026" w:rsidRDefault="00875242" w:rsidP="00875242">
      <w:pPr>
        <w:pStyle w:val="Default"/>
        <w:jc w:val="both"/>
        <w:rPr>
          <w:rFonts w:ascii="Calibri" w:hAnsi="Calibri" w:cs="Calibri"/>
          <w:sz w:val="22"/>
          <w:szCs w:val="22"/>
        </w:rPr>
      </w:pPr>
      <w:r w:rsidRPr="00B46026">
        <w:rPr>
          <w:rFonts w:ascii="Calibri" w:hAnsi="Calibri" w:cs="Calibri"/>
          <w:sz w:val="22"/>
          <w:szCs w:val="22"/>
        </w:rPr>
        <w:t xml:space="preserve">Cuando la oficina regional del MINVU compruebe que el postulante posee el monto mínimo de ahorro, se le solicitará que complete los acápites </w:t>
      </w:r>
      <w:r w:rsidRPr="00B46026">
        <w:rPr>
          <w:rFonts w:ascii="Calibri" w:hAnsi="Calibri" w:cs="Calibri"/>
          <w:b/>
          <w:sz w:val="22"/>
          <w:szCs w:val="22"/>
        </w:rPr>
        <w:t>Datos Solicitante del Informe Técnico (Beneficiario de Subsidio D.S. N° 1</w:t>
      </w:r>
      <w:r>
        <w:rPr>
          <w:rFonts w:ascii="Calibri" w:hAnsi="Calibri" w:cs="Calibri"/>
          <w:b/>
          <w:sz w:val="22"/>
          <w:szCs w:val="22"/>
        </w:rPr>
        <w:t>)</w:t>
      </w:r>
      <w:r>
        <w:rPr>
          <w:rFonts w:ascii="Calibri" w:hAnsi="Calibri" w:cs="Calibri"/>
          <w:sz w:val="22"/>
          <w:szCs w:val="22"/>
        </w:rPr>
        <w:t xml:space="preserve">, </w:t>
      </w:r>
      <w:r w:rsidRPr="00B46026">
        <w:rPr>
          <w:rFonts w:ascii="Calibri" w:hAnsi="Calibri" w:cs="Calibri"/>
          <w:b/>
          <w:sz w:val="22"/>
          <w:szCs w:val="22"/>
        </w:rPr>
        <w:t>Datos del Propietario de la Vivienda</w:t>
      </w:r>
      <w:r>
        <w:rPr>
          <w:rFonts w:ascii="Calibri" w:hAnsi="Calibri" w:cs="Calibri"/>
          <w:sz w:val="22"/>
          <w:szCs w:val="22"/>
        </w:rPr>
        <w:t xml:space="preserve"> y </w:t>
      </w:r>
      <w:r w:rsidRPr="00B46026">
        <w:rPr>
          <w:rFonts w:ascii="Calibri" w:hAnsi="Calibri" w:cs="Calibri"/>
          <w:b/>
          <w:sz w:val="22"/>
          <w:szCs w:val="22"/>
        </w:rPr>
        <w:t>Características de la Vivienda</w:t>
      </w:r>
      <w:r>
        <w:rPr>
          <w:rFonts w:ascii="Calibri" w:hAnsi="Calibri" w:cs="Calibri"/>
          <w:sz w:val="22"/>
          <w:szCs w:val="22"/>
        </w:rPr>
        <w:t xml:space="preserve"> del </w:t>
      </w:r>
      <w:r w:rsidRPr="00B46026">
        <w:rPr>
          <w:rFonts w:ascii="Calibri" w:hAnsi="Calibri" w:cs="Calibri"/>
          <w:sz w:val="22"/>
          <w:szCs w:val="22"/>
        </w:rPr>
        <w:t xml:space="preserve">documento que se entrega como </w:t>
      </w:r>
      <w:r w:rsidRPr="00B46026">
        <w:rPr>
          <w:rFonts w:ascii="Calibri" w:hAnsi="Calibri" w:cs="Calibri"/>
          <w:b/>
          <w:sz w:val="22"/>
          <w:szCs w:val="22"/>
        </w:rPr>
        <w:t>“Anexo D”</w:t>
      </w:r>
      <w:r w:rsidRPr="00B46026">
        <w:rPr>
          <w:rFonts w:ascii="Calibri" w:hAnsi="Calibri" w:cs="Calibri"/>
          <w:sz w:val="22"/>
          <w:szCs w:val="22"/>
        </w:rPr>
        <w:t xml:space="preserve"> </w:t>
      </w:r>
      <w:r>
        <w:rPr>
          <w:rFonts w:ascii="Calibri" w:hAnsi="Calibri" w:cs="Calibri"/>
          <w:sz w:val="22"/>
          <w:szCs w:val="22"/>
        </w:rPr>
        <w:t>con</w:t>
      </w:r>
      <w:r w:rsidRPr="00B46026">
        <w:rPr>
          <w:rFonts w:ascii="Calibri" w:hAnsi="Calibri" w:cs="Calibri"/>
          <w:sz w:val="22"/>
          <w:szCs w:val="22"/>
        </w:rPr>
        <w:t xml:space="preserve"> los datos de la vivienda usada </w:t>
      </w:r>
      <w:r>
        <w:rPr>
          <w:rFonts w:ascii="Calibri" w:hAnsi="Calibri" w:cs="Calibri"/>
          <w:sz w:val="22"/>
          <w:szCs w:val="22"/>
        </w:rPr>
        <w:t>(</w:t>
      </w:r>
      <w:r w:rsidRPr="00B46026">
        <w:rPr>
          <w:rFonts w:ascii="Calibri" w:hAnsi="Calibri" w:cs="Calibri"/>
          <w:sz w:val="22"/>
          <w:szCs w:val="22"/>
        </w:rPr>
        <w:t>casa o departamento</w:t>
      </w:r>
      <w:r>
        <w:rPr>
          <w:rFonts w:ascii="Calibri" w:hAnsi="Calibri" w:cs="Calibri"/>
          <w:sz w:val="22"/>
          <w:szCs w:val="22"/>
        </w:rPr>
        <w:t>)</w:t>
      </w:r>
      <w:r w:rsidRPr="00B46026">
        <w:rPr>
          <w:rFonts w:ascii="Calibri" w:hAnsi="Calibri" w:cs="Calibri"/>
          <w:sz w:val="22"/>
          <w:szCs w:val="22"/>
        </w:rPr>
        <w:t xml:space="preserve"> que el postulante quiere comprar con el subsidio</w:t>
      </w:r>
      <w:r>
        <w:rPr>
          <w:rFonts w:ascii="Calibri" w:hAnsi="Calibri" w:cs="Calibri"/>
          <w:sz w:val="22"/>
          <w:szCs w:val="22"/>
        </w:rPr>
        <w:t xml:space="preserve">. </w:t>
      </w:r>
      <w:r w:rsidRPr="00B46026">
        <w:rPr>
          <w:rFonts w:ascii="Calibri" w:hAnsi="Calibri" w:cs="Calibri"/>
          <w:sz w:val="22"/>
          <w:szCs w:val="22"/>
        </w:rPr>
        <w:t xml:space="preserve">Este mismo documento será completado posteriormente por los evaluadores del MINVU cuando efectúen la evaluación del estado de la vivienda. Cada postulante puede presentar hasta </w:t>
      </w:r>
      <w:r>
        <w:rPr>
          <w:rFonts w:ascii="Calibri" w:hAnsi="Calibri" w:cs="Calibri"/>
          <w:sz w:val="22"/>
          <w:szCs w:val="22"/>
        </w:rPr>
        <w:t>tres</w:t>
      </w:r>
      <w:r w:rsidRPr="00B46026">
        <w:rPr>
          <w:rFonts w:ascii="Calibri" w:hAnsi="Calibri" w:cs="Calibri"/>
          <w:sz w:val="22"/>
          <w:szCs w:val="22"/>
        </w:rPr>
        <w:t xml:space="preserve"> opciones de viviendas que desea comprar. Por cada una de ellas debe completar un documento diferente (</w:t>
      </w:r>
      <w:r w:rsidRPr="00B46026">
        <w:rPr>
          <w:rFonts w:ascii="Calibri" w:hAnsi="Calibri" w:cs="Calibri"/>
          <w:b/>
          <w:sz w:val="22"/>
          <w:szCs w:val="22"/>
        </w:rPr>
        <w:t>“Anexo D”</w:t>
      </w:r>
      <w:r w:rsidRPr="00B46026">
        <w:rPr>
          <w:rFonts w:ascii="Calibri" w:hAnsi="Calibri" w:cs="Calibri"/>
          <w:sz w:val="22"/>
          <w:szCs w:val="22"/>
        </w:rPr>
        <w:t xml:space="preserve">).  </w:t>
      </w:r>
    </w:p>
    <w:p w14:paraId="303E213F" w14:textId="77777777" w:rsidR="00875242" w:rsidRDefault="00875242" w:rsidP="00875242">
      <w:pPr>
        <w:autoSpaceDE w:val="0"/>
        <w:autoSpaceDN w:val="0"/>
        <w:adjustRightInd w:val="0"/>
        <w:jc w:val="both"/>
        <w:rPr>
          <w:rFonts w:cs="Calibri"/>
        </w:rPr>
      </w:pPr>
      <w:r w:rsidRPr="00B46026">
        <w:rPr>
          <w:rFonts w:cs="Calibri"/>
        </w:rPr>
        <w:t>Los Evaluadores del MINVU, deben efectuar la evaluación de cada vivienda y completar los acápites</w:t>
      </w:r>
      <w:r>
        <w:rPr>
          <w:rFonts w:cs="Calibri"/>
        </w:rPr>
        <w:t xml:space="preserve"> </w:t>
      </w:r>
      <w:r w:rsidRPr="00E70F3C">
        <w:rPr>
          <w:rFonts w:cs="Calibri"/>
          <w:b/>
        </w:rPr>
        <w:t>Antecedentes Administrativos de la Vivienda</w:t>
      </w:r>
      <w:r>
        <w:rPr>
          <w:rFonts w:cs="Calibri"/>
        </w:rPr>
        <w:t xml:space="preserve">, </w:t>
      </w:r>
      <w:r w:rsidRPr="00E70F3C">
        <w:rPr>
          <w:rFonts w:cs="Calibri"/>
          <w:b/>
        </w:rPr>
        <w:t>Antecedentes Constructivos de la Vivienda</w:t>
      </w:r>
      <w:r>
        <w:rPr>
          <w:rFonts w:cs="Calibri"/>
        </w:rPr>
        <w:t xml:space="preserve"> y </w:t>
      </w:r>
      <w:r w:rsidRPr="00E70F3C">
        <w:rPr>
          <w:rFonts w:cs="Calibri"/>
          <w:b/>
        </w:rPr>
        <w:t>Estado de conservación general de la Vivienda</w:t>
      </w:r>
      <w:r>
        <w:rPr>
          <w:rFonts w:cs="Calibri"/>
        </w:rPr>
        <w:t xml:space="preserve"> del </w:t>
      </w:r>
      <w:r>
        <w:rPr>
          <w:rFonts w:cs="Calibri"/>
          <w:b/>
        </w:rPr>
        <w:t>“Anexo D”</w:t>
      </w:r>
      <w:r>
        <w:rPr>
          <w:rFonts w:cs="Calibri"/>
        </w:rPr>
        <w:t xml:space="preserve">.  </w:t>
      </w:r>
      <w:r w:rsidRPr="001F09DC">
        <w:rPr>
          <w:rFonts w:cs="Calibri"/>
        </w:rPr>
        <w:t>Los evaluadores de</w:t>
      </w:r>
      <w:r>
        <w:rPr>
          <w:rFonts w:cs="Calibri"/>
        </w:rPr>
        <w:t>l MINVU</w:t>
      </w:r>
      <w:r w:rsidRPr="001F09DC">
        <w:rPr>
          <w:rFonts w:cs="Calibri"/>
        </w:rPr>
        <w:t xml:space="preserve"> trabajan en parejas</w:t>
      </w:r>
      <w:r>
        <w:rPr>
          <w:rFonts w:cs="Calibri"/>
        </w:rPr>
        <w:t xml:space="preserve"> y ambos deberán registrar sus datos en el documento.</w:t>
      </w:r>
    </w:p>
    <w:p w14:paraId="5A50F543" w14:textId="6EDDE267" w:rsidR="00A409DE" w:rsidRDefault="00875242" w:rsidP="00875242">
      <w:pPr>
        <w:autoSpaceDE w:val="0"/>
        <w:autoSpaceDN w:val="0"/>
        <w:adjustRightInd w:val="0"/>
        <w:jc w:val="both"/>
        <w:rPr>
          <w:rFonts w:cs="Calibri"/>
        </w:rPr>
      </w:pPr>
      <w:r>
        <w:rPr>
          <w:rFonts w:cs="Calibri"/>
        </w:rPr>
        <w:lastRenderedPageBreak/>
        <w:t>Finalizado el proceso de evaluación de las viviendas indicadas por el postulante al subsidio, la oficina regional lo contactará para que se presente y se le indicará si la vivienda cumple con las condiciones mínimas para aplicar el subsidio. En el caso de que el postulante haya presentado más de una opción de vivienda, deberá decidir cuál de ellas es que la finalmente desea comprar a través del subsidio.</w:t>
      </w:r>
    </w:p>
    <w:p w14:paraId="5B7F7665" w14:textId="3097924F" w:rsidR="00A409DE" w:rsidRDefault="00A409DE" w:rsidP="00875242">
      <w:pPr>
        <w:autoSpaceDE w:val="0"/>
        <w:autoSpaceDN w:val="0"/>
        <w:adjustRightInd w:val="0"/>
        <w:jc w:val="both"/>
        <w:rPr>
          <w:rFonts w:cs="Calibri"/>
        </w:rPr>
      </w:pPr>
      <w:r>
        <w:rPr>
          <w:rFonts w:cs="Calibri"/>
        </w:rPr>
        <w:t>Los postulantes pueden optar a una de las tres opciones de subsidio:</w:t>
      </w:r>
    </w:p>
    <w:tbl>
      <w:tblPr>
        <w:tblStyle w:val="Tablaconcuadrcula"/>
        <w:tblW w:w="0" w:type="auto"/>
        <w:jc w:val="center"/>
        <w:tblLook w:val="04A0" w:firstRow="1" w:lastRow="0" w:firstColumn="1" w:lastColumn="0" w:noHBand="0" w:noVBand="1"/>
      </w:tblPr>
      <w:tblGrid>
        <w:gridCol w:w="2237"/>
        <w:gridCol w:w="3118"/>
        <w:gridCol w:w="2126"/>
        <w:gridCol w:w="1843"/>
      </w:tblGrid>
      <w:tr w:rsidR="009E1744" w14:paraId="3C778669" w14:textId="5E5CBE41" w:rsidTr="009E1744">
        <w:trPr>
          <w:jc w:val="center"/>
        </w:trPr>
        <w:tc>
          <w:tcPr>
            <w:tcW w:w="2237" w:type="dxa"/>
          </w:tcPr>
          <w:p w14:paraId="1592B1FC" w14:textId="1EFDE5B4" w:rsidR="009E1744" w:rsidRPr="00C956A7" w:rsidRDefault="009E1744" w:rsidP="00A409DE">
            <w:pPr>
              <w:autoSpaceDE w:val="0"/>
              <w:autoSpaceDN w:val="0"/>
              <w:adjustRightInd w:val="0"/>
              <w:jc w:val="center"/>
              <w:rPr>
                <w:rFonts w:cs="Calibri"/>
                <w:b/>
                <w:sz w:val="20"/>
                <w:szCs w:val="20"/>
              </w:rPr>
            </w:pPr>
            <w:r>
              <w:rPr>
                <w:rFonts w:cs="Calibri"/>
                <w:b/>
                <w:sz w:val="20"/>
                <w:szCs w:val="20"/>
              </w:rPr>
              <w:t>OPCIONES DE SUBSIDIO</w:t>
            </w:r>
          </w:p>
        </w:tc>
        <w:tc>
          <w:tcPr>
            <w:tcW w:w="3118" w:type="dxa"/>
          </w:tcPr>
          <w:p w14:paraId="37C2DD80" w14:textId="1A856D81" w:rsidR="009E1744" w:rsidRPr="00C956A7" w:rsidRDefault="009E1744" w:rsidP="009E1744">
            <w:pPr>
              <w:autoSpaceDE w:val="0"/>
              <w:autoSpaceDN w:val="0"/>
              <w:adjustRightInd w:val="0"/>
              <w:jc w:val="center"/>
              <w:rPr>
                <w:rFonts w:cs="Calibri"/>
                <w:b/>
                <w:sz w:val="20"/>
                <w:szCs w:val="20"/>
              </w:rPr>
            </w:pPr>
            <w:r>
              <w:rPr>
                <w:rFonts w:cs="Calibri"/>
                <w:b/>
                <w:sz w:val="20"/>
                <w:szCs w:val="20"/>
              </w:rPr>
              <w:t>VALOR MÁXIMO DE LA VIVIENDA</w:t>
            </w:r>
          </w:p>
        </w:tc>
        <w:tc>
          <w:tcPr>
            <w:tcW w:w="2126" w:type="dxa"/>
          </w:tcPr>
          <w:p w14:paraId="49B83FE1" w14:textId="48A843DE" w:rsidR="009E1744" w:rsidRPr="00C956A7" w:rsidRDefault="009E1744" w:rsidP="00A409DE">
            <w:pPr>
              <w:autoSpaceDE w:val="0"/>
              <w:autoSpaceDN w:val="0"/>
              <w:adjustRightInd w:val="0"/>
              <w:jc w:val="center"/>
              <w:rPr>
                <w:rFonts w:cs="Calibri"/>
                <w:b/>
                <w:sz w:val="20"/>
                <w:szCs w:val="20"/>
              </w:rPr>
            </w:pPr>
            <w:r>
              <w:rPr>
                <w:rFonts w:cs="Calibri"/>
                <w:b/>
                <w:sz w:val="20"/>
                <w:szCs w:val="20"/>
              </w:rPr>
              <w:t>MONTO DEL SUBSIDIO</w:t>
            </w:r>
          </w:p>
        </w:tc>
        <w:tc>
          <w:tcPr>
            <w:tcW w:w="1843" w:type="dxa"/>
          </w:tcPr>
          <w:p w14:paraId="26FBB222" w14:textId="56868D95" w:rsidR="009E1744" w:rsidRDefault="009E1744" w:rsidP="009E1744">
            <w:pPr>
              <w:autoSpaceDE w:val="0"/>
              <w:autoSpaceDN w:val="0"/>
              <w:adjustRightInd w:val="0"/>
              <w:jc w:val="center"/>
              <w:rPr>
                <w:rFonts w:cs="Calibri"/>
                <w:b/>
                <w:sz w:val="20"/>
                <w:szCs w:val="20"/>
              </w:rPr>
            </w:pPr>
            <w:r>
              <w:rPr>
                <w:rFonts w:cs="Calibri"/>
                <w:b/>
                <w:sz w:val="20"/>
                <w:szCs w:val="20"/>
              </w:rPr>
              <w:t>AHORRO MÍNIMO</w:t>
            </w:r>
          </w:p>
        </w:tc>
      </w:tr>
      <w:tr w:rsidR="009E1744" w14:paraId="73CA4158" w14:textId="20ED991F" w:rsidTr="009E1744">
        <w:trPr>
          <w:jc w:val="center"/>
        </w:trPr>
        <w:tc>
          <w:tcPr>
            <w:tcW w:w="2237" w:type="dxa"/>
          </w:tcPr>
          <w:p w14:paraId="506C44A8" w14:textId="76A4EAE9" w:rsidR="009E1744" w:rsidRDefault="00206FA9" w:rsidP="009E1744">
            <w:pPr>
              <w:autoSpaceDE w:val="0"/>
              <w:autoSpaceDN w:val="0"/>
              <w:adjustRightInd w:val="0"/>
              <w:jc w:val="both"/>
              <w:rPr>
                <w:rFonts w:cs="Calibri"/>
              </w:rPr>
            </w:pPr>
            <w:r>
              <w:t xml:space="preserve">Título I </w:t>
            </w:r>
            <w:r w:rsidR="00B35097">
              <w:t>Tramo</w:t>
            </w:r>
            <w:r w:rsidR="009E1744" w:rsidRPr="00EE46BE">
              <w:t xml:space="preserve"> 1</w:t>
            </w:r>
          </w:p>
        </w:tc>
        <w:tc>
          <w:tcPr>
            <w:tcW w:w="3118" w:type="dxa"/>
          </w:tcPr>
          <w:p w14:paraId="6492CB0E" w14:textId="36C61EC3" w:rsidR="009E1744" w:rsidRDefault="009E1744" w:rsidP="009E1744">
            <w:pPr>
              <w:autoSpaceDE w:val="0"/>
              <w:autoSpaceDN w:val="0"/>
              <w:adjustRightInd w:val="0"/>
              <w:jc w:val="both"/>
              <w:rPr>
                <w:rFonts w:cs="Calibri"/>
              </w:rPr>
            </w:pPr>
            <w:r>
              <w:t>2</w:t>
            </w:r>
            <w:r w:rsidRPr="00EE46BE">
              <w:t>.000 UF</w:t>
            </w:r>
          </w:p>
        </w:tc>
        <w:tc>
          <w:tcPr>
            <w:tcW w:w="2126" w:type="dxa"/>
          </w:tcPr>
          <w:p w14:paraId="6E84B2BF" w14:textId="2CDD24E0" w:rsidR="009E1744" w:rsidRDefault="009E1744" w:rsidP="009E1744">
            <w:pPr>
              <w:autoSpaceDE w:val="0"/>
              <w:autoSpaceDN w:val="0"/>
              <w:adjustRightInd w:val="0"/>
              <w:rPr>
                <w:rFonts w:cs="Calibri"/>
              </w:rPr>
            </w:pPr>
            <w:r w:rsidRPr="00EE46BE">
              <w:t>500 UF (FIJO)</w:t>
            </w:r>
          </w:p>
        </w:tc>
        <w:tc>
          <w:tcPr>
            <w:tcW w:w="1843" w:type="dxa"/>
          </w:tcPr>
          <w:p w14:paraId="5617FAC6" w14:textId="21EF1143" w:rsidR="009E1744" w:rsidRDefault="009E1744" w:rsidP="009E1744">
            <w:pPr>
              <w:autoSpaceDE w:val="0"/>
              <w:autoSpaceDN w:val="0"/>
              <w:adjustRightInd w:val="0"/>
              <w:rPr>
                <w:rFonts w:cs="Calibri"/>
              </w:rPr>
            </w:pPr>
            <w:r>
              <w:rPr>
                <w:rFonts w:cs="Calibri"/>
              </w:rPr>
              <w:t>280</w:t>
            </w:r>
            <w:r w:rsidRPr="00EE46BE">
              <w:t xml:space="preserve"> UF</w:t>
            </w:r>
          </w:p>
        </w:tc>
      </w:tr>
      <w:tr w:rsidR="009E1744" w14:paraId="4AEC537B" w14:textId="70FC66D4" w:rsidTr="009E1744">
        <w:trPr>
          <w:jc w:val="center"/>
        </w:trPr>
        <w:tc>
          <w:tcPr>
            <w:tcW w:w="2237" w:type="dxa"/>
          </w:tcPr>
          <w:p w14:paraId="3139C5D4" w14:textId="7E96A3D0" w:rsidR="009E1744" w:rsidRDefault="00206FA9" w:rsidP="009E1744">
            <w:pPr>
              <w:autoSpaceDE w:val="0"/>
              <w:autoSpaceDN w:val="0"/>
              <w:adjustRightInd w:val="0"/>
              <w:jc w:val="both"/>
              <w:rPr>
                <w:rFonts w:cs="Calibri"/>
              </w:rPr>
            </w:pPr>
            <w:r>
              <w:t xml:space="preserve">Título I </w:t>
            </w:r>
            <w:r w:rsidR="00B35097">
              <w:t>T</w:t>
            </w:r>
            <w:r w:rsidR="009E1744" w:rsidRPr="001B3314">
              <w:t>ramo 2</w:t>
            </w:r>
          </w:p>
        </w:tc>
        <w:tc>
          <w:tcPr>
            <w:tcW w:w="3118" w:type="dxa"/>
          </w:tcPr>
          <w:p w14:paraId="10672F69" w14:textId="3ABEF44A" w:rsidR="009E1744" w:rsidRDefault="009E1744" w:rsidP="009E1744">
            <w:pPr>
              <w:autoSpaceDE w:val="0"/>
              <w:autoSpaceDN w:val="0"/>
              <w:adjustRightInd w:val="0"/>
              <w:jc w:val="both"/>
              <w:rPr>
                <w:rFonts w:cs="Calibri"/>
              </w:rPr>
            </w:pPr>
            <w:r>
              <w:t>2</w:t>
            </w:r>
            <w:r w:rsidRPr="001B3314">
              <w:t>.</w:t>
            </w:r>
            <w:r>
              <w:t>5</w:t>
            </w:r>
            <w:r w:rsidRPr="001B3314">
              <w:t>00 UF</w:t>
            </w:r>
          </w:p>
        </w:tc>
        <w:tc>
          <w:tcPr>
            <w:tcW w:w="2126" w:type="dxa"/>
          </w:tcPr>
          <w:p w14:paraId="61927701" w14:textId="28B8E6AB" w:rsidR="009E1744" w:rsidRDefault="009E1744" w:rsidP="009E1744">
            <w:pPr>
              <w:autoSpaceDE w:val="0"/>
              <w:autoSpaceDN w:val="0"/>
              <w:adjustRightInd w:val="0"/>
              <w:rPr>
                <w:rFonts w:cs="Calibri"/>
              </w:rPr>
            </w:pPr>
            <w:r w:rsidRPr="001B3314">
              <w:t>entre 516 y 200 UF</w:t>
            </w:r>
          </w:p>
        </w:tc>
        <w:tc>
          <w:tcPr>
            <w:tcW w:w="1843" w:type="dxa"/>
          </w:tcPr>
          <w:p w14:paraId="1E01B83F" w14:textId="261181D9" w:rsidR="009E1744" w:rsidRDefault="009E1744" w:rsidP="009E1744">
            <w:pPr>
              <w:autoSpaceDE w:val="0"/>
              <w:autoSpaceDN w:val="0"/>
              <w:adjustRightInd w:val="0"/>
              <w:rPr>
                <w:rFonts w:cs="Calibri"/>
              </w:rPr>
            </w:pPr>
            <w:r>
              <w:t>350</w:t>
            </w:r>
            <w:r w:rsidRPr="001B3314">
              <w:t xml:space="preserve"> UF</w:t>
            </w:r>
          </w:p>
        </w:tc>
      </w:tr>
      <w:tr w:rsidR="009E1744" w14:paraId="1B1323B5" w14:textId="43060BA6" w:rsidTr="009E1744">
        <w:trPr>
          <w:jc w:val="center"/>
        </w:trPr>
        <w:tc>
          <w:tcPr>
            <w:tcW w:w="2237" w:type="dxa"/>
          </w:tcPr>
          <w:p w14:paraId="674B61A9" w14:textId="4EF9AE04" w:rsidR="009E1744" w:rsidRDefault="00206FA9" w:rsidP="009E1744">
            <w:pPr>
              <w:autoSpaceDE w:val="0"/>
              <w:autoSpaceDN w:val="0"/>
              <w:adjustRightInd w:val="0"/>
              <w:jc w:val="both"/>
              <w:rPr>
                <w:rFonts w:cs="Calibri"/>
              </w:rPr>
            </w:pPr>
            <w:r>
              <w:t>Título II</w:t>
            </w:r>
          </w:p>
        </w:tc>
        <w:tc>
          <w:tcPr>
            <w:tcW w:w="3118" w:type="dxa"/>
          </w:tcPr>
          <w:p w14:paraId="51EE7147" w14:textId="57EB09FA" w:rsidR="009E1744" w:rsidRDefault="009E1744" w:rsidP="009E1744">
            <w:pPr>
              <w:autoSpaceDE w:val="0"/>
              <w:autoSpaceDN w:val="0"/>
              <w:adjustRightInd w:val="0"/>
              <w:jc w:val="both"/>
              <w:rPr>
                <w:rFonts w:cs="Calibri"/>
              </w:rPr>
            </w:pPr>
            <w:r>
              <w:t>3</w:t>
            </w:r>
            <w:r w:rsidRPr="00A56FD6">
              <w:t>.</w:t>
            </w:r>
            <w:r>
              <w:t>5</w:t>
            </w:r>
            <w:r w:rsidRPr="00A56FD6">
              <w:t>00 UF</w:t>
            </w:r>
          </w:p>
        </w:tc>
        <w:tc>
          <w:tcPr>
            <w:tcW w:w="2126" w:type="dxa"/>
          </w:tcPr>
          <w:p w14:paraId="437C8550" w14:textId="048DB8CD" w:rsidR="009E1744" w:rsidRDefault="009E1744" w:rsidP="009E1744">
            <w:pPr>
              <w:autoSpaceDE w:val="0"/>
              <w:autoSpaceDN w:val="0"/>
              <w:adjustRightInd w:val="0"/>
              <w:rPr>
                <w:rFonts w:cs="Calibri"/>
              </w:rPr>
            </w:pPr>
            <w:r w:rsidRPr="00A56FD6">
              <w:t>entre 350 y 125 UF</w:t>
            </w:r>
          </w:p>
        </w:tc>
        <w:tc>
          <w:tcPr>
            <w:tcW w:w="1843" w:type="dxa"/>
          </w:tcPr>
          <w:p w14:paraId="59F9B313" w14:textId="44D90F6F" w:rsidR="009E1744" w:rsidRDefault="009E1744" w:rsidP="009E1744">
            <w:pPr>
              <w:autoSpaceDE w:val="0"/>
              <w:autoSpaceDN w:val="0"/>
              <w:adjustRightInd w:val="0"/>
              <w:rPr>
                <w:rFonts w:cs="Calibri"/>
              </w:rPr>
            </w:pPr>
            <w:r>
              <w:t>400</w:t>
            </w:r>
            <w:r w:rsidRPr="00A56FD6">
              <w:t xml:space="preserve"> UF</w:t>
            </w:r>
          </w:p>
        </w:tc>
      </w:tr>
    </w:tbl>
    <w:p w14:paraId="4A1C4625" w14:textId="77777777" w:rsidR="00A409DE" w:rsidRDefault="00A409DE" w:rsidP="00875242">
      <w:pPr>
        <w:autoSpaceDE w:val="0"/>
        <w:autoSpaceDN w:val="0"/>
        <w:adjustRightInd w:val="0"/>
        <w:jc w:val="both"/>
        <w:rPr>
          <w:rFonts w:cs="Calibri"/>
        </w:rPr>
      </w:pPr>
    </w:p>
    <w:p w14:paraId="5407829B" w14:textId="38BFC93A" w:rsidR="00875242" w:rsidRPr="00373CE8" w:rsidRDefault="00875242" w:rsidP="00875242">
      <w:pPr>
        <w:autoSpaceDE w:val="0"/>
        <w:autoSpaceDN w:val="0"/>
        <w:adjustRightInd w:val="0"/>
        <w:jc w:val="both"/>
        <w:rPr>
          <w:rFonts w:cs="Calibri"/>
        </w:rPr>
      </w:pPr>
      <w:r>
        <w:rPr>
          <w:rFonts w:cs="Calibri"/>
        </w:rPr>
        <w:t xml:space="preserve">El MINVU ha definido que, para ser beneficiado por este subsidio, el postulante deberá tener un puntaje superior al puntaje promedio obtenido entre todos los postulantes. Los ítems que se van a considerar para asignar el puntaje serán siempre los mismo pero el valor asignado a cada uno de ellos no necesariamente será el mismo cada año. El detalle de cada puntaje estará definido de acuerdo con la siguiente tabla:                                              </w:t>
      </w:r>
    </w:p>
    <w:tbl>
      <w:tblPr>
        <w:tblStyle w:val="Tablaconcuadrcula"/>
        <w:tblW w:w="0" w:type="auto"/>
        <w:jc w:val="center"/>
        <w:tblLook w:val="04A0" w:firstRow="1" w:lastRow="0" w:firstColumn="1" w:lastColumn="0" w:noHBand="0" w:noVBand="1"/>
      </w:tblPr>
      <w:tblGrid>
        <w:gridCol w:w="2835"/>
        <w:gridCol w:w="4536"/>
        <w:gridCol w:w="1418"/>
      </w:tblGrid>
      <w:tr w:rsidR="00875242" w14:paraId="5864BB3A" w14:textId="77777777" w:rsidTr="009E1744">
        <w:trPr>
          <w:jc w:val="center"/>
        </w:trPr>
        <w:tc>
          <w:tcPr>
            <w:tcW w:w="2835" w:type="dxa"/>
          </w:tcPr>
          <w:p w14:paraId="3F2A459B" w14:textId="77777777" w:rsidR="00875242" w:rsidRPr="00C956A7" w:rsidRDefault="00875242" w:rsidP="00A409DE">
            <w:pPr>
              <w:autoSpaceDE w:val="0"/>
              <w:autoSpaceDN w:val="0"/>
              <w:adjustRightInd w:val="0"/>
              <w:jc w:val="center"/>
              <w:rPr>
                <w:rFonts w:cs="Calibri"/>
                <w:b/>
                <w:sz w:val="20"/>
                <w:szCs w:val="20"/>
              </w:rPr>
            </w:pPr>
            <w:r w:rsidRPr="00C956A7">
              <w:rPr>
                <w:rFonts w:cs="Calibri"/>
                <w:b/>
                <w:sz w:val="20"/>
                <w:szCs w:val="20"/>
              </w:rPr>
              <w:t>ITEM</w:t>
            </w:r>
          </w:p>
        </w:tc>
        <w:tc>
          <w:tcPr>
            <w:tcW w:w="4536" w:type="dxa"/>
          </w:tcPr>
          <w:p w14:paraId="53BD2838" w14:textId="77777777" w:rsidR="00875242" w:rsidRPr="00C956A7" w:rsidRDefault="00875242" w:rsidP="00A409DE">
            <w:pPr>
              <w:autoSpaceDE w:val="0"/>
              <w:autoSpaceDN w:val="0"/>
              <w:adjustRightInd w:val="0"/>
              <w:jc w:val="center"/>
              <w:rPr>
                <w:rFonts w:cs="Calibri"/>
                <w:b/>
                <w:sz w:val="20"/>
                <w:szCs w:val="20"/>
              </w:rPr>
            </w:pPr>
            <w:r w:rsidRPr="00C956A7">
              <w:rPr>
                <w:rFonts w:cs="Calibri"/>
                <w:b/>
                <w:sz w:val="20"/>
                <w:szCs w:val="20"/>
              </w:rPr>
              <w:t>DESCRIPCIÓN</w:t>
            </w:r>
          </w:p>
        </w:tc>
        <w:tc>
          <w:tcPr>
            <w:tcW w:w="1418" w:type="dxa"/>
          </w:tcPr>
          <w:p w14:paraId="1ABCCF2D" w14:textId="77777777" w:rsidR="00875242" w:rsidRPr="00C956A7" w:rsidRDefault="00875242" w:rsidP="00A409DE">
            <w:pPr>
              <w:autoSpaceDE w:val="0"/>
              <w:autoSpaceDN w:val="0"/>
              <w:adjustRightInd w:val="0"/>
              <w:jc w:val="center"/>
              <w:rPr>
                <w:rFonts w:cs="Calibri"/>
                <w:b/>
                <w:sz w:val="20"/>
                <w:szCs w:val="20"/>
              </w:rPr>
            </w:pPr>
            <w:r w:rsidRPr="00C956A7">
              <w:rPr>
                <w:rFonts w:cs="Calibri"/>
                <w:b/>
                <w:sz w:val="20"/>
                <w:szCs w:val="20"/>
              </w:rPr>
              <w:t>PUNTAJE</w:t>
            </w:r>
          </w:p>
        </w:tc>
      </w:tr>
      <w:tr w:rsidR="00875242" w14:paraId="528B4F5D" w14:textId="77777777" w:rsidTr="009E1744">
        <w:trPr>
          <w:jc w:val="center"/>
        </w:trPr>
        <w:tc>
          <w:tcPr>
            <w:tcW w:w="2835" w:type="dxa"/>
          </w:tcPr>
          <w:p w14:paraId="2B6F7DA8" w14:textId="77777777" w:rsidR="00875242" w:rsidRDefault="00875242" w:rsidP="00A409DE">
            <w:pPr>
              <w:autoSpaceDE w:val="0"/>
              <w:autoSpaceDN w:val="0"/>
              <w:adjustRightInd w:val="0"/>
              <w:jc w:val="both"/>
              <w:rPr>
                <w:rFonts w:cs="Calibri"/>
              </w:rPr>
            </w:pPr>
            <w:r>
              <w:rPr>
                <w:rFonts w:cs="Calibri"/>
              </w:rPr>
              <w:t>Edad</w:t>
            </w:r>
          </w:p>
        </w:tc>
        <w:tc>
          <w:tcPr>
            <w:tcW w:w="4536" w:type="dxa"/>
          </w:tcPr>
          <w:p w14:paraId="6F346AD9" w14:textId="77777777" w:rsidR="00875242" w:rsidRDefault="00875242" w:rsidP="00A409DE">
            <w:pPr>
              <w:autoSpaceDE w:val="0"/>
              <w:autoSpaceDN w:val="0"/>
              <w:adjustRightInd w:val="0"/>
              <w:jc w:val="both"/>
              <w:rPr>
                <w:rFonts w:cs="Calibri"/>
              </w:rPr>
            </w:pPr>
            <w:r>
              <w:rPr>
                <w:rFonts w:cs="Calibri"/>
              </w:rPr>
              <w:t>Menor de 30 años</w:t>
            </w:r>
          </w:p>
        </w:tc>
        <w:tc>
          <w:tcPr>
            <w:tcW w:w="1418" w:type="dxa"/>
          </w:tcPr>
          <w:p w14:paraId="48F3F859" w14:textId="77777777" w:rsidR="00875242" w:rsidRDefault="00875242" w:rsidP="00A409DE">
            <w:pPr>
              <w:autoSpaceDE w:val="0"/>
              <w:autoSpaceDN w:val="0"/>
              <w:adjustRightInd w:val="0"/>
              <w:jc w:val="right"/>
              <w:rPr>
                <w:rFonts w:cs="Calibri"/>
              </w:rPr>
            </w:pPr>
            <w:r>
              <w:rPr>
                <w:rFonts w:cs="Calibri"/>
              </w:rPr>
              <w:t xml:space="preserve">200 </w:t>
            </w:r>
          </w:p>
        </w:tc>
      </w:tr>
      <w:tr w:rsidR="00875242" w14:paraId="45E4B20B" w14:textId="77777777" w:rsidTr="009E1744">
        <w:trPr>
          <w:jc w:val="center"/>
        </w:trPr>
        <w:tc>
          <w:tcPr>
            <w:tcW w:w="2835" w:type="dxa"/>
          </w:tcPr>
          <w:p w14:paraId="4570853E" w14:textId="77777777" w:rsidR="00875242" w:rsidRDefault="00875242" w:rsidP="00A409DE">
            <w:pPr>
              <w:autoSpaceDE w:val="0"/>
              <w:autoSpaceDN w:val="0"/>
              <w:adjustRightInd w:val="0"/>
              <w:jc w:val="both"/>
              <w:rPr>
                <w:rFonts w:cs="Calibri"/>
              </w:rPr>
            </w:pPr>
            <w:r>
              <w:rPr>
                <w:rFonts w:cs="Calibri"/>
              </w:rPr>
              <w:t>Edad</w:t>
            </w:r>
          </w:p>
        </w:tc>
        <w:tc>
          <w:tcPr>
            <w:tcW w:w="4536" w:type="dxa"/>
          </w:tcPr>
          <w:p w14:paraId="08B468EE" w14:textId="77777777" w:rsidR="00875242" w:rsidRDefault="00875242" w:rsidP="00A409DE">
            <w:pPr>
              <w:autoSpaceDE w:val="0"/>
              <w:autoSpaceDN w:val="0"/>
              <w:adjustRightInd w:val="0"/>
              <w:jc w:val="both"/>
              <w:rPr>
                <w:rFonts w:cs="Calibri"/>
              </w:rPr>
            </w:pPr>
            <w:r>
              <w:rPr>
                <w:rFonts w:cs="Calibri"/>
              </w:rPr>
              <w:t xml:space="preserve">Entre 30 y 40 años </w:t>
            </w:r>
          </w:p>
        </w:tc>
        <w:tc>
          <w:tcPr>
            <w:tcW w:w="1418" w:type="dxa"/>
          </w:tcPr>
          <w:p w14:paraId="0C2A17EE" w14:textId="77777777" w:rsidR="00875242" w:rsidRDefault="00875242" w:rsidP="00A409DE">
            <w:pPr>
              <w:autoSpaceDE w:val="0"/>
              <w:autoSpaceDN w:val="0"/>
              <w:adjustRightInd w:val="0"/>
              <w:jc w:val="right"/>
              <w:rPr>
                <w:rFonts w:cs="Calibri"/>
              </w:rPr>
            </w:pPr>
            <w:r>
              <w:rPr>
                <w:rFonts w:cs="Calibri"/>
              </w:rPr>
              <w:t xml:space="preserve">150 </w:t>
            </w:r>
          </w:p>
        </w:tc>
      </w:tr>
      <w:tr w:rsidR="00875242" w14:paraId="6AAD548E" w14:textId="77777777" w:rsidTr="009E1744">
        <w:trPr>
          <w:jc w:val="center"/>
        </w:trPr>
        <w:tc>
          <w:tcPr>
            <w:tcW w:w="2835" w:type="dxa"/>
          </w:tcPr>
          <w:p w14:paraId="718F2CC1" w14:textId="77777777" w:rsidR="00875242" w:rsidRDefault="00875242" w:rsidP="00A409DE">
            <w:pPr>
              <w:autoSpaceDE w:val="0"/>
              <w:autoSpaceDN w:val="0"/>
              <w:adjustRightInd w:val="0"/>
              <w:jc w:val="both"/>
              <w:rPr>
                <w:rFonts w:cs="Calibri"/>
              </w:rPr>
            </w:pPr>
            <w:r>
              <w:rPr>
                <w:rFonts w:cs="Calibri"/>
              </w:rPr>
              <w:t>Edad</w:t>
            </w:r>
          </w:p>
        </w:tc>
        <w:tc>
          <w:tcPr>
            <w:tcW w:w="4536" w:type="dxa"/>
          </w:tcPr>
          <w:p w14:paraId="1CB4E35F" w14:textId="77777777" w:rsidR="00875242" w:rsidRDefault="00875242" w:rsidP="00A409DE">
            <w:pPr>
              <w:autoSpaceDE w:val="0"/>
              <w:autoSpaceDN w:val="0"/>
              <w:adjustRightInd w:val="0"/>
              <w:jc w:val="both"/>
              <w:rPr>
                <w:rFonts w:cs="Calibri"/>
              </w:rPr>
            </w:pPr>
            <w:r>
              <w:rPr>
                <w:rFonts w:cs="Calibri"/>
              </w:rPr>
              <w:t>Mayor de 40 años</w:t>
            </w:r>
          </w:p>
        </w:tc>
        <w:tc>
          <w:tcPr>
            <w:tcW w:w="1418" w:type="dxa"/>
          </w:tcPr>
          <w:p w14:paraId="628385B5" w14:textId="77777777" w:rsidR="00875242" w:rsidRDefault="00875242" w:rsidP="00A409DE">
            <w:pPr>
              <w:autoSpaceDE w:val="0"/>
              <w:autoSpaceDN w:val="0"/>
              <w:adjustRightInd w:val="0"/>
              <w:jc w:val="right"/>
              <w:rPr>
                <w:rFonts w:cs="Calibri"/>
              </w:rPr>
            </w:pPr>
            <w:r>
              <w:rPr>
                <w:rFonts w:cs="Calibri"/>
              </w:rPr>
              <w:t xml:space="preserve">100 </w:t>
            </w:r>
          </w:p>
        </w:tc>
      </w:tr>
      <w:tr w:rsidR="00875242" w14:paraId="416140F1" w14:textId="77777777" w:rsidTr="009E1744">
        <w:trPr>
          <w:jc w:val="center"/>
        </w:trPr>
        <w:tc>
          <w:tcPr>
            <w:tcW w:w="2835" w:type="dxa"/>
          </w:tcPr>
          <w:p w14:paraId="1691C9B1" w14:textId="77777777" w:rsidR="00875242" w:rsidRDefault="00875242" w:rsidP="00A409DE">
            <w:pPr>
              <w:autoSpaceDE w:val="0"/>
              <w:autoSpaceDN w:val="0"/>
              <w:adjustRightInd w:val="0"/>
              <w:jc w:val="both"/>
              <w:rPr>
                <w:rFonts w:cs="Calibri"/>
              </w:rPr>
            </w:pPr>
            <w:r>
              <w:rPr>
                <w:rFonts w:cs="Calibri"/>
              </w:rPr>
              <w:t>Cargas familiares</w:t>
            </w:r>
          </w:p>
        </w:tc>
        <w:tc>
          <w:tcPr>
            <w:tcW w:w="4536" w:type="dxa"/>
          </w:tcPr>
          <w:p w14:paraId="71F359AC" w14:textId="77777777" w:rsidR="00875242" w:rsidRDefault="00875242" w:rsidP="00A409DE">
            <w:pPr>
              <w:autoSpaceDE w:val="0"/>
              <w:autoSpaceDN w:val="0"/>
              <w:adjustRightInd w:val="0"/>
              <w:jc w:val="both"/>
              <w:rPr>
                <w:rFonts w:cs="Calibri"/>
              </w:rPr>
            </w:pPr>
            <w:r>
              <w:rPr>
                <w:rFonts w:cs="Calibri"/>
              </w:rPr>
              <w:t>Posee más de 4 cargas familiares</w:t>
            </w:r>
          </w:p>
        </w:tc>
        <w:tc>
          <w:tcPr>
            <w:tcW w:w="1418" w:type="dxa"/>
          </w:tcPr>
          <w:p w14:paraId="1FC41B8A" w14:textId="77777777" w:rsidR="00875242" w:rsidRDefault="00875242" w:rsidP="00A409DE">
            <w:pPr>
              <w:autoSpaceDE w:val="0"/>
              <w:autoSpaceDN w:val="0"/>
              <w:adjustRightInd w:val="0"/>
              <w:jc w:val="right"/>
              <w:rPr>
                <w:rFonts w:cs="Calibri"/>
              </w:rPr>
            </w:pPr>
            <w:r>
              <w:rPr>
                <w:rFonts w:cs="Calibri"/>
              </w:rPr>
              <w:t xml:space="preserve">200 </w:t>
            </w:r>
          </w:p>
        </w:tc>
      </w:tr>
      <w:tr w:rsidR="00875242" w14:paraId="41B32880" w14:textId="77777777" w:rsidTr="009E1744">
        <w:trPr>
          <w:jc w:val="center"/>
        </w:trPr>
        <w:tc>
          <w:tcPr>
            <w:tcW w:w="2835" w:type="dxa"/>
          </w:tcPr>
          <w:p w14:paraId="4B054626" w14:textId="77777777" w:rsidR="00875242" w:rsidRDefault="00875242" w:rsidP="00A409DE">
            <w:pPr>
              <w:autoSpaceDE w:val="0"/>
              <w:autoSpaceDN w:val="0"/>
              <w:adjustRightInd w:val="0"/>
              <w:jc w:val="both"/>
              <w:rPr>
                <w:rFonts w:cs="Calibri"/>
              </w:rPr>
            </w:pPr>
            <w:r>
              <w:rPr>
                <w:rFonts w:cs="Calibri"/>
              </w:rPr>
              <w:t>Cargas familiares</w:t>
            </w:r>
          </w:p>
        </w:tc>
        <w:tc>
          <w:tcPr>
            <w:tcW w:w="4536" w:type="dxa"/>
          </w:tcPr>
          <w:p w14:paraId="24610F86" w14:textId="77777777" w:rsidR="00875242" w:rsidRDefault="00875242" w:rsidP="00A409DE">
            <w:pPr>
              <w:autoSpaceDE w:val="0"/>
              <w:autoSpaceDN w:val="0"/>
              <w:adjustRightInd w:val="0"/>
              <w:jc w:val="both"/>
              <w:rPr>
                <w:rFonts w:cs="Calibri"/>
              </w:rPr>
            </w:pPr>
            <w:r>
              <w:rPr>
                <w:rFonts w:cs="Calibri"/>
              </w:rPr>
              <w:t>Posee entre 2 y 4 cargas familiares</w:t>
            </w:r>
          </w:p>
        </w:tc>
        <w:tc>
          <w:tcPr>
            <w:tcW w:w="1418" w:type="dxa"/>
          </w:tcPr>
          <w:p w14:paraId="3A9D5ADA" w14:textId="77777777" w:rsidR="00875242" w:rsidRDefault="00875242" w:rsidP="00A409DE">
            <w:pPr>
              <w:autoSpaceDE w:val="0"/>
              <w:autoSpaceDN w:val="0"/>
              <w:adjustRightInd w:val="0"/>
              <w:jc w:val="right"/>
              <w:rPr>
                <w:rFonts w:cs="Calibri"/>
              </w:rPr>
            </w:pPr>
            <w:r>
              <w:rPr>
                <w:rFonts w:cs="Calibri"/>
              </w:rPr>
              <w:t xml:space="preserve">100 </w:t>
            </w:r>
          </w:p>
        </w:tc>
      </w:tr>
      <w:tr w:rsidR="00875242" w14:paraId="1685A677" w14:textId="77777777" w:rsidTr="009E1744">
        <w:trPr>
          <w:jc w:val="center"/>
        </w:trPr>
        <w:tc>
          <w:tcPr>
            <w:tcW w:w="2835" w:type="dxa"/>
          </w:tcPr>
          <w:p w14:paraId="11257F09" w14:textId="77777777" w:rsidR="00875242" w:rsidRDefault="00875242" w:rsidP="00A409DE">
            <w:pPr>
              <w:autoSpaceDE w:val="0"/>
              <w:autoSpaceDN w:val="0"/>
              <w:adjustRightInd w:val="0"/>
              <w:jc w:val="both"/>
              <w:rPr>
                <w:rFonts w:cs="Calibri"/>
              </w:rPr>
            </w:pPr>
            <w:r>
              <w:rPr>
                <w:rFonts w:cs="Calibri"/>
              </w:rPr>
              <w:t>Cargas familiares</w:t>
            </w:r>
          </w:p>
        </w:tc>
        <w:tc>
          <w:tcPr>
            <w:tcW w:w="4536" w:type="dxa"/>
          </w:tcPr>
          <w:p w14:paraId="66872926" w14:textId="77777777" w:rsidR="00875242" w:rsidRDefault="00875242" w:rsidP="00A409DE">
            <w:pPr>
              <w:autoSpaceDE w:val="0"/>
              <w:autoSpaceDN w:val="0"/>
              <w:adjustRightInd w:val="0"/>
              <w:jc w:val="both"/>
              <w:rPr>
                <w:rFonts w:cs="Calibri"/>
              </w:rPr>
            </w:pPr>
            <w:r>
              <w:rPr>
                <w:rFonts w:cs="Calibri"/>
              </w:rPr>
              <w:t>Posee menos de 2 cargas familiares</w:t>
            </w:r>
          </w:p>
        </w:tc>
        <w:tc>
          <w:tcPr>
            <w:tcW w:w="1418" w:type="dxa"/>
          </w:tcPr>
          <w:p w14:paraId="6A428F70" w14:textId="77777777" w:rsidR="00875242" w:rsidRDefault="00875242" w:rsidP="00A409DE">
            <w:pPr>
              <w:autoSpaceDE w:val="0"/>
              <w:autoSpaceDN w:val="0"/>
              <w:adjustRightInd w:val="0"/>
              <w:jc w:val="right"/>
              <w:rPr>
                <w:rFonts w:cs="Calibri"/>
              </w:rPr>
            </w:pPr>
            <w:r>
              <w:rPr>
                <w:rFonts w:cs="Calibri"/>
              </w:rPr>
              <w:t xml:space="preserve">50 </w:t>
            </w:r>
          </w:p>
        </w:tc>
      </w:tr>
      <w:tr w:rsidR="00875242" w14:paraId="38EAD44E" w14:textId="77777777" w:rsidTr="009E1744">
        <w:trPr>
          <w:jc w:val="center"/>
        </w:trPr>
        <w:tc>
          <w:tcPr>
            <w:tcW w:w="2835" w:type="dxa"/>
          </w:tcPr>
          <w:p w14:paraId="204FD07D" w14:textId="77777777" w:rsidR="00875242" w:rsidRDefault="00875242" w:rsidP="00A409DE">
            <w:pPr>
              <w:autoSpaceDE w:val="0"/>
              <w:autoSpaceDN w:val="0"/>
              <w:adjustRightInd w:val="0"/>
              <w:jc w:val="both"/>
              <w:rPr>
                <w:rFonts w:cs="Calibri"/>
              </w:rPr>
            </w:pPr>
            <w:r>
              <w:rPr>
                <w:rFonts w:cs="Calibri"/>
              </w:rPr>
              <w:t>Estado civil</w:t>
            </w:r>
          </w:p>
        </w:tc>
        <w:tc>
          <w:tcPr>
            <w:tcW w:w="4536" w:type="dxa"/>
          </w:tcPr>
          <w:p w14:paraId="30FE1A29" w14:textId="77777777" w:rsidR="00875242" w:rsidRDefault="00875242" w:rsidP="00A409DE">
            <w:pPr>
              <w:autoSpaceDE w:val="0"/>
              <w:autoSpaceDN w:val="0"/>
              <w:adjustRightInd w:val="0"/>
              <w:jc w:val="both"/>
              <w:rPr>
                <w:rFonts w:cs="Calibri"/>
              </w:rPr>
            </w:pPr>
            <w:r>
              <w:rPr>
                <w:rFonts w:cs="Calibri"/>
              </w:rPr>
              <w:t xml:space="preserve">Casado </w:t>
            </w:r>
          </w:p>
        </w:tc>
        <w:tc>
          <w:tcPr>
            <w:tcW w:w="1418" w:type="dxa"/>
          </w:tcPr>
          <w:p w14:paraId="1F3E6D10" w14:textId="77777777" w:rsidR="00875242" w:rsidRDefault="00875242" w:rsidP="00A409DE">
            <w:pPr>
              <w:autoSpaceDE w:val="0"/>
              <w:autoSpaceDN w:val="0"/>
              <w:adjustRightInd w:val="0"/>
              <w:jc w:val="right"/>
              <w:rPr>
                <w:rFonts w:cs="Calibri"/>
              </w:rPr>
            </w:pPr>
            <w:r>
              <w:rPr>
                <w:rFonts w:cs="Calibri"/>
              </w:rPr>
              <w:t>100</w:t>
            </w:r>
          </w:p>
        </w:tc>
      </w:tr>
      <w:tr w:rsidR="00875242" w14:paraId="252994A3" w14:textId="77777777" w:rsidTr="009E1744">
        <w:trPr>
          <w:jc w:val="center"/>
        </w:trPr>
        <w:tc>
          <w:tcPr>
            <w:tcW w:w="2835" w:type="dxa"/>
          </w:tcPr>
          <w:p w14:paraId="23DF97D8" w14:textId="77777777" w:rsidR="00875242" w:rsidRDefault="00875242" w:rsidP="00A409DE">
            <w:pPr>
              <w:autoSpaceDE w:val="0"/>
              <w:autoSpaceDN w:val="0"/>
              <w:adjustRightInd w:val="0"/>
              <w:jc w:val="both"/>
              <w:rPr>
                <w:rFonts w:cs="Calibri"/>
              </w:rPr>
            </w:pPr>
            <w:r>
              <w:rPr>
                <w:rFonts w:cs="Calibri"/>
              </w:rPr>
              <w:t>Estado civil</w:t>
            </w:r>
          </w:p>
        </w:tc>
        <w:tc>
          <w:tcPr>
            <w:tcW w:w="4536" w:type="dxa"/>
          </w:tcPr>
          <w:p w14:paraId="53D0F556" w14:textId="77777777" w:rsidR="00875242" w:rsidRDefault="00875242" w:rsidP="00A409DE">
            <w:pPr>
              <w:autoSpaceDE w:val="0"/>
              <w:autoSpaceDN w:val="0"/>
              <w:adjustRightInd w:val="0"/>
              <w:jc w:val="both"/>
              <w:rPr>
                <w:rFonts w:cs="Calibri"/>
              </w:rPr>
            </w:pPr>
            <w:r>
              <w:rPr>
                <w:rFonts w:cs="Calibri"/>
              </w:rPr>
              <w:t>Conviviente civil</w:t>
            </w:r>
          </w:p>
        </w:tc>
        <w:tc>
          <w:tcPr>
            <w:tcW w:w="1418" w:type="dxa"/>
          </w:tcPr>
          <w:p w14:paraId="1260C31B" w14:textId="77777777" w:rsidR="00875242" w:rsidRDefault="00875242" w:rsidP="00A409DE">
            <w:pPr>
              <w:autoSpaceDE w:val="0"/>
              <w:autoSpaceDN w:val="0"/>
              <w:adjustRightInd w:val="0"/>
              <w:jc w:val="right"/>
              <w:rPr>
                <w:rFonts w:cs="Calibri"/>
              </w:rPr>
            </w:pPr>
            <w:r>
              <w:rPr>
                <w:rFonts w:cs="Calibri"/>
              </w:rPr>
              <w:t>80</w:t>
            </w:r>
          </w:p>
        </w:tc>
      </w:tr>
      <w:tr w:rsidR="00875242" w14:paraId="668CDD2D" w14:textId="77777777" w:rsidTr="009E1744">
        <w:trPr>
          <w:jc w:val="center"/>
        </w:trPr>
        <w:tc>
          <w:tcPr>
            <w:tcW w:w="2835" w:type="dxa"/>
          </w:tcPr>
          <w:p w14:paraId="47380309" w14:textId="77777777" w:rsidR="00875242" w:rsidRDefault="00875242" w:rsidP="00A409DE">
            <w:pPr>
              <w:autoSpaceDE w:val="0"/>
              <w:autoSpaceDN w:val="0"/>
              <w:adjustRightInd w:val="0"/>
              <w:jc w:val="both"/>
              <w:rPr>
                <w:rFonts w:cs="Calibri"/>
              </w:rPr>
            </w:pPr>
            <w:r>
              <w:rPr>
                <w:rFonts w:cs="Calibri"/>
              </w:rPr>
              <w:t>Estado civil</w:t>
            </w:r>
          </w:p>
        </w:tc>
        <w:tc>
          <w:tcPr>
            <w:tcW w:w="4536" w:type="dxa"/>
          </w:tcPr>
          <w:p w14:paraId="4AD95798" w14:textId="77777777" w:rsidR="00875242" w:rsidRDefault="00875242" w:rsidP="00A409DE">
            <w:pPr>
              <w:autoSpaceDE w:val="0"/>
              <w:autoSpaceDN w:val="0"/>
              <w:adjustRightInd w:val="0"/>
              <w:jc w:val="both"/>
              <w:rPr>
                <w:rFonts w:cs="Calibri"/>
              </w:rPr>
            </w:pPr>
            <w:r>
              <w:rPr>
                <w:rFonts w:cs="Calibri"/>
              </w:rPr>
              <w:t>Soltero</w:t>
            </w:r>
          </w:p>
        </w:tc>
        <w:tc>
          <w:tcPr>
            <w:tcW w:w="1418" w:type="dxa"/>
          </w:tcPr>
          <w:p w14:paraId="0F024E92" w14:textId="77777777" w:rsidR="00875242" w:rsidRDefault="00875242" w:rsidP="00A409DE">
            <w:pPr>
              <w:autoSpaceDE w:val="0"/>
              <w:autoSpaceDN w:val="0"/>
              <w:adjustRightInd w:val="0"/>
              <w:jc w:val="right"/>
              <w:rPr>
                <w:rFonts w:cs="Calibri"/>
              </w:rPr>
            </w:pPr>
            <w:r>
              <w:rPr>
                <w:rFonts w:cs="Calibri"/>
              </w:rPr>
              <w:t>60</w:t>
            </w:r>
          </w:p>
        </w:tc>
      </w:tr>
      <w:tr w:rsidR="00875242" w14:paraId="626520C8" w14:textId="77777777" w:rsidTr="009E1744">
        <w:trPr>
          <w:jc w:val="center"/>
        </w:trPr>
        <w:tc>
          <w:tcPr>
            <w:tcW w:w="2835" w:type="dxa"/>
          </w:tcPr>
          <w:p w14:paraId="450DF2A5" w14:textId="77777777" w:rsidR="00875242" w:rsidRDefault="00875242" w:rsidP="00A409DE">
            <w:pPr>
              <w:autoSpaceDE w:val="0"/>
              <w:autoSpaceDN w:val="0"/>
              <w:adjustRightInd w:val="0"/>
              <w:jc w:val="both"/>
              <w:rPr>
                <w:rFonts w:cs="Calibri"/>
              </w:rPr>
            </w:pPr>
            <w:r>
              <w:rPr>
                <w:rFonts w:cs="Calibri"/>
              </w:rPr>
              <w:t>Estado civil</w:t>
            </w:r>
          </w:p>
        </w:tc>
        <w:tc>
          <w:tcPr>
            <w:tcW w:w="4536" w:type="dxa"/>
          </w:tcPr>
          <w:p w14:paraId="432281FA" w14:textId="77777777" w:rsidR="00875242" w:rsidRDefault="00875242" w:rsidP="00A409DE">
            <w:pPr>
              <w:autoSpaceDE w:val="0"/>
              <w:autoSpaceDN w:val="0"/>
              <w:adjustRightInd w:val="0"/>
              <w:jc w:val="both"/>
              <w:rPr>
                <w:rFonts w:cs="Calibri"/>
              </w:rPr>
            </w:pPr>
            <w:r>
              <w:rPr>
                <w:rFonts w:cs="Calibri"/>
              </w:rPr>
              <w:t>Divorciado</w:t>
            </w:r>
          </w:p>
        </w:tc>
        <w:tc>
          <w:tcPr>
            <w:tcW w:w="1418" w:type="dxa"/>
          </w:tcPr>
          <w:p w14:paraId="1DE12C17" w14:textId="77777777" w:rsidR="00875242" w:rsidRDefault="00875242" w:rsidP="00A409DE">
            <w:pPr>
              <w:autoSpaceDE w:val="0"/>
              <w:autoSpaceDN w:val="0"/>
              <w:adjustRightInd w:val="0"/>
              <w:jc w:val="right"/>
              <w:rPr>
                <w:rFonts w:cs="Calibri"/>
              </w:rPr>
            </w:pPr>
            <w:r>
              <w:rPr>
                <w:rFonts w:cs="Calibri"/>
              </w:rPr>
              <w:t>40</w:t>
            </w:r>
          </w:p>
        </w:tc>
      </w:tr>
      <w:tr w:rsidR="00875242" w14:paraId="65D5D96D" w14:textId="77777777" w:rsidTr="009E1744">
        <w:trPr>
          <w:jc w:val="center"/>
        </w:trPr>
        <w:tc>
          <w:tcPr>
            <w:tcW w:w="2835" w:type="dxa"/>
          </w:tcPr>
          <w:p w14:paraId="5CA77BDC" w14:textId="77777777" w:rsidR="00875242" w:rsidRDefault="00875242" w:rsidP="00A409DE">
            <w:pPr>
              <w:autoSpaceDE w:val="0"/>
              <w:autoSpaceDN w:val="0"/>
              <w:adjustRightInd w:val="0"/>
              <w:jc w:val="both"/>
              <w:rPr>
                <w:rFonts w:cs="Calibri"/>
              </w:rPr>
            </w:pPr>
            <w:r>
              <w:rPr>
                <w:rFonts w:cs="Calibri"/>
              </w:rPr>
              <w:t>Estado civil</w:t>
            </w:r>
          </w:p>
        </w:tc>
        <w:tc>
          <w:tcPr>
            <w:tcW w:w="4536" w:type="dxa"/>
          </w:tcPr>
          <w:p w14:paraId="204793A5" w14:textId="77777777" w:rsidR="00875242" w:rsidRDefault="00875242" w:rsidP="00A409DE">
            <w:pPr>
              <w:autoSpaceDE w:val="0"/>
              <w:autoSpaceDN w:val="0"/>
              <w:adjustRightInd w:val="0"/>
              <w:jc w:val="both"/>
              <w:rPr>
                <w:rFonts w:cs="Calibri"/>
              </w:rPr>
            </w:pPr>
            <w:r>
              <w:rPr>
                <w:rFonts w:cs="Calibri"/>
              </w:rPr>
              <w:t>Viudo</w:t>
            </w:r>
          </w:p>
        </w:tc>
        <w:tc>
          <w:tcPr>
            <w:tcW w:w="1418" w:type="dxa"/>
          </w:tcPr>
          <w:p w14:paraId="74F7E9EB" w14:textId="77777777" w:rsidR="00875242" w:rsidRDefault="00875242" w:rsidP="00A409DE">
            <w:pPr>
              <w:autoSpaceDE w:val="0"/>
              <w:autoSpaceDN w:val="0"/>
              <w:adjustRightInd w:val="0"/>
              <w:jc w:val="right"/>
              <w:rPr>
                <w:rFonts w:cs="Calibri"/>
              </w:rPr>
            </w:pPr>
            <w:r>
              <w:rPr>
                <w:rFonts w:cs="Calibri"/>
              </w:rPr>
              <w:t>20</w:t>
            </w:r>
          </w:p>
        </w:tc>
      </w:tr>
      <w:tr w:rsidR="00875242" w14:paraId="6075826A" w14:textId="77777777" w:rsidTr="009E1744">
        <w:trPr>
          <w:jc w:val="center"/>
        </w:trPr>
        <w:tc>
          <w:tcPr>
            <w:tcW w:w="2835" w:type="dxa"/>
          </w:tcPr>
          <w:p w14:paraId="58030A94" w14:textId="77777777" w:rsidR="00875242" w:rsidRDefault="00875242" w:rsidP="00A409DE">
            <w:pPr>
              <w:autoSpaceDE w:val="0"/>
              <w:autoSpaceDN w:val="0"/>
              <w:adjustRightInd w:val="0"/>
              <w:jc w:val="both"/>
              <w:rPr>
                <w:rFonts w:cs="Calibri"/>
              </w:rPr>
            </w:pPr>
            <w:r>
              <w:rPr>
                <w:rFonts w:cs="Calibri"/>
              </w:rPr>
              <w:t xml:space="preserve">Pueblo </w:t>
            </w:r>
            <w:r w:rsidRPr="009A4F3D">
              <w:rPr>
                <w:rFonts w:cs="Calibri"/>
              </w:rPr>
              <w:t>Indígena u Originario</w:t>
            </w:r>
          </w:p>
        </w:tc>
        <w:tc>
          <w:tcPr>
            <w:tcW w:w="4536" w:type="dxa"/>
          </w:tcPr>
          <w:p w14:paraId="07B9C3C2" w14:textId="77777777" w:rsidR="00875242" w:rsidRDefault="00875242" w:rsidP="00A409DE">
            <w:pPr>
              <w:autoSpaceDE w:val="0"/>
              <w:autoSpaceDN w:val="0"/>
              <w:adjustRightInd w:val="0"/>
              <w:jc w:val="both"/>
              <w:rPr>
                <w:rFonts w:cs="Calibri"/>
              </w:rPr>
            </w:pPr>
            <w:r>
              <w:rPr>
                <w:rFonts w:cs="Calibri"/>
              </w:rPr>
              <w:t>P</w:t>
            </w:r>
            <w:r w:rsidRPr="009A4F3D">
              <w:rPr>
                <w:rFonts w:cs="Calibri"/>
              </w:rPr>
              <w:t>ertenece a algún pueblo Indígena u Originario</w:t>
            </w:r>
          </w:p>
        </w:tc>
        <w:tc>
          <w:tcPr>
            <w:tcW w:w="1418" w:type="dxa"/>
          </w:tcPr>
          <w:p w14:paraId="7C97A3D8" w14:textId="77777777" w:rsidR="00875242" w:rsidRDefault="00875242" w:rsidP="00A409DE">
            <w:pPr>
              <w:autoSpaceDE w:val="0"/>
              <w:autoSpaceDN w:val="0"/>
              <w:adjustRightInd w:val="0"/>
              <w:jc w:val="right"/>
              <w:rPr>
                <w:rFonts w:cs="Calibri"/>
              </w:rPr>
            </w:pPr>
            <w:r>
              <w:rPr>
                <w:rFonts w:cs="Calibri"/>
              </w:rPr>
              <w:t>500</w:t>
            </w:r>
          </w:p>
        </w:tc>
      </w:tr>
      <w:tr w:rsidR="00875242" w14:paraId="3A2C1EB2" w14:textId="77777777" w:rsidTr="009E1744">
        <w:trPr>
          <w:jc w:val="center"/>
        </w:trPr>
        <w:tc>
          <w:tcPr>
            <w:tcW w:w="2835" w:type="dxa"/>
          </w:tcPr>
          <w:p w14:paraId="1718FA8C" w14:textId="77777777" w:rsidR="00875242" w:rsidRDefault="00875242" w:rsidP="00A409DE">
            <w:pPr>
              <w:autoSpaceDE w:val="0"/>
              <w:autoSpaceDN w:val="0"/>
              <w:adjustRightInd w:val="0"/>
              <w:jc w:val="both"/>
              <w:rPr>
                <w:rFonts w:cs="Calibri"/>
              </w:rPr>
            </w:pPr>
            <w:r>
              <w:rPr>
                <w:rFonts w:cs="Calibri"/>
              </w:rPr>
              <w:t>Monto ahorro</w:t>
            </w:r>
          </w:p>
        </w:tc>
        <w:tc>
          <w:tcPr>
            <w:tcW w:w="4536" w:type="dxa"/>
          </w:tcPr>
          <w:p w14:paraId="34507EC3" w14:textId="77777777" w:rsidR="00875242" w:rsidRDefault="00875242" w:rsidP="00A409DE">
            <w:pPr>
              <w:autoSpaceDE w:val="0"/>
              <w:autoSpaceDN w:val="0"/>
              <w:adjustRightInd w:val="0"/>
              <w:jc w:val="both"/>
              <w:rPr>
                <w:rFonts w:cs="Calibri"/>
              </w:rPr>
            </w:pPr>
            <w:r>
              <w:rPr>
                <w:rFonts w:cs="Calibri"/>
              </w:rPr>
              <w:t>Más de $10.000.000</w:t>
            </w:r>
          </w:p>
        </w:tc>
        <w:tc>
          <w:tcPr>
            <w:tcW w:w="1418" w:type="dxa"/>
          </w:tcPr>
          <w:p w14:paraId="0F1BD7A2" w14:textId="77777777" w:rsidR="00875242" w:rsidRDefault="00875242" w:rsidP="00A409DE">
            <w:pPr>
              <w:autoSpaceDE w:val="0"/>
              <w:autoSpaceDN w:val="0"/>
              <w:adjustRightInd w:val="0"/>
              <w:jc w:val="right"/>
              <w:rPr>
                <w:rFonts w:cs="Calibri"/>
              </w:rPr>
            </w:pPr>
            <w:r>
              <w:rPr>
                <w:rFonts w:cs="Calibri"/>
              </w:rPr>
              <w:t>500</w:t>
            </w:r>
          </w:p>
        </w:tc>
      </w:tr>
      <w:tr w:rsidR="00875242" w14:paraId="4BEFAD7A" w14:textId="77777777" w:rsidTr="009E1744">
        <w:trPr>
          <w:jc w:val="center"/>
        </w:trPr>
        <w:tc>
          <w:tcPr>
            <w:tcW w:w="2835" w:type="dxa"/>
          </w:tcPr>
          <w:p w14:paraId="49A25905" w14:textId="77777777" w:rsidR="00875242" w:rsidRDefault="00875242" w:rsidP="00A409DE">
            <w:pPr>
              <w:autoSpaceDE w:val="0"/>
              <w:autoSpaceDN w:val="0"/>
              <w:adjustRightInd w:val="0"/>
              <w:jc w:val="both"/>
              <w:rPr>
                <w:rFonts w:cs="Calibri"/>
              </w:rPr>
            </w:pPr>
            <w:r>
              <w:rPr>
                <w:rFonts w:cs="Calibri"/>
              </w:rPr>
              <w:t>Monto ahorro</w:t>
            </w:r>
          </w:p>
        </w:tc>
        <w:tc>
          <w:tcPr>
            <w:tcW w:w="4536" w:type="dxa"/>
          </w:tcPr>
          <w:p w14:paraId="743E0428" w14:textId="77777777" w:rsidR="00875242" w:rsidRDefault="00875242" w:rsidP="00A409DE">
            <w:pPr>
              <w:autoSpaceDE w:val="0"/>
              <w:autoSpaceDN w:val="0"/>
              <w:adjustRightInd w:val="0"/>
              <w:jc w:val="both"/>
              <w:rPr>
                <w:rFonts w:cs="Calibri"/>
              </w:rPr>
            </w:pPr>
            <w:r>
              <w:rPr>
                <w:rFonts w:cs="Calibri"/>
              </w:rPr>
              <w:t>Entre $9.000.000 y $10.000.000</w:t>
            </w:r>
          </w:p>
        </w:tc>
        <w:tc>
          <w:tcPr>
            <w:tcW w:w="1418" w:type="dxa"/>
          </w:tcPr>
          <w:p w14:paraId="0A326F97" w14:textId="77777777" w:rsidR="00875242" w:rsidRDefault="00875242" w:rsidP="00A409DE">
            <w:pPr>
              <w:autoSpaceDE w:val="0"/>
              <w:autoSpaceDN w:val="0"/>
              <w:adjustRightInd w:val="0"/>
              <w:jc w:val="right"/>
              <w:rPr>
                <w:rFonts w:cs="Calibri"/>
              </w:rPr>
            </w:pPr>
            <w:r>
              <w:rPr>
                <w:rFonts w:cs="Calibri"/>
              </w:rPr>
              <w:t>400</w:t>
            </w:r>
          </w:p>
        </w:tc>
      </w:tr>
      <w:tr w:rsidR="00875242" w14:paraId="37F41A5A" w14:textId="77777777" w:rsidTr="009E1744">
        <w:trPr>
          <w:jc w:val="center"/>
        </w:trPr>
        <w:tc>
          <w:tcPr>
            <w:tcW w:w="2835" w:type="dxa"/>
          </w:tcPr>
          <w:p w14:paraId="44DEEEF2" w14:textId="77777777" w:rsidR="00875242" w:rsidRDefault="00875242" w:rsidP="00A409DE">
            <w:pPr>
              <w:autoSpaceDE w:val="0"/>
              <w:autoSpaceDN w:val="0"/>
              <w:adjustRightInd w:val="0"/>
              <w:jc w:val="both"/>
              <w:rPr>
                <w:rFonts w:cs="Calibri"/>
              </w:rPr>
            </w:pPr>
            <w:r>
              <w:rPr>
                <w:rFonts w:cs="Calibri"/>
              </w:rPr>
              <w:t>Monto ahorro</w:t>
            </w:r>
          </w:p>
        </w:tc>
        <w:tc>
          <w:tcPr>
            <w:tcW w:w="4536" w:type="dxa"/>
          </w:tcPr>
          <w:p w14:paraId="37819AA6" w14:textId="77777777" w:rsidR="00875242" w:rsidRDefault="00875242" w:rsidP="00A409DE">
            <w:pPr>
              <w:autoSpaceDE w:val="0"/>
              <w:autoSpaceDN w:val="0"/>
              <w:adjustRightInd w:val="0"/>
              <w:jc w:val="both"/>
              <w:rPr>
                <w:rFonts w:cs="Calibri"/>
              </w:rPr>
            </w:pPr>
            <w:r>
              <w:rPr>
                <w:rFonts w:cs="Calibri"/>
              </w:rPr>
              <w:t>Entre $8.000.000 y $8.999.999</w:t>
            </w:r>
          </w:p>
        </w:tc>
        <w:tc>
          <w:tcPr>
            <w:tcW w:w="1418" w:type="dxa"/>
          </w:tcPr>
          <w:p w14:paraId="021698E4" w14:textId="77777777" w:rsidR="00875242" w:rsidRDefault="00875242" w:rsidP="00A409DE">
            <w:pPr>
              <w:autoSpaceDE w:val="0"/>
              <w:autoSpaceDN w:val="0"/>
              <w:adjustRightInd w:val="0"/>
              <w:jc w:val="right"/>
              <w:rPr>
                <w:rFonts w:cs="Calibri"/>
              </w:rPr>
            </w:pPr>
            <w:r>
              <w:rPr>
                <w:rFonts w:cs="Calibri"/>
              </w:rPr>
              <w:t>200</w:t>
            </w:r>
          </w:p>
        </w:tc>
      </w:tr>
      <w:tr w:rsidR="00875242" w14:paraId="68B250BC" w14:textId="77777777" w:rsidTr="009E1744">
        <w:trPr>
          <w:jc w:val="center"/>
        </w:trPr>
        <w:tc>
          <w:tcPr>
            <w:tcW w:w="2835" w:type="dxa"/>
          </w:tcPr>
          <w:p w14:paraId="2AA3B907" w14:textId="77777777" w:rsidR="00875242" w:rsidRDefault="00875242" w:rsidP="00A409DE">
            <w:pPr>
              <w:autoSpaceDE w:val="0"/>
              <w:autoSpaceDN w:val="0"/>
              <w:adjustRightInd w:val="0"/>
              <w:jc w:val="both"/>
              <w:rPr>
                <w:rFonts w:cs="Calibri"/>
              </w:rPr>
            </w:pPr>
            <w:r>
              <w:rPr>
                <w:rFonts w:cs="Calibri"/>
              </w:rPr>
              <w:t>Título</w:t>
            </w:r>
          </w:p>
        </w:tc>
        <w:tc>
          <w:tcPr>
            <w:tcW w:w="4536" w:type="dxa"/>
          </w:tcPr>
          <w:p w14:paraId="65FE1336" w14:textId="77777777" w:rsidR="00875242" w:rsidRDefault="00875242" w:rsidP="00A409DE">
            <w:pPr>
              <w:autoSpaceDE w:val="0"/>
              <w:autoSpaceDN w:val="0"/>
              <w:adjustRightInd w:val="0"/>
              <w:jc w:val="both"/>
              <w:rPr>
                <w:rFonts w:cs="Calibri"/>
              </w:rPr>
            </w:pPr>
            <w:r>
              <w:rPr>
                <w:rFonts w:cs="Calibri"/>
              </w:rPr>
              <w:t>Posee título Profesional</w:t>
            </w:r>
          </w:p>
        </w:tc>
        <w:tc>
          <w:tcPr>
            <w:tcW w:w="1418" w:type="dxa"/>
          </w:tcPr>
          <w:p w14:paraId="5F33FE5E" w14:textId="77777777" w:rsidR="00875242" w:rsidRDefault="00875242" w:rsidP="00A409DE">
            <w:pPr>
              <w:autoSpaceDE w:val="0"/>
              <w:autoSpaceDN w:val="0"/>
              <w:adjustRightInd w:val="0"/>
              <w:jc w:val="right"/>
              <w:rPr>
                <w:rFonts w:cs="Calibri"/>
              </w:rPr>
            </w:pPr>
            <w:r>
              <w:rPr>
                <w:rFonts w:cs="Calibri"/>
              </w:rPr>
              <w:t>200</w:t>
            </w:r>
          </w:p>
        </w:tc>
      </w:tr>
      <w:tr w:rsidR="00875242" w14:paraId="01F783FC" w14:textId="77777777" w:rsidTr="009E1744">
        <w:trPr>
          <w:jc w:val="center"/>
        </w:trPr>
        <w:tc>
          <w:tcPr>
            <w:tcW w:w="2835" w:type="dxa"/>
          </w:tcPr>
          <w:p w14:paraId="1BD02E6A" w14:textId="77777777" w:rsidR="00875242" w:rsidRDefault="00875242" w:rsidP="00A409DE">
            <w:pPr>
              <w:autoSpaceDE w:val="0"/>
              <w:autoSpaceDN w:val="0"/>
              <w:adjustRightInd w:val="0"/>
              <w:jc w:val="both"/>
              <w:rPr>
                <w:rFonts w:cs="Calibri"/>
              </w:rPr>
            </w:pPr>
            <w:r>
              <w:rPr>
                <w:rFonts w:cs="Calibri"/>
              </w:rPr>
              <w:t>Título</w:t>
            </w:r>
          </w:p>
        </w:tc>
        <w:tc>
          <w:tcPr>
            <w:tcW w:w="4536" w:type="dxa"/>
          </w:tcPr>
          <w:p w14:paraId="1C91647D" w14:textId="77777777" w:rsidR="00875242" w:rsidRDefault="00875242" w:rsidP="00A409DE">
            <w:pPr>
              <w:autoSpaceDE w:val="0"/>
              <w:autoSpaceDN w:val="0"/>
              <w:adjustRightInd w:val="0"/>
              <w:jc w:val="both"/>
              <w:rPr>
                <w:rFonts w:cs="Calibri"/>
              </w:rPr>
            </w:pPr>
            <w:r>
              <w:rPr>
                <w:rFonts w:cs="Calibri"/>
              </w:rPr>
              <w:t>Posee título técnico</w:t>
            </w:r>
          </w:p>
        </w:tc>
        <w:tc>
          <w:tcPr>
            <w:tcW w:w="1418" w:type="dxa"/>
          </w:tcPr>
          <w:p w14:paraId="10C8C9EF" w14:textId="77777777" w:rsidR="00875242" w:rsidRDefault="00875242" w:rsidP="00A409DE">
            <w:pPr>
              <w:autoSpaceDE w:val="0"/>
              <w:autoSpaceDN w:val="0"/>
              <w:adjustRightInd w:val="0"/>
              <w:jc w:val="right"/>
              <w:rPr>
                <w:rFonts w:cs="Calibri"/>
              </w:rPr>
            </w:pPr>
            <w:r>
              <w:rPr>
                <w:rFonts w:cs="Calibri"/>
              </w:rPr>
              <w:t>100</w:t>
            </w:r>
          </w:p>
        </w:tc>
      </w:tr>
    </w:tbl>
    <w:p w14:paraId="0F8F09D4" w14:textId="77777777" w:rsidR="00875242" w:rsidRDefault="00875242" w:rsidP="00875242">
      <w:pPr>
        <w:autoSpaceDE w:val="0"/>
        <w:autoSpaceDN w:val="0"/>
        <w:adjustRightInd w:val="0"/>
        <w:jc w:val="both"/>
        <w:rPr>
          <w:rFonts w:cs="Calibri"/>
        </w:rPr>
      </w:pPr>
      <w:r>
        <w:rPr>
          <w:rFonts w:cs="Calibri"/>
        </w:rPr>
        <w:lastRenderedPageBreak/>
        <w:t>A quienes postulen a una vivienda en una región extrema del país se les asignará un puntaje extra que corresponderá a un porcentaje del puntaje obtenidos por los ítems definidos en la tabla anterior. Las regiones definidas como extremas siempre serán las mismas al igual que el porcentaje extra que se asignará:</w:t>
      </w:r>
    </w:p>
    <w:p w14:paraId="7D78D518" w14:textId="77777777" w:rsidR="00875242" w:rsidRDefault="00875242" w:rsidP="006140FB">
      <w:pPr>
        <w:pStyle w:val="Prrafodelista"/>
        <w:numPr>
          <w:ilvl w:val="0"/>
          <w:numId w:val="4"/>
        </w:numPr>
        <w:autoSpaceDE w:val="0"/>
        <w:autoSpaceDN w:val="0"/>
        <w:adjustRightInd w:val="0"/>
        <w:jc w:val="both"/>
        <w:rPr>
          <w:rFonts w:cs="Calibri"/>
        </w:rPr>
      </w:pPr>
      <w:r>
        <w:rPr>
          <w:rFonts w:cs="Calibri"/>
        </w:rPr>
        <w:t xml:space="preserve">Si la vivienda que el postulante desea comprar se ubica en la región de </w:t>
      </w:r>
      <w:r w:rsidRPr="00530557">
        <w:rPr>
          <w:rFonts w:cs="Calibri"/>
          <w:highlight w:val="yellow"/>
        </w:rPr>
        <w:t>Arica y Parinacota</w:t>
      </w:r>
      <w:r>
        <w:rPr>
          <w:rFonts w:cs="Calibri"/>
        </w:rPr>
        <w:t>, se asignará extra al puntaje total el 50% del puntaje obtenido en los ítems de la tabla.</w:t>
      </w:r>
    </w:p>
    <w:p w14:paraId="1F93EAB7" w14:textId="77777777" w:rsidR="00875242" w:rsidRDefault="00875242" w:rsidP="006140FB">
      <w:pPr>
        <w:pStyle w:val="Prrafodelista"/>
        <w:numPr>
          <w:ilvl w:val="0"/>
          <w:numId w:val="4"/>
        </w:numPr>
        <w:autoSpaceDE w:val="0"/>
        <w:autoSpaceDN w:val="0"/>
        <w:adjustRightInd w:val="0"/>
        <w:jc w:val="both"/>
        <w:rPr>
          <w:rFonts w:cs="Calibri"/>
        </w:rPr>
      </w:pPr>
      <w:r>
        <w:rPr>
          <w:rFonts w:cs="Calibri"/>
        </w:rPr>
        <w:t xml:space="preserve">Si la vivienda que el postulante desea comprar se ubica en la región </w:t>
      </w:r>
      <w:r w:rsidRPr="00530557">
        <w:rPr>
          <w:rFonts w:cs="Calibri"/>
          <w:highlight w:val="yellow"/>
        </w:rPr>
        <w:t>de Tarapacá</w:t>
      </w:r>
      <w:r>
        <w:rPr>
          <w:rFonts w:cs="Calibri"/>
        </w:rPr>
        <w:t xml:space="preserve"> se asignará extra al puntaje total el 30% del puntaje obtenido en los ítems de la tabla.</w:t>
      </w:r>
    </w:p>
    <w:p w14:paraId="08A01EAA" w14:textId="77777777" w:rsidR="00875242" w:rsidRDefault="00875242" w:rsidP="006140FB">
      <w:pPr>
        <w:pStyle w:val="Prrafodelista"/>
        <w:numPr>
          <w:ilvl w:val="0"/>
          <w:numId w:val="4"/>
        </w:numPr>
        <w:autoSpaceDE w:val="0"/>
        <w:autoSpaceDN w:val="0"/>
        <w:adjustRightInd w:val="0"/>
        <w:jc w:val="both"/>
        <w:rPr>
          <w:rFonts w:cs="Calibri"/>
        </w:rPr>
      </w:pPr>
      <w:r>
        <w:rPr>
          <w:rFonts w:cs="Calibri"/>
        </w:rPr>
        <w:t xml:space="preserve">Si la vivienda que el postulante desea comprar se ubica en la región de </w:t>
      </w:r>
      <w:r w:rsidRPr="00530557">
        <w:rPr>
          <w:rFonts w:cs="Calibri"/>
          <w:highlight w:val="yellow"/>
        </w:rPr>
        <w:t>Aysén</w:t>
      </w:r>
      <w:r w:rsidRPr="0015599E">
        <w:rPr>
          <w:rFonts w:cs="Calibri"/>
        </w:rPr>
        <w:t xml:space="preserve"> del General Carlos Ibáñez del Campo</w:t>
      </w:r>
      <w:r>
        <w:rPr>
          <w:rFonts w:cs="Calibri"/>
        </w:rPr>
        <w:t xml:space="preserve"> se asignará extra al puntaje total el 100% del puntaje obtenido en los ítems de la tabla.</w:t>
      </w:r>
    </w:p>
    <w:p w14:paraId="01C50B5F" w14:textId="77777777" w:rsidR="00875242" w:rsidRPr="00DE3A18" w:rsidRDefault="00875242" w:rsidP="006140FB">
      <w:pPr>
        <w:pStyle w:val="Prrafodelista"/>
        <w:numPr>
          <w:ilvl w:val="0"/>
          <w:numId w:val="4"/>
        </w:numPr>
        <w:autoSpaceDE w:val="0"/>
        <w:autoSpaceDN w:val="0"/>
        <w:adjustRightInd w:val="0"/>
        <w:jc w:val="both"/>
        <w:rPr>
          <w:rFonts w:cs="Calibri"/>
        </w:rPr>
      </w:pPr>
      <w:r w:rsidRPr="00DE3A18">
        <w:rPr>
          <w:rFonts w:cs="Calibri"/>
        </w:rPr>
        <w:t xml:space="preserve">Si la vivienda que el postulante desea comprar se ubica en la región </w:t>
      </w:r>
      <w:r w:rsidRPr="00530557">
        <w:rPr>
          <w:rFonts w:cs="Calibri"/>
          <w:highlight w:val="yellow"/>
        </w:rPr>
        <w:t>Magallanes y de la Antártica Chilena</w:t>
      </w:r>
      <w:r w:rsidRPr="00DE3A18">
        <w:rPr>
          <w:rFonts w:cs="Calibri"/>
        </w:rPr>
        <w:t xml:space="preserve"> se asignará extra al puntaje total el 130% del puntaje obtenido en los ítems de la tabla.</w:t>
      </w:r>
    </w:p>
    <w:p w14:paraId="098AF4E0" w14:textId="2F88F97E" w:rsidR="00FB541C" w:rsidRPr="00206B37" w:rsidRDefault="00FB541C" w:rsidP="00875242">
      <w:pPr>
        <w:autoSpaceDE w:val="0"/>
        <w:autoSpaceDN w:val="0"/>
        <w:adjustRightInd w:val="0"/>
        <w:jc w:val="both"/>
        <w:rPr>
          <w:rFonts w:cs="Calibri"/>
          <w:highlight w:val="yellow"/>
        </w:rPr>
      </w:pPr>
      <w:r w:rsidRPr="00206B37">
        <w:rPr>
          <w:rFonts w:cs="Calibri"/>
          <w:highlight w:val="yellow"/>
        </w:rPr>
        <w:t xml:space="preserve">Para poder ser beneficiado con este subsidio, es postulante debe obtener puntaje total mayor al puntaje promedio calculado entre todos los postulantes. </w:t>
      </w:r>
    </w:p>
    <w:p w14:paraId="5EF875B4" w14:textId="716BEE5D" w:rsidR="00FB541C" w:rsidRDefault="00FB541C" w:rsidP="00875242">
      <w:pPr>
        <w:autoSpaceDE w:val="0"/>
        <w:autoSpaceDN w:val="0"/>
        <w:adjustRightInd w:val="0"/>
        <w:jc w:val="both"/>
        <w:rPr>
          <w:rFonts w:cs="Calibri"/>
        </w:rPr>
      </w:pPr>
      <w:r w:rsidRPr="00206B37">
        <w:rPr>
          <w:rFonts w:cs="Calibri"/>
          <w:highlight w:val="yellow"/>
        </w:rPr>
        <w:t xml:space="preserve">Además de publicar oficialmente los resultados de las postulaciones a este nuevo subsidio, se deberá registrar la situación en la que queda cada postulante de acuerdo </w:t>
      </w:r>
      <w:r w:rsidR="00D07F16" w:rsidRPr="00206B37">
        <w:rPr>
          <w:rFonts w:cs="Calibri"/>
          <w:highlight w:val="yellow"/>
        </w:rPr>
        <w:t>con</w:t>
      </w:r>
      <w:r w:rsidRPr="00206B37">
        <w:rPr>
          <w:rFonts w:cs="Calibri"/>
          <w:highlight w:val="yellow"/>
        </w:rPr>
        <w:t xml:space="preserve"> la siguiente tabla:</w:t>
      </w:r>
    </w:p>
    <w:tbl>
      <w:tblPr>
        <w:tblStyle w:val="Tablaconcuadrcula"/>
        <w:tblW w:w="0" w:type="auto"/>
        <w:tblInd w:w="704" w:type="dxa"/>
        <w:tblLook w:val="04A0" w:firstRow="1" w:lastRow="0" w:firstColumn="1" w:lastColumn="0" w:noHBand="0" w:noVBand="1"/>
      </w:tblPr>
      <w:tblGrid>
        <w:gridCol w:w="3119"/>
        <w:gridCol w:w="9213"/>
      </w:tblGrid>
      <w:tr w:rsidR="00FB541C" w14:paraId="39CEC5A4" w14:textId="77777777" w:rsidTr="00D07F16">
        <w:tc>
          <w:tcPr>
            <w:tcW w:w="3119" w:type="dxa"/>
          </w:tcPr>
          <w:p w14:paraId="0FAB5FBB" w14:textId="35628044" w:rsidR="00FB541C" w:rsidRDefault="00FB541C" w:rsidP="00FB541C">
            <w:pPr>
              <w:autoSpaceDE w:val="0"/>
              <w:autoSpaceDN w:val="0"/>
              <w:adjustRightInd w:val="0"/>
              <w:jc w:val="center"/>
              <w:rPr>
                <w:rFonts w:cs="Calibri"/>
              </w:rPr>
            </w:pPr>
            <w:r>
              <w:rPr>
                <w:rFonts w:cs="Calibri"/>
              </w:rPr>
              <w:t>SITUACION</w:t>
            </w:r>
          </w:p>
        </w:tc>
        <w:tc>
          <w:tcPr>
            <w:tcW w:w="9213" w:type="dxa"/>
          </w:tcPr>
          <w:p w14:paraId="3C844819" w14:textId="2CFD27BC" w:rsidR="00FB541C" w:rsidRDefault="00FB541C" w:rsidP="00875242">
            <w:pPr>
              <w:autoSpaceDE w:val="0"/>
              <w:autoSpaceDN w:val="0"/>
              <w:adjustRightInd w:val="0"/>
              <w:jc w:val="both"/>
              <w:rPr>
                <w:rFonts w:cs="Calibri"/>
              </w:rPr>
            </w:pPr>
            <w:r>
              <w:rPr>
                <w:rFonts w:cs="Calibri"/>
              </w:rPr>
              <w:t>DESCRIPCION</w:t>
            </w:r>
          </w:p>
        </w:tc>
      </w:tr>
      <w:tr w:rsidR="00FB541C" w14:paraId="603B1CFB" w14:textId="77777777" w:rsidTr="00D07F16">
        <w:tc>
          <w:tcPr>
            <w:tcW w:w="3119" w:type="dxa"/>
          </w:tcPr>
          <w:p w14:paraId="4C810742" w14:textId="6BC369C7" w:rsidR="00FB541C" w:rsidRDefault="00D07F16" w:rsidP="00875242">
            <w:pPr>
              <w:autoSpaceDE w:val="0"/>
              <w:autoSpaceDN w:val="0"/>
              <w:adjustRightInd w:val="0"/>
              <w:jc w:val="both"/>
              <w:rPr>
                <w:rFonts w:cs="Calibri"/>
              </w:rPr>
            </w:pPr>
            <w:r>
              <w:rPr>
                <w:rFonts w:cs="Calibri"/>
              </w:rPr>
              <w:t>Beneficiado por el Subsidio</w:t>
            </w:r>
          </w:p>
        </w:tc>
        <w:tc>
          <w:tcPr>
            <w:tcW w:w="9213" w:type="dxa"/>
          </w:tcPr>
          <w:p w14:paraId="0D005149" w14:textId="1EBA81B0" w:rsidR="00FB541C" w:rsidRDefault="00D07F16" w:rsidP="00875242">
            <w:pPr>
              <w:autoSpaceDE w:val="0"/>
              <w:autoSpaceDN w:val="0"/>
              <w:adjustRightInd w:val="0"/>
              <w:jc w:val="both"/>
              <w:rPr>
                <w:rFonts w:cs="Calibri"/>
              </w:rPr>
            </w:pPr>
            <w:r>
              <w:rPr>
                <w:rFonts w:cs="Calibri"/>
              </w:rPr>
              <w:t xml:space="preserve">El postulante </w:t>
            </w:r>
            <w:r w:rsidR="003341A2">
              <w:rPr>
                <w:rFonts w:cs="Calibri"/>
              </w:rPr>
              <w:t>obtuvo</w:t>
            </w:r>
            <w:r>
              <w:rPr>
                <w:rFonts w:cs="Calibri"/>
              </w:rPr>
              <w:t xml:space="preserve"> </w:t>
            </w:r>
            <w:r w:rsidR="003341A2">
              <w:rPr>
                <w:rFonts w:cs="Calibri"/>
              </w:rPr>
              <w:t>un puntaje total mayor al</w:t>
            </w:r>
            <w:r>
              <w:rPr>
                <w:rFonts w:cs="Calibri"/>
              </w:rPr>
              <w:t xml:space="preserve"> puntaje promedio y ha sido beneficiado con el subsidio</w:t>
            </w:r>
          </w:p>
        </w:tc>
      </w:tr>
      <w:tr w:rsidR="00FB541C" w14:paraId="38531375" w14:textId="77777777" w:rsidTr="00D07F16">
        <w:tc>
          <w:tcPr>
            <w:tcW w:w="3119" w:type="dxa"/>
          </w:tcPr>
          <w:p w14:paraId="3C480C82" w14:textId="0FE9436F" w:rsidR="00FB541C" w:rsidRDefault="00D07F16" w:rsidP="00875242">
            <w:pPr>
              <w:autoSpaceDE w:val="0"/>
              <w:autoSpaceDN w:val="0"/>
              <w:adjustRightInd w:val="0"/>
              <w:jc w:val="both"/>
              <w:rPr>
                <w:rFonts w:cs="Calibri"/>
              </w:rPr>
            </w:pPr>
            <w:r>
              <w:rPr>
                <w:rFonts w:cs="Calibri"/>
              </w:rPr>
              <w:t>En espera por el Subsidio</w:t>
            </w:r>
          </w:p>
        </w:tc>
        <w:tc>
          <w:tcPr>
            <w:tcW w:w="9213" w:type="dxa"/>
          </w:tcPr>
          <w:p w14:paraId="3314998A" w14:textId="51270DFC" w:rsidR="00FB541C" w:rsidRDefault="00D07F16" w:rsidP="00875242">
            <w:pPr>
              <w:autoSpaceDE w:val="0"/>
              <w:autoSpaceDN w:val="0"/>
              <w:adjustRightInd w:val="0"/>
              <w:jc w:val="both"/>
              <w:rPr>
                <w:rFonts w:cs="Calibri"/>
              </w:rPr>
            </w:pPr>
            <w:r>
              <w:rPr>
                <w:rFonts w:cs="Calibri"/>
              </w:rPr>
              <w:t xml:space="preserve">El postulante </w:t>
            </w:r>
            <w:r w:rsidR="003341A2">
              <w:rPr>
                <w:rFonts w:cs="Calibri"/>
              </w:rPr>
              <w:t xml:space="preserve">obtuvo hasta </w:t>
            </w:r>
            <w:r w:rsidR="0017606E">
              <w:rPr>
                <w:rFonts w:cs="Calibri"/>
              </w:rPr>
              <w:t>4</w:t>
            </w:r>
            <w:r w:rsidR="003341A2">
              <w:rPr>
                <w:rFonts w:cs="Calibri"/>
              </w:rPr>
              <w:t xml:space="preserve">00 </w:t>
            </w:r>
            <w:r w:rsidR="0017606E">
              <w:rPr>
                <w:rFonts w:cs="Calibri"/>
              </w:rPr>
              <w:t>menos del puntaje promedio y queda en lista de espera. En el caso de que alguno de los beneficiados por el subsidio renuncie a él, entonces será asignado a alguno de los postulantes en espera por el subsidio.</w:t>
            </w:r>
          </w:p>
        </w:tc>
      </w:tr>
      <w:tr w:rsidR="00FB541C" w14:paraId="627AE905" w14:textId="77777777" w:rsidTr="00D07F16">
        <w:tc>
          <w:tcPr>
            <w:tcW w:w="3119" w:type="dxa"/>
          </w:tcPr>
          <w:p w14:paraId="56D3C39E" w14:textId="0CF0EE68" w:rsidR="00FB541C" w:rsidRDefault="0017606E" w:rsidP="00875242">
            <w:pPr>
              <w:autoSpaceDE w:val="0"/>
              <w:autoSpaceDN w:val="0"/>
              <w:adjustRightInd w:val="0"/>
              <w:jc w:val="both"/>
              <w:rPr>
                <w:rFonts w:cs="Calibri"/>
              </w:rPr>
            </w:pPr>
            <w:r>
              <w:rPr>
                <w:rFonts w:cs="Calibri"/>
              </w:rPr>
              <w:t>No beneficiado por el Subsidio</w:t>
            </w:r>
          </w:p>
        </w:tc>
        <w:tc>
          <w:tcPr>
            <w:tcW w:w="9213" w:type="dxa"/>
          </w:tcPr>
          <w:p w14:paraId="15045699" w14:textId="27B119BB" w:rsidR="00FB541C" w:rsidRDefault="00F4337D" w:rsidP="00875242">
            <w:pPr>
              <w:autoSpaceDE w:val="0"/>
              <w:autoSpaceDN w:val="0"/>
              <w:adjustRightInd w:val="0"/>
              <w:jc w:val="both"/>
              <w:rPr>
                <w:rFonts w:cs="Calibri"/>
              </w:rPr>
            </w:pPr>
            <w:r>
              <w:rPr>
                <w:rFonts w:cs="Calibri"/>
              </w:rPr>
              <w:t xml:space="preserve">El postulante obtuvo </w:t>
            </w:r>
            <w:r w:rsidR="0040464E">
              <w:rPr>
                <w:rFonts w:cs="Calibri"/>
              </w:rPr>
              <w:t xml:space="preserve">más de </w:t>
            </w:r>
            <w:r>
              <w:rPr>
                <w:rFonts w:cs="Calibri"/>
              </w:rPr>
              <w:t>400 por debajo del puntaje promedio.</w:t>
            </w:r>
          </w:p>
        </w:tc>
      </w:tr>
    </w:tbl>
    <w:p w14:paraId="2C1AAFB2" w14:textId="77777777" w:rsidR="00FB541C" w:rsidRDefault="00FB541C" w:rsidP="00875242">
      <w:pPr>
        <w:autoSpaceDE w:val="0"/>
        <w:autoSpaceDN w:val="0"/>
        <w:adjustRightInd w:val="0"/>
        <w:jc w:val="both"/>
        <w:rPr>
          <w:rFonts w:cs="Calibri"/>
        </w:rPr>
      </w:pPr>
    </w:p>
    <w:p w14:paraId="03A68478" w14:textId="09D9F4A4" w:rsidR="00875242" w:rsidRDefault="00A46196" w:rsidP="00875242">
      <w:pPr>
        <w:autoSpaceDE w:val="0"/>
        <w:autoSpaceDN w:val="0"/>
        <w:adjustRightInd w:val="0"/>
        <w:jc w:val="both"/>
        <w:rPr>
          <w:rFonts w:cs="Calibri"/>
        </w:rPr>
      </w:pPr>
      <w:r>
        <w:rPr>
          <w:rFonts w:cs="Calibri"/>
        </w:rPr>
        <w:t xml:space="preserve">La </w:t>
      </w:r>
      <w:r w:rsidR="00875242">
        <w:rPr>
          <w:rFonts w:cs="Calibri"/>
        </w:rPr>
        <w:t xml:space="preserve">implementación de este nuevo subsidio </w:t>
      </w:r>
      <w:r>
        <w:rPr>
          <w:rFonts w:cs="Calibri"/>
        </w:rPr>
        <w:t xml:space="preserve">habitacional </w:t>
      </w:r>
      <w:r w:rsidR="00875242">
        <w:rPr>
          <w:rFonts w:cs="Calibri"/>
        </w:rPr>
        <w:t>por parte del MINVU implicó efectuar una licitación pública para el desarrollo de</w:t>
      </w:r>
      <w:r w:rsidR="00B312B2">
        <w:rPr>
          <w:rFonts w:cs="Calibri"/>
        </w:rPr>
        <w:t>l</w:t>
      </w:r>
      <w:r w:rsidR="00875242">
        <w:rPr>
          <w:rFonts w:cs="Calibri"/>
        </w:rPr>
        <w:t xml:space="preserve"> Sistema Informático que permita llevar a cabo en forma eficiente la gestión de la información y la asignación de los subsidios a los postulantes. En esta licitación participaron más de 20 empresas de asesorías y desarrollos informáticos, y fue adjudica a la empresa “Informática Asesores y Desarrollo” en la cual Ud. trabaja. </w:t>
      </w:r>
    </w:p>
    <w:p w14:paraId="2634AD90" w14:textId="0E2524E9" w:rsidR="00875242" w:rsidRDefault="00875242" w:rsidP="00875242">
      <w:pPr>
        <w:autoSpaceDE w:val="0"/>
        <w:autoSpaceDN w:val="0"/>
        <w:adjustRightInd w:val="0"/>
        <w:jc w:val="both"/>
        <w:rPr>
          <w:rFonts w:cs="Calibri"/>
        </w:rPr>
      </w:pPr>
      <w:r>
        <w:rPr>
          <w:rFonts w:cs="Calibri"/>
        </w:rPr>
        <w:t xml:space="preserve">De acuerdo a los compromisos adquiridos por su empresa, el proyecto completo estará en producción en Enero del </w:t>
      </w:r>
      <w:r w:rsidR="00B312B2">
        <w:rPr>
          <w:rFonts w:cs="Calibri"/>
        </w:rPr>
        <w:t>próximo año.</w:t>
      </w:r>
      <w:r>
        <w:rPr>
          <w:rFonts w:cs="Calibri"/>
        </w:rPr>
        <w:t xml:space="preserve"> Para ello, ha definido diferentes grupos de trabajo quienes estarán a cargo de un jefe de proyecto. </w:t>
      </w:r>
    </w:p>
    <w:p w14:paraId="4B38FD0E" w14:textId="741462BC" w:rsidR="00A46196" w:rsidRDefault="00A46196" w:rsidP="00875242">
      <w:pPr>
        <w:autoSpaceDE w:val="0"/>
        <w:autoSpaceDN w:val="0"/>
        <w:adjustRightInd w:val="0"/>
        <w:jc w:val="both"/>
        <w:rPr>
          <w:rFonts w:cs="Calibri"/>
        </w:rPr>
      </w:pPr>
      <w:r>
        <w:rPr>
          <w:rFonts w:cs="Calibri"/>
        </w:rPr>
        <w:t>El grupo de trabajo al cual Ud. fue asignado, estará a cargo de:</w:t>
      </w:r>
    </w:p>
    <w:p w14:paraId="4D1CAD9F" w14:textId="78B45E9D" w:rsidR="00A46196" w:rsidRDefault="00A46196" w:rsidP="006140FB">
      <w:pPr>
        <w:pStyle w:val="Prrafodelista"/>
        <w:numPr>
          <w:ilvl w:val="0"/>
          <w:numId w:val="11"/>
        </w:numPr>
        <w:autoSpaceDE w:val="0"/>
        <w:autoSpaceDN w:val="0"/>
        <w:adjustRightInd w:val="0"/>
        <w:jc w:val="both"/>
        <w:rPr>
          <w:rFonts w:cs="Calibri"/>
        </w:rPr>
      </w:pPr>
      <w:r w:rsidRPr="00B6628C">
        <w:rPr>
          <w:rFonts w:cs="Calibri"/>
        </w:rPr>
        <w:t xml:space="preserve">Construir el Modelo de Datos </w:t>
      </w:r>
      <w:r w:rsidR="00B203C8">
        <w:rPr>
          <w:rFonts w:cs="Calibri"/>
        </w:rPr>
        <w:t xml:space="preserve">que permita soportar </w:t>
      </w:r>
      <w:r w:rsidR="00B203C8">
        <w:rPr>
          <w:rFonts w:cs="Calibri"/>
          <w:lang w:eastAsia="es-CL"/>
        </w:rPr>
        <w:t xml:space="preserve">los requerimientos de la organización de acuerdo a un diseño definido y escalable en el tiempo. </w:t>
      </w:r>
    </w:p>
    <w:p w14:paraId="3A9EB1BC" w14:textId="3DE3EE63" w:rsidR="00B203C8" w:rsidRDefault="00B203C8" w:rsidP="006140FB">
      <w:pPr>
        <w:pStyle w:val="Prrafodelista"/>
        <w:numPr>
          <w:ilvl w:val="0"/>
          <w:numId w:val="11"/>
        </w:numPr>
        <w:autoSpaceDE w:val="0"/>
        <w:autoSpaceDN w:val="0"/>
        <w:adjustRightInd w:val="0"/>
        <w:jc w:val="both"/>
        <w:rPr>
          <w:rFonts w:cs="Calibri"/>
        </w:rPr>
      </w:pPr>
      <w:r>
        <w:rPr>
          <w:rFonts w:cs="Calibri"/>
          <w:lang w:eastAsia="es-CL"/>
        </w:rPr>
        <w:t xml:space="preserve">Implementar el Modelo de Datos en la base de datos considerando todos los requerimientos </w:t>
      </w:r>
      <w:r w:rsidR="00277795">
        <w:rPr>
          <w:rFonts w:cs="Calibri"/>
          <w:lang w:eastAsia="es-CL"/>
        </w:rPr>
        <w:t xml:space="preserve">estándares de: nombres representativos, tipos de datos y </w:t>
      </w:r>
      <w:proofErr w:type="spellStart"/>
      <w:r w:rsidR="00277795">
        <w:rPr>
          <w:rFonts w:cs="Calibri"/>
          <w:lang w:eastAsia="es-CL"/>
        </w:rPr>
        <w:t>constraints</w:t>
      </w:r>
      <w:proofErr w:type="spellEnd"/>
      <w:r w:rsidR="00277795">
        <w:rPr>
          <w:rFonts w:cs="Calibri"/>
          <w:lang w:eastAsia="es-CL"/>
        </w:rPr>
        <w:t xml:space="preserve">.  </w:t>
      </w:r>
    </w:p>
    <w:p w14:paraId="580DA7FD" w14:textId="1DB9219E" w:rsidR="00A46196" w:rsidRPr="006E5FBE" w:rsidRDefault="008414C1" w:rsidP="006E5FBE">
      <w:pPr>
        <w:pStyle w:val="Prrafodelista"/>
        <w:numPr>
          <w:ilvl w:val="0"/>
          <w:numId w:val="11"/>
        </w:numPr>
        <w:autoSpaceDE w:val="0"/>
        <w:autoSpaceDN w:val="0"/>
        <w:adjustRightInd w:val="0"/>
        <w:jc w:val="both"/>
        <w:rPr>
          <w:rFonts w:cs="Calibri"/>
        </w:rPr>
      </w:pPr>
      <w:r>
        <w:lastRenderedPageBreak/>
        <w:t xml:space="preserve">De acuerdo a las definiciones establecidas por el </w:t>
      </w:r>
      <w:r w:rsidRPr="006E5FBE">
        <w:rPr>
          <w:rFonts w:asciiTheme="minorHAnsi" w:hAnsiTheme="minorHAnsi"/>
          <w:color w:val="212529"/>
        </w:rPr>
        <w:t>Sistema de Seguridad de la Información</w:t>
      </w:r>
      <w:r>
        <w:t xml:space="preserve"> del </w:t>
      </w:r>
      <w:proofErr w:type="spellStart"/>
      <w:r w:rsidRPr="006E5FBE">
        <w:rPr>
          <w:rFonts w:asciiTheme="minorHAnsi" w:hAnsiTheme="minorHAnsi"/>
          <w:color w:val="212529"/>
        </w:rPr>
        <w:t>Minvu</w:t>
      </w:r>
      <w:proofErr w:type="spellEnd"/>
      <w:r w:rsidRPr="006E5FBE">
        <w:rPr>
          <w:rFonts w:asciiTheme="minorHAnsi" w:hAnsiTheme="minorHAnsi"/>
          <w:color w:val="212529"/>
        </w:rPr>
        <w:t>, se debe i</w:t>
      </w:r>
      <w:r w:rsidR="008B6909">
        <w:t xml:space="preserve">mplementar una estrategia de seguridad </w:t>
      </w:r>
      <w:r>
        <w:t xml:space="preserve">de cuentas de </w:t>
      </w:r>
      <w:r w:rsidR="00782FD3">
        <w:t xml:space="preserve">usuarios </w:t>
      </w:r>
      <w:r w:rsidR="008B6909">
        <w:t>a nivel de base de datos, asignación de privilegios a los usuarios y acceso de forma segura a las tablas y sus datos a través de sinónimos (públicos y privados) y vistas.</w:t>
      </w:r>
    </w:p>
    <w:p w14:paraId="764E96CE" w14:textId="601A5D25" w:rsidR="00A46196" w:rsidRDefault="008C0CE0" w:rsidP="006140FB">
      <w:pPr>
        <w:pStyle w:val="Prrafodelista"/>
        <w:numPr>
          <w:ilvl w:val="0"/>
          <w:numId w:val="11"/>
        </w:numPr>
        <w:autoSpaceDE w:val="0"/>
        <w:autoSpaceDN w:val="0"/>
        <w:adjustRightInd w:val="0"/>
        <w:jc w:val="both"/>
        <w:rPr>
          <w:rFonts w:cs="Calibri"/>
        </w:rPr>
      </w:pPr>
      <w:r>
        <w:rPr>
          <w:rFonts w:cs="Calibri"/>
        </w:rPr>
        <w:t>Implementar los siguientes requerimientos de información:</w:t>
      </w:r>
    </w:p>
    <w:p w14:paraId="6C4CD509" w14:textId="24C3185D" w:rsidR="008C0CE0" w:rsidRPr="005C3AE8" w:rsidRDefault="008C0CE0" w:rsidP="008C0CE0">
      <w:pPr>
        <w:pStyle w:val="Prrafodelista"/>
        <w:numPr>
          <w:ilvl w:val="1"/>
          <w:numId w:val="11"/>
        </w:numPr>
        <w:autoSpaceDE w:val="0"/>
        <w:autoSpaceDN w:val="0"/>
        <w:adjustRightInd w:val="0"/>
        <w:jc w:val="both"/>
        <w:rPr>
          <w:rFonts w:cs="Calibri"/>
          <w:highlight w:val="yellow"/>
        </w:rPr>
      </w:pPr>
      <w:r w:rsidRPr="005C3AE8">
        <w:rPr>
          <w:rFonts w:cs="Calibri"/>
          <w:highlight w:val="yellow"/>
        </w:rPr>
        <w:t xml:space="preserve">Resumen del total de postulantes al subsidio por región. </w:t>
      </w:r>
    </w:p>
    <w:p w14:paraId="5A95B0CE" w14:textId="4363586C" w:rsidR="008C0CE0" w:rsidRPr="005C3AE8" w:rsidRDefault="008C0CE0" w:rsidP="008C0CE0">
      <w:pPr>
        <w:pStyle w:val="Prrafodelista"/>
        <w:numPr>
          <w:ilvl w:val="1"/>
          <w:numId w:val="11"/>
        </w:numPr>
        <w:autoSpaceDE w:val="0"/>
        <w:autoSpaceDN w:val="0"/>
        <w:adjustRightInd w:val="0"/>
        <w:jc w:val="both"/>
        <w:rPr>
          <w:rFonts w:cs="Calibri"/>
          <w:highlight w:val="yellow"/>
        </w:rPr>
      </w:pPr>
      <w:r w:rsidRPr="005C3AE8">
        <w:rPr>
          <w:rFonts w:cs="Calibri"/>
          <w:highlight w:val="yellow"/>
        </w:rPr>
        <w:t>Detalle de postulantes del subsidio.</w:t>
      </w:r>
    </w:p>
    <w:p w14:paraId="3BACB676" w14:textId="61C55B76" w:rsidR="008C0CE0" w:rsidRPr="005C3AE8" w:rsidRDefault="008C0CE0" w:rsidP="006858A5">
      <w:pPr>
        <w:pStyle w:val="Prrafodelista"/>
        <w:numPr>
          <w:ilvl w:val="1"/>
          <w:numId w:val="11"/>
        </w:numPr>
        <w:autoSpaceDE w:val="0"/>
        <w:autoSpaceDN w:val="0"/>
        <w:adjustRightInd w:val="0"/>
        <w:jc w:val="both"/>
        <w:rPr>
          <w:rFonts w:cs="Calibri"/>
          <w:highlight w:val="yellow"/>
        </w:rPr>
      </w:pPr>
      <w:r w:rsidRPr="005C3AE8">
        <w:rPr>
          <w:rFonts w:cs="Calibri"/>
          <w:highlight w:val="yellow"/>
        </w:rPr>
        <w:t>Puntajes obtenidos por cada postulante al subsidio.</w:t>
      </w:r>
    </w:p>
    <w:p w14:paraId="6BE0AEB9" w14:textId="230F994A" w:rsidR="008C0CE0" w:rsidRPr="005C3AE8" w:rsidRDefault="008C0CE0" w:rsidP="008C0CE0">
      <w:pPr>
        <w:pStyle w:val="Prrafodelista"/>
        <w:numPr>
          <w:ilvl w:val="1"/>
          <w:numId w:val="11"/>
        </w:numPr>
        <w:autoSpaceDE w:val="0"/>
        <w:autoSpaceDN w:val="0"/>
        <w:adjustRightInd w:val="0"/>
        <w:jc w:val="both"/>
        <w:rPr>
          <w:rFonts w:cs="Calibri"/>
          <w:highlight w:val="yellow"/>
        </w:rPr>
      </w:pPr>
      <w:r w:rsidRPr="005C3AE8">
        <w:rPr>
          <w:rFonts w:cs="Calibri"/>
          <w:highlight w:val="yellow"/>
        </w:rPr>
        <w:t>Postulantes favorecidos con el subsidio.</w:t>
      </w:r>
    </w:p>
    <w:p w14:paraId="259BD197" w14:textId="1F28FA7E" w:rsidR="008C0CE0" w:rsidRPr="005C3AE8" w:rsidRDefault="008C0CE0" w:rsidP="008C0CE0">
      <w:pPr>
        <w:pStyle w:val="Prrafodelista"/>
        <w:numPr>
          <w:ilvl w:val="1"/>
          <w:numId w:val="11"/>
        </w:numPr>
        <w:autoSpaceDE w:val="0"/>
        <w:autoSpaceDN w:val="0"/>
        <w:adjustRightInd w:val="0"/>
        <w:jc w:val="both"/>
        <w:rPr>
          <w:rFonts w:cs="Calibri"/>
          <w:highlight w:val="yellow"/>
        </w:rPr>
      </w:pPr>
      <w:r w:rsidRPr="005C3AE8">
        <w:rPr>
          <w:rFonts w:cs="Calibri"/>
          <w:highlight w:val="yellow"/>
        </w:rPr>
        <w:t>Postulantes que no fueron favorecido con el subsidio.</w:t>
      </w:r>
    </w:p>
    <w:p w14:paraId="65C4545C" w14:textId="0371FA54" w:rsidR="008C0CE0" w:rsidRPr="005C3AE8" w:rsidRDefault="008C0CE0" w:rsidP="008C0CE0">
      <w:pPr>
        <w:pStyle w:val="Prrafodelista"/>
        <w:numPr>
          <w:ilvl w:val="1"/>
          <w:numId w:val="11"/>
        </w:numPr>
        <w:autoSpaceDE w:val="0"/>
        <w:autoSpaceDN w:val="0"/>
        <w:adjustRightInd w:val="0"/>
        <w:jc w:val="both"/>
        <w:rPr>
          <w:rFonts w:cs="Calibri"/>
          <w:highlight w:val="yellow"/>
        </w:rPr>
      </w:pPr>
      <w:r w:rsidRPr="005C3AE8">
        <w:rPr>
          <w:rFonts w:cs="Calibri"/>
          <w:highlight w:val="yellow"/>
        </w:rPr>
        <w:t>Cuadro comparativo de postulaciones al subsidio en los últimos dos años.</w:t>
      </w:r>
    </w:p>
    <w:p w14:paraId="78C767A4" w14:textId="00844CDE" w:rsidR="008C0CE0" w:rsidRPr="005C3AE8" w:rsidRDefault="008C0CE0" w:rsidP="008C0CE0">
      <w:pPr>
        <w:pStyle w:val="Prrafodelista"/>
        <w:numPr>
          <w:ilvl w:val="1"/>
          <w:numId w:val="11"/>
        </w:numPr>
        <w:autoSpaceDE w:val="0"/>
        <w:autoSpaceDN w:val="0"/>
        <w:adjustRightInd w:val="0"/>
        <w:jc w:val="both"/>
        <w:rPr>
          <w:rFonts w:cs="Calibri"/>
          <w:highlight w:val="yellow"/>
        </w:rPr>
      </w:pPr>
      <w:r w:rsidRPr="005C3AE8">
        <w:rPr>
          <w:rFonts w:cs="Calibri"/>
          <w:highlight w:val="yellow"/>
        </w:rPr>
        <w:t>Actualización del estado de las postulaciones al subsidio.</w:t>
      </w:r>
    </w:p>
    <w:p w14:paraId="4DF3291B" w14:textId="77777777" w:rsidR="00875242" w:rsidRPr="00373CE8" w:rsidRDefault="00875242" w:rsidP="00875242">
      <w:pPr>
        <w:autoSpaceDE w:val="0"/>
        <w:autoSpaceDN w:val="0"/>
        <w:adjustRightInd w:val="0"/>
        <w:jc w:val="both"/>
        <w:rPr>
          <w:rFonts w:cs="Calibri"/>
        </w:rPr>
      </w:pPr>
    </w:p>
    <w:p w14:paraId="258AD556" w14:textId="77777777" w:rsidR="0040464E" w:rsidRDefault="0040464E" w:rsidP="0084084F">
      <w:pPr>
        <w:rPr>
          <w:b/>
        </w:rPr>
      </w:pPr>
    </w:p>
    <w:p w14:paraId="27279AEB" w14:textId="77777777" w:rsidR="0040464E" w:rsidRDefault="0040464E" w:rsidP="0084084F">
      <w:pPr>
        <w:rPr>
          <w:b/>
        </w:rPr>
      </w:pPr>
    </w:p>
    <w:p w14:paraId="7C7C7B93" w14:textId="77777777" w:rsidR="0040464E" w:rsidRDefault="0040464E" w:rsidP="0084084F">
      <w:pPr>
        <w:rPr>
          <w:b/>
        </w:rPr>
      </w:pPr>
    </w:p>
    <w:p w14:paraId="11766106" w14:textId="77777777" w:rsidR="0040464E" w:rsidRDefault="0040464E" w:rsidP="0084084F">
      <w:pPr>
        <w:rPr>
          <w:b/>
        </w:rPr>
      </w:pPr>
    </w:p>
    <w:p w14:paraId="70754484" w14:textId="77777777" w:rsidR="0040464E" w:rsidRDefault="0040464E" w:rsidP="0084084F">
      <w:pPr>
        <w:rPr>
          <w:b/>
        </w:rPr>
      </w:pPr>
    </w:p>
    <w:p w14:paraId="6E5F42CC" w14:textId="77777777" w:rsidR="0040464E" w:rsidRDefault="0040464E" w:rsidP="0084084F">
      <w:pPr>
        <w:rPr>
          <w:b/>
        </w:rPr>
      </w:pPr>
    </w:p>
    <w:p w14:paraId="290CEE31" w14:textId="77777777" w:rsidR="0040464E" w:rsidRDefault="0040464E" w:rsidP="0084084F">
      <w:pPr>
        <w:rPr>
          <w:b/>
        </w:rPr>
      </w:pPr>
    </w:p>
    <w:p w14:paraId="47C3C597" w14:textId="77777777" w:rsidR="0040464E" w:rsidRDefault="0040464E" w:rsidP="0084084F">
      <w:pPr>
        <w:rPr>
          <w:b/>
        </w:rPr>
      </w:pPr>
    </w:p>
    <w:p w14:paraId="15A9D038" w14:textId="77777777" w:rsidR="0040464E" w:rsidRDefault="0040464E" w:rsidP="0084084F">
      <w:pPr>
        <w:rPr>
          <w:b/>
        </w:rPr>
      </w:pPr>
    </w:p>
    <w:p w14:paraId="2800C879" w14:textId="77777777" w:rsidR="0040464E" w:rsidRDefault="0040464E" w:rsidP="0084084F">
      <w:pPr>
        <w:rPr>
          <w:b/>
        </w:rPr>
      </w:pPr>
    </w:p>
    <w:p w14:paraId="43275874" w14:textId="77777777" w:rsidR="0040464E" w:rsidRDefault="0040464E" w:rsidP="0084084F">
      <w:pPr>
        <w:rPr>
          <w:b/>
        </w:rPr>
      </w:pPr>
    </w:p>
    <w:p w14:paraId="601C723C" w14:textId="77777777" w:rsidR="0040464E" w:rsidRDefault="0040464E" w:rsidP="0084084F">
      <w:pPr>
        <w:rPr>
          <w:b/>
        </w:rPr>
      </w:pPr>
    </w:p>
    <w:p w14:paraId="34611D2E" w14:textId="77777777" w:rsidR="0040464E" w:rsidRDefault="0040464E" w:rsidP="0084084F">
      <w:pPr>
        <w:rPr>
          <w:b/>
        </w:rPr>
      </w:pPr>
    </w:p>
    <w:p w14:paraId="5586B9C1" w14:textId="77777777" w:rsidR="0040464E" w:rsidRDefault="0040464E" w:rsidP="0084084F">
      <w:pPr>
        <w:rPr>
          <w:b/>
        </w:rPr>
      </w:pPr>
    </w:p>
    <w:p w14:paraId="5422CFD7" w14:textId="77777777" w:rsidR="0040464E" w:rsidRDefault="0040464E" w:rsidP="0084084F">
      <w:pPr>
        <w:rPr>
          <w:b/>
        </w:rPr>
      </w:pPr>
    </w:p>
    <w:p w14:paraId="623D1B8B" w14:textId="77777777" w:rsidR="0040464E" w:rsidRDefault="0040464E" w:rsidP="0084084F">
      <w:pPr>
        <w:rPr>
          <w:b/>
        </w:rPr>
      </w:pPr>
    </w:p>
    <w:p w14:paraId="5E5D2C83" w14:textId="77777777" w:rsidR="0040464E" w:rsidRDefault="0040464E" w:rsidP="0084084F">
      <w:pPr>
        <w:rPr>
          <w:b/>
        </w:rPr>
      </w:pPr>
    </w:p>
    <w:p w14:paraId="7C8A8BBC" w14:textId="77777777" w:rsidR="0040464E" w:rsidRDefault="0040464E" w:rsidP="0084084F">
      <w:pPr>
        <w:rPr>
          <w:b/>
        </w:rPr>
      </w:pPr>
    </w:p>
    <w:p w14:paraId="5984FBF5" w14:textId="77777777" w:rsidR="0040464E" w:rsidRDefault="0040464E" w:rsidP="0084084F">
      <w:pPr>
        <w:rPr>
          <w:b/>
        </w:rPr>
      </w:pPr>
    </w:p>
    <w:p w14:paraId="136071FB" w14:textId="77777777" w:rsidR="0040464E" w:rsidRDefault="0040464E" w:rsidP="0084084F">
      <w:pPr>
        <w:rPr>
          <w:b/>
        </w:rPr>
      </w:pPr>
    </w:p>
    <w:p w14:paraId="2D928CA5" w14:textId="77777777" w:rsidR="0040464E" w:rsidRDefault="0040464E" w:rsidP="0084084F">
      <w:pPr>
        <w:rPr>
          <w:b/>
        </w:rPr>
      </w:pPr>
    </w:p>
    <w:p w14:paraId="3B85CA5C" w14:textId="6A2A686F" w:rsidR="00785A7D" w:rsidRDefault="0084084F" w:rsidP="0084084F">
      <w:pPr>
        <w:rPr>
          <w:rFonts w:cs="Calibri"/>
        </w:rPr>
      </w:pPr>
      <w:r w:rsidRPr="0084084F">
        <w:rPr>
          <w:b/>
        </w:rPr>
        <w:lastRenderedPageBreak/>
        <w:t xml:space="preserve">REQUERIMIENTO </w:t>
      </w:r>
      <w:r w:rsidR="00F52554">
        <w:rPr>
          <w:b/>
        </w:rPr>
        <w:t>N°1</w:t>
      </w:r>
      <w:r w:rsidRPr="0084084F">
        <w:rPr>
          <w:b/>
        </w:rPr>
        <w:t xml:space="preserve">: </w:t>
      </w:r>
      <w:r w:rsidR="00785A7D" w:rsidRPr="0084084F">
        <w:rPr>
          <w:rFonts w:cs="Calibri"/>
          <w:b/>
        </w:rPr>
        <w:t>CONSTRUIR EL MODELO DE DATOS E IMPLEMENTARLO EN LA BASE DE DATOS</w:t>
      </w:r>
    </w:p>
    <w:p w14:paraId="248F96CA" w14:textId="0D0D322F" w:rsidR="00EA5E7F" w:rsidRPr="00EA5E7F" w:rsidRDefault="00EA5E7F" w:rsidP="0084084F">
      <w:pPr>
        <w:rPr>
          <w:rFonts w:cs="Calibri"/>
        </w:rPr>
      </w:pPr>
      <w:r>
        <w:rPr>
          <w:rFonts w:cs="Calibri"/>
        </w:rPr>
        <w:t>A partir de lo expuesto en forma narrativa y las Vistas de Usuarios que se entrega</w:t>
      </w:r>
      <w:r w:rsidR="00C662B2">
        <w:rPr>
          <w:rFonts w:cs="Calibri"/>
        </w:rPr>
        <w:t>ron</w:t>
      </w:r>
      <w:r>
        <w:rPr>
          <w:rFonts w:cs="Calibri"/>
        </w:rPr>
        <w:t>:</w:t>
      </w:r>
    </w:p>
    <w:p w14:paraId="03FD3784" w14:textId="75DFAA39" w:rsidR="00AC45BA" w:rsidRPr="00E97B8E" w:rsidRDefault="00785A7D" w:rsidP="006140FB">
      <w:pPr>
        <w:pStyle w:val="Prrafodelista"/>
        <w:numPr>
          <w:ilvl w:val="1"/>
          <w:numId w:val="12"/>
        </w:numPr>
        <w:autoSpaceDE w:val="0"/>
        <w:autoSpaceDN w:val="0"/>
        <w:adjustRightInd w:val="0"/>
        <w:ind w:hanging="76"/>
        <w:jc w:val="both"/>
        <w:rPr>
          <w:rFonts w:cs="Calibri"/>
          <w:strike/>
          <w:highlight w:val="yellow"/>
        </w:rPr>
      </w:pPr>
      <w:r w:rsidRPr="00E97B8E">
        <w:rPr>
          <w:rFonts w:cs="Calibri"/>
          <w:strike/>
          <w:highlight w:val="yellow"/>
        </w:rPr>
        <w:t xml:space="preserve">Se debe construir </w:t>
      </w:r>
      <w:r w:rsidR="00AC45BA" w:rsidRPr="00E97B8E">
        <w:rPr>
          <w:rFonts w:cs="Calibri"/>
          <w:strike/>
          <w:highlight w:val="yellow"/>
        </w:rPr>
        <w:t>el Modelo E/R Normalizado.</w:t>
      </w:r>
    </w:p>
    <w:p w14:paraId="246F1F5C" w14:textId="5CF9AAF9" w:rsidR="00AC45BA" w:rsidRPr="00E97B8E" w:rsidRDefault="00AC45BA" w:rsidP="006140FB">
      <w:pPr>
        <w:pStyle w:val="Prrafodelista"/>
        <w:numPr>
          <w:ilvl w:val="1"/>
          <w:numId w:val="12"/>
        </w:numPr>
        <w:autoSpaceDE w:val="0"/>
        <w:autoSpaceDN w:val="0"/>
        <w:adjustRightInd w:val="0"/>
        <w:ind w:hanging="76"/>
        <w:jc w:val="both"/>
        <w:rPr>
          <w:rFonts w:cs="Calibri"/>
          <w:strike/>
          <w:highlight w:val="yellow"/>
        </w:rPr>
      </w:pPr>
      <w:r w:rsidRPr="00E97B8E">
        <w:rPr>
          <w:rFonts w:cs="Calibri"/>
          <w:strike/>
          <w:highlight w:val="yellow"/>
        </w:rPr>
        <w:t>Se debe construir el Modelo Relacional Normalizado.</w:t>
      </w:r>
    </w:p>
    <w:p w14:paraId="45BD440E" w14:textId="3A39FAC3" w:rsidR="00AC45BA" w:rsidRPr="00E97B8E" w:rsidRDefault="00AC45BA" w:rsidP="006140FB">
      <w:pPr>
        <w:pStyle w:val="Prrafodelista"/>
        <w:numPr>
          <w:ilvl w:val="1"/>
          <w:numId w:val="12"/>
        </w:numPr>
        <w:autoSpaceDE w:val="0"/>
        <w:autoSpaceDN w:val="0"/>
        <w:adjustRightInd w:val="0"/>
        <w:ind w:hanging="76"/>
        <w:jc w:val="both"/>
        <w:rPr>
          <w:rFonts w:cs="Calibri"/>
          <w:strike/>
          <w:highlight w:val="yellow"/>
        </w:rPr>
      </w:pPr>
      <w:r w:rsidRPr="00E97B8E">
        <w:rPr>
          <w:rFonts w:cs="Calibri"/>
          <w:strike/>
          <w:highlight w:val="yellow"/>
        </w:rPr>
        <w:t xml:space="preserve">Se debe implementar el </w:t>
      </w:r>
      <w:r w:rsidR="00476378" w:rsidRPr="00E97B8E">
        <w:rPr>
          <w:rFonts w:cs="Calibri"/>
          <w:strike/>
          <w:highlight w:val="yellow"/>
        </w:rPr>
        <w:t>M</w:t>
      </w:r>
      <w:r w:rsidRPr="00E97B8E">
        <w:rPr>
          <w:rFonts w:cs="Calibri"/>
          <w:strike/>
          <w:highlight w:val="yellow"/>
        </w:rPr>
        <w:t xml:space="preserve">odelo </w:t>
      </w:r>
      <w:r w:rsidR="00476378" w:rsidRPr="00E97B8E">
        <w:rPr>
          <w:rFonts w:cs="Calibri"/>
          <w:strike/>
          <w:highlight w:val="yellow"/>
        </w:rPr>
        <w:t>R</w:t>
      </w:r>
      <w:r w:rsidRPr="00E97B8E">
        <w:rPr>
          <w:rFonts w:cs="Calibri"/>
          <w:strike/>
          <w:highlight w:val="yellow"/>
        </w:rPr>
        <w:t>elacional</w:t>
      </w:r>
      <w:r w:rsidR="00476378" w:rsidRPr="00E97B8E">
        <w:rPr>
          <w:rFonts w:cs="Calibri"/>
          <w:strike/>
          <w:highlight w:val="yellow"/>
        </w:rPr>
        <w:t xml:space="preserve"> Normalizado</w:t>
      </w:r>
      <w:r w:rsidRPr="00E97B8E">
        <w:rPr>
          <w:rFonts w:cs="Calibri"/>
          <w:strike/>
          <w:highlight w:val="yellow"/>
        </w:rPr>
        <w:t xml:space="preserve"> en la base de datos considerando:</w:t>
      </w:r>
    </w:p>
    <w:p w14:paraId="5BBDCBA2" w14:textId="7695D6FD" w:rsidR="00AC45BA" w:rsidRPr="00E97B8E" w:rsidRDefault="00AC45BA" w:rsidP="006140FB">
      <w:pPr>
        <w:pStyle w:val="Prrafodelista"/>
        <w:numPr>
          <w:ilvl w:val="0"/>
          <w:numId w:val="13"/>
        </w:numPr>
        <w:autoSpaceDE w:val="0"/>
        <w:autoSpaceDN w:val="0"/>
        <w:adjustRightInd w:val="0"/>
        <w:jc w:val="both"/>
        <w:rPr>
          <w:rFonts w:cs="Calibri"/>
          <w:strike/>
          <w:highlight w:val="yellow"/>
        </w:rPr>
      </w:pPr>
      <w:r w:rsidRPr="00E97B8E">
        <w:rPr>
          <w:rFonts w:cs="Calibri"/>
          <w:strike/>
          <w:highlight w:val="yellow"/>
        </w:rPr>
        <w:t>Nombres de tablas representativas para el caso planteado.</w:t>
      </w:r>
    </w:p>
    <w:p w14:paraId="609A647B" w14:textId="77777777" w:rsidR="00AC45BA" w:rsidRPr="00E97B8E" w:rsidRDefault="00AC45BA" w:rsidP="006140FB">
      <w:pPr>
        <w:pStyle w:val="Prrafodelista"/>
        <w:numPr>
          <w:ilvl w:val="0"/>
          <w:numId w:val="13"/>
        </w:numPr>
        <w:autoSpaceDE w:val="0"/>
        <w:autoSpaceDN w:val="0"/>
        <w:adjustRightInd w:val="0"/>
        <w:jc w:val="both"/>
        <w:rPr>
          <w:rFonts w:cs="Calibri"/>
          <w:strike/>
          <w:highlight w:val="yellow"/>
        </w:rPr>
      </w:pPr>
      <w:r w:rsidRPr="00E97B8E">
        <w:rPr>
          <w:rFonts w:cs="Calibri"/>
          <w:strike/>
          <w:highlight w:val="yellow"/>
        </w:rPr>
        <w:t>Nombres de columnas representativas de acuerdo al dato que almacenen.</w:t>
      </w:r>
    </w:p>
    <w:p w14:paraId="1DAB5AE1" w14:textId="530EAA4C" w:rsidR="00AC45BA" w:rsidRPr="00E97B8E" w:rsidRDefault="00AC45BA" w:rsidP="006140FB">
      <w:pPr>
        <w:pStyle w:val="Prrafodelista"/>
        <w:numPr>
          <w:ilvl w:val="0"/>
          <w:numId w:val="13"/>
        </w:numPr>
        <w:autoSpaceDE w:val="0"/>
        <w:autoSpaceDN w:val="0"/>
        <w:adjustRightInd w:val="0"/>
        <w:jc w:val="both"/>
        <w:rPr>
          <w:rFonts w:cs="Calibri"/>
          <w:strike/>
          <w:highlight w:val="yellow"/>
        </w:rPr>
      </w:pPr>
      <w:r w:rsidRPr="00E97B8E">
        <w:rPr>
          <w:rFonts w:cs="Calibri"/>
          <w:strike/>
          <w:highlight w:val="yellow"/>
        </w:rPr>
        <w:t>Tipos de datos adecuados para las columnas, según el tipo de datos que almacenen.</w:t>
      </w:r>
    </w:p>
    <w:p w14:paraId="74A801EB" w14:textId="4E292E23" w:rsidR="00AC45BA" w:rsidRPr="00E97B8E" w:rsidRDefault="00F52554" w:rsidP="006140FB">
      <w:pPr>
        <w:pStyle w:val="Prrafodelista"/>
        <w:numPr>
          <w:ilvl w:val="0"/>
          <w:numId w:val="13"/>
        </w:numPr>
        <w:autoSpaceDE w:val="0"/>
        <w:autoSpaceDN w:val="0"/>
        <w:adjustRightInd w:val="0"/>
        <w:jc w:val="both"/>
        <w:rPr>
          <w:rFonts w:cs="Calibri"/>
          <w:strike/>
          <w:highlight w:val="yellow"/>
        </w:rPr>
      </w:pPr>
      <w:r w:rsidRPr="00E97B8E">
        <w:rPr>
          <w:rFonts w:cs="Calibri"/>
          <w:strike/>
          <w:highlight w:val="yellow"/>
        </w:rPr>
        <w:t xml:space="preserve">Definición de </w:t>
      </w:r>
      <w:proofErr w:type="spellStart"/>
      <w:r w:rsidRPr="00E97B8E">
        <w:rPr>
          <w:rFonts w:cs="Calibri"/>
          <w:strike/>
          <w:highlight w:val="yellow"/>
        </w:rPr>
        <w:t>Constraints</w:t>
      </w:r>
      <w:proofErr w:type="spellEnd"/>
      <w:r w:rsidRPr="00E97B8E">
        <w:rPr>
          <w:rFonts w:cs="Calibri"/>
          <w:strike/>
          <w:highlight w:val="yellow"/>
        </w:rPr>
        <w:t>: Claves Primarias, Claves Foráneas, NOT NULL, UNIQUE y CHECK</w:t>
      </w:r>
    </w:p>
    <w:p w14:paraId="16B0F3F5" w14:textId="78EB933A" w:rsidR="00785A7D" w:rsidRPr="00E97B8E" w:rsidRDefault="00A76853" w:rsidP="006140FB">
      <w:pPr>
        <w:pStyle w:val="Prrafodelista"/>
        <w:numPr>
          <w:ilvl w:val="0"/>
          <w:numId w:val="13"/>
        </w:numPr>
        <w:autoSpaceDE w:val="0"/>
        <w:autoSpaceDN w:val="0"/>
        <w:adjustRightInd w:val="0"/>
        <w:jc w:val="both"/>
        <w:rPr>
          <w:rFonts w:cs="Calibri"/>
          <w:strike/>
          <w:highlight w:val="yellow"/>
        </w:rPr>
      </w:pPr>
      <w:r w:rsidRPr="00E97B8E">
        <w:rPr>
          <w:rFonts w:cs="Calibri"/>
          <w:strike/>
          <w:highlight w:val="yellow"/>
        </w:rPr>
        <w:t xml:space="preserve">Uso de COLUMNAS AUTOINCREMENTALES en a lo menos 5 tablas. </w:t>
      </w:r>
    </w:p>
    <w:p w14:paraId="007C1308" w14:textId="57A3A53E" w:rsidR="00A76853" w:rsidRPr="00F52554" w:rsidRDefault="00A76853" w:rsidP="006140FB">
      <w:pPr>
        <w:pStyle w:val="Prrafodelista"/>
        <w:numPr>
          <w:ilvl w:val="0"/>
          <w:numId w:val="13"/>
        </w:numPr>
        <w:autoSpaceDE w:val="0"/>
        <w:autoSpaceDN w:val="0"/>
        <w:adjustRightInd w:val="0"/>
        <w:jc w:val="both"/>
        <w:rPr>
          <w:rFonts w:cs="Calibri"/>
        </w:rPr>
      </w:pPr>
      <w:r>
        <w:rPr>
          <w:rFonts w:cs="Calibri"/>
        </w:rPr>
        <w:t>Poblado de la</w:t>
      </w:r>
      <w:r w:rsidR="00C662B2">
        <w:rPr>
          <w:rFonts w:cs="Calibri"/>
        </w:rPr>
        <w:t xml:space="preserve">s tablas </w:t>
      </w:r>
      <w:r w:rsidR="00FF2132">
        <w:rPr>
          <w:rFonts w:cs="Calibri"/>
        </w:rPr>
        <w:t xml:space="preserve">que serán usadas para todas las sentencias SQL de </w:t>
      </w:r>
      <w:r w:rsidR="00FF2132">
        <w:rPr>
          <w:rFonts w:cs="Calibri"/>
          <w:b/>
        </w:rPr>
        <w:t xml:space="preserve">REQUERIMIENTO N°3. </w:t>
      </w:r>
      <w:r w:rsidR="00FF2132">
        <w:rPr>
          <w:rFonts w:cs="Calibri"/>
          <w:bCs/>
        </w:rPr>
        <w:t>Poblar cada una de las tablas con a lo menos 5</w:t>
      </w:r>
      <w:r w:rsidR="00C662B2">
        <w:rPr>
          <w:rFonts w:cs="Calibri"/>
        </w:rPr>
        <w:t xml:space="preserve"> filas</w:t>
      </w:r>
      <w:r w:rsidR="008379E8">
        <w:rPr>
          <w:rFonts w:cs="Calibri"/>
        </w:rPr>
        <w:t>.</w:t>
      </w:r>
    </w:p>
    <w:p w14:paraId="3D492E66" w14:textId="77777777" w:rsidR="00785A7D" w:rsidRDefault="00785A7D" w:rsidP="00EF7576"/>
    <w:p w14:paraId="3242A3D9" w14:textId="77777777" w:rsidR="00DF33AF" w:rsidRDefault="00DF33AF" w:rsidP="00EF7576"/>
    <w:p w14:paraId="7C4478E5" w14:textId="65F95808" w:rsidR="00DF33AF" w:rsidRPr="00BA262F" w:rsidRDefault="00DF33AF" w:rsidP="00DF33AF">
      <w:pPr>
        <w:rPr>
          <w:rFonts w:cs="Calibri"/>
          <w:b/>
        </w:rPr>
      </w:pPr>
      <w:r w:rsidRPr="0084084F">
        <w:rPr>
          <w:b/>
        </w:rPr>
        <w:t xml:space="preserve">REQUERIMIENTO </w:t>
      </w:r>
      <w:r>
        <w:rPr>
          <w:b/>
        </w:rPr>
        <w:t>N°2</w:t>
      </w:r>
      <w:r w:rsidRPr="0084084F">
        <w:rPr>
          <w:b/>
        </w:rPr>
        <w:t xml:space="preserve">: </w:t>
      </w:r>
      <w:r w:rsidR="00BA262F">
        <w:rPr>
          <w:b/>
        </w:rPr>
        <w:t>IMPLEMENTAR UNA ESTRATEGIA DE SEGURIDAD A NIVEL DE BASE DE DATOS</w:t>
      </w:r>
    </w:p>
    <w:p w14:paraId="18EC7567" w14:textId="4E1B025A" w:rsidR="00396076" w:rsidRDefault="00A3088D" w:rsidP="008414C1">
      <w:pPr>
        <w:pStyle w:val="NormalWeb"/>
        <w:shd w:val="clear" w:color="auto" w:fill="FFFFFF"/>
        <w:spacing w:before="0" w:beforeAutospacing="0" w:after="0" w:afterAutospacing="0"/>
        <w:jc w:val="both"/>
        <w:rPr>
          <w:rFonts w:asciiTheme="minorHAnsi" w:hAnsiTheme="minorHAnsi"/>
          <w:color w:val="212529"/>
          <w:sz w:val="22"/>
          <w:szCs w:val="22"/>
        </w:rPr>
      </w:pPr>
      <w:r>
        <w:rPr>
          <w:rFonts w:asciiTheme="minorHAnsi" w:hAnsiTheme="minorHAnsi"/>
          <w:color w:val="212529"/>
          <w:sz w:val="22"/>
          <w:szCs w:val="22"/>
        </w:rPr>
        <w:t xml:space="preserve">La tecnología de la información y de las comunicaciones (TIC), al ser incorporada progresivamente a los procesos institucionales y en la labores del personal </w:t>
      </w:r>
      <w:r w:rsidR="00284A90">
        <w:rPr>
          <w:rFonts w:asciiTheme="minorHAnsi" w:hAnsiTheme="minorHAnsi"/>
          <w:color w:val="212529"/>
          <w:sz w:val="22"/>
          <w:szCs w:val="22"/>
        </w:rPr>
        <w:t xml:space="preserve">de una empresa, </w:t>
      </w:r>
      <w:r>
        <w:rPr>
          <w:rFonts w:asciiTheme="minorHAnsi" w:hAnsiTheme="minorHAnsi"/>
          <w:color w:val="212529"/>
          <w:sz w:val="22"/>
          <w:szCs w:val="22"/>
        </w:rPr>
        <w:t>presentan una serie de beneficios, ventajas y oportunidades, pero conllevan, también, ciertos riesgos</w:t>
      </w:r>
      <w:r w:rsidR="00396076">
        <w:rPr>
          <w:rFonts w:asciiTheme="minorHAnsi" w:hAnsiTheme="minorHAnsi"/>
          <w:color w:val="212529"/>
          <w:sz w:val="22"/>
          <w:szCs w:val="22"/>
        </w:rPr>
        <w:t>.</w:t>
      </w:r>
      <w:r>
        <w:rPr>
          <w:rFonts w:asciiTheme="minorHAnsi" w:hAnsiTheme="minorHAnsi"/>
          <w:color w:val="212529"/>
          <w:sz w:val="22"/>
          <w:szCs w:val="22"/>
        </w:rPr>
        <w:t xml:space="preserve"> </w:t>
      </w:r>
      <w:r w:rsidR="00684017">
        <w:rPr>
          <w:rFonts w:asciiTheme="minorHAnsi" w:hAnsiTheme="minorHAnsi"/>
          <w:color w:val="212529"/>
          <w:sz w:val="22"/>
          <w:szCs w:val="22"/>
        </w:rPr>
        <w:t xml:space="preserve"> </w:t>
      </w:r>
      <w:r w:rsidR="00284A90">
        <w:rPr>
          <w:rFonts w:asciiTheme="minorHAnsi" w:hAnsiTheme="minorHAnsi"/>
          <w:color w:val="212529"/>
          <w:sz w:val="22"/>
          <w:szCs w:val="22"/>
        </w:rPr>
        <w:t xml:space="preserve">Por esta razón, </w:t>
      </w:r>
      <w:r w:rsidR="00396076">
        <w:rPr>
          <w:rFonts w:asciiTheme="minorHAnsi" w:hAnsiTheme="minorHAnsi"/>
          <w:color w:val="212529"/>
          <w:sz w:val="22"/>
          <w:szCs w:val="22"/>
        </w:rPr>
        <w:t xml:space="preserve">gestionar </w:t>
      </w:r>
      <w:r w:rsidR="00684017">
        <w:rPr>
          <w:rFonts w:asciiTheme="minorHAnsi" w:hAnsiTheme="minorHAnsi"/>
          <w:color w:val="212529"/>
          <w:sz w:val="22"/>
          <w:szCs w:val="22"/>
        </w:rPr>
        <w:t>la seguridad de la información es una obligación que se debe cumplir a través de todas las tareas y actividades que sean necesarias para establecer los niveles de seguridad que la propia institución defina, a través de metodologías y técnicas estándares en estas materias, con el objetivo de lograr introducir un ciclo de mejoramiento continuo y sostenible en el tiempo</w:t>
      </w:r>
      <w:r w:rsidR="00284A90">
        <w:rPr>
          <w:rFonts w:asciiTheme="minorHAnsi" w:hAnsiTheme="minorHAnsi"/>
          <w:color w:val="212529"/>
          <w:sz w:val="22"/>
          <w:szCs w:val="22"/>
        </w:rPr>
        <w:t>.</w:t>
      </w:r>
    </w:p>
    <w:p w14:paraId="7B1A49B0" w14:textId="3D2F4EE3" w:rsidR="00EA5E7F" w:rsidRDefault="00EA5E7F" w:rsidP="008414C1">
      <w:pPr>
        <w:pStyle w:val="NormalWeb"/>
        <w:shd w:val="clear" w:color="auto" w:fill="FFFFFF"/>
        <w:spacing w:before="0" w:beforeAutospacing="0" w:after="0" w:afterAutospacing="0"/>
        <w:jc w:val="both"/>
        <w:rPr>
          <w:rFonts w:asciiTheme="minorHAnsi" w:hAnsiTheme="minorHAnsi"/>
          <w:color w:val="212529"/>
          <w:sz w:val="22"/>
          <w:szCs w:val="22"/>
        </w:rPr>
      </w:pPr>
      <w:r w:rsidRPr="00EA5E7F">
        <w:rPr>
          <w:rFonts w:asciiTheme="minorHAnsi" w:hAnsiTheme="minorHAnsi"/>
          <w:color w:val="212529"/>
          <w:sz w:val="22"/>
          <w:szCs w:val="22"/>
        </w:rPr>
        <w:t xml:space="preserve">La información es un activo esencial para que el Ministerio de Vivienda y Urbanismo, </w:t>
      </w:r>
      <w:proofErr w:type="spellStart"/>
      <w:r w:rsidRPr="00EA5E7F">
        <w:rPr>
          <w:rFonts w:asciiTheme="minorHAnsi" w:hAnsiTheme="minorHAnsi"/>
          <w:color w:val="212529"/>
          <w:sz w:val="22"/>
          <w:szCs w:val="22"/>
        </w:rPr>
        <w:t>Minvu</w:t>
      </w:r>
      <w:proofErr w:type="spellEnd"/>
      <w:r w:rsidRPr="00EA5E7F">
        <w:rPr>
          <w:rFonts w:asciiTheme="minorHAnsi" w:hAnsiTheme="minorHAnsi"/>
          <w:color w:val="212529"/>
          <w:sz w:val="22"/>
          <w:szCs w:val="22"/>
        </w:rPr>
        <w:t xml:space="preserve">, pueda alcanzar los objetivos estratégicos que se ha trazado y así cumplir con la misión que le ha sido encomendada. </w:t>
      </w:r>
      <w:r w:rsidR="00284A90">
        <w:rPr>
          <w:rFonts w:asciiTheme="minorHAnsi" w:hAnsiTheme="minorHAnsi"/>
          <w:color w:val="212529"/>
          <w:sz w:val="22"/>
          <w:szCs w:val="22"/>
        </w:rPr>
        <w:t xml:space="preserve">Al ser un </w:t>
      </w:r>
      <w:r w:rsidRPr="00EA5E7F">
        <w:rPr>
          <w:rFonts w:asciiTheme="minorHAnsi" w:hAnsiTheme="minorHAnsi"/>
          <w:color w:val="212529"/>
          <w:sz w:val="22"/>
          <w:szCs w:val="22"/>
        </w:rPr>
        <w:t xml:space="preserve">activo </w:t>
      </w:r>
      <w:r w:rsidR="00284A90">
        <w:rPr>
          <w:rFonts w:asciiTheme="minorHAnsi" w:hAnsiTheme="minorHAnsi"/>
          <w:color w:val="212529"/>
          <w:sz w:val="22"/>
          <w:szCs w:val="22"/>
        </w:rPr>
        <w:t>h</w:t>
      </w:r>
      <w:r w:rsidRPr="00EA5E7F">
        <w:rPr>
          <w:rFonts w:asciiTheme="minorHAnsi" w:hAnsiTheme="minorHAnsi"/>
          <w:color w:val="212529"/>
          <w:sz w:val="22"/>
          <w:szCs w:val="22"/>
        </w:rPr>
        <w:t>ace posible o sustenta los procesos operativos o de negocio, que pueden ser las personas que utilizan la información y que tienen conocimientos de los procesos institucionales; equipos, sistemas e infraestructura que soporta la información y; la información propiamente tal en cualquiera de sus múltiples formatos, tales como papel, digital, texto, imagen, audio, video, entre otros.</w:t>
      </w:r>
    </w:p>
    <w:p w14:paraId="3A89D914" w14:textId="77777777" w:rsidR="00EA5E7F" w:rsidRPr="00EA5E7F" w:rsidRDefault="00EA5E7F" w:rsidP="008414C1">
      <w:pPr>
        <w:pStyle w:val="NormalWeb"/>
        <w:shd w:val="clear" w:color="auto" w:fill="FFFFFF"/>
        <w:spacing w:before="0" w:beforeAutospacing="0" w:after="0" w:afterAutospacing="0"/>
        <w:jc w:val="both"/>
        <w:rPr>
          <w:rFonts w:asciiTheme="minorHAnsi" w:hAnsiTheme="minorHAnsi"/>
          <w:color w:val="212529"/>
          <w:sz w:val="22"/>
          <w:szCs w:val="22"/>
        </w:rPr>
      </w:pPr>
      <w:r w:rsidRPr="00EA5E7F">
        <w:rPr>
          <w:rFonts w:asciiTheme="minorHAnsi" w:hAnsiTheme="minorHAnsi"/>
          <w:color w:val="212529"/>
          <w:sz w:val="22"/>
          <w:szCs w:val="22"/>
        </w:rPr>
        <w:t>Estos activos se exponen a potenciales vulnerabilidades y amenazas, que podrían comprometer la continuidad operacional de la organización, tales como el riesgo de robo, divulgación o mal uso, pérdida por eliminación accidental, entre otros.</w:t>
      </w:r>
    </w:p>
    <w:p w14:paraId="55599CB8" w14:textId="50CD034C" w:rsidR="00EA5E7F" w:rsidRDefault="00EA5E7F" w:rsidP="008414C1">
      <w:pPr>
        <w:pStyle w:val="NormalWeb"/>
        <w:shd w:val="clear" w:color="auto" w:fill="FFFFFF"/>
        <w:spacing w:before="0" w:beforeAutospacing="0" w:after="0" w:afterAutospacing="0"/>
        <w:jc w:val="both"/>
        <w:rPr>
          <w:rFonts w:asciiTheme="minorHAnsi" w:hAnsiTheme="minorHAnsi"/>
          <w:color w:val="212529"/>
          <w:sz w:val="22"/>
          <w:szCs w:val="22"/>
        </w:rPr>
      </w:pPr>
      <w:r w:rsidRPr="00EA5E7F">
        <w:rPr>
          <w:rFonts w:asciiTheme="minorHAnsi" w:hAnsiTheme="minorHAnsi"/>
          <w:color w:val="212529"/>
          <w:sz w:val="22"/>
          <w:szCs w:val="22"/>
        </w:rPr>
        <w:t xml:space="preserve">El </w:t>
      </w:r>
      <w:proofErr w:type="spellStart"/>
      <w:r w:rsidRPr="00EA5E7F">
        <w:rPr>
          <w:rFonts w:asciiTheme="minorHAnsi" w:hAnsiTheme="minorHAnsi"/>
          <w:color w:val="212529"/>
          <w:sz w:val="22"/>
          <w:szCs w:val="22"/>
        </w:rPr>
        <w:t>Minvu</w:t>
      </w:r>
      <w:proofErr w:type="spellEnd"/>
      <w:r w:rsidRPr="00EA5E7F">
        <w:rPr>
          <w:rFonts w:asciiTheme="minorHAnsi" w:hAnsiTheme="minorHAnsi"/>
          <w:color w:val="212529"/>
          <w:sz w:val="22"/>
          <w:szCs w:val="22"/>
        </w:rPr>
        <w:t xml:space="preserve"> promueve y apoya activamente las acciones que permitan mantener un alto nivel de seguridad de la información, definida ésta como: la protección de la confidencialidad, integridad y disponibilidad de los activos de información, necesarios para alcanzar los objetivos de la organización.</w:t>
      </w:r>
    </w:p>
    <w:p w14:paraId="5F7F288E" w14:textId="40857205" w:rsidR="00281F1A" w:rsidRDefault="0066095E" w:rsidP="008414C1">
      <w:pPr>
        <w:pStyle w:val="NormalWeb"/>
        <w:shd w:val="clear" w:color="auto" w:fill="FFFFFF"/>
        <w:spacing w:before="0" w:beforeAutospacing="0" w:after="0" w:afterAutospacing="0"/>
        <w:jc w:val="both"/>
        <w:rPr>
          <w:rFonts w:asciiTheme="minorHAnsi" w:hAnsiTheme="minorHAnsi"/>
          <w:color w:val="212529"/>
          <w:sz w:val="22"/>
          <w:szCs w:val="22"/>
        </w:rPr>
      </w:pPr>
      <w:r>
        <w:rPr>
          <w:rFonts w:asciiTheme="minorHAnsi" w:hAnsiTheme="minorHAnsi"/>
          <w:color w:val="212529"/>
          <w:sz w:val="22"/>
          <w:szCs w:val="22"/>
        </w:rPr>
        <w:t xml:space="preserve">Desde esta perspectiva, el </w:t>
      </w:r>
      <w:proofErr w:type="spellStart"/>
      <w:r>
        <w:rPr>
          <w:rFonts w:asciiTheme="minorHAnsi" w:hAnsiTheme="minorHAnsi"/>
          <w:color w:val="212529"/>
          <w:sz w:val="22"/>
          <w:szCs w:val="22"/>
        </w:rPr>
        <w:t>Minvu</w:t>
      </w:r>
      <w:proofErr w:type="spellEnd"/>
      <w:r>
        <w:rPr>
          <w:rFonts w:asciiTheme="minorHAnsi" w:hAnsiTheme="minorHAnsi"/>
          <w:color w:val="212529"/>
          <w:sz w:val="22"/>
          <w:szCs w:val="22"/>
        </w:rPr>
        <w:t xml:space="preserve"> ha decidido establecer, implementar, mantener y mejorar continuamente un Sistema de Seguridad </w:t>
      </w:r>
      <w:r w:rsidR="00D3573B">
        <w:rPr>
          <w:rFonts w:asciiTheme="minorHAnsi" w:hAnsiTheme="minorHAnsi"/>
          <w:color w:val="212529"/>
          <w:sz w:val="22"/>
          <w:szCs w:val="22"/>
        </w:rPr>
        <w:t>de la Información, siendo éste un compromiso en el fomento y desarrollo de una cultura de seguridad, basada en preservar los principios de confidencialidad, integridad y disponibilidad de la información y asegurar la continuidad operacional, en beneficio de los usuarios</w:t>
      </w:r>
      <w:r w:rsidR="00C4413F">
        <w:rPr>
          <w:rFonts w:asciiTheme="minorHAnsi" w:hAnsiTheme="minorHAnsi"/>
          <w:color w:val="212529"/>
          <w:sz w:val="22"/>
          <w:szCs w:val="22"/>
        </w:rPr>
        <w:t>.</w:t>
      </w:r>
      <w:r w:rsidR="00B4299A">
        <w:rPr>
          <w:rFonts w:asciiTheme="minorHAnsi" w:hAnsiTheme="minorHAnsi"/>
          <w:color w:val="212529"/>
          <w:sz w:val="22"/>
          <w:szCs w:val="22"/>
        </w:rPr>
        <w:t xml:space="preserve"> Este Sistema de Seguridad de la Información se alinea y soporta los objetivos estratégicos ministeriales definidos. Por esta razón, se establecen un conjunto de lineamientos y prácticas de seguridad </w:t>
      </w:r>
      <w:r w:rsidR="00B4299A">
        <w:rPr>
          <w:rFonts w:asciiTheme="minorHAnsi" w:hAnsiTheme="minorHAnsi"/>
          <w:color w:val="212529"/>
          <w:sz w:val="22"/>
          <w:szCs w:val="22"/>
        </w:rPr>
        <w:lastRenderedPageBreak/>
        <w:t xml:space="preserve">de la información </w:t>
      </w:r>
      <w:r w:rsidR="000A08D7">
        <w:rPr>
          <w:rFonts w:asciiTheme="minorHAnsi" w:hAnsiTheme="minorHAnsi"/>
          <w:color w:val="212529"/>
          <w:sz w:val="22"/>
          <w:szCs w:val="22"/>
        </w:rPr>
        <w:t>en consistencia con l</w:t>
      </w:r>
      <w:r w:rsidR="002C618C">
        <w:rPr>
          <w:rFonts w:asciiTheme="minorHAnsi" w:hAnsiTheme="minorHAnsi"/>
          <w:color w:val="212529"/>
          <w:sz w:val="22"/>
          <w:szCs w:val="22"/>
        </w:rPr>
        <w:t>as disposiciones definidas y que e</w:t>
      </w:r>
      <w:r w:rsidR="00281F1A">
        <w:rPr>
          <w:rFonts w:asciiTheme="minorHAnsi" w:hAnsiTheme="minorHAnsi"/>
          <w:color w:val="212529"/>
          <w:sz w:val="22"/>
          <w:szCs w:val="22"/>
        </w:rPr>
        <w:t>stán basados en la norma ISO  27001:2013 así como los requisitos regulatorios y legales del MINVU. Por lo tanto, todos los desarrollos informáticos deben cumplir obligatoriamente con los siguientes requisitos:</w:t>
      </w:r>
    </w:p>
    <w:p w14:paraId="18F284DE" w14:textId="0434B94E" w:rsidR="00281F1A" w:rsidRDefault="00281F1A" w:rsidP="006140FB">
      <w:pPr>
        <w:pStyle w:val="NormalWeb"/>
        <w:numPr>
          <w:ilvl w:val="0"/>
          <w:numId w:val="14"/>
        </w:numPr>
        <w:shd w:val="clear" w:color="auto" w:fill="FFFFFF"/>
        <w:spacing w:before="0" w:beforeAutospacing="0"/>
        <w:jc w:val="both"/>
        <w:rPr>
          <w:rFonts w:asciiTheme="minorHAnsi" w:hAnsiTheme="minorHAnsi"/>
          <w:color w:val="212529"/>
          <w:sz w:val="22"/>
          <w:szCs w:val="22"/>
        </w:rPr>
      </w:pPr>
      <w:r>
        <w:rPr>
          <w:rFonts w:asciiTheme="minorHAnsi" w:hAnsiTheme="minorHAnsi"/>
          <w:color w:val="212529"/>
          <w:sz w:val="22"/>
          <w:szCs w:val="22"/>
        </w:rPr>
        <w:t>Políticas de seguridad de la información</w:t>
      </w:r>
    </w:p>
    <w:p w14:paraId="6792B66E" w14:textId="5729F178" w:rsidR="00281F1A" w:rsidRDefault="00281F1A" w:rsidP="006140FB">
      <w:pPr>
        <w:pStyle w:val="NormalWeb"/>
        <w:numPr>
          <w:ilvl w:val="0"/>
          <w:numId w:val="14"/>
        </w:numPr>
        <w:shd w:val="clear" w:color="auto" w:fill="FFFFFF"/>
        <w:spacing w:before="0" w:beforeAutospacing="0"/>
        <w:jc w:val="both"/>
        <w:rPr>
          <w:rFonts w:asciiTheme="minorHAnsi" w:hAnsiTheme="minorHAnsi"/>
          <w:color w:val="212529"/>
          <w:sz w:val="22"/>
          <w:szCs w:val="22"/>
        </w:rPr>
      </w:pPr>
      <w:r>
        <w:rPr>
          <w:rFonts w:asciiTheme="minorHAnsi" w:hAnsiTheme="minorHAnsi"/>
          <w:color w:val="212529"/>
          <w:sz w:val="22"/>
          <w:szCs w:val="22"/>
        </w:rPr>
        <w:t>Organización de la seguridad de la información</w:t>
      </w:r>
    </w:p>
    <w:p w14:paraId="01E55CE8" w14:textId="4503F30F" w:rsidR="00281F1A" w:rsidRDefault="009A1896" w:rsidP="006140FB">
      <w:pPr>
        <w:pStyle w:val="NormalWeb"/>
        <w:numPr>
          <w:ilvl w:val="0"/>
          <w:numId w:val="14"/>
        </w:numPr>
        <w:shd w:val="clear" w:color="auto" w:fill="FFFFFF"/>
        <w:spacing w:before="0" w:beforeAutospacing="0"/>
        <w:jc w:val="both"/>
        <w:rPr>
          <w:rFonts w:asciiTheme="minorHAnsi" w:hAnsiTheme="minorHAnsi"/>
          <w:color w:val="212529"/>
          <w:sz w:val="22"/>
          <w:szCs w:val="22"/>
        </w:rPr>
      </w:pPr>
      <w:r>
        <w:rPr>
          <w:rFonts w:asciiTheme="minorHAnsi" w:hAnsiTheme="minorHAnsi"/>
          <w:color w:val="212529"/>
          <w:sz w:val="22"/>
          <w:szCs w:val="22"/>
        </w:rPr>
        <w:t>Control de acceso (cuentas de usuarios)</w:t>
      </w:r>
    </w:p>
    <w:p w14:paraId="049AE305" w14:textId="181F3CAD" w:rsidR="009A1896" w:rsidRDefault="009A1896" w:rsidP="006140FB">
      <w:pPr>
        <w:pStyle w:val="NormalWeb"/>
        <w:numPr>
          <w:ilvl w:val="0"/>
          <w:numId w:val="14"/>
        </w:numPr>
        <w:shd w:val="clear" w:color="auto" w:fill="FFFFFF"/>
        <w:spacing w:before="0" w:beforeAutospacing="0"/>
        <w:jc w:val="both"/>
        <w:rPr>
          <w:rFonts w:asciiTheme="minorHAnsi" w:hAnsiTheme="minorHAnsi"/>
          <w:color w:val="212529"/>
          <w:sz w:val="22"/>
          <w:szCs w:val="22"/>
        </w:rPr>
      </w:pPr>
      <w:r>
        <w:rPr>
          <w:rFonts w:asciiTheme="minorHAnsi" w:hAnsiTheme="minorHAnsi"/>
          <w:color w:val="212529"/>
          <w:sz w:val="22"/>
          <w:szCs w:val="22"/>
        </w:rPr>
        <w:t>Seguridad de las comunicaciones</w:t>
      </w:r>
    </w:p>
    <w:p w14:paraId="34B82990" w14:textId="195A3B6E" w:rsidR="009A1896" w:rsidRDefault="009A1896" w:rsidP="006140FB">
      <w:pPr>
        <w:pStyle w:val="NormalWeb"/>
        <w:numPr>
          <w:ilvl w:val="0"/>
          <w:numId w:val="14"/>
        </w:numPr>
        <w:shd w:val="clear" w:color="auto" w:fill="FFFFFF"/>
        <w:spacing w:before="0" w:beforeAutospacing="0" w:after="0" w:afterAutospacing="0"/>
        <w:jc w:val="both"/>
        <w:rPr>
          <w:rFonts w:asciiTheme="minorHAnsi" w:hAnsiTheme="minorHAnsi"/>
          <w:color w:val="212529"/>
          <w:sz w:val="22"/>
          <w:szCs w:val="22"/>
        </w:rPr>
      </w:pPr>
      <w:r>
        <w:rPr>
          <w:rFonts w:asciiTheme="minorHAnsi" w:hAnsiTheme="minorHAnsi"/>
          <w:color w:val="212529"/>
          <w:sz w:val="22"/>
          <w:szCs w:val="22"/>
        </w:rPr>
        <w:t>Gestión de incidentes de seguridad de la información</w:t>
      </w:r>
    </w:p>
    <w:p w14:paraId="748F391B" w14:textId="18FD6C78" w:rsidR="00FD499B" w:rsidRDefault="00FD499B" w:rsidP="00FD499B">
      <w:pPr>
        <w:pStyle w:val="NormalWeb"/>
        <w:shd w:val="clear" w:color="auto" w:fill="FFFFFF"/>
        <w:spacing w:before="0" w:beforeAutospacing="0"/>
        <w:ind w:left="360"/>
        <w:jc w:val="both"/>
        <w:rPr>
          <w:rFonts w:asciiTheme="minorHAnsi" w:hAnsiTheme="minorHAnsi"/>
          <w:color w:val="212529"/>
          <w:sz w:val="22"/>
          <w:szCs w:val="22"/>
        </w:rPr>
      </w:pPr>
      <w:r>
        <w:rPr>
          <w:rFonts w:asciiTheme="minorHAnsi" w:hAnsiTheme="minorHAnsi"/>
          <w:color w:val="212529"/>
          <w:sz w:val="22"/>
          <w:szCs w:val="22"/>
        </w:rPr>
        <w:t xml:space="preserve">De acuerdo a esto, el nuevo Sistema Informático para la gestión del </w:t>
      </w:r>
      <w:r w:rsidRPr="00FD499B">
        <w:rPr>
          <w:rFonts w:asciiTheme="minorHAnsi" w:hAnsiTheme="minorHAnsi"/>
          <w:color w:val="212529"/>
          <w:sz w:val="22"/>
          <w:szCs w:val="22"/>
        </w:rPr>
        <w:t>Subsidio Ciudadanos Clase Media Para Comprar Viviendas Usadas</w:t>
      </w:r>
      <w:r w:rsidR="00652D31">
        <w:rPr>
          <w:rFonts w:asciiTheme="minorHAnsi" w:hAnsiTheme="minorHAnsi"/>
          <w:color w:val="212529"/>
          <w:sz w:val="22"/>
          <w:szCs w:val="22"/>
        </w:rPr>
        <w:t xml:space="preserve"> debe considerar la siguiente</w:t>
      </w:r>
      <w:r w:rsidR="00836525">
        <w:rPr>
          <w:rFonts w:asciiTheme="minorHAnsi" w:hAnsiTheme="minorHAnsi"/>
          <w:color w:val="212529"/>
          <w:sz w:val="22"/>
          <w:szCs w:val="22"/>
        </w:rPr>
        <w:t xml:space="preserve"> estrategia de </w:t>
      </w:r>
      <w:r w:rsidR="00652D31">
        <w:rPr>
          <w:rFonts w:asciiTheme="minorHAnsi" w:hAnsiTheme="minorHAnsi"/>
          <w:color w:val="212529"/>
          <w:sz w:val="22"/>
          <w:szCs w:val="22"/>
        </w:rPr>
        <w:t>definición de usuarios</w:t>
      </w:r>
      <w:r w:rsidR="00836525">
        <w:rPr>
          <w:rFonts w:asciiTheme="minorHAnsi" w:hAnsiTheme="minorHAnsi"/>
          <w:color w:val="212529"/>
          <w:sz w:val="22"/>
          <w:szCs w:val="22"/>
        </w:rPr>
        <w:t>:</w:t>
      </w:r>
    </w:p>
    <w:p w14:paraId="22C471DF" w14:textId="77777777" w:rsidR="00310DA1" w:rsidRDefault="00310DA1" w:rsidP="00310DA1"/>
    <w:p w14:paraId="655137A0" w14:textId="7CABAA7F" w:rsidR="00310DA1" w:rsidRPr="00310DA1" w:rsidRDefault="00310DA1" w:rsidP="006140FB">
      <w:pPr>
        <w:pStyle w:val="Prrafodelista"/>
        <w:numPr>
          <w:ilvl w:val="1"/>
          <w:numId w:val="15"/>
        </w:numPr>
        <w:rPr>
          <w:b/>
        </w:rPr>
      </w:pPr>
      <w:r>
        <w:rPr>
          <w:b/>
        </w:rPr>
        <w:t>TIPOS DE USUARIOS</w:t>
      </w:r>
    </w:p>
    <w:p w14:paraId="419495D2" w14:textId="77777777" w:rsidR="00DF33AF" w:rsidRDefault="00DF33AF" w:rsidP="008E0D20">
      <w:pPr>
        <w:jc w:val="center"/>
      </w:pPr>
    </w:p>
    <w:p w14:paraId="2B7D9ABF" w14:textId="5BD35F1F" w:rsidR="008E0D20" w:rsidRDefault="008E0D20" w:rsidP="008E0D20">
      <w:pPr>
        <w:jc w:val="center"/>
      </w:pPr>
      <w:r>
        <w:rPr>
          <w:noProof/>
          <w:lang w:eastAsia="es-CL"/>
        </w:rPr>
        <w:drawing>
          <wp:inline distT="0" distB="0" distL="0" distR="0" wp14:anchorId="75B48F00" wp14:editId="0A96AEBA">
            <wp:extent cx="5953125" cy="32159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6952" cy="3239593"/>
                    </a:xfrm>
                    <a:prstGeom prst="rect">
                      <a:avLst/>
                    </a:prstGeom>
                    <a:noFill/>
                  </pic:spPr>
                </pic:pic>
              </a:graphicData>
            </a:graphic>
          </wp:inline>
        </w:drawing>
      </w:r>
    </w:p>
    <w:p w14:paraId="28F4C9C5" w14:textId="77777777" w:rsidR="00BE2FA9" w:rsidRDefault="00BE2FA9" w:rsidP="008E0D20">
      <w:pPr>
        <w:jc w:val="center"/>
      </w:pPr>
    </w:p>
    <w:p w14:paraId="51ED4935" w14:textId="2FC1B656" w:rsidR="00BE2FA9" w:rsidRDefault="00BE2FA9" w:rsidP="006140FB">
      <w:pPr>
        <w:pStyle w:val="Prrafodelista"/>
        <w:numPr>
          <w:ilvl w:val="1"/>
          <w:numId w:val="15"/>
        </w:numPr>
      </w:pPr>
      <w:r>
        <w:rPr>
          <w:b/>
        </w:rPr>
        <w:lastRenderedPageBreak/>
        <w:t>TAREAS QUE REALIZAN</w:t>
      </w:r>
    </w:p>
    <w:tbl>
      <w:tblPr>
        <w:tblStyle w:val="Tablaconcuadrcula"/>
        <w:tblW w:w="13471" w:type="dxa"/>
        <w:jc w:val="center"/>
        <w:tblLook w:val="04A0" w:firstRow="1" w:lastRow="0" w:firstColumn="1" w:lastColumn="0" w:noHBand="0" w:noVBand="1"/>
      </w:tblPr>
      <w:tblGrid>
        <w:gridCol w:w="907"/>
        <w:gridCol w:w="2331"/>
        <w:gridCol w:w="10233"/>
      </w:tblGrid>
      <w:tr w:rsidR="00BE2FA9" w:rsidRPr="00DD67AD" w14:paraId="1C9E6BE8" w14:textId="77777777" w:rsidTr="00BE2FA9">
        <w:trPr>
          <w:jc w:val="center"/>
        </w:trPr>
        <w:tc>
          <w:tcPr>
            <w:tcW w:w="2714" w:type="dxa"/>
            <w:gridSpan w:val="2"/>
            <w:tcBorders>
              <w:bottom w:val="single" w:sz="4" w:space="0" w:color="auto"/>
            </w:tcBorders>
          </w:tcPr>
          <w:p w14:paraId="7463D791" w14:textId="77777777" w:rsidR="00BE2FA9" w:rsidRPr="004C5A36" w:rsidRDefault="00BE2FA9" w:rsidP="00A409DE">
            <w:pPr>
              <w:jc w:val="center"/>
              <w:rPr>
                <w:rFonts w:asciiTheme="minorHAnsi" w:hAnsiTheme="minorHAnsi" w:cstheme="minorHAnsi"/>
                <w:b/>
                <w:bCs/>
              </w:rPr>
            </w:pPr>
            <w:r w:rsidRPr="004C5A36">
              <w:rPr>
                <w:rFonts w:asciiTheme="minorHAnsi" w:hAnsiTheme="minorHAnsi" w:cstheme="minorHAnsi"/>
                <w:b/>
                <w:bCs/>
              </w:rPr>
              <w:t>USUARIO</w:t>
            </w:r>
          </w:p>
        </w:tc>
        <w:tc>
          <w:tcPr>
            <w:tcW w:w="10757" w:type="dxa"/>
          </w:tcPr>
          <w:p w14:paraId="3551C279" w14:textId="77777777" w:rsidR="00BE2FA9" w:rsidRPr="004C5A36" w:rsidRDefault="00BE2FA9" w:rsidP="00A409DE">
            <w:pPr>
              <w:jc w:val="center"/>
              <w:rPr>
                <w:rFonts w:asciiTheme="minorHAnsi" w:hAnsiTheme="minorHAnsi" w:cstheme="minorHAnsi"/>
                <w:b/>
                <w:bCs/>
              </w:rPr>
            </w:pPr>
            <w:r w:rsidRPr="004C5A36">
              <w:rPr>
                <w:rFonts w:asciiTheme="minorHAnsi" w:hAnsiTheme="minorHAnsi" w:cstheme="minorHAnsi"/>
                <w:b/>
                <w:bCs/>
              </w:rPr>
              <w:t>TAREAS QUE REALIZAN</w:t>
            </w:r>
          </w:p>
        </w:tc>
      </w:tr>
      <w:tr w:rsidR="00BE2FA9" w:rsidRPr="00DD67AD" w14:paraId="7734A14A" w14:textId="77777777" w:rsidTr="00BE2FA9">
        <w:trPr>
          <w:jc w:val="center"/>
        </w:trPr>
        <w:tc>
          <w:tcPr>
            <w:tcW w:w="345" w:type="dxa"/>
            <w:tcBorders>
              <w:bottom w:val="single" w:sz="4" w:space="0" w:color="auto"/>
              <w:right w:val="nil"/>
            </w:tcBorders>
          </w:tcPr>
          <w:p w14:paraId="049E75DB" w14:textId="77777777" w:rsidR="00BE2FA9" w:rsidRPr="004C5A36" w:rsidRDefault="00BE2FA9" w:rsidP="00A409DE">
            <w:pPr>
              <w:jc w:val="both"/>
              <w:rPr>
                <w:rFonts w:asciiTheme="minorHAnsi" w:hAnsiTheme="minorHAnsi" w:cstheme="minorHAnsi"/>
                <w:b/>
                <w:bCs/>
              </w:rPr>
            </w:pPr>
            <w:r w:rsidRPr="004C5A36">
              <w:rPr>
                <w:rFonts w:asciiTheme="minorHAnsi" w:hAnsiTheme="minorHAnsi" w:cstheme="minorHAnsi"/>
                <w:b/>
                <w:bCs/>
                <w:noProof/>
                <w:lang w:eastAsia="es-CL"/>
              </w:rPr>
              <w:drawing>
                <wp:anchor distT="0" distB="0" distL="114300" distR="114300" simplePos="0" relativeHeight="251660288" behindDoc="0" locked="0" layoutInCell="1" allowOverlap="1" wp14:anchorId="43202CE2" wp14:editId="388996D3">
                  <wp:simplePos x="0" y="0"/>
                  <wp:positionH relativeFrom="column">
                    <wp:posOffset>3175</wp:posOffset>
                  </wp:positionH>
                  <wp:positionV relativeFrom="paragraph">
                    <wp:posOffset>44450</wp:posOffset>
                  </wp:positionV>
                  <wp:extent cx="420130" cy="42013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130" cy="420130"/>
                          </a:xfrm>
                          <a:prstGeom prst="rect">
                            <a:avLst/>
                          </a:prstGeom>
                          <a:noFill/>
                        </pic:spPr>
                      </pic:pic>
                    </a:graphicData>
                  </a:graphic>
                </wp:anchor>
              </w:drawing>
            </w:r>
            <w:r w:rsidRPr="004C5A36">
              <w:rPr>
                <w:rFonts w:asciiTheme="minorHAnsi" w:eastAsiaTheme="minorEastAsia" w:hAnsiTheme="minorHAnsi" w:cstheme="minorHAnsi"/>
                <w:b/>
                <w:bCs/>
                <w:color w:val="000000" w:themeColor="text1"/>
                <w:kern w:val="24"/>
                <w:lang w:eastAsia="es-CL"/>
              </w:rPr>
              <w:t xml:space="preserve"> </w:t>
            </w:r>
          </w:p>
        </w:tc>
        <w:tc>
          <w:tcPr>
            <w:tcW w:w="2369" w:type="dxa"/>
            <w:tcBorders>
              <w:left w:val="nil"/>
              <w:bottom w:val="single" w:sz="4" w:space="0" w:color="auto"/>
            </w:tcBorders>
            <w:vAlign w:val="center"/>
          </w:tcPr>
          <w:p w14:paraId="4E1C0C7A" w14:textId="0D9C9C65" w:rsidR="00BE2FA9" w:rsidRPr="004C5A36" w:rsidRDefault="00BE2FA9" w:rsidP="00BE2FA9">
            <w:pPr>
              <w:jc w:val="both"/>
              <w:rPr>
                <w:rFonts w:asciiTheme="minorHAnsi" w:hAnsiTheme="minorHAnsi" w:cstheme="minorHAnsi"/>
                <w:b/>
                <w:bCs/>
              </w:rPr>
            </w:pPr>
            <w:r w:rsidRPr="00BE2FA9">
              <w:rPr>
                <w:rFonts w:asciiTheme="minorHAnsi" w:hAnsiTheme="minorHAnsi" w:cstheme="minorHAnsi"/>
                <w:b/>
                <w:bCs/>
              </w:rPr>
              <w:t>USUARIO DUEÑO DE LAS TABLAS</w:t>
            </w:r>
          </w:p>
        </w:tc>
        <w:tc>
          <w:tcPr>
            <w:tcW w:w="10757" w:type="dxa"/>
            <w:vAlign w:val="center"/>
          </w:tcPr>
          <w:p w14:paraId="6C4552FE" w14:textId="77777777" w:rsidR="008F2556" w:rsidRDefault="008F2556" w:rsidP="008F2556">
            <w:pPr>
              <w:jc w:val="both"/>
              <w:rPr>
                <w:rFonts w:asciiTheme="minorHAnsi" w:hAnsiTheme="minorHAnsi" w:cstheme="minorHAnsi"/>
              </w:rPr>
            </w:pPr>
          </w:p>
          <w:p w14:paraId="30CAB9C4" w14:textId="234D2CCE" w:rsidR="008F2556" w:rsidRPr="001C71B0" w:rsidRDefault="00BE2FA9" w:rsidP="001C71B0">
            <w:pPr>
              <w:pStyle w:val="Prrafodelista"/>
              <w:numPr>
                <w:ilvl w:val="0"/>
                <w:numId w:val="28"/>
              </w:numPr>
              <w:jc w:val="both"/>
              <w:rPr>
                <w:rFonts w:asciiTheme="minorHAnsi" w:hAnsiTheme="minorHAnsi" w:cstheme="minorHAnsi"/>
              </w:rPr>
            </w:pPr>
            <w:r w:rsidRPr="001C71B0">
              <w:rPr>
                <w:rFonts w:asciiTheme="minorHAnsi" w:hAnsiTheme="minorHAnsi" w:cstheme="minorHAnsi"/>
              </w:rPr>
              <w:t xml:space="preserve">Usuario dueño de las tablas </w:t>
            </w:r>
            <w:r w:rsidR="008F2556" w:rsidRPr="001C71B0">
              <w:rPr>
                <w:rFonts w:asciiTheme="minorHAnsi" w:hAnsiTheme="minorHAnsi" w:cstheme="minorHAnsi"/>
              </w:rPr>
              <w:t>del Modelo de Datos que Ud. debe implementar en la Base de Datos</w:t>
            </w:r>
          </w:p>
          <w:p w14:paraId="034B34C8" w14:textId="4435A249" w:rsidR="00BE2FA9" w:rsidRPr="008F2556" w:rsidRDefault="001C71B0" w:rsidP="00AA1DB7">
            <w:pPr>
              <w:pStyle w:val="Prrafodelista"/>
              <w:numPr>
                <w:ilvl w:val="0"/>
                <w:numId w:val="28"/>
              </w:numPr>
              <w:jc w:val="both"/>
              <w:rPr>
                <w:rFonts w:asciiTheme="minorHAnsi" w:hAnsiTheme="minorHAnsi" w:cstheme="minorHAnsi"/>
              </w:rPr>
            </w:pPr>
            <w:r>
              <w:rPr>
                <w:rFonts w:asciiTheme="minorHAnsi" w:hAnsiTheme="minorHAnsi" w:cstheme="minorHAnsi"/>
              </w:rPr>
              <w:t>Constru</w:t>
            </w:r>
            <w:r w:rsidR="0023772D">
              <w:rPr>
                <w:rFonts w:asciiTheme="minorHAnsi" w:hAnsiTheme="minorHAnsi" w:cstheme="minorHAnsi"/>
              </w:rPr>
              <w:t xml:space="preserve">irá y ejecutará el </w:t>
            </w:r>
            <w:r w:rsidR="009012D5">
              <w:rPr>
                <w:rFonts w:asciiTheme="minorHAnsi" w:hAnsiTheme="minorHAnsi" w:cstheme="minorHAnsi"/>
                <w:b/>
                <w:bCs/>
              </w:rPr>
              <w:t>REQUERIMIENTO</w:t>
            </w:r>
            <w:r w:rsidR="0023772D">
              <w:rPr>
                <w:rFonts w:asciiTheme="minorHAnsi" w:hAnsiTheme="minorHAnsi" w:cstheme="minorHAnsi"/>
              </w:rPr>
              <w:t xml:space="preserve"> </w:t>
            </w:r>
            <w:r w:rsidR="0023772D">
              <w:rPr>
                <w:rFonts w:asciiTheme="minorHAnsi" w:hAnsiTheme="minorHAnsi" w:cstheme="minorHAnsi"/>
                <w:b/>
                <w:bCs/>
              </w:rPr>
              <w:t>3.</w:t>
            </w:r>
            <w:r w:rsidR="00AA1DB7">
              <w:rPr>
                <w:rFonts w:asciiTheme="minorHAnsi" w:hAnsiTheme="minorHAnsi" w:cstheme="minorHAnsi"/>
                <w:b/>
                <w:bCs/>
              </w:rPr>
              <w:t>7</w:t>
            </w:r>
            <w:r w:rsidR="0023772D">
              <w:rPr>
                <w:rFonts w:asciiTheme="minorHAnsi" w:hAnsiTheme="minorHAnsi" w:cstheme="minorHAnsi"/>
                <w:b/>
                <w:bCs/>
              </w:rPr>
              <w:t>.</w:t>
            </w:r>
          </w:p>
        </w:tc>
      </w:tr>
      <w:tr w:rsidR="00BE2FA9" w:rsidRPr="00DD67AD" w14:paraId="09CD4C65" w14:textId="77777777" w:rsidTr="00BE2FA9">
        <w:trPr>
          <w:trHeight w:val="784"/>
          <w:jc w:val="center"/>
        </w:trPr>
        <w:tc>
          <w:tcPr>
            <w:tcW w:w="345" w:type="dxa"/>
            <w:tcBorders>
              <w:bottom w:val="single" w:sz="4" w:space="0" w:color="auto"/>
              <w:right w:val="nil"/>
            </w:tcBorders>
            <w:vAlign w:val="center"/>
          </w:tcPr>
          <w:p w14:paraId="391C7C69" w14:textId="77777777" w:rsidR="00BE2FA9" w:rsidRPr="00DD67AD" w:rsidRDefault="00BE2FA9" w:rsidP="00A409DE">
            <w:pPr>
              <w:jc w:val="both"/>
              <w:rPr>
                <w:rFonts w:asciiTheme="minorHAnsi" w:hAnsiTheme="minorHAnsi" w:cstheme="minorHAnsi"/>
                <w:b/>
                <w:bCs/>
                <w:sz w:val="20"/>
                <w:szCs w:val="20"/>
              </w:rPr>
            </w:pPr>
            <w:r w:rsidRPr="00DD67AD">
              <w:rPr>
                <w:rFonts w:asciiTheme="minorHAnsi" w:hAnsiTheme="minorHAnsi" w:cstheme="minorHAnsi"/>
                <w:b/>
                <w:bCs/>
                <w:noProof/>
                <w:sz w:val="20"/>
                <w:szCs w:val="20"/>
                <w:lang w:eastAsia="es-CL"/>
              </w:rPr>
              <w:drawing>
                <wp:inline distT="0" distB="0" distL="0" distR="0" wp14:anchorId="2E3141DF" wp14:editId="32B8D929">
                  <wp:extent cx="439351" cy="436605"/>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068" cy="459180"/>
                          </a:xfrm>
                          <a:prstGeom prst="rect">
                            <a:avLst/>
                          </a:prstGeom>
                          <a:noFill/>
                        </pic:spPr>
                      </pic:pic>
                    </a:graphicData>
                  </a:graphic>
                </wp:inline>
              </w:drawing>
            </w:r>
          </w:p>
        </w:tc>
        <w:tc>
          <w:tcPr>
            <w:tcW w:w="2369" w:type="dxa"/>
            <w:tcBorders>
              <w:left w:val="nil"/>
              <w:bottom w:val="single" w:sz="4" w:space="0" w:color="auto"/>
            </w:tcBorders>
            <w:vAlign w:val="center"/>
          </w:tcPr>
          <w:p w14:paraId="14DDA189" w14:textId="27DAEC1A" w:rsidR="00BE2FA9" w:rsidRPr="00F54FE7" w:rsidRDefault="004E1F29" w:rsidP="004E1F29">
            <w:pPr>
              <w:jc w:val="both"/>
              <w:rPr>
                <w:rFonts w:asciiTheme="minorHAnsi" w:hAnsiTheme="minorHAnsi" w:cstheme="minorHAnsi"/>
                <w:b/>
                <w:bCs/>
              </w:rPr>
            </w:pPr>
            <w:r w:rsidRPr="004E1F29">
              <w:rPr>
                <w:rFonts w:asciiTheme="minorHAnsi" w:hAnsiTheme="minorHAnsi" w:cstheme="minorHAnsi"/>
                <w:b/>
                <w:bCs/>
              </w:rPr>
              <w:t>USUARIO DESARROLLADOR N°1</w:t>
            </w:r>
            <w:r>
              <w:rPr>
                <w:rFonts w:asciiTheme="minorHAnsi" w:hAnsiTheme="minorHAnsi" w:cstheme="minorHAnsi"/>
                <w:b/>
                <w:bCs/>
              </w:rPr>
              <w:t xml:space="preserve"> </w:t>
            </w:r>
          </w:p>
        </w:tc>
        <w:tc>
          <w:tcPr>
            <w:tcW w:w="10757" w:type="dxa"/>
            <w:vAlign w:val="center"/>
          </w:tcPr>
          <w:p w14:paraId="2B7CAEEB" w14:textId="7066A371" w:rsidR="002673C1" w:rsidRDefault="00BE2FA9" w:rsidP="002673C1">
            <w:pPr>
              <w:pStyle w:val="Prrafodelista"/>
              <w:numPr>
                <w:ilvl w:val="0"/>
                <w:numId w:val="29"/>
              </w:numPr>
              <w:jc w:val="both"/>
              <w:rPr>
                <w:rFonts w:asciiTheme="minorHAnsi" w:hAnsiTheme="minorHAnsi" w:cstheme="minorHAnsi"/>
              </w:rPr>
            </w:pPr>
            <w:r w:rsidRPr="002673C1">
              <w:rPr>
                <w:rFonts w:asciiTheme="minorHAnsi" w:hAnsiTheme="minorHAnsi" w:cstheme="minorHAnsi"/>
              </w:rPr>
              <w:t>Usuario genérico que será usado por los desarrolladores del Sistema Informático d</w:t>
            </w:r>
            <w:r w:rsidR="00AA1DB7">
              <w:rPr>
                <w:rFonts w:asciiTheme="minorHAnsi" w:hAnsiTheme="minorHAnsi" w:cstheme="minorHAnsi"/>
              </w:rPr>
              <w:t xml:space="preserve">el subsidio </w:t>
            </w:r>
            <w:r w:rsidR="00AA1DB7" w:rsidRPr="00AA1DB7">
              <w:rPr>
                <w:rFonts w:asciiTheme="minorHAnsi" w:hAnsiTheme="minorHAnsi" w:cstheme="minorHAnsi"/>
              </w:rPr>
              <w:t>Clase Media Para Comprar Viviendas Usadas</w:t>
            </w:r>
            <w:r w:rsidR="00AA1DB7">
              <w:rPr>
                <w:rFonts w:asciiTheme="minorHAnsi" w:hAnsiTheme="minorHAnsi" w:cstheme="minorHAnsi"/>
              </w:rPr>
              <w:t>.</w:t>
            </w:r>
          </w:p>
          <w:p w14:paraId="14606644" w14:textId="735D2B1E" w:rsidR="002673C1" w:rsidRDefault="002673C1" w:rsidP="002673C1">
            <w:pPr>
              <w:pStyle w:val="Prrafodelista"/>
              <w:numPr>
                <w:ilvl w:val="0"/>
                <w:numId w:val="29"/>
              </w:numPr>
              <w:jc w:val="both"/>
              <w:rPr>
                <w:rFonts w:asciiTheme="minorHAnsi" w:hAnsiTheme="minorHAnsi" w:cstheme="minorHAnsi"/>
              </w:rPr>
            </w:pPr>
            <w:r>
              <w:rPr>
                <w:rFonts w:asciiTheme="minorHAnsi" w:hAnsiTheme="minorHAnsi" w:cstheme="minorHAnsi"/>
              </w:rPr>
              <w:t>C</w:t>
            </w:r>
            <w:r w:rsidR="00BE2FA9" w:rsidRPr="002673C1">
              <w:rPr>
                <w:rFonts w:asciiTheme="minorHAnsi" w:hAnsiTheme="minorHAnsi" w:cstheme="minorHAnsi"/>
              </w:rPr>
              <w:t>onstruirá</w:t>
            </w:r>
            <w:r>
              <w:rPr>
                <w:rFonts w:asciiTheme="minorHAnsi" w:hAnsiTheme="minorHAnsi" w:cstheme="minorHAnsi"/>
              </w:rPr>
              <w:t>:</w:t>
            </w:r>
          </w:p>
          <w:p w14:paraId="0F011BD3" w14:textId="553135E0" w:rsidR="00BE2FA9" w:rsidRPr="005C3AE8" w:rsidRDefault="002673C1" w:rsidP="002673C1">
            <w:pPr>
              <w:pStyle w:val="Prrafodelista"/>
              <w:numPr>
                <w:ilvl w:val="0"/>
                <w:numId w:val="31"/>
              </w:numPr>
              <w:jc w:val="both"/>
              <w:rPr>
                <w:rFonts w:asciiTheme="minorHAnsi" w:hAnsiTheme="minorHAnsi" w:cstheme="minorHAnsi"/>
                <w:highlight w:val="yellow"/>
              </w:rPr>
            </w:pPr>
            <w:r w:rsidRPr="005C3AE8">
              <w:rPr>
                <w:rFonts w:asciiTheme="minorHAnsi" w:hAnsiTheme="minorHAnsi" w:cstheme="minorHAnsi"/>
                <w:b/>
                <w:bCs/>
                <w:highlight w:val="yellow"/>
              </w:rPr>
              <w:t>REQUERIMIENTO 3.1</w:t>
            </w:r>
          </w:p>
          <w:p w14:paraId="108DBB6C" w14:textId="77777777" w:rsidR="002673C1" w:rsidRPr="005C3AE8" w:rsidRDefault="002673C1" w:rsidP="002673C1">
            <w:pPr>
              <w:pStyle w:val="Prrafodelista"/>
              <w:numPr>
                <w:ilvl w:val="0"/>
                <w:numId w:val="31"/>
              </w:numPr>
              <w:jc w:val="both"/>
              <w:rPr>
                <w:rFonts w:asciiTheme="minorHAnsi" w:hAnsiTheme="minorHAnsi" w:cstheme="minorHAnsi"/>
                <w:b/>
                <w:bCs/>
                <w:highlight w:val="yellow"/>
              </w:rPr>
            </w:pPr>
            <w:r w:rsidRPr="005C3AE8">
              <w:rPr>
                <w:rFonts w:asciiTheme="minorHAnsi" w:hAnsiTheme="minorHAnsi" w:cstheme="minorHAnsi"/>
                <w:b/>
                <w:bCs/>
                <w:highlight w:val="yellow"/>
              </w:rPr>
              <w:t>REQUERIMIENTO 3.2</w:t>
            </w:r>
          </w:p>
          <w:p w14:paraId="158AD2FF" w14:textId="25D01557" w:rsidR="00691A39" w:rsidRPr="002673C1" w:rsidRDefault="00691A39" w:rsidP="002673C1">
            <w:pPr>
              <w:pStyle w:val="Prrafodelista"/>
              <w:numPr>
                <w:ilvl w:val="0"/>
                <w:numId w:val="31"/>
              </w:numPr>
              <w:jc w:val="both"/>
              <w:rPr>
                <w:rFonts w:asciiTheme="minorHAnsi" w:hAnsiTheme="minorHAnsi" w:cstheme="minorHAnsi"/>
                <w:b/>
                <w:bCs/>
              </w:rPr>
            </w:pPr>
            <w:r w:rsidRPr="005C3AE8">
              <w:rPr>
                <w:rFonts w:asciiTheme="minorHAnsi" w:hAnsiTheme="minorHAnsi" w:cstheme="minorHAnsi"/>
                <w:b/>
                <w:bCs/>
                <w:highlight w:val="yellow"/>
              </w:rPr>
              <w:t>REQUERIMIENTO 3.3</w:t>
            </w:r>
          </w:p>
        </w:tc>
      </w:tr>
      <w:tr w:rsidR="004E1F29" w:rsidRPr="00DD67AD" w14:paraId="5784366A" w14:textId="77777777" w:rsidTr="00BE2FA9">
        <w:trPr>
          <w:trHeight w:val="784"/>
          <w:jc w:val="center"/>
        </w:trPr>
        <w:tc>
          <w:tcPr>
            <w:tcW w:w="345" w:type="dxa"/>
            <w:tcBorders>
              <w:bottom w:val="single" w:sz="4" w:space="0" w:color="auto"/>
              <w:right w:val="nil"/>
            </w:tcBorders>
            <w:vAlign w:val="center"/>
          </w:tcPr>
          <w:p w14:paraId="1CBF6365" w14:textId="5819F47C" w:rsidR="004E1F29" w:rsidRPr="00DD67AD" w:rsidRDefault="004E1F29" w:rsidP="00A409DE">
            <w:pPr>
              <w:jc w:val="both"/>
              <w:rPr>
                <w:rFonts w:asciiTheme="minorHAnsi" w:hAnsiTheme="minorHAnsi" w:cstheme="minorHAnsi"/>
                <w:b/>
                <w:bCs/>
                <w:noProof/>
                <w:sz w:val="20"/>
                <w:szCs w:val="20"/>
                <w:lang w:eastAsia="es-CL"/>
              </w:rPr>
            </w:pPr>
            <w:r w:rsidRPr="00DD67AD">
              <w:rPr>
                <w:rFonts w:asciiTheme="minorHAnsi" w:hAnsiTheme="minorHAnsi" w:cstheme="minorHAnsi"/>
                <w:b/>
                <w:bCs/>
                <w:noProof/>
                <w:sz w:val="20"/>
                <w:szCs w:val="20"/>
                <w:lang w:eastAsia="es-CL"/>
              </w:rPr>
              <w:drawing>
                <wp:inline distT="0" distB="0" distL="0" distR="0" wp14:anchorId="76C51E32" wp14:editId="03246C9D">
                  <wp:extent cx="439351" cy="43660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068" cy="459180"/>
                          </a:xfrm>
                          <a:prstGeom prst="rect">
                            <a:avLst/>
                          </a:prstGeom>
                          <a:noFill/>
                        </pic:spPr>
                      </pic:pic>
                    </a:graphicData>
                  </a:graphic>
                </wp:inline>
              </w:drawing>
            </w:r>
          </w:p>
        </w:tc>
        <w:tc>
          <w:tcPr>
            <w:tcW w:w="2369" w:type="dxa"/>
            <w:tcBorders>
              <w:left w:val="nil"/>
              <w:bottom w:val="single" w:sz="4" w:space="0" w:color="auto"/>
            </w:tcBorders>
            <w:vAlign w:val="center"/>
          </w:tcPr>
          <w:p w14:paraId="7554CD50" w14:textId="76A87B89" w:rsidR="004E1F29" w:rsidRPr="004E1F29" w:rsidRDefault="004E1F29" w:rsidP="004E1F29">
            <w:pPr>
              <w:jc w:val="both"/>
              <w:rPr>
                <w:rFonts w:asciiTheme="minorHAnsi" w:hAnsiTheme="minorHAnsi" w:cstheme="minorHAnsi"/>
                <w:b/>
                <w:bCs/>
              </w:rPr>
            </w:pPr>
            <w:r>
              <w:rPr>
                <w:rFonts w:asciiTheme="minorHAnsi" w:hAnsiTheme="minorHAnsi" w:cstheme="minorHAnsi"/>
                <w:b/>
                <w:bCs/>
              </w:rPr>
              <w:t>USUARIO DESARROLLADOR N°2</w:t>
            </w:r>
          </w:p>
        </w:tc>
        <w:tc>
          <w:tcPr>
            <w:tcW w:w="10757" w:type="dxa"/>
            <w:vAlign w:val="center"/>
          </w:tcPr>
          <w:p w14:paraId="06A02881" w14:textId="0FC12B4C" w:rsidR="00AA1DB7" w:rsidRDefault="004E1F29" w:rsidP="00AA1DB7">
            <w:pPr>
              <w:pStyle w:val="Prrafodelista"/>
              <w:numPr>
                <w:ilvl w:val="0"/>
                <w:numId w:val="29"/>
              </w:numPr>
              <w:jc w:val="both"/>
              <w:rPr>
                <w:rFonts w:asciiTheme="minorHAnsi" w:hAnsiTheme="minorHAnsi" w:cstheme="minorHAnsi"/>
              </w:rPr>
            </w:pPr>
            <w:r w:rsidRPr="002673C1">
              <w:rPr>
                <w:rFonts w:asciiTheme="minorHAnsi" w:hAnsiTheme="minorHAnsi" w:cstheme="minorHAnsi"/>
              </w:rPr>
              <w:t xml:space="preserve">Usuario genérico que será usado por todos los desarrolladores del </w:t>
            </w:r>
            <w:r w:rsidR="00AA1DB7" w:rsidRPr="002673C1">
              <w:rPr>
                <w:rFonts w:asciiTheme="minorHAnsi" w:hAnsiTheme="minorHAnsi" w:cstheme="minorHAnsi"/>
              </w:rPr>
              <w:t>Sistema Informático d</w:t>
            </w:r>
            <w:r w:rsidR="00AA1DB7">
              <w:rPr>
                <w:rFonts w:asciiTheme="minorHAnsi" w:hAnsiTheme="minorHAnsi" w:cstheme="minorHAnsi"/>
              </w:rPr>
              <w:t xml:space="preserve">el subsidio </w:t>
            </w:r>
            <w:r w:rsidR="00AA1DB7" w:rsidRPr="00AA1DB7">
              <w:rPr>
                <w:rFonts w:asciiTheme="minorHAnsi" w:hAnsiTheme="minorHAnsi" w:cstheme="minorHAnsi"/>
              </w:rPr>
              <w:t>Clase Media Para Comprar Viviendas Usadas</w:t>
            </w:r>
            <w:r w:rsidR="00AA1DB7">
              <w:rPr>
                <w:rFonts w:asciiTheme="minorHAnsi" w:hAnsiTheme="minorHAnsi" w:cstheme="minorHAnsi"/>
              </w:rPr>
              <w:t>.</w:t>
            </w:r>
          </w:p>
          <w:p w14:paraId="24855AD8" w14:textId="1870327A" w:rsidR="002673C1" w:rsidRDefault="002673C1" w:rsidP="002673C1">
            <w:pPr>
              <w:pStyle w:val="Prrafodelista"/>
              <w:numPr>
                <w:ilvl w:val="0"/>
                <w:numId w:val="29"/>
              </w:numPr>
              <w:jc w:val="both"/>
              <w:rPr>
                <w:rFonts w:asciiTheme="minorHAnsi" w:hAnsiTheme="minorHAnsi" w:cstheme="minorHAnsi"/>
              </w:rPr>
            </w:pPr>
            <w:r>
              <w:rPr>
                <w:rFonts w:asciiTheme="minorHAnsi" w:hAnsiTheme="minorHAnsi" w:cstheme="minorHAnsi"/>
              </w:rPr>
              <w:t>C</w:t>
            </w:r>
            <w:r w:rsidRPr="002673C1">
              <w:rPr>
                <w:rFonts w:asciiTheme="minorHAnsi" w:hAnsiTheme="minorHAnsi" w:cstheme="minorHAnsi"/>
              </w:rPr>
              <w:t>onstruirá</w:t>
            </w:r>
            <w:r>
              <w:rPr>
                <w:rFonts w:asciiTheme="minorHAnsi" w:hAnsiTheme="minorHAnsi" w:cstheme="minorHAnsi"/>
              </w:rPr>
              <w:t>:</w:t>
            </w:r>
          </w:p>
          <w:p w14:paraId="2AFAD913" w14:textId="5BECAB17" w:rsidR="002673C1" w:rsidRPr="005C3AE8" w:rsidRDefault="002673C1" w:rsidP="002673C1">
            <w:pPr>
              <w:pStyle w:val="Prrafodelista"/>
              <w:numPr>
                <w:ilvl w:val="0"/>
                <w:numId w:val="31"/>
              </w:numPr>
              <w:jc w:val="both"/>
              <w:rPr>
                <w:rFonts w:asciiTheme="minorHAnsi" w:hAnsiTheme="minorHAnsi" w:cstheme="minorHAnsi"/>
                <w:highlight w:val="yellow"/>
              </w:rPr>
            </w:pPr>
            <w:r w:rsidRPr="005C3AE8">
              <w:rPr>
                <w:rFonts w:asciiTheme="minorHAnsi" w:hAnsiTheme="minorHAnsi" w:cstheme="minorHAnsi"/>
                <w:b/>
                <w:bCs/>
                <w:highlight w:val="yellow"/>
              </w:rPr>
              <w:t>REQUERIMIENTO 3.</w:t>
            </w:r>
            <w:r w:rsidR="00691A39" w:rsidRPr="005C3AE8">
              <w:rPr>
                <w:rFonts w:asciiTheme="minorHAnsi" w:hAnsiTheme="minorHAnsi" w:cstheme="minorHAnsi"/>
                <w:b/>
                <w:bCs/>
                <w:highlight w:val="yellow"/>
              </w:rPr>
              <w:t>4</w:t>
            </w:r>
          </w:p>
          <w:p w14:paraId="6C07B730" w14:textId="77777777" w:rsidR="004E1F29" w:rsidRPr="005C3AE8" w:rsidRDefault="002673C1" w:rsidP="002673C1">
            <w:pPr>
              <w:pStyle w:val="Prrafodelista"/>
              <w:numPr>
                <w:ilvl w:val="0"/>
                <w:numId w:val="31"/>
              </w:numPr>
              <w:jc w:val="both"/>
              <w:rPr>
                <w:rFonts w:asciiTheme="minorHAnsi" w:hAnsiTheme="minorHAnsi" w:cstheme="minorHAnsi"/>
                <w:highlight w:val="yellow"/>
              </w:rPr>
            </w:pPr>
            <w:r w:rsidRPr="005C3AE8">
              <w:rPr>
                <w:rFonts w:asciiTheme="minorHAnsi" w:hAnsiTheme="minorHAnsi" w:cstheme="minorHAnsi"/>
                <w:b/>
                <w:bCs/>
                <w:highlight w:val="yellow"/>
              </w:rPr>
              <w:t>REQUERIMIENTO 3.</w:t>
            </w:r>
            <w:r w:rsidR="00691A39" w:rsidRPr="005C3AE8">
              <w:rPr>
                <w:rFonts w:asciiTheme="minorHAnsi" w:hAnsiTheme="minorHAnsi" w:cstheme="minorHAnsi"/>
                <w:b/>
                <w:bCs/>
                <w:highlight w:val="yellow"/>
              </w:rPr>
              <w:t>5</w:t>
            </w:r>
          </w:p>
          <w:p w14:paraId="51557C09" w14:textId="408F515D" w:rsidR="00691A39" w:rsidRPr="002673C1" w:rsidRDefault="00691A39" w:rsidP="002673C1">
            <w:pPr>
              <w:pStyle w:val="Prrafodelista"/>
              <w:numPr>
                <w:ilvl w:val="0"/>
                <w:numId w:val="31"/>
              </w:numPr>
              <w:jc w:val="both"/>
              <w:rPr>
                <w:rFonts w:asciiTheme="minorHAnsi" w:hAnsiTheme="minorHAnsi" w:cstheme="minorHAnsi"/>
              </w:rPr>
            </w:pPr>
            <w:r w:rsidRPr="005C3AE8">
              <w:rPr>
                <w:rFonts w:asciiTheme="minorHAnsi" w:hAnsiTheme="minorHAnsi" w:cstheme="minorHAnsi"/>
                <w:b/>
                <w:bCs/>
                <w:highlight w:val="yellow"/>
              </w:rPr>
              <w:t>REQUERIMIENTO 3.6</w:t>
            </w:r>
          </w:p>
        </w:tc>
      </w:tr>
      <w:tr w:rsidR="00BE2FA9" w:rsidRPr="00DD67AD" w14:paraId="5E8418ED" w14:textId="77777777" w:rsidTr="00BE2FA9">
        <w:trPr>
          <w:trHeight w:val="736"/>
          <w:jc w:val="center"/>
        </w:trPr>
        <w:tc>
          <w:tcPr>
            <w:tcW w:w="345" w:type="dxa"/>
            <w:tcBorders>
              <w:right w:val="nil"/>
            </w:tcBorders>
            <w:vAlign w:val="center"/>
          </w:tcPr>
          <w:p w14:paraId="23F8644F" w14:textId="77777777" w:rsidR="00BE2FA9" w:rsidRPr="00DD67AD" w:rsidRDefault="00BE2FA9" w:rsidP="00A409DE">
            <w:pPr>
              <w:jc w:val="both"/>
              <w:rPr>
                <w:rFonts w:asciiTheme="minorHAnsi" w:hAnsiTheme="minorHAnsi" w:cstheme="minorHAnsi"/>
                <w:b/>
                <w:bCs/>
                <w:noProof/>
                <w:sz w:val="20"/>
                <w:szCs w:val="20"/>
              </w:rPr>
            </w:pPr>
            <w:r w:rsidRPr="00DD67AD">
              <w:rPr>
                <w:rFonts w:asciiTheme="minorHAnsi" w:hAnsiTheme="minorHAnsi" w:cstheme="minorHAnsi"/>
                <w:b/>
                <w:bCs/>
                <w:noProof/>
                <w:sz w:val="20"/>
                <w:szCs w:val="20"/>
                <w:lang w:eastAsia="es-CL"/>
              </w:rPr>
              <w:drawing>
                <wp:inline distT="0" distB="0" distL="0" distR="0" wp14:anchorId="786FC8DE" wp14:editId="7379D7B8">
                  <wp:extent cx="411892" cy="411892"/>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733" cy="425733"/>
                          </a:xfrm>
                          <a:prstGeom prst="rect">
                            <a:avLst/>
                          </a:prstGeom>
                          <a:noFill/>
                        </pic:spPr>
                      </pic:pic>
                    </a:graphicData>
                  </a:graphic>
                </wp:inline>
              </w:drawing>
            </w:r>
          </w:p>
        </w:tc>
        <w:tc>
          <w:tcPr>
            <w:tcW w:w="2369" w:type="dxa"/>
            <w:tcBorders>
              <w:left w:val="nil"/>
            </w:tcBorders>
            <w:vAlign w:val="center"/>
          </w:tcPr>
          <w:p w14:paraId="0B2CE539" w14:textId="19D00903" w:rsidR="00BE2FA9" w:rsidRPr="00F54FE7" w:rsidRDefault="004E1F29" w:rsidP="004E1F29">
            <w:pPr>
              <w:jc w:val="both"/>
              <w:rPr>
                <w:rFonts w:asciiTheme="minorHAnsi" w:hAnsiTheme="minorHAnsi" w:cstheme="minorHAnsi"/>
                <w:b/>
                <w:bCs/>
              </w:rPr>
            </w:pPr>
            <w:r w:rsidRPr="004E1F29">
              <w:rPr>
                <w:rFonts w:asciiTheme="minorHAnsi" w:hAnsiTheme="minorHAnsi" w:cstheme="minorHAnsi"/>
                <w:b/>
                <w:bCs/>
              </w:rPr>
              <w:t>USUARIO CONSULTOR N°1</w:t>
            </w:r>
          </w:p>
        </w:tc>
        <w:tc>
          <w:tcPr>
            <w:tcW w:w="10757" w:type="dxa"/>
            <w:vAlign w:val="center"/>
          </w:tcPr>
          <w:p w14:paraId="5560DF38" w14:textId="77777777" w:rsidR="00BE2FA9" w:rsidRDefault="00BE2FA9" w:rsidP="00AA1DB7">
            <w:pPr>
              <w:pStyle w:val="Prrafodelista"/>
              <w:numPr>
                <w:ilvl w:val="0"/>
                <w:numId w:val="33"/>
              </w:numPr>
              <w:jc w:val="both"/>
              <w:rPr>
                <w:rFonts w:asciiTheme="minorHAnsi" w:hAnsiTheme="minorHAnsi" w:cstheme="minorHAnsi"/>
              </w:rPr>
            </w:pPr>
            <w:r w:rsidRPr="00AA1DB7">
              <w:rPr>
                <w:rFonts w:asciiTheme="minorHAnsi" w:hAnsiTheme="minorHAnsi" w:cstheme="minorHAnsi"/>
              </w:rPr>
              <w:t>Usuario genérico</w:t>
            </w:r>
            <w:r w:rsidR="00AA1DB7" w:rsidRPr="00AA1DB7">
              <w:rPr>
                <w:rFonts w:asciiTheme="minorHAnsi" w:hAnsiTheme="minorHAnsi" w:cstheme="minorHAnsi"/>
              </w:rPr>
              <w:t xml:space="preserve"> que será usado por los consultores Sistema Informático del subsidio Clase Media Para Comprar Viviendas Usadas</w:t>
            </w:r>
            <w:r w:rsidRPr="00AA1DB7">
              <w:rPr>
                <w:rFonts w:asciiTheme="minorHAnsi" w:hAnsiTheme="minorHAnsi" w:cstheme="minorHAnsi"/>
              </w:rPr>
              <w:t>.</w:t>
            </w:r>
          </w:p>
          <w:p w14:paraId="54C543C9" w14:textId="77777777" w:rsidR="00AA1DB7" w:rsidRDefault="00AA1DB7" w:rsidP="00AA1DB7">
            <w:pPr>
              <w:pStyle w:val="Prrafodelista"/>
              <w:numPr>
                <w:ilvl w:val="0"/>
                <w:numId w:val="33"/>
              </w:numPr>
              <w:jc w:val="both"/>
              <w:rPr>
                <w:rFonts w:asciiTheme="minorHAnsi" w:hAnsiTheme="minorHAnsi" w:cstheme="minorHAnsi"/>
              </w:rPr>
            </w:pPr>
            <w:r>
              <w:rPr>
                <w:rFonts w:asciiTheme="minorHAnsi" w:hAnsiTheme="minorHAnsi" w:cstheme="minorHAnsi"/>
              </w:rPr>
              <w:t>Ejecutará:</w:t>
            </w:r>
          </w:p>
          <w:p w14:paraId="2DEC2B7E" w14:textId="77777777" w:rsidR="00AA1DB7" w:rsidRPr="005C3AE8" w:rsidRDefault="00AA1DB7" w:rsidP="00AA1DB7">
            <w:pPr>
              <w:pStyle w:val="Prrafodelista"/>
              <w:numPr>
                <w:ilvl w:val="0"/>
                <w:numId w:val="35"/>
              </w:numPr>
              <w:jc w:val="both"/>
              <w:rPr>
                <w:rFonts w:asciiTheme="minorHAnsi" w:hAnsiTheme="minorHAnsi" w:cstheme="minorHAnsi"/>
                <w:highlight w:val="yellow"/>
              </w:rPr>
            </w:pPr>
            <w:r w:rsidRPr="005C3AE8">
              <w:rPr>
                <w:rFonts w:asciiTheme="minorHAnsi" w:hAnsiTheme="minorHAnsi" w:cstheme="minorHAnsi"/>
                <w:b/>
                <w:bCs/>
                <w:highlight w:val="yellow"/>
              </w:rPr>
              <w:t>REQUERIMIENTO 3.1</w:t>
            </w:r>
          </w:p>
          <w:p w14:paraId="546269DD" w14:textId="41D23231" w:rsidR="00AA1DB7" w:rsidRPr="00AA1DB7" w:rsidRDefault="00AA1DB7" w:rsidP="00AA1DB7">
            <w:pPr>
              <w:pStyle w:val="Prrafodelista"/>
              <w:numPr>
                <w:ilvl w:val="0"/>
                <w:numId w:val="35"/>
              </w:numPr>
              <w:jc w:val="both"/>
              <w:rPr>
                <w:rFonts w:asciiTheme="minorHAnsi" w:hAnsiTheme="minorHAnsi" w:cstheme="minorHAnsi"/>
              </w:rPr>
            </w:pPr>
            <w:r w:rsidRPr="005C3AE8">
              <w:rPr>
                <w:rFonts w:asciiTheme="minorHAnsi" w:hAnsiTheme="minorHAnsi" w:cstheme="minorHAnsi"/>
                <w:b/>
                <w:bCs/>
                <w:highlight w:val="yellow"/>
              </w:rPr>
              <w:t>REQUERIMIENTO 3.2</w:t>
            </w:r>
          </w:p>
        </w:tc>
      </w:tr>
      <w:tr w:rsidR="004E1F29" w:rsidRPr="00DD67AD" w14:paraId="232ED83E" w14:textId="77777777" w:rsidTr="00BE2FA9">
        <w:trPr>
          <w:trHeight w:val="736"/>
          <w:jc w:val="center"/>
        </w:trPr>
        <w:tc>
          <w:tcPr>
            <w:tcW w:w="345" w:type="dxa"/>
            <w:tcBorders>
              <w:right w:val="nil"/>
            </w:tcBorders>
            <w:vAlign w:val="center"/>
          </w:tcPr>
          <w:p w14:paraId="29435587" w14:textId="1E269785" w:rsidR="004E1F29" w:rsidRPr="00DD67AD" w:rsidRDefault="004E1F29" w:rsidP="00A409DE">
            <w:pPr>
              <w:jc w:val="both"/>
              <w:rPr>
                <w:rFonts w:asciiTheme="minorHAnsi" w:hAnsiTheme="minorHAnsi" w:cstheme="minorHAnsi"/>
                <w:b/>
                <w:bCs/>
                <w:noProof/>
                <w:sz w:val="20"/>
                <w:szCs w:val="20"/>
                <w:lang w:eastAsia="es-CL"/>
              </w:rPr>
            </w:pPr>
            <w:r w:rsidRPr="00DD67AD">
              <w:rPr>
                <w:rFonts w:asciiTheme="minorHAnsi" w:hAnsiTheme="minorHAnsi" w:cstheme="minorHAnsi"/>
                <w:b/>
                <w:bCs/>
                <w:noProof/>
                <w:sz w:val="20"/>
                <w:szCs w:val="20"/>
                <w:lang w:eastAsia="es-CL"/>
              </w:rPr>
              <w:drawing>
                <wp:inline distT="0" distB="0" distL="0" distR="0" wp14:anchorId="498F857C" wp14:editId="2200BA6B">
                  <wp:extent cx="411892" cy="411892"/>
                  <wp:effectExtent l="0" t="0" r="762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733" cy="425733"/>
                          </a:xfrm>
                          <a:prstGeom prst="rect">
                            <a:avLst/>
                          </a:prstGeom>
                          <a:noFill/>
                        </pic:spPr>
                      </pic:pic>
                    </a:graphicData>
                  </a:graphic>
                </wp:inline>
              </w:drawing>
            </w:r>
          </w:p>
        </w:tc>
        <w:tc>
          <w:tcPr>
            <w:tcW w:w="2369" w:type="dxa"/>
            <w:tcBorders>
              <w:left w:val="nil"/>
            </w:tcBorders>
            <w:vAlign w:val="center"/>
          </w:tcPr>
          <w:p w14:paraId="1734F283" w14:textId="00712AFD" w:rsidR="004E1F29" w:rsidRPr="004E1F29" w:rsidRDefault="004E1F29" w:rsidP="004E1F29">
            <w:pPr>
              <w:jc w:val="both"/>
              <w:rPr>
                <w:rFonts w:asciiTheme="minorHAnsi" w:hAnsiTheme="minorHAnsi" w:cstheme="minorHAnsi"/>
                <w:b/>
                <w:bCs/>
              </w:rPr>
            </w:pPr>
            <w:r>
              <w:rPr>
                <w:rFonts w:asciiTheme="minorHAnsi" w:hAnsiTheme="minorHAnsi" w:cstheme="minorHAnsi"/>
                <w:b/>
                <w:bCs/>
              </w:rPr>
              <w:t>USUARIO CONSULTOR N°2</w:t>
            </w:r>
          </w:p>
        </w:tc>
        <w:tc>
          <w:tcPr>
            <w:tcW w:w="10757" w:type="dxa"/>
            <w:vAlign w:val="center"/>
          </w:tcPr>
          <w:p w14:paraId="7856CE11" w14:textId="77777777" w:rsidR="00AA1DB7" w:rsidRDefault="00AA1DB7" w:rsidP="00AA1DB7">
            <w:pPr>
              <w:pStyle w:val="Prrafodelista"/>
              <w:numPr>
                <w:ilvl w:val="0"/>
                <w:numId w:val="33"/>
              </w:numPr>
              <w:jc w:val="both"/>
              <w:rPr>
                <w:rFonts w:asciiTheme="minorHAnsi" w:hAnsiTheme="minorHAnsi" w:cstheme="minorHAnsi"/>
              </w:rPr>
            </w:pPr>
            <w:r w:rsidRPr="00AA1DB7">
              <w:rPr>
                <w:rFonts w:asciiTheme="minorHAnsi" w:hAnsiTheme="minorHAnsi" w:cstheme="minorHAnsi"/>
              </w:rPr>
              <w:t>Usuario genérico que será usado por los consultores Sistema Informático del subsidio Clase Media Para Comprar Viviendas Usadas.</w:t>
            </w:r>
          </w:p>
          <w:p w14:paraId="352C5352" w14:textId="77777777" w:rsidR="00AA1DB7" w:rsidRDefault="00AA1DB7" w:rsidP="00AA1DB7">
            <w:pPr>
              <w:pStyle w:val="Prrafodelista"/>
              <w:numPr>
                <w:ilvl w:val="0"/>
                <w:numId w:val="33"/>
              </w:numPr>
              <w:jc w:val="both"/>
              <w:rPr>
                <w:rFonts w:asciiTheme="minorHAnsi" w:hAnsiTheme="minorHAnsi" w:cstheme="minorHAnsi"/>
              </w:rPr>
            </w:pPr>
            <w:r>
              <w:rPr>
                <w:rFonts w:asciiTheme="minorHAnsi" w:hAnsiTheme="minorHAnsi" w:cstheme="minorHAnsi"/>
              </w:rPr>
              <w:t>Ejecutará:</w:t>
            </w:r>
          </w:p>
          <w:p w14:paraId="00852F0F" w14:textId="25613742" w:rsidR="00AA1DB7" w:rsidRPr="005C3AE8" w:rsidRDefault="00AA1DB7" w:rsidP="00AA1DB7">
            <w:pPr>
              <w:pStyle w:val="Prrafodelista"/>
              <w:numPr>
                <w:ilvl w:val="0"/>
                <w:numId w:val="35"/>
              </w:numPr>
              <w:jc w:val="both"/>
              <w:rPr>
                <w:rFonts w:asciiTheme="minorHAnsi" w:hAnsiTheme="minorHAnsi" w:cstheme="minorHAnsi"/>
                <w:highlight w:val="yellow"/>
              </w:rPr>
            </w:pPr>
            <w:r w:rsidRPr="005C3AE8">
              <w:rPr>
                <w:rFonts w:asciiTheme="minorHAnsi" w:hAnsiTheme="minorHAnsi" w:cstheme="minorHAnsi"/>
                <w:b/>
                <w:bCs/>
                <w:highlight w:val="yellow"/>
              </w:rPr>
              <w:t>REQUERIMIENTO 3.3</w:t>
            </w:r>
          </w:p>
          <w:p w14:paraId="65485697" w14:textId="77809D38" w:rsidR="004E1F29" w:rsidRPr="00AA1DB7" w:rsidRDefault="00AA1DB7" w:rsidP="00AA1DB7">
            <w:pPr>
              <w:pStyle w:val="Prrafodelista"/>
              <w:numPr>
                <w:ilvl w:val="0"/>
                <w:numId w:val="35"/>
              </w:numPr>
              <w:jc w:val="both"/>
              <w:rPr>
                <w:rFonts w:asciiTheme="minorHAnsi" w:hAnsiTheme="minorHAnsi" w:cstheme="minorHAnsi"/>
              </w:rPr>
            </w:pPr>
            <w:r w:rsidRPr="005C3AE8">
              <w:rPr>
                <w:rFonts w:asciiTheme="minorHAnsi" w:hAnsiTheme="minorHAnsi" w:cstheme="minorHAnsi"/>
                <w:b/>
                <w:bCs/>
                <w:highlight w:val="yellow"/>
              </w:rPr>
              <w:t>REQUERIMIENTO 3.4</w:t>
            </w:r>
          </w:p>
        </w:tc>
      </w:tr>
      <w:tr w:rsidR="004E1F29" w:rsidRPr="00DD67AD" w14:paraId="738BA2A2" w14:textId="77777777" w:rsidTr="00BE2FA9">
        <w:trPr>
          <w:trHeight w:val="736"/>
          <w:jc w:val="center"/>
        </w:trPr>
        <w:tc>
          <w:tcPr>
            <w:tcW w:w="345" w:type="dxa"/>
            <w:tcBorders>
              <w:right w:val="nil"/>
            </w:tcBorders>
            <w:vAlign w:val="center"/>
          </w:tcPr>
          <w:p w14:paraId="2B8AE45E" w14:textId="10FC6295" w:rsidR="004E1F29" w:rsidRPr="00DD67AD" w:rsidRDefault="004E1F29" w:rsidP="00A409DE">
            <w:pPr>
              <w:jc w:val="both"/>
              <w:rPr>
                <w:rFonts w:asciiTheme="minorHAnsi" w:hAnsiTheme="minorHAnsi" w:cstheme="minorHAnsi"/>
                <w:b/>
                <w:bCs/>
                <w:noProof/>
                <w:sz w:val="20"/>
                <w:szCs w:val="20"/>
                <w:lang w:eastAsia="es-CL"/>
              </w:rPr>
            </w:pPr>
            <w:r w:rsidRPr="00DD67AD">
              <w:rPr>
                <w:rFonts w:asciiTheme="minorHAnsi" w:hAnsiTheme="minorHAnsi" w:cstheme="minorHAnsi"/>
                <w:b/>
                <w:bCs/>
                <w:noProof/>
                <w:sz w:val="20"/>
                <w:szCs w:val="20"/>
                <w:lang w:eastAsia="es-CL"/>
              </w:rPr>
              <w:drawing>
                <wp:inline distT="0" distB="0" distL="0" distR="0" wp14:anchorId="3D5E9B16" wp14:editId="7170743B">
                  <wp:extent cx="411892" cy="411892"/>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733" cy="425733"/>
                          </a:xfrm>
                          <a:prstGeom prst="rect">
                            <a:avLst/>
                          </a:prstGeom>
                          <a:noFill/>
                        </pic:spPr>
                      </pic:pic>
                    </a:graphicData>
                  </a:graphic>
                </wp:inline>
              </w:drawing>
            </w:r>
          </w:p>
        </w:tc>
        <w:tc>
          <w:tcPr>
            <w:tcW w:w="2369" w:type="dxa"/>
            <w:tcBorders>
              <w:left w:val="nil"/>
            </w:tcBorders>
            <w:vAlign w:val="center"/>
          </w:tcPr>
          <w:p w14:paraId="0A67B169" w14:textId="37898E97" w:rsidR="004E1F29" w:rsidRPr="004E1F29" w:rsidRDefault="004E1F29" w:rsidP="004E1F29">
            <w:pPr>
              <w:jc w:val="both"/>
              <w:rPr>
                <w:rFonts w:asciiTheme="minorHAnsi" w:hAnsiTheme="minorHAnsi" w:cstheme="minorHAnsi"/>
                <w:b/>
                <w:bCs/>
              </w:rPr>
            </w:pPr>
            <w:r>
              <w:rPr>
                <w:rFonts w:asciiTheme="minorHAnsi" w:hAnsiTheme="minorHAnsi" w:cstheme="minorHAnsi"/>
                <w:b/>
                <w:bCs/>
              </w:rPr>
              <w:t>USUARIO CONSULTOR N°3</w:t>
            </w:r>
          </w:p>
        </w:tc>
        <w:tc>
          <w:tcPr>
            <w:tcW w:w="10757" w:type="dxa"/>
            <w:vAlign w:val="center"/>
          </w:tcPr>
          <w:p w14:paraId="1C1C6A67" w14:textId="77777777" w:rsidR="00AA1DB7" w:rsidRDefault="00AA1DB7" w:rsidP="00AA1DB7">
            <w:pPr>
              <w:pStyle w:val="Prrafodelista"/>
              <w:numPr>
                <w:ilvl w:val="0"/>
                <w:numId w:val="33"/>
              </w:numPr>
              <w:jc w:val="both"/>
              <w:rPr>
                <w:rFonts w:asciiTheme="minorHAnsi" w:hAnsiTheme="minorHAnsi" w:cstheme="minorHAnsi"/>
              </w:rPr>
            </w:pPr>
            <w:r w:rsidRPr="00AA1DB7">
              <w:rPr>
                <w:rFonts w:asciiTheme="minorHAnsi" w:hAnsiTheme="minorHAnsi" w:cstheme="minorHAnsi"/>
              </w:rPr>
              <w:t>Usuario genérico que será usado por los consultores Sistema Informático del subsidio Clase Media Para Comprar Viviendas Usadas.</w:t>
            </w:r>
          </w:p>
          <w:p w14:paraId="092AAB0B" w14:textId="77777777" w:rsidR="00AA1DB7" w:rsidRDefault="00AA1DB7" w:rsidP="00AA1DB7">
            <w:pPr>
              <w:pStyle w:val="Prrafodelista"/>
              <w:numPr>
                <w:ilvl w:val="0"/>
                <w:numId w:val="33"/>
              </w:numPr>
              <w:jc w:val="both"/>
              <w:rPr>
                <w:rFonts w:asciiTheme="minorHAnsi" w:hAnsiTheme="minorHAnsi" w:cstheme="minorHAnsi"/>
              </w:rPr>
            </w:pPr>
            <w:r>
              <w:rPr>
                <w:rFonts w:asciiTheme="minorHAnsi" w:hAnsiTheme="minorHAnsi" w:cstheme="minorHAnsi"/>
              </w:rPr>
              <w:t>Ejecutará:</w:t>
            </w:r>
          </w:p>
          <w:p w14:paraId="44F06C42" w14:textId="4008721E" w:rsidR="00AA1DB7" w:rsidRPr="005C3AE8" w:rsidRDefault="00AA1DB7" w:rsidP="00AA1DB7">
            <w:pPr>
              <w:pStyle w:val="Prrafodelista"/>
              <w:numPr>
                <w:ilvl w:val="0"/>
                <w:numId w:val="35"/>
              </w:numPr>
              <w:jc w:val="both"/>
              <w:rPr>
                <w:rFonts w:asciiTheme="minorHAnsi" w:hAnsiTheme="minorHAnsi" w:cstheme="minorHAnsi"/>
                <w:highlight w:val="yellow"/>
              </w:rPr>
            </w:pPr>
            <w:r w:rsidRPr="005C3AE8">
              <w:rPr>
                <w:rFonts w:asciiTheme="minorHAnsi" w:hAnsiTheme="minorHAnsi" w:cstheme="minorHAnsi"/>
                <w:b/>
                <w:bCs/>
                <w:highlight w:val="yellow"/>
              </w:rPr>
              <w:t>REQUERIMIENTO 3.5</w:t>
            </w:r>
          </w:p>
          <w:p w14:paraId="470DB2A8" w14:textId="11AE1CBA" w:rsidR="004E1F29" w:rsidRPr="00AA1DB7" w:rsidRDefault="00AA1DB7" w:rsidP="00AA1DB7">
            <w:pPr>
              <w:pStyle w:val="Prrafodelista"/>
              <w:numPr>
                <w:ilvl w:val="0"/>
                <w:numId w:val="35"/>
              </w:numPr>
              <w:jc w:val="both"/>
              <w:rPr>
                <w:rFonts w:asciiTheme="minorHAnsi" w:hAnsiTheme="minorHAnsi" w:cstheme="minorHAnsi"/>
              </w:rPr>
            </w:pPr>
            <w:r w:rsidRPr="005C3AE8">
              <w:rPr>
                <w:rFonts w:asciiTheme="minorHAnsi" w:hAnsiTheme="minorHAnsi" w:cstheme="minorHAnsi"/>
                <w:b/>
                <w:bCs/>
                <w:highlight w:val="yellow"/>
              </w:rPr>
              <w:t>REQUERIMIENTO 3.6</w:t>
            </w:r>
          </w:p>
        </w:tc>
      </w:tr>
    </w:tbl>
    <w:p w14:paraId="78AD745F" w14:textId="680BEF30" w:rsidR="00EA5ADC" w:rsidRPr="00EA5ADC" w:rsidRDefault="00EA5ADC" w:rsidP="006140FB">
      <w:pPr>
        <w:pStyle w:val="Prrafodelista"/>
        <w:numPr>
          <w:ilvl w:val="1"/>
          <w:numId w:val="15"/>
        </w:numPr>
        <w:rPr>
          <w:b/>
        </w:rPr>
      </w:pPr>
      <w:r w:rsidRPr="00EA5ADC">
        <w:rPr>
          <w:b/>
        </w:rPr>
        <w:lastRenderedPageBreak/>
        <w:t>ACCIONES QUE PUEDEN REALIZAR EN LA BASE DE DATOS</w:t>
      </w:r>
    </w:p>
    <w:tbl>
      <w:tblPr>
        <w:tblStyle w:val="Tablaconcuadrcula"/>
        <w:tblW w:w="13462" w:type="dxa"/>
        <w:jc w:val="center"/>
        <w:tblLook w:val="04A0" w:firstRow="1" w:lastRow="0" w:firstColumn="1" w:lastColumn="0" w:noHBand="0" w:noVBand="1"/>
      </w:tblPr>
      <w:tblGrid>
        <w:gridCol w:w="936"/>
        <w:gridCol w:w="2603"/>
        <w:gridCol w:w="9923"/>
      </w:tblGrid>
      <w:tr w:rsidR="00EA5ADC" w:rsidRPr="00DD67AD" w14:paraId="572E7C2A" w14:textId="77777777" w:rsidTr="00EA5ADC">
        <w:trPr>
          <w:jc w:val="center"/>
        </w:trPr>
        <w:tc>
          <w:tcPr>
            <w:tcW w:w="3539" w:type="dxa"/>
            <w:gridSpan w:val="2"/>
            <w:tcBorders>
              <w:bottom w:val="single" w:sz="4" w:space="0" w:color="auto"/>
            </w:tcBorders>
          </w:tcPr>
          <w:p w14:paraId="3156478A" w14:textId="77777777" w:rsidR="00EA5ADC" w:rsidRPr="004C5A36" w:rsidRDefault="00EA5ADC" w:rsidP="00A409DE">
            <w:pPr>
              <w:jc w:val="center"/>
              <w:rPr>
                <w:rFonts w:asciiTheme="minorHAnsi" w:hAnsiTheme="minorHAnsi" w:cstheme="minorHAnsi"/>
                <w:b/>
                <w:bCs/>
              </w:rPr>
            </w:pPr>
            <w:r w:rsidRPr="004C5A36">
              <w:rPr>
                <w:rFonts w:asciiTheme="minorHAnsi" w:hAnsiTheme="minorHAnsi" w:cstheme="minorHAnsi"/>
                <w:b/>
                <w:bCs/>
              </w:rPr>
              <w:t>USUARIO</w:t>
            </w:r>
          </w:p>
        </w:tc>
        <w:tc>
          <w:tcPr>
            <w:tcW w:w="9923" w:type="dxa"/>
          </w:tcPr>
          <w:p w14:paraId="560349AE" w14:textId="77777777" w:rsidR="00EA5ADC" w:rsidRPr="004C5A36" w:rsidRDefault="00EA5ADC" w:rsidP="00A409DE">
            <w:pPr>
              <w:jc w:val="center"/>
              <w:rPr>
                <w:rFonts w:asciiTheme="minorHAnsi" w:hAnsiTheme="minorHAnsi" w:cstheme="minorHAnsi"/>
                <w:b/>
                <w:bCs/>
              </w:rPr>
            </w:pPr>
            <w:r>
              <w:rPr>
                <w:rFonts w:asciiTheme="minorHAnsi" w:hAnsiTheme="minorHAnsi" w:cstheme="minorHAnsi"/>
                <w:b/>
                <w:bCs/>
              </w:rPr>
              <w:t>ACCIONES QUE PUEDE REALIZAR EN LA BASE DE DATOS</w:t>
            </w:r>
          </w:p>
        </w:tc>
      </w:tr>
      <w:tr w:rsidR="00EA5ADC" w:rsidRPr="00DD67AD" w14:paraId="7C14391F" w14:textId="77777777" w:rsidTr="00EA5ADC">
        <w:trPr>
          <w:jc w:val="center"/>
        </w:trPr>
        <w:tc>
          <w:tcPr>
            <w:tcW w:w="936" w:type="dxa"/>
            <w:tcBorders>
              <w:bottom w:val="single" w:sz="4" w:space="0" w:color="auto"/>
              <w:right w:val="nil"/>
            </w:tcBorders>
          </w:tcPr>
          <w:p w14:paraId="2D5E3CF0" w14:textId="77777777" w:rsidR="00EA5ADC" w:rsidRPr="004C5A36" w:rsidRDefault="00EA5ADC" w:rsidP="00A409DE">
            <w:pPr>
              <w:jc w:val="both"/>
              <w:rPr>
                <w:rFonts w:asciiTheme="minorHAnsi" w:hAnsiTheme="minorHAnsi" w:cstheme="minorHAnsi"/>
                <w:b/>
                <w:bCs/>
              </w:rPr>
            </w:pPr>
            <w:r w:rsidRPr="004C5A36">
              <w:rPr>
                <w:rFonts w:asciiTheme="minorHAnsi" w:hAnsiTheme="minorHAnsi" w:cstheme="minorHAnsi"/>
                <w:b/>
                <w:bCs/>
                <w:noProof/>
                <w:lang w:eastAsia="es-CL"/>
              </w:rPr>
              <w:drawing>
                <wp:inline distT="0" distB="0" distL="0" distR="0" wp14:anchorId="2B729D40" wp14:editId="670774B1">
                  <wp:extent cx="428368" cy="42836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361" cy="431361"/>
                          </a:xfrm>
                          <a:prstGeom prst="rect">
                            <a:avLst/>
                          </a:prstGeom>
                          <a:noFill/>
                        </pic:spPr>
                      </pic:pic>
                    </a:graphicData>
                  </a:graphic>
                </wp:inline>
              </w:drawing>
            </w:r>
            <w:r w:rsidRPr="004C5A36">
              <w:rPr>
                <w:rFonts w:asciiTheme="minorHAnsi" w:eastAsiaTheme="minorEastAsia" w:hAnsiTheme="minorHAnsi" w:cstheme="minorHAnsi"/>
                <w:b/>
                <w:bCs/>
                <w:color w:val="000000" w:themeColor="text1"/>
                <w:kern w:val="24"/>
                <w:lang w:eastAsia="es-CL"/>
              </w:rPr>
              <w:t xml:space="preserve"> </w:t>
            </w:r>
          </w:p>
        </w:tc>
        <w:tc>
          <w:tcPr>
            <w:tcW w:w="2603" w:type="dxa"/>
            <w:tcBorders>
              <w:left w:val="nil"/>
              <w:bottom w:val="single" w:sz="4" w:space="0" w:color="auto"/>
            </w:tcBorders>
            <w:vAlign w:val="center"/>
          </w:tcPr>
          <w:p w14:paraId="13548953" w14:textId="2863C56E" w:rsidR="00EA5ADC" w:rsidRPr="004C5A36" w:rsidRDefault="00EA5ADC" w:rsidP="00A409DE">
            <w:pPr>
              <w:jc w:val="both"/>
              <w:rPr>
                <w:rFonts w:asciiTheme="minorHAnsi" w:hAnsiTheme="minorHAnsi" w:cstheme="minorHAnsi"/>
                <w:b/>
                <w:bCs/>
              </w:rPr>
            </w:pPr>
            <w:r w:rsidRPr="00BE2FA9">
              <w:rPr>
                <w:rFonts w:asciiTheme="minorHAnsi" w:hAnsiTheme="minorHAnsi" w:cstheme="minorHAnsi"/>
                <w:b/>
                <w:bCs/>
              </w:rPr>
              <w:t>USUARIO DUEÑO DE LAS TABLAS</w:t>
            </w:r>
          </w:p>
        </w:tc>
        <w:tc>
          <w:tcPr>
            <w:tcW w:w="9923" w:type="dxa"/>
            <w:vAlign w:val="center"/>
          </w:tcPr>
          <w:p w14:paraId="2D24E93B" w14:textId="77777777" w:rsidR="00EA5ADC" w:rsidRPr="004C5A36" w:rsidRDefault="00EA5ADC" w:rsidP="00A409DE">
            <w:pPr>
              <w:jc w:val="both"/>
              <w:rPr>
                <w:rFonts w:asciiTheme="minorHAnsi" w:hAnsiTheme="minorHAnsi" w:cstheme="minorHAnsi"/>
              </w:rPr>
            </w:pPr>
            <w:r>
              <w:rPr>
                <w:rFonts w:asciiTheme="minorHAnsi" w:hAnsiTheme="minorHAnsi" w:cstheme="minorHAnsi"/>
              </w:rPr>
              <w:t>Conectarse a la base de datos, crear sus tablas, modificar las estructuras de sus tablas, eliminar sus tablas, crear secuencias y crear cualquier tipo de índices.</w:t>
            </w:r>
          </w:p>
        </w:tc>
      </w:tr>
      <w:tr w:rsidR="00EA5ADC" w:rsidRPr="00DD67AD" w14:paraId="73440F32" w14:textId="77777777" w:rsidTr="00EA5ADC">
        <w:trPr>
          <w:trHeight w:val="784"/>
          <w:jc w:val="center"/>
        </w:trPr>
        <w:tc>
          <w:tcPr>
            <w:tcW w:w="936" w:type="dxa"/>
            <w:tcBorders>
              <w:bottom w:val="single" w:sz="4" w:space="0" w:color="auto"/>
              <w:right w:val="nil"/>
            </w:tcBorders>
            <w:vAlign w:val="center"/>
          </w:tcPr>
          <w:p w14:paraId="2EE05F69" w14:textId="77777777" w:rsidR="00EA5ADC" w:rsidRPr="00DD67AD" w:rsidRDefault="00EA5ADC" w:rsidP="00A409DE">
            <w:pPr>
              <w:jc w:val="both"/>
              <w:rPr>
                <w:rFonts w:asciiTheme="minorHAnsi" w:hAnsiTheme="minorHAnsi" w:cstheme="minorHAnsi"/>
                <w:b/>
                <w:bCs/>
                <w:sz w:val="20"/>
                <w:szCs w:val="20"/>
              </w:rPr>
            </w:pPr>
            <w:r w:rsidRPr="00DD67AD">
              <w:rPr>
                <w:rFonts w:asciiTheme="minorHAnsi" w:hAnsiTheme="minorHAnsi" w:cstheme="minorHAnsi"/>
                <w:b/>
                <w:bCs/>
                <w:noProof/>
                <w:sz w:val="20"/>
                <w:szCs w:val="20"/>
                <w:lang w:eastAsia="es-CL"/>
              </w:rPr>
              <w:drawing>
                <wp:inline distT="0" distB="0" distL="0" distR="0" wp14:anchorId="24149F57" wp14:editId="46319BCE">
                  <wp:extent cx="452755" cy="449924"/>
                  <wp:effectExtent l="0" t="0" r="444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850" cy="454987"/>
                          </a:xfrm>
                          <a:prstGeom prst="rect">
                            <a:avLst/>
                          </a:prstGeom>
                          <a:noFill/>
                        </pic:spPr>
                      </pic:pic>
                    </a:graphicData>
                  </a:graphic>
                </wp:inline>
              </w:drawing>
            </w:r>
          </w:p>
        </w:tc>
        <w:tc>
          <w:tcPr>
            <w:tcW w:w="2603" w:type="dxa"/>
            <w:tcBorders>
              <w:left w:val="nil"/>
              <w:bottom w:val="single" w:sz="4" w:space="0" w:color="auto"/>
            </w:tcBorders>
            <w:vAlign w:val="center"/>
          </w:tcPr>
          <w:p w14:paraId="70B91070" w14:textId="1FBECF3D" w:rsidR="00EA5ADC" w:rsidRPr="00F54FE7" w:rsidRDefault="00EA5ADC" w:rsidP="00A409DE">
            <w:pPr>
              <w:jc w:val="both"/>
              <w:rPr>
                <w:rFonts w:asciiTheme="minorHAnsi" w:hAnsiTheme="minorHAnsi" w:cstheme="minorHAnsi"/>
                <w:b/>
                <w:bCs/>
              </w:rPr>
            </w:pPr>
            <w:r w:rsidRPr="004E1F29">
              <w:rPr>
                <w:rFonts w:asciiTheme="minorHAnsi" w:hAnsiTheme="minorHAnsi" w:cstheme="minorHAnsi"/>
                <w:b/>
                <w:bCs/>
              </w:rPr>
              <w:t>USUARIO DESARROLLADOR N°1</w:t>
            </w:r>
          </w:p>
        </w:tc>
        <w:tc>
          <w:tcPr>
            <w:tcW w:w="9923" w:type="dxa"/>
            <w:vAlign w:val="center"/>
          </w:tcPr>
          <w:p w14:paraId="06B89BF7" w14:textId="77777777" w:rsidR="00EA5ADC" w:rsidRPr="00F54FE7" w:rsidRDefault="00EA5ADC" w:rsidP="00A409DE">
            <w:pPr>
              <w:jc w:val="both"/>
              <w:rPr>
                <w:rFonts w:asciiTheme="minorHAnsi" w:hAnsiTheme="minorHAnsi" w:cstheme="minorHAnsi"/>
              </w:rPr>
            </w:pPr>
            <w:r>
              <w:rPr>
                <w:rFonts w:asciiTheme="minorHAnsi" w:hAnsiTheme="minorHAnsi" w:cstheme="minorHAnsi"/>
              </w:rPr>
              <w:t xml:space="preserve">Conectarse a la base de datos, crear procedimientos, crear </w:t>
            </w:r>
            <w:proofErr w:type="spellStart"/>
            <w:r>
              <w:rPr>
                <w:rFonts w:asciiTheme="minorHAnsi" w:hAnsiTheme="minorHAnsi" w:cstheme="minorHAnsi"/>
              </w:rPr>
              <w:t>triggers</w:t>
            </w:r>
            <w:proofErr w:type="spellEnd"/>
            <w:r>
              <w:rPr>
                <w:rFonts w:asciiTheme="minorHAnsi" w:hAnsiTheme="minorHAnsi" w:cstheme="minorHAnsi"/>
              </w:rPr>
              <w:t>, crear vistas y crear vistas materializadas.</w:t>
            </w:r>
          </w:p>
        </w:tc>
      </w:tr>
      <w:tr w:rsidR="004C17B6" w:rsidRPr="00DD67AD" w14:paraId="69EC728A" w14:textId="77777777" w:rsidTr="00EA5ADC">
        <w:trPr>
          <w:trHeight w:val="784"/>
          <w:jc w:val="center"/>
        </w:trPr>
        <w:tc>
          <w:tcPr>
            <w:tcW w:w="936" w:type="dxa"/>
            <w:tcBorders>
              <w:bottom w:val="single" w:sz="4" w:space="0" w:color="auto"/>
              <w:right w:val="nil"/>
            </w:tcBorders>
            <w:vAlign w:val="center"/>
          </w:tcPr>
          <w:p w14:paraId="197B844A" w14:textId="24A05ABF" w:rsidR="004C17B6" w:rsidRPr="00DD67AD" w:rsidRDefault="004C17B6" w:rsidP="004C17B6">
            <w:pPr>
              <w:jc w:val="both"/>
              <w:rPr>
                <w:rFonts w:asciiTheme="minorHAnsi" w:hAnsiTheme="minorHAnsi" w:cstheme="minorHAnsi"/>
                <w:b/>
                <w:bCs/>
                <w:noProof/>
                <w:sz w:val="20"/>
                <w:szCs w:val="20"/>
                <w:lang w:eastAsia="es-CL"/>
              </w:rPr>
            </w:pPr>
            <w:r w:rsidRPr="00DD67AD">
              <w:rPr>
                <w:rFonts w:asciiTheme="minorHAnsi" w:hAnsiTheme="minorHAnsi" w:cstheme="minorHAnsi"/>
                <w:b/>
                <w:bCs/>
                <w:noProof/>
                <w:sz w:val="20"/>
                <w:szCs w:val="20"/>
                <w:lang w:eastAsia="es-CL"/>
              </w:rPr>
              <w:drawing>
                <wp:inline distT="0" distB="0" distL="0" distR="0" wp14:anchorId="36C61460" wp14:editId="6808692F">
                  <wp:extent cx="452755" cy="449924"/>
                  <wp:effectExtent l="0" t="0" r="4445"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850" cy="454987"/>
                          </a:xfrm>
                          <a:prstGeom prst="rect">
                            <a:avLst/>
                          </a:prstGeom>
                          <a:noFill/>
                        </pic:spPr>
                      </pic:pic>
                    </a:graphicData>
                  </a:graphic>
                </wp:inline>
              </w:drawing>
            </w:r>
          </w:p>
        </w:tc>
        <w:tc>
          <w:tcPr>
            <w:tcW w:w="2603" w:type="dxa"/>
            <w:tcBorders>
              <w:left w:val="nil"/>
              <w:bottom w:val="single" w:sz="4" w:space="0" w:color="auto"/>
            </w:tcBorders>
            <w:vAlign w:val="center"/>
          </w:tcPr>
          <w:p w14:paraId="328ED091" w14:textId="11B571CE" w:rsidR="004C17B6" w:rsidRPr="004E1F29" w:rsidRDefault="004C17B6" w:rsidP="004C17B6">
            <w:pPr>
              <w:jc w:val="both"/>
              <w:rPr>
                <w:rFonts w:asciiTheme="minorHAnsi" w:hAnsiTheme="minorHAnsi" w:cstheme="minorHAnsi"/>
                <w:b/>
                <w:bCs/>
              </w:rPr>
            </w:pPr>
            <w:r>
              <w:rPr>
                <w:rFonts w:asciiTheme="minorHAnsi" w:hAnsiTheme="minorHAnsi" w:cstheme="minorHAnsi"/>
                <w:b/>
                <w:bCs/>
              </w:rPr>
              <w:t>USUARIO DESARROLLADOR N°2</w:t>
            </w:r>
          </w:p>
        </w:tc>
        <w:tc>
          <w:tcPr>
            <w:tcW w:w="9923" w:type="dxa"/>
            <w:vAlign w:val="center"/>
          </w:tcPr>
          <w:p w14:paraId="2BE421AB" w14:textId="2796CB71" w:rsidR="004C17B6" w:rsidRDefault="004C17B6" w:rsidP="004C17B6">
            <w:pPr>
              <w:jc w:val="both"/>
              <w:rPr>
                <w:rFonts w:asciiTheme="minorHAnsi" w:hAnsiTheme="minorHAnsi" w:cstheme="minorHAnsi"/>
              </w:rPr>
            </w:pPr>
            <w:r>
              <w:rPr>
                <w:rFonts w:asciiTheme="minorHAnsi" w:hAnsiTheme="minorHAnsi" w:cstheme="minorHAnsi"/>
              </w:rPr>
              <w:t xml:space="preserve">Conectarse a la base de datos, crear procedimientos, crear secuencias, crear </w:t>
            </w:r>
            <w:proofErr w:type="spellStart"/>
            <w:r>
              <w:rPr>
                <w:rFonts w:asciiTheme="minorHAnsi" w:hAnsiTheme="minorHAnsi" w:cstheme="minorHAnsi"/>
              </w:rPr>
              <w:t>triggers</w:t>
            </w:r>
            <w:proofErr w:type="spellEnd"/>
            <w:r>
              <w:rPr>
                <w:rFonts w:asciiTheme="minorHAnsi" w:hAnsiTheme="minorHAnsi" w:cstheme="minorHAnsi"/>
              </w:rPr>
              <w:t>, crear vistas y crear vistas materializadas.</w:t>
            </w:r>
          </w:p>
        </w:tc>
      </w:tr>
      <w:tr w:rsidR="004C17B6" w:rsidRPr="00DD67AD" w14:paraId="6A6E7B07" w14:textId="77777777" w:rsidTr="00EA5ADC">
        <w:trPr>
          <w:trHeight w:val="736"/>
          <w:jc w:val="center"/>
        </w:trPr>
        <w:tc>
          <w:tcPr>
            <w:tcW w:w="936" w:type="dxa"/>
            <w:tcBorders>
              <w:right w:val="nil"/>
            </w:tcBorders>
            <w:vAlign w:val="center"/>
          </w:tcPr>
          <w:p w14:paraId="1507E169" w14:textId="77777777" w:rsidR="004C17B6" w:rsidRPr="00DD67AD" w:rsidRDefault="004C17B6" w:rsidP="004C17B6">
            <w:pPr>
              <w:jc w:val="both"/>
              <w:rPr>
                <w:rFonts w:asciiTheme="minorHAnsi" w:hAnsiTheme="minorHAnsi" w:cstheme="minorHAnsi"/>
                <w:b/>
                <w:bCs/>
                <w:noProof/>
                <w:sz w:val="20"/>
                <w:szCs w:val="20"/>
              </w:rPr>
            </w:pPr>
            <w:r w:rsidRPr="00DD67AD">
              <w:rPr>
                <w:rFonts w:asciiTheme="minorHAnsi" w:hAnsiTheme="minorHAnsi" w:cstheme="minorHAnsi"/>
                <w:b/>
                <w:bCs/>
                <w:noProof/>
                <w:sz w:val="20"/>
                <w:szCs w:val="20"/>
                <w:lang w:eastAsia="es-CL"/>
              </w:rPr>
              <w:drawing>
                <wp:inline distT="0" distB="0" distL="0" distR="0" wp14:anchorId="78330772" wp14:editId="58B1A9E8">
                  <wp:extent cx="452755" cy="452755"/>
                  <wp:effectExtent l="0" t="0" r="444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019" cy="456019"/>
                          </a:xfrm>
                          <a:prstGeom prst="rect">
                            <a:avLst/>
                          </a:prstGeom>
                          <a:noFill/>
                        </pic:spPr>
                      </pic:pic>
                    </a:graphicData>
                  </a:graphic>
                </wp:inline>
              </w:drawing>
            </w:r>
          </w:p>
        </w:tc>
        <w:tc>
          <w:tcPr>
            <w:tcW w:w="2603" w:type="dxa"/>
            <w:tcBorders>
              <w:left w:val="nil"/>
            </w:tcBorders>
            <w:vAlign w:val="center"/>
          </w:tcPr>
          <w:p w14:paraId="6A5F3084" w14:textId="4743986F" w:rsidR="004C17B6" w:rsidRPr="00F54FE7" w:rsidRDefault="004C17B6" w:rsidP="004C17B6">
            <w:pPr>
              <w:jc w:val="both"/>
              <w:rPr>
                <w:rFonts w:asciiTheme="minorHAnsi" w:hAnsiTheme="minorHAnsi" w:cstheme="minorHAnsi"/>
                <w:b/>
                <w:bCs/>
              </w:rPr>
            </w:pPr>
            <w:r w:rsidRPr="004E1F29">
              <w:rPr>
                <w:rFonts w:asciiTheme="minorHAnsi" w:hAnsiTheme="minorHAnsi" w:cstheme="minorHAnsi"/>
                <w:b/>
                <w:bCs/>
              </w:rPr>
              <w:t>USUARIO CONSULTOR N°1</w:t>
            </w:r>
          </w:p>
        </w:tc>
        <w:tc>
          <w:tcPr>
            <w:tcW w:w="9923" w:type="dxa"/>
            <w:vAlign w:val="center"/>
          </w:tcPr>
          <w:p w14:paraId="60D51AB5" w14:textId="31671D47" w:rsidR="004C17B6" w:rsidRPr="00F54FE7" w:rsidRDefault="004C17B6" w:rsidP="004C17B6">
            <w:pPr>
              <w:jc w:val="both"/>
              <w:rPr>
                <w:rFonts w:asciiTheme="minorHAnsi" w:hAnsiTheme="minorHAnsi" w:cstheme="minorHAnsi"/>
              </w:rPr>
            </w:pPr>
            <w:r>
              <w:rPr>
                <w:rFonts w:asciiTheme="minorHAnsi" w:hAnsiTheme="minorHAnsi" w:cstheme="minorHAnsi"/>
              </w:rPr>
              <w:t>Conectarse a la base de datos</w:t>
            </w:r>
          </w:p>
        </w:tc>
      </w:tr>
      <w:tr w:rsidR="004C17B6" w:rsidRPr="00DD67AD" w14:paraId="5C0C7916" w14:textId="77777777" w:rsidTr="00EA5ADC">
        <w:trPr>
          <w:trHeight w:val="736"/>
          <w:jc w:val="center"/>
        </w:trPr>
        <w:tc>
          <w:tcPr>
            <w:tcW w:w="936" w:type="dxa"/>
            <w:tcBorders>
              <w:right w:val="nil"/>
            </w:tcBorders>
            <w:vAlign w:val="center"/>
          </w:tcPr>
          <w:p w14:paraId="7AB3D6E3" w14:textId="35910A31" w:rsidR="004C17B6" w:rsidRPr="00DD67AD" w:rsidRDefault="004C17B6" w:rsidP="004C17B6">
            <w:pPr>
              <w:jc w:val="both"/>
              <w:rPr>
                <w:rFonts w:asciiTheme="minorHAnsi" w:hAnsiTheme="minorHAnsi" w:cstheme="minorHAnsi"/>
                <w:b/>
                <w:bCs/>
                <w:noProof/>
                <w:sz w:val="20"/>
                <w:szCs w:val="20"/>
                <w:lang w:eastAsia="es-CL"/>
              </w:rPr>
            </w:pPr>
            <w:r w:rsidRPr="00DD67AD">
              <w:rPr>
                <w:rFonts w:asciiTheme="minorHAnsi" w:hAnsiTheme="minorHAnsi" w:cstheme="minorHAnsi"/>
                <w:b/>
                <w:bCs/>
                <w:noProof/>
                <w:sz w:val="20"/>
                <w:szCs w:val="20"/>
                <w:lang w:eastAsia="es-CL"/>
              </w:rPr>
              <w:drawing>
                <wp:inline distT="0" distB="0" distL="0" distR="0" wp14:anchorId="1840C33C" wp14:editId="078E8893">
                  <wp:extent cx="452755" cy="452755"/>
                  <wp:effectExtent l="0" t="0" r="4445"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019" cy="456019"/>
                          </a:xfrm>
                          <a:prstGeom prst="rect">
                            <a:avLst/>
                          </a:prstGeom>
                          <a:noFill/>
                        </pic:spPr>
                      </pic:pic>
                    </a:graphicData>
                  </a:graphic>
                </wp:inline>
              </w:drawing>
            </w:r>
          </w:p>
        </w:tc>
        <w:tc>
          <w:tcPr>
            <w:tcW w:w="2603" w:type="dxa"/>
            <w:tcBorders>
              <w:left w:val="nil"/>
            </w:tcBorders>
            <w:vAlign w:val="center"/>
          </w:tcPr>
          <w:p w14:paraId="6047C0A4" w14:textId="17C79BB8" w:rsidR="004C17B6" w:rsidRPr="004E1F29" w:rsidRDefault="004C17B6" w:rsidP="004C17B6">
            <w:pPr>
              <w:jc w:val="both"/>
              <w:rPr>
                <w:rFonts w:asciiTheme="minorHAnsi" w:hAnsiTheme="minorHAnsi" w:cstheme="minorHAnsi"/>
                <w:b/>
                <w:bCs/>
              </w:rPr>
            </w:pPr>
            <w:r>
              <w:rPr>
                <w:rFonts w:asciiTheme="minorHAnsi" w:hAnsiTheme="minorHAnsi" w:cstheme="minorHAnsi"/>
                <w:b/>
                <w:bCs/>
              </w:rPr>
              <w:t>USUARIO CONSULTOR N°2</w:t>
            </w:r>
          </w:p>
        </w:tc>
        <w:tc>
          <w:tcPr>
            <w:tcW w:w="9923" w:type="dxa"/>
            <w:vAlign w:val="center"/>
          </w:tcPr>
          <w:p w14:paraId="3BB64F49" w14:textId="5BF1860E" w:rsidR="004C17B6" w:rsidRDefault="004C17B6" w:rsidP="004C17B6">
            <w:pPr>
              <w:jc w:val="both"/>
              <w:rPr>
                <w:rFonts w:asciiTheme="minorHAnsi" w:hAnsiTheme="minorHAnsi" w:cstheme="minorHAnsi"/>
              </w:rPr>
            </w:pPr>
            <w:r>
              <w:rPr>
                <w:rFonts w:asciiTheme="minorHAnsi" w:hAnsiTheme="minorHAnsi" w:cstheme="minorHAnsi"/>
              </w:rPr>
              <w:t>Conectarse a la base de datos</w:t>
            </w:r>
          </w:p>
        </w:tc>
      </w:tr>
      <w:tr w:rsidR="004C17B6" w:rsidRPr="00DD67AD" w14:paraId="75285955" w14:textId="77777777" w:rsidTr="00EA5ADC">
        <w:trPr>
          <w:trHeight w:val="736"/>
          <w:jc w:val="center"/>
        </w:trPr>
        <w:tc>
          <w:tcPr>
            <w:tcW w:w="936" w:type="dxa"/>
            <w:tcBorders>
              <w:right w:val="nil"/>
            </w:tcBorders>
            <w:vAlign w:val="center"/>
          </w:tcPr>
          <w:p w14:paraId="4CA6B6C6" w14:textId="021A3697" w:rsidR="004C17B6" w:rsidRPr="00DD67AD" w:rsidRDefault="004C17B6" w:rsidP="004C17B6">
            <w:pPr>
              <w:jc w:val="both"/>
              <w:rPr>
                <w:rFonts w:asciiTheme="minorHAnsi" w:hAnsiTheme="minorHAnsi" w:cstheme="minorHAnsi"/>
                <w:b/>
                <w:bCs/>
                <w:noProof/>
                <w:sz w:val="20"/>
                <w:szCs w:val="20"/>
                <w:lang w:eastAsia="es-CL"/>
              </w:rPr>
            </w:pPr>
            <w:r w:rsidRPr="00DD67AD">
              <w:rPr>
                <w:rFonts w:asciiTheme="minorHAnsi" w:hAnsiTheme="minorHAnsi" w:cstheme="minorHAnsi"/>
                <w:b/>
                <w:bCs/>
                <w:noProof/>
                <w:sz w:val="20"/>
                <w:szCs w:val="20"/>
                <w:lang w:eastAsia="es-CL"/>
              </w:rPr>
              <w:drawing>
                <wp:inline distT="0" distB="0" distL="0" distR="0" wp14:anchorId="42ACE166" wp14:editId="7D4FD5C7">
                  <wp:extent cx="452755" cy="452755"/>
                  <wp:effectExtent l="0" t="0" r="4445"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019" cy="456019"/>
                          </a:xfrm>
                          <a:prstGeom prst="rect">
                            <a:avLst/>
                          </a:prstGeom>
                          <a:noFill/>
                        </pic:spPr>
                      </pic:pic>
                    </a:graphicData>
                  </a:graphic>
                </wp:inline>
              </w:drawing>
            </w:r>
          </w:p>
        </w:tc>
        <w:tc>
          <w:tcPr>
            <w:tcW w:w="2603" w:type="dxa"/>
            <w:tcBorders>
              <w:left w:val="nil"/>
            </w:tcBorders>
            <w:vAlign w:val="center"/>
          </w:tcPr>
          <w:p w14:paraId="32BEAD83" w14:textId="23C45FC1" w:rsidR="004C17B6" w:rsidRPr="004E1F29" w:rsidRDefault="004C17B6" w:rsidP="004C17B6">
            <w:pPr>
              <w:jc w:val="both"/>
              <w:rPr>
                <w:rFonts w:asciiTheme="minorHAnsi" w:hAnsiTheme="minorHAnsi" w:cstheme="minorHAnsi"/>
                <w:b/>
                <w:bCs/>
              </w:rPr>
            </w:pPr>
            <w:r>
              <w:rPr>
                <w:rFonts w:asciiTheme="minorHAnsi" w:hAnsiTheme="minorHAnsi" w:cstheme="minorHAnsi"/>
                <w:b/>
                <w:bCs/>
              </w:rPr>
              <w:t>USUARIO CONSULTOR N°3</w:t>
            </w:r>
          </w:p>
        </w:tc>
        <w:tc>
          <w:tcPr>
            <w:tcW w:w="9923" w:type="dxa"/>
            <w:vAlign w:val="center"/>
          </w:tcPr>
          <w:p w14:paraId="58133D6D" w14:textId="5BB09EFA" w:rsidR="004C17B6" w:rsidRDefault="004C17B6" w:rsidP="004C17B6">
            <w:pPr>
              <w:jc w:val="both"/>
              <w:rPr>
                <w:rFonts w:asciiTheme="minorHAnsi" w:hAnsiTheme="minorHAnsi" w:cstheme="minorHAnsi"/>
              </w:rPr>
            </w:pPr>
            <w:r>
              <w:rPr>
                <w:rFonts w:asciiTheme="minorHAnsi" w:hAnsiTheme="minorHAnsi" w:cstheme="minorHAnsi"/>
              </w:rPr>
              <w:t>Conectarse a la base de datos</w:t>
            </w:r>
          </w:p>
        </w:tc>
      </w:tr>
    </w:tbl>
    <w:p w14:paraId="4F548635" w14:textId="77777777" w:rsidR="00EA5ADC" w:rsidRDefault="00EA5ADC" w:rsidP="00BE2FA9"/>
    <w:p w14:paraId="152D3CCA" w14:textId="77777777" w:rsidR="002B17CC" w:rsidRDefault="002B17CC" w:rsidP="00BE2FA9"/>
    <w:p w14:paraId="0381DC9D" w14:textId="77777777" w:rsidR="002B17CC" w:rsidRDefault="002B17CC" w:rsidP="00BE2FA9"/>
    <w:p w14:paraId="1E63A8F3" w14:textId="3A082E03" w:rsidR="002B17CC" w:rsidRDefault="002B17CC" w:rsidP="006140FB">
      <w:pPr>
        <w:pStyle w:val="Prrafodelista"/>
        <w:numPr>
          <w:ilvl w:val="1"/>
          <w:numId w:val="15"/>
        </w:numPr>
      </w:pPr>
      <w:r w:rsidRPr="002B17CC">
        <w:rPr>
          <w:b/>
        </w:rPr>
        <w:t>ACCESO A LOS DATOS Y OBJETOS</w:t>
      </w:r>
    </w:p>
    <w:tbl>
      <w:tblPr>
        <w:tblStyle w:val="Tablaconcuadrcula"/>
        <w:tblW w:w="13612" w:type="dxa"/>
        <w:jc w:val="center"/>
        <w:tblLook w:val="04A0" w:firstRow="1" w:lastRow="0" w:firstColumn="1" w:lastColumn="0" w:noHBand="0" w:noVBand="1"/>
      </w:tblPr>
      <w:tblGrid>
        <w:gridCol w:w="936"/>
        <w:gridCol w:w="2365"/>
        <w:gridCol w:w="10311"/>
      </w:tblGrid>
      <w:tr w:rsidR="002B17CC" w:rsidRPr="00DD67AD" w14:paraId="39399E05" w14:textId="77777777" w:rsidTr="002B17CC">
        <w:trPr>
          <w:jc w:val="center"/>
        </w:trPr>
        <w:tc>
          <w:tcPr>
            <w:tcW w:w="2884" w:type="dxa"/>
            <w:gridSpan w:val="2"/>
            <w:tcBorders>
              <w:bottom w:val="single" w:sz="4" w:space="0" w:color="auto"/>
            </w:tcBorders>
          </w:tcPr>
          <w:p w14:paraId="7055442C" w14:textId="77777777" w:rsidR="002B17CC" w:rsidRPr="004C5A36" w:rsidRDefault="002B17CC" w:rsidP="00A409DE">
            <w:pPr>
              <w:jc w:val="center"/>
              <w:rPr>
                <w:rFonts w:asciiTheme="minorHAnsi" w:hAnsiTheme="minorHAnsi" w:cstheme="minorHAnsi"/>
                <w:b/>
                <w:bCs/>
              </w:rPr>
            </w:pPr>
            <w:r w:rsidRPr="004C5A36">
              <w:rPr>
                <w:rFonts w:asciiTheme="minorHAnsi" w:hAnsiTheme="minorHAnsi" w:cstheme="minorHAnsi"/>
                <w:b/>
                <w:bCs/>
              </w:rPr>
              <w:t>USUARIO</w:t>
            </w:r>
          </w:p>
        </w:tc>
        <w:tc>
          <w:tcPr>
            <w:tcW w:w="10728" w:type="dxa"/>
          </w:tcPr>
          <w:p w14:paraId="12253A48" w14:textId="77777777" w:rsidR="002B17CC" w:rsidRPr="004C5A36" w:rsidRDefault="002B17CC" w:rsidP="00A409DE">
            <w:pPr>
              <w:jc w:val="center"/>
              <w:rPr>
                <w:rFonts w:asciiTheme="minorHAnsi" w:hAnsiTheme="minorHAnsi" w:cstheme="minorHAnsi"/>
                <w:b/>
                <w:bCs/>
              </w:rPr>
            </w:pPr>
            <w:r>
              <w:rPr>
                <w:rFonts w:asciiTheme="minorHAnsi" w:hAnsiTheme="minorHAnsi" w:cstheme="minorHAnsi"/>
                <w:b/>
                <w:bCs/>
              </w:rPr>
              <w:t>ACCESOS</w:t>
            </w:r>
          </w:p>
        </w:tc>
      </w:tr>
      <w:tr w:rsidR="002B17CC" w:rsidRPr="00DD67AD" w14:paraId="112C1D01" w14:textId="77777777" w:rsidTr="002B17CC">
        <w:trPr>
          <w:trHeight w:val="784"/>
          <w:jc w:val="center"/>
        </w:trPr>
        <w:tc>
          <w:tcPr>
            <w:tcW w:w="515" w:type="dxa"/>
            <w:tcBorders>
              <w:bottom w:val="single" w:sz="4" w:space="0" w:color="auto"/>
              <w:right w:val="nil"/>
            </w:tcBorders>
            <w:vAlign w:val="center"/>
          </w:tcPr>
          <w:p w14:paraId="726FF2B1" w14:textId="77777777" w:rsidR="002B17CC" w:rsidRPr="00DD67AD" w:rsidRDefault="002B17CC" w:rsidP="00A409DE">
            <w:pPr>
              <w:jc w:val="both"/>
              <w:rPr>
                <w:rFonts w:asciiTheme="minorHAnsi" w:hAnsiTheme="minorHAnsi" w:cstheme="minorHAnsi"/>
                <w:b/>
                <w:bCs/>
                <w:sz w:val="20"/>
                <w:szCs w:val="20"/>
              </w:rPr>
            </w:pPr>
            <w:r w:rsidRPr="00DD67AD">
              <w:rPr>
                <w:rFonts w:asciiTheme="minorHAnsi" w:hAnsiTheme="minorHAnsi" w:cstheme="minorHAnsi"/>
                <w:b/>
                <w:bCs/>
                <w:noProof/>
                <w:sz w:val="20"/>
                <w:szCs w:val="20"/>
                <w:lang w:eastAsia="es-CL"/>
              </w:rPr>
              <w:drawing>
                <wp:inline distT="0" distB="0" distL="0" distR="0" wp14:anchorId="1A9D7DF1" wp14:editId="26F55022">
                  <wp:extent cx="452755" cy="449924"/>
                  <wp:effectExtent l="0" t="0" r="4445"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850" cy="454987"/>
                          </a:xfrm>
                          <a:prstGeom prst="rect">
                            <a:avLst/>
                          </a:prstGeom>
                          <a:noFill/>
                        </pic:spPr>
                      </pic:pic>
                    </a:graphicData>
                  </a:graphic>
                </wp:inline>
              </w:drawing>
            </w:r>
          </w:p>
        </w:tc>
        <w:tc>
          <w:tcPr>
            <w:tcW w:w="2369" w:type="dxa"/>
            <w:tcBorders>
              <w:left w:val="nil"/>
              <w:bottom w:val="single" w:sz="4" w:space="0" w:color="auto"/>
            </w:tcBorders>
            <w:vAlign w:val="center"/>
          </w:tcPr>
          <w:p w14:paraId="4BBE5813" w14:textId="77777777" w:rsidR="002B17CC" w:rsidRPr="00F54FE7" w:rsidRDefault="002B17CC" w:rsidP="00A409DE">
            <w:pPr>
              <w:jc w:val="both"/>
              <w:rPr>
                <w:rFonts w:asciiTheme="minorHAnsi" w:hAnsiTheme="minorHAnsi" w:cstheme="minorHAnsi"/>
                <w:b/>
                <w:bCs/>
              </w:rPr>
            </w:pPr>
            <w:r w:rsidRPr="00F54FE7">
              <w:rPr>
                <w:rFonts w:asciiTheme="minorHAnsi" w:hAnsiTheme="minorHAnsi" w:cstheme="minorHAnsi"/>
                <w:b/>
                <w:bCs/>
              </w:rPr>
              <w:t>MDY2131_</w:t>
            </w:r>
            <w:r>
              <w:rPr>
                <w:rFonts w:asciiTheme="minorHAnsi" w:hAnsiTheme="minorHAnsi" w:cstheme="minorHAnsi"/>
                <w:b/>
                <w:bCs/>
              </w:rPr>
              <w:t>ET_FB_DES</w:t>
            </w:r>
          </w:p>
        </w:tc>
        <w:tc>
          <w:tcPr>
            <w:tcW w:w="10728" w:type="dxa"/>
            <w:vAlign w:val="center"/>
          </w:tcPr>
          <w:p w14:paraId="5FECCF6F" w14:textId="77777777" w:rsidR="002B17CC" w:rsidRPr="005F105D" w:rsidRDefault="004C17B6" w:rsidP="005F105D">
            <w:pPr>
              <w:pStyle w:val="Prrafodelista"/>
              <w:numPr>
                <w:ilvl w:val="0"/>
                <w:numId w:val="37"/>
              </w:numPr>
              <w:jc w:val="both"/>
              <w:rPr>
                <w:rFonts w:asciiTheme="minorHAnsi" w:hAnsiTheme="minorHAnsi" w:cstheme="minorHAnsi"/>
              </w:rPr>
            </w:pPr>
            <w:r w:rsidRPr="005F105D">
              <w:rPr>
                <w:rFonts w:asciiTheme="minorHAnsi" w:hAnsiTheme="minorHAnsi" w:cstheme="minorHAnsi"/>
              </w:rPr>
              <w:t>Consultar todas las tablas que requiere para construir</w:t>
            </w:r>
            <w:r w:rsidR="005F105D" w:rsidRPr="005F105D">
              <w:rPr>
                <w:rFonts w:asciiTheme="minorHAnsi" w:hAnsiTheme="minorHAnsi" w:cstheme="minorHAnsi"/>
              </w:rPr>
              <w:t xml:space="preserve"> </w:t>
            </w:r>
            <w:r w:rsidRPr="005F105D">
              <w:rPr>
                <w:rFonts w:asciiTheme="minorHAnsi" w:hAnsiTheme="minorHAnsi" w:cstheme="minorHAnsi"/>
                <w:b/>
                <w:bCs/>
              </w:rPr>
              <w:t>REQUERIMIENTO 3.1</w:t>
            </w:r>
            <w:r w:rsidR="005F105D" w:rsidRPr="005F105D">
              <w:rPr>
                <w:rFonts w:asciiTheme="minorHAnsi" w:hAnsiTheme="minorHAnsi" w:cstheme="minorHAnsi"/>
                <w:b/>
                <w:bCs/>
              </w:rPr>
              <w:t xml:space="preserve">, </w:t>
            </w:r>
            <w:r w:rsidRPr="005F105D">
              <w:rPr>
                <w:rFonts w:asciiTheme="minorHAnsi" w:hAnsiTheme="minorHAnsi" w:cstheme="minorHAnsi"/>
                <w:b/>
                <w:bCs/>
              </w:rPr>
              <w:t>REQUERIMIENTO 3.2</w:t>
            </w:r>
            <w:r w:rsidR="005F105D" w:rsidRPr="005F105D">
              <w:rPr>
                <w:rFonts w:asciiTheme="minorHAnsi" w:hAnsiTheme="minorHAnsi" w:cstheme="minorHAnsi"/>
                <w:b/>
                <w:bCs/>
              </w:rPr>
              <w:t xml:space="preserve"> y </w:t>
            </w:r>
            <w:r w:rsidRPr="005F105D">
              <w:rPr>
                <w:rFonts w:asciiTheme="minorHAnsi" w:hAnsiTheme="minorHAnsi" w:cstheme="minorHAnsi"/>
                <w:b/>
                <w:bCs/>
              </w:rPr>
              <w:t>REQUERIMIENTO 3.3</w:t>
            </w:r>
            <w:r w:rsidR="005F105D" w:rsidRPr="005F105D">
              <w:rPr>
                <w:rFonts w:asciiTheme="minorHAnsi" w:hAnsiTheme="minorHAnsi" w:cstheme="minorHAnsi"/>
                <w:b/>
                <w:bCs/>
              </w:rPr>
              <w:t>.</w:t>
            </w:r>
          </w:p>
          <w:p w14:paraId="1A357DE9" w14:textId="3F7BB049" w:rsidR="005F105D" w:rsidRPr="005F105D" w:rsidRDefault="005F105D" w:rsidP="005F105D">
            <w:pPr>
              <w:pStyle w:val="Prrafodelista"/>
              <w:numPr>
                <w:ilvl w:val="0"/>
                <w:numId w:val="37"/>
              </w:numPr>
              <w:jc w:val="both"/>
              <w:rPr>
                <w:rFonts w:asciiTheme="minorHAnsi" w:hAnsiTheme="minorHAnsi" w:cstheme="minorHAnsi"/>
              </w:rPr>
            </w:pPr>
            <w:r>
              <w:rPr>
                <w:rFonts w:asciiTheme="minorHAnsi" w:hAnsiTheme="minorHAnsi" w:cstheme="minorHAnsi"/>
              </w:rPr>
              <w:t xml:space="preserve">Por seguridad </w:t>
            </w:r>
            <w:r>
              <w:rPr>
                <w:rFonts w:asciiTheme="minorHAnsi" w:hAnsiTheme="minorHAnsi" w:cstheme="minorHAnsi"/>
                <w:bCs/>
              </w:rPr>
              <w:t>de los objetos y los datos, este usuario NO podrá acceder a las estas tablas directamente, sino que tendrá que hacerlo a través de sinónimos.</w:t>
            </w:r>
          </w:p>
        </w:tc>
      </w:tr>
      <w:tr w:rsidR="002B17CC" w:rsidRPr="00DD67AD" w14:paraId="630FA162" w14:textId="77777777" w:rsidTr="002B17CC">
        <w:trPr>
          <w:trHeight w:val="736"/>
          <w:jc w:val="center"/>
        </w:trPr>
        <w:tc>
          <w:tcPr>
            <w:tcW w:w="515" w:type="dxa"/>
            <w:tcBorders>
              <w:right w:val="nil"/>
            </w:tcBorders>
            <w:vAlign w:val="center"/>
          </w:tcPr>
          <w:p w14:paraId="64615C2B" w14:textId="77777777" w:rsidR="002B17CC" w:rsidRPr="00DD67AD" w:rsidRDefault="002B17CC" w:rsidP="00A409DE">
            <w:pPr>
              <w:jc w:val="both"/>
              <w:rPr>
                <w:rFonts w:asciiTheme="minorHAnsi" w:hAnsiTheme="minorHAnsi" w:cstheme="minorHAnsi"/>
                <w:b/>
                <w:bCs/>
                <w:noProof/>
                <w:sz w:val="20"/>
                <w:szCs w:val="20"/>
              </w:rPr>
            </w:pPr>
            <w:r w:rsidRPr="00DD67AD">
              <w:rPr>
                <w:rFonts w:asciiTheme="minorHAnsi" w:hAnsiTheme="minorHAnsi" w:cstheme="minorHAnsi"/>
                <w:b/>
                <w:bCs/>
                <w:noProof/>
                <w:sz w:val="20"/>
                <w:szCs w:val="20"/>
                <w:lang w:eastAsia="es-CL"/>
              </w:rPr>
              <w:drawing>
                <wp:inline distT="0" distB="0" distL="0" distR="0" wp14:anchorId="2C0FEA11" wp14:editId="79934D1D">
                  <wp:extent cx="452755" cy="452755"/>
                  <wp:effectExtent l="0" t="0" r="4445"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019" cy="456019"/>
                          </a:xfrm>
                          <a:prstGeom prst="rect">
                            <a:avLst/>
                          </a:prstGeom>
                          <a:noFill/>
                        </pic:spPr>
                      </pic:pic>
                    </a:graphicData>
                  </a:graphic>
                </wp:inline>
              </w:drawing>
            </w:r>
          </w:p>
        </w:tc>
        <w:tc>
          <w:tcPr>
            <w:tcW w:w="2369" w:type="dxa"/>
            <w:tcBorders>
              <w:left w:val="nil"/>
            </w:tcBorders>
            <w:vAlign w:val="center"/>
          </w:tcPr>
          <w:p w14:paraId="0619CF4B" w14:textId="77777777" w:rsidR="002B17CC" w:rsidRPr="00F54FE7" w:rsidRDefault="002B17CC" w:rsidP="00A409DE">
            <w:pPr>
              <w:jc w:val="both"/>
              <w:rPr>
                <w:rFonts w:asciiTheme="minorHAnsi" w:hAnsiTheme="minorHAnsi" w:cstheme="minorHAnsi"/>
                <w:b/>
                <w:bCs/>
              </w:rPr>
            </w:pPr>
            <w:r w:rsidRPr="00F54FE7">
              <w:rPr>
                <w:rFonts w:asciiTheme="minorHAnsi" w:hAnsiTheme="minorHAnsi" w:cstheme="minorHAnsi"/>
                <w:b/>
                <w:bCs/>
              </w:rPr>
              <w:t>MDY2131_</w:t>
            </w:r>
            <w:r>
              <w:rPr>
                <w:rFonts w:asciiTheme="minorHAnsi" w:hAnsiTheme="minorHAnsi" w:cstheme="minorHAnsi"/>
                <w:b/>
                <w:bCs/>
              </w:rPr>
              <w:t>ET_FB_CON</w:t>
            </w:r>
          </w:p>
        </w:tc>
        <w:tc>
          <w:tcPr>
            <w:tcW w:w="10728" w:type="dxa"/>
            <w:vAlign w:val="center"/>
          </w:tcPr>
          <w:p w14:paraId="4B3912EB" w14:textId="77777777" w:rsidR="002B17CC" w:rsidRPr="005F105D" w:rsidRDefault="005F105D" w:rsidP="006140FB">
            <w:pPr>
              <w:pStyle w:val="Prrafodelista"/>
              <w:numPr>
                <w:ilvl w:val="0"/>
                <w:numId w:val="17"/>
              </w:numPr>
              <w:jc w:val="both"/>
              <w:rPr>
                <w:rFonts w:asciiTheme="minorHAnsi" w:hAnsiTheme="minorHAnsi" w:cstheme="minorHAnsi"/>
              </w:rPr>
            </w:pPr>
            <w:r w:rsidRPr="005F105D">
              <w:rPr>
                <w:rFonts w:asciiTheme="minorHAnsi" w:hAnsiTheme="minorHAnsi" w:cstheme="minorHAnsi"/>
              </w:rPr>
              <w:t xml:space="preserve">Consultar todas las tablas que requiere para construir </w:t>
            </w:r>
            <w:r w:rsidRPr="005F105D">
              <w:rPr>
                <w:rFonts w:asciiTheme="minorHAnsi" w:hAnsiTheme="minorHAnsi" w:cstheme="minorHAnsi"/>
                <w:b/>
                <w:bCs/>
              </w:rPr>
              <w:t>REQUERIMIENTO 3.</w:t>
            </w:r>
            <w:r>
              <w:rPr>
                <w:rFonts w:asciiTheme="minorHAnsi" w:hAnsiTheme="minorHAnsi" w:cstheme="minorHAnsi"/>
                <w:b/>
                <w:bCs/>
              </w:rPr>
              <w:t>4</w:t>
            </w:r>
            <w:r w:rsidRPr="005F105D">
              <w:rPr>
                <w:rFonts w:asciiTheme="minorHAnsi" w:hAnsiTheme="minorHAnsi" w:cstheme="minorHAnsi"/>
                <w:b/>
                <w:bCs/>
              </w:rPr>
              <w:t>, REQUERIMIENTO 3.</w:t>
            </w:r>
            <w:r>
              <w:rPr>
                <w:rFonts w:asciiTheme="minorHAnsi" w:hAnsiTheme="minorHAnsi" w:cstheme="minorHAnsi"/>
                <w:b/>
                <w:bCs/>
              </w:rPr>
              <w:t>5</w:t>
            </w:r>
            <w:r w:rsidRPr="005F105D">
              <w:rPr>
                <w:rFonts w:asciiTheme="minorHAnsi" w:hAnsiTheme="minorHAnsi" w:cstheme="minorHAnsi"/>
                <w:b/>
                <w:bCs/>
              </w:rPr>
              <w:t xml:space="preserve"> y REQUERIMIENTO 3.</w:t>
            </w:r>
            <w:r>
              <w:rPr>
                <w:rFonts w:asciiTheme="minorHAnsi" w:hAnsiTheme="minorHAnsi" w:cstheme="minorHAnsi"/>
                <w:b/>
                <w:bCs/>
              </w:rPr>
              <w:t>6</w:t>
            </w:r>
            <w:r w:rsidRPr="005F105D">
              <w:rPr>
                <w:rFonts w:asciiTheme="minorHAnsi" w:hAnsiTheme="minorHAnsi" w:cstheme="minorHAnsi"/>
                <w:b/>
                <w:bCs/>
              </w:rPr>
              <w:t>.</w:t>
            </w:r>
          </w:p>
          <w:p w14:paraId="46F93FC1" w14:textId="6797AC37" w:rsidR="005F105D" w:rsidRPr="00A8612D" w:rsidRDefault="005F105D" w:rsidP="006140FB">
            <w:pPr>
              <w:pStyle w:val="Prrafodelista"/>
              <w:numPr>
                <w:ilvl w:val="0"/>
                <w:numId w:val="17"/>
              </w:numPr>
              <w:jc w:val="both"/>
              <w:rPr>
                <w:rFonts w:asciiTheme="minorHAnsi" w:hAnsiTheme="minorHAnsi" w:cstheme="minorHAnsi"/>
              </w:rPr>
            </w:pPr>
            <w:r>
              <w:rPr>
                <w:rFonts w:asciiTheme="minorHAnsi" w:hAnsiTheme="minorHAnsi" w:cstheme="minorHAnsi"/>
              </w:rPr>
              <w:t xml:space="preserve">Por seguridad </w:t>
            </w:r>
            <w:r>
              <w:rPr>
                <w:rFonts w:asciiTheme="minorHAnsi" w:hAnsiTheme="minorHAnsi" w:cstheme="minorHAnsi"/>
                <w:bCs/>
              </w:rPr>
              <w:t>de los objetos y los datos, este usuario NO podrá acceder a las estas tablas directamente, sino que tendrá que hacerlo a través de sinónimos.</w:t>
            </w:r>
          </w:p>
        </w:tc>
      </w:tr>
    </w:tbl>
    <w:p w14:paraId="69AF175F" w14:textId="77777777" w:rsidR="002B17CC" w:rsidRDefault="002B17CC" w:rsidP="002B17CC"/>
    <w:p w14:paraId="7D20917E" w14:textId="5ED3C1A0" w:rsidR="002B17CC" w:rsidRPr="002B17CC" w:rsidRDefault="002B17CC" w:rsidP="006140FB">
      <w:pPr>
        <w:pStyle w:val="Prrafodelista"/>
        <w:numPr>
          <w:ilvl w:val="1"/>
          <w:numId w:val="15"/>
        </w:numPr>
        <w:jc w:val="both"/>
        <w:rPr>
          <w:rFonts w:asciiTheme="minorHAnsi" w:hAnsiTheme="minorHAnsi" w:cstheme="minorHAnsi"/>
          <w:b/>
          <w:bCs/>
        </w:rPr>
      </w:pPr>
      <w:r w:rsidRPr="002B17CC">
        <w:rPr>
          <w:rFonts w:asciiTheme="minorHAnsi" w:hAnsiTheme="minorHAnsi" w:cstheme="minorHAnsi"/>
          <w:b/>
          <w:bCs/>
        </w:rPr>
        <w:lastRenderedPageBreak/>
        <w:t>CONSIDERACIONES AL CREAR LAS CUENTAS DE USUARIOS</w:t>
      </w:r>
    </w:p>
    <w:p w14:paraId="657A83E2" w14:textId="77777777" w:rsidR="002B17CC" w:rsidRPr="00DB2A41" w:rsidRDefault="002B17CC" w:rsidP="006140FB">
      <w:pPr>
        <w:pStyle w:val="Prrafodelista"/>
        <w:numPr>
          <w:ilvl w:val="2"/>
          <w:numId w:val="15"/>
        </w:numPr>
        <w:ind w:left="567" w:firstLine="284"/>
        <w:jc w:val="both"/>
        <w:rPr>
          <w:rFonts w:asciiTheme="minorHAnsi" w:hAnsiTheme="minorHAnsi" w:cstheme="minorHAnsi"/>
          <w:b/>
          <w:bCs/>
        </w:rPr>
      </w:pPr>
      <w:r w:rsidRPr="00DB2A41">
        <w:rPr>
          <w:rFonts w:asciiTheme="minorHAnsi" w:hAnsiTheme="minorHAnsi" w:cstheme="minorHAnsi"/>
          <w:b/>
          <w:bCs/>
        </w:rPr>
        <w:t>Gestión de Contraseñas:</w:t>
      </w:r>
    </w:p>
    <w:p w14:paraId="282271B6" w14:textId="77777777" w:rsidR="002B17CC" w:rsidRPr="00400738" w:rsidRDefault="002B17CC" w:rsidP="006140FB">
      <w:pPr>
        <w:pStyle w:val="Prrafodelista"/>
        <w:numPr>
          <w:ilvl w:val="0"/>
          <w:numId w:val="19"/>
        </w:numPr>
        <w:jc w:val="both"/>
        <w:rPr>
          <w:rFonts w:asciiTheme="minorHAnsi" w:hAnsiTheme="minorHAnsi" w:cstheme="minorHAnsi"/>
        </w:rPr>
      </w:pPr>
      <w:r w:rsidRPr="00400738">
        <w:rPr>
          <w:rFonts w:asciiTheme="minorHAnsi" w:hAnsiTheme="minorHAnsi" w:cstheme="minorHAnsi"/>
        </w:rPr>
        <w:t>Debe contener un mínimo de 12 caracteres.</w:t>
      </w:r>
    </w:p>
    <w:p w14:paraId="4C710937" w14:textId="77777777" w:rsidR="002B17CC" w:rsidRPr="00D6407D" w:rsidRDefault="002B17CC" w:rsidP="006140FB">
      <w:pPr>
        <w:pStyle w:val="Prrafodelista"/>
        <w:numPr>
          <w:ilvl w:val="0"/>
          <w:numId w:val="19"/>
        </w:numPr>
        <w:jc w:val="both"/>
        <w:rPr>
          <w:rFonts w:asciiTheme="minorHAnsi" w:hAnsiTheme="minorHAnsi" w:cstheme="minorHAnsi"/>
        </w:rPr>
      </w:pPr>
      <w:r w:rsidRPr="00D6407D">
        <w:rPr>
          <w:rFonts w:asciiTheme="minorHAnsi" w:hAnsiTheme="minorHAnsi" w:cstheme="minorHAnsi"/>
        </w:rPr>
        <w:t xml:space="preserve">Debe contener mínimo 1 </w:t>
      </w:r>
      <w:proofErr w:type="spellStart"/>
      <w:r w:rsidRPr="00D6407D">
        <w:rPr>
          <w:rFonts w:asciiTheme="minorHAnsi" w:hAnsiTheme="minorHAnsi" w:cstheme="minorHAnsi"/>
        </w:rPr>
        <w:t>caracter</w:t>
      </w:r>
      <w:proofErr w:type="spellEnd"/>
      <w:r w:rsidRPr="00D6407D">
        <w:rPr>
          <w:rFonts w:asciiTheme="minorHAnsi" w:hAnsiTheme="minorHAnsi" w:cstheme="minorHAnsi"/>
        </w:rPr>
        <w:t xml:space="preserve"> en minúscula</w:t>
      </w:r>
      <w:r>
        <w:rPr>
          <w:rFonts w:asciiTheme="minorHAnsi" w:hAnsiTheme="minorHAnsi" w:cstheme="minorHAnsi"/>
        </w:rPr>
        <w:t>.</w:t>
      </w:r>
    </w:p>
    <w:p w14:paraId="277B625E" w14:textId="77777777" w:rsidR="002B17CC" w:rsidRPr="00D6407D" w:rsidRDefault="002B17CC" w:rsidP="006140FB">
      <w:pPr>
        <w:pStyle w:val="Prrafodelista"/>
        <w:numPr>
          <w:ilvl w:val="0"/>
          <w:numId w:val="19"/>
        </w:numPr>
        <w:jc w:val="both"/>
        <w:rPr>
          <w:rFonts w:asciiTheme="minorHAnsi" w:hAnsiTheme="minorHAnsi" w:cstheme="minorHAnsi"/>
          <w:b/>
          <w:bCs/>
        </w:rPr>
      </w:pPr>
      <w:r w:rsidRPr="00D6407D">
        <w:rPr>
          <w:rFonts w:asciiTheme="minorHAnsi" w:hAnsiTheme="minorHAnsi" w:cstheme="minorHAnsi"/>
          <w:bCs/>
        </w:rPr>
        <w:t>Debe contener mínimo 2 caracteres en mayúscula</w:t>
      </w:r>
      <w:r>
        <w:rPr>
          <w:rFonts w:asciiTheme="minorHAnsi" w:hAnsiTheme="minorHAnsi" w:cstheme="minorHAnsi"/>
          <w:bCs/>
        </w:rPr>
        <w:t>.</w:t>
      </w:r>
    </w:p>
    <w:p w14:paraId="43796C64" w14:textId="77777777" w:rsidR="002B17CC" w:rsidRPr="00D6407D" w:rsidRDefault="002B17CC" w:rsidP="006140FB">
      <w:pPr>
        <w:pStyle w:val="Prrafodelista"/>
        <w:numPr>
          <w:ilvl w:val="0"/>
          <w:numId w:val="19"/>
        </w:numPr>
        <w:jc w:val="both"/>
        <w:rPr>
          <w:rFonts w:asciiTheme="minorHAnsi" w:hAnsiTheme="minorHAnsi" w:cstheme="minorHAnsi"/>
          <w:b/>
          <w:bCs/>
        </w:rPr>
      </w:pPr>
      <w:r w:rsidRPr="00D6407D">
        <w:rPr>
          <w:rFonts w:asciiTheme="minorHAnsi" w:hAnsiTheme="minorHAnsi" w:cstheme="minorHAnsi"/>
          <w:bCs/>
        </w:rPr>
        <w:t>Debe contener mínimo 2 números</w:t>
      </w:r>
      <w:r>
        <w:rPr>
          <w:rFonts w:asciiTheme="minorHAnsi" w:hAnsiTheme="minorHAnsi" w:cstheme="minorHAnsi"/>
          <w:bCs/>
        </w:rPr>
        <w:t>.</w:t>
      </w:r>
    </w:p>
    <w:p w14:paraId="244013AB" w14:textId="77777777" w:rsidR="002B17CC" w:rsidRPr="002D0B02" w:rsidRDefault="002B17CC" w:rsidP="006140FB">
      <w:pPr>
        <w:pStyle w:val="Prrafodelista"/>
        <w:numPr>
          <w:ilvl w:val="0"/>
          <w:numId w:val="19"/>
        </w:numPr>
        <w:jc w:val="both"/>
        <w:rPr>
          <w:rFonts w:asciiTheme="minorHAnsi" w:hAnsiTheme="minorHAnsi" w:cstheme="minorHAnsi"/>
          <w:b/>
          <w:bCs/>
        </w:rPr>
      </w:pPr>
      <w:r w:rsidRPr="002D0B02">
        <w:rPr>
          <w:rFonts w:asciiTheme="minorHAnsi" w:hAnsiTheme="minorHAnsi" w:cstheme="minorHAnsi"/>
          <w:bCs/>
        </w:rPr>
        <w:t>No puede contener el nombre de la cuenta de usuario.</w:t>
      </w:r>
    </w:p>
    <w:p w14:paraId="493F4AB5" w14:textId="77777777" w:rsidR="002B17CC" w:rsidRPr="00DB2A41" w:rsidRDefault="002B17CC" w:rsidP="006140FB">
      <w:pPr>
        <w:pStyle w:val="Prrafodelista"/>
        <w:numPr>
          <w:ilvl w:val="2"/>
          <w:numId w:val="15"/>
        </w:numPr>
        <w:ind w:firstLine="131"/>
        <w:jc w:val="both"/>
        <w:rPr>
          <w:rFonts w:asciiTheme="minorHAnsi" w:hAnsiTheme="minorHAnsi" w:cstheme="minorHAnsi"/>
          <w:b/>
          <w:bCs/>
        </w:rPr>
      </w:pPr>
      <w:r w:rsidRPr="00DB2A41">
        <w:rPr>
          <w:rFonts w:asciiTheme="minorHAnsi" w:hAnsiTheme="minorHAnsi" w:cstheme="minorHAnsi"/>
          <w:b/>
          <w:bCs/>
        </w:rPr>
        <w:t>Gestión de Espacio:</w:t>
      </w:r>
    </w:p>
    <w:p w14:paraId="1C21D574" w14:textId="77777777" w:rsidR="002B17CC" w:rsidRPr="00AB04E0" w:rsidRDefault="002B17CC" w:rsidP="006140FB">
      <w:pPr>
        <w:pStyle w:val="Prrafodelista"/>
        <w:numPr>
          <w:ilvl w:val="0"/>
          <w:numId w:val="20"/>
        </w:numPr>
        <w:jc w:val="both"/>
        <w:rPr>
          <w:rFonts w:asciiTheme="minorHAnsi" w:hAnsiTheme="minorHAnsi" w:cstheme="minorHAnsi"/>
          <w:b/>
          <w:bCs/>
        </w:rPr>
      </w:pPr>
      <w:proofErr w:type="spellStart"/>
      <w:r w:rsidRPr="00400738">
        <w:rPr>
          <w:rFonts w:asciiTheme="minorHAnsi" w:hAnsiTheme="minorHAnsi" w:cstheme="minorHAnsi"/>
        </w:rPr>
        <w:t>Tablespace</w:t>
      </w:r>
      <w:proofErr w:type="spellEnd"/>
      <w:r w:rsidRPr="00400738">
        <w:rPr>
          <w:rFonts w:asciiTheme="minorHAnsi" w:hAnsiTheme="minorHAnsi" w:cstheme="minorHAnsi"/>
        </w:rPr>
        <w:t xml:space="preserve"> por defecto: </w:t>
      </w:r>
    </w:p>
    <w:p w14:paraId="5906727E" w14:textId="77777777" w:rsidR="002B17CC" w:rsidRPr="00AB04E0" w:rsidRDefault="002B17CC" w:rsidP="006140FB">
      <w:pPr>
        <w:pStyle w:val="Prrafodelista"/>
        <w:numPr>
          <w:ilvl w:val="0"/>
          <w:numId w:val="22"/>
        </w:numPr>
        <w:jc w:val="both"/>
        <w:rPr>
          <w:rFonts w:asciiTheme="minorHAnsi" w:hAnsiTheme="minorHAnsi" w:cstheme="minorHAnsi"/>
          <w:b/>
          <w:bCs/>
        </w:rPr>
      </w:pPr>
      <w:r w:rsidRPr="00AB04E0">
        <w:rPr>
          <w:rFonts w:asciiTheme="minorHAnsi" w:hAnsiTheme="minorHAnsi" w:cstheme="minorHAnsi"/>
        </w:rPr>
        <w:t>USERS si está usando la Base de Datos es Oracle XE</w:t>
      </w:r>
      <w:r>
        <w:rPr>
          <w:rFonts w:asciiTheme="minorHAnsi" w:hAnsiTheme="minorHAnsi" w:cstheme="minorHAnsi"/>
        </w:rPr>
        <w:t>.</w:t>
      </w:r>
    </w:p>
    <w:p w14:paraId="6763442E" w14:textId="77777777" w:rsidR="002B17CC" w:rsidRPr="00AB04E0" w:rsidRDefault="002B17CC" w:rsidP="006140FB">
      <w:pPr>
        <w:pStyle w:val="Prrafodelista"/>
        <w:numPr>
          <w:ilvl w:val="0"/>
          <w:numId w:val="22"/>
        </w:numPr>
        <w:jc w:val="both"/>
        <w:rPr>
          <w:rFonts w:asciiTheme="minorHAnsi" w:hAnsiTheme="minorHAnsi" w:cstheme="minorHAnsi"/>
          <w:b/>
          <w:bCs/>
        </w:rPr>
      </w:pPr>
      <w:r w:rsidRPr="00AB04E0">
        <w:rPr>
          <w:rFonts w:asciiTheme="minorHAnsi" w:hAnsiTheme="minorHAnsi" w:cstheme="minorHAnsi"/>
        </w:rPr>
        <w:t>DATA si está usando la Base de Datos Oracle Cloud.</w:t>
      </w:r>
    </w:p>
    <w:p w14:paraId="663B94F1" w14:textId="77777777" w:rsidR="002B17CC" w:rsidRPr="00D6407D" w:rsidRDefault="002B17CC" w:rsidP="006140FB">
      <w:pPr>
        <w:pStyle w:val="Prrafodelista"/>
        <w:numPr>
          <w:ilvl w:val="0"/>
          <w:numId w:val="20"/>
        </w:numPr>
        <w:jc w:val="both"/>
        <w:rPr>
          <w:rFonts w:asciiTheme="minorHAnsi" w:hAnsiTheme="minorHAnsi" w:cstheme="minorHAnsi"/>
          <w:b/>
          <w:bCs/>
        </w:rPr>
      </w:pPr>
      <w:r w:rsidRPr="00D6407D">
        <w:rPr>
          <w:rFonts w:asciiTheme="minorHAnsi" w:hAnsiTheme="minorHAnsi" w:cstheme="minorHAnsi"/>
        </w:rPr>
        <w:t xml:space="preserve">Cuota del </w:t>
      </w:r>
      <w:proofErr w:type="spellStart"/>
      <w:r w:rsidRPr="00D6407D">
        <w:rPr>
          <w:rFonts w:asciiTheme="minorHAnsi" w:hAnsiTheme="minorHAnsi" w:cstheme="minorHAnsi"/>
        </w:rPr>
        <w:t>Tablespace</w:t>
      </w:r>
      <w:proofErr w:type="spellEnd"/>
      <w:r w:rsidRPr="00D6407D">
        <w:rPr>
          <w:rFonts w:asciiTheme="minorHAnsi" w:hAnsiTheme="minorHAnsi" w:cstheme="minorHAnsi"/>
        </w:rPr>
        <w:t xml:space="preserve"> por defecto: </w:t>
      </w:r>
      <w:r>
        <w:rPr>
          <w:rFonts w:asciiTheme="minorHAnsi" w:hAnsiTheme="minorHAnsi" w:cstheme="minorHAnsi"/>
        </w:rPr>
        <w:t>Ilimitada</w:t>
      </w:r>
    </w:p>
    <w:p w14:paraId="16CDC189" w14:textId="77777777" w:rsidR="002B17CC" w:rsidRPr="00D6407D" w:rsidRDefault="002B17CC" w:rsidP="006140FB">
      <w:pPr>
        <w:pStyle w:val="Prrafodelista"/>
        <w:numPr>
          <w:ilvl w:val="0"/>
          <w:numId w:val="20"/>
        </w:numPr>
        <w:jc w:val="both"/>
        <w:rPr>
          <w:rFonts w:asciiTheme="minorHAnsi" w:hAnsiTheme="minorHAnsi" w:cstheme="minorHAnsi"/>
          <w:b/>
          <w:bCs/>
        </w:rPr>
      </w:pPr>
      <w:proofErr w:type="spellStart"/>
      <w:r w:rsidRPr="00D6407D">
        <w:rPr>
          <w:rFonts w:asciiTheme="minorHAnsi" w:hAnsiTheme="minorHAnsi" w:cstheme="minorHAnsi"/>
        </w:rPr>
        <w:t>Tablespace</w:t>
      </w:r>
      <w:proofErr w:type="spellEnd"/>
      <w:r w:rsidRPr="00D6407D">
        <w:rPr>
          <w:rFonts w:asciiTheme="minorHAnsi" w:hAnsiTheme="minorHAnsi" w:cstheme="minorHAnsi"/>
        </w:rPr>
        <w:t xml:space="preserve"> temporal: TEMP</w:t>
      </w:r>
    </w:p>
    <w:p w14:paraId="6E867265" w14:textId="77777777" w:rsidR="002B17CC" w:rsidRDefault="002B17CC" w:rsidP="002B17CC"/>
    <w:p w14:paraId="36DF6D6D" w14:textId="51382F42" w:rsidR="002B17CC" w:rsidRPr="00400738" w:rsidRDefault="002B17CC" w:rsidP="006140FB">
      <w:pPr>
        <w:pStyle w:val="Prrafodelista"/>
        <w:numPr>
          <w:ilvl w:val="1"/>
          <w:numId w:val="15"/>
        </w:numPr>
        <w:tabs>
          <w:tab w:val="left" w:pos="3141"/>
        </w:tabs>
        <w:rPr>
          <w:rFonts w:asciiTheme="minorHAnsi" w:hAnsiTheme="minorHAnsi" w:cstheme="minorHAnsi"/>
        </w:rPr>
      </w:pPr>
      <w:r w:rsidRPr="00400738">
        <w:rPr>
          <w:rFonts w:asciiTheme="minorHAnsi" w:hAnsiTheme="minorHAnsi" w:cstheme="minorHAnsi"/>
          <w:b/>
          <w:bCs/>
        </w:rPr>
        <w:t>ASIGNACIÓN DE PRIVILEGIOS</w:t>
      </w:r>
    </w:p>
    <w:p w14:paraId="3475B542" w14:textId="77777777" w:rsidR="002B17CC" w:rsidRPr="00400738" w:rsidRDefault="002B17CC" w:rsidP="002B17CC">
      <w:pPr>
        <w:tabs>
          <w:tab w:val="left" w:pos="3141"/>
        </w:tabs>
        <w:jc w:val="both"/>
        <w:rPr>
          <w:rFonts w:asciiTheme="minorHAnsi" w:hAnsiTheme="minorHAnsi" w:cstheme="minorHAnsi"/>
        </w:rPr>
      </w:pPr>
      <w:r w:rsidRPr="00400738">
        <w:rPr>
          <w:rFonts w:asciiTheme="minorHAnsi" w:hAnsiTheme="minorHAnsi" w:cstheme="minorHAnsi"/>
        </w:rPr>
        <w:t>Para la implementación, se debe considerar la eficiencia en la asignación de privilegios a los diferentes usuarios. Esto significa que se debe tener presente:</w:t>
      </w:r>
    </w:p>
    <w:p w14:paraId="22B76378" w14:textId="77777777" w:rsidR="002B17CC" w:rsidRDefault="002B17CC" w:rsidP="006140FB">
      <w:pPr>
        <w:pStyle w:val="Prrafodelista"/>
        <w:numPr>
          <w:ilvl w:val="0"/>
          <w:numId w:val="18"/>
        </w:numPr>
        <w:tabs>
          <w:tab w:val="left" w:pos="3141"/>
        </w:tabs>
        <w:jc w:val="both"/>
        <w:rPr>
          <w:rFonts w:asciiTheme="minorHAnsi" w:hAnsiTheme="minorHAnsi" w:cstheme="minorHAnsi"/>
        </w:rPr>
      </w:pPr>
      <w:r>
        <w:rPr>
          <w:rFonts w:asciiTheme="minorHAnsi" w:hAnsiTheme="minorHAnsi" w:cstheme="minorHAnsi"/>
        </w:rPr>
        <w:t>Que la opción más eficiente es asignar privilegios individuales a los usuarios cuando el objeto es accedido solo por ese usuario en particular.</w:t>
      </w:r>
    </w:p>
    <w:p w14:paraId="706FB8CD" w14:textId="77777777" w:rsidR="002B17CC" w:rsidRDefault="002B17CC" w:rsidP="006140FB">
      <w:pPr>
        <w:pStyle w:val="Prrafodelista"/>
        <w:numPr>
          <w:ilvl w:val="0"/>
          <w:numId w:val="18"/>
        </w:numPr>
        <w:tabs>
          <w:tab w:val="left" w:pos="3141"/>
        </w:tabs>
        <w:jc w:val="both"/>
        <w:rPr>
          <w:rFonts w:asciiTheme="minorHAnsi" w:hAnsiTheme="minorHAnsi" w:cstheme="minorHAnsi"/>
        </w:rPr>
      </w:pPr>
      <w:r>
        <w:rPr>
          <w:rFonts w:asciiTheme="minorHAnsi" w:hAnsiTheme="minorHAnsi" w:cstheme="minorHAnsi"/>
        </w:rPr>
        <w:t>Que la opción más eficiente es asignar un conjunto de privilegios relacionados (ROLES) a los usuarios cuando el mismo objeto es accedido por varios usuarios.</w:t>
      </w:r>
    </w:p>
    <w:p w14:paraId="091171E2" w14:textId="77777777" w:rsidR="002B17CC" w:rsidRPr="00701174" w:rsidRDefault="002B17CC" w:rsidP="006140FB">
      <w:pPr>
        <w:pStyle w:val="Prrafodelista"/>
        <w:numPr>
          <w:ilvl w:val="0"/>
          <w:numId w:val="18"/>
        </w:numPr>
        <w:tabs>
          <w:tab w:val="left" w:pos="3141"/>
        </w:tabs>
        <w:jc w:val="both"/>
        <w:rPr>
          <w:rFonts w:asciiTheme="minorHAnsi" w:hAnsiTheme="minorHAnsi" w:cstheme="minorHAnsi"/>
        </w:rPr>
      </w:pPr>
      <w:r w:rsidRPr="00701174">
        <w:rPr>
          <w:rFonts w:asciiTheme="minorHAnsi" w:hAnsiTheme="minorHAnsi" w:cstheme="minorHAnsi"/>
        </w:rPr>
        <w:t>Seguir el principio de Menor Privilegio, es decir, asignar s</w:t>
      </w:r>
      <w:r>
        <w:rPr>
          <w:rFonts w:asciiTheme="minorHAnsi" w:hAnsiTheme="minorHAnsi" w:cstheme="minorHAnsi"/>
        </w:rPr>
        <w:t>o</w:t>
      </w:r>
      <w:r w:rsidRPr="00701174">
        <w:rPr>
          <w:rFonts w:asciiTheme="minorHAnsi" w:hAnsiTheme="minorHAnsi" w:cstheme="minorHAnsi"/>
        </w:rPr>
        <w:t>lo los privilegios que los usuarios requieren.</w:t>
      </w:r>
    </w:p>
    <w:p w14:paraId="7D4AA3AB" w14:textId="77777777" w:rsidR="002B17CC" w:rsidRDefault="002B17CC" w:rsidP="002B17CC">
      <w:pPr>
        <w:tabs>
          <w:tab w:val="left" w:pos="2687"/>
        </w:tabs>
        <w:rPr>
          <w:rFonts w:asciiTheme="minorHAnsi" w:hAnsiTheme="minorHAnsi" w:cstheme="minorHAnsi"/>
        </w:rPr>
      </w:pPr>
    </w:p>
    <w:p w14:paraId="3375DCA5" w14:textId="236F320C" w:rsidR="002B17CC" w:rsidRPr="000E35E5" w:rsidRDefault="004B7FE9" w:rsidP="006140FB">
      <w:pPr>
        <w:pStyle w:val="Prrafodelista"/>
        <w:numPr>
          <w:ilvl w:val="1"/>
          <w:numId w:val="15"/>
        </w:numPr>
        <w:tabs>
          <w:tab w:val="left" w:pos="2687"/>
          <w:tab w:val="left" w:pos="3141"/>
        </w:tabs>
        <w:rPr>
          <w:rFonts w:asciiTheme="minorHAnsi" w:hAnsiTheme="minorHAnsi" w:cstheme="minorHAnsi"/>
        </w:rPr>
      </w:pPr>
      <w:r>
        <w:rPr>
          <w:rFonts w:asciiTheme="minorHAnsi" w:hAnsiTheme="minorHAnsi" w:cstheme="minorHAnsi"/>
          <w:b/>
        </w:rPr>
        <w:t>USO DE</w:t>
      </w:r>
      <w:r w:rsidR="002B17CC" w:rsidRPr="000E35E5">
        <w:rPr>
          <w:rFonts w:asciiTheme="minorHAnsi" w:hAnsiTheme="minorHAnsi" w:cstheme="minorHAnsi"/>
          <w:b/>
          <w:bCs/>
        </w:rPr>
        <w:t xml:space="preserve"> NOMBRES ALTERNATIVOS DE LOS OBJETOS</w:t>
      </w:r>
    </w:p>
    <w:p w14:paraId="4B9E73CB" w14:textId="77777777" w:rsidR="002B17CC" w:rsidRPr="00701174" w:rsidRDefault="002B17CC" w:rsidP="002B17CC">
      <w:pPr>
        <w:tabs>
          <w:tab w:val="left" w:pos="3141"/>
        </w:tabs>
        <w:jc w:val="both"/>
        <w:rPr>
          <w:rFonts w:asciiTheme="minorHAnsi" w:hAnsiTheme="minorHAnsi" w:cstheme="minorHAnsi"/>
        </w:rPr>
      </w:pPr>
      <w:r w:rsidRPr="00701174">
        <w:rPr>
          <w:rFonts w:asciiTheme="minorHAnsi" w:hAnsiTheme="minorHAnsi" w:cstheme="minorHAnsi"/>
        </w:rPr>
        <w:t>Para la implementación, se debe considerar la eficiencia en crear sinónimos públicos y privados para los objetos</w:t>
      </w:r>
      <w:r w:rsidRPr="002C244B">
        <w:rPr>
          <w:rFonts w:asciiTheme="minorHAnsi" w:hAnsiTheme="minorHAnsi" w:cstheme="minorHAnsi"/>
        </w:rPr>
        <w:t xml:space="preserve"> </w:t>
      </w:r>
      <w:r w:rsidRPr="00400738">
        <w:rPr>
          <w:rFonts w:asciiTheme="minorHAnsi" w:hAnsiTheme="minorHAnsi" w:cstheme="minorHAnsi"/>
        </w:rPr>
        <w:t>Esto significa que se debe tener presente:</w:t>
      </w:r>
    </w:p>
    <w:p w14:paraId="18CD0206" w14:textId="77777777" w:rsidR="002B17CC" w:rsidRPr="00A41197" w:rsidRDefault="002B17CC" w:rsidP="006140FB">
      <w:pPr>
        <w:pStyle w:val="Prrafodelista"/>
        <w:numPr>
          <w:ilvl w:val="0"/>
          <w:numId w:val="21"/>
        </w:numPr>
        <w:tabs>
          <w:tab w:val="left" w:pos="3141"/>
        </w:tabs>
        <w:jc w:val="both"/>
      </w:pPr>
      <w:r>
        <w:rPr>
          <w:rFonts w:asciiTheme="minorHAnsi" w:hAnsiTheme="minorHAnsi" w:cstheme="minorHAnsi"/>
        </w:rPr>
        <w:t>Que la opción más eficiente es crear sinónimos privados para el objeto cuando éste es accedido solo por un usuario en particular.</w:t>
      </w:r>
    </w:p>
    <w:p w14:paraId="0BD35A67" w14:textId="77777777" w:rsidR="002B17CC" w:rsidRPr="00C01877" w:rsidRDefault="002B17CC" w:rsidP="006140FB">
      <w:pPr>
        <w:pStyle w:val="Prrafodelista"/>
        <w:numPr>
          <w:ilvl w:val="0"/>
          <w:numId w:val="21"/>
        </w:numPr>
        <w:tabs>
          <w:tab w:val="left" w:pos="3141"/>
        </w:tabs>
        <w:jc w:val="both"/>
      </w:pPr>
      <w:r>
        <w:rPr>
          <w:rFonts w:asciiTheme="minorHAnsi" w:hAnsiTheme="minorHAnsi" w:cstheme="minorHAnsi"/>
        </w:rPr>
        <w:t>Que la</w:t>
      </w:r>
      <w:r w:rsidRPr="00DC4A38">
        <w:rPr>
          <w:rFonts w:asciiTheme="minorHAnsi" w:hAnsiTheme="minorHAnsi" w:cstheme="minorHAnsi"/>
        </w:rPr>
        <w:t xml:space="preserve"> </w:t>
      </w:r>
      <w:r>
        <w:rPr>
          <w:rFonts w:asciiTheme="minorHAnsi" w:hAnsiTheme="minorHAnsi" w:cstheme="minorHAnsi"/>
        </w:rPr>
        <w:t>opción más eficiente es crear sinónimos públicos para el objeto cuando éste es accedido por varios usuarios.</w:t>
      </w:r>
    </w:p>
    <w:p w14:paraId="4754FC2F" w14:textId="77777777" w:rsidR="00A83222" w:rsidRDefault="00A83222" w:rsidP="00BE2FA9"/>
    <w:p w14:paraId="5EB5CD0A" w14:textId="77777777" w:rsidR="00EB7AE6" w:rsidRDefault="00EB7AE6" w:rsidP="00BE2FA9"/>
    <w:p w14:paraId="7F87F469" w14:textId="77777777" w:rsidR="00EB7AE6" w:rsidRDefault="00EB7AE6" w:rsidP="00BE2FA9"/>
    <w:p w14:paraId="1DB8630C" w14:textId="77777777" w:rsidR="00EB7AE6" w:rsidRDefault="00EB7AE6" w:rsidP="00BE2FA9"/>
    <w:p w14:paraId="45BC836C" w14:textId="77777777" w:rsidR="00EB7AE6" w:rsidRDefault="00EB7AE6" w:rsidP="00BE2FA9"/>
    <w:p w14:paraId="6C0AABAF" w14:textId="77777777" w:rsidR="00EB7AE6" w:rsidRDefault="00EB7AE6" w:rsidP="00BE2FA9"/>
    <w:p w14:paraId="48F0BE0B" w14:textId="4889EAFE" w:rsidR="00D8372A" w:rsidRDefault="00D8372A" w:rsidP="00BE2FA9">
      <w:pPr>
        <w:rPr>
          <w:rFonts w:cs="Calibri"/>
        </w:rPr>
      </w:pPr>
      <w:r w:rsidRPr="0084084F">
        <w:rPr>
          <w:b/>
        </w:rPr>
        <w:lastRenderedPageBreak/>
        <w:t xml:space="preserve">REQUERIMIENTO </w:t>
      </w:r>
      <w:r>
        <w:rPr>
          <w:b/>
        </w:rPr>
        <w:t>N°3</w:t>
      </w:r>
      <w:r w:rsidRPr="0084084F">
        <w:rPr>
          <w:b/>
        </w:rPr>
        <w:t xml:space="preserve">: </w:t>
      </w:r>
      <w:r>
        <w:rPr>
          <w:rFonts w:cs="Calibri"/>
          <w:b/>
        </w:rPr>
        <w:t xml:space="preserve">GENERACIÓN DE INFORMACIÓN </w:t>
      </w:r>
      <w:r w:rsidR="00FC028B">
        <w:rPr>
          <w:rFonts w:cs="Calibri"/>
          <w:b/>
        </w:rPr>
        <w:t xml:space="preserve">PARA LA GESTIÓN DEL </w:t>
      </w:r>
      <w:r>
        <w:rPr>
          <w:rFonts w:cs="Calibri"/>
          <w:b/>
        </w:rPr>
        <w:t>SUBSIDIO DE CLASE MEDIA PARA COMPRAR VIVIENDAS USADAS</w:t>
      </w:r>
    </w:p>
    <w:p w14:paraId="7E09A7F3" w14:textId="4A2978B2" w:rsidR="00982E42" w:rsidRPr="00982E42" w:rsidRDefault="00982E42" w:rsidP="00982E42">
      <w:pPr>
        <w:jc w:val="both"/>
        <w:rPr>
          <w:rFonts w:cs="Calibri"/>
        </w:rPr>
      </w:pPr>
      <w:r w:rsidRPr="00982E42">
        <w:rPr>
          <w:rFonts w:cs="Calibri"/>
        </w:rPr>
        <w:t xml:space="preserve">Actualmente las organizaciones se encuentran en un mundo competitivo con una economía globalizada y ampliamente interconectada, la generación de información se ha potenciado dentro de la empresa y desde fuentes externas, por lo tanto, los </w:t>
      </w:r>
      <w:r w:rsidR="00E96755">
        <w:rPr>
          <w:rFonts w:cs="Calibri"/>
        </w:rPr>
        <w:t>s</w:t>
      </w:r>
      <w:r>
        <w:rPr>
          <w:rFonts w:cs="Calibri"/>
        </w:rPr>
        <w:t xml:space="preserve">istemas </w:t>
      </w:r>
      <w:r w:rsidR="00E96755">
        <w:rPr>
          <w:rFonts w:cs="Calibri"/>
        </w:rPr>
        <w:t>información</w:t>
      </w:r>
      <w:r>
        <w:rPr>
          <w:rFonts w:cs="Calibri"/>
        </w:rPr>
        <w:t xml:space="preserve"> </w:t>
      </w:r>
      <w:r w:rsidRPr="00982E42">
        <w:rPr>
          <w:rFonts w:cs="Calibri"/>
        </w:rPr>
        <w:t xml:space="preserve">juegan un rol relevante en </w:t>
      </w:r>
      <w:proofErr w:type="gramStart"/>
      <w:r w:rsidRPr="00982E42">
        <w:rPr>
          <w:rFonts w:cs="Calibri"/>
        </w:rPr>
        <w:t>las misma</w:t>
      </w:r>
      <w:proofErr w:type="gramEnd"/>
      <w:r w:rsidRPr="00982E42">
        <w:rPr>
          <w:rFonts w:cs="Calibri"/>
        </w:rPr>
        <w:t>, llegando a ser indispensables para atender a los clientes, proveedores, socios, empleados</w:t>
      </w:r>
      <w:r>
        <w:rPr>
          <w:rFonts w:cs="Calibri"/>
        </w:rPr>
        <w:t>, etc</w:t>
      </w:r>
      <w:r w:rsidR="00E96755">
        <w:rPr>
          <w:rFonts w:cs="Calibri"/>
        </w:rPr>
        <w:t>.</w:t>
      </w:r>
    </w:p>
    <w:p w14:paraId="5893C796" w14:textId="50361A53" w:rsidR="00982E42" w:rsidRPr="00982E42" w:rsidRDefault="00982E42" w:rsidP="00982E42">
      <w:pPr>
        <w:jc w:val="both"/>
        <w:rPr>
          <w:rFonts w:cs="Calibri"/>
        </w:rPr>
      </w:pPr>
      <w:r w:rsidRPr="00982E42">
        <w:rPr>
          <w:rFonts w:cs="Calibri"/>
        </w:rPr>
        <w:t>En el tiempo, la medición del éxito de los sistemas de información se ha hecho de distintas formas, inicialmente se ha medido calculando el retorno de la inversión asumiendo que los sistemas en sí mismos proporcionan beneficios. En otros casos se ha medido la satisfacción de los usuarios en relación al sistema implementado. Estas mediciones no han sido suficientes para acercarnos a determinar el éxito de los sistemas en la empresa.</w:t>
      </w:r>
    </w:p>
    <w:p w14:paraId="55678565" w14:textId="447A861F" w:rsidR="00982E42" w:rsidRPr="00982E42" w:rsidRDefault="00982E42" w:rsidP="00982E42">
      <w:pPr>
        <w:jc w:val="both"/>
        <w:rPr>
          <w:rFonts w:cs="Calibri"/>
        </w:rPr>
      </w:pPr>
      <w:r w:rsidRPr="00982E42">
        <w:rPr>
          <w:rFonts w:cs="Calibri"/>
        </w:rPr>
        <w:t xml:space="preserve">La inversión en sistemas de información y la satisfacción de los usuarios no es suficiente, el éxito de los sistemas de información se mide realmente por el uso amplio y extenso que tenga en la empresa, que la organización lo haya asimilado dejando de lado los sistemas y mecanismos usados hasta ese momento. Hay </w:t>
      </w:r>
      <w:r w:rsidR="00A82ED9">
        <w:rPr>
          <w:rFonts w:cs="Calibri"/>
        </w:rPr>
        <w:t>dos</w:t>
      </w:r>
      <w:r w:rsidRPr="00982E42">
        <w:rPr>
          <w:rFonts w:cs="Calibri"/>
        </w:rPr>
        <w:t xml:space="preserve"> condiciones </w:t>
      </w:r>
      <w:r w:rsidR="00A82ED9">
        <w:rPr>
          <w:rFonts w:cs="Calibri"/>
        </w:rPr>
        <w:t xml:space="preserve">fundamentales </w:t>
      </w:r>
      <w:r w:rsidRPr="00982E42">
        <w:rPr>
          <w:rFonts w:cs="Calibri"/>
        </w:rPr>
        <w:t>que son necesarias para que en efecto se propicie el éxito de los sistemas de información, estas son:</w:t>
      </w:r>
    </w:p>
    <w:p w14:paraId="7F754955" w14:textId="77777777" w:rsidR="00982E42" w:rsidRPr="00A82ED9" w:rsidRDefault="00982E42" w:rsidP="00A82ED9">
      <w:pPr>
        <w:pStyle w:val="Prrafodelista"/>
        <w:numPr>
          <w:ilvl w:val="0"/>
          <w:numId w:val="24"/>
        </w:numPr>
        <w:jc w:val="both"/>
        <w:rPr>
          <w:rFonts w:cs="Calibri"/>
        </w:rPr>
      </w:pPr>
      <w:r w:rsidRPr="00A82ED9">
        <w:rPr>
          <w:rFonts w:cs="Calibri"/>
        </w:rPr>
        <w:t>La información que esté dentro del sistema debe ser de calidad, en el sentido que debe ser confiable, debe estar presentada de manera real, debe ser oportuna y ha de estar disponible.</w:t>
      </w:r>
    </w:p>
    <w:p w14:paraId="518B3352" w14:textId="77777777" w:rsidR="00982E42" w:rsidRPr="00A82ED9" w:rsidRDefault="00982E42" w:rsidP="00A82ED9">
      <w:pPr>
        <w:pStyle w:val="Prrafodelista"/>
        <w:numPr>
          <w:ilvl w:val="0"/>
          <w:numId w:val="24"/>
        </w:numPr>
        <w:jc w:val="both"/>
        <w:rPr>
          <w:rFonts w:cs="Calibri"/>
        </w:rPr>
      </w:pPr>
      <w:r w:rsidRPr="00A82ED9">
        <w:rPr>
          <w:rFonts w:cs="Calibri"/>
        </w:rPr>
        <w:t>El sistema debe ser funcional para lo que verdaderamente se necesita. Debe ser útil para las cosas que se van a hacer. No necesariamente debe tener una cobertura total, pero debe ser suficiente para lo que se necesita.</w:t>
      </w:r>
    </w:p>
    <w:p w14:paraId="7FA809D8" w14:textId="70FDC99E" w:rsidR="00982E42" w:rsidRPr="00982E42" w:rsidRDefault="00982E42" w:rsidP="00982E42">
      <w:pPr>
        <w:jc w:val="both"/>
        <w:rPr>
          <w:rFonts w:cs="Calibri"/>
        </w:rPr>
      </w:pPr>
      <w:r w:rsidRPr="00982E42">
        <w:rPr>
          <w:rFonts w:cs="Calibri"/>
        </w:rPr>
        <w:t xml:space="preserve">La asimilación del sistema en la organización para lograr su uso dependerá de varios factores, pero tal vez </w:t>
      </w:r>
      <w:r w:rsidR="00A82ED9">
        <w:rPr>
          <w:rFonts w:cs="Calibri"/>
        </w:rPr>
        <w:t xml:space="preserve">los </w:t>
      </w:r>
      <w:r w:rsidRPr="00982E42">
        <w:rPr>
          <w:rFonts w:cs="Calibri"/>
        </w:rPr>
        <w:t>más importante</w:t>
      </w:r>
      <w:r w:rsidR="00A82ED9">
        <w:rPr>
          <w:rFonts w:cs="Calibri"/>
        </w:rPr>
        <w:t xml:space="preserve"> son: </w:t>
      </w:r>
      <w:r w:rsidRPr="00982E42">
        <w:rPr>
          <w:rFonts w:cs="Calibri"/>
        </w:rPr>
        <w:t xml:space="preserve">la calidad de los datos, la funcionalidad y el servicio. </w:t>
      </w:r>
    </w:p>
    <w:p w14:paraId="6800DFE3" w14:textId="716263DD" w:rsidR="00982E42" w:rsidRDefault="00982E42" w:rsidP="00982E42">
      <w:pPr>
        <w:jc w:val="both"/>
        <w:rPr>
          <w:rFonts w:cs="Calibri"/>
        </w:rPr>
      </w:pPr>
      <w:r w:rsidRPr="00982E42">
        <w:rPr>
          <w:rFonts w:cs="Calibri"/>
        </w:rPr>
        <w:t>Los beneficios</w:t>
      </w:r>
      <w:r w:rsidR="00A82ED9">
        <w:rPr>
          <w:rFonts w:cs="Calibri"/>
        </w:rPr>
        <w:t xml:space="preserve"> del sistema </w:t>
      </w:r>
      <w:r w:rsidRPr="00982E42">
        <w:rPr>
          <w:rFonts w:cs="Calibri"/>
        </w:rPr>
        <w:t>que se pueden medir desde la perspectiva de la productividad están en dos niveles, a nivel individual y a nivel agregado u organizacional. En el nivel individual se espera que los beneficios permitan a la personas hacer el trabajo con mayor eficiencia y eficacia, tal vez incrementar el grado de complejidad y cobertura de sus funciones. A nivel organizacional, procesos mejor controlados, más ágiles y certeros. El efecto de estos beneficios puede luego asociarse a mejores índices de producción, eficiencia a nivel de costos y mejor capacidad para una mayor cobertura de mercado.</w:t>
      </w:r>
    </w:p>
    <w:p w14:paraId="0499EF05" w14:textId="58ECD125" w:rsidR="00982E42" w:rsidRDefault="00152DEB" w:rsidP="00A42892">
      <w:pPr>
        <w:jc w:val="both"/>
      </w:pPr>
      <w:r>
        <w:t>Basado en lo anterior, existen una serie de lineamientos generales y recomendaciones específicas que debe seguir todo equipo que desarrolle software al interior de la Administración del Estado de Chile y también de los grupos de desarrollo externos que les prestan sus servicios informáticos, contribuyendo a la construcción de sistemas de información de alta calidad en todas las instituciones. La adopción de buenas prácticas es fundamental para todas las etapas de desarrollo de un sistema o aplicación informática. La mitigación de problemas de software permite un uso correcto e íntegro de estos sistemas, ayudando al usuario final a tener un recurso eficiente, confiable, seguro y privado. Asimismo, se minimizan los riesgos y costos de mantención del sistema en horas hombre</w:t>
      </w:r>
      <w:r w:rsidR="00224059">
        <w:t>.</w:t>
      </w:r>
    </w:p>
    <w:p w14:paraId="102068C3" w14:textId="194610C8" w:rsidR="00224059" w:rsidRDefault="00224059" w:rsidP="00A42892">
      <w:pPr>
        <w:jc w:val="both"/>
        <w:rPr>
          <w:rFonts w:cs="Calibri"/>
        </w:rPr>
      </w:pPr>
      <w:r>
        <w:t>Esto significa entonces, que el sistema informático a desarrollar para el nuevo S</w:t>
      </w:r>
      <w:r>
        <w:rPr>
          <w:rFonts w:cs="Calibri"/>
        </w:rPr>
        <w:t xml:space="preserve">ubsidio </w:t>
      </w:r>
      <w:r w:rsidR="00ED2C0D">
        <w:rPr>
          <w:rFonts w:cs="Calibri"/>
        </w:rPr>
        <w:t xml:space="preserve">de Clase Media para Comprar Viviendas Usadas debe entregar toda la información requerida para que el </w:t>
      </w:r>
      <w:proofErr w:type="spellStart"/>
      <w:r w:rsidR="00ED2C0D">
        <w:rPr>
          <w:rFonts w:cs="Calibri"/>
        </w:rPr>
        <w:t>Minvu</w:t>
      </w:r>
      <w:proofErr w:type="spellEnd"/>
      <w:r w:rsidR="00ED2C0D">
        <w:rPr>
          <w:rFonts w:cs="Calibri"/>
        </w:rPr>
        <w:t xml:space="preserve"> pueda gestionar todos los procesos que involucra este nuevo subsidio, asegurando la eficiencia, eficacia, confiabilidad y seguridad de la información que tendrá que </w:t>
      </w:r>
      <w:proofErr w:type="spellStart"/>
      <w:r w:rsidR="00ED2C0D">
        <w:rPr>
          <w:rFonts w:cs="Calibri"/>
        </w:rPr>
        <w:t>disponibilizar</w:t>
      </w:r>
      <w:proofErr w:type="spellEnd"/>
      <w:r w:rsidR="00ED2C0D">
        <w:rPr>
          <w:rFonts w:cs="Calibri"/>
        </w:rPr>
        <w:t xml:space="preserve"> en los diferentes niveles</w:t>
      </w:r>
      <w:r w:rsidR="0023659D">
        <w:rPr>
          <w:rFonts w:cs="Calibri"/>
        </w:rPr>
        <w:t xml:space="preserve"> de usuarios de acuerdo </w:t>
      </w:r>
      <w:r w:rsidR="00BA4841">
        <w:rPr>
          <w:rFonts w:cs="Calibri"/>
        </w:rPr>
        <w:t>con</w:t>
      </w:r>
      <w:r w:rsidR="0023659D">
        <w:rPr>
          <w:rFonts w:cs="Calibri"/>
        </w:rPr>
        <w:t xml:space="preserve"> los requerimientos de información que se presentan a continuación</w:t>
      </w:r>
      <w:r w:rsidR="00BA4841">
        <w:rPr>
          <w:rFonts w:cs="Calibri"/>
        </w:rPr>
        <w:t xml:space="preserve"> y que debe ser proporcionada en el mismo formato que se muestra en los ejemplos.</w:t>
      </w:r>
    </w:p>
    <w:p w14:paraId="20734758" w14:textId="77777777" w:rsidR="00982E42" w:rsidRDefault="00982E42" w:rsidP="00A42892">
      <w:pPr>
        <w:jc w:val="both"/>
        <w:rPr>
          <w:rFonts w:cs="Calibri"/>
        </w:rPr>
      </w:pPr>
    </w:p>
    <w:p w14:paraId="1589B372" w14:textId="77777777" w:rsidR="00EB7AE6" w:rsidRDefault="00EB7AE6" w:rsidP="00A42892">
      <w:pPr>
        <w:jc w:val="both"/>
        <w:rPr>
          <w:rFonts w:cs="Calibri"/>
        </w:rPr>
      </w:pPr>
    </w:p>
    <w:p w14:paraId="56CE3938" w14:textId="71E13AD9" w:rsidR="00E45474" w:rsidRPr="00311F40" w:rsidRDefault="001870E6" w:rsidP="00E45474">
      <w:pPr>
        <w:pStyle w:val="Prrafodelista"/>
        <w:numPr>
          <w:ilvl w:val="1"/>
          <w:numId w:val="23"/>
        </w:numPr>
        <w:tabs>
          <w:tab w:val="left" w:pos="3141"/>
        </w:tabs>
        <w:rPr>
          <w:rFonts w:asciiTheme="minorHAnsi" w:hAnsiTheme="minorHAnsi" w:cstheme="minorHAnsi"/>
        </w:rPr>
      </w:pPr>
      <w:r>
        <w:rPr>
          <w:rFonts w:asciiTheme="minorHAnsi" w:hAnsiTheme="minorHAnsi" w:cstheme="minorHAnsi"/>
          <w:b/>
          <w:bCs/>
        </w:rPr>
        <w:lastRenderedPageBreak/>
        <w:t>R</w:t>
      </w:r>
      <w:r w:rsidR="00D62BF6">
        <w:rPr>
          <w:rFonts w:asciiTheme="minorHAnsi" w:hAnsiTheme="minorHAnsi" w:cstheme="minorHAnsi"/>
          <w:b/>
          <w:bCs/>
        </w:rPr>
        <w:t>E</w:t>
      </w:r>
      <w:r>
        <w:rPr>
          <w:rFonts w:asciiTheme="minorHAnsi" w:hAnsiTheme="minorHAnsi" w:cstheme="minorHAnsi"/>
          <w:b/>
          <w:bCs/>
        </w:rPr>
        <w:t xml:space="preserve">SUMEN DEL </w:t>
      </w:r>
      <w:r w:rsidR="00BA4841">
        <w:rPr>
          <w:rFonts w:asciiTheme="minorHAnsi" w:hAnsiTheme="minorHAnsi" w:cstheme="minorHAnsi"/>
          <w:b/>
          <w:bCs/>
        </w:rPr>
        <w:t xml:space="preserve">TOTAL DE </w:t>
      </w:r>
      <w:r w:rsidR="00DC4CE6">
        <w:rPr>
          <w:rFonts w:asciiTheme="minorHAnsi" w:hAnsiTheme="minorHAnsi" w:cstheme="minorHAnsi"/>
          <w:b/>
          <w:bCs/>
        </w:rPr>
        <w:t>POSTULANTE</w:t>
      </w:r>
      <w:r w:rsidR="0023659D">
        <w:rPr>
          <w:rFonts w:asciiTheme="minorHAnsi" w:hAnsiTheme="minorHAnsi" w:cstheme="minorHAnsi"/>
          <w:b/>
          <w:bCs/>
        </w:rPr>
        <w:t>S</w:t>
      </w:r>
      <w:r w:rsidR="00DC4CE6">
        <w:rPr>
          <w:rFonts w:asciiTheme="minorHAnsi" w:hAnsiTheme="minorHAnsi" w:cstheme="minorHAnsi"/>
          <w:b/>
          <w:bCs/>
        </w:rPr>
        <w:t xml:space="preserve"> Al SUBSIDIO POR REGIÓN</w:t>
      </w:r>
      <w:r w:rsidR="00B81E1A">
        <w:rPr>
          <w:rFonts w:asciiTheme="minorHAnsi" w:hAnsiTheme="minorHAnsi" w:cstheme="minorHAnsi"/>
          <w:b/>
          <w:bCs/>
        </w:rPr>
        <w:t xml:space="preserve"> </w:t>
      </w:r>
    </w:p>
    <w:tbl>
      <w:tblPr>
        <w:tblStyle w:val="Tablaconcuadrcula"/>
        <w:tblW w:w="0" w:type="auto"/>
        <w:jc w:val="center"/>
        <w:tblLook w:val="04A0" w:firstRow="1" w:lastRow="0" w:firstColumn="1" w:lastColumn="0" w:noHBand="0" w:noVBand="1"/>
      </w:tblPr>
      <w:tblGrid>
        <w:gridCol w:w="2263"/>
        <w:gridCol w:w="2127"/>
        <w:gridCol w:w="2268"/>
        <w:gridCol w:w="2268"/>
        <w:gridCol w:w="2410"/>
      </w:tblGrid>
      <w:tr w:rsidR="00FA448E" w14:paraId="0BEDEEE4" w14:textId="242F316A" w:rsidTr="00FA448E">
        <w:trPr>
          <w:jc w:val="center"/>
        </w:trPr>
        <w:tc>
          <w:tcPr>
            <w:tcW w:w="2263" w:type="dxa"/>
          </w:tcPr>
          <w:p w14:paraId="6884AFA4" w14:textId="32CE538B" w:rsidR="00FA448E" w:rsidRPr="00FA448E" w:rsidRDefault="00FA448E" w:rsidP="00BA4841">
            <w:pPr>
              <w:jc w:val="center"/>
              <w:rPr>
                <w:rFonts w:cs="Calibri"/>
                <w:sz w:val="20"/>
                <w:szCs w:val="20"/>
              </w:rPr>
            </w:pPr>
            <w:r w:rsidRPr="00FA448E">
              <w:rPr>
                <w:rFonts w:cs="Calibri"/>
                <w:sz w:val="20"/>
                <w:szCs w:val="20"/>
              </w:rPr>
              <w:t>REGION</w:t>
            </w:r>
          </w:p>
        </w:tc>
        <w:tc>
          <w:tcPr>
            <w:tcW w:w="2127" w:type="dxa"/>
          </w:tcPr>
          <w:p w14:paraId="45531B77" w14:textId="3B8A68AB" w:rsidR="00FA448E" w:rsidRPr="00FA448E" w:rsidRDefault="00FA448E" w:rsidP="00BA4841">
            <w:pPr>
              <w:jc w:val="center"/>
              <w:rPr>
                <w:rFonts w:cs="Calibri"/>
                <w:sz w:val="20"/>
                <w:szCs w:val="20"/>
              </w:rPr>
            </w:pPr>
            <w:r w:rsidRPr="00FA448E">
              <w:rPr>
                <w:sz w:val="20"/>
                <w:szCs w:val="20"/>
              </w:rPr>
              <w:t>TITULO I TRAMO 1</w:t>
            </w:r>
          </w:p>
        </w:tc>
        <w:tc>
          <w:tcPr>
            <w:tcW w:w="2268" w:type="dxa"/>
          </w:tcPr>
          <w:p w14:paraId="20518BDC" w14:textId="02445B75" w:rsidR="00FA448E" w:rsidRPr="00FA448E" w:rsidRDefault="00FA448E" w:rsidP="00BA4841">
            <w:pPr>
              <w:jc w:val="center"/>
              <w:rPr>
                <w:rFonts w:cs="Calibri"/>
                <w:sz w:val="20"/>
                <w:szCs w:val="20"/>
              </w:rPr>
            </w:pPr>
            <w:r w:rsidRPr="00FA448E">
              <w:rPr>
                <w:sz w:val="20"/>
                <w:szCs w:val="20"/>
              </w:rPr>
              <w:t>TITULO I TRAMO 2</w:t>
            </w:r>
          </w:p>
        </w:tc>
        <w:tc>
          <w:tcPr>
            <w:tcW w:w="2268" w:type="dxa"/>
          </w:tcPr>
          <w:p w14:paraId="736F326A" w14:textId="58496ADF" w:rsidR="00FA448E" w:rsidRPr="00FA448E" w:rsidRDefault="00FA448E" w:rsidP="00BA4841">
            <w:pPr>
              <w:jc w:val="center"/>
              <w:rPr>
                <w:rFonts w:cs="Calibri"/>
                <w:sz w:val="20"/>
                <w:szCs w:val="20"/>
              </w:rPr>
            </w:pPr>
            <w:r w:rsidRPr="00FA448E">
              <w:rPr>
                <w:sz w:val="20"/>
                <w:szCs w:val="20"/>
              </w:rPr>
              <w:t>TITULO II</w:t>
            </w:r>
          </w:p>
        </w:tc>
        <w:tc>
          <w:tcPr>
            <w:tcW w:w="2410" w:type="dxa"/>
          </w:tcPr>
          <w:p w14:paraId="418777AA" w14:textId="4EA228AB" w:rsidR="00FA448E" w:rsidRPr="00FA448E" w:rsidRDefault="00FA448E" w:rsidP="00BA4841">
            <w:pPr>
              <w:jc w:val="center"/>
              <w:rPr>
                <w:sz w:val="20"/>
                <w:szCs w:val="20"/>
              </w:rPr>
            </w:pPr>
            <w:r w:rsidRPr="00FA448E">
              <w:rPr>
                <w:sz w:val="20"/>
                <w:szCs w:val="20"/>
              </w:rPr>
              <w:t>TOTAL POSTULANTES</w:t>
            </w:r>
          </w:p>
        </w:tc>
      </w:tr>
      <w:tr w:rsidR="00FA448E" w14:paraId="0B6C341B" w14:textId="05068B87" w:rsidTr="00FA448E">
        <w:trPr>
          <w:jc w:val="center"/>
        </w:trPr>
        <w:tc>
          <w:tcPr>
            <w:tcW w:w="2263" w:type="dxa"/>
          </w:tcPr>
          <w:p w14:paraId="41F26756" w14:textId="10C9DEEA" w:rsidR="00FA448E" w:rsidRPr="00FA448E" w:rsidRDefault="00FA448E" w:rsidP="00BA4841">
            <w:pPr>
              <w:jc w:val="both"/>
              <w:rPr>
                <w:rFonts w:cs="Calibri"/>
                <w:sz w:val="20"/>
                <w:szCs w:val="20"/>
              </w:rPr>
            </w:pPr>
            <w:r w:rsidRPr="00FA448E">
              <w:rPr>
                <w:rFonts w:cs="Calibri"/>
                <w:sz w:val="20"/>
                <w:szCs w:val="20"/>
              </w:rPr>
              <w:t>Región de Coquimbo</w:t>
            </w:r>
          </w:p>
        </w:tc>
        <w:tc>
          <w:tcPr>
            <w:tcW w:w="2127" w:type="dxa"/>
          </w:tcPr>
          <w:p w14:paraId="0B73252A" w14:textId="42ED19DA" w:rsidR="00FA448E" w:rsidRPr="00FA448E" w:rsidRDefault="00FA448E" w:rsidP="00BA4841">
            <w:pPr>
              <w:jc w:val="center"/>
              <w:rPr>
                <w:rFonts w:cs="Calibri"/>
                <w:sz w:val="20"/>
                <w:szCs w:val="20"/>
              </w:rPr>
            </w:pPr>
            <w:r w:rsidRPr="00FA448E">
              <w:rPr>
                <w:rFonts w:cs="Calibri"/>
                <w:sz w:val="20"/>
                <w:szCs w:val="20"/>
              </w:rPr>
              <w:t>2</w:t>
            </w:r>
          </w:p>
        </w:tc>
        <w:tc>
          <w:tcPr>
            <w:tcW w:w="2268" w:type="dxa"/>
          </w:tcPr>
          <w:p w14:paraId="5B656458" w14:textId="75CCAC83" w:rsidR="00FA448E" w:rsidRPr="00FA448E" w:rsidRDefault="00FA448E" w:rsidP="00BA4841">
            <w:pPr>
              <w:jc w:val="center"/>
              <w:rPr>
                <w:rFonts w:cs="Calibri"/>
                <w:sz w:val="20"/>
                <w:szCs w:val="20"/>
              </w:rPr>
            </w:pPr>
            <w:r w:rsidRPr="00FA448E">
              <w:rPr>
                <w:rFonts w:cs="Calibri"/>
                <w:sz w:val="20"/>
                <w:szCs w:val="20"/>
              </w:rPr>
              <w:t>3</w:t>
            </w:r>
          </w:p>
        </w:tc>
        <w:tc>
          <w:tcPr>
            <w:tcW w:w="2268" w:type="dxa"/>
          </w:tcPr>
          <w:p w14:paraId="5BC764A0" w14:textId="48030F8E" w:rsidR="00FA448E" w:rsidRPr="00FA448E" w:rsidRDefault="00FA448E" w:rsidP="00BA4841">
            <w:pPr>
              <w:jc w:val="center"/>
              <w:rPr>
                <w:rFonts w:cs="Calibri"/>
                <w:sz w:val="20"/>
                <w:szCs w:val="20"/>
              </w:rPr>
            </w:pPr>
            <w:r w:rsidRPr="00FA448E">
              <w:rPr>
                <w:rFonts w:cs="Calibri"/>
                <w:sz w:val="20"/>
                <w:szCs w:val="20"/>
              </w:rPr>
              <w:t>1</w:t>
            </w:r>
          </w:p>
        </w:tc>
        <w:tc>
          <w:tcPr>
            <w:tcW w:w="2410" w:type="dxa"/>
          </w:tcPr>
          <w:p w14:paraId="67237A8E" w14:textId="7603DFAB" w:rsidR="00FA448E" w:rsidRPr="00FA448E" w:rsidRDefault="00FA448E" w:rsidP="00BA4841">
            <w:pPr>
              <w:jc w:val="center"/>
              <w:rPr>
                <w:rFonts w:cs="Calibri"/>
                <w:sz w:val="20"/>
                <w:szCs w:val="20"/>
              </w:rPr>
            </w:pPr>
            <w:r>
              <w:rPr>
                <w:rFonts w:cs="Calibri"/>
                <w:sz w:val="20"/>
                <w:szCs w:val="20"/>
              </w:rPr>
              <w:t>6</w:t>
            </w:r>
          </w:p>
        </w:tc>
      </w:tr>
      <w:tr w:rsidR="00FA448E" w14:paraId="0F6EAF85" w14:textId="5721827C" w:rsidTr="00FA448E">
        <w:trPr>
          <w:jc w:val="center"/>
        </w:trPr>
        <w:tc>
          <w:tcPr>
            <w:tcW w:w="2263" w:type="dxa"/>
          </w:tcPr>
          <w:p w14:paraId="5117AB73" w14:textId="31F24212" w:rsidR="00FA448E" w:rsidRPr="00FA448E" w:rsidRDefault="00FA448E" w:rsidP="00BA4841">
            <w:pPr>
              <w:jc w:val="both"/>
              <w:rPr>
                <w:rFonts w:cs="Calibri"/>
                <w:sz w:val="20"/>
                <w:szCs w:val="20"/>
              </w:rPr>
            </w:pPr>
            <w:r w:rsidRPr="00FA448E">
              <w:rPr>
                <w:rFonts w:cs="Calibri"/>
                <w:sz w:val="20"/>
                <w:szCs w:val="20"/>
              </w:rPr>
              <w:t>Región de Valparaíso</w:t>
            </w:r>
          </w:p>
        </w:tc>
        <w:tc>
          <w:tcPr>
            <w:tcW w:w="2127" w:type="dxa"/>
          </w:tcPr>
          <w:p w14:paraId="14194B19" w14:textId="752A0E63" w:rsidR="00FA448E" w:rsidRPr="00FA448E" w:rsidRDefault="00FA448E" w:rsidP="00BA4841">
            <w:pPr>
              <w:jc w:val="center"/>
              <w:rPr>
                <w:rFonts w:cs="Calibri"/>
                <w:sz w:val="20"/>
                <w:szCs w:val="20"/>
              </w:rPr>
            </w:pPr>
            <w:r w:rsidRPr="00FA448E">
              <w:rPr>
                <w:rFonts w:cs="Calibri"/>
                <w:sz w:val="20"/>
                <w:szCs w:val="20"/>
              </w:rPr>
              <w:t>4</w:t>
            </w:r>
          </w:p>
        </w:tc>
        <w:tc>
          <w:tcPr>
            <w:tcW w:w="2268" w:type="dxa"/>
          </w:tcPr>
          <w:p w14:paraId="2962BC46" w14:textId="6976CF8B" w:rsidR="00FA448E" w:rsidRPr="00FA448E" w:rsidRDefault="00FA448E" w:rsidP="00BA4841">
            <w:pPr>
              <w:jc w:val="center"/>
              <w:rPr>
                <w:rFonts w:cs="Calibri"/>
                <w:sz w:val="20"/>
                <w:szCs w:val="20"/>
              </w:rPr>
            </w:pPr>
            <w:r w:rsidRPr="00FA448E">
              <w:rPr>
                <w:rFonts w:cs="Calibri"/>
                <w:sz w:val="20"/>
                <w:szCs w:val="20"/>
              </w:rPr>
              <w:t>1</w:t>
            </w:r>
          </w:p>
        </w:tc>
        <w:tc>
          <w:tcPr>
            <w:tcW w:w="2268" w:type="dxa"/>
          </w:tcPr>
          <w:p w14:paraId="4BDD9A21" w14:textId="0E04F0C6" w:rsidR="00FA448E" w:rsidRPr="00FA448E" w:rsidRDefault="00FA448E" w:rsidP="00BA4841">
            <w:pPr>
              <w:jc w:val="center"/>
              <w:rPr>
                <w:rFonts w:cs="Calibri"/>
                <w:sz w:val="20"/>
                <w:szCs w:val="20"/>
              </w:rPr>
            </w:pPr>
            <w:r w:rsidRPr="00FA448E">
              <w:rPr>
                <w:rFonts w:cs="Calibri"/>
                <w:sz w:val="20"/>
                <w:szCs w:val="20"/>
              </w:rPr>
              <w:t>2</w:t>
            </w:r>
          </w:p>
        </w:tc>
        <w:tc>
          <w:tcPr>
            <w:tcW w:w="2410" w:type="dxa"/>
          </w:tcPr>
          <w:p w14:paraId="3B97B447" w14:textId="0DA8A3DA" w:rsidR="00FA448E" w:rsidRPr="00FA448E" w:rsidRDefault="00FA448E" w:rsidP="00BA4841">
            <w:pPr>
              <w:jc w:val="center"/>
              <w:rPr>
                <w:rFonts w:cs="Calibri"/>
                <w:sz w:val="20"/>
                <w:szCs w:val="20"/>
              </w:rPr>
            </w:pPr>
            <w:r>
              <w:rPr>
                <w:rFonts w:cs="Calibri"/>
                <w:sz w:val="20"/>
                <w:szCs w:val="20"/>
              </w:rPr>
              <w:t>7</w:t>
            </w:r>
          </w:p>
        </w:tc>
      </w:tr>
      <w:tr w:rsidR="00FA448E" w14:paraId="50157724" w14:textId="45EBCA7B" w:rsidTr="00FA448E">
        <w:trPr>
          <w:jc w:val="center"/>
        </w:trPr>
        <w:tc>
          <w:tcPr>
            <w:tcW w:w="2263" w:type="dxa"/>
          </w:tcPr>
          <w:p w14:paraId="24503864" w14:textId="0AC94167" w:rsidR="00FA448E" w:rsidRPr="00FA448E" w:rsidRDefault="00FA448E" w:rsidP="00BA4841">
            <w:pPr>
              <w:jc w:val="both"/>
              <w:rPr>
                <w:rFonts w:cs="Calibri"/>
                <w:sz w:val="20"/>
                <w:szCs w:val="20"/>
              </w:rPr>
            </w:pPr>
            <w:r w:rsidRPr="00FA448E">
              <w:rPr>
                <w:rFonts w:cs="Calibri"/>
                <w:sz w:val="20"/>
                <w:szCs w:val="20"/>
              </w:rPr>
              <w:t>Región del Biobío</w:t>
            </w:r>
          </w:p>
        </w:tc>
        <w:tc>
          <w:tcPr>
            <w:tcW w:w="2127" w:type="dxa"/>
          </w:tcPr>
          <w:p w14:paraId="34901B36" w14:textId="0A930408" w:rsidR="00FA448E" w:rsidRPr="00FA448E" w:rsidRDefault="00FA448E" w:rsidP="00BA4841">
            <w:pPr>
              <w:jc w:val="center"/>
              <w:rPr>
                <w:rFonts w:cs="Calibri"/>
                <w:sz w:val="20"/>
                <w:szCs w:val="20"/>
              </w:rPr>
            </w:pPr>
            <w:r w:rsidRPr="00FA448E">
              <w:rPr>
                <w:rFonts w:cs="Calibri"/>
                <w:sz w:val="20"/>
                <w:szCs w:val="20"/>
              </w:rPr>
              <w:t>10</w:t>
            </w:r>
          </w:p>
        </w:tc>
        <w:tc>
          <w:tcPr>
            <w:tcW w:w="2268" w:type="dxa"/>
          </w:tcPr>
          <w:p w14:paraId="1770BA04" w14:textId="50D6C87B" w:rsidR="00FA448E" w:rsidRPr="00FA448E" w:rsidRDefault="00FA448E" w:rsidP="00BA4841">
            <w:pPr>
              <w:jc w:val="center"/>
              <w:rPr>
                <w:rFonts w:cs="Calibri"/>
                <w:sz w:val="20"/>
                <w:szCs w:val="20"/>
              </w:rPr>
            </w:pPr>
            <w:r w:rsidRPr="00FA448E">
              <w:rPr>
                <w:rFonts w:cs="Calibri"/>
                <w:sz w:val="20"/>
                <w:szCs w:val="20"/>
              </w:rPr>
              <w:t>12</w:t>
            </w:r>
          </w:p>
        </w:tc>
        <w:tc>
          <w:tcPr>
            <w:tcW w:w="2268" w:type="dxa"/>
          </w:tcPr>
          <w:p w14:paraId="5A9CE54C" w14:textId="5AD607C0" w:rsidR="00FA448E" w:rsidRPr="00FA448E" w:rsidRDefault="00FA448E" w:rsidP="00BA4841">
            <w:pPr>
              <w:jc w:val="center"/>
              <w:rPr>
                <w:rFonts w:cs="Calibri"/>
                <w:sz w:val="20"/>
                <w:szCs w:val="20"/>
              </w:rPr>
            </w:pPr>
            <w:r w:rsidRPr="00FA448E">
              <w:rPr>
                <w:rFonts w:cs="Calibri"/>
                <w:sz w:val="20"/>
                <w:szCs w:val="20"/>
              </w:rPr>
              <w:t>0</w:t>
            </w:r>
          </w:p>
        </w:tc>
        <w:tc>
          <w:tcPr>
            <w:tcW w:w="2410" w:type="dxa"/>
          </w:tcPr>
          <w:p w14:paraId="01C39D7D" w14:textId="0DB0B505" w:rsidR="00FA448E" w:rsidRPr="00FA448E" w:rsidRDefault="00FA448E" w:rsidP="00BA4841">
            <w:pPr>
              <w:jc w:val="center"/>
              <w:rPr>
                <w:rFonts w:cs="Calibri"/>
                <w:sz w:val="20"/>
                <w:szCs w:val="20"/>
              </w:rPr>
            </w:pPr>
            <w:r>
              <w:rPr>
                <w:rFonts w:cs="Calibri"/>
                <w:sz w:val="20"/>
                <w:szCs w:val="20"/>
              </w:rPr>
              <w:t>22</w:t>
            </w:r>
          </w:p>
        </w:tc>
      </w:tr>
    </w:tbl>
    <w:p w14:paraId="745284D6" w14:textId="77777777" w:rsidR="00B81E1A" w:rsidRDefault="00B81E1A" w:rsidP="005E20BB">
      <w:pPr>
        <w:jc w:val="both"/>
        <w:rPr>
          <w:rFonts w:cs="Calibri"/>
          <w:b/>
          <w:bCs/>
        </w:rPr>
      </w:pPr>
    </w:p>
    <w:p w14:paraId="29C32617" w14:textId="1CBF0100" w:rsidR="00432CBB" w:rsidRDefault="00432CBB" w:rsidP="005E20BB">
      <w:pPr>
        <w:jc w:val="both"/>
        <w:rPr>
          <w:rFonts w:cs="Calibri"/>
          <w:b/>
          <w:bCs/>
        </w:rPr>
      </w:pPr>
      <w:r>
        <w:rPr>
          <w:rFonts w:cs="Calibri"/>
          <w:b/>
          <w:bCs/>
        </w:rPr>
        <w:t>Requerimientos para la construcción:</w:t>
      </w:r>
    </w:p>
    <w:p w14:paraId="4223E0D2" w14:textId="73B38400" w:rsidR="00F824D8" w:rsidRPr="000433F8" w:rsidRDefault="00F824D8" w:rsidP="00F824D8">
      <w:pPr>
        <w:pStyle w:val="Prrafodelista"/>
        <w:numPr>
          <w:ilvl w:val="0"/>
          <w:numId w:val="25"/>
        </w:numPr>
        <w:jc w:val="both"/>
        <w:rPr>
          <w:rFonts w:cs="Calibri"/>
          <w:b/>
          <w:bCs/>
        </w:rPr>
      </w:pPr>
      <w:r>
        <w:rPr>
          <w:rFonts w:cs="Calibri"/>
        </w:rPr>
        <w:t>Debe ser construido conectado como Usuario Desarrollador N°1</w:t>
      </w:r>
    </w:p>
    <w:p w14:paraId="48DBD927" w14:textId="721C96FE" w:rsidR="000433F8" w:rsidRPr="00F824D8" w:rsidRDefault="000433F8" w:rsidP="00F824D8">
      <w:pPr>
        <w:pStyle w:val="Prrafodelista"/>
        <w:numPr>
          <w:ilvl w:val="0"/>
          <w:numId w:val="25"/>
        </w:numPr>
        <w:jc w:val="both"/>
        <w:rPr>
          <w:rFonts w:cs="Calibri"/>
          <w:b/>
          <w:bCs/>
        </w:rPr>
      </w:pPr>
      <w:r>
        <w:rPr>
          <w:rFonts w:cs="Calibri"/>
        </w:rPr>
        <w:t>Considerar sólo las regiones en las que el total de postulantes es mayor a cero.</w:t>
      </w:r>
    </w:p>
    <w:p w14:paraId="76B52A40" w14:textId="0349DCFB" w:rsidR="00F824D8" w:rsidRPr="00F824D8" w:rsidRDefault="00F824D8" w:rsidP="00F824D8">
      <w:pPr>
        <w:pStyle w:val="Prrafodelista"/>
        <w:numPr>
          <w:ilvl w:val="0"/>
          <w:numId w:val="25"/>
        </w:numPr>
        <w:jc w:val="both"/>
        <w:rPr>
          <w:rFonts w:cs="Calibri"/>
          <w:b/>
          <w:bCs/>
        </w:rPr>
      </w:pPr>
      <w:r>
        <w:rPr>
          <w:rFonts w:cs="Calibri"/>
        </w:rPr>
        <w:t xml:space="preserve">La sentencia NO puede acceder a las tablas </w:t>
      </w:r>
      <w:r>
        <w:rPr>
          <w:rFonts w:asciiTheme="minorHAnsi" w:hAnsiTheme="minorHAnsi" w:cstheme="minorHAnsi"/>
          <w:bCs/>
        </w:rPr>
        <w:t>directamente, sino que debe hacerlo usando sinónimos.</w:t>
      </w:r>
    </w:p>
    <w:p w14:paraId="2D0F44A4" w14:textId="01FC749B" w:rsidR="00A83222" w:rsidRPr="00F824D8" w:rsidRDefault="00F824D8" w:rsidP="00967082">
      <w:pPr>
        <w:pStyle w:val="Prrafodelista"/>
        <w:numPr>
          <w:ilvl w:val="0"/>
          <w:numId w:val="25"/>
        </w:numPr>
        <w:jc w:val="both"/>
        <w:rPr>
          <w:rFonts w:cs="Calibri"/>
        </w:rPr>
      </w:pPr>
      <w:r w:rsidRPr="00F824D8">
        <w:rPr>
          <w:rFonts w:asciiTheme="minorHAnsi" w:hAnsiTheme="minorHAnsi" w:cstheme="minorHAnsi"/>
          <w:bCs/>
        </w:rPr>
        <w:t xml:space="preserve">La información se debe </w:t>
      </w:r>
      <w:r w:rsidR="001870E6" w:rsidRPr="00F824D8">
        <w:rPr>
          <w:rFonts w:cs="Calibri"/>
        </w:rPr>
        <w:t>visualizar ordenada alfabéticamente por el nombre de la región.</w:t>
      </w:r>
    </w:p>
    <w:p w14:paraId="3DC903BF" w14:textId="0F4E3732" w:rsidR="00A83222" w:rsidRDefault="00A83222" w:rsidP="005E20BB">
      <w:pPr>
        <w:jc w:val="both"/>
        <w:rPr>
          <w:rFonts w:cs="Calibri"/>
        </w:rPr>
      </w:pPr>
    </w:p>
    <w:p w14:paraId="46A83123" w14:textId="77777777" w:rsidR="00D62BF6" w:rsidRDefault="00D62BF6" w:rsidP="005E20BB">
      <w:pPr>
        <w:jc w:val="both"/>
        <w:rPr>
          <w:rFonts w:cs="Calibri"/>
        </w:rPr>
      </w:pPr>
    </w:p>
    <w:p w14:paraId="108E0512" w14:textId="00B4A0C1" w:rsidR="005053BF" w:rsidRPr="003A51FF" w:rsidRDefault="00D62BF6" w:rsidP="006858A5">
      <w:pPr>
        <w:pStyle w:val="Prrafodelista"/>
        <w:numPr>
          <w:ilvl w:val="1"/>
          <w:numId w:val="23"/>
        </w:numPr>
        <w:tabs>
          <w:tab w:val="left" w:pos="3141"/>
        </w:tabs>
        <w:rPr>
          <w:rFonts w:asciiTheme="minorHAnsi" w:hAnsiTheme="minorHAnsi" w:cstheme="minorHAnsi"/>
        </w:rPr>
      </w:pPr>
      <w:r w:rsidRPr="003A51FF">
        <w:rPr>
          <w:rFonts w:asciiTheme="minorHAnsi" w:hAnsiTheme="minorHAnsi" w:cstheme="minorHAnsi"/>
          <w:b/>
          <w:bCs/>
        </w:rPr>
        <w:t xml:space="preserve">DETALLE </w:t>
      </w:r>
      <w:r w:rsidR="00B34F30">
        <w:rPr>
          <w:rFonts w:asciiTheme="minorHAnsi" w:hAnsiTheme="minorHAnsi" w:cstheme="minorHAnsi"/>
          <w:b/>
          <w:bCs/>
        </w:rPr>
        <w:t>DE POSTUL</w:t>
      </w:r>
      <w:r w:rsidRPr="003A51FF">
        <w:rPr>
          <w:rFonts w:asciiTheme="minorHAnsi" w:hAnsiTheme="minorHAnsi" w:cstheme="minorHAnsi"/>
          <w:b/>
          <w:bCs/>
        </w:rPr>
        <w:t>ANTES AL SUBSIDIO</w:t>
      </w:r>
    </w:p>
    <w:tbl>
      <w:tblPr>
        <w:tblStyle w:val="Tablaconcuadrcula"/>
        <w:tblW w:w="14029" w:type="dxa"/>
        <w:tblLook w:val="04A0" w:firstRow="1" w:lastRow="0" w:firstColumn="1" w:lastColumn="0" w:noHBand="0" w:noVBand="1"/>
      </w:tblPr>
      <w:tblGrid>
        <w:gridCol w:w="1129"/>
        <w:gridCol w:w="1985"/>
        <w:gridCol w:w="2410"/>
        <w:gridCol w:w="1984"/>
        <w:gridCol w:w="1276"/>
        <w:gridCol w:w="5245"/>
      </w:tblGrid>
      <w:tr w:rsidR="00B35097" w14:paraId="31E63DBF" w14:textId="77777777" w:rsidTr="00AF7941">
        <w:tc>
          <w:tcPr>
            <w:tcW w:w="1129" w:type="dxa"/>
            <w:tcMar>
              <w:left w:w="57" w:type="dxa"/>
              <w:right w:w="57" w:type="dxa"/>
            </w:tcMar>
          </w:tcPr>
          <w:p w14:paraId="1C309974" w14:textId="685A7A40" w:rsidR="00B35097" w:rsidRPr="001870E6" w:rsidRDefault="00B35097" w:rsidP="00D65B6E">
            <w:pPr>
              <w:tabs>
                <w:tab w:val="left" w:pos="3141"/>
              </w:tabs>
              <w:jc w:val="center"/>
              <w:rPr>
                <w:rFonts w:asciiTheme="minorHAnsi" w:hAnsiTheme="minorHAnsi" w:cstheme="minorHAnsi"/>
                <w:sz w:val="20"/>
                <w:szCs w:val="20"/>
              </w:rPr>
            </w:pPr>
            <w:r>
              <w:rPr>
                <w:rFonts w:asciiTheme="minorHAnsi" w:hAnsiTheme="minorHAnsi" w:cstheme="minorHAnsi"/>
                <w:sz w:val="20"/>
                <w:szCs w:val="20"/>
              </w:rPr>
              <w:t>NRO FOLIO</w:t>
            </w:r>
          </w:p>
        </w:tc>
        <w:tc>
          <w:tcPr>
            <w:tcW w:w="1985" w:type="dxa"/>
          </w:tcPr>
          <w:p w14:paraId="301CFFEB" w14:textId="35438410" w:rsidR="00B35097" w:rsidRDefault="00B35097" w:rsidP="00D65B6E">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RUN POSTULANTE</w:t>
            </w:r>
          </w:p>
        </w:tc>
        <w:tc>
          <w:tcPr>
            <w:tcW w:w="2410" w:type="dxa"/>
            <w:tcMar>
              <w:left w:w="57" w:type="dxa"/>
              <w:right w:w="57" w:type="dxa"/>
            </w:tcMar>
          </w:tcPr>
          <w:p w14:paraId="19863BF5" w14:textId="4088420A" w:rsidR="00B35097" w:rsidRPr="001870E6" w:rsidRDefault="00B35097" w:rsidP="00D65B6E">
            <w:pPr>
              <w:tabs>
                <w:tab w:val="left" w:pos="3141"/>
              </w:tabs>
              <w:jc w:val="center"/>
              <w:rPr>
                <w:rFonts w:asciiTheme="minorHAnsi" w:hAnsiTheme="minorHAnsi" w:cstheme="minorHAnsi"/>
                <w:sz w:val="20"/>
                <w:szCs w:val="20"/>
              </w:rPr>
            </w:pPr>
            <w:r>
              <w:rPr>
                <w:rFonts w:asciiTheme="minorHAnsi" w:hAnsiTheme="minorHAnsi" w:cstheme="minorHAnsi"/>
                <w:sz w:val="20"/>
                <w:szCs w:val="20"/>
              </w:rPr>
              <w:t>NOMBRE POSTULANTE</w:t>
            </w:r>
          </w:p>
        </w:tc>
        <w:tc>
          <w:tcPr>
            <w:tcW w:w="1984" w:type="dxa"/>
          </w:tcPr>
          <w:p w14:paraId="0F47A211" w14:textId="773517AA" w:rsidR="00B35097" w:rsidRDefault="00B35097" w:rsidP="00D65B6E">
            <w:pPr>
              <w:tabs>
                <w:tab w:val="left" w:pos="3141"/>
              </w:tabs>
              <w:jc w:val="center"/>
              <w:rPr>
                <w:rFonts w:asciiTheme="minorHAnsi" w:hAnsiTheme="minorHAnsi" w:cstheme="minorHAnsi"/>
                <w:sz w:val="20"/>
                <w:szCs w:val="20"/>
              </w:rPr>
            </w:pPr>
            <w:r>
              <w:rPr>
                <w:rFonts w:asciiTheme="minorHAnsi" w:hAnsiTheme="minorHAnsi" w:cstheme="minorHAnsi"/>
                <w:sz w:val="20"/>
                <w:szCs w:val="20"/>
              </w:rPr>
              <w:t>FECHA POSTULACION</w:t>
            </w:r>
          </w:p>
        </w:tc>
        <w:tc>
          <w:tcPr>
            <w:tcW w:w="1276" w:type="dxa"/>
            <w:tcMar>
              <w:left w:w="57" w:type="dxa"/>
              <w:right w:w="57" w:type="dxa"/>
            </w:tcMar>
          </w:tcPr>
          <w:p w14:paraId="4DB6DF8C" w14:textId="269DD02A" w:rsidR="00B35097" w:rsidRPr="001870E6" w:rsidRDefault="00B35097" w:rsidP="00D65B6E">
            <w:pPr>
              <w:tabs>
                <w:tab w:val="left" w:pos="3141"/>
              </w:tabs>
              <w:jc w:val="center"/>
              <w:rPr>
                <w:rFonts w:asciiTheme="minorHAnsi" w:hAnsiTheme="minorHAnsi" w:cstheme="minorHAnsi"/>
                <w:sz w:val="20"/>
                <w:szCs w:val="20"/>
              </w:rPr>
            </w:pPr>
            <w:r>
              <w:rPr>
                <w:rFonts w:asciiTheme="minorHAnsi" w:hAnsiTheme="minorHAnsi" w:cstheme="minorHAnsi"/>
                <w:sz w:val="20"/>
                <w:szCs w:val="20"/>
              </w:rPr>
              <w:t>EST. CIVIL</w:t>
            </w:r>
          </w:p>
        </w:tc>
        <w:tc>
          <w:tcPr>
            <w:tcW w:w="5245" w:type="dxa"/>
            <w:tcMar>
              <w:left w:w="57" w:type="dxa"/>
              <w:right w:w="57" w:type="dxa"/>
            </w:tcMar>
          </w:tcPr>
          <w:p w14:paraId="7BAAEAE0" w14:textId="640BABF8" w:rsidR="00B35097" w:rsidRPr="001870E6" w:rsidRDefault="00B35097" w:rsidP="00D65B6E">
            <w:pPr>
              <w:tabs>
                <w:tab w:val="left" w:pos="3141"/>
              </w:tabs>
              <w:jc w:val="center"/>
              <w:rPr>
                <w:rFonts w:asciiTheme="minorHAnsi" w:hAnsiTheme="minorHAnsi" w:cstheme="minorHAnsi"/>
                <w:sz w:val="20"/>
                <w:szCs w:val="20"/>
              </w:rPr>
            </w:pPr>
            <w:r>
              <w:rPr>
                <w:rFonts w:asciiTheme="minorHAnsi" w:hAnsiTheme="minorHAnsi" w:cstheme="minorHAnsi"/>
                <w:sz w:val="20"/>
                <w:szCs w:val="20"/>
              </w:rPr>
              <w:t>DIRECCION</w:t>
            </w:r>
          </w:p>
        </w:tc>
      </w:tr>
      <w:tr w:rsidR="00B35097" w14:paraId="759D6F07" w14:textId="77777777" w:rsidTr="00AF7941">
        <w:tc>
          <w:tcPr>
            <w:tcW w:w="1129" w:type="dxa"/>
            <w:tcMar>
              <w:left w:w="57" w:type="dxa"/>
              <w:right w:w="57" w:type="dxa"/>
            </w:tcMar>
          </w:tcPr>
          <w:p w14:paraId="64C45F01" w14:textId="2EB0A364" w:rsidR="00B35097" w:rsidRPr="001870E6" w:rsidRDefault="00B35097" w:rsidP="00D65B6E">
            <w:pPr>
              <w:tabs>
                <w:tab w:val="left" w:pos="3141"/>
              </w:tabs>
              <w:jc w:val="right"/>
              <w:rPr>
                <w:rFonts w:asciiTheme="minorHAnsi" w:hAnsiTheme="minorHAnsi" w:cstheme="minorHAnsi"/>
                <w:sz w:val="20"/>
                <w:szCs w:val="20"/>
              </w:rPr>
            </w:pPr>
            <w:r>
              <w:rPr>
                <w:rFonts w:asciiTheme="minorHAnsi" w:hAnsiTheme="minorHAnsi" w:cstheme="minorHAnsi"/>
                <w:sz w:val="20"/>
                <w:szCs w:val="20"/>
              </w:rPr>
              <w:t>100</w:t>
            </w:r>
            <w:r w:rsidR="002F3AD1">
              <w:rPr>
                <w:rFonts w:asciiTheme="minorHAnsi" w:hAnsiTheme="minorHAnsi" w:cstheme="minorHAnsi"/>
                <w:sz w:val="20"/>
                <w:szCs w:val="20"/>
              </w:rPr>
              <w:t>1</w:t>
            </w:r>
          </w:p>
        </w:tc>
        <w:tc>
          <w:tcPr>
            <w:tcW w:w="1985" w:type="dxa"/>
          </w:tcPr>
          <w:p w14:paraId="0A9495C6" w14:textId="398D05BF" w:rsidR="00B35097" w:rsidRDefault="00B35097" w:rsidP="00D65B6E">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15</w:t>
            </w:r>
            <w:r w:rsidR="00AF7941" w:rsidRPr="00AF7941">
              <w:rPr>
                <w:rFonts w:asciiTheme="minorHAnsi" w:hAnsiTheme="minorHAnsi" w:cstheme="minorHAnsi"/>
                <w:b/>
                <w:bCs/>
                <w:color w:val="C00000"/>
                <w:sz w:val="20"/>
                <w:szCs w:val="20"/>
              </w:rPr>
              <w:t>10</w:t>
            </w:r>
            <w:r w:rsidRPr="001870E6">
              <w:rPr>
                <w:rFonts w:asciiTheme="minorHAnsi" w:hAnsiTheme="minorHAnsi" w:cstheme="minorHAnsi"/>
                <w:sz w:val="20"/>
                <w:szCs w:val="20"/>
              </w:rPr>
              <w:t>980765</w:t>
            </w:r>
            <w:r w:rsidR="00AF7941" w:rsidRPr="00AF7941">
              <w:rPr>
                <w:rFonts w:asciiTheme="minorHAnsi" w:hAnsiTheme="minorHAnsi" w:cstheme="minorHAnsi"/>
                <w:b/>
                <w:bCs/>
                <w:color w:val="C00000"/>
                <w:sz w:val="20"/>
                <w:szCs w:val="20"/>
              </w:rPr>
              <w:t>Ma</w:t>
            </w:r>
            <w:r w:rsidRPr="001870E6">
              <w:rPr>
                <w:rFonts w:asciiTheme="minorHAnsi" w:hAnsiTheme="minorHAnsi" w:cstheme="minorHAnsi"/>
                <w:sz w:val="20"/>
                <w:szCs w:val="20"/>
              </w:rPr>
              <w:t>-2</w:t>
            </w:r>
            <w:r w:rsidR="00AF7941" w:rsidRPr="00AF7941">
              <w:rPr>
                <w:rFonts w:asciiTheme="minorHAnsi" w:hAnsiTheme="minorHAnsi" w:cstheme="minorHAnsi"/>
                <w:b/>
                <w:bCs/>
                <w:color w:val="C00000"/>
                <w:sz w:val="20"/>
                <w:szCs w:val="20"/>
              </w:rPr>
              <w:t>1</w:t>
            </w:r>
          </w:p>
        </w:tc>
        <w:tc>
          <w:tcPr>
            <w:tcW w:w="2410" w:type="dxa"/>
            <w:tcMar>
              <w:left w:w="57" w:type="dxa"/>
              <w:right w:w="57" w:type="dxa"/>
            </w:tcMar>
          </w:tcPr>
          <w:p w14:paraId="57C5C08D" w14:textId="58AD8DD3" w:rsidR="00B35097" w:rsidRPr="001870E6" w:rsidRDefault="00B35097" w:rsidP="00B35097">
            <w:pPr>
              <w:tabs>
                <w:tab w:val="left" w:pos="3141"/>
              </w:tabs>
              <w:rPr>
                <w:rFonts w:asciiTheme="minorHAnsi" w:hAnsiTheme="minorHAnsi" w:cstheme="minorHAnsi"/>
                <w:sz w:val="20"/>
                <w:szCs w:val="20"/>
              </w:rPr>
            </w:pPr>
            <w:r>
              <w:rPr>
                <w:rFonts w:asciiTheme="minorHAnsi" w:hAnsiTheme="minorHAnsi" w:cstheme="minorHAnsi"/>
                <w:sz w:val="20"/>
                <w:szCs w:val="20"/>
              </w:rPr>
              <w:t>María Cristina López Pérez</w:t>
            </w:r>
          </w:p>
        </w:tc>
        <w:tc>
          <w:tcPr>
            <w:tcW w:w="1984" w:type="dxa"/>
          </w:tcPr>
          <w:p w14:paraId="769F2245" w14:textId="7FC033F8" w:rsidR="00B35097" w:rsidRDefault="00B35097" w:rsidP="00D65B6E">
            <w:pPr>
              <w:tabs>
                <w:tab w:val="left" w:pos="3141"/>
              </w:tabs>
              <w:rPr>
                <w:rFonts w:asciiTheme="minorHAnsi" w:hAnsiTheme="minorHAnsi" w:cstheme="minorHAnsi"/>
                <w:sz w:val="20"/>
                <w:szCs w:val="20"/>
              </w:rPr>
            </w:pPr>
            <w:r>
              <w:rPr>
                <w:rFonts w:asciiTheme="minorHAnsi" w:hAnsiTheme="minorHAnsi" w:cstheme="minorHAnsi"/>
                <w:sz w:val="20"/>
                <w:szCs w:val="20"/>
              </w:rPr>
              <w:t>20/03/2021</w:t>
            </w:r>
          </w:p>
        </w:tc>
        <w:tc>
          <w:tcPr>
            <w:tcW w:w="1276" w:type="dxa"/>
            <w:tcMar>
              <w:left w:w="57" w:type="dxa"/>
              <w:right w:w="57" w:type="dxa"/>
            </w:tcMar>
          </w:tcPr>
          <w:p w14:paraId="5878C2A1" w14:textId="4A21329A" w:rsidR="00B35097" w:rsidRPr="001870E6" w:rsidRDefault="00B35097" w:rsidP="00D65B6E">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5245" w:type="dxa"/>
            <w:tcMar>
              <w:left w:w="57" w:type="dxa"/>
              <w:right w:w="57" w:type="dxa"/>
            </w:tcMar>
          </w:tcPr>
          <w:p w14:paraId="2BCF796D" w14:textId="28200DF8" w:rsidR="00B35097" w:rsidRPr="001870E6" w:rsidRDefault="00B35097" w:rsidP="00B35097">
            <w:pPr>
              <w:tabs>
                <w:tab w:val="left" w:pos="3141"/>
              </w:tabs>
              <w:rPr>
                <w:rFonts w:asciiTheme="minorHAnsi" w:hAnsiTheme="minorHAnsi" w:cstheme="minorHAnsi"/>
                <w:sz w:val="20"/>
                <w:szCs w:val="20"/>
              </w:rPr>
            </w:pPr>
            <w:r>
              <w:rPr>
                <w:rFonts w:asciiTheme="minorHAnsi" w:hAnsiTheme="minorHAnsi" w:cstheme="minorHAnsi"/>
                <w:sz w:val="20"/>
                <w:szCs w:val="20"/>
              </w:rPr>
              <w:t>El Raulí 312 Miraflores Alto, Viña del Mar</w:t>
            </w:r>
          </w:p>
        </w:tc>
      </w:tr>
      <w:tr w:rsidR="00B35097" w14:paraId="586C2E68" w14:textId="77777777" w:rsidTr="00AF7941">
        <w:tc>
          <w:tcPr>
            <w:tcW w:w="1129" w:type="dxa"/>
            <w:tcMar>
              <w:left w:w="57" w:type="dxa"/>
              <w:right w:w="57" w:type="dxa"/>
            </w:tcMar>
          </w:tcPr>
          <w:p w14:paraId="12C38ED3" w14:textId="7D106EF1" w:rsidR="00B35097" w:rsidRPr="001870E6" w:rsidRDefault="002F3AD1" w:rsidP="00D65B6E">
            <w:pPr>
              <w:tabs>
                <w:tab w:val="left" w:pos="3141"/>
              </w:tabs>
              <w:jc w:val="right"/>
              <w:rPr>
                <w:rFonts w:asciiTheme="minorHAnsi" w:hAnsiTheme="minorHAnsi" w:cstheme="minorHAnsi"/>
                <w:sz w:val="20"/>
                <w:szCs w:val="20"/>
              </w:rPr>
            </w:pPr>
            <w:r>
              <w:rPr>
                <w:rFonts w:asciiTheme="minorHAnsi" w:hAnsiTheme="minorHAnsi" w:cstheme="minorHAnsi"/>
                <w:sz w:val="20"/>
                <w:szCs w:val="20"/>
              </w:rPr>
              <w:t>100</w:t>
            </w:r>
            <w:r w:rsidR="0036790C">
              <w:rPr>
                <w:rFonts w:asciiTheme="minorHAnsi" w:hAnsiTheme="minorHAnsi" w:cstheme="minorHAnsi"/>
                <w:sz w:val="20"/>
                <w:szCs w:val="20"/>
              </w:rPr>
              <w:t>3</w:t>
            </w:r>
          </w:p>
        </w:tc>
        <w:tc>
          <w:tcPr>
            <w:tcW w:w="1985" w:type="dxa"/>
          </w:tcPr>
          <w:p w14:paraId="6D08E130" w14:textId="2A3E30F5" w:rsidR="00B35097" w:rsidRDefault="00B35097" w:rsidP="00D65B6E">
            <w:pPr>
              <w:tabs>
                <w:tab w:val="left" w:pos="3141"/>
              </w:tabs>
              <w:jc w:val="right"/>
              <w:rPr>
                <w:rFonts w:asciiTheme="minorHAnsi" w:hAnsiTheme="minorHAnsi" w:cstheme="minorHAnsi"/>
                <w:sz w:val="20"/>
                <w:szCs w:val="20"/>
              </w:rPr>
            </w:pPr>
            <w:r>
              <w:rPr>
                <w:rFonts w:asciiTheme="minorHAnsi" w:hAnsiTheme="minorHAnsi" w:cstheme="minorHAnsi"/>
                <w:sz w:val="20"/>
                <w:szCs w:val="20"/>
              </w:rPr>
              <w:t>17</w:t>
            </w:r>
            <w:r w:rsidR="00AF7941" w:rsidRPr="00AF7941">
              <w:rPr>
                <w:rFonts w:asciiTheme="minorHAnsi" w:hAnsiTheme="minorHAnsi" w:cstheme="minorHAnsi"/>
                <w:b/>
                <w:bCs/>
                <w:color w:val="C00000"/>
                <w:sz w:val="20"/>
                <w:szCs w:val="20"/>
              </w:rPr>
              <w:t>13</w:t>
            </w:r>
            <w:r>
              <w:rPr>
                <w:rFonts w:asciiTheme="minorHAnsi" w:hAnsiTheme="minorHAnsi" w:cstheme="minorHAnsi"/>
                <w:sz w:val="20"/>
                <w:szCs w:val="20"/>
              </w:rPr>
              <w:t>465390</w:t>
            </w:r>
            <w:r w:rsidR="00AF7941" w:rsidRPr="00AF7941">
              <w:rPr>
                <w:rFonts w:asciiTheme="minorHAnsi" w:hAnsiTheme="minorHAnsi" w:cstheme="minorHAnsi"/>
                <w:b/>
                <w:bCs/>
                <w:color w:val="C00000"/>
                <w:sz w:val="20"/>
                <w:szCs w:val="20"/>
              </w:rPr>
              <w:t>Ju</w:t>
            </w:r>
            <w:r>
              <w:rPr>
                <w:rFonts w:asciiTheme="minorHAnsi" w:hAnsiTheme="minorHAnsi" w:cstheme="minorHAnsi"/>
                <w:sz w:val="20"/>
                <w:szCs w:val="20"/>
              </w:rPr>
              <w:t>-1</w:t>
            </w:r>
            <w:r w:rsidR="00AF7941" w:rsidRPr="00AF7941">
              <w:rPr>
                <w:rFonts w:asciiTheme="minorHAnsi" w:hAnsiTheme="minorHAnsi" w:cstheme="minorHAnsi"/>
                <w:b/>
                <w:bCs/>
                <w:color w:val="C00000"/>
                <w:sz w:val="20"/>
                <w:szCs w:val="20"/>
              </w:rPr>
              <w:t>2</w:t>
            </w:r>
          </w:p>
        </w:tc>
        <w:tc>
          <w:tcPr>
            <w:tcW w:w="2410" w:type="dxa"/>
            <w:tcMar>
              <w:left w:w="57" w:type="dxa"/>
              <w:right w:w="57" w:type="dxa"/>
            </w:tcMar>
          </w:tcPr>
          <w:p w14:paraId="1ED727B6" w14:textId="1DFCA470" w:rsidR="002F3AD1" w:rsidRDefault="002F3AD1" w:rsidP="00B35097">
            <w:pPr>
              <w:tabs>
                <w:tab w:val="left" w:pos="3141"/>
              </w:tabs>
              <w:rPr>
                <w:rFonts w:asciiTheme="minorHAnsi" w:hAnsiTheme="minorHAnsi" w:cstheme="minorHAnsi"/>
                <w:sz w:val="20"/>
                <w:szCs w:val="20"/>
              </w:rPr>
            </w:pPr>
            <w:r>
              <w:rPr>
                <w:rFonts w:asciiTheme="minorHAnsi" w:hAnsiTheme="minorHAnsi" w:cstheme="minorHAnsi"/>
                <w:sz w:val="20"/>
                <w:szCs w:val="20"/>
              </w:rPr>
              <w:t>Juan José Reyes Navarro</w:t>
            </w:r>
          </w:p>
        </w:tc>
        <w:tc>
          <w:tcPr>
            <w:tcW w:w="1984" w:type="dxa"/>
          </w:tcPr>
          <w:p w14:paraId="67C68788" w14:textId="03AB1B34" w:rsidR="00B35097" w:rsidRDefault="00B35097" w:rsidP="00D65B6E">
            <w:pPr>
              <w:tabs>
                <w:tab w:val="left" w:pos="3141"/>
              </w:tabs>
              <w:rPr>
                <w:rFonts w:asciiTheme="minorHAnsi" w:hAnsiTheme="minorHAnsi" w:cstheme="minorHAnsi"/>
                <w:sz w:val="20"/>
                <w:szCs w:val="20"/>
              </w:rPr>
            </w:pPr>
            <w:r>
              <w:rPr>
                <w:rFonts w:asciiTheme="minorHAnsi" w:hAnsiTheme="minorHAnsi" w:cstheme="minorHAnsi"/>
                <w:sz w:val="20"/>
                <w:szCs w:val="20"/>
              </w:rPr>
              <w:t>22/04/2021</w:t>
            </w:r>
          </w:p>
        </w:tc>
        <w:tc>
          <w:tcPr>
            <w:tcW w:w="1276" w:type="dxa"/>
            <w:tcMar>
              <w:left w:w="57" w:type="dxa"/>
              <w:right w:w="57" w:type="dxa"/>
            </w:tcMar>
          </w:tcPr>
          <w:p w14:paraId="3F1B2964" w14:textId="51F2B996" w:rsidR="00B35097" w:rsidRDefault="00B35097" w:rsidP="00D65B6E">
            <w:pPr>
              <w:tabs>
                <w:tab w:val="left" w:pos="3141"/>
              </w:tabs>
              <w:rPr>
                <w:rFonts w:asciiTheme="minorHAnsi" w:hAnsiTheme="minorHAnsi" w:cstheme="minorHAnsi"/>
                <w:sz w:val="20"/>
                <w:szCs w:val="20"/>
              </w:rPr>
            </w:pPr>
            <w:r>
              <w:rPr>
                <w:rFonts w:asciiTheme="minorHAnsi" w:hAnsiTheme="minorHAnsi" w:cstheme="minorHAnsi"/>
                <w:sz w:val="20"/>
                <w:szCs w:val="20"/>
              </w:rPr>
              <w:t>Divorciado</w:t>
            </w:r>
          </w:p>
        </w:tc>
        <w:tc>
          <w:tcPr>
            <w:tcW w:w="5245" w:type="dxa"/>
            <w:tcMar>
              <w:left w:w="57" w:type="dxa"/>
              <w:right w:w="57" w:type="dxa"/>
            </w:tcMar>
          </w:tcPr>
          <w:p w14:paraId="100FA49E" w14:textId="1C69EE81" w:rsidR="00B35097" w:rsidRDefault="002F3AD1" w:rsidP="00B35097">
            <w:pPr>
              <w:tabs>
                <w:tab w:val="left" w:pos="3141"/>
              </w:tabs>
              <w:rPr>
                <w:rFonts w:asciiTheme="minorHAnsi" w:hAnsiTheme="minorHAnsi" w:cstheme="minorHAnsi"/>
                <w:sz w:val="20"/>
                <w:szCs w:val="20"/>
              </w:rPr>
            </w:pPr>
            <w:r>
              <w:rPr>
                <w:rFonts w:asciiTheme="minorHAnsi" w:hAnsiTheme="minorHAnsi" w:cstheme="minorHAnsi"/>
                <w:sz w:val="20"/>
                <w:szCs w:val="20"/>
              </w:rPr>
              <w:t>Los Carrera 987, La Serena</w:t>
            </w:r>
          </w:p>
        </w:tc>
      </w:tr>
      <w:tr w:rsidR="00B35097" w14:paraId="679A3FB2" w14:textId="77777777" w:rsidTr="00AF7941">
        <w:tc>
          <w:tcPr>
            <w:tcW w:w="1129" w:type="dxa"/>
            <w:tcMar>
              <w:left w:w="57" w:type="dxa"/>
              <w:right w:w="57" w:type="dxa"/>
            </w:tcMar>
          </w:tcPr>
          <w:p w14:paraId="4F6050F4" w14:textId="76038B4A" w:rsidR="00B35097" w:rsidRPr="001870E6" w:rsidRDefault="00B35097" w:rsidP="00D65B6E">
            <w:pPr>
              <w:tabs>
                <w:tab w:val="left" w:pos="3141"/>
              </w:tabs>
              <w:jc w:val="right"/>
              <w:rPr>
                <w:rFonts w:asciiTheme="minorHAnsi" w:hAnsiTheme="minorHAnsi" w:cstheme="minorHAnsi"/>
                <w:sz w:val="20"/>
                <w:szCs w:val="20"/>
              </w:rPr>
            </w:pPr>
            <w:r>
              <w:rPr>
                <w:rFonts w:asciiTheme="minorHAnsi" w:hAnsiTheme="minorHAnsi" w:cstheme="minorHAnsi"/>
                <w:sz w:val="20"/>
                <w:szCs w:val="20"/>
              </w:rPr>
              <w:t>1002</w:t>
            </w:r>
          </w:p>
        </w:tc>
        <w:tc>
          <w:tcPr>
            <w:tcW w:w="1985" w:type="dxa"/>
          </w:tcPr>
          <w:p w14:paraId="7630B0D1" w14:textId="3942CDA1" w:rsidR="00B35097" w:rsidRDefault="00B35097" w:rsidP="00D65B6E">
            <w:pPr>
              <w:tabs>
                <w:tab w:val="left" w:pos="3141"/>
              </w:tabs>
              <w:jc w:val="right"/>
              <w:rPr>
                <w:rFonts w:asciiTheme="minorHAnsi" w:hAnsiTheme="minorHAnsi" w:cstheme="minorHAnsi"/>
                <w:sz w:val="20"/>
                <w:szCs w:val="20"/>
              </w:rPr>
            </w:pPr>
            <w:r>
              <w:rPr>
                <w:rFonts w:asciiTheme="minorHAnsi" w:hAnsiTheme="minorHAnsi" w:cstheme="minorHAnsi"/>
                <w:sz w:val="20"/>
                <w:szCs w:val="20"/>
              </w:rPr>
              <w:t>18</w:t>
            </w:r>
            <w:r w:rsidR="00AF7941" w:rsidRPr="00AF7941">
              <w:rPr>
                <w:rFonts w:asciiTheme="minorHAnsi" w:hAnsiTheme="minorHAnsi" w:cstheme="minorHAnsi"/>
                <w:b/>
                <w:bCs/>
                <w:color w:val="C00000"/>
                <w:sz w:val="20"/>
                <w:szCs w:val="20"/>
              </w:rPr>
              <w:t>16</w:t>
            </w:r>
            <w:r>
              <w:rPr>
                <w:rFonts w:asciiTheme="minorHAnsi" w:hAnsiTheme="minorHAnsi" w:cstheme="minorHAnsi"/>
                <w:sz w:val="20"/>
                <w:szCs w:val="20"/>
              </w:rPr>
              <w:t>709562</w:t>
            </w:r>
            <w:r w:rsidR="00AF7941" w:rsidRPr="00AF7941">
              <w:rPr>
                <w:rFonts w:asciiTheme="minorHAnsi" w:hAnsiTheme="minorHAnsi" w:cstheme="minorHAnsi"/>
                <w:b/>
                <w:bCs/>
                <w:color w:val="C00000"/>
                <w:sz w:val="20"/>
                <w:szCs w:val="20"/>
              </w:rPr>
              <w:t>Ma</w:t>
            </w:r>
            <w:r>
              <w:rPr>
                <w:rFonts w:asciiTheme="minorHAnsi" w:hAnsiTheme="minorHAnsi" w:cstheme="minorHAnsi"/>
                <w:sz w:val="20"/>
                <w:szCs w:val="20"/>
              </w:rPr>
              <w:t>-5</w:t>
            </w:r>
            <w:r w:rsidR="00AF7941" w:rsidRPr="00AF7941">
              <w:rPr>
                <w:rFonts w:asciiTheme="minorHAnsi" w:hAnsiTheme="minorHAnsi" w:cstheme="minorHAnsi"/>
                <w:b/>
                <w:bCs/>
                <w:color w:val="C00000"/>
                <w:sz w:val="20"/>
                <w:szCs w:val="20"/>
              </w:rPr>
              <w:t>3</w:t>
            </w:r>
          </w:p>
        </w:tc>
        <w:tc>
          <w:tcPr>
            <w:tcW w:w="2410" w:type="dxa"/>
            <w:tcMar>
              <w:left w:w="57" w:type="dxa"/>
              <w:right w:w="57" w:type="dxa"/>
            </w:tcMar>
          </w:tcPr>
          <w:p w14:paraId="6F949151" w14:textId="42081905" w:rsidR="00B35097" w:rsidRDefault="002F3AD1" w:rsidP="002F3AD1">
            <w:pPr>
              <w:tabs>
                <w:tab w:val="left" w:pos="3141"/>
              </w:tabs>
              <w:rPr>
                <w:rFonts w:asciiTheme="minorHAnsi" w:hAnsiTheme="minorHAnsi" w:cstheme="minorHAnsi"/>
                <w:sz w:val="20"/>
                <w:szCs w:val="20"/>
              </w:rPr>
            </w:pPr>
            <w:r>
              <w:rPr>
                <w:rFonts w:asciiTheme="minorHAnsi" w:hAnsiTheme="minorHAnsi" w:cstheme="minorHAnsi"/>
                <w:sz w:val="20"/>
                <w:szCs w:val="20"/>
              </w:rPr>
              <w:t>Maximiliano Torres Salinas</w:t>
            </w:r>
          </w:p>
        </w:tc>
        <w:tc>
          <w:tcPr>
            <w:tcW w:w="1984" w:type="dxa"/>
          </w:tcPr>
          <w:p w14:paraId="2CEB343D" w14:textId="402E4D58" w:rsidR="00B35097" w:rsidRDefault="00B35097" w:rsidP="00D65B6E">
            <w:pPr>
              <w:tabs>
                <w:tab w:val="left" w:pos="3141"/>
              </w:tabs>
              <w:rPr>
                <w:rFonts w:asciiTheme="minorHAnsi" w:hAnsiTheme="minorHAnsi" w:cstheme="minorHAnsi"/>
                <w:sz w:val="20"/>
                <w:szCs w:val="20"/>
              </w:rPr>
            </w:pPr>
            <w:r>
              <w:rPr>
                <w:rFonts w:asciiTheme="minorHAnsi" w:hAnsiTheme="minorHAnsi" w:cstheme="minorHAnsi"/>
                <w:sz w:val="20"/>
                <w:szCs w:val="20"/>
              </w:rPr>
              <w:t>08/05/2021</w:t>
            </w:r>
          </w:p>
        </w:tc>
        <w:tc>
          <w:tcPr>
            <w:tcW w:w="1276" w:type="dxa"/>
            <w:tcMar>
              <w:left w:w="57" w:type="dxa"/>
              <w:right w:w="57" w:type="dxa"/>
            </w:tcMar>
          </w:tcPr>
          <w:p w14:paraId="3197D593" w14:textId="464A56A8" w:rsidR="00B35097" w:rsidRDefault="00B35097" w:rsidP="00D65B6E">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5245" w:type="dxa"/>
            <w:tcMar>
              <w:left w:w="57" w:type="dxa"/>
              <w:right w:w="57" w:type="dxa"/>
            </w:tcMar>
          </w:tcPr>
          <w:p w14:paraId="28E939B4" w14:textId="70935726" w:rsidR="00B35097" w:rsidRDefault="002F3AD1" w:rsidP="002F3AD1">
            <w:pPr>
              <w:tabs>
                <w:tab w:val="left" w:pos="3141"/>
              </w:tabs>
              <w:rPr>
                <w:rFonts w:asciiTheme="minorHAnsi" w:hAnsiTheme="minorHAnsi" w:cstheme="minorHAnsi"/>
                <w:sz w:val="20"/>
                <w:szCs w:val="20"/>
              </w:rPr>
            </w:pPr>
            <w:r>
              <w:rPr>
                <w:rFonts w:asciiTheme="minorHAnsi" w:hAnsiTheme="minorHAnsi" w:cstheme="minorHAnsi"/>
                <w:sz w:val="20"/>
                <w:szCs w:val="20"/>
              </w:rPr>
              <w:t xml:space="preserve">Juan Francisco </w:t>
            </w:r>
            <w:proofErr w:type="spellStart"/>
            <w:r>
              <w:rPr>
                <w:rFonts w:asciiTheme="minorHAnsi" w:hAnsiTheme="minorHAnsi" w:cstheme="minorHAnsi"/>
                <w:sz w:val="20"/>
                <w:szCs w:val="20"/>
              </w:rPr>
              <w:t>Iturra</w:t>
            </w:r>
            <w:proofErr w:type="spellEnd"/>
            <w:r>
              <w:rPr>
                <w:rFonts w:asciiTheme="minorHAnsi" w:hAnsiTheme="minorHAnsi" w:cstheme="minorHAnsi"/>
                <w:sz w:val="20"/>
                <w:szCs w:val="20"/>
              </w:rPr>
              <w:t xml:space="preserve"> 2345, Población Sol Naciente, Talcahuano</w:t>
            </w:r>
          </w:p>
        </w:tc>
      </w:tr>
      <w:tr w:rsidR="00FF2132" w14:paraId="127ACE40" w14:textId="77777777" w:rsidTr="00AF7941">
        <w:tc>
          <w:tcPr>
            <w:tcW w:w="1129" w:type="dxa"/>
            <w:tcMar>
              <w:left w:w="57" w:type="dxa"/>
              <w:right w:w="57" w:type="dxa"/>
            </w:tcMar>
          </w:tcPr>
          <w:p w14:paraId="6875AE89" w14:textId="2B23C82B" w:rsidR="00FF2132" w:rsidRDefault="00FF2132" w:rsidP="00D65B6E">
            <w:pPr>
              <w:tabs>
                <w:tab w:val="left" w:pos="3141"/>
              </w:tabs>
              <w:jc w:val="right"/>
              <w:rPr>
                <w:rFonts w:asciiTheme="minorHAnsi" w:hAnsiTheme="minorHAnsi" w:cstheme="minorHAnsi"/>
                <w:sz w:val="20"/>
                <w:szCs w:val="20"/>
              </w:rPr>
            </w:pPr>
            <w:r>
              <w:rPr>
                <w:rFonts w:asciiTheme="minorHAnsi" w:hAnsiTheme="minorHAnsi" w:cstheme="minorHAnsi"/>
                <w:sz w:val="20"/>
                <w:szCs w:val="20"/>
              </w:rPr>
              <w:t>100</w:t>
            </w:r>
            <w:r w:rsidR="0036790C">
              <w:rPr>
                <w:rFonts w:asciiTheme="minorHAnsi" w:hAnsiTheme="minorHAnsi" w:cstheme="minorHAnsi"/>
                <w:sz w:val="20"/>
                <w:szCs w:val="20"/>
              </w:rPr>
              <w:t>4</w:t>
            </w:r>
          </w:p>
        </w:tc>
        <w:tc>
          <w:tcPr>
            <w:tcW w:w="1985" w:type="dxa"/>
          </w:tcPr>
          <w:p w14:paraId="05B5AE3E" w14:textId="7D8823D8" w:rsidR="00FF2132" w:rsidRPr="00FF2132" w:rsidRDefault="00FF2132" w:rsidP="00D65B6E">
            <w:pPr>
              <w:tabs>
                <w:tab w:val="left" w:pos="3141"/>
              </w:tabs>
              <w:jc w:val="right"/>
              <w:rPr>
                <w:rFonts w:asciiTheme="minorHAnsi" w:hAnsiTheme="minorHAnsi" w:cstheme="minorHAnsi"/>
                <w:b/>
                <w:bCs/>
                <w:color w:val="C00000"/>
                <w:sz w:val="20"/>
                <w:szCs w:val="20"/>
              </w:rPr>
            </w:pPr>
            <w:r>
              <w:rPr>
                <w:rFonts w:asciiTheme="minorHAnsi" w:hAnsiTheme="minorHAnsi" w:cstheme="minorHAnsi"/>
                <w:sz w:val="20"/>
                <w:szCs w:val="20"/>
              </w:rPr>
              <w:t>13</w:t>
            </w:r>
            <w:r>
              <w:rPr>
                <w:rFonts w:asciiTheme="minorHAnsi" w:hAnsiTheme="minorHAnsi" w:cstheme="minorHAnsi"/>
                <w:b/>
                <w:bCs/>
                <w:color w:val="C00000"/>
                <w:sz w:val="20"/>
                <w:szCs w:val="20"/>
              </w:rPr>
              <w:t>19</w:t>
            </w:r>
            <w:r>
              <w:rPr>
                <w:rFonts w:asciiTheme="minorHAnsi" w:hAnsiTheme="minorHAnsi" w:cstheme="minorHAnsi"/>
                <w:sz w:val="20"/>
                <w:szCs w:val="20"/>
              </w:rPr>
              <w:t>876234</w:t>
            </w:r>
            <w:r>
              <w:rPr>
                <w:rFonts w:asciiTheme="minorHAnsi" w:hAnsiTheme="minorHAnsi" w:cstheme="minorHAnsi"/>
                <w:b/>
                <w:bCs/>
                <w:color w:val="C00000"/>
                <w:sz w:val="20"/>
                <w:szCs w:val="20"/>
              </w:rPr>
              <w:t>Fe</w:t>
            </w:r>
            <w:r>
              <w:rPr>
                <w:rFonts w:asciiTheme="minorHAnsi" w:hAnsiTheme="minorHAnsi" w:cstheme="minorHAnsi"/>
                <w:sz w:val="20"/>
                <w:szCs w:val="20"/>
              </w:rPr>
              <w:t>-K</w:t>
            </w:r>
            <w:r>
              <w:rPr>
                <w:rFonts w:asciiTheme="minorHAnsi" w:hAnsiTheme="minorHAnsi" w:cstheme="minorHAnsi"/>
                <w:b/>
                <w:bCs/>
                <w:color w:val="C00000"/>
                <w:sz w:val="20"/>
                <w:szCs w:val="20"/>
              </w:rPr>
              <w:t>4</w:t>
            </w:r>
          </w:p>
        </w:tc>
        <w:tc>
          <w:tcPr>
            <w:tcW w:w="2410" w:type="dxa"/>
            <w:tcMar>
              <w:left w:w="57" w:type="dxa"/>
              <w:right w:w="57" w:type="dxa"/>
            </w:tcMar>
          </w:tcPr>
          <w:p w14:paraId="25EA264A" w14:textId="11E110C9" w:rsidR="00FF2132" w:rsidRDefault="00FF2132" w:rsidP="002F3AD1">
            <w:pPr>
              <w:tabs>
                <w:tab w:val="left" w:pos="3141"/>
              </w:tabs>
              <w:rPr>
                <w:rFonts w:asciiTheme="minorHAnsi" w:hAnsiTheme="minorHAnsi" w:cstheme="minorHAnsi"/>
                <w:sz w:val="20"/>
                <w:szCs w:val="20"/>
              </w:rPr>
            </w:pPr>
            <w:r>
              <w:rPr>
                <w:rFonts w:asciiTheme="minorHAnsi" w:hAnsiTheme="minorHAnsi" w:cstheme="minorHAnsi"/>
                <w:sz w:val="20"/>
                <w:szCs w:val="20"/>
              </w:rPr>
              <w:t xml:space="preserve">Felipe Andrés Osorio </w:t>
            </w:r>
            <w:proofErr w:type="spellStart"/>
            <w:r>
              <w:rPr>
                <w:rFonts w:asciiTheme="minorHAnsi" w:hAnsiTheme="minorHAnsi" w:cstheme="minorHAnsi"/>
                <w:sz w:val="20"/>
                <w:szCs w:val="20"/>
              </w:rPr>
              <w:t>Hodar</w:t>
            </w:r>
            <w:proofErr w:type="spellEnd"/>
          </w:p>
        </w:tc>
        <w:tc>
          <w:tcPr>
            <w:tcW w:w="1984" w:type="dxa"/>
          </w:tcPr>
          <w:p w14:paraId="22CBAD57" w14:textId="13E394B0" w:rsidR="00FF2132" w:rsidRDefault="00FF2132" w:rsidP="00D65B6E">
            <w:pPr>
              <w:tabs>
                <w:tab w:val="left" w:pos="3141"/>
              </w:tabs>
              <w:rPr>
                <w:rFonts w:asciiTheme="minorHAnsi" w:hAnsiTheme="minorHAnsi" w:cstheme="minorHAnsi"/>
                <w:sz w:val="20"/>
                <w:szCs w:val="20"/>
              </w:rPr>
            </w:pPr>
            <w:r>
              <w:rPr>
                <w:rFonts w:asciiTheme="minorHAnsi" w:hAnsiTheme="minorHAnsi" w:cstheme="minorHAnsi"/>
                <w:sz w:val="20"/>
                <w:szCs w:val="20"/>
              </w:rPr>
              <w:t>10/05/2021</w:t>
            </w:r>
          </w:p>
        </w:tc>
        <w:tc>
          <w:tcPr>
            <w:tcW w:w="1276" w:type="dxa"/>
            <w:tcMar>
              <w:left w:w="57" w:type="dxa"/>
              <w:right w:w="57" w:type="dxa"/>
            </w:tcMar>
          </w:tcPr>
          <w:p w14:paraId="7AC5AEE1" w14:textId="42A861F7" w:rsidR="00FF2132" w:rsidRDefault="00FF2132" w:rsidP="00D65B6E">
            <w:pPr>
              <w:tabs>
                <w:tab w:val="left" w:pos="3141"/>
              </w:tabs>
              <w:rPr>
                <w:rFonts w:asciiTheme="minorHAnsi" w:hAnsiTheme="minorHAnsi" w:cstheme="minorHAnsi"/>
                <w:sz w:val="20"/>
                <w:szCs w:val="20"/>
              </w:rPr>
            </w:pPr>
            <w:r>
              <w:rPr>
                <w:rFonts w:asciiTheme="minorHAnsi" w:hAnsiTheme="minorHAnsi" w:cstheme="minorHAnsi"/>
                <w:sz w:val="20"/>
                <w:szCs w:val="20"/>
              </w:rPr>
              <w:t>Soltero</w:t>
            </w:r>
          </w:p>
        </w:tc>
        <w:tc>
          <w:tcPr>
            <w:tcW w:w="5245" w:type="dxa"/>
            <w:tcMar>
              <w:left w:w="57" w:type="dxa"/>
              <w:right w:w="57" w:type="dxa"/>
            </w:tcMar>
          </w:tcPr>
          <w:p w14:paraId="0CD2EA7F" w14:textId="3A85901F" w:rsidR="00FF2132" w:rsidRDefault="00FF2132" w:rsidP="002F3AD1">
            <w:pPr>
              <w:tabs>
                <w:tab w:val="left" w:pos="3141"/>
              </w:tabs>
              <w:rPr>
                <w:rFonts w:asciiTheme="minorHAnsi" w:hAnsiTheme="minorHAnsi" w:cstheme="minorHAnsi"/>
                <w:sz w:val="20"/>
                <w:szCs w:val="20"/>
              </w:rPr>
            </w:pPr>
            <w:r>
              <w:rPr>
                <w:rFonts w:asciiTheme="minorHAnsi" w:hAnsiTheme="minorHAnsi" w:cstheme="minorHAnsi"/>
                <w:sz w:val="20"/>
                <w:szCs w:val="20"/>
              </w:rPr>
              <w:t xml:space="preserve">Avda. Vicuña </w:t>
            </w:r>
            <w:r w:rsidR="00D23990">
              <w:rPr>
                <w:rFonts w:asciiTheme="minorHAnsi" w:hAnsiTheme="minorHAnsi" w:cstheme="minorHAnsi"/>
                <w:sz w:val="20"/>
                <w:szCs w:val="20"/>
              </w:rPr>
              <w:t>Mackenna 234, Santiago</w:t>
            </w:r>
          </w:p>
        </w:tc>
      </w:tr>
      <w:tr w:rsidR="00FF2132" w14:paraId="5CA7CFB7" w14:textId="77777777" w:rsidTr="00AF7941">
        <w:tc>
          <w:tcPr>
            <w:tcW w:w="1129" w:type="dxa"/>
            <w:tcMar>
              <w:left w:w="57" w:type="dxa"/>
              <w:right w:w="57" w:type="dxa"/>
            </w:tcMar>
          </w:tcPr>
          <w:p w14:paraId="499D2337" w14:textId="503C44F4" w:rsidR="00FF2132" w:rsidRDefault="00FF2132" w:rsidP="00D65B6E">
            <w:pPr>
              <w:tabs>
                <w:tab w:val="left" w:pos="3141"/>
              </w:tabs>
              <w:jc w:val="right"/>
              <w:rPr>
                <w:rFonts w:asciiTheme="minorHAnsi" w:hAnsiTheme="minorHAnsi" w:cstheme="minorHAnsi"/>
                <w:sz w:val="20"/>
                <w:szCs w:val="20"/>
              </w:rPr>
            </w:pPr>
            <w:r>
              <w:rPr>
                <w:rFonts w:asciiTheme="minorHAnsi" w:hAnsiTheme="minorHAnsi" w:cstheme="minorHAnsi"/>
                <w:sz w:val="20"/>
                <w:szCs w:val="20"/>
              </w:rPr>
              <w:t>100</w:t>
            </w:r>
            <w:r w:rsidR="0036790C">
              <w:rPr>
                <w:rFonts w:asciiTheme="minorHAnsi" w:hAnsiTheme="minorHAnsi" w:cstheme="minorHAnsi"/>
                <w:sz w:val="20"/>
                <w:szCs w:val="20"/>
              </w:rPr>
              <w:t>4</w:t>
            </w:r>
          </w:p>
        </w:tc>
        <w:tc>
          <w:tcPr>
            <w:tcW w:w="1985" w:type="dxa"/>
          </w:tcPr>
          <w:p w14:paraId="2C5CC348" w14:textId="2C0A4126" w:rsidR="00FF2132" w:rsidRPr="00D23990" w:rsidRDefault="00D23990" w:rsidP="00D65B6E">
            <w:pPr>
              <w:tabs>
                <w:tab w:val="left" w:pos="3141"/>
              </w:tabs>
              <w:jc w:val="right"/>
              <w:rPr>
                <w:rFonts w:asciiTheme="minorHAnsi" w:hAnsiTheme="minorHAnsi" w:cstheme="minorHAnsi"/>
                <w:color w:val="C00000"/>
                <w:sz w:val="20"/>
                <w:szCs w:val="20"/>
              </w:rPr>
            </w:pPr>
            <w:r>
              <w:rPr>
                <w:rFonts w:asciiTheme="minorHAnsi" w:hAnsiTheme="minorHAnsi" w:cstheme="minorHAnsi"/>
                <w:sz w:val="20"/>
                <w:szCs w:val="20"/>
              </w:rPr>
              <w:t>21</w:t>
            </w:r>
            <w:r>
              <w:rPr>
                <w:rFonts w:asciiTheme="minorHAnsi" w:hAnsiTheme="minorHAnsi" w:cstheme="minorHAnsi"/>
                <w:b/>
                <w:bCs/>
                <w:color w:val="C00000"/>
                <w:sz w:val="20"/>
                <w:szCs w:val="20"/>
              </w:rPr>
              <w:t>22</w:t>
            </w:r>
            <w:r>
              <w:rPr>
                <w:rFonts w:asciiTheme="minorHAnsi" w:hAnsiTheme="minorHAnsi" w:cstheme="minorHAnsi"/>
                <w:sz w:val="20"/>
                <w:szCs w:val="20"/>
              </w:rPr>
              <w:t>723900</w:t>
            </w:r>
            <w:r>
              <w:rPr>
                <w:rFonts w:asciiTheme="minorHAnsi" w:hAnsiTheme="minorHAnsi" w:cstheme="minorHAnsi"/>
                <w:b/>
                <w:bCs/>
                <w:color w:val="C00000"/>
                <w:sz w:val="20"/>
                <w:szCs w:val="20"/>
              </w:rPr>
              <w:t>Jo</w:t>
            </w:r>
            <w:r>
              <w:rPr>
                <w:rFonts w:asciiTheme="minorHAnsi" w:hAnsiTheme="minorHAnsi" w:cstheme="minorHAnsi"/>
                <w:sz w:val="20"/>
                <w:szCs w:val="20"/>
              </w:rPr>
              <w:t>-7</w:t>
            </w:r>
            <w:r>
              <w:rPr>
                <w:rFonts w:asciiTheme="minorHAnsi" w:hAnsiTheme="minorHAnsi" w:cstheme="minorHAnsi"/>
                <w:b/>
                <w:bCs/>
                <w:color w:val="C00000"/>
                <w:sz w:val="20"/>
                <w:szCs w:val="20"/>
              </w:rPr>
              <w:t>5</w:t>
            </w:r>
          </w:p>
        </w:tc>
        <w:tc>
          <w:tcPr>
            <w:tcW w:w="2410" w:type="dxa"/>
            <w:tcMar>
              <w:left w:w="57" w:type="dxa"/>
              <w:right w:w="57" w:type="dxa"/>
            </w:tcMar>
          </w:tcPr>
          <w:p w14:paraId="7DBC73E0" w14:textId="008F2705" w:rsidR="00FF2132" w:rsidRDefault="00D23990" w:rsidP="002F3AD1">
            <w:pPr>
              <w:tabs>
                <w:tab w:val="left" w:pos="3141"/>
              </w:tabs>
              <w:rPr>
                <w:rFonts w:asciiTheme="minorHAnsi" w:hAnsiTheme="minorHAnsi" w:cstheme="minorHAnsi"/>
                <w:sz w:val="20"/>
                <w:szCs w:val="20"/>
              </w:rPr>
            </w:pPr>
            <w:r>
              <w:rPr>
                <w:rFonts w:asciiTheme="minorHAnsi" w:hAnsiTheme="minorHAnsi" w:cstheme="minorHAnsi"/>
                <w:sz w:val="20"/>
                <w:szCs w:val="20"/>
              </w:rPr>
              <w:t>Jorge Ponce Ortega</w:t>
            </w:r>
          </w:p>
        </w:tc>
        <w:tc>
          <w:tcPr>
            <w:tcW w:w="1984" w:type="dxa"/>
          </w:tcPr>
          <w:p w14:paraId="41B64698" w14:textId="2539ABFA" w:rsidR="00FF2132" w:rsidRDefault="00D23990" w:rsidP="00D65B6E">
            <w:pPr>
              <w:tabs>
                <w:tab w:val="left" w:pos="3141"/>
              </w:tabs>
              <w:rPr>
                <w:rFonts w:asciiTheme="minorHAnsi" w:hAnsiTheme="minorHAnsi" w:cstheme="minorHAnsi"/>
                <w:sz w:val="20"/>
                <w:szCs w:val="20"/>
              </w:rPr>
            </w:pPr>
            <w:r>
              <w:rPr>
                <w:rFonts w:asciiTheme="minorHAnsi" w:hAnsiTheme="minorHAnsi" w:cstheme="minorHAnsi"/>
                <w:sz w:val="20"/>
                <w:szCs w:val="20"/>
              </w:rPr>
              <w:t>23/04/2021</w:t>
            </w:r>
          </w:p>
        </w:tc>
        <w:tc>
          <w:tcPr>
            <w:tcW w:w="1276" w:type="dxa"/>
            <w:tcMar>
              <w:left w:w="57" w:type="dxa"/>
              <w:right w:w="57" w:type="dxa"/>
            </w:tcMar>
          </w:tcPr>
          <w:p w14:paraId="08BF168E" w14:textId="474ADA0C" w:rsidR="00FF2132" w:rsidRDefault="00D23990" w:rsidP="00D65B6E">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5245" w:type="dxa"/>
            <w:tcMar>
              <w:left w:w="57" w:type="dxa"/>
              <w:right w:w="57" w:type="dxa"/>
            </w:tcMar>
          </w:tcPr>
          <w:p w14:paraId="25D0F731" w14:textId="09D43F0B" w:rsidR="00FF2132" w:rsidRDefault="00D23990" w:rsidP="002F3AD1">
            <w:pPr>
              <w:tabs>
                <w:tab w:val="left" w:pos="3141"/>
              </w:tabs>
              <w:rPr>
                <w:rFonts w:asciiTheme="minorHAnsi" w:hAnsiTheme="minorHAnsi" w:cstheme="minorHAnsi"/>
                <w:sz w:val="20"/>
                <w:szCs w:val="20"/>
              </w:rPr>
            </w:pPr>
            <w:r>
              <w:rPr>
                <w:rFonts w:asciiTheme="minorHAnsi" w:hAnsiTheme="minorHAnsi" w:cstheme="minorHAnsi"/>
                <w:sz w:val="20"/>
                <w:szCs w:val="20"/>
              </w:rPr>
              <w:t xml:space="preserve">Libertad 234 </w:t>
            </w:r>
            <w:proofErr w:type="spellStart"/>
            <w:r>
              <w:rPr>
                <w:rFonts w:asciiTheme="minorHAnsi" w:hAnsiTheme="minorHAnsi" w:cstheme="minorHAnsi"/>
                <w:sz w:val="20"/>
                <w:szCs w:val="20"/>
              </w:rPr>
              <w:t>Depto</w:t>
            </w:r>
            <w:proofErr w:type="spellEnd"/>
            <w:r>
              <w:rPr>
                <w:rFonts w:asciiTheme="minorHAnsi" w:hAnsiTheme="minorHAnsi" w:cstheme="minorHAnsi"/>
                <w:sz w:val="20"/>
                <w:szCs w:val="20"/>
              </w:rPr>
              <w:t xml:space="preserve"> 23, Chillán</w:t>
            </w:r>
          </w:p>
        </w:tc>
      </w:tr>
      <w:tr w:rsidR="0036790C" w14:paraId="2D6FE2A1" w14:textId="77777777" w:rsidTr="00AF7941">
        <w:tc>
          <w:tcPr>
            <w:tcW w:w="1129" w:type="dxa"/>
            <w:tcMar>
              <w:left w:w="57" w:type="dxa"/>
              <w:right w:w="57" w:type="dxa"/>
            </w:tcMar>
          </w:tcPr>
          <w:p w14:paraId="6DE89337" w14:textId="332E1856" w:rsidR="0036790C" w:rsidRDefault="0036790C" w:rsidP="00D65B6E">
            <w:pPr>
              <w:tabs>
                <w:tab w:val="left" w:pos="3141"/>
              </w:tabs>
              <w:jc w:val="right"/>
              <w:rPr>
                <w:rFonts w:asciiTheme="minorHAnsi" w:hAnsiTheme="minorHAnsi" w:cstheme="minorHAnsi"/>
                <w:sz w:val="20"/>
                <w:szCs w:val="20"/>
              </w:rPr>
            </w:pPr>
            <w:r>
              <w:rPr>
                <w:rFonts w:asciiTheme="minorHAnsi" w:hAnsiTheme="minorHAnsi" w:cstheme="minorHAnsi"/>
                <w:sz w:val="20"/>
                <w:szCs w:val="20"/>
              </w:rPr>
              <w:t>1006</w:t>
            </w:r>
          </w:p>
        </w:tc>
        <w:tc>
          <w:tcPr>
            <w:tcW w:w="1985" w:type="dxa"/>
          </w:tcPr>
          <w:p w14:paraId="0E64A3B0" w14:textId="0F882B67" w:rsidR="0036790C" w:rsidRPr="00EA14EA" w:rsidRDefault="00EA14EA" w:rsidP="00D65B6E">
            <w:pPr>
              <w:tabs>
                <w:tab w:val="left" w:pos="3141"/>
              </w:tabs>
              <w:jc w:val="right"/>
              <w:rPr>
                <w:rFonts w:asciiTheme="minorHAnsi" w:hAnsiTheme="minorHAnsi" w:cstheme="minorHAnsi"/>
                <w:b/>
                <w:bCs/>
                <w:color w:val="C00000"/>
                <w:sz w:val="20"/>
                <w:szCs w:val="20"/>
              </w:rPr>
            </w:pPr>
            <w:r>
              <w:rPr>
                <w:rFonts w:asciiTheme="minorHAnsi" w:hAnsiTheme="minorHAnsi" w:cstheme="minorHAnsi"/>
                <w:sz w:val="20"/>
                <w:szCs w:val="20"/>
              </w:rPr>
              <w:t>22</w:t>
            </w:r>
            <w:r>
              <w:rPr>
                <w:rFonts w:asciiTheme="minorHAnsi" w:hAnsiTheme="minorHAnsi" w:cstheme="minorHAnsi"/>
                <w:b/>
                <w:bCs/>
                <w:color w:val="C00000"/>
                <w:sz w:val="20"/>
                <w:szCs w:val="20"/>
              </w:rPr>
              <w:t>25</w:t>
            </w:r>
            <w:r>
              <w:rPr>
                <w:rFonts w:asciiTheme="minorHAnsi" w:hAnsiTheme="minorHAnsi" w:cstheme="minorHAnsi"/>
                <w:sz w:val="20"/>
                <w:szCs w:val="20"/>
              </w:rPr>
              <w:t>999870</w:t>
            </w:r>
            <w:r>
              <w:rPr>
                <w:rFonts w:asciiTheme="minorHAnsi" w:hAnsiTheme="minorHAnsi" w:cstheme="minorHAnsi"/>
                <w:b/>
                <w:bCs/>
                <w:color w:val="C00000"/>
                <w:sz w:val="20"/>
                <w:szCs w:val="20"/>
              </w:rPr>
              <w:t>An</w:t>
            </w:r>
            <w:r>
              <w:rPr>
                <w:rFonts w:asciiTheme="minorHAnsi" w:hAnsiTheme="minorHAnsi" w:cstheme="minorHAnsi"/>
                <w:sz w:val="20"/>
                <w:szCs w:val="20"/>
              </w:rPr>
              <w:t>-5</w:t>
            </w:r>
            <w:r>
              <w:rPr>
                <w:rFonts w:asciiTheme="minorHAnsi" w:hAnsiTheme="minorHAnsi" w:cstheme="minorHAnsi"/>
                <w:b/>
                <w:bCs/>
                <w:color w:val="C00000"/>
                <w:sz w:val="20"/>
                <w:szCs w:val="20"/>
              </w:rPr>
              <w:t>6</w:t>
            </w:r>
          </w:p>
        </w:tc>
        <w:tc>
          <w:tcPr>
            <w:tcW w:w="2410" w:type="dxa"/>
            <w:tcMar>
              <w:left w:w="57" w:type="dxa"/>
              <w:right w:w="57" w:type="dxa"/>
            </w:tcMar>
          </w:tcPr>
          <w:p w14:paraId="45E85068" w14:textId="27E0FBCC" w:rsidR="0036790C" w:rsidRDefault="00EA14EA" w:rsidP="002F3AD1">
            <w:pPr>
              <w:tabs>
                <w:tab w:val="left" w:pos="3141"/>
              </w:tabs>
              <w:rPr>
                <w:rFonts w:asciiTheme="minorHAnsi" w:hAnsiTheme="minorHAnsi" w:cstheme="minorHAnsi"/>
                <w:sz w:val="20"/>
                <w:szCs w:val="20"/>
              </w:rPr>
            </w:pPr>
            <w:r>
              <w:rPr>
                <w:rFonts w:asciiTheme="minorHAnsi" w:hAnsiTheme="minorHAnsi" w:cstheme="minorHAnsi"/>
                <w:sz w:val="20"/>
                <w:szCs w:val="20"/>
              </w:rPr>
              <w:t>Andrea Sofía Muñoz Soto</w:t>
            </w:r>
          </w:p>
        </w:tc>
        <w:tc>
          <w:tcPr>
            <w:tcW w:w="1984" w:type="dxa"/>
          </w:tcPr>
          <w:p w14:paraId="7C618BD5" w14:textId="0033B9D5" w:rsidR="0036790C" w:rsidRDefault="00704957" w:rsidP="00D65B6E">
            <w:pPr>
              <w:tabs>
                <w:tab w:val="left" w:pos="3141"/>
              </w:tabs>
              <w:rPr>
                <w:rFonts w:asciiTheme="minorHAnsi" w:hAnsiTheme="minorHAnsi" w:cstheme="minorHAnsi"/>
                <w:sz w:val="20"/>
                <w:szCs w:val="20"/>
              </w:rPr>
            </w:pPr>
            <w:r>
              <w:rPr>
                <w:rFonts w:asciiTheme="minorHAnsi" w:hAnsiTheme="minorHAnsi" w:cstheme="minorHAnsi"/>
                <w:sz w:val="20"/>
                <w:szCs w:val="20"/>
              </w:rPr>
              <w:t>18703/2021</w:t>
            </w:r>
          </w:p>
        </w:tc>
        <w:tc>
          <w:tcPr>
            <w:tcW w:w="1276" w:type="dxa"/>
            <w:tcMar>
              <w:left w:w="57" w:type="dxa"/>
              <w:right w:w="57" w:type="dxa"/>
            </w:tcMar>
          </w:tcPr>
          <w:p w14:paraId="453E535A" w14:textId="61451E91" w:rsidR="0036790C" w:rsidRDefault="00704957" w:rsidP="00D65B6E">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5245" w:type="dxa"/>
            <w:tcMar>
              <w:left w:w="57" w:type="dxa"/>
              <w:right w:w="57" w:type="dxa"/>
            </w:tcMar>
          </w:tcPr>
          <w:p w14:paraId="03108FF9" w14:textId="2B37400D" w:rsidR="0036790C" w:rsidRDefault="00704957" w:rsidP="002F3AD1">
            <w:pPr>
              <w:tabs>
                <w:tab w:val="left" w:pos="3141"/>
              </w:tabs>
              <w:rPr>
                <w:rFonts w:asciiTheme="minorHAnsi" w:hAnsiTheme="minorHAnsi" w:cstheme="minorHAnsi"/>
                <w:sz w:val="20"/>
                <w:szCs w:val="20"/>
              </w:rPr>
            </w:pPr>
            <w:r>
              <w:rPr>
                <w:rFonts w:asciiTheme="minorHAnsi" w:hAnsiTheme="minorHAnsi" w:cstheme="minorHAnsi"/>
                <w:sz w:val="20"/>
                <w:szCs w:val="20"/>
              </w:rPr>
              <w:t>Avda. María Pinto 9874, Punta Arenas</w:t>
            </w:r>
          </w:p>
        </w:tc>
      </w:tr>
    </w:tbl>
    <w:p w14:paraId="1259FA96" w14:textId="1A8F8B8B" w:rsidR="00D62BF6" w:rsidRDefault="00D62BF6" w:rsidP="005E20BB">
      <w:pPr>
        <w:jc w:val="both"/>
        <w:rPr>
          <w:rFonts w:cs="Calibri"/>
        </w:rPr>
      </w:pPr>
    </w:p>
    <w:tbl>
      <w:tblPr>
        <w:tblStyle w:val="Tablaconcuadrcula"/>
        <w:tblW w:w="0" w:type="auto"/>
        <w:tblLook w:val="04A0" w:firstRow="1" w:lastRow="0" w:firstColumn="1" w:lastColumn="0" w:noHBand="0" w:noVBand="1"/>
      </w:tblPr>
      <w:tblGrid>
        <w:gridCol w:w="2689"/>
        <w:gridCol w:w="4394"/>
      </w:tblGrid>
      <w:tr w:rsidR="00691A39" w14:paraId="262DF337" w14:textId="77777777" w:rsidTr="00C255BF">
        <w:tc>
          <w:tcPr>
            <w:tcW w:w="2689" w:type="dxa"/>
          </w:tcPr>
          <w:p w14:paraId="2A23D0FA" w14:textId="773780CE" w:rsidR="00691A39" w:rsidRDefault="00691A39" w:rsidP="005E20BB">
            <w:pPr>
              <w:jc w:val="both"/>
              <w:rPr>
                <w:rFonts w:cs="Calibri"/>
              </w:rPr>
            </w:pPr>
            <w:r>
              <w:rPr>
                <w:rFonts w:cs="Calibri"/>
              </w:rPr>
              <w:t>OPCION DE POSTULACION</w:t>
            </w:r>
          </w:p>
        </w:tc>
        <w:tc>
          <w:tcPr>
            <w:tcW w:w="4394" w:type="dxa"/>
          </w:tcPr>
          <w:p w14:paraId="787E73D0" w14:textId="628BD97F" w:rsidR="00691A39" w:rsidRDefault="00691A39" w:rsidP="005E20BB">
            <w:pPr>
              <w:jc w:val="both"/>
              <w:rPr>
                <w:rFonts w:cs="Calibri"/>
              </w:rPr>
            </w:pPr>
            <w:r>
              <w:rPr>
                <w:rFonts w:cs="Calibri"/>
              </w:rPr>
              <w:t>CUMPLE CON REQUISITOS</w:t>
            </w:r>
          </w:p>
        </w:tc>
      </w:tr>
      <w:tr w:rsidR="00691A39" w14:paraId="460837FB" w14:textId="77777777" w:rsidTr="00C255BF">
        <w:tc>
          <w:tcPr>
            <w:tcW w:w="2689" w:type="dxa"/>
          </w:tcPr>
          <w:p w14:paraId="29ED513A" w14:textId="34E73534" w:rsidR="00691A39" w:rsidRDefault="00C255BF" w:rsidP="005E20BB">
            <w:pPr>
              <w:jc w:val="both"/>
              <w:rPr>
                <w:rFonts w:cs="Calibri"/>
              </w:rPr>
            </w:pPr>
            <w:r w:rsidRPr="00FA448E">
              <w:rPr>
                <w:sz w:val="20"/>
                <w:szCs w:val="20"/>
              </w:rPr>
              <w:t>TITULO I TRAMO 1</w:t>
            </w:r>
          </w:p>
        </w:tc>
        <w:tc>
          <w:tcPr>
            <w:tcW w:w="4394" w:type="dxa"/>
          </w:tcPr>
          <w:p w14:paraId="4BD85A2C" w14:textId="3B14D99E" w:rsidR="00691A39" w:rsidRDefault="00691A39" w:rsidP="005E20BB">
            <w:pPr>
              <w:jc w:val="both"/>
              <w:rPr>
                <w:rFonts w:cs="Calibri"/>
              </w:rPr>
            </w:pPr>
            <w:r>
              <w:rPr>
                <w:rFonts w:cs="Calibri"/>
              </w:rPr>
              <w:t>Si cumple, será considerado en el proceso</w:t>
            </w:r>
          </w:p>
        </w:tc>
      </w:tr>
      <w:tr w:rsidR="00691A39" w14:paraId="0E15B922" w14:textId="77777777" w:rsidTr="00C255BF">
        <w:tc>
          <w:tcPr>
            <w:tcW w:w="2689" w:type="dxa"/>
          </w:tcPr>
          <w:p w14:paraId="2E5F33D8" w14:textId="24F0D087" w:rsidR="00691A39" w:rsidRDefault="00C255BF" w:rsidP="005E20BB">
            <w:pPr>
              <w:jc w:val="both"/>
              <w:rPr>
                <w:rFonts w:cs="Calibri"/>
              </w:rPr>
            </w:pPr>
            <w:r w:rsidRPr="00FA448E">
              <w:rPr>
                <w:sz w:val="20"/>
                <w:szCs w:val="20"/>
              </w:rPr>
              <w:t>TITULO I TRAMO 1</w:t>
            </w:r>
          </w:p>
        </w:tc>
        <w:tc>
          <w:tcPr>
            <w:tcW w:w="4394" w:type="dxa"/>
          </w:tcPr>
          <w:p w14:paraId="44586489" w14:textId="1051D4D9" w:rsidR="00691A39" w:rsidRDefault="00691A39" w:rsidP="005E20BB">
            <w:pPr>
              <w:jc w:val="both"/>
              <w:rPr>
                <w:rFonts w:cs="Calibri"/>
              </w:rPr>
            </w:pPr>
            <w:r>
              <w:rPr>
                <w:rFonts w:cs="Calibri"/>
              </w:rPr>
              <w:t>Si cumple, será considerado en el proceso</w:t>
            </w:r>
          </w:p>
        </w:tc>
      </w:tr>
      <w:tr w:rsidR="00691A39" w14:paraId="3645C138" w14:textId="77777777" w:rsidTr="00C255BF">
        <w:tc>
          <w:tcPr>
            <w:tcW w:w="2689" w:type="dxa"/>
          </w:tcPr>
          <w:p w14:paraId="6AFD7C41" w14:textId="515E14B5" w:rsidR="00691A39" w:rsidRPr="006B6091" w:rsidRDefault="00C255BF" w:rsidP="00DB670D">
            <w:pPr>
              <w:jc w:val="both"/>
              <w:rPr>
                <w:rFonts w:cs="Calibri"/>
              </w:rPr>
            </w:pPr>
            <w:r w:rsidRPr="00FA448E">
              <w:rPr>
                <w:sz w:val="20"/>
                <w:szCs w:val="20"/>
              </w:rPr>
              <w:t>TITULO I</w:t>
            </w:r>
            <w:r>
              <w:rPr>
                <w:sz w:val="20"/>
                <w:szCs w:val="20"/>
              </w:rPr>
              <w:t>I</w:t>
            </w:r>
          </w:p>
        </w:tc>
        <w:tc>
          <w:tcPr>
            <w:tcW w:w="4394" w:type="dxa"/>
          </w:tcPr>
          <w:p w14:paraId="726C0D43" w14:textId="1554A2FD" w:rsidR="00691A39" w:rsidRDefault="00691A39" w:rsidP="00DB670D">
            <w:pPr>
              <w:jc w:val="both"/>
              <w:rPr>
                <w:rFonts w:cs="Calibri"/>
              </w:rPr>
            </w:pPr>
            <w:r w:rsidRPr="006B6091">
              <w:rPr>
                <w:rFonts w:cs="Calibri"/>
              </w:rPr>
              <w:t>Si cumple, será considerado en el proceso</w:t>
            </w:r>
          </w:p>
        </w:tc>
      </w:tr>
      <w:tr w:rsidR="00691A39" w14:paraId="3526E167" w14:textId="77777777" w:rsidTr="00C255BF">
        <w:tc>
          <w:tcPr>
            <w:tcW w:w="2689" w:type="dxa"/>
          </w:tcPr>
          <w:p w14:paraId="79B94392" w14:textId="3A2026DF" w:rsidR="00691A39" w:rsidRPr="006B6091" w:rsidRDefault="00C255BF" w:rsidP="00DB670D">
            <w:pPr>
              <w:jc w:val="both"/>
              <w:rPr>
                <w:rFonts w:cs="Calibri"/>
              </w:rPr>
            </w:pPr>
            <w:r w:rsidRPr="00FA448E">
              <w:rPr>
                <w:sz w:val="20"/>
                <w:szCs w:val="20"/>
              </w:rPr>
              <w:t xml:space="preserve">TITULO I TRAMO </w:t>
            </w:r>
            <w:r>
              <w:rPr>
                <w:sz w:val="20"/>
                <w:szCs w:val="20"/>
              </w:rPr>
              <w:t>2</w:t>
            </w:r>
          </w:p>
        </w:tc>
        <w:tc>
          <w:tcPr>
            <w:tcW w:w="4394" w:type="dxa"/>
          </w:tcPr>
          <w:p w14:paraId="2D12612E" w14:textId="1994BA3C" w:rsidR="00691A39" w:rsidRDefault="00691A39" w:rsidP="00DB670D">
            <w:pPr>
              <w:jc w:val="both"/>
              <w:rPr>
                <w:rFonts w:cs="Calibri"/>
              </w:rPr>
            </w:pPr>
            <w:r w:rsidRPr="006B6091">
              <w:rPr>
                <w:rFonts w:cs="Calibri"/>
              </w:rPr>
              <w:t>Si cumple, será considerado en el proceso</w:t>
            </w:r>
          </w:p>
        </w:tc>
      </w:tr>
      <w:tr w:rsidR="00691A39" w14:paraId="725BCBBD" w14:textId="77777777" w:rsidTr="00C255BF">
        <w:tc>
          <w:tcPr>
            <w:tcW w:w="2689" w:type="dxa"/>
          </w:tcPr>
          <w:p w14:paraId="7748B48B" w14:textId="5037FBDF" w:rsidR="00691A39" w:rsidRPr="006B6091" w:rsidRDefault="00C255BF" w:rsidP="00DB670D">
            <w:pPr>
              <w:jc w:val="both"/>
              <w:rPr>
                <w:rFonts w:cs="Calibri"/>
              </w:rPr>
            </w:pPr>
            <w:r w:rsidRPr="00FA448E">
              <w:rPr>
                <w:sz w:val="20"/>
                <w:szCs w:val="20"/>
              </w:rPr>
              <w:t xml:space="preserve">TITULO I TRAMO </w:t>
            </w:r>
            <w:r>
              <w:rPr>
                <w:sz w:val="20"/>
                <w:szCs w:val="20"/>
              </w:rPr>
              <w:t>2</w:t>
            </w:r>
          </w:p>
        </w:tc>
        <w:tc>
          <w:tcPr>
            <w:tcW w:w="4394" w:type="dxa"/>
          </w:tcPr>
          <w:p w14:paraId="2FA1EF08" w14:textId="53622595" w:rsidR="00691A39" w:rsidRDefault="00691A39" w:rsidP="00DB670D">
            <w:pPr>
              <w:jc w:val="both"/>
              <w:rPr>
                <w:rFonts w:cs="Calibri"/>
              </w:rPr>
            </w:pPr>
            <w:r w:rsidRPr="006B6091">
              <w:rPr>
                <w:rFonts w:cs="Calibri"/>
              </w:rPr>
              <w:t>Si cumple, será considerado en el proceso</w:t>
            </w:r>
          </w:p>
        </w:tc>
      </w:tr>
      <w:tr w:rsidR="00691A39" w14:paraId="626F1969" w14:textId="77777777" w:rsidTr="00C255BF">
        <w:tc>
          <w:tcPr>
            <w:tcW w:w="2689" w:type="dxa"/>
          </w:tcPr>
          <w:p w14:paraId="1D759641" w14:textId="4A466879" w:rsidR="00691A39" w:rsidRDefault="00C255BF" w:rsidP="005E20BB">
            <w:pPr>
              <w:jc w:val="both"/>
              <w:rPr>
                <w:rFonts w:cs="Calibri"/>
              </w:rPr>
            </w:pPr>
            <w:r w:rsidRPr="00FA448E">
              <w:rPr>
                <w:sz w:val="20"/>
                <w:szCs w:val="20"/>
              </w:rPr>
              <w:t>TITULO I</w:t>
            </w:r>
            <w:r>
              <w:rPr>
                <w:sz w:val="20"/>
                <w:szCs w:val="20"/>
              </w:rPr>
              <w:t>I</w:t>
            </w:r>
          </w:p>
        </w:tc>
        <w:tc>
          <w:tcPr>
            <w:tcW w:w="4394" w:type="dxa"/>
          </w:tcPr>
          <w:p w14:paraId="0837DEE8" w14:textId="3B433C85" w:rsidR="00691A39" w:rsidRDefault="00691A39" w:rsidP="005E20BB">
            <w:pPr>
              <w:jc w:val="both"/>
              <w:rPr>
                <w:rFonts w:cs="Calibri"/>
              </w:rPr>
            </w:pPr>
            <w:r>
              <w:rPr>
                <w:rFonts w:cs="Calibri"/>
              </w:rPr>
              <w:t>No cumple, no será considerado en el proceso</w:t>
            </w:r>
          </w:p>
        </w:tc>
      </w:tr>
    </w:tbl>
    <w:p w14:paraId="0FE909E6" w14:textId="7A2D6B15" w:rsidR="00DB670D" w:rsidRDefault="00DB670D" w:rsidP="005E20BB">
      <w:pPr>
        <w:jc w:val="both"/>
        <w:rPr>
          <w:rFonts w:cs="Calibri"/>
        </w:rPr>
      </w:pPr>
    </w:p>
    <w:p w14:paraId="3B71FD1D" w14:textId="2B8DD4A3" w:rsidR="00DB670D" w:rsidRDefault="00DB670D" w:rsidP="005E20BB">
      <w:pPr>
        <w:jc w:val="both"/>
        <w:rPr>
          <w:rFonts w:cs="Calibri"/>
        </w:rPr>
      </w:pPr>
    </w:p>
    <w:p w14:paraId="7B233EB0" w14:textId="77777777" w:rsidR="003A51FF" w:rsidRDefault="003A51FF" w:rsidP="005E20BB">
      <w:pPr>
        <w:jc w:val="both"/>
        <w:rPr>
          <w:rFonts w:cs="Calibri"/>
        </w:rPr>
      </w:pPr>
    </w:p>
    <w:p w14:paraId="7A65BF4A" w14:textId="77777777" w:rsidR="0003144E" w:rsidRDefault="0003144E" w:rsidP="005E20BB">
      <w:pPr>
        <w:jc w:val="both"/>
        <w:rPr>
          <w:rFonts w:cs="Calibri"/>
        </w:rPr>
      </w:pPr>
    </w:p>
    <w:p w14:paraId="3A8A31F2" w14:textId="77777777" w:rsidR="00911D43" w:rsidRDefault="00911D43" w:rsidP="00911D43">
      <w:pPr>
        <w:jc w:val="both"/>
        <w:rPr>
          <w:rFonts w:cs="Calibri"/>
          <w:b/>
          <w:bCs/>
        </w:rPr>
      </w:pPr>
      <w:r>
        <w:rPr>
          <w:rFonts w:cs="Calibri"/>
          <w:b/>
          <w:bCs/>
        </w:rPr>
        <w:lastRenderedPageBreak/>
        <w:t>Requerimientos para la construcción:</w:t>
      </w:r>
    </w:p>
    <w:p w14:paraId="62AAD4B9" w14:textId="77777777" w:rsidR="00911D43" w:rsidRPr="00F824D8" w:rsidRDefault="00911D43" w:rsidP="00911D43">
      <w:pPr>
        <w:pStyle w:val="Prrafodelista"/>
        <w:numPr>
          <w:ilvl w:val="0"/>
          <w:numId w:val="25"/>
        </w:numPr>
        <w:jc w:val="both"/>
        <w:rPr>
          <w:rFonts w:cs="Calibri"/>
          <w:b/>
          <w:bCs/>
        </w:rPr>
      </w:pPr>
      <w:r>
        <w:rPr>
          <w:rFonts w:cs="Calibri"/>
        </w:rPr>
        <w:t>Debe ser construido conectado como Usuario Desarrollador N°1</w:t>
      </w:r>
    </w:p>
    <w:p w14:paraId="4EAFA5CE" w14:textId="07FD4622" w:rsidR="00911D43" w:rsidRPr="00AF7941" w:rsidRDefault="00911D43" w:rsidP="00911D43">
      <w:pPr>
        <w:pStyle w:val="Prrafodelista"/>
        <w:numPr>
          <w:ilvl w:val="0"/>
          <w:numId w:val="25"/>
        </w:numPr>
        <w:jc w:val="both"/>
        <w:rPr>
          <w:rFonts w:cs="Calibri"/>
          <w:b/>
          <w:bCs/>
        </w:rPr>
      </w:pPr>
      <w:r>
        <w:rPr>
          <w:rFonts w:cs="Calibri"/>
        </w:rPr>
        <w:t xml:space="preserve">La sentencia NO puede acceder a las tablas </w:t>
      </w:r>
      <w:r>
        <w:rPr>
          <w:rFonts w:asciiTheme="minorHAnsi" w:hAnsiTheme="minorHAnsi" w:cstheme="minorHAnsi"/>
          <w:bCs/>
        </w:rPr>
        <w:t>directamente, sino que debe hacerlo usando sinónimos.</w:t>
      </w:r>
    </w:p>
    <w:p w14:paraId="1A782DD7" w14:textId="19B0515E" w:rsidR="00AF7941" w:rsidRPr="00FF2132" w:rsidRDefault="00AF7941" w:rsidP="00911D43">
      <w:pPr>
        <w:pStyle w:val="Prrafodelista"/>
        <w:numPr>
          <w:ilvl w:val="0"/>
          <w:numId w:val="25"/>
        </w:numPr>
        <w:jc w:val="both"/>
        <w:rPr>
          <w:rFonts w:cs="Calibri"/>
          <w:b/>
          <w:bCs/>
        </w:rPr>
      </w:pPr>
      <w:r>
        <w:rPr>
          <w:rFonts w:asciiTheme="minorHAnsi" w:hAnsiTheme="minorHAnsi" w:cstheme="minorHAnsi"/>
          <w:bCs/>
        </w:rPr>
        <w:t xml:space="preserve">Por seguridad de los datos de los postulantes, se debe simular un método de encriptación del run, de acuerdo </w:t>
      </w:r>
      <w:r w:rsidR="00DC12E7">
        <w:rPr>
          <w:rFonts w:asciiTheme="minorHAnsi" w:hAnsiTheme="minorHAnsi" w:cstheme="minorHAnsi"/>
          <w:bCs/>
        </w:rPr>
        <w:t>c</w:t>
      </w:r>
      <w:r>
        <w:rPr>
          <w:rFonts w:asciiTheme="minorHAnsi" w:hAnsiTheme="minorHAnsi" w:cstheme="minorHAnsi"/>
          <w:bCs/>
        </w:rPr>
        <w:t>omo se muestra en el ejemplo</w:t>
      </w:r>
      <w:r w:rsidR="00DC12E7">
        <w:rPr>
          <w:rFonts w:asciiTheme="minorHAnsi" w:hAnsiTheme="minorHAnsi" w:cstheme="minorHAnsi"/>
          <w:bCs/>
        </w:rPr>
        <w:t xml:space="preserve"> con </w:t>
      </w:r>
      <w:r w:rsidR="00DC12E7">
        <w:rPr>
          <w:rFonts w:asciiTheme="minorHAnsi" w:hAnsiTheme="minorHAnsi" w:cstheme="minorHAnsi"/>
          <w:b/>
          <w:bCs/>
          <w:color w:val="C00000"/>
        </w:rPr>
        <w:t>ROJO</w:t>
      </w:r>
      <w:r>
        <w:rPr>
          <w:rFonts w:asciiTheme="minorHAnsi" w:hAnsiTheme="minorHAnsi" w:cstheme="minorHAnsi"/>
          <w:bCs/>
        </w:rPr>
        <w:t>.</w:t>
      </w:r>
    </w:p>
    <w:p w14:paraId="1C2E3A60" w14:textId="63D2E208" w:rsidR="00FF2132" w:rsidRDefault="00FF2132" w:rsidP="00FF2132">
      <w:pPr>
        <w:jc w:val="both"/>
        <w:rPr>
          <w:rFonts w:cs="Calibri"/>
        </w:rPr>
      </w:pPr>
      <w:r>
        <w:rPr>
          <w:rFonts w:cs="Calibri"/>
          <w:b/>
          <w:bCs/>
        </w:rPr>
        <w:t>NOTA: Los datos aparecerán en el orden en que Ud. insertó los datos en las tablas</w:t>
      </w:r>
      <w:r w:rsidR="00D23990">
        <w:rPr>
          <w:rFonts w:cs="Calibri"/>
          <w:b/>
          <w:bCs/>
        </w:rPr>
        <w:t xml:space="preserve">. </w:t>
      </w:r>
    </w:p>
    <w:p w14:paraId="2C363BF4" w14:textId="37A6BA76" w:rsidR="00691AEA" w:rsidRDefault="00691AEA" w:rsidP="00FF2132">
      <w:pPr>
        <w:jc w:val="both"/>
        <w:rPr>
          <w:rFonts w:cs="Calibri"/>
        </w:rPr>
      </w:pPr>
    </w:p>
    <w:p w14:paraId="4FB9087C" w14:textId="77777777" w:rsidR="00691AEA" w:rsidRPr="00691AEA" w:rsidRDefault="00691AEA" w:rsidP="00FF2132">
      <w:pPr>
        <w:jc w:val="both"/>
        <w:rPr>
          <w:rFonts w:cs="Calibri"/>
        </w:rPr>
      </w:pPr>
    </w:p>
    <w:p w14:paraId="347609EC" w14:textId="624B6E95" w:rsidR="001870E6" w:rsidRPr="00691AEA" w:rsidRDefault="001870E6" w:rsidP="00967082">
      <w:pPr>
        <w:pStyle w:val="Prrafodelista"/>
        <w:numPr>
          <w:ilvl w:val="1"/>
          <w:numId w:val="23"/>
        </w:numPr>
        <w:tabs>
          <w:tab w:val="left" w:pos="3141"/>
        </w:tabs>
        <w:rPr>
          <w:rFonts w:asciiTheme="minorHAnsi" w:hAnsiTheme="minorHAnsi" w:cstheme="minorHAnsi"/>
        </w:rPr>
      </w:pPr>
      <w:r w:rsidRPr="00691AEA">
        <w:rPr>
          <w:rFonts w:asciiTheme="minorHAnsi" w:hAnsiTheme="minorHAnsi" w:cstheme="minorHAnsi"/>
          <w:b/>
          <w:bCs/>
        </w:rPr>
        <w:t>PUNTAJE</w:t>
      </w:r>
      <w:r w:rsidR="00782FD3">
        <w:rPr>
          <w:rFonts w:asciiTheme="minorHAnsi" w:hAnsiTheme="minorHAnsi" w:cstheme="minorHAnsi"/>
          <w:b/>
          <w:bCs/>
        </w:rPr>
        <w:t>S</w:t>
      </w:r>
      <w:r w:rsidRPr="00691AEA">
        <w:rPr>
          <w:rFonts w:asciiTheme="minorHAnsi" w:hAnsiTheme="minorHAnsi" w:cstheme="minorHAnsi"/>
          <w:b/>
          <w:bCs/>
        </w:rPr>
        <w:t xml:space="preserve"> OBTENIDOS POR CADA POSTULANTE AL SUBSIDIO</w:t>
      </w:r>
    </w:p>
    <w:tbl>
      <w:tblPr>
        <w:tblStyle w:val="Tablaconcuadrcula"/>
        <w:tblW w:w="13036" w:type="dxa"/>
        <w:tblLook w:val="04A0" w:firstRow="1" w:lastRow="0" w:firstColumn="1" w:lastColumn="0" w:noHBand="0" w:noVBand="1"/>
      </w:tblPr>
      <w:tblGrid>
        <w:gridCol w:w="1696"/>
        <w:gridCol w:w="2694"/>
        <w:gridCol w:w="992"/>
        <w:gridCol w:w="1276"/>
        <w:gridCol w:w="1562"/>
        <w:gridCol w:w="1842"/>
        <w:gridCol w:w="1558"/>
        <w:gridCol w:w="1416"/>
      </w:tblGrid>
      <w:tr w:rsidR="00095CDB" w14:paraId="0903E570" w14:textId="77777777" w:rsidTr="00095CDB">
        <w:tc>
          <w:tcPr>
            <w:tcW w:w="1696" w:type="dxa"/>
            <w:tcMar>
              <w:left w:w="57" w:type="dxa"/>
              <w:right w:w="57" w:type="dxa"/>
            </w:tcMar>
          </w:tcPr>
          <w:p w14:paraId="1742C333" w14:textId="60D08D60" w:rsidR="00095CDB" w:rsidRPr="001870E6" w:rsidRDefault="00095CDB" w:rsidP="00CB0BA9">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RUN POSTULANTE</w:t>
            </w:r>
          </w:p>
        </w:tc>
        <w:tc>
          <w:tcPr>
            <w:tcW w:w="2694" w:type="dxa"/>
          </w:tcPr>
          <w:p w14:paraId="300349B2" w14:textId="0AAF507B" w:rsidR="00095CDB" w:rsidRPr="001870E6" w:rsidRDefault="00095CDB" w:rsidP="00CB0BA9">
            <w:pPr>
              <w:tabs>
                <w:tab w:val="left" w:pos="3141"/>
              </w:tabs>
              <w:jc w:val="center"/>
              <w:rPr>
                <w:rFonts w:asciiTheme="minorHAnsi" w:hAnsiTheme="minorHAnsi" w:cstheme="minorHAnsi"/>
                <w:sz w:val="20"/>
                <w:szCs w:val="20"/>
              </w:rPr>
            </w:pPr>
            <w:r>
              <w:rPr>
                <w:rFonts w:asciiTheme="minorHAnsi" w:hAnsiTheme="minorHAnsi" w:cstheme="minorHAnsi"/>
                <w:sz w:val="20"/>
                <w:szCs w:val="20"/>
              </w:rPr>
              <w:t>NOMBRE POSTULA NTE</w:t>
            </w:r>
          </w:p>
        </w:tc>
        <w:tc>
          <w:tcPr>
            <w:tcW w:w="992" w:type="dxa"/>
            <w:tcMar>
              <w:left w:w="57" w:type="dxa"/>
              <w:right w:w="57" w:type="dxa"/>
            </w:tcMar>
          </w:tcPr>
          <w:p w14:paraId="7747463A" w14:textId="720E774A" w:rsidR="00095CDB" w:rsidRPr="001870E6" w:rsidRDefault="00095CDB" w:rsidP="00CB0BA9">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EDAD</w:t>
            </w:r>
          </w:p>
        </w:tc>
        <w:tc>
          <w:tcPr>
            <w:tcW w:w="1276" w:type="dxa"/>
            <w:tcMar>
              <w:left w:w="57" w:type="dxa"/>
              <w:right w:w="57" w:type="dxa"/>
            </w:tcMar>
          </w:tcPr>
          <w:p w14:paraId="7F33C66B" w14:textId="2266AA43" w:rsidR="00095CDB" w:rsidRPr="001870E6" w:rsidRDefault="00095CDB" w:rsidP="00CB0BA9">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EDAD</w:t>
            </w:r>
          </w:p>
        </w:tc>
        <w:tc>
          <w:tcPr>
            <w:tcW w:w="1562" w:type="dxa"/>
            <w:tcMar>
              <w:left w:w="57" w:type="dxa"/>
              <w:right w:w="57" w:type="dxa"/>
            </w:tcMar>
          </w:tcPr>
          <w:p w14:paraId="045E22F3" w14:textId="08946C23" w:rsidR="00095CDB" w:rsidRPr="001870E6" w:rsidRDefault="00095CDB" w:rsidP="00CB0BA9">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CARGAS FAM.</w:t>
            </w:r>
          </w:p>
        </w:tc>
        <w:tc>
          <w:tcPr>
            <w:tcW w:w="1842" w:type="dxa"/>
            <w:tcMar>
              <w:left w:w="57" w:type="dxa"/>
              <w:right w:w="57" w:type="dxa"/>
            </w:tcMar>
          </w:tcPr>
          <w:p w14:paraId="2A6F6BC4" w14:textId="395CB4DE" w:rsidR="00095CDB" w:rsidRPr="001870E6" w:rsidRDefault="00095CDB" w:rsidP="00CB0BA9">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CARGAS FAM.</w:t>
            </w:r>
          </w:p>
        </w:tc>
        <w:tc>
          <w:tcPr>
            <w:tcW w:w="1558" w:type="dxa"/>
            <w:tcMar>
              <w:left w:w="57" w:type="dxa"/>
              <w:right w:w="57" w:type="dxa"/>
            </w:tcMar>
          </w:tcPr>
          <w:p w14:paraId="0F860D7B" w14:textId="58962A29" w:rsidR="00095CDB" w:rsidRPr="001870E6" w:rsidRDefault="00095CDB" w:rsidP="00CB0BA9">
            <w:pPr>
              <w:tabs>
                <w:tab w:val="left" w:pos="3141"/>
              </w:tabs>
              <w:jc w:val="center"/>
              <w:rPr>
                <w:rFonts w:asciiTheme="minorHAnsi" w:hAnsiTheme="minorHAnsi" w:cstheme="minorHAnsi"/>
                <w:sz w:val="20"/>
                <w:szCs w:val="20"/>
              </w:rPr>
            </w:pPr>
            <w:r>
              <w:rPr>
                <w:rFonts w:asciiTheme="minorHAnsi" w:hAnsiTheme="minorHAnsi" w:cstheme="minorHAnsi"/>
                <w:sz w:val="20"/>
                <w:szCs w:val="20"/>
              </w:rPr>
              <w:t>EST. CIVIL</w:t>
            </w:r>
          </w:p>
        </w:tc>
        <w:tc>
          <w:tcPr>
            <w:tcW w:w="1416" w:type="dxa"/>
            <w:tcMar>
              <w:left w:w="57" w:type="dxa"/>
              <w:right w:w="57" w:type="dxa"/>
            </w:tcMar>
          </w:tcPr>
          <w:p w14:paraId="24BFE1E8" w14:textId="731F0381" w:rsidR="00095CDB" w:rsidRPr="001870E6" w:rsidRDefault="00095CDB" w:rsidP="00CB0BA9">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EST. CIVIL</w:t>
            </w:r>
          </w:p>
        </w:tc>
      </w:tr>
      <w:tr w:rsidR="00095CDB" w14:paraId="22AA0BB9" w14:textId="77777777" w:rsidTr="00095CDB">
        <w:tc>
          <w:tcPr>
            <w:tcW w:w="1696" w:type="dxa"/>
            <w:tcMar>
              <w:left w:w="57" w:type="dxa"/>
              <w:right w:w="57" w:type="dxa"/>
            </w:tcMar>
          </w:tcPr>
          <w:p w14:paraId="75859D6D" w14:textId="2A8C568A" w:rsidR="00095CDB" w:rsidRPr="001870E6" w:rsidRDefault="00095CDB" w:rsidP="00095CDB">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15</w:t>
            </w:r>
            <w:r>
              <w:rPr>
                <w:rFonts w:asciiTheme="minorHAnsi" w:hAnsiTheme="minorHAnsi" w:cstheme="minorHAnsi"/>
                <w:sz w:val="20"/>
                <w:szCs w:val="20"/>
              </w:rPr>
              <w:t>.</w:t>
            </w:r>
            <w:r w:rsidRPr="001870E6">
              <w:rPr>
                <w:rFonts w:asciiTheme="minorHAnsi" w:hAnsiTheme="minorHAnsi" w:cstheme="minorHAnsi"/>
                <w:sz w:val="20"/>
                <w:szCs w:val="20"/>
              </w:rPr>
              <w:t>980</w:t>
            </w:r>
            <w:r>
              <w:rPr>
                <w:rFonts w:asciiTheme="minorHAnsi" w:hAnsiTheme="minorHAnsi" w:cstheme="minorHAnsi"/>
                <w:sz w:val="20"/>
                <w:szCs w:val="20"/>
              </w:rPr>
              <w:t>.</w:t>
            </w:r>
            <w:r w:rsidRPr="001870E6">
              <w:rPr>
                <w:rFonts w:asciiTheme="minorHAnsi" w:hAnsiTheme="minorHAnsi" w:cstheme="minorHAnsi"/>
                <w:sz w:val="20"/>
                <w:szCs w:val="20"/>
              </w:rPr>
              <w:t>765-2</w:t>
            </w:r>
          </w:p>
        </w:tc>
        <w:tc>
          <w:tcPr>
            <w:tcW w:w="2694" w:type="dxa"/>
          </w:tcPr>
          <w:p w14:paraId="69A8CA43" w14:textId="46538BCF" w:rsidR="00095CDB" w:rsidRPr="001870E6"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María Cristina López Pérez</w:t>
            </w:r>
          </w:p>
        </w:tc>
        <w:tc>
          <w:tcPr>
            <w:tcW w:w="992" w:type="dxa"/>
            <w:tcMar>
              <w:left w:w="57" w:type="dxa"/>
              <w:right w:w="57" w:type="dxa"/>
            </w:tcMar>
          </w:tcPr>
          <w:p w14:paraId="21F55117" w14:textId="092EF63A" w:rsidR="00095CDB" w:rsidRPr="001870E6" w:rsidRDefault="00095CDB" w:rsidP="00095CDB">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44</w:t>
            </w:r>
          </w:p>
        </w:tc>
        <w:tc>
          <w:tcPr>
            <w:tcW w:w="1276" w:type="dxa"/>
            <w:tcMar>
              <w:left w:w="57" w:type="dxa"/>
              <w:right w:w="57" w:type="dxa"/>
            </w:tcMar>
          </w:tcPr>
          <w:p w14:paraId="61DC89C5" w14:textId="2B14920A"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100</w:t>
            </w:r>
          </w:p>
        </w:tc>
        <w:tc>
          <w:tcPr>
            <w:tcW w:w="1562" w:type="dxa"/>
            <w:tcMar>
              <w:left w:w="57" w:type="dxa"/>
              <w:right w:w="57" w:type="dxa"/>
            </w:tcMar>
          </w:tcPr>
          <w:p w14:paraId="5B34A7CF" w14:textId="44AB3D49" w:rsidR="00095CDB" w:rsidRPr="001870E6" w:rsidRDefault="00095CDB" w:rsidP="00095CDB">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2</w:t>
            </w:r>
          </w:p>
        </w:tc>
        <w:tc>
          <w:tcPr>
            <w:tcW w:w="1842" w:type="dxa"/>
            <w:tcMar>
              <w:left w:w="57" w:type="dxa"/>
              <w:right w:w="57" w:type="dxa"/>
            </w:tcMar>
          </w:tcPr>
          <w:p w14:paraId="0E16A2D8" w14:textId="3F49812F"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100</w:t>
            </w:r>
          </w:p>
        </w:tc>
        <w:tc>
          <w:tcPr>
            <w:tcW w:w="1558" w:type="dxa"/>
            <w:tcMar>
              <w:left w:w="57" w:type="dxa"/>
              <w:right w:w="57" w:type="dxa"/>
            </w:tcMar>
          </w:tcPr>
          <w:p w14:paraId="1571E880" w14:textId="0BBE5070" w:rsidR="00095CDB" w:rsidRPr="001870E6"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416" w:type="dxa"/>
            <w:tcMar>
              <w:left w:w="57" w:type="dxa"/>
              <w:right w:w="57" w:type="dxa"/>
            </w:tcMar>
          </w:tcPr>
          <w:p w14:paraId="4DF13A89" w14:textId="65506FF3"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100</w:t>
            </w:r>
          </w:p>
        </w:tc>
      </w:tr>
      <w:tr w:rsidR="00095CDB" w14:paraId="20FF05EA" w14:textId="77777777" w:rsidTr="00095CDB">
        <w:tc>
          <w:tcPr>
            <w:tcW w:w="1696" w:type="dxa"/>
            <w:tcMar>
              <w:left w:w="57" w:type="dxa"/>
              <w:right w:w="57" w:type="dxa"/>
            </w:tcMar>
          </w:tcPr>
          <w:p w14:paraId="23BEA80E" w14:textId="75DC891B"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17.465.390-1</w:t>
            </w:r>
          </w:p>
        </w:tc>
        <w:tc>
          <w:tcPr>
            <w:tcW w:w="2694" w:type="dxa"/>
          </w:tcPr>
          <w:p w14:paraId="23BF4389" w14:textId="0E275FFD" w:rsidR="00095CDB"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Juan José Reyes Navarro</w:t>
            </w:r>
          </w:p>
        </w:tc>
        <w:tc>
          <w:tcPr>
            <w:tcW w:w="992" w:type="dxa"/>
            <w:tcMar>
              <w:left w:w="57" w:type="dxa"/>
              <w:right w:w="57" w:type="dxa"/>
            </w:tcMar>
          </w:tcPr>
          <w:p w14:paraId="6441DFA6" w14:textId="0B645937"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38</w:t>
            </w:r>
          </w:p>
        </w:tc>
        <w:tc>
          <w:tcPr>
            <w:tcW w:w="1276" w:type="dxa"/>
            <w:tcMar>
              <w:left w:w="57" w:type="dxa"/>
              <w:right w:w="57" w:type="dxa"/>
            </w:tcMar>
          </w:tcPr>
          <w:p w14:paraId="6ABB4957" w14:textId="77777777"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150</w:t>
            </w:r>
          </w:p>
        </w:tc>
        <w:tc>
          <w:tcPr>
            <w:tcW w:w="1562" w:type="dxa"/>
            <w:tcMar>
              <w:left w:w="57" w:type="dxa"/>
              <w:right w:w="57" w:type="dxa"/>
            </w:tcMar>
          </w:tcPr>
          <w:p w14:paraId="4E2DD6D8" w14:textId="18A831CB"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842" w:type="dxa"/>
            <w:tcMar>
              <w:left w:w="57" w:type="dxa"/>
              <w:right w:w="57" w:type="dxa"/>
            </w:tcMar>
          </w:tcPr>
          <w:p w14:paraId="4F97F9C1" w14:textId="33A8E3ED"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100</w:t>
            </w:r>
          </w:p>
        </w:tc>
        <w:tc>
          <w:tcPr>
            <w:tcW w:w="1558" w:type="dxa"/>
            <w:tcMar>
              <w:left w:w="57" w:type="dxa"/>
              <w:right w:w="57" w:type="dxa"/>
            </w:tcMar>
          </w:tcPr>
          <w:p w14:paraId="1455406D" w14:textId="5F39D40D" w:rsidR="00095CDB"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Divorciado</w:t>
            </w:r>
          </w:p>
        </w:tc>
        <w:tc>
          <w:tcPr>
            <w:tcW w:w="1416" w:type="dxa"/>
            <w:tcMar>
              <w:left w:w="57" w:type="dxa"/>
              <w:right w:w="57" w:type="dxa"/>
            </w:tcMar>
          </w:tcPr>
          <w:p w14:paraId="25954AE0" w14:textId="43291C52"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40</w:t>
            </w:r>
          </w:p>
        </w:tc>
      </w:tr>
      <w:tr w:rsidR="00095CDB" w14:paraId="0884D7F1" w14:textId="77777777" w:rsidTr="00095CDB">
        <w:tc>
          <w:tcPr>
            <w:tcW w:w="1696" w:type="dxa"/>
            <w:tcMar>
              <w:left w:w="57" w:type="dxa"/>
              <w:right w:w="57" w:type="dxa"/>
            </w:tcMar>
          </w:tcPr>
          <w:p w14:paraId="355CC18C" w14:textId="6B22FD4C" w:rsidR="00095CDB" w:rsidRPr="001870E6" w:rsidRDefault="00095CDB" w:rsidP="00095CDB">
            <w:pPr>
              <w:tabs>
                <w:tab w:val="left" w:pos="3141"/>
              </w:tabs>
              <w:jc w:val="right"/>
              <w:rPr>
                <w:rFonts w:asciiTheme="minorHAnsi" w:hAnsiTheme="minorHAnsi" w:cstheme="minorHAnsi"/>
                <w:sz w:val="20"/>
                <w:szCs w:val="20"/>
              </w:rPr>
            </w:pPr>
            <w:bookmarkStart w:id="1" w:name="_Hlk50186872"/>
            <w:r>
              <w:rPr>
                <w:rFonts w:asciiTheme="minorHAnsi" w:hAnsiTheme="minorHAnsi" w:cstheme="minorHAnsi"/>
                <w:sz w:val="20"/>
                <w:szCs w:val="20"/>
              </w:rPr>
              <w:t>18.709.562-5</w:t>
            </w:r>
          </w:p>
        </w:tc>
        <w:tc>
          <w:tcPr>
            <w:tcW w:w="2694" w:type="dxa"/>
          </w:tcPr>
          <w:p w14:paraId="2B981E01" w14:textId="179A33F2" w:rsidR="00095CDB"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Maximiliano Torres Salinas</w:t>
            </w:r>
          </w:p>
        </w:tc>
        <w:tc>
          <w:tcPr>
            <w:tcW w:w="992" w:type="dxa"/>
            <w:tcMar>
              <w:left w:w="57" w:type="dxa"/>
              <w:right w:w="57" w:type="dxa"/>
            </w:tcMar>
          </w:tcPr>
          <w:p w14:paraId="4279F9A4" w14:textId="7B8EAD37"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28</w:t>
            </w:r>
          </w:p>
        </w:tc>
        <w:tc>
          <w:tcPr>
            <w:tcW w:w="1276" w:type="dxa"/>
            <w:tcMar>
              <w:left w:w="57" w:type="dxa"/>
              <w:right w:w="57" w:type="dxa"/>
            </w:tcMar>
          </w:tcPr>
          <w:p w14:paraId="7664605F" w14:textId="7FAD7373"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200</w:t>
            </w:r>
          </w:p>
        </w:tc>
        <w:tc>
          <w:tcPr>
            <w:tcW w:w="1562" w:type="dxa"/>
            <w:tcMar>
              <w:left w:w="57" w:type="dxa"/>
              <w:right w:w="57" w:type="dxa"/>
            </w:tcMar>
          </w:tcPr>
          <w:p w14:paraId="5C6AE3FD" w14:textId="3C32F199"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42" w:type="dxa"/>
            <w:tcMar>
              <w:left w:w="57" w:type="dxa"/>
              <w:right w:w="57" w:type="dxa"/>
            </w:tcMar>
          </w:tcPr>
          <w:p w14:paraId="0BB951D5" w14:textId="096B46F0"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558" w:type="dxa"/>
            <w:tcMar>
              <w:left w:w="57" w:type="dxa"/>
              <w:right w:w="57" w:type="dxa"/>
            </w:tcMar>
          </w:tcPr>
          <w:p w14:paraId="5F850196" w14:textId="30B73B32" w:rsidR="00095CDB"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416" w:type="dxa"/>
            <w:tcMar>
              <w:left w:w="57" w:type="dxa"/>
              <w:right w:w="57" w:type="dxa"/>
            </w:tcMar>
          </w:tcPr>
          <w:p w14:paraId="0C9AD3F4" w14:textId="43D3A7FE"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100</w:t>
            </w:r>
          </w:p>
        </w:tc>
      </w:tr>
      <w:tr w:rsidR="00095CDB" w14:paraId="2ABC05E7" w14:textId="77777777" w:rsidTr="00095CDB">
        <w:tc>
          <w:tcPr>
            <w:tcW w:w="1696" w:type="dxa"/>
            <w:tcMar>
              <w:left w:w="57" w:type="dxa"/>
              <w:right w:w="57" w:type="dxa"/>
            </w:tcMar>
          </w:tcPr>
          <w:p w14:paraId="1B5F5A61" w14:textId="6DFABCDD" w:rsidR="00095CDB" w:rsidRDefault="00095CDB" w:rsidP="00095CDB">
            <w:pPr>
              <w:tabs>
                <w:tab w:val="left" w:pos="3141"/>
              </w:tabs>
              <w:jc w:val="right"/>
              <w:rPr>
                <w:rFonts w:asciiTheme="minorHAnsi" w:hAnsiTheme="minorHAnsi" w:cstheme="minorHAnsi"/>
                <w:sz w:val="20"/>
                <w:szCs w:val="20"/>
              </w:rPr>
            </w:pPr>
            <w:bookmarkStart w:id="2" w:name="_Hlk50186842"/>
            <w:bookmarkStart w:id="3" w:name="_Hlk50186858"/>
            <w:bookmarkEnd w:id="1"/>
            <w:r>
              <w:rPr>
                <w:rFonts w:asciiTheme="minorHAnsi" w:hAnsiTheme="minorHAnsi" w:cstheme="minorHAnsi"/>
                <w:sz w:val="20"/>
                <w:szCs w:val="20"/>
              </w:rPr>
              <w:t>13.876.234-</w:t>
            </w:r>
            <w:bookmarkEnd w:id="2"/>
            <w:r>
              <w:rPr>
                <w:rFonts w:asciiTheme="minorHAnsi" w:hAnsiTheme="minorHAnsi" w:cstheme="minorHAnsi"/>
                <w:sz w:val="20"/>
                <w:szCs w:val="20"/>
              </w:rPr>
              <w:t>K</w:t>
            </w:r>
            <w:bookmarkEnd w:id="3"/>
          </w:p>
        </w:tc>
        <w:tc>
          <w:tcPr>
            <w:tcW w:w="2694" w:type="dxa"/>
          </w:tcPr>
          <w:p w14:paraId="437AD791" w14:textId="11C785E3" w:rsidR="00095CDB"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 xml:space="preserve">Felipe Andrés Osorio </w:t>
            </w:r>
            <w:proofErr w:type="spellStart"/>
            <w:r>
              <w:rPr>
                <w:rFonts w:asciiTheme="minorHAnsi" w:hAnsiTheme="minorHAnsi" w:cstheme="minorHAnsi"/>
                <w:sz w:val="20"/>
                <w:szCs w:val="20"/>
              </w:rPr>
              <w:t>Hodar</w:t>
            </w:r>
            <w:proofErr w:type="spellEnd"/>
          </w:p>
        </w:tc>
        <w:tc>
          <w:tcPr>
            <w:tcW w:w="992" w:type="dxa"/>
            <w:tcMar>
              <w:left w:w="57" w:type="dxa"/>
              <w:right w:w="57" w:type="dxa"/>
            </w:tcMar>
          </w:tcPr>
          <w:p w14:paraId="341B0ABD" w14:textId="05C3CC22"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48</w:t>
            </w:r>
          </w:p>
        </w:tc>
        <w:tc>
          <w:tcPr>
            <w:tcW w:w="1276" w:type="dxa"/>
            <w:tcMar>
              <w:left w:w="57" w:type="dxa"/>
              <w:right w:w="57" w:type="dxa"/>
            </w:tcMar>
          </w:tcPr>
          <w:p w14:paraId="0C77C3CA" w14:textId="48028D1F"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100</w:t>
            </w:r>
          </w:p>
        </w:tc>
        <w:tc>
          <w:tcPr>
            <w:tcW w:w="1562" w:type="dxa"/>
            <w:tcMar>
              <w:left w:w="57" w:type="dxa"/>
              <w:right w:w="57" w:type="dxa"/>
            </w:tcMar>
          </w:tcPr>
          <w:p w14:paraId="699EC8AA" w14:textId="79DC53F0"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842" w:type="dxa"/>
            <w:tcMar>
              <w:left w:w="57" w:type="dxa"/>
              <w:right w:w="57" w:type="dxa"/>
            </w:tcMar>
          </w:tcPr>
          <w:p w14:paraId="0B850903" w14:textId="14808649"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50</w:t>
            </w:r>
          </w:p>
        </w:tc>
        <w:tc>
          <w:tcPr>
            <w:tcW w:w="1558" w:type="dxa"/>
            <w:tcMar>
              <w:left w:w="57" w:type="dxa"/>
              <w:right w:w="57" w:type="dxa"/>
            </w:tcMar>
          </w:tcPr>
          <w:p w14:paraId="09B7771C" w14:textId="2AF4A253" w:rsidR="00095CDB"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Soltero</w:t>
            </w:r>
          </w:p>
        </w:tc>
        <w:tc>
          <w:tcPr>
            <w:tcW w:w="1416" w:type="dxa"/>
            <w:tcMar>
              <w:left w:w="57" w:type="dxa"/>
              <w:right w:w="57" w:type="dxa"/>
            </w:tcMar>
          </w:tcPr>
          <w:p w14:paraId="5E61176E" w14:textId="3FE2FA92"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60</w:t>
            </w:r>
          </w:p>
        </w:tc>
      </w:tr>
      <w:tr w:rsidR="00095CDB" w14:paraId="50B0CAF8" w14:textId="77777777" w:rsidTr="00095CDB">
        <w:tc>
          <w:tcPr>
            <w:tcW w:w="1696" w:type="dxa"/>
            <w:tcMar>
              <w:left w:w="57" w:type="dxa"/>
              <w:right w:w="57" w:type="dxa"/>
            </w:tcMar>
          </w:tcPr>
          <w:p w14:paraId="50EFF4E1" w14:textId="28BBD2E2"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21.723.900-7</w:t>
            </w:r>
          </w:p>
        </w:tc>
        <w:tc>
          <w:tcPr>
            <w:tcW w:w="2694" w:type="dxa"/>
          </w:tcPr>
          <w:p w14:paraId="2FF8540E" w14:textId="2E680712" w:rsidR="00095CDB"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Jorge Ponce Ortega</w:t>
            </w:r>
          </w:p>
        </w:tc>
        <w:tc>
          <w:tcPr>
            <w:tcW w:w="992" w:type="dxa"/>
            <w:tcMar>
              <w:left w:w="57" w:type="dxa"/>
              <w:right w:w="57" w:type="dxa"/>
            </w:tcMar>
          </w:tcPr>
          <w:p w14:paraId="20924431" w14:textId="5AACBDC0"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36</w:t>
            </w:r>
          </w:p>
        </w:tc>
        <w:tc>
          <w:tcPr>
            <w:tcW w:w="1276" w:type="dxa"/>
            <w:tcMar>
              <w:left w:w="57" w:type="dxa"/>
              <w:right w:w="57" w:type="dxa"/>
            </w:tcMar>
          </w:tcPr>
          <w:p w14:paraId="264EC739" w14:textId="16313C20"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150</w:t>
            </w:r>
          </w:p>
        </w:tc>
        <w:tc>
          <w:tcPr>
            <w:tcW w:w="1562" w:type="dxa"/>
            <w:tcMar>
              <w:left w:w="57" w:type="dxa"/>
              <w:right w:w="57" w:type="dxa"/>
            </w:tcMar>
          </w:tcPr>
          <w:p w14:paraId="373D8AC2" w14:textId="30D6B0B0"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842" w:type="dxa"/>
            <w:tcMar>
              <w:left w:w="57" w:type="dxa"/>
              <w:right w:w="57" w:type="dxa"/>
            </w:tcMar>
          </w:tcPr>
          <w:p w14:paraId="4F00FF08" w14:textId="4A4FD71B"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200</w:t>
            </w:r>
          </w:p>
        </w:tc>
        <w:tc>
          <w:tcPr>
            <w:tcW w:w="1558" w:type="dxa"/>
            <w:tcMar>
              <w:left w:w="57" w:type="dxa"/>
              <w:right w:w="57" w:type="dxa"/>
            </w:tcMar>
          </w:tcPr>
          <w:p w14:paraId="7444A57A" w14:textId="4721B897" w:rsidR="00095CDB"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416" w:type="dxa"/>
            <w:tcMar>
              <w:left w:w="57" w:type="dxa"/>
              <w:right w:w="57" w:type="dxa"/>
            </w:tcMar>
          </w:tcPr>
          <w:p w14:paraId="088D35C8" w14:textId="62F03AE2"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100</w:t>
            </w:r>
          </w:p>
        </w:tc>
      </w:tr>
    </w:tbl>
    <w:p w14:paraId="7FD70B8D" w14:textId="77777777" w:rsidR="00691AEA" w:rsidRDefault="00691AEA" w:rsidP="001870E6">
      <w:pPr>
        <w:autoSpaceDE w:val="0"/>
        <w:autoSpaceDN w:val="0"/>
        <w:adjustRightInd w:val="0"/>
        <w:jc w:val="both"/>
        <w:rPr>
          <w:rFonts w:cs="Calibri"/>
          <w:b/>
        </w:rPr>
      </w:pPr>
    </w:p>
    <w:p w14:paraId="611D535F" w14:textId="4B0C4D10" w:rsidR="00691AEA" w:rsidRDefault="00691AEA" w:rsidP="001870E6">
      <w:pPr>
        <w:autoSpaceDE w:val="0"/>
        <w:autoSpaceDN w:val="0"/>
        <w:adjustRightInd w:val="0"/>
        <w:jc w:val="both"/>
        <w:rPr>
          <w:rFonts w:cs="Calibri"/>
          <w:b/>
        </w:rPr>
      </w:pPr>
    </w:p>
    <w:tbl>
      <w:tblPr>
        <w:tblStyle w:val="Tablaconcuadrcula"/>
        <w:tblW w:w="13036" w:type="dxa"/>
        <w:tblLook w:val="04A0" w:firstRow="1" w:lastRow="0" w:firstColumn="1" w:lastColumn="0" w:noHBand="0" w:noVBand="1"/>
      </w:tblPr>
      <w:tblGrid>
        <w:gridCol w:w="2122"/>
        <w:gridCol w:w="2409"/>
        <w:gridCol w:w="1985"/>
        <w:gridCol w:w="2126"/>
        <w:gridCol w:w="3119"/>
        <w:gridCol w:w="1275"/>
      </w:tblGrid>
      <w:tr w:rsidR="00095CDB" w14:paraId="104A31D9" w14:textId="77777777" w:rsidTr="00095CDB">
        <w:tc>
          <w:tcPr>
            <w:tcW w:w="2122" w:type="dxa"/>
          </w:tcPr>
          <w:p w14:paraId="38FD4D80" w14:textId="7A5EBAB0" w:rsidR="00095CDB" w:rsidRDefault="00095CDB"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PUEBLO IND. ORIG.</w:t>
            </w:r>
          </w:p>
        </w:tc>
        <w:tc>
          <w:tcPr>
            <w:tcW w:w="2409" w:type="dxa"/>
          </w:tcPr>
          <w:p w14:paraId="332B51F9" w14:textId="1F2CFD9B" w:rsidR="00095CDB" w:rsidRDefault="00095CDB"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PUEBLO IND. ORIG.</w:t>
            </w:r>
          </w:p>
        </w:tc>
        <w:tc>
          <w:tcPr>
            <w:tcW w:w="1985" w:type="dxa"/>
            <w:tcMar>
              <w:left w:w="57" w:type="dxa"/>
              <w:right w:w="57" w:type="dxa"/>
            </w:tcMar>
          </w:tcPr>
          <w:p w14:paraId="5640264F" w14:textId="015EF6B6" w:rsidR="00095CDB" w:rsidRPr="001870E6" w:rsidRDefault="00095CDB"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MONTO AHORRO</w:t>
            </w:r>
          </w:p>
        </w:tc>
        <w:tc>
          <w:tcPr>
            <w:tcW w:w="2126" w:type="dxa"/>
            <w:tcMar>
              <w:left w:w="57" w:type="dxa"/>
              <w:right w:w="57" w:type="dxa"/>
            </w:tcMar>
          </w:tcPr>
          <w:p w14:paraId="760A7E3C" w14:textId="77777777" w:rsidR="00095CDB" w:rsidRPr="001870E6" w:rsidRDefault="00095CDB"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MONTO AHORRO</w:t>
            </w:r>
          </w:p>
        </w:tc>
        <w:tc>
          <w:tcPr>
            <w:tcW w:w="3119" w:type="dxa"/>
            <w:tcMar>
              <w:left w:w="57" w:type="dxa"/>
              <w:right w:w="57" w:type="dxa"/>
            </w:tcMar>
          </w:tcPr>
          <w:p w14:paraId="0B99C653" w14:textId="77777777" w:rsidR="00095CDB" w:rsidRPr="001870E6" w:rsidRDefault="00095CDB"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TITULO</w:t>
            </w:r>
          </w:p>
        </w:tc>
        <w:tc>
          <w:tcPr>
            <w:tcW w:w="1275" w:type="dxa"/>
            <w:tcMar>
              <w:left w:w="57" w:type="dxa"/>
              <w:right w:w="57" w:type="dxa"/>
            </w:tcMar>
          </w:tcPr>
          <w:p w14:paraId="255A21D1" w14:textId="77777777" w:rsidR="00095CDB" w:rsidRPr="001870E6" w:rsidRDefault="00095CDB" w:rsidP="00095CD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TITULO</w:t>
            </w:r>
          </w:p>
        </w:tc>
      </w:tr>
      <w:tr w:rsidR="00095CDB" w14:paraId="7EDA8FBB" w14:textId="77777777" w:rsidTr="00095CDB">
        <w:tc>
          <w:tcPr>
            <w:tcW w:w="2122" w:type="dxa"/>
          </w:tcPr>
          <w:p w14:paraId="6C5C249E" w14:textId="1C09ECF7" w:rsidR="00095CDB"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No</w:t>
            </w:r>
          </w:p>
        </w:tc>
        <w:tc>
          <w:tcPr>
            <w:tcW w:w="2409" w:type="dxa"/>
          </w:tcPr>
          <w:p w14:paraId="064E90EC" w14:textId="43D48869"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985" w:type="dxa"/>
            <w:tcMar>
              <w:left w:w="57" w:type="dxa"/>
              <w:right w:w="57" w:type="dxa"/>
            </w:tcMar>
          </w:tcPr>
          <w:p w14:paraId="0967047D" w14:textId="1FF49D98"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$9.500.000</w:t>
            </w:r>
          </w:p>
        </w:tc>
        <w:tc>
          <w:tcPr>
            <w:tcW w:w="2126" w:type="dxa"/>
            <w:tcMar>
              <w:left w:w="57" w:type="dxa"/>
              <w:right w:w="57" w:type="dxa"/>
            </w:tcMar>
          </w:tcPr>
          <w:p w14:paraId="5023DACB" w14:textId="77777777"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250</w:t>
            </w:r>
          </w:p>
        </w:tc>
        <w:tc>
          <w:tcPr>
            <w:tcW w:w="3119" w:type="dxa"/>
            <w:tcMar>
              <w:left w:w="57" w:type="dxa"/>
              <w:right w:w="57" w:type="dxa"/>
            </w:tcMar>
          </w:tcPr>
          <w:p w14:paraId="0A8D7E1C" w14:textId="77777777" w:rsidR="00095CDB" w:rsidRPr="001870E6"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Ingeniero en Informática</w:t>
            </w:r>
          </w:p>
        </w:tc>
        <w:tc>
          <w:tcPr>
            <w:tcW w:w="1275" w:type="dxa"/>
            <w:tcMar>
              <w:left w:w="57" w:type="dxa"/>
              <w:right w:w="57" w:type="dxa"/>
            </w:tcMar>
          </w:tcPr>
          <w:p w14:paraId="712B9BE9" w14:textId="77777777"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200</w:t>
            </w:r>
          </w:p>
        </w:tc>
      </w:tr>
      <w:tr w:rsidR="00095CDB" w14:paraId="014929DC" w14:textId="77777777" w:rsidTr="00095CDB">
        <w:tc>
          <w:tcPr>
            <w:tcW w:w="2122" w:type="dxa"/>
          </w:tcPr>
          <w:p w14:paraId="5E1CD931" w14:textId="4B820553" w:rsidR="00095CDB"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 xml:space="preserve">Rapa </w:t>
            </w:r>
            <w:proofErr w:type="spellStart"/>
            <w:r>
              <w:rPr>
                <w:rFonts w:asciiTheme="minorHAnsi" w:hAnsiTheme="minorHAnsi" w:cstheme="minorHAnsi"/>
                <w:sz w:val="20"/>
                <w:szCs w:val="20"/>
              </w:rPr>
              <w:t>Nui</w:t>
            </w:r>
            <w:proofErr w:type="spellEnd"/>
          </w:p>
        </w:tc>
        <w:tc>
          <w:tcPr>
            <w:tcW w:w="2409" w:type="dxa"/>
          </w:tcPr>
          <w:p w14:paraId="040E5F56" w14:textId="5613318B"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500</w:t>
            </w:r>
          </w:p>
        </w:tc>
        <w:tc>
          <w:tcPr>
            <w:tcW w:w="1985" w:type="dxa"/>
            <w:tcMar>
              <w:left w:w="57" w:type="dxa"/>
              <w:right w:w="57" w:type="dxa"/>
            </w:tcMar>
          </w:tcPr>
          <w:p w14:paraId="21C8E355" w14:textId="0F1A6E83"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$8.000.000</w:t>
            </w:r>
          </w:p>
        </w:tc>
        <w:tc>
          <w:tcPr>
            <w:tcW w:w="2126" w:type="dxa"/>
            <w:tcMar>
              <w:left w:w="57" w:type="dxa"/>
              <w:right w:w="57" w:type="dxa"/>
            </w:tcMar>
          </w:tcPr>
          <w:p w14:paraId="32C60B06" w14:textId="77777777"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100</w:t>
            </w:r>
          </w:p>
        </w:tc>
        <w:tc>
          <w:tcPr>
            <w:tcW w:w="3119" w:type="dxa"/>
            <w:tcMar>
              <w:left w:w="57" w:type="dxa"/>
              <w:right w:w="57" w:type="dxa"/>
            </w:tcMar>
          </w:tcPr>
          <w:p w14:paraId="72A1A22B" w14:textId="77777777" w:rsidR="00095CDB" w:rsidRPr="001870E6"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 xml:space="preserve">Técnico en Prevención de Riesgos </w:t>
            </w:r>
          </w:p>
        </w:tc>
        <w:tc>
          <w:tcPr>
            <w:tcW w:w="1275" w:type="dxa"/>
            <w:tcMar>
              <w:left w:w="57" w:type="dxa"/>
              <w:right w:w="57" w:type="dxa"/>
            </w:tcMar>
          </w:tcPr>
          <w:p w14:paraId="3DD74647" w14:textId="77777777"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100</w:t>
            </w:r>
          </w:p>
        </w:tc>
      </w:tr>
      <w:tr w:rsidR="00095CDB" w14:paraId="08E211D6" w14:textId="77777777" w:rsidTr="00095CDB">
        <w:tc>
          <w:tcPr>
            <w:tcW w:w="2122" w:type="dxa"/>
          </w:tcPr>
          <w:p w14:paraId="0D903A38" w14:textId="39608D05" w:rsidR="00095CDB"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No</w:t>
            </w:r>
          </w:p>
        </w:tc>
        <w:tc>
          <w:tcPr>
            <w:tcW w:w="2409" w:type="dxa"/>
          </w:tcPr>
          <w:p w14:paraId="6E8EEDA5" w14:textId="480EC565"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985" w:type="dxa"/>
            <w:tcMar>
              <w:left w:w="57" w:type="dxa"/>
              <w:right w:w="57" w:type="dxa"/>
            </w:tcMar>
          </w:tcPr>
          <w:p w14:paraId="6ED79BA2" w14:textId="366C29DE"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$12.000.000</w:t>
            </w:r>
          </w:p>
        </w:tc>
        <w:tc>
          <w:tcPr>
            <w:tcW w:w="2126" w:type="dxa"/>
            <w:tcMar>
              <w:left w:w="57" w:type="dxa"/>
              <w:right w:w="57" w:type="dxa"/>
            </w:tcMar>
          </w:tcPr>
          <w:p w14:paraId="607A9754" w14:textId="77777777"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500</w:t>
            </w:r>
          </w:p>
        </w:tc>
        <w:tc>
          <w:tcPr>
            <w:tcW w:w="3119" w:type="dxa"/>
            <w:tcMar>
              <w:left w:w="57" w:type="dxa"/>
              <w:right w:w="57" w:type="dxa"/>
            </w:tcMar>
          </w:tcPr>
          <w:p w14:paraId="5A0C5219" w14:textId="77777777" w:rsidR="00095CDB" w:rsidRPr="001870E6"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Ingeniero Civil Industrial</w:t>
            </w:r>
          </w:p>
        </w:tc>
        <w:tc>
          <w:tcPr>
            <w:tcW w:w="1275" w:type="dxa"/>
            <w:tcMar>
              <w:left w:w="57" w:type="dxa"/>
              <w:right w:w="57" w:type="dxa"/>
            </w:tcMar>
          </w:tcPr>
          <w:p w14:paraId="25B66818" w14:textId="77777777" w:rsidR="00095CDB" w:rsidRPr="001870E6"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200</w:t>
            </w:r>
          </w:p>
        </w:tc>
      </w:tr>
      <w:tr w:rsidR="00095CDB" w14:paraId="10B0F6E5" w14:textId="77777777" w:rsidTr="00095CDB">
        <w:tc>
          <w:tcPr>
            <w:tcW w:w="2122" w:type="dxa"/>
          </w:tcPr>
          <w:p w14:paraId="7DD8A638" w14:textId="79B77F97" w:rsidR="00095CDB" w:rsidRPr="005A3412"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No</w:t>
            </w:r>
          </w:p>
        </w:tc>
        <w:tc>
          <w:tcPr>
            <w:tcW w:w="2409" w:type="dxa"/>
          </w:tcPr>
          <w:p w14:paraId="33C58FF5" w14:textId="0FA6C423" w:rsidR="00095CDB" w:rsidRPr="005A3412"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985" w:type="dxa"/>
            <w:tcMar>
              <w:left w:w="57" w:type="dxa"/>
              <w:right w:w="57" w:type="dxa"/>
            </w:tcMar>
          </w:tcPr>
          <w:p w14:paraId="73D725D7" w14:textId="7C3FB9BD" w:rsidR="00095CDB" w:rsidRDefault="00095CDB" w:rsidP="00095CDB">
            <w:pPr>
              <w:tabs>
                <w:tab w:val="left" w:pos="3141"/>
              </w:tabs>
              <w:jc w:val="right"/>
              <w:rPr>
                <w:rFonts w:asciiTheme="minorHAnsi" w:hAnsiTheme="minorHAnsi" w:cstheme="minorHAnsi"/>
                <w:sz w:val="20"/>
                <w:szCs w:val="20"/>
              </w:rPr>
            </w:pPr>
            <w:r w:rsidRPr="005A3412">
              <w:rPr>
                <w:rFonts w:asciiTheme="minorHAnsi" w:hAnsiTheme="minorHAnsi" w:cstheme="minorHAnsi"/>
                <w:sz w:val="20"/>
                <w:szCs w:val="20"/>
              </w:rPr>
              <w:t>$12.</w:t>
            </w:r>
            <w:r>
              <w:rPr>
                <w:rFonts w:asciiTheme="minorHAnsi" w:hAnsiTheme="minorHAnsi" w:cstheme="minorHAnsi"/>
                <w:sz w:val="20"/>
                <w:szCs w:val="20"/>
              </w:rPr>
              <w:t>2</w:t>
            </w:r>
            <w:r w:rsidRPr="005A3412">
              <w:rPr>
                <w:rFonts w:asciiTheme="minorHAnsi" w:hAnsiTheme="minorHAnsi" w:cstheme="minorHAnsi"/>
                <w:sz w:val="20"/>
                <w:szCs w:val="20"/>
              </w:rPr>
              <w:t>00.000</w:t>
            </w:r>
          </w:p>
        </w:tc>
        <w:tc>
          <w:tcPr>
            <w:tcW w:w="2126" w:type="dxa"/>
            <w:tcMar>
              <w:left w:w="57" w:type="dxa"/>
              <w:right w:w="57" w:type="dxa"/>
            </w:tcMar>
          </w:tcPr>
          <w:p w14:paraId="1FD3A304" w14:textId="65EE6F8D" w:rsidR="00095CDB" w:rsidRDefault="00095CDB" w:rsidP="00095CDB">
            <w:pPr>
              <w:tabs>
                <w:tab w:val="left" w:pos="3141"/>
              </w:tabs>
              <w:jc w:val="right"/>
              <w:rPr>
                <w:rFonts w:asciiTheme="minorHAnsi" w:hAnsiTheme="minorHAnsi" w:cstheme="minorHAnsi"/>
                <w:sz w:val="20"/>
                <w:szCs w:val="20"/>
              </w:rPr>
            </w:pPr>
            <w:r w:rsidRPr="000A126D">
              <w:rPr>
                <w:rFonts w:asciiTheme="minorHAnsi" w:hAnsiTheme="minorHAnsi" w:cstheme="minorHAnsi"/>
                <w:sz w:val="20"/>
                <w:szCs w:val="20"/>
              </w:rPr>
              <w:t>500</w:t>
            </w:r>
          </w:p>
        </w:tc>
        <w:tc>
          <w:tcPr>
            <w:tcW w:w="3119" w:type="dxa"/>
            <w:tcMar>
              <w:left w:w="57" w:type="dxa"/>
              <w:right w:w="57" w:type="dxa"/>
            </w:tcMar>
          </w:tcPr>
          <w:p w14:paraId="15219850" w14:textId="45FBA582" w:rsidR="00095CDB"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Odontólogo</w:t>
            </w:r>
          </w:p>
        </w:tc>
        <w:tc>
          <w:tcPr>
            <w:tcW w:w="1275" w:type="dxa"/>
            <w:tcMar>
              <w:left w:w="57" w:type="dxa"/>
              <w:right w:w="57" w:type="dxa"/>
            </w:tcMar>
          </w:tcPr>
          <w:p w14:paraId="44DCEFF5" w14:textId="572985B7"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200</w:t>
            </w:r>
          </w:p>
        </w:tc>
      </w:tr>
      <w:tr w:rsidR="00095CDB" w14:paraId="15A7E9FE" w14:textId="77777777" w:rsidTr="00095CDB">
        <w:tc>
          <w:tcPr>
            <w:tcW w:w="2122" w:type="dxa"/>
          </w:tcPr>
          <w:p w14:paraId="3B47AC85" w14:textId="0BBF24FF" w:rsidR="00095CDB" w:rsidRPr="005A3412"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No</w:t>
            </w:r>
          </w:p>
        </w:tc>
        <w:tc>
          <w:tcPr>
            <w:tcW w:w="2409" w:type="dxa"/>
          </w:tcPr>
          <w:p w14:paraId="05D4EE76" w14:textId="3EFAF98B" w:rsidR="00095CDB" w:rsidRPr="005A3412"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985" w:type="dxa"/>
            <w:tcMar>
              <w:left w:w="57" w:type="dxa"/>
              <w:right w:w="57" w:type="dxa"/>
            </w:tcMar>
          </w:tcPr>
          <w:p w14:paraId="6D29CE21" w14:textId="3D306D11" w:rsidR="00095CDB" w:rsidRDefault="00095CDB" w:rsidP="00095CDB">
            <w:pPr>
              <w:tabs>
                <w:tab w:val="left" w:pos="3141"/>
              </w:tabs>
              <w:jc w:val="right"/>
              <w:rPr>
                <w:rFonts w:asciiTheme="minorHAnsi" w:hAnsiTheme="minorHAnsi" w:cstheme="minorHAnsi"/>
                <w:sz w:val="20"/>
                <w:szCs w:val="20"/>
              </w:rPr>
            </w:pPr>
            <w:r w:rsidRPr="005A3412">
              <w:rPr>
                <w:rFonts w:asciiTheme="minorHAnsi" w:hAnsiTheme="minorHAnsi" w:cstheme="minorHAnsi"/>
                <w:sz w:val="20"/>
                <w:szCs w:val="20"/>
              </w:rPr>
              <w:t>$12.</w:t>
            </w:r>
            <w:r>
              <w:rPr>
                <w:rFonts w:asciiTheme="minorHAnsi" w:hAnsiTheme="minorHAnsi" w:cstheme="minorHAnsi"/>
                <w:sz w:val="20"/>
                <w:szCs w:val="20"/>
              </w:rPr>
              <w:t>8</w:t>
            </w:r>
            <w:r w:rsidRPr="005A3412">
              <w:rPr>
                <w:rFonts w:asciiTheme="minorHAnsi" w:hAnsiTheme="minorHAnsi" w:cstheme="minorHAnsi"/>
                <w:sz w:val="20"/>
                <w:szCs w:val="20"/>
              </w:rPr>
              <w:t>00.000</w:t>
            </w:r>
          </w:p>
        </w:tc>
        <w:tc>
          <w:tcPr>
            <w:tcW w:w="2126" w:type="dxa"/>
            <w:tcMar>
              <w:left w:w="57" w:type="dxa"/>
              <w:right w:w="57" w:type="dxa"/>
            </w:tcMar>
          </w:tcPr>
          <w:p w14:paraId="77D5BDD9" w14:textId="073A5FAC" w:rsidR="00095CDB" w:rsidRDefault="00095CDB" w:rsidP="00095CDB">
            <w:pPr>
              <w:tabs>
                <w:tab w:val="left" w:pos="3141"/>
              </w:tabs>
              <w:jc w:val="right"/>
              <w:rPr>
                <w:rFonts w:asciiTheme="minorHAnsi" w:hAnsiTheme="minorHAnsi" w:cstheme="minorHAnsi"/>
                <w:sz w:val="20"/>
                <w:szCs w:val="20"/>
              </w:rPr>
            </w:pPr>
            <w:r w:rsidRPr="000A126D">
              <w:rPr>
                <w:rFonts w:asciiTheme="minorHAnsi" w:hAnsiTheme="minorHAnsi" w:cstheme="minorHAnsi"/>
                <w:sz w:val="20"/>
                <w:szCs w:val="20"/>
              </w:rPr>
              <w:t>500</w:t>
            </w:r>
          </w:p>
        </w:tc>
        <w:tc>
          <w:tcPr>
            <w:tcW w:w="3119" w:type="dxa"/>
            <w:tcMar>
              <w:left w:w="57" w:type="dxa"/>
              <w:right w:w="57" w:type="dxa"/>
            </w:tcMar>
          </w:tcPr>
          <w:p w14:paraId="5DE12365" w14:textId="3E9E86C4" w:rsidR="00095CDB" w:rsidRDefault="00095CDB" w:rsidP="00095CDB">
            <w:pPr>
              <w:tabs>
                <w:tab w:val="left" w:pos="3141"/>
              </w:tabs>
              <w:rPr>
                <w:rFonts w:asciiTheme="minorHAnsi" w:hAnsiTheme="minorHAnsi" w:cstheme="minorHAnsi"/>
                <w:sz w:val="20"/>
                <w:szCs w:val="20"/>
              </w:rPr>
            </w:pPr>
            <w:r>
              <w:rPr>
                <w:rFonts w:asciiTheme="minorHAnsi" w:hAnsiTheme="minorHAnsi" w:cstheme="minorHAnsi"/>
                <w:sz w:val="20"/>
                <w:szCs w:val="20"/>
              </w:rPr>
              <w:t>Ingeniero Industrial</w:t>
            </w:r>
          </w:p>
        </w:tc>
        <w:tc>
          <w:tcPr>
            <w:tcW w:w="1275" w:type="dxa"/>
            <w:tcMar>
              <w:left w:w="57" w:type="dxa"/>
              <w:right w:w="57" w:type="dxa"/>
            </w:tcMar>
          </w:tcPr>
          <w:p w14:paraId="2117B362" w14:textId="711F539A" w:rsidR="00095CDB" w:rsidRDefault="00095CDB" w:rsidP="00095CDB">
            <w:pPr>
              <w:tabs>
                <w:tab w:val="left" w:pos="3141"/>
              </w:tabs>
              <w:jc w:val="right"/>
              <w:rPr>
                <w:rFonts w:asciiTheme="minorHAnsi" w:hAnsiTheme="minorHAnsi" w:cstheme="minorHAnsi"/>
                <w:sz w:val="20"/>
                <w:szCs w:val="20"/>
              </w:rPr>
            </w:pPr>
            <w:r>
              <w:rPr>
                <w:rFonts w:asciiTheme="minorHAnsi" w:hAnsiTheme="minorHAnsi" w:cstheme="minorHAnsi"/>
                <w:sz w:val="20"/>
                <w:szCs w:val="20"/>
              </w:rPr>
              <w:t>200</w:t>
            </w:r>
          </w:p>
        </w:tc>
      </w:tr>
    </w:tbl>
    <w:p w14:paraId="31F529AB" w14:textId="100DED13" w:rsidR="00691AEA" w:rsidRDefault="00691AEA" w:rsidP="001870E6">
      <w:pPr>
        <w:autoSpaceDE w:val="0"/>
        <w:autoSpaceDN w:val="0"/>
        <w:adjustRightInd w:val="0"/>
        <w:jc w:val="both"/>
        <w:rPr>
          <w:rFonts w:cs="Calibri"/>
          <w:b/>
        </w:rPr>
      </w:pPr>
    </w:p>
    <w:tbl>
      <w:tblPr>
        <w:tblStyle w:val="Tablaconcuadrcula"/>
        <w:tblW w:w="5244" w:type="dxa"/>
        <w:tblLook w:val="04A0" w:firstRow="1" w:lastRow="0" w:firstColumn="1" w:lastColumn="0" w:noHBand="0" w:noVBand="1"/>
      </w:tblPr>
      <w:tblGrid>
        <w:gridCol w:w="1842"/>
        <w:gridCol w:w="1985"/>
        <w:gridCol w:w="1417"/>
      </w:tblGrid>
      <w:tr w:rsidR="00095CDB" w14:paraId="3F3B2874" w14:textId="77777777" w:rsidTr="00095CDB">
        <w:tc>
          <w:tcPr>
            <w:tcW w:w="1842" w:type="dxa"/>
          </w:tcPr>
          <w:p w14:paraId="0AE32B56" w14:textId="77777777" w:rsidR="00095CDB" w:rsidRDefault="00095CDB"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ZONA EXTREMA</w:t>
            </w:r>
          </w:p>
        </w:tc>
        <w:tc>
          <w:tcPr>
            <w:tcW w:w="1985" w:type="dxa"/>
          </w:tcPr>
          <w:p w14:paraId="480235A5" w14:textId="77777777" w:rsidR="00095CDB" w:rsidRDefault="00095CDB"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ZONA EXTREMA</w:t>
            </w:r>
          </w:p>
        </w:tc>
        <w:tc>
          <w:tcPr>
            <w:tcW w:w="1417" w:type="dxa"/>
          </w:tcPr>
          <w:p w14:paraId="17D0C5A6" w14:textId="77777777" w:rsidR="00095CDB" w:rsidRDefault="00095CDB"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TOTAL</w:t>
            </w:r>
          </w:p>
        </w:tc>
      </w:tr>
      <w:tr w:rsidR="00095CDB" w14:paraId="449B621E" w14:textId="77777777" w:rsidTr="00095CDB">
        <w:tc>
          <w:tcPr>
            <w:tcW w:w="1842" w:type="dxa"/>
          </w:tcPr>
          <w:p w14:paraId="79A2B093" w14:textId="77777777" w:rsidR="00095CDB" w:rsidRDefault="00095CDB" w:rsidP="006858A5">
            <w:pPr>
              <w:tabs>
                <w:tab w:val="left" w:pos="3141"/>
              </w:tabs>
              <w:rPr>
                <w:rFonts w:asciiTheme="minorHAnsi" w:hAnsiTheme="minorHAnsi" w:cstheme="minorHAnsi"/>
                <w:sz w:val="20"/>
                <w:szCs w:val="20"/>
              </w:rPr>
            </w:pPr>
            <w:r>
              <w:rPr>
                <w:rFonts w:asciiTheme="minorHAnsi" w:hAnsiTheme="minorHAnsi" w:cstheme="minorHAnsi"/>
                <w:sz w:val="20"/>
                <w:szCs w:val="20"/>
              </w:rPr>
              <w:t>NO</w:t>
            </w:r>
          </w:p>
        </w:tc>
        <w:tc>
          <w:tcPr>
            <w:tcW w:w="1985" w:type="dxa"/>
          </w:tcPr>
          <w:p w14:paraId="715CE758" w14:textId="77777777" w:rsidR="00095CDB" w:rsidRDefault="00095CDB"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417" w:type="dxa"/>
          </w:tcPr>
          <w:p w14:paraId="14240332" w14:textId="77777777" w:rsidR="00095CDB" w:rsidRDefault="00095CDB"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750</w:t>
            </w:r>
          </w:p>
        </w:tc>
      </w:tr>
      <w:tr w:rsidR="00095CDB" w14:paraId="14AF571B" w14:textId="77777777" w:rsidTr="00095CDB">
        <w:tc>
          <w:tcPr>
            <w:tcW w:w="1842" w:type="dxa"/>
          </w:tcPr>
          <w:p w14:paraId="15BF811A" w14:textId="77777777" w:rsidR="00095CDB" w:rsidRDefault="00095CDB" w:rsidP="006858A5">
            <w:pPr>
              <w:tabs>
                <w:tab w:val="left" w:pos="3141"/>
              </w:tabs>
              <w:rPr>
                <w:rFonts w:asciiTheme="minorHAnsi" w:hAnsiTheme="minorHAnsi" w:cstheme="minorHAnsi"/>
                <w:sz w:val="20"/>
                <w:szCs w:val="20"/>
              </w:rPr>
            </w:pPr>
            <w:r>
              <w:rPr>
                <w:rFonts w:asciiTheme="minorHAnsi" w:hAnsiTheme="minorHAnsi" w:cstheme="minorHAnsi"/>
                <w:sz w:val="20"/>
                <w:szCs w:val="20"/>
              </w:rPr>
              <w:t>NO</w:t>
            </w:r>
          </w:p>
        </w:tc>
        <w:tc>
          <w:tcPr>
            <w:tcW w:w="1985" w:type="dxa"/>
          </w:tcPr>
          <w:p w14:paraId="6EC874A5" w14:textId="77777777" w:rsidR="00095CDB" w:rsidRDefault="00095CDB"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417" w:type="dxa"/>
          </w:tcPr>
          <w:p w14:paraId="1B2FD29B" w14:textId="77777777" w:rsidR="00095CDB" w:rsidRDefault="00095CDB"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990</w:t>
            </w:r>
          </w:p>
        </w:tc>
      </w:tr>
      <w:tr w:rsidR="00095CDB" w14:paraId="4ADEA954" w14:textId="77777777" w:rsidTr="00095CDB">
        <w:tc>
          <w:tcPr>
            <w:tcW w:w="1842" w:type="dxa"/>
          </w:tcPr>
          <w:p w14:paraId="5B2174FA" w14:textId="77777777" w:rsidR="00095CDB" w:rsidRDefault="00095CDB" w:rsidP="006858A5">
            <w:pPr>
              <w:tabs>
                <w:tab w:val="left" w:pos="3141"/>
              </w:tabs>
              <w:rPr>
                <w:rFonts w:asciiTheme="minorHAnsi" w:hAnsiTheme="minorHAnsi" w:cstheme="minorHAnsi"/>
                <w:sz w:val="20"/>
                <w:szCs w:val="20"/>
              </w:rPr>
            </w:pPr>
            <w:r>
              <w:rPr>
                <w:rFonts w:asciiTheme="minorHAnsi" w:hAnsiTheme="minorHAnsi" w:cstheme="minorHAnsi"/>
                <w:sz w:val="20"/>
                <w:szCs w:val="20"/>
              </w:rPr>
              <w:t>SI</w:t>
            </w:r>
          </w:p>
        </w:tc>
        <w:tc>
          <w:tcPr>
            <w:tcW w:w="1985" w:type="dxa"/>
          </w:tcPr>
          <w:p w14:paraId="2D918B70" w14:textId="77777777" w:rsidR="00095CDB" w:rsidRDefault="00095CDB"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1000</w:t>
            </w:r>
          </w:p>
        </w:tc>
        <w:tc>
          <w:tcPr>
            <w:tcW w:w="1417" w:type="dxa"/>
          </w:tcPr>
          <w:p w14:paraId="439F21C0" w14:textId="77777777" w:rsidR="00095CDB" w:rsidRDefault="00095CDB"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2000</w:t>
            </w:r>
          </w:p>
        </w:tc>
      </w:tr>
      <w:tr w:rsidR="00095CDB" w14:paraId="4C9C06C3" w14:textId="77777777" w:rsidTr="00095CDB">
        <w:tc>
          <w:tcPr>
            <w:tcW w:w="1842" w:type="dxa"/>
          </w:tcPr>
          <w:p w14:paraId="0201FEA3" w14:textId="77777777" w:rsidR="00095CDB" w:rsidRDefault="00095CDB" w:rsidP="006858A5">
            <w:pPr>
              <w:tabs>
                <w:tab w:val="left" w:pos="3141"/>
              </w:tabs>
              <w:rPr>
                <w:rFonts w:asciiTheme="minorHAnsi" w:hAnsiTheme="minorHAnsi" w:cstheme="minorHAnsi"/>
                <w:sz w:val="20"/>
                <w:szCs w:val="20"/>
              </w:rPr>
            </w:pPr>
            <w:r>
              <w:rPr>
                <w:rFonts w:asciiTheme="minorHAnsi" w:hAnsiTheme="minorHAnsi" w:cstheme="minorHAnsi"/>
                <w:sz w:val="20"/>
                <w:szCs w:val="20"/>
              </w:rPr>
              <w:t>SI</w:t>
            </w:r>
          </w:p>
        </w:tc>
        <w:tc>
          <w:tcPr>
            <w:tcW w:w="1985" w:type="dxa"/>
          </w:tcPr>
          <w:p w14:paraId="21927108" w14:textId="77777777" w:rsidR="00095CDB" w:rsidRDefault="00095CDB"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1000</w:t>
            </w:r>
          </w:p>
        </w:tc>
        <w:tc>
          <w:tcPr>
            <w:tcW w:w="1417" w:type="dxa"/>
          </w:tcPr>
          <w:p w14:paraId="0A071422" w14:textId="77777777" w:rsidR="00095CDB" w:rsidRDefault="00095CDB"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1820</w:t>
            </w:r>
          </w:p>
        </w:tc>
      </w:tr>
      <w:tr w:rsidR="00095CDB" w14:paraId="7256FB4A" w14:textId="77777777" w:rsidTr="00095CDB">
        <w:tc>
          <w:tcPr>
            <w:tcW w:w="1842" w:type="dxa"/>
          </w:tcPr>
          <w:p w14:paraId="4338AC97" w14:textId="77777777" w:rsidR="00095CDB" w:rsidRDefault="00095CDB" w:rsidP="006858A5">
            <w:pPr>
              <w:tabs>
                <w:tab w:val="left" w:pos="3141"/>
              </w:tabs>
              <w:rPr>
                <w:rFonts w:asciiTheme="minorHAnsi" w:hAnsiTheme="minorHAnsi" w:cstheme="minorHAnsi"/>
                <w:sz w:val="20"/>
                <w:szCs w:val="20"/>
              </w:rPr>
            </w:pPr>
            <w:r>
              <w:rPr>
                <w:rFonts w:asciiTheme="minorHAnsi" w:hAnsiTheme="minorHAnsi" w:cstheme="minorHAnsi"/>
                <w:sz w:val="20"/>
                <w:szCs w:val="20"/>
              </w:rPr>
              <w:t>NO</w:t>
            </w:r>
          </w:p>
        </w:tc>
        <w:tc>
          <w:tcPr>
            <w:tcW w:w="1985" w:type="dxa"/>
          </w:tcPr>
          <w:p w14:paraId="70420142" w14:textId="77777777" w:rsidR="00095CDB" w:rsidRDefault="00095CDB"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417" w:type="dxa"/>
          </w:tcPr>
          <w:p w14:paraId="2F372A1A" w14:textId="77777777" w:rsidR="00095CDB" w:rsidRDefault="00095CDB"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1150</w:t>
            </w:r>
          </w:p>
        </w:tc>
      </w:tr>
    </w:tbl>
    <w:p w14:paraId="014CB68A" w14:textId="77038E4B" w:rsidR="00095CDB" w:rsidRDefault="00095CDB" w:rsidP="001870E6">
      <w:pPr>
        <w:autoSpaceDE w:val="0"/>
        <w:autoSpaceDN w:val="0"/>
        <w:adjustRightInd w:val="0"/>
        <w:jc w:val="both"/>
        <w:rPr>
          <w:rFonts w:cs="Calibri"/>
          <w:b/>
        </w:rPr>
      </w:pPr>
    </w:p>
    <w:p w14:paraId="797ECBDA" w14:textId="6C5A0369" w:rsidR="001870E6" w:rsidRPr="009012E7" w:rsidRDefault="001870E6" w:rsidP="001870E6">
      <w:pPr>
        <w:autoSpaceDE w:val="0"/>
        <w:autoSpaceDN w:val="0"/>
        <w:adjustRightInd w:val="0"/>
        <w:jc w:val="both"/>
        <w:rPr>
          <w:rFonts w:cs="Calibri"/>
          <w:b/>
        </w:rPr>
      </w:pPr>
      <w:r>
        <w:rPr>
          <w:rFonts w:cs="Calibri"/>
          <w:b/>
        </w:rPr>
        <w:t>En el ejemplo, la</w:t>
      </w:r>
      <w:r w:rsidR="0017606E">
        <w:rPr>
          <w:rFonts w:cs="Calibri"/>
          <w:b/>
        </w:rPr>
        <w:t>s</w:t>
      </w:r>
      <w:r>
        <w:rPr>
          <w:rFonts w:cs="Calibri"/>
          <w:b/>
        </w:rPr>
        <w:t xml:space="preserve"> vivienda</w:t>
      </w:r>
      <w:r w:rsidR="0017606E">
        <w:rPr>
          <w:rFonts w:cs="Calibri"/>
          <w:b/>
        </w:rPr>
        <w:t>s</w:t>
      </w:r>
      <w:r>
        <w:rPr>
          <w:rFonts w:cs="Calibri"/>
          <w:b/>
        </w:rPr>
        <w:t xml:space="preserve"> que desea</w:t>
      </w:r>
      <w:r w:rsidR="0017606E">
        <w:rPr>
          <w:rFonts w:cs="Calibri"/>
          <w:b/>
        </w:rPr>
        <w:t>n</w:t>
      </w:r>
      <w:r>
        <w:rPr>
          <w:rFonts w:cs="Calibri"/>
          <w:b/>
        </w:rPr>
        <w:t xml:space="preserve"> comprar </w:t>
      </w:r>
      <w:r w:rsidR="0017606E">
        <w:rPr>
          <w:rFonts w:cs="Calibri"/>
          <w:b/>
        </w:rPr>
        <w:t>los</w:t>
      </w:r>
      <w:r>
        <w:rPr>
          <w:rFonts w:cs="Calibri"/>
          <w:b/>
        </w:rPr>
        <w:t xml:space="preserve"> postulante</w:t>
      </w:r>
      <w:r w:rsidR="0017606E">
        <w:rPr>
          <w:rFonts w:cs="Calibri"/>
          <w:b/>
        </w:rPr>
        <w:t>s</w:t>
      </w:r>
      <w:r>
        <w:rPr>
          <w:rFonts w:cs="Calibri"/>
          <w:b/>
        </w:rPr>
        <w:t xml:space="preserve"> con run </w:t>
      </w:r>
      <w:r w:rsidR="0017606E" w:rsidRPr="0017606E">
        <w:rPr>
          <w:rFonts w:cs="Calibri"/>
          <w:b/>
        </w:rPr>
        <w:t>18.709.562-5</w:t>
      </w:r>
      <w:r>
        <w:rPr>
          <w:rFonts w:cs="Calibri"/>
          <w:b/>
        </w:rPr>
        <w:t xml:space="preserve"> </w:t>
      </w:r>
      <w:r w:rsidR="0017606E">
        <w:rPr>
          <w:rFonts w:cs="Calibri"/>
          <w:b/>
        </w:rPr>
        <w:t xml:space="preserve">y </w:t>
      </w:r>
      <w:r w:rsidR="0017606E" w:rsidRPr="0017606E">
        <w:rPr>
          <w:rFonts w:cs="Calibri"/>
          <w:b/>
        </w:rPr>
        <w:t xml:space="preserve">13.876.234-K </w:t>
      </w:r>
      <w:r>
        <w:rPr>
          <w:rFonts w:cs="Calibri"/>
          <w:b/>
        </w:rPr>
        <w:t>se encuentra</w:t>
      </w:r>
      <w:r w:rsidR="0017606E">
        <w:rPr>
          <w:rFonts w:cs="Calibri"/>
          <w:b/>
        </w:rPr>
        <w:t>n</w:t>
      </w:r>
      <w:r>
        <w:rPr>
          <w:rFonts w:cs="Calibri"/>
          <w:b/>
        </w:rPr>
        <w:t xml:space="preserve"> en la región </w:t>
      </w:r>
      <w:r w:rsidRPr="009012E7">
        <w:rPr>
          <w:rFonts w:cs="Calibri"/>
          <w:b/>
        </w:rPr>
        <w:t>de Aysén del General Carlos Ibáñez del Campo</w:t>
      </w:r>
      <w:r>
        <w:rPr>
          <w:rFonts w:cs="Calibri"/>
          <w:b/>
        </w:rPr>
        <w:t xml:space="preserve">, por esta razón es que </w:t>
      </w:r>
      <w:r w:rsidR="008F405B">
        <w:rPr>
          <w:rFonts w:cs="Calibri"/>
          <w:b/>
        </w:rPr>
        <w:t>el</w:t>
      </w:r>
      <w:r>
        <w:rPr>
          <w:rFonts w:cs="Calibri"/>
          <w:b/>
        </w:rPr>
        <w:t xml:space="preserve"> puntaje </w:t>
      </w:r>
      <w:r w:rsidR="005525A4">
        <w:rPr>
          <w:rFonts w:cs="Calibri"/>
          <w:b/>
        </w:rPr>
        <w:t>por zona extrema es de 1000 puntos.</w:t>
      </w:r>
    </w:p>
    <w:p w14:paraId="478AAB91" w14:textId="77777777" w:rsidR="00A20C62" w:rsidRDefault="00A20C62" w:rsidP="005E20BB">
      <w:pPr>
        <w:jc w:val="both"/>
        <w:rPr>
          <w:rFonts w:cs="Calibri"/>
        </w:rPr>
      </w:pPr>
    </w:p>
    <w:p w14:paraId="38E066C6" w14:textId="77777777" w:rsidR="00A20C62" w:rsidRDefault="00A20C62" w:rsidP="00A20C62">
      <w:pPr>
        <w:jc w:val="both"/>
        <w:rPr>
          <w:rFonts w:cs="Calibri"/>
          <w:b/>
          <w:bCs/>
        </w:rPr>
      </w:pPr>
      <w:r>
        <w:rPr>
          <w:rFonts w:cs="Calibri"/>
          <w:b/>
          <w:bCs/>
        </w:rPr>
        <w:lastRenderedPageBreak/>
        <w:t>Requerimientos para la construcción:</w:t>
      </w:r>
    </w:p>
    <w:p w14:paraId="13D37E58" w14:textId="77A48BB5" w:rsidR="00A20C62" w:rsidRPr="00F824D8" w:rsidRDefault="00A20C62" w:rsidP="00A20C62">
      <w:pPr>
        <w:pStyle w:val="Prrafodelista"/>
        <w:numPr>
          <w:ilvl w:val="0"/>
          <w:numId w:val="25"/>
        </w:numPr>
        <w:jc w:val="both"/>
        <w:rPr>
          <w:rFonts w:cs="Calibri"/>
          <w:b/>
          <w:bCs/>
        </w:rPr>
      </w:pPr>
      <w:r>
        <w:rPr>
          <w:rFonts w:cs="Calibri"/>
        </w:rPr>
        <w:t>Debe ser construido conectado como Usuario Desarrollador N°</w:t>
      </w:r>
      <w:r w:rsidR="00EB7C5A">
        <w:rPr>
          <w:rFonts w:cs="Calibri"/>
        </w:rPr>
        <w:t>1.</w:t>
      </w:r>
    </w:p>
    <w:p w14:paraId="33A2A33A" w14:textId="77777777" w:rsidR="00A20C62" w:rsidRPr="00F824D8" w:rsidRDefault="00A20C62" w:rsidP="00A20C62">
      <w:pPr>
        <w:pStyle w:val="Prrafodelista"/>
        <w:numPr>
          <w:ilvl w:val="0"/>
          <w:numId w:val="25"/>
        </w:numPr>
        <w:jc w:val="both"/>
        <w:rPr>
          <w:rFonts w:cs="Calibri"/>
          <w:b/>
          <w:bCs/>
        </w:rPr>
      </w:pPr>
      <w:r>
        <w:rPr>
          <w:rFonts w:cs="Calibri"/>
        </w:rPr>
        <w:t xml:space="preserve">La sentencia NO puede acceder a las tablas </w:t>
      </w:r>
      <w:r>
        <w:rPr>
          <w:rFonts w:asciiTheme="minorHAnsi" w:hAnsiTheme="minorHAnsi" w:cstheme="minorHAnsi"/>
          <w:bCs/>
        </w:rPr>
        <w:t>directamente, sino que debe hacerlo usando sinónimos.</w:t>
      </w:r>
    </w:p>
    <w:p w14:paraId="33C8B322" w14:textId="614A37C8" w:rsidR="001870E6" w:rsidRPr="00A20C62" w:rsidRDefault="00A20C62" w:rsidP="00967082">
      <w:pPr>
        <w:pStyle w:val="Prrafodelista"/>
        <w:numPr>
          <w:ilvl w:val="0"/>
          <w:numId w:val="25"/>
        </w:numPr>
        <w:jc w:val="both"/>
        <w:rPr>
          <w:rFonts w:cs="Calibri"/>
        </w:rPr>
      </w:pPr>
      <w:r w:rsidRPr="00A20C62">
        <w:rPr>
          <w:rFonts w:asciiTheme="minorHAnsi" w:hAnsiTheme="minorHAnsi" w:cstheme="minorHAnsi"/>
          <w:bCs/>
        </w:rPr>
        <w:t>La información</w:t>
      </w:r>
      <w:r w:rsidR="007568FC">
        <w:rPr>
          <w:rFonts w:asciiTheme="minorHAnsi" w:hAnsiTheme="minorHAnsi" w:cstheme="minorHAnsi"/>
          <w:bCs/>
        </w:rPr>
        <w:t xml:space="preserve"> se debe mostrar ordenada en forma descendente por apellido paterno del postulante y por el puntaje total obtenido.</w:t>
      </w:r>
    </w:p>
    <w:p w14:paraId="7D491292" w14:textId="014DFA6D" w:rsidR="001870E6" w:rsidRDefault="001870E6" w:rsidP="005E20BB">
      <w:pPr>
        <w:jc w:val="both"/>
        <w:rPr>
          <w:rFonts w:cs="Calibri"/>
        </w:rPr>
      </w:pPr>
    </w:p>
    <w:p w14:paraId="278CC62C" w14:textId="5FF6BAD1" w:rsidR="00005C86" w:rsidRDefault="00005C86" w:rsidP="005E20BB">
      <w:pPr>
        <w:jc w:val="both"/>
        <w:rPr>
          <w:rFonts w:cs="Calibri"/>
        </w:rPr>
      </w:pPr>
    </w:p>
    <w:p w14:paraId="5233F0C0" w14:textId="45C6436D" w:rsidR="00005C86" w:rsidRPr="00E45474" w:rsidRDefault="00005C86" w:rsidP="00005C86">
      <w:pPr>
        <w:pStyle w:val="Prrafodelista"/>
        <w:numPr>
          <w:ilvl w:val="1"/>
          <w:numId w:val="23"/>
        </w:numPr>
        <w:tabs>
          <w:tab w:val="left" w:pos="3141"/>
        </w:tabs>
        <w:rPr>
          <w:rFonts w:asciiTheme="minorHAnsi" w:hAnsiTheme="minorHAnsi" w:cstheme="minorHAnsi"/>
        </w:rPr>
      </w:pPr>
      <w:r>
        <w:rPr>
          <w:rFonts w:cs="Calibri"/>
          <w:b/>
        </w:rPr>
        <w:t>POSTULANTES FAVORECIDOS CON EL SUBSIDIO</w:t>
      </w:r>
    </w:p>
    <w:p w14:paraId="103BE81B" w14:textId="42E209B5" w:rsidR="005E5454" w:rsidRDefault="00005C86" w:rsidP="00432CBB">
      <w:pPr>
        <w:autoSpaceDE w:val="0"/>
        <w:autoSpaceDN w:val="0"/>
        <w:adjustRightInd w:val="0"/>
        <w:jc w:val="both"/>
        <w:rPr>
          <w:rFonts w:cs="Calibri"/>
        </w:rPr>
      </w:pPr>
      <w:r>
        <w:rPr>
          <w:rFonts w:cs="Calibri"/>
        </w:rPr>
        <w:t xml:space="preserve">De acuerdo con lo definido, para ser beneficiado por este subsidio el postulante deberá </w:t>
      </w:r>
      <w:r w:rsidRPr="00BF6814">
        <w:rPr>
          <w:rFonts w:cs="Calibri"/>
          <w:b/>
        </w:rPr>
        <w:t>tener un puntaje superior al puntaje promedio obtenido entre todos los postulantes</w:t>
      </w:r>
      <w:r>
        <w:rPr>
          <w:rFonts w:cs="Calibri"/>
        </w:rPr>
        <w:t>.</w:t>
      </w:r>
      <w:r w:rsidR="0012050D">
        <w:rPr>
          <w:rFonts w:cs="Calibri"/>
        </w:rPr>
        <w:t xml:space="preserve"> </w:t>
      </w:r>
    </w:p>
    <w:p w14:paraId="7D0C365F" w14:textId="77777777" w:rsidR="005E5454" w:rsidRDefault="005E5454" w:rsidP="00432CBB">
      <w:pPr>
        <w:autoSpaceDE w:val="0"/>
        <w:autoSpaceDN w:val="0"/>
        <w:adjustRightInd w:val="0"/>
        <w:jc w:val="both"/>
        <w:rPr>
          <w:rFonts w:cs="Calibri"/>
        </w:rPr>
      </w:pPr>
    </w:p>
    <w:tbl>
      <w:tblPr>
        <w:tblStyle w:val="Tablaconcuadrcula"/>
        <w:tblW w:w="13603" w:type="dxa"/>
        <w:tblLook w:val="04A0" w:firstRow="1" w:lastRow="0" w:firstColumn="1" w:lastColumn="0" w:noHBand="0" w:noVBand="1"/>
      </w:tblPr>
      <w:tblGrid>
        <w:gridCol w:w="1696"/>
        <w:gridCol w:w="851"/>
        <w:gridCol w:w="1276"/>
        <w:gridCol w:w="1275"/>
        <w:gridCol w:w="1843"/>
        <w:gridCol w:w="1134"/>
        <w:gridCol w:w="1418"/>
        <w:gridCol w:w="1842"/>
        <w:gridCol w:w="2268"/>
      </w:tblGrid>
      <w:tr w:rsidR="005D1A50" w14:paraId="484533FC" w14:textId="77777777" w:rsidTr="007B130A">
        <w:tc>
          <w:tcPr>
            <w:tcW w:w="1696" w:type="dxa"/>
            <w:tcMar>
              <w:left w:w="57" w:type="dxa"/>
              <w:right w:w="57" w:type="dxa"/>
            </w:tcMar>
          </w:tcPr>
          <w:p w14:paraId="739CECB7" w14:textId="77777777" w:rsidR="005D1A50" w:rsidRPr="001870E6" w:rsidRDefault="005D1A50" w:rsidP="00967082">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RUN POSTULANTE</w:t>
            </w:r>
          </w:p>
        </w:tc>
        <w:tc>
          <w:tcPr>
            <w:tcW w:w="851" w:type="dxa"/>
            <w:tcMar>
              <w:left w:w="57" w:type="dxa"/>
              <w:right w:w="57" w:type="dxa"/>
            </w:tcMar>
          </w:tcPr>
          <w:p w14:paraId="66322443" w14:textId="77777777" w:rsidR="005D1A50" w:rsidRPr="001870E6" w:rsidRDefault="005D1A50" w:rsidP="00967082">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EDAD</w:t>
            </w:r>
          </w:p>
        </w:tc>
        <w:tc>
          <w:tcPr>
            <w:tcW w:w="1276" w:type="dxa"/>
            <w:tcMar>
              <w:left w:w="57" w:type="dxa"/>
              <w:right w:w="57" w:type="dxa"/>
            </w:tcMar>
          </w:tcPr>
          <w:p w14:paraId="2CA5FAE1" w14:textId="77777777" w:rsidR="005D1A50" w:rsidRPr="001870E6" w:rsidRDefault="005D1A50" w:rsidP="00967082">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EDAD</w:t>
            </w:r>
          </w:p>
        </w:tc>
        <w:tc>
          <w:tcPr>
            <w:tcW w:w="1275" w:type="dxa"/>
            <w:tcMar>
              <w:left w:w="57" w:type="dxa"/>
              <w:right w:w="57" w:type="dxa"/>
            </w:tcMar>
          </w:tcPr>
          <w:p w14:paraId="769649B9" w14:textId="77777777" w:rsidR="005D1A50" w:rsidRPr="001870E6" w:rsidRDefault="005D1A50" w:rsidP="00967082">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CARGAS FAM.</w:t>
            </w:r>
          </w:p>
        </w:tc>
        <w:tc>
          <w:tcPr>
            <w:tcW w:w="1843" w:type="dxa"/>
            <w:tcMar>
              <w:left w:w="57" w:type="dxa"/>
              <w:right w:w="57" w:type="dxa"/>
            </w:tcMar>
          </w:tcPr>
          <w:p w14:paraId="7E97430D" w14:textId="77777777" w:rsidR="005D1A50" w:rsidRPr="001870E6" w:rsidRDefault="005D1A50" w:rsidP="00967082">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CARGAS FAM.</w:t>
            </w:r>
          </w:p>
        </w:tc>
        <w:tc>
          <w:tcPr>
            <w:tcW w:w="1134" w:type="dxa"/>
            <w:tcMar>
              <w:left w:w="57" w:type="dxa"/>
              <w:right w:w="57" w:type="dxa"/>
            </w:tcMar>
          </w:tcPr>
          <w:p w14:paraId="0BF44BE0" w14:textId="77777777" w:rsidR="005D1A50" w:rsidRPr="001870E6" w:rsidRDefault="005D1A50" w:rsidP="00967082">
            <w:pPr>
              <w:tabs>
                <w:tab w:val="left" w:pos="3141"/>
              </w:tabs>
              <w:jc w:val="center"/>
              <w:rPr>
                <w:rFonts w:asciiTheme="minorHAnsi" w:hAnsiTheme="minorHAnsi" w:cstheme="minorHAnsi"/>
                <w:sz w:val="20"/>
                <w:szCs w:val="20"/>
              </w:rPr>
            </w:pPr>
            <w:r>
              <w:rPr>
                <w:rFonts w:asciiTheme="minorHAnsi" w:hAnsiTheme="minorHAnsi" w:cstheme="minorHAnsi"/>
                <w:sz w:val="20"/>
                <w:szCs w:val="20"/>
              </w:rPr>
              <w:t>EST. CIVIL</w:t>
            </w:r>
          </w:p>
        </w:tc>
        <w:tc>
          <w:tcPr>
            <w:tcW w:w="1418" w:type="dxa"/>
            <w:tcMar>
              <w:left w:w="57" w:type="dxa"/>
              <w:right w:w="57" w:type="dxa"/>
            </w:tcMar>
          </w:tcPr>
          <w:p w14:paraId="360F977C" w14:textId="77777777" w:rsidR="005D1A50" w:rsidRPr="001870E6" w:rsidRDefault="005D1A50" w:rsidP="00967082">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EST. CIVIL</w:t>
            </w:r>
          </w:p>
        </w:tc>
        <w:tc>
          <w:tcPr>
            <w:tcW w:w="1842" w:type="dxa"/>
            <w:tcMar>
              <w:left w:w="57" w:type="dxa"/>
              <w:right w:w="57" w:type="dxa"/>
            </w:tcMar>
          </w:tcPr>
          <w:p w14:paraId="0F3331FD" w14:textId="77777777" w:rsidR="005D1A50" w:rsidRPr="001870E6" w:rsidRDefault="005D1A50" w:rsidP="00967082">
            <w:pPr>
              <w:tabs>
                <w:tab w:val="left" w:pos="3141"/>
              </w:tabs>
              <w:jc w:val="center"/>
              <w:rPr>
                <w:rFonts w:asciiTheme="minorHAnsi" w:hAnsiTheme="minorHAnsi" w:cstheme="minorHAnsi"/>
                <w:sz w:val="20"/>
                <w:szCs w:val="20"/>
              </w:rPr>
            </w:pPr>
            <w:r>
              <w:rPr>
                <w:rFonts w:asciiTheme="minorHAnsi" w:hAnsiTheme="minorHAnsi" w:cstheme="minorHAnsi"/>
                <w:sz w:val="20"/>
                <w:szCs w:val="20"/>
              </w:rPr>
              <w:t>PUEBLO IND. ORIG.</w:t>
            </w:r>
          </w:p>
        </w:tc>
        <w:tc>
          <w:tcPr>
            <w:tcW w:w="2268" w:type="dxa"/>
            <w:tcMar>
              <w:left w:w="57" w:type="dxa"/>
              <w:right w:w="57" w:type="dxa"/>
            </w:tcMar>
          </w:tcPr>
          <w:p w14:paraId="3A116464" w14:textId="77777777" w:rsidR="005D1A50" w:rsidRPr="001870E6" w:rsidRDefault="005D1A50" w:rsidP="00967082">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PUEBLO IND. ORIG.</w:t>
            </w:r>
          </w:p>
        </w:tc>
      </w:tr>
      <w:tr w:rsidR="005D1A50" w14:paraId="0F307535" w14:textId="77777777" w:rsidTr="007B130A">
        <w:tc>
          <w:tcPr>
            <w:tcW w:w="1696" w:type="dxa"/>
            <w:tcMar>
              <w:left w:w="57" w:type="dxa"/>
              <w:right w:w="57" w:type="dxa"/>
            </w:tcMar>
          </w:tcPr>
          <w:p w14:paraId="29A2224D" w14:textId="77777777" w:rsidR="005D1A50" w:rsidRPr="001870E6" w:rsidRDefault="005D1A50" w:rsidP="00967082">
            <w:pPr>
              <w:tabs>
                <w:tab w:val="left" w:pos="3141"/>
              </w:tabs>
              <w:jc w:val="right"/>
              <w:rPr>
                <w:rFonts w:asciiTheme="minorHAnsi" w:hAnsiTheme="minorHAnsi" w:cstheme="minorHAnsi"/>
                <w:sz w:val="20"/>
                <w:szCs w:val="20"/>
              </w:rPr>
            </w:pPr>
            <w:r>
              <w:rPr>
                <w:rFonts w:asciiTheme="minorHAnsi" w:hAnsiTheme="minorHAnsi" w:cstheme="minorHAnsi"/>
                <w:sz w:val="20"/>
                <w:szCs w:val="20"/>
              </w:rPr>
              <w:t>18.709.562-5</w:t>
            </w:r>
          </w:p>
        </w:tc>
        <w:tc>
          <w:tcPr>
            <w:tcW w:w="851" w:type="dxa"/>
            <w:tcMar>
              <w:left w:w="57" w:type="dxa"/>
              <w:right w:w="57" w:type="dxa"/>
            </w:tcMar>
          </w:tcPr>
          <w:p w14:paraId="4C0AAA2E" w14:textId="77777777" w:rsidR="005D1A50" w:rsidRPr="001870E6" w:rsidRDefault="005D1A50" w:rsidP="00967082">
            <w:pPr>
              <w:tabs>
                <w:tab w:val="left" w:pos="3141"/>
              </w:tabs>
              <w:jc w:val="right"/>
              <w:rPr>
                <w:rFonts w:asciiTheme="minorHAnsi" w:hAnsiTheme="minorHAnsi" w:cstheme="minorHAnsi"/>
                <w:sz w:val="20"/>
                <w:szCs w:val="20"/>
              </w:rPr>
            </w:pPr>
            <w:r>
              <w:rPr>
                <w:rFonts w:asciiTheme="minorHAnsi" w:hAnsiTheme="minorHAnsi" w:cstheme="minorHAnsi"/>
                <w:sz w:val="20"/>
                <w:szCs w:val="20"/>
              </w:rPr>
              <w:t>28</w:t>
            </w:r>
          </w:p>
        </w:tc>
        <w:tc>
          <w:tcPr>
            <w:tcW w:w="1276" w:type="dxa"/>
            <w:tcMar>
              <w:left w:w="57" w:type="dxa"/>
              <w:right w:w="57" w:type="dxa"/>
            </w:tcMar>
          </w:tcPr>
          <w:p w14:paraId="502F881E" w14:textId="77777777" w:rsidR="005D1A50" w:rsidRPr="001870E6" w:rsidRDefault="005D1A50" w:rsidP="00967082">
            <w:pPr>
              <w:tabs>
                <w:tab w:val="left" w:pos="3141"/>
              </w:tabs>
              <w:jc w:val="right"/>
              <w:rPr>
                <w:rFonts w:asciiTheme="minorHAnsi" w:hAnsiTheme="minorHAnsi" w:cstheme="minorHAnsi"/>
                <w:sz w:val="20"/>
                <w:szCs w:val="20"/>
              </w:rPr>
            </w:pPr>
            <w:r>
              <w:rPr>
                <w:rFonts w:asciiTheme="minorHAnsi" w:hAnsiTheme="minorHAnsi" w:cstheme="minorHAnsi"/>
                <w:sz w:val="20"/>
                <w:szCs w:val="20"/>
              </w:rPr>
              <w:t>200</w:t>
            </w:r>
          </w:p>
        </w:tc>
        <w:tc>
          <w:tcPr>
            <w:tcW w:w="1275" w:type="dxa"/>
            <w:tcMar>
              <w:left w:w="57" w:type="dxa"/>
              <w:right w:w="57" w:type="dxa"/>
            </w:tcMar>
          </w:tcPr>
          <w:p w14:paraId="4A85C5D5" w14:textId="77777777" w:rsidR="005D1A50" w:rsidRPr="001870E6" w:rsidRDefault="005D1A50" w:rsidP="00967082">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43" w:type="dxa"/>
            <w:tcMar>
              <w:left w:w="57" w:type="dxa"/>
              <w:right w:w="57" w:type="dxa"/>
            </w:tcMar>
          </w:tcPr>
          <w:p w14:paraId="09035B8B" w14:textId="77777777" w:rsidR="005D1A50" w:rsidRDefault="005D1A50" w:rsidP="00967082">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134" w:type="dxa"/>
            <w:tcMar>
              <w:left w:w="57" w:type="dxa"/>
              <w:right w:w="57" w:type="dxa"/>
            </w:tcMar>
          </w:tcPr>
          <w:p w14:paraId="60DB8AD5" w14:textId="77777777" w:rsidR="005D1A50" w:rsidRDefault="005D1A50" w:rsidP="00967082">
            <w:pPr>
              <w:tabs>
                <w:tab w:val="left" w:pos="3141"/>
              </w:tabs>
              <w:rPr>
                <w:rFonts w:asciiTheme="minorHAnsi" w:hAnsiTheme="minorHAnsi" w:cstheme="minorHAnsi"/>
                <w:sz w:val="20"/>
                <w:szCs w:val="20"/>
              </w:rPr>
            </w:pPr>
            <w:r>
              <w:rPr>
                <w:rFonts w:asciiTheme="minorHAnsi" w:hAnsiTheme="minorHAnsi" w:cstheme="minorHAnsi"/>
                <w:sz w:val="20"/>
                <w:szCs w:val="20"/>
              </w:rPr>
              <w:t>Casado</w:t>
            </w:r>
          </w:p>
        </w:tc>
        <w:tc>
          <w:tcPr>
            <w:tcW w:w="1418" w:type="dxa"/>
            <w:tcMar>
              <w:left w:w="57" w:type="dxa"/>
              <w:right w:w="57" w:type="dxa"/>
            </w:tcMar>
          </w:tcPr>
          <w:p w14:paraId="6169F514" w14:textId="77777777" w:rsidR="005D1A50" w:rsidRDefault="005D1A50" w:rsidP="00967082">
            <w:pPr>
              <w:tabs>
                <w:tab w:val="left" w:pos="3141"/>
              </w:tabs>
              <w:jc w:val="right"/>
              <w:rPr>
                <w:rFonts w:asciiTheme="minorHAnsi" w:hAnsiTheme="minorHAnsi" w:cstheme="minorHAnsi"/>
                <w:sz w:val="20"/>
                <w:szCs w:val="20"/>
              </w:rPr>
            </w:pPr>
            <w:r>
              <w:rPr>
                <w:rFonts w:asciiTheme="minorHAnsi" w:hAnsiTheme="minorHAnsi" w:cstheme="minorHAnsi"/>
                <w:sz w:val="20"/>
                <w:szCs w:val="20"/>
              </w:rPr>
              <w:t>100</w:t>
            </w:r>
          </w:p>
        </w:tc>
        <w:tc>
          <w:tcPr>
            <w:tcW w:w="1842" w:type="dxa"/>
            <w:tcMar>
              <w:left w:w="57" w:type="dxa"/>
              <w:right w:w="57" w:type="dxa"/>
            </w:tcMar>
          </w:tcPr>
          <w:p w14:paraId="38EBE917" w14:textId="77777777" w:rsidR="005D1A50" w:rsidRDefault="005D1A50" w:rsidP="00967082">
            <w:pPr>
              <w:tabs>
                <w:tab w:val="left" w:pos="3141"/>
              </w:tabs>
              <w:rPr>
                <w:rFonts w:asciiTheme="minorHAnsi" w:hAnsiTheme="minorHAnsi" w:cstheme="minorHAnsi"/>
                <w:sz w:val="20"/>
                <w:szCs w:val="20"/>
              </w:rPr>
            </w:pPr>
            <w:r>
              <w:rPr>
                <w:rFonts w:asciiTheme="minorHAnsi" w:hAnsiTheme="minorHAnsi" w:cstheme="minorHAnsi"/>
                <w:sz w:val="20"/>
                <w:szCs w:val="20"/>
              </w:rPr>
              <w:t>No</w:t>
            </w:r>
          </w:p>
        </w:tc>
        <w:tc>
          <w:tcPr>
            <w:tcW w:w="2268" w:type="dxa"/>
            <w:tcMar>
              <w:left w:w="57" w:type="dxa"/>
              <w:right w:w="57" w:type="dxa"/>
            </w:tcMar>
          </w:tcPr>
          <w:p w14:paraId="4D59F59D" w14:textId="77777777" w:rsidR="005D1A50" w:rsidRDefault="005D1A50" w:rsidP="00967082">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r w:rsidR="0025385D" w14:paraId="5A9A615A" w14:textId="77777777" w:rsidTr="007B130A">
        <w:tc>
          <w:tcPr>
            <w:tcW w:w="1696" w:type="dxa"/>
            <w:tcMar>
              <w:left w:w="57" w:type="dxa"/>
              <w:right w:w="57" w:type="dxa"/>
            </w:tcMar>
          </w:tcPr>
          <w:p w14:paraId="68718B2E" w14:textId="0CA5B7CC" w:rsidR="0025385D" w:rsidRDefault="0025385D" w:rsidP="0025385D">
            <w:pPr>
              <w:tabs>
                <w:tab w:val="left" w:pos="3141"/>
              </w:tabs>
              <w:jc w:val="right"/>
              <w:rPr>
                <w:rFonts w:asciiTheme="minorHAnsi" w:hAnsiTheme="minorHAnsi" w:cstheme="minorHAnsi"/>
                <w:sz w:val="20"/>
                <w:szCs w:val="20"/>
              </w:rPr>
            </w:pPr>
            <w:r>
              <w:rPr>
                <w:rFonts w:asciiTheme="minorHAnsi" w:hAnsiTheme="minorHAnsi" w:cstheme="minorHAnsi"/>
                <w:sz w:val="20"/>
                <w:szCs w:val="20"/>
              </w:rPr>
              <w:t>13.876.234-K</w:t>
            </w:r>
          </w:p>
        </w:tc>
        <w:tc>
          <w:tcPr>
            <w:tcW w:w="851" w:type="dxa"/>
            <w:tcMar>
              <w:left w:w="57" w:type="dxa"/>
              <w:right w:w="57" w:type="dxa"/>
            </w:tcMar>
          </w:tcPr>
          <w:p w14:paraId="66F55B12" w14:textId="4C88CDB2" w:rsidR="0025385D" w:rsidRDefault="0025385D" w:rsidP="0025385D">
            <w:pPr>
              <w:tabs>
                <w:tab w:val="left" w:pos="3141"/>
              </w:tabs>
              <w:jc w:val="right"/>
              <w:rPr>
                <w:rFonts w:asciiTheme="minorHAnsi" w:hAnsiTheme="minorHAnsi" w:cstheme="minorHAnsi"/>
                <w:sz w:val="20"/>
                <w:szCs w:val="20"/>
              </w:rPr>
            </w:pPr>
            <w:r>
              <w:rPr>
                <w:rFonts w:asciiTheme="minorHAnsi" w:hAnsiTheme="minorHAnsi" w:cstheme="minorHAnsi"/>
                <w:sz w:val="20"/>
                <w:szCs w:val="20"/>
              </w:rPr>
              <w:t>48</w:t>
            </w:r>
          </w:p>
        </w:tc>
        <w:tc>
          <w:tcPr>
            <w:tcW w:w="1276" w:type="dxa"/>
            <w:tcMar>
              <w:left w:w="57" w:type="dxa"/>
              <w:right w:w="57" w:type="dxa"/>
            </w:tcMar>
          </w:tcPr>
          <w:p w14:paraId="6DB3A8F0" w14:textId="37481588" w:rsidR="0025385D" w:rsidRDefault="0025385D" w:rsidP="0025385D">
            <w:pPr>
              <w:tabs>
                <w:tab w:val="left" w:pos="3141"/>
              </w:tabs>
              <w:jc w:val="right"/>
              <w:rPr>
                <w:rFonts w:asciiTheme="minorHAnsi" w:hAnsiTheme="minorHAnsi" w:cstheme="minorHAnsi"/>
                <w:sz w:val="20"/>
                <w:szCs w:val="20"/>
              </w:rPr>
            </w:pPr>
            <w:r>
              <w:rPr>
                <w:rFonts w:asciiTheme="minorHAnsi" w:hAnsiTheme="minorHAnsi" w:cstheme="minorHAnsi"/>
                <w:sz w:val="20"/>
                <w:szCs w:val="20"/>
              </w:rPr>
              <w:t>100</w:t>
            </w:r>
          </w:p>
        </w:tc>
        <w:tc>
          <w:tcPr>
            <w:tcW w:w="1275" w:type="dxa"/>
            <w:tcMar>
              <w:left w:w="57" w:type="dxa"/>
              <w:right w:w="57" w:type="dxa"/>
            </w:tcMar>
          </w:tcPr>
          <w:p w14:paraId="2064F281" w14:textId="636EE383" w:rsidR="0025385D" w:rsidRDefault="0025385D" w:rsidP="0025385D">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843" w:type="dxa"/>
            <w:tcMar>
              <w:left w:w="57" w:type="dxa"/>
              <w:right w:w="57" w:type="dxa"/>
            </w:tcMar>
          </w:tcPr>
          <w:p w14:paraId="5BB80751" w14:textId="301B0204" w:rsidR="0025385D" w:rsidRDefault="0025385D" w:rsidP="0025385D">
            <w:pPr>
              <w:tabs>
                <w:tab w:val="left" w:pos="3141"/>
              </w:tabs>
              <w:jc w:val="right"/>
              <w:rPr>
                <w:rFonts w:asciiTheme="minorHAnsi" w:hAnsiTheme="minorHAnsi" w:cstheme="minorHAnsi"/>
                <w:sz w:val="20"/>
                <w:szCs w:val="20"/>
              </w:rPr>
            </w:pPr>
            <w:r>
              <w:rPr>
                <w:rFonts w:asciiTheme="minorHAnsi" w:hAnsiTheme="minorHAnsi" w:cstheme="minorHAnsi"/>
                <w:sz w:val="20"/>
                <w:szCs w:val="20"/>
              </w:rPr>
              <w:t>50</w:t>
            </w:r>
          </w:p>
        </w:tc>
        <w:tc>
          <w:tcPr>
            <w:tcW w:w="1134" w:type="dxa"/>
            <w:tcMar>
              <w:left w:w="57" w:type="dxa"/>
              <w:right w:w="57" w:type="dxa"/>
            </w:tcMar>
          </w:tcPr>
          <w:p w14:paraId="3DFDA111" w14:textId="17291CBC" w:rsidR="0025385D" w:rsidRDefault="0025385D" w:rsidP="0025385D">
            <w:pPr>
              <w:tabs>
                <w:tab w:val="left" w:pos="3141"/>
              </w:tabs>
              <w:rPr>
                <w:rFonts w:asciiTheme="minorHAnsi" w:hAnsiTheme="minorHAnsi" w:cstheme="minorHAnsi"/>
                <w:sz w:val="20"/>
                <w:szCs w:val="20"/>
              </w:rPr>
            </w:pPr>
            <w:r>
              <w:rPr>
                <w:rFonts w:asciiTheme="minorHAnsi" w:hAnsiTheme="minorHAnsi" w:cstheme="minorHAnsi"/>
                <w:sz w:val="20"/>
                <w:szCs w:val="20"/>
              </w:rPr>
              <w:t>Soltero</w:t>
            </w:r>
          </w:p>
        </w:tc>
        <w:tc>
          <w:tcPr>
            <w:tcW w:w="1418" w:type="dxa"/>
            <w:tcMar>
              <w:left w:w="57" w:type="dxa"/>
              <w:right w:w="57" w:type="dxa"/>
            </w:tcMar>
          </w:tcPr>
          <w:p w14:paraId="4618DF91" w14:textId="1F402480" w:rsidR="0025385D" w:rsidRDefault="0025385D" w:rsidP="0025385D">
            <w:pPr>
              <w:tabs>
                <w:tab w:val="left" w:pos="3141"/>
              </w:tabs>
              <w:jc w:val="right"/>
              <w:rPr>
                <w:rFonts w:asciiTheme="minorHAnsi" w:hAnsiTheme="minorHAnsi" w:cstheme="minorHAnsi"/>
                <w:sz w:val="20"/>
                <w:szCs w:val="20"/>
              </w:rPr>
            </w:pPr>
            <w:r>
              <w:rPr>
                <w:rFonts w:asciiTheme="minorHAnsi" w:hAnsiTheme="minorHAnsi" w:cstheme="minorHAnsi"/>
                <w:sz w:val="20"/>
                <w:szCs w:val="20"/>
              </w:rPr>
              <w:t>60</w:t>
            </w:r>
          </w:p>
        </w:tc>
        <w:tc>
          <w:tcPr>
            <w:tcW w:w="1842" w:type="dxa"/>
            <w:tcMar>
              <w:left w:w="57" w:type="dxa"/>
              <w:right w:w="57" w:type="dxa"/>
            </w:tcMar>
          </w:tcPr>
          <w:p w14:paraId="4345A813" w14:textId="7AC511EC" w:rsidR="0025385D" w:rsidRDefault="0025385D" w:rsidP="0025385D">
            <w:pPr>
              <w:tabs>
                <w:tab w:val="left" w:pos="3141"/>
              </w:tabs>
              <w:rPr>
                <w:rFonts w:asciiTheme="minorHAnsi" w:hAnsiTheme="minorHAnsi" w:cstheme="minorHAnsi"/>
                <w:sz w:val="20"/>
                <w:szCs w:val="20"/>
              </w:rPr>
            </w:pPr>
            <w:r>
              <w:rPr>
                <w:rFonts w:asciiTheme="minorHAnsi" w:hAnsiTheme="minorHAnsi" w:cstheme="minorHAnsi"/>
                <w:sz w:val="20"/>
                <w:szCs w:val="20"/>
              </w:rPr>
              <w:t>No</w:t>
            </w:r>
          </w:p>
        </w:tc>
        <w:tc>
          <w:tcPr>
            <w:tcW w:w="2268" w:type="dxa"/>
            <w:tcMar>
              <w:left w:w="57" w:type="dxa"/>
              <w:right w:w="57" w:type="dxa"/>
            </w:tcMar>
          </w:tcPr>
          <w:p w14:paraId="624DB80B" w14:textId="754D7940" w:rsidR="0025385D" w:rsidRDefault="0025385D" w:rsidP="0025385D">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r>
    </w:tbl>
    <w:p w14:paraId="510D3EAE" w14:textId="77777777" w:rsidR="005D1A50" w:rsidRPr="001870E6" w:rsidRDefault="005D1A50" w:rsidP="005D1A50">
      <w:pPr>
        <w:tabs>
          <w:tab w:val="left" w:pos="3141"/>
        </w:tabs>
        <w:rPr>
          <w:rFonts w:asciiTheme="minorHAnsi" w:hAnsiTheme="minorHAnsi" w:cstheme="minorHAnsi"/>
        </w:rPr>
      </w:pPr>
    </w:p>
    <w:tbl>
      <w:tblPr>
        <w:tblStyle w:val="Tablaconcuadrcula"/>
        <w:tblW w:w="13745" w:type="dxa"/>
        <w:tblLook w:val="04A0" w:firstRow="1" w:lastRow="0" w:firstColumn="1" w:lastColumn="0" w:noHBand="0" w:noVBand="1"/>
      </w:tblPr>
      <w:tblGrid>
        <w:gridCol w:w="1555"/>
        <w:gridCol w:w="2126"/>
        <w:gridCol w:w="2126"/>
        <w:gridCol w:w="1276"/>
        <w:gridCol w:w="4678"/>
        <w:gridCol w:w="1984"/>
      </w:tblGrid>
      <w:tr w:rsidR="005D1A50" w14:paraId="0B8EC5F3" w14:textId="77777777" w:rsidTr="007B130A">
        <w:tc>
          <w:tcPr>
            <w:tcW w:w="1555" w:type="dxa"/>
            <w:tcMar>
              <w:left w:w="57" w:type="dxa"/>
              <w:right w:w="57" w:type="dxa"/>
            </w:tcMar>
          </w:tcPr>
          <w:p w14:paraId="6D1EF949" w14:textId="0E4E8767" w:rsidR="005D1A50" w:rsidRPr="001870E6" w:rsidRDefault="005D1A50" w:rsidP="00967082">
            <w:pPr>
              <w:tabs>
                <w:tab w:val="left" w:pos="3141"/>
              </w:tabs>
              <w:jc w:val="center"/>
              <w:rPr>
                <w:rFonts w:asciiTheme="minorHAnsi" w:hAnsiTheme="minorHAnsi" w:cstheme="minorHAnsi"/>
                <w:sz w:val="20"/>
                <w:szCs w:val="20"/>
              </w:rPr>
            </w:pPr>
            <w:r>
              <w:rPr>
                <w:rFonts w:asciiTheme="minorHAnsi" w:hAnsiTheme="minorHAnsi" w:cstheme="minorHAnsi"/>
                <w:sz w:val="20"/>
                <w:szCs w:val="20"/>
              </w:rPr>
              <w:t>MONTO AHORR</w:t>
            </w:r>
            <w:r w:rsidR="00570F48">
              <w:rPr>
                <w:rFonts w:asciiTheme="minorHAnsi" w:hAnsiTheme="minorHAnsi" w:cstheme="minorHAnsi"/>
                <w:sz w:val="20"/>
                <w:szCs w:val="20"/>
              </w:rPr>
              <w:t>O</w:t>
            </w:r>
          </w:p>
        </w:tc>
        <w:tc>
          <w:tcPr>
            <w:tcW w:w="2126" w:type="dxa"/>
            <w:tcMar>
              <w:left w:w="57" w:type="dxa"/>
              <w:right w:w="57" w:type="dxa"/>
            </w:tcMar>
          </w:tcPr>
          <w:p w14:paraId="584E63C6" w14:textId="6705933E" w:rsidR="005D1A50" w:rsidRPr="001870E6" w:rsidRDefault="005D1A50" w:rsidP="00967082">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MONTO AHORR</w:t>
            </w:r>
            <w:r w:rsidR="00570F48">
              <w:rPr>
                <w:rFonts w:asciiTheme="minorHAnsi" w:hAnsiTheme="minorHAnsi" w:cstheme="minorHAnsi"/>
                <w:sz w:val="20"/>
                <w:szCs w:val="20"/>
              </w:rPr>
              <w:t>O</w:t>
            </w:r>
          </w:p>
        </w:tc>
        <w:tc>
          <w:tcPr>
            <w:tcW w:w="2126" w:type="dxa"/>
            <w:tcMar>
              <w:left w:w="57" w:type="dxa"/>
              <w:right w:w="57" w:type="dxa"/>
            </w:tcMar>
          </w:tcPr>
          <w:p w14:paraId="52567F51" w14:textId="77777777" w:rsidR="005D1A50" w:rsidRPr="001870E6" w:rsidRDefault="005D1A50" w:rsidP="00967082">
            <w:pPr>
              <w:tabs>
                <w:tab w:val="left" w:pos="3141"/>
              </w:tabs>
              <w:jc w:val="center"/>
              <w:rPr>
                <w:rFonts w:asciiTheme="minorHAnsi" w:hAnsiTheme="minorHAnsi" w:cstheme="minorHAnsi"/>
                <w:sz w:val="20"/>
                <w:szCs w:val="20"/>
              </w:rPr>
            </w:pPr>
            <w:r>
              <w:rPr>
                <w:rFonts w:asciiTheme="minorHAnsi" w:hAnsiTheme="minorHAnsi" w:cstheme="minorHAnsi"/>
                <w:sz w:val="20"/>
                <w:szCs w:val="20"/>
              </w:rPr>
              <w:t>TITULO</w:t>
            </w:r>
          </w:p>
        </w:tc>
        <w:tc>
          <w:tcPr>
            <w:tcW w:w="1276" w:type="dxa"/>
            <w:tcMar>
              <w:left w:w="57" w:type="dxa"/>
              <w:right w:w="57" w:type="dxa"/>
            </w:tcMar>
          </w:tcPr>
          <w:p w14:paraId="5B5F1ED7" w14:textId="77777777" w:rsidR="005D1A50" w:rsidRPr="001870E6" w:rsidRDefault="005D1A50" w:rsidP="00967082">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TITULO</w:t>
            </w:r>
          </w:p>
        </w:tc>
        <w:tc>
          <w:tcPr>
            <w:tcW w:w="4678" w:type="dxa"/>
          </w:tcPr>
          <w:p w14:paraId="6B2F04D4" w14:textId="77777777" w:rsidR="005D1A50" w:rsidRDefault="005D1A50" w:rsidP="00967082">
            <w:pPr>
              <w:tabs>
                <w:tab w:val="left" w:pos="3141"/>
              </w:tabs>
              <w:jc w:val="center"/>
              <w:rPr>
                <w:rFonts w:asciiTheme="minorHAnsi" w:hAnsiTheme="minorHAnsi" w:cstheme="minorHAnsi"/>
                <w:sz w:val="20"/>
                <w:szCs w:val="20"/>
              </w:rPr>
            </w:pPr>
            <w:r>
              <w:rPr>
                <w:rFonts w:asciiTheme="minorHAnsi" w:hAnsiTheme="minorHAnsi" w:cstheme="minorHAnsi"/>
                <w:sz w:val="20"/>
                <w:szCs w:val="20"/>
              </w:rPr>
              <w:t>ZONA EXTREMA</w:t>
            </w:r>
          </w:p>
        </w:tc>
        <w:tc>
          <w:tcPr>
            <w:tcW w:w="1984" w:type="dxa"/>
          </w:tcPr>
          <w:p w14:paraId="05D93A59" w14:textId="77777777" w:rsidR="005D1A50" w:rsidRDefault="005D1A50" w:rsidP="00967082">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ZONA EXTREMA</w:t>
            </w:r>
          </w:p>
        </w:tc>
      </w:tr>
      <w:tr w:rsidR="005D1A50" w14:paraId="02FAE82C" w14:textId="77777777" w:rsidTr="007B130A">
        <w:tc>
          <w:tcPr>
            <w:tcW w:w="1555" w:type="dxa"/>
            <w:tcMar>
              <w:left w:w="57" w:type="dxa"/>
              <w:right w:w="57" w:type="dxa"/>
            </w:tcMar>
          </w:tcPr>
          <w:p w14:paraId="26C63E33" w14:textId="77777777" w:rsidR="005D1A50" w:rsidRPr="001870E6" w:rsidRDefault="005D1A50" w:rsidP="00967082">
            <w:pPr>
              <w:tabs>
                <w:tab w:val="left" w:pos="3141"/>
              </w:tabs>
              <w:jc w:val="right"/>
              <w:rPr>
                <w:rFonts w:asciiTheme="minorHAnsi" w:hAnsiTheme="minorHAnsi" w:cstheme="minorHAnsi"/>
                <w:sz w:val="20"/>
                <w:szCs w:val="20"/>
              </w:rPr>
            </w:pPr>
            <w:r>
              <w:rPr>
                <w:rFonts w:asciiTheme="minorHAnsi" w:hAnsiTheme="minorHAnsi" w:cstheme="minorHAnsi"/>
                <w:sz w:val="20"/>
                <w:szCs w:val="20"/>
              </w:rPr>
              <w:t>$12.000.000</w:t>
            </w:r>
          </w:p>
        </w:tc>
        <w:tc>
          <w:tcPr>
            <w:tcW w:w="2126" w:type="dxa"/>
            <w:tcMar>
              <w:left w:w="57" w:type="dxa"/>
              <w:right w:w="57" w:type="dxa"/>
            </w:tcMar>
          </w:tcPr>
          <w:p w14:paraId="1E4CEE6A" w14:textId="77777777" w:rsidR="005D1A50" w:rsidRPr="001870E6" w:rsidRDefault="005D1A50" w:rsidP="00967082">
            <w:pPr>
              <w:tabs>
                <w:tab w:val="left" w:pos="3141"/>
              </w:tabs>
              <w:jc w:val="right"/>
              <w:rPr>
                <w:rFonts w:asciiTheme="minorHAnsi" w:hAnsiTheme="minorHAnsi" w:cstheme="minorHAnsi"/>
                <w:sz w:val="20"/>
                <w:szCs w:val="20"/>
              </w:rPr>
            </w:pPr>
            <w:r>
              <w:rPr>
                <w:rFonts w:asciiTheme="minorHAnsi" w:hAnsiTheme="minorHAnsi" w:cstheme="minorHAnsi"/>
                <w:sz w:val="20"/>
                <w:szCs w:val="20"/>
              </w:rPr>
              <w:t>500</w:t>
            </w:r>
          </w:p>
        </w:tc>
        <w:tc>
          <w:tcPr>
            <w:tcW w:w="2126" w:type="dxa"/>
            <w:tcMar>
              <w:left w:w="57" w:type="dxa"/>
              <w:right w:w="57" w:type="dxa"/>
            </w:tcMar>
          </w:tcPr>
          <w:p w14:paraId="086321B7" w14:textId="77777777" w:rsidR="005D1A50" w:rsidRPr="001870E6" w:rsidRDefault="005D1A50" w:rsidP="00967082">
            <w:pPr>
              <w:tabs>
                <w:tab w:val="left" w:pos="3141"/>
              </w:tabs>
              <w:rPr>
                <w:rFonts w:asciiTheme="minorHAnsi" w:hAnsiTheme="minorHAnsi" w:cstheme="minorHAnsi"/>
                <w:sz w:val="20"/>
                <w:szCs w:val="20"/>
              </w:rPr>
            </w:pPr>
            <w:r>
              <w:rPr>
                <w:rFonts w:asciiTheme="minorHAnsi" w:hAnsiTheme="minorHAnsi" w:cstheme="minorHAnsi"/>
                <w:sz w:val="20"/>
                <w:szCs w:val="20"/>
              </w:rPr>
              <w:t>Ingeniero Civil Industrial</w:t>
            </w:r>
          </w:p>
        </w:tc>
        <w:tc>
          <w:tcPr>
            <w:tcW w:w="1276" w:type="dxa"/>
            <w:tcMar>
              <w:left w:w="57" w:type="dxa"/>
              <w:right w:w="57" w:type="dxa"/>
            </w:tcMar>
          </w:tcPr>
          <w:p w14:paraId="5E112EB6" w14:textId="77777777" w:rsidR="005D1A50" w:rsidRPr="001870E6" w:rsidRDefault="005D1A50" w:rsidP="00967082">
            <w:pPr>
              <w:tabs>
                <w:tab w:val="left" w:pos="3141"/>
              </w:tabs>
              <w:jc w:val="right"/>
              <w:rPr>
                <w:rFonts w:asciiTheme="minorHAnsi" w:hAnsiTheme="minorHAnsi" w:cstheme="minorHAnsi"/>
                <w:sz w:val="20"/>
                <w:szCs w:val="20"/>
              </w:rPr>
            </w:pPr>
            <w:r>
              <w:rPr>
                <w:rFonts w:asciiTheme="minorHAnsi" w:hAnsiTheme="minorHAnsi" w:cstheme="minorHAnsi"/>
                <w:sz w:val="20"/>
                <w:szCs w:val="20"/>
              </w:rPr>
              <w:t>200</w:t>
            </w:r>
          </w:p>
        </w:tc>
        <w:tc>
          <w:tcPr>
            <w:tcW w:w="4678" w:type="dxa"/>
          </w:tcPr>
          <w:p w14:paraId="5439F606" w14:textId="5ED7C0BD" w:rsidR="005D1A50" w:rsidRDefault="005D1A50" w:rsidP="005D1A50">
            <w:pPr>
              <w:tabs>
                <w:tab w:val="left" w:pos="3141"/>
              </w:tabs>
              <w:rPr>
                <w:rFonts w:asciiTheme="minorHAnsi" w:hAnsiTheme="minorHAnsi" w:cstheme="minorHAnsi"/>
                <w:sz w:val="20"/>
                <w:szCs w:val="20"/>
              </w:rPr>
            </w:pPr>
            <w:r>
              <w:rPr>
                <w:rFonts w:asciiTheme="minorHAnsi" w:hAnsiTheme="minorHAnsi" w:cstheme="minorHAnsi"/>
                <w:sz w:val="20"/>
                <w:szCs w:val="20"/>
              </w:rPr>
              <w:t>Región</w:t>
            </w:r>
            <w:r w:rsidR="00570F48">
              <w:rPr>
                <w:rFonts w:asciiTheme="minorHAnsi" w:hAnsiTheme="minorHAnsi" w:cstheme="minorHAnsi"/>
                <w:sz w:val="20"/>
                <w:szCs w:val="20"/>
              </w:rPr>
              <w:t xml:space="preserve"> de Aysén del General Carlos Ibáñez del Campo</w:t>
            </w:r>
          </w:p>
        </w:tc>
        <w:tc>
          <w:tcPr>
            <w:tcW w:w="1984" w:type="dxa"/>
          </w:tcPr>
          <w:p w14:paraId="4EA03253" w14:textId="77777777" w:rsidR="005D1A50" w:rsidRDefault="005D1A50" w:rsidP="00967082">
            <w:pPr>
              <w:tabs>
                <w:tab w:val="left" w:pos="3141"/>
              </w:tabs>
              <w:jc w:val="right"/>
              <w:rPr>
                <w:rFonts w:asciiTheme="minorHAnsi" w:hAnsiTheme="minorHAnsi" w:cstheme="minorHAnsi"/>
                <w:sz w:val="20"/>
                <w:szCs w:val="20"/>
              </w:rPr>
            </w:pPr>
            <w:r>
              <w:rPr>
                <w:rFonts w:asciiTheme="minorHAnsi" w:hAnsiTheme="minorHAnsi" w:cstheme="minorHAnsi"/>
                <w:sz w:val="20"/>
                <w:szCs w:val="20"/>
              </w:rPr>
              <w:t>1000</w:t>
            </w:r>
          </w:p>
        </w:tc>
      </w:tr>
      <w:tr w:rsidR="0025385D" w14:paraId="663EFA1B" w14:textId="77777777" w:rsidTr="007B130A">
        <w:tc>
          <w:tcPr>
            <w:tcW w:w="1555" w:type="dxa"/>
            <w:tcMar>
              <w:left w:w="57" w:type="dxa"/>
              <w:right w:w="57" w:type="dxa"/>
            </w:tcMar>
          </w:tcPr>
          <w:p w14:paraId="6BF84B0D" w14:textId="1CA69914" w:rsidR="0025385D" w:rsidRDefault="0025385D" w:rsidP="0025385D">
            <w:pPr>
              <w:tabs>
                <w:tab w:val="left" w:pos="3141"/>
              </w:tabs>
              <w:jc w:val="right"/>
              <w:rPr>
                <w:rFonts w:asciiTheme="minorHAnsi" w:hAnsiTheme="minorHAnsi" w:cstheme="minorHAnsi"/>
                <w:sz w:val="20"/>
                <w:szCs w:val="20"/>
              </w:rPr>
            </w:pPr>
            <w:r w:rsidRPr="005A3412">
              <w:rPr>
                <w:rFonts w:asciiTheme="minorHAnsi" w:hAnsiTheme="minorHAnsi" w:cstheme="minorHAnsi"/>
                <w:sz w:val="20"/>
                <w:szCs w:val="20"/>
              </w:rPr>
              <w:t>$12.</w:t>
            </w:r>
            <w:r>
              <w:rPr>
                <w:rFonts w:asciiTheme="minorHAnsi" w:hAnsiTheme="minorHAnsi" w:cstheme="minorHAnsi"/>
                <w:sz w:val="20"/>
                <w:szCs w:val="20"/>
              </w:rPr>
              <w:t>2</w:t>
            </w:r>
            <w:r w:rsidRPr="005A3412">
              <w:rPr>
                <w:rFonts w:asciiTheme="minorHAnsi" w:hAnsiTheme="minorHAnsi" w:cstheme="minorHAnsi"/>
                <w:sz w:val="20"/>
                <w:szCs w:val="20"/>
              </w:rPr>
              <w:t>00.000</w:t>
            </w:r>
          </w:p>
        </w:tc>
        <w:tc>
          <w:tcPr>
            <w:tcW w:w="2126" w:type="dxa"/>
            <w:tcMar>
              <w:left w:w="57" w:type="dxa"/>
              <w:right w:w="57" w:type="dxa"/>
            </w:tcMar>
          </w:tcPr>
          <w:p w14:paraId="2F641D3F" w14:textId="3E4B583A" w:rsidR="0025385D" w:rsidRDefault="0025385D" w:rsidP="0025385D">
            <w:pPr>
              <w:tabs>
                <w:tab w:val="left" w:pos="3141"/>
              </w:tabs>
              <w:jc w:val="right"/>
              <w:rPr>
                <w:rFonts w:asciiTheme="minorHAnsi" w:hAnsiTheme="minorHAnsi" w:cstheme="minorHAnsi"/>
                <w:sz w:val="20"/>
                <w:szCs w:val="20"/>
              </w:rPr>
            </w:pPr>
            <w:r w:rsidRPr="000A126D">
              <w:rPr>
                <w:rFonts w:asciiTheme="minorHAnsi" w:hAnsiTheme="minorHAnsi" w:cstheme="minorHAnsi"/>
                <w:sz w:val="20"/>
                <w:szCs w:val="20"/>
              </w:rPr>
              <w:t>500</w:t>
            </w:r>
          </w:p>
        </w:tc>
        <w:tc>
          <w:tcPr>
            <w:tcW w:w="2126" w:type="dxa"/>
            <w:tcMar>
              <w:left w:w="57" w:type="dxa"/>
              <w:right w:w="57" w:type="dxa"/>
            </w:tcMar>
          </w:tcPr>
          <w:p w14:paraId="2EC2C68A" w14:textId="6B84793E" w:rsidR="0025385D" w:rsidRDefault="0025385D" w:rsidP="0025385D">
            <w:pPr>
              <w:tabs>
                <w:tab w:val="left" w:pos="3141"/>
              </w:tabs>
              <w:rPr>
                <w:rFonts w:asciiTheme="minorHAnsi" w:hAnsiTheme="minorHAnsi" w:cstheme="minorHAnsi"/>
                <w:sz w:val="20"/>
                <w:szCs w:val="20"/>
              </w:rPr>
            </w:pPr>
            <w:r>
              <w:rPr>
                <w:rFonts w:asciiTheme="minorHAnsi" w:hAnsiTheme="minorHAnsi" w:cstheme="minorHAnsi"/>
                <w:sz w:val="20"/>
                <w:szCs w:val="20"/>
              </w:rPr>
              <w:t>Odontólogo</w:t>
            </w:r>
          </w:p>
        </w:tc>
        <w:tc>
          <w:tcPr>
            <w:tcW w:w="1276" w:type="dxa"/>
            <w:tcMar>
              <w:left w:w="57" w:type="dxa"/>
              <w:right w:w="57" w:type="dxa"/>
            </w:tcMar>
          </w:tcPr>
          <w:p w14:paraId="01476F02" w14:textId="542C2700" w:rsidR="0025385D" w:rsidRDefault="0025385D" w:rsidP="0025385D">
            <w:pPr>
              <w:tabs>
                <w:tab w:val="left" w:pos="3141"/>
              </w:tabs>
              <w:jc w:val="right"/>
              <w:rPr>
                <w:rFonts w:asciiTheme="minorHAnsi" w:hAnsiTheme="minorHAnsi" w:cstheme="minorHAnsi"/>
                <w:sz w:val="20"/>
                <w:szCs w:val="20"/>
              </w:rPr>
            </w:pPr>
            <w:r>
              <w:rPr>
                <w:rFonts w:asciiTheme="minorHAnsi" w:hAnsiTheme="minorHAnsi" w:cstheme="minorHAnsi"/>
                <w:sz w:val="20"/>
                <w:szCs w:val="20"/>
              </w:rPr>
              <w:t>200</w:t>
            </w:r>
          </w:p>
        </w:tc>
        <w:tc>
          <w:tcPr>
            <w:tcW w:w="4678" w:type="dxa"/>
          </w:tcPr>
          <w:p w14:paraId="2C7A4F28" w14:textId="4B3AB116" w:rsidR="0025385D" w:rsidRDefault="0025385D" w:rsidP="0025385D">
            <w:pPr>
              <w:tabs>
                <w:tab w:val="left" w:pos="3141"/>
              </w:tabs>
              <w:rPr>
                <w:rFonts w:asciiTheme="minorHAnsi" w:hAnsiTheme="minorHAnsi" w:cstheme="minorHAnsi"/>
                <w:sz w:val="20"/>
                <w:szCs w:val="20"/>
              </w:rPr>
            </w:pPr>
            <w:r>
              <w:rPr>
                <w:rFonts w:asciiTheme="minorHAnsi" w:hAnsiTheme="minorHAnsi" w:cstheme="minorHAnsi"/>
                <w:sz w:val="20"/>
                <w:szCs w:val="20"/>
              </w:rPr>
              <w:t>Región de Aysén del General Carlos Ibáñez del Campo</w:t>
            </w:r>
          </w:p>
        </w:tc>
        <w:tc>
          <w:tcPr>
            <w:tcW w:w="1984" w:type="dxa"/>
          </w:tcPr>
          <w:p w14:paraId="6B3B8A8B" w14:textId="1EA347DE" w:rsidR="0025385D" w:rsidRDefault="0025385D" w:rsidP="0025385D">
            <w:pPr>
              <w:tabs>
                <w:tab w:val="left" w:pos="3141"/>
              </w:tabs>
              <w:jc w:val="right"/>
              <w:rPr>
                <w:rFonts w:asciiTheme="minorHAnsi" w:hAnsiTheme="minorHAnsi" w:cstheme="minorHAnsi"/>
                <w:sz w:val="20"/>
                <w:szCs w:val="20"/>
              </w:rPr>
            </w:pPr>
            <w:r>
              <w:rPr>
                <w:rFonts w:asciiTheme="minorHAnsi" w:hAnsiTheme="minorHAnsi" w:cstheme="minorHAnsi"/>
                <w:sz w:val="20"/>
                <w:szCs w:val="20"/>
              </w:rPr>
              <w:t>1000</w:t>
            </w:r>
          </w:p>
        </w:tc>
      </w:tr>
    </w:tbl>
    <w:p w14:paraId="0E4A565C" w14:textId="1E9B1082" w:rsidR="005D1A50" w:rsidRDefault="005D1A50" w:rsidP="00432CBB">
      <w:pPr>
        <w:autoSpaceDE w:val="0"/>
        <w:autoSpaceDN w:val="0"/>
        <w:adjustRightInd w:val="0"/>
        <w:jc w:val="both"/>
        <w:rPr>
          <w:rFonts w:cs="Calibri"/>
          <w:b/>
        </w:rPr>
      </w:pPr>
    </w:p>
    <w:tbl>
      <w:tblPr>
        <w:tblStyle w:val="Tablaconcuadrcula"/>
        <w:tblW w:w="8921" w:type="dxa"/>
        <w:tblLook w:val="04A0" w:firstRow="1" w:lastRow="0" w:firstColumn="1" w:lastColumn="0" w:noHBand="0" w:noVBand="1"/>
      </w:tblPr>
      <w:tblGrid>
        <w:gridCol w:w="1271"/>
        <w:gridCol w:w="2693"/>
        <w:gridCol w:w="1843"/>
        <w:gridCol w:w="3114"/>
      </w:tblGrid>
      <w:tr w:rsidR="007B130A" w14:paraId="06D4434B" w14:textId="77777777" w:rsidTr="007B130A">
        <w:tc>
          <w:tcPr>
            <w:tcW w:w="1271" w:type="dxa"/>
          </w:tcPr>
          <w:p w14:paraId="1B7707DC" w14:textId="4091A8D5" w:rsidR="007B130A" w:rsidRDefault="007B130A" w:rsidP="007B130A">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TOTAL</w:t>
            </w:r>
          </w:p>
        </w:tc>
        <w:tc>
          <w:tcPr>
            <w:tcW w:w="2693" w:type="dxa"/>
            <w:tcMar>
              <w:left w:w="57" w:type="dxa"/>
              <w:right w:w="57" w:type="dxa"/>
            </w:tcMar>
          </w:tcPr>
          <w:p w14:paraId="2ADBBB6E" w14:textId="1F07A621" w:rsidR="007B130A" w:rsidRPr="001870E6" w:rsidRDefault="007B130A" w:rsidP="007B130A">
            <w:pPr>
              <w:tabs>
                <w:tab w:val="left" w:pos="3141"/>
              </w:tabs>
              <w:jc w:val="center"/>
              <w:rPr>
                <w:rFonts w:asciiTheme="minorHAnsi" w:hAnsiTheme="minorHAnsi" w:cstheme="minorHAnsi"/>
                <w:sz w:val="20"/>
                <w:szCs w:val="20"/>
              </w:rPr>
            </w:pPr>
            <w:r>
              <w:rPr>
                <w:rFonts w:asciiTheme="minorHAnsi" w:hAnsiTheme="minorHAnsi" w:cstheme="minorHAnsi"/>
                <w:sz w:val="20"/>
                <w:szCs w:val="20"/>
              </w:rPr>
              <w:t>TIPO DE VIVIENDA SUBSIDIADA</w:t>
            </w:r>
          </w:p>
        </w:tc>
        <w:tc>
          <w:tcPr>
            <w:tcW w:w="1843" w:type="dxa"/>
            <w:tcMar>
              <w:left w:w="57" w:type="dxa"/>
              <w:right w:w="57" w:type="dxa"/>
            </w:tcMar>
          </w:tcPr>
          <w:p w14:paraId="4AB23E81" w14:textId="5CF49EC9" w:rsidR="007B130A" w:rsidRPr="001870E6" w:rsidRDefault="007B130A" w:rsidP="007B130A">
            <w:pPr>
              <w:tabs>
                <w:tab w:val="left" w:pos="3141"/>
              </w:tabs>
              <w:jc w:val="center"/>
              <w:rPr>
                <w:rFonts w:asciiTheme="minorHAnsi" w:hAnsiTheme="minorHAnsi" w:cstheme="minorHAnsi"/>
                <w:sz w:val="20"/>
                <w:szCs w:val="20"/>
              </w:rPr>
            </w:pPr>
            <w:r>
              <w:rPr>
                <w:rFonts w:asciiTheme="minorHAnsi" w:hAnsiTheme="minorHAnsi" w:cstheme="minorHAnsi"/>
                <w:sz w:val="20"/>
                <w:szCs w:val="20"/>
              </w:rPr>
              <w:t>VALOR VIVIENDA</w:t>
            </w:r>
          </w:p>
        </w:tc>
        <w:tc>
          <w:tcPr>
            <w:tcW w:w="3114" w:type="dxa"/>
            <w:tcMar>
              <w:left w:w="57" w:type="dxa"/>
              <w:right w:w="57" w:type="dxa"/>
            </w:tcMar>
          </w:tcPr>
          <w:p w14:paraId="3314C902" w14:textId="6A90DD18" w:rsidR="007B130A" w:rsidRPr="001870E6" w:rsidRDefault="007B130A" w:rsidP="007B130A">
            <w:pPr>
              <w:tabs>
                <w:tab w:val="left" w:pos="3141"/>
              </w:tabs>
              <w:jc w:val="center"/>
              <w:rPr>
                <w:rFonts w:asciiTheme="minorHAnsi" w:hAnsiTheme="minorHAnsi" w:cstheme="minorHAnsi"/>
                <w:sz w:val="20"/>
                <w:szCs w:val="20"/>
              </w:rPr>
            </w:pPr>
            <w:r>
              <w:rPr>
                <w:rFonts w:asciiTheme="minorHAnsi" w:hAnsiTheme="minorHAnsi" w:cstheme="minorHAnsi"/>
                <w:sz w:val="20"/>
                <w:szCs w:val="20"/>
              </w:rPr>
              <w:t>MONTO SUBSIDIO</w:t>
            </w:r>
          </w:p>
        </w:tc>
      </w:tr>
      <w:tr w:rsidR="007B130A" w14:paraId="61D0B420" w14:textId="77777777" w:rsidTr="007B130A">
        <w:tc>
          <w:tcPr>
            <w:tcW w:w="1271" w:type="dxa"/>
          </w:tcPr>
          <w:p w14:paraId="6CE28B25" w14:textId="2F06B970" w:rsidR="007B130A" w:rsidRDefault="007B130A" w:rsidP="007B130A">
            <w:pPr>
              <w:tabs>
                <w:tab w:val="left" w:pos="3141"/>
              </w:tabs>
              <w:jc w:val="right"/>
              <w:rPr>
                <w:rFonts w:asciiTheme="minorHAnsi" w:hAnsiTheme="minorHAnsi" w:cstheme="minorHAnsi"/>
                <w:sz w:val="20"/>
                <w:szCs w:val="20"/>
              </w:rPr>
            </w:pPr>
            <w:r>
              <w:rPr>
                <w:rFonts w:asciiTheme="minorHAnsi" w:hAnsiTheme="minorHAnsi" w:cstheme="minorHAnsi"/>
                <w:sz w:val="20"/>
                <w:szCs w:val="20"/>
              </w:rPr>
              <w:t>2000</w:t>
            </w:r>
          </w:p>
        </w:tc>
        <w:tc>
          <w:tcPr>
            <w:tcW w:w="2693" w:type="dxa"/>
            <w:tcMar>
              <w:left w:w="57" w:type="dxa"/>
              <w:right w:w="57" w:type="dxa"/>
            </w:tcMar>
          </w:tcPr>
          <w:p w14:paraId="182657C2" w14:textId="756DA83D" w:rsidR="007B130A" w:rsidRPr="001870E6" w:rsidRDefault="007B130A" w:rsidP="007B130A">
            <w:pPr>
              <w:tabs>
                <w:tab w:val="left" w:pos="3141"/>
              </w:tabs>
              <w:rPr>
                <w:rFonts w:asciiTheme="minorHAnsi" w:hAnsiTheme="minorHAnsi" w:cstheme="minorHAnsi"/>
                <w:sz w:val="20"/>
                <w:szCs w:val="20"/>
              </w:rPr>
            </w:pPr>
            <w:r>
              <w:rPr>
                <w:rFonts w:asciiTheme="minorHAnsi" w:hAnsiTheme="minorHAnsi" w:cstheme="minorHAnsi"/>
                <w:sz w:val="20"/>
                <w:szCs w:val="20"/>
              </w:rPr>
              <w:t>Casa</w:t>
            </w:r>
          </w:p>
        </w:tc>
        <w:tc>
          <w:tcPr>
            <w:tcW w:w="1843" w:type="dxa"/>
            <w:tcMar>
              <w:left w:w="57" w:type="dxa"/>
              <w:right w:w="57" w:type="dxa"/>
            </w:tcMar>
          </w:tcPr>
          <w:p w14:paraId="12017A35" w14:textId="2298E3E3" w:rsidR="007B130A" w:rsidRPr="001870E6" w:rsidRDefault="007B130A" w:rsidP="00437B2E">
            <w:pPr>
              <w:tabs>
                <w:tab w:val="left" w:pos="3141"/>
              </w:tabs>
              <w:jc w:val="right"/>
              <w:rPr>
                <w:rFonts w:asciiTheme="minorHAnsi" w:hAnsiTheme="minorHAnsi" w:cstheme="minorHAnsi"/>
                <w:sz w:val="20"/>
                <w:szCs w:val="20"/>
              </w:rPr>
            </w:pPr>
            <w:r>
              <w:rPr>
                <w:rFonts w:asciiTheme="minorHAnsi" w:hAnsiTheme="minorHAnsi" w:cstheme="minorHAnsi"/>
                <w:sz w:val="20"/>
                <w:szCs w:val="20"/>
              </w:rPr>
              <w:t>$60.000.000</w:t>
            </w:r>
          </w:p>
        </w:tc>
        <w:tc>
          <w:tcPr>
            <w:tcW w:w="3114" w:type="dxa"/>
            <w:tcMar>
              <w:left w:w="57" w:type="dxa"/>
              <w:right w:w="57" w:type="dxa"/>
            </w:tcMar>
          </w:tcPr>
          <w:p w14:paraId="5DB9F6BA" w14:textId="6AFDB550" w:rsidR="007B130A" w:rsidRPr="001870E6" w:rsidRDefault="00C82046" w:rsidP="00437B2E">
            <w:pPr>
              <w:tabs>
                <w:tab w:val="left" w:pos="3141"/>
              </w:tabs>
              <w:jc w:val="right"/>
              <w:rPr>
                <w:rFonts w:asciiTheme="minorHAnsi" w:hAnsiTheme="minorHAnsi" w:cstheme="minorHAnsi"/>
                <w:sz w:val="20"/>
                <w:szCs w:val="20"/>
              </w:rPr>
            </w:pPr>
            <w:r>
              <w:rPr>
                <w:rFonts w:asciiTheme="minorHAnsi" w:hAnsiTheme="minorHAnsi" w:cstheme="minorHAnsi"/>
                <w:sz w:val="20"/>
                <w:szCs w:val="20"/>
              </w:rPr>
              <w:t>$9.000.000</w:t>
            </w:r>
          </w:p>
        </w:tc>
      </w:tr>
      <w:tr w:rsidR="0025385D" w14:paraId="29AB08C0" w14:textId="77777777" w:rsidTr="007B130A">
        <w:tc>
          <w:tcPr>
            <w:tcW w:w="1271" w:type="dxa"/>
          </w:tcPr>
          <w:p w14:paraId="0AEF9F3E" w14:textId="5C2E9263" w:rsidR="0025385D" w:rsidRDefault="0025385D" w:rsidP="007B130A">
            <w:pPr>
              <w:tabs>
                <w:tab w:val="left" w:pos="3141"/>
              </w:tabs>
              <w:jc w:val="right"/>
              <w:rPr>
                <w:rFonts w:asciiTheme="minorHAnsi" w:hAnsiTheme="minorHAnsi" w:cstheme="minorHAnsi"/>
                <w:sz w:val="20"/>
                <w:szCs w:val="20"/>
              </w:rPr>
            </w:pPr>
            <w:r>
              <w:rPr>
                <w:rFonts w:asciiTheme="minorHAnsi" w:hAnsiTheme="minorHAnsi" w:cstheme="minorHAnsi"/>
                <w:sz w:val="20"/>
                <w:szCs w:val="20"/>
              </w:rPr>
              <w:t>1820</w:t>
            </w:r>
          </w:p>
        </w:tc>
        <w:tc>
          <w:tcPr>
            <w:tcW w:w="2693" w:type="dxa"/>
            <w:tcMar>
              <w:left w:w="57" w:type="dxa"/>
              <w:right w:w="57" w:type="dxa"/>
            </w:tcMar>
          </w:tcPr>
          <w:p w14:paraId="25BCCFD6" w14:textId="054F6EFC" w:rsidR="0025385D" w:rsidRDefault="0025385D" w:rsidP="007B130A">
            <w:pPr>
              <w:tabs>
                <w:tab w:val="left" w:pos="3141"/>
              </w:tabs>
              <w:rPr>
                <w:rFonts w:asciiTheme="minorHAnsi" w:hAnsiTheme="minorHAnsi" w:cstheme="minorHAnsi"/>
                <w:sz w:val="20"/>
                <w:szCs w:val="20"/>
              </w:rPr>
            </w:pPr>
            <w:r>
              <w:rPr>
                <w:rFonts w:asciiTheme="minorHAnsi" w:hAnsiTheme="minorHAnsi" w:cstheme="minorHAnsi"/>
                <w:sz w:val="20"/>
                <w:szCs w:val="20"/>
              </w:rPr>
              <w:t>Casa</w:t>
            </w:r>
          </w:p>
        </w:tc>
        <w:tc>
          <w:tcPr>
            <w:tcW w:w="1843" w:type="dxa"/>
            <w:tcMar>
              <w:left w:w="57" w:type="dxa"/>
              <w:right w:w="57" w:type="dxa"/>
            </w:tcMar>
          </w:tcPr>
          <w:p w14:paraId="577E1510" w14:textId="5B069D96" w:rsidR="0025385D" w:rsidRDefault="0025385D" w:rsidP="00437B2E">
            <w:pPr>
              <w:tabs>
                <w:tab w:val="left" w:pos="3141"/>
              </w:tabs>
              <w:jc w:val="right"/>
              <w:rPr>
                <w:rFonts w:asciiTheme="minorHAnsi" w:hAnsiTheme="minorHAnsi" w:cstheme="minorHAnsi"/>
                <w:sz w:val="20"/>
                <w:szCs w:val="20"/>
              </w:rPr>
            </w:pPr>
            <w:r>
              <w:rPr>
                <w:rFonts w:asciiTheme="minorHAnsi" w:hAnsiTheme="minorHAnsi" w:cstheme="minorHAnsi"/>
                <w:sz w:val="20"/>
                <w:szCs w:val="20"/>
              </w:rPr>
              <w:t>$55.000.000</w:t>
            </w:r>
          </w:p>
        </w:tc>
        <w:tc>
          <w:tcPr>
            <w:tcW w:w="3114" w:type="dxa"/>
            <w:tcMar>
              <w:left w:w="57" w:type="dxa"/>
              <w:right w:w="57" w:type="dxa"/>
            </w:tcMar>
          </w:tcPr>
          <w:p w14:paraId="1AFAFC3A" w14:textId="2729B848" w:rsidR="0025385D" w:rsidRDefault="0025385D" w:rsidP="00437B2E">
            <w:pPr>
              <w:tabs>
                <w:tab w:val="left" w:pos="3141"/>
              </w:tabs>
              <w:jc w:val="right"/>
              <w:rPr>
                <w:rFonts w:asciiTheme="minorHAnsi" w:hAnsiTheme="minorHAnsi" w:cstheme="minorHAnsi"/>
                <w:sz w:val="20"/>
                <w:szCs w:val="20"/>
              </w:rPr>
            </w:pPr>
            <w:r>
              <w:rPr>
                <w:rFonts w:asciiTheme="minorHAnsi" w:hAnsiTheme="minorHAnsi" w:cstheme="minorHAnsi"/>
                <w:sz w:val="20"/>
                <w:szCs w:val="20"/>
              </w:rPr>
              <w:t>$7.500.000</w:t>
            </w:r>
          </w:p>
        </w:tc>
      </w:tr>
    </w:tbl>
    <w:p w14:paraId="6A500C7A" w14:textId="044A7627" w:rsidR="00C82046" w:rsidRDefault="00C82046" w:rsidP="00432CBB">
      <w:pPr>
        <w:autoSpaceDE w:val="0"/>
        <w:autoSpaceDN w:val="0"/>
        <w:adjustRightInd w:val="0"/>
        <w:jc w:val="both"/>
        <w:rPr>
          <w:rFonts w:cs="Calibri"/>
          <w:b/>
        </w:rPr>
      </w:pPr>
    </w:p>
    <w:p w14:paraId="13692CFF" w14:textId="77777777" w:rsidR="003A51FF" w:rsidRDefault="003A51FF" w:rsidP="003A51FF">
      <w:pPr>
        <w:jc w:val="both"/>
        <w:rPr>
          <w:rFonts w:cs="Calibri"/>
          <w:b/>
          <w:bCs/>
        </w:rPr>
      </w:pPr>
      <w:r>
        <w:rPr>
          <w:rFonts w:cs="Calibri"/>
          <w:b/>
          <w:bCs/>
        </w:rPr>
        <w:t>Requerimientos para la construcción:</w:t>
      </w:r>
    </w:p>
    <w:p w14:paraId="44EFE55D" w14:textId="77777777" w:rsidR="003A51FF" w:rsidRPr="000E687D" w:rsidRDefault="003A51FF" w:rsidP="003A51FF">
      <w:pPr>
        <w:pStyle w:val="Prrafodelista"/>
        <w:numPr>
          <w:ilvl w:val="0"/>
          <w:numId w:val="25"/>
        </w:numPr>
        <w:jc w:val="both"/>
        <w:rPr>
          <w:rFonts w:cs="Calibri"/>
          <w:b/>
          <w:bCs/>
          <w:highlight w:val="yellow"/>
        </w:rPr>
      </w:pPr>
      <w:r w:rsidRPr="000E687D">
        <w:rPr>
          <w:rFonts w:cs="Calibri"/>
          <w:highlight w:val="yellow"/>
        </w:rPr>
        <w:t>Debe ser construido conectado como Usuario Desarrollador N°2.</w:t>
      </w:r>
    </w:p>
    <w:p w14:paraId="423EF980" w14:textId="77777777" w:rsidR="003A51FF" w:rsidRPr="000E687D" w:rsidRDefault="003A51FF" w:rsidP="003A51FF">
      <w:pPr>
        <w:pStyle w:val="Prrafodelista"/>
        <w:numPr>
          <w:ilvl w:val="0"/>
          <w:numId w:val="25"/>
        </w:numPr>
        <w:autoSpaceDE w:val="0"/>
        <w:autoSpaceDN w:val="0"/>
        <w:adjustRightInd w:val="0"/>
        <w:jc w:val="both"/>
        <w:rPr>
          <w:rFonts w:cs="Calibri"/>
          <w:b/>
          <w:bCs/>
          <w:highlight w:val="yellow"/>
        </w:rPr>
      </w:pPr>
      <w:r w:rsidRPr="000E687D">
        <w:rPr>
          <w:rFonts w:cs="Calibri"/>
          <w:highlight w:val="yellow"/>
        </w:rPr>
        <w:t xml:space="preserve">En término de nivel seguridad de los datos, la consulta del informe debe quedar almacenada en la base de datos en una Vista. </w:t>
      </w:r>
    </w:p>
    <w:p w14:paraId="04F67FBE" w14:textId="77777777" w:rsidR="003A51FF" w:rsidRPr="000E687D" w:rsidRDefault="003A51FF" w:rsidP="003A51FF">
      <w:pPr>
        <w:pStyle w:val="Prrafodelista"/>
        <w:numPr>
          <w:ilvl w:val="0"/>
          <w:numId w:val="25"/>
        </w:numPr>
        <w:jc w:val="both"/>
        <w:rPr>
          <w:rFonts w:cs="Calibri"/>
          <w:b/>
          <w:bCs/>
          <w:highlight w:val="yellow"/>
        </w:rPr>
      </w:pPr>
      <w:r w:rsidRPr="000E687D">
        <w:rPr>
          <w:rFonts w:cs="Calibri"/>
          <w:highlight w:val="yellow"/>
        </w:rPr>
        <w:t xml:space="preserve">La sentencia NO puede acceder a las tablas </w:t>
      </w:r>
      <w:r w:rsidRPr="000E687D">
        <w:rPr>
          <w:rFonts w:asciiTheme="minorHAnsi" w:hAnsiTheme="minorHAnsi" w:cstheme="minorHAnsi"/>
          <w:bCs/>
          <w:highlight w:val="yellow"/>
        </w:rPr>
        <w:t>directamente, sino que debe hacerlo usando sinónimos.</w:t>
      </w:r>
    </w:p>
    <w:p w14:paraId="7F8F4023" w14:textId="77777777" w:rsidR="003A51FF" w:rsidRPr="000B3528" w:rsidRDefault="003A51FF" w:rsidP="003A51FF">
      <w:pPr>
        <w:pStyle w:val="Prrafodelista"/>
        <w:numPr>
          <w:ilvl w:val="0"/>
          <w:numId w:val="25"/>
        </w:numPr>
        <w:jc w:val="both"/>
        <w:rPr>
          <w:rFonts w:cs="Calibri"/>
          <w:b/>
          <w:bCs/>
          <w:highlight w:val="yellow"/>
        </w:rPr>
      </w:pPr>
      <w:r w:rsidRPr="000B3528">
        <w:rPr>
          <w:rFonts w:asciiTheme="minorHAnsi" w:hAnsiTheme="minorHAnsi" w:cstheme="minorHAnsi"/>
          <w:bCs/>
          <w:highlight w:val="yellow"/>
        </w:rPr>
        <w:t>En términos de optimización del costo de este informe debe crear a lo menos un índice para evitar el acceso FULL a alguna tabla.</w:t>
      </w:r>
    </w:p>
    <w:p w14:paraId="359C6DAF" w14:textId="77777777" w:rsidR="003A51FF" w:rsidRPr="000E687D" w:rsidRDefault="003A51FF" w:rsidP="003A51FF">
      <w:pPr>
        <w:pStyle w:val="Prrafodelista"/>
        <w:numPr>
          <w:ilvl w:val="0"/>
          <w:numId w:val="25"/>
        </w:numPr>
        <w:jc w:val="both"/>
        <w:rPr>
          <w:rFonts w:cs="Calibri"/>
          <w:highlight w:val="yellow"/>
        </w:rPr>
      </w:pPr>
      <w:r w:rsidRPr="000E687D">
        <w:rPr>
          <w:rFonts w:asciiTheme="minorHAnsi" w:hAnsiTheme="minorHAnsi" w:cstheme="minorHAnsi"/>
          <w:bCs/>
          <w:highlight w:val="yellow"/>
        </w:rPr>
        <w:t xml:space="preserve">La información </w:t>
      </w:r>
      <w:r w:rsidRPr="000E687D">
        <w:rPr>
          <w:rFonts w:cs="Calibri"/>
          <w:highlight w:val="yellow"/>
        </w:rPr>
        <w:t>ordenada en forma ascendente por run del postulante.</w:t>
      </w:r>
    </w:p>
    <w:p w14:paraId="37A36BBE" w14:textId="77777777" w:rsidR="003A51FF" w:rsidRDefault="003A51FF" w:rsidP="00432CBB">
      <w:pPr>
        <w:autoSpaceDE w:val="0"/>
        <w:autoSpaceDN w:val="0"/>
        <w:adjustRightInd w:val="0"/>
        <w:jc w:val="both"/>
        <w:rPr>
          <w:rFonts w:cs="Calibri"/>
          <w:b/>
        </w:rPr>
      </w:pPr>
    </w:p>
    <w:p w14:paraId="049939CD" w14:textId="3C07125E" w:rsidR="00005C86" w:rsidRDefault="00005C86" w:rsidP="005E20BB">
      <w:pPr>
        <w:jc w:val="both"/>
        <w:rPr>
          <w:rFonts w:cs="Calibri"/>
        </w:rPr>
      </w:pPr>
    </w:p>
    <w:p w14:paraId="765867A1" w14:textId="388C7045" w:rsidR="008379E8" w:rsidRDefault="008379E8" w:rsidP="005E20BB">
      <w:pPr>
        <w:jc w:val="both"/>
        <w:rPr>
          <w:rFonts w:cs="Calibri"/>
        </w:rPr>
      </w:pPr>
    </w:p>
    <w:p w14:paraId="7EBBC661" w14:textId="04B663BD" w:rsidR="008379E8" w:rsidRDefault="008379E8" w:rsidP="005E20BB">
      <w:pPr>
        <w:jc w:val="both"/>
        <w:rPr>
          <w:rFonts w:cs="Calibri"/>
        </w:rPr>
      </w:pPr>
    </w:p>
    <w:p w14:paraId="641CFDBC" w14:textId="77777777" w:rsidR="008379E8" w:rsidRDefault="008379E8" w:rsidP="005E20BB">
      <w:pPr>
        <w:jc w:val="both"/>
        <w:rPr>
          <w:rFonts w:cs="Calibri"/>
        </w:rPr>
      </w:pPr>
    </w:p>
    <w:p w14:paraId="702E3E98" w14:textId="52EF3A68" w:rsidR="0003144E" w:rsidRPr="009A0472" w:rsidRDefault="0003144E" w:rsidP="0003144E">
      <w:pPr>
        <w:pStyle w:val="Prrafodelista"/>
        <w:numPr>
          <w:ilvl w:val="1"/>
          <w:numId w:val="23"/>
        </w:numPr>
        <w:tabs>
          <w:tab w:val="left" w:pos="3141"/>
        </w:tabs>
        <w:rPr>
          <w:rFonts w:asciiTheme="minorHAnsi" w:hAnsiTheme="minorHAnsi" w:cstheme="minorHAnsi"/>
        </w:rPr>
      </w:pPr>
      <w:r>
        <w:rPr>
          <w:rFonts w:cs="Calibri"/>
          <w:b/>
        </w:rPr>
        <w:lastRenderedPageBreak/>
        <w:t xml:space="preserve">POSTULANTES </w:t>
      </w:r>
      <w:r w:rsidR="00FB79D3">
        <w:rPr>
          <w:rFonts w:cs="Calibri"/>
          <w:b/>
        </w:rPr>
        <w:t xml:space="preserve">QUE NO FUERON </w:t>
      </w:r>
      <w:r>
        <w:rPr>
          <w:rFonts w:cs="Calibri"/>
          <w:b/>
        </w:rPr>
        <w:t>FAVORECIDOS CON EL SUBSIDIO</w:t>
      </w:r>
    </w:p>
    <w:p w14:paraId="361FEF40" w14:textId="77777777" w:rsidR="00146543" w:rsidRPr="00146543" w:rsidRDefault="00146543" w:rsidP="00146543">
      <w:pPr>
        <w:autoSpaceDE w:val="0"/>
        <w:autoSpaceDN w:val="0"/>
        <w:adjustRightInd w:val="0"/>
        <w:jc w:val="both"/>
        <w:rPr>
          <w:rFonts w:cs="Calibri"/>
        </w:rPr>
      </w:pPr>
      <w:r w:rsidRPr="00146543">
        <w:rPr>
          <w:rFonts w:cs="Calibri"/>
        </w:rPr>
        <w:t xml:space="preserve">De acuerdo con lo definido, para ser beneficiado por este subsidio el postulante deberá </w:t>
      </w:r>
      <w:r w:rsidRPr="00146543">
        <w:rPr>
          <w:rFonts w:cs="Calibri"/>
          <w:b/>
        </w:rPr>
        <w:t>tener un puntaje superior al puntaje promedio obtenido entre todos los postulantes</w:t>
      </w:r>
      <w:r w:rsidRPr="00146543">
        <w:rPr>
          <w:rFonts w:cs="Calibri"/>
        </w:rPr>
        <w:t xml:space="preserve">. </w:t>
      </w:r>
    </w:p>
    <w:p w14:paraId="03A06D0D" w14:textId="6BA72424" w:rsidR="00005C86" w:rsidRDefault="00005C86" w:rsidP="005E20BB">
      <w:pPr>
        <w:jc w:val="both"/>
        <w:rPr>
          <w:rFonts w:cs="Calibri"/>
        </w:rPr>
      </w:pPr>
    </w:p>
    <w:tbl>
      <w:tblPr>
        <w:tblStyle w:val="Tablaconcuadrcula"/>
        <w:tblW w:w="13036" w:type="dxa"/>
        <w:tblLook w:val="04A0" w:firstRow="1" w:lastRow="0" w:firstColumn="1" w:lastColumn="0" w:noHBand="0" w:noVBand="1"/>
      </w:tblPr>
      <w:tblGrid>
        <w:gridCol w:w="1838"/>
        <w:gridCol w:w="2410"/>
        <w:gridCol w:w="4536"/>
        <w:gridCol w:w="2126"/>
        <w:gridCol w:w="2126"/>
      </w:tblGrid>
      <w:tr w:rsidR="00BC58FC" w14:paraId="4838D3F7" w14:textId="3B99F596" w:rsidTr="00BC58FC">
        <w:tc>
          <w:tcPr>
            <w:tcW w:w="1838" w:type="dxa"/>
          </w:tcPr>
          <w:p w14:paraId="214FC819" w14:textId="77777777" w:rsidR="00BC58FC" w:rsidRDefault="00BC58FC" w:rsidP="00967082">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RUN POSTULANTE</w:t>
            </w:r>
          </w:p>
        </w:tc>
        <w:tc>
          <w:tcPr>
            <w:tcW w:w="2410" w:type="dxa"/>
            <w:tcMar>
              <w:left w:w="57" w:type="dxa"/>
              <w:right w:w="57" w:type="dxa"/>
            </w:tcMar>
          </w:tcPr>
          <w:p w14:paraId="0CBC208E" w14:textId="77777777" w:rsidR="00BC58FC" w:rsidRPr="001870E6" w:rsidRDefault="00BC58FC" w:rsidP="00967082">
            <w:pPr>
              <w:tabs>
                <w:tab w:val="left" w:pos="3141"/>
              </w:tabs>
              <w:jc w:val="center"/>
              <w:rPr>
                <w:rFonts w:asciiTheme="minorHAnsi" w:hAnsiTheme="minorHAnsi" w:cstheme="minorHAnsi"/>
                <w:sz w:val="20"/>
                <w:szCs w:val="20"/>
              </w:rPr>
            </w:pPr>
            <w:r>
              <w:rPr>
                <w:rFonts w:asciiTheme="minorHAnsi" w:hAnsiTheme="minorHAnsi" w:cstheme="minorHAnsi"/>
                <w:sz w:val="20"/>
                <w:szCs w:val="20"/>
              </w:rPr>
              <w:t>NOMBRE POSTULANTE</w:t>
            </w:r>
          </w:p>
        </w:tc>
        <w:tc>
          <w:tcPr>
            <w:tcW w:w="4536" w:type="dxa"/>
            <w:tcMar>
              <w:left w:w="57" w:type="dxa"/>
              <w:right w:w="57" w:type="dxa"/>
            </w:tcMar>
          </w:tcPr>
          <w:p w14:paraId="2A4F889E" w14:textId="77777777" w:rsidR="00BC58FC" w:rsidRPr="001870E6" w:rsidRDefault="00BC58FC" w:rsidP="00967082">
            <w:pPr>
              <w:tabs>
                <w:tab w:val="left" w:pos="3141"/>
              </w:tabs>
              <w:jc w:val="center"/>
              <w:rPr>
                <w:rFonts w:asciiTheme="minorHAnsi" w:hAnsiTheme="minorHAnsi" w:cstheme="minorHAnsi"/>
                <w:sz w:val="20"/>
                <w:szCs w:val="20"/>
              </w:rPr>
            </w:pPr>
            <w:r>
              <w:rPr>
                <w:rFonts w:asciiTheme="minorHAnsi" w:hAnsiTheme="minorHAnsi" w:cstheme="minorHAnsi"/>
                <w:sz w:val="20"/>
                <w:szCs w:val="20"/>
              </w:rPr>
              <w:t>DIRECCION</w:t>
            </w:r>
          </w:p>
        </w:tc>
        <w:tc>
          <w:tcPr>
            <w:tcW w:w="2126" w:type="dxa"/>
          </w:tcPr>
          <w:p w14:paraId="0FF3514B" w14:textId="38E499AD" w:rsidR="00BC58FC" w:rsidRDefault="00BC58FC" w:rsidP="00967082">
            <w:pPr>
              <w:tabs>
                <w:tab w:val="left" w:pos="3141"/>
              </w:tabs>
              <w:jc w:val="center"/>
              <w:rPr>
                <w:rFonts w:asciiTheme="minorHAnsi" w:hAnsiTheme="minorHAnsi" w:cstheme="minorHAnsi"/>
                <w:sz w:val="20"/>
                <w:szCs w:val="20"/>
              </w:rPr>
            </w:pPr>
            <w:r>
              <w:rPr>
                <w:rFonts w:asciiTheme="minorHAnsi" w:hAnsiTheme="minorHAnsi" w:cstheme="minorHAnsi"/>
                <w:sz w:val="20"/>
                <w:szCs w:val="20"/>
              </w:rPr>
              <w:t>OPCION DE SUBSIDIO</w:t>
            </w:r>
          </w:p>
        </w:tc>
        <w:tc>
          <w:tcPr>
            <w:tcW w:w="2126" w:type="dxa"/>
          </w:tcPr>
          <w:p w14:paraId="1C6F3F3B" w14:textId="258D7DA5" w:rsidR="00BC58FC" w:rsidRDefault="0060279F" w:rsidP="00967082">
            <w:pPr>
              <w:tabs>
                <w:tab w:val="left" w:pos="3141"/>
              </w:tabs>
              <w:jc w:val="center"/>
              <w:rPr>
                <w:rFonts w:asciiTheme="minorHAnsi" w:hAnsiTheme="minorHAnsi" w:cstheme="minorHAnsi"/>
                <w:sz w:val="20"/>
                <w:szCs w:val="20"/>
              </w:rPr>
            </w:pPr>
            <w:r>
              <w:rPr>
                <w:rFonts w:asciiTheme="minorHAnsi" w:hAnsiTheme="minorHAnsi" w:cstheme="minorHAnsi"/>
                <w:sz w:val="20"/>
                <w:szCs w:val="20"/>
              </w:rPr>
              <w:t>TIPO CADA POSTULO</w:t>
            </w:r>
          </w:p>
        </w:tc>
      </w:tr>
      <w:tr w:rsidR="00BC58FC" w14:paraId="01A5C067" w14:textId="72D975B3" w:rsidTr="00BC58FC">
        <w:tc>
          <w:tcPr>
            <w:tcW w:w="1838" w:type="dxa"/>
          </w:tcPr>
          <w:p w14:paraId="768CDC90" w14:textId="36274CF0" w:rsidR="00BC58FC" w:rsidRDefault="00BC58FC" w:rsidP="00967082">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15</w:t>
            </w:r>
            <w:r>
              <w:rPr>
                <w:rFonts w:asciiTheme="minorHAnsi" w:hAnsiTheme="minorHAnsi" w:cstheme="minorHAnsi"/>
                <w:sz w:val="20"/>
                <w:szCs w:val="20"/>
              </w:rPr>
              <w:t>.</w:t>
            </w:r>
            <w:r w:rsidRPr="001870E6">
              <w:rPr>
                <w:rFonts w:asciiTheme="minorHAnsi" w:hAnsiTheme="minorHAnsi" w:cstheme="minorHAnsi"/>
                <w:sz w:val="20"/>
                <w:szCs w:val="20"/>
              </w:rPr>
              <w:t>980</w:t>
            </w:r>
            <w:r>
              <w:rPr>
                <w:rFonts w:asciiTheme="minorHAnsi" w:hAnsiTheme="minorHAnsi" w:cstheme="minorHAnsi"/>
                <w:sz w:val="20"/>
                <w:szCs w:val="20"/>
              </w:rPr>
              <w:t>.</w:t>
            </w:r>
            <w:r w:rsidRPr="001870E6">
              <w:rPr>
                <w:rFonts w:asciiTheme="minorHAnsi" w:hAnsiTheme="minorHAnsi" w:cstheme="minorHAnsi"/>
                <w:sz w:val="20"/>
                <w:szCs w:val="20"/>
              </w:rPr>
              <w:t>765-2</w:t>
            </w:r>
          </w:p>
        </w:tc>
        <w:tc>
          <w:tcPr>
            <w:tcW w:w="2410" w:type="dxa"/>
            <w:tcMar>
              <w:left w:w="57" w:type="dxa"/>
              <w:right w:w="57" w:type="dxa"/>
            </w:tcMar>
          </w:tcPr>
          <w:p w14:paraId="14F685FD" w14:textId="77777777" w:rsidR="00BC58FC" w:rsidRPr="001870E6" w:rsidRDefault="00BC58FC" w:rsidP="00967082">
            <w:pPr>
              <w:tabs>
                <w:tab w:val="left" w:pos="3141"/>
              </w:tabs>
              <w:rPr>
                <w:rFonts w:asciiTheme="minorHAnsi" w:hAnsiTheme="minorHAnsi" w:cstheme="minorHAnsi"/>
                <w:sz w:val="20"/>
                <w:szCs w:val="20"/>
              </w:rPr>
            </w:pPr>
            <w:r>
              <w:rPr>
                <w:rFonts w:asciiTheme="minorHAnsi" w:hAnsiTheme="minorHAnsi" w:cstheme="minorHAnsi"/>
                <w:sz w:val="20"/>
                <w:szCs w:val="20"/>
              </w:rPr>
              <w:t>María Cristina López Pérez</w:t>
            </w:r>
          </w:p>
        </w:tc>
        <w:tc>
          <w:tcPr>
            <w:tcW w:w="4536" w:type="dxa"/>
            <w:tcMar>
              <w:left w:w="57" w:type="dxa"/>
              <w:right w:w="57" w:type="dxa"/>
            </w:tcMar>
          </w:tcPr>
          <w:p w14:paraId="60F3BCFB" w14:textId="78924B7B" w:rsidR="00BC58FC" w:rsidRPr="001870E6" w:rsidRDefault="00BC58FC" w:rsidP="00967082">
            <w:pPr>
              <w:tabs>
                <w:tab w:val="left" w:pos="3141"/>
              </w:tabs>
              <w:rPr>
                <w:rFonts w:asciiTheme="minorHAnsi" w:hAnsiTheme="minorHAnsi" w:cstheme="minorHAnsi"/>
                <w:sz w:val="20"/>
                <w:szCs w:val="20"/>
              </w:rPr>
            </w:pPr>
            <w:r>
              <w:rPr>
                <w:rFonts w:asciiTheme="minorHAnsi" w:hAnsiTheme="minorHAnsi" w:cstheme="minorHAnsi"/>
                <w:sz w:val="20"/>
                <w:szCs w:val="20"/>
              </w:rPr>
              <w:t>El Raulí 312 Miraflores Alto, Viña del Mar, Valparaíso</w:t>
            </w:r>
          </w:p>
        </w:tc>
        <w:tc>
          <w:tcPr>
            <w:tcW w:w="2126" w:type="dxa"/>
          </w:tcPr>
          <w:p w14:paraId="19D9424B" w14:textId="7929FDF7" w:rsidR="00BC58FC" w:rsidRDefault="00BC58FC" w:rsidP="00967082">
            <w:pPr>
              <w:tabs>
                <w:tab w:val="left" w:pos="3141"/>
              </w:tabs>
              <w:rPr>
                <w:rFonts w:asciiTheme="minorHAnsi" w:hAnsiTheme="minorHAnsi" w:cstheme="minorHAnsi"/>
                <w:sz w:val="20"/>
                <w:szCs w:val="20"/>
              </w:rPr>
            </w:pPr>
            <w:r w:rsidRPr="00FA448E">
              <w:rPr>
                <w:sz w:val="20"/>
                <w:szCs w:val="20"/>
              </w:rPr>
              <w:t>TITULO I TRAMO 1</w:t>
            </w:r>
          </w:p>
        </w:tc>
        <w:tc>
          <w:tcPr>
            <w:tcW w:w="2126" w:type="dxa"/>
          </w:tcPr>
          <w:p w14:paraId="1B8547DE" w14:textId="759AE1BC" w:rsidR="00BC58FC" w:rsidRPr="00FA448E" w:rsidRDefault="0060279F" w:rsidP="00967082">
            <w:pPr>
              <w:tabs>
                <w:tab w:val="left" w:pos="3141"/>
              </w:tabs>
              <w:rPr>
                <w:sz w:val="20"/>
                <w:szCs w:val="20"/>
              </w:rPr>
            </w:pPr>
            <w:r>
              <w:rPr>
                <w:sz w:val="20"/>
                <w:szCs w:val="20"/>
              </w:rPr>
              <w:t>Casa</w:t>
            </w:r>
          </w:p>
        </w:tc>
      </w:tr>
      <w:tr w:rsidR="00BC58FC" w14:paraId="4FAB771B" w14:textId="6322E298" w:rsidTr="00BC58FC">
        <w:tc>
          <w:tcPr>
            <w:tcW w:w="1838" w:type="dxa"/>
          </w:tcPr>
          <w:p w14:paraId="595D5E2F" w14:textId="7705B45E" w:rsidR="00BC58FC" w:rsidRPr="00D23990" w:rsidRDefault="00BC58FC" w:rsidP="00967082">
            <w:pPr>
              <w:tabs>
                <w:tab w:val="left" w:pos="3141"/>
              </w:tabs>
              <w:jc w:val="right"/>
              <w:rPr>
                <w:rFonts w:asciiTheme="minorHAnsi" w:hAnsiTheme="minorHAnsi" w:cstheme="minorHAnsi"/>
                <w:color w:val="C00000"/>
                <w:sz w:val="20"/>
                <w:szCs w:val="20"/>
              </w:rPr>
            </w:pPr>
            <w:r>
              <w:rPr>
                <w:rFonts w:asciiTheme="minorHAnsi" w:hAnsiTheme="minorHAnsi" w:cstheme="minorHAnsi"/>
                <w:sz w:val="20"/>
                <w:szCs w:val="20"/>
              </w:rPr>
              <w:t>21.723.900-7</w:t>
            </w:r>
          </w:p>
        </w:tc>
        <w:tc>
          <w:tcPr>
            <w:tcW w:w="2410" w:type="dxa"/>
            <w:tcMar>
              <w:left w:w="57" w:type="dxa"/>
              <w:right w:w="57" w:type="dxa"/>
            </w:tcMar>
          </w:tcPr>
          <w:p w14:paraId="6DF31939" w14:textId="77777777" w:rsidR="00BC58FC" w:rsidRDefault="00BC58FC" w:rsidP="00967082">
            <w:pPr>
              <w:tabs>
                <w:tab w:val="left" w:pos="3141"/>
              </w:tabs>
              <w:rPr>
                <w:rFonts w:asciiTheme="minorHAnsi" w:hAnsiTheme="minorHAnsi" w:cstheme="minorHAnsi"/>
                <w:sz w:val="20"/>
                <w:szCs w:val="20"/>
              </w:rPr>
            </w:pPr>
            <w:r>
              <w:rPr>
                <w:rFonts w:asciiTheme="minorHAnsi" w:hAnsiTheme="minorHAnsi" w:cstheme="minorHAnsi"/>
                <w:sz w:val="20"/>
                <w:szCs w:val="20"/>
              </w:rPr>
              <w:t>Jorge Ponce Ortega</w:t>
            </w:r>
          </w:p>
        </w:tc>
        <w:tc>
          <w:tcPr>
            <w:tcW w:w="4536" w:type="dxa"/>
            <w:tcMar>
              <w:left w:w="57" w:type="dxa"/>
              <w:right w:w="57" w:type="dxa"/>
            </w:tcMar>
          </w:tcPr>
          <w:p w14:paraId="4943F8C5" w14:textId="727ADE9D" w:rsidR="00BC58FC" w:rsidRDefault="00BC58FC" w:rsidP="00967082">
            <w:pPr>
              <w:tabs>
                <w:tab w:val="left" w:pos="3141"/>
              </w:tabs>
              <w:rPr>
                <w:rFonts w:asciiTheme="minorHAnsi" w:hAnsiTheme="minorHAnsi" w:cstheme="minorHAnsi"/>
                <w:sz w:val="20"/>
                <w:szCs w:val="20"/>
              </w:rPr>
            </w:pPr>
            <w:r>
              <w:rPr>
                <w:rFonts w:asciiTheme="minorHAnsi" w:hAnsiTheme="minorHAnsi" w:cstheme="minorHAnsi"/>
                <w:sz w:val="20"/>
                <w:szCs w:val="20"/>
              </w:rPr>
              <w:t xml:space="preserve">Libertad 234 </w:t>
            </w:r>
            <w:proofErr w:type="spellStart"/>
            <w:r>
              <w:rPr>
                <w:rFonts w:asciiTheme="minorHAnsi" w:hAnsiTheme="minorHAnsi" w:cstheme="minorHAnsi"/>
                <w:sz w:val="20"/>
                <w:szCs w:val="20"/>
              </w:rPr>
              <w:t>Depto</w:t>
            </w:r>
            <w:proofErr w:type="spellEnd"/>
            <w:r>
              <w:rPr>
                <w:rFonts w:asciiTheme="minorHAnsi" w:hAnsiTheme="minorHAnsi" w:cstheme="minorHAnsi"/>
                <w:sz w:val="20"/>
                <w:szCs w:val="20"/>
              </w:rPr>
              <w:t xml:space="preserve"> 23, Chillán, Ñuble, </w:t>
            </w:r>
          </w:p>
        </w:tc>
        <w:tc>
          <w:tcPr>
            <w:tcW w:w="2126" w:type="dxa"/>
          </w:tcPr>
          <w:p w14:paraId="71F733C9" w14:textId="22AA54BF" w:rsidR="00BC58FC" w:rsidRDefault="00BC58FC" w:rsidP="00967082">
            <w:pPr>
              <w:tabs>
                <w:tab w:val="left" w:pos="3141"/>
              </w:tabs>
              <w:rPr>
                <w:rFonts w:asciiTheme="minorHAnsi" w:hAnsiTheme="minorHAnsi" w:cstheme="minorHAnsi"/>
                <w:sz w:val="20"/>
                <w:szCs w:val="20"/>
              </w:rPr>
            </w:pPr>
            <w:r w:rsidRPr="00FA448E">
              <w:rPr>
                <w:sz w:val="20"/>
                <w:szCs w:val="20"/>
              </w:rPr>
              <w:t xml:space="preserve">TITULO I TRAMO </w:t>
            </w:r>
            <w:r>
              <w:rPr>
                <w:sz w:val="20"/>
                <w:szCs w:val="20"/>
              </w:rPr>
              <w:t>2</w:t>
            </w:r>
          </w:p>
        </w:tc>
        <w:tc>
          <w:tcPr>
            <w:tcW w:w="2126" w:type="dxa"/>
          </w:tcPr>
          <w:p w14:paraId="4C5BBDFB" w14:textId="6B5F979D" w:rsidR="00BC58FC" w:rsidRPr="00FA448E" w:rsidRDefault="0060279F" w:rsidP="00967082">
            <w:pPr>
              <w:tabs>
                <w:tab w:val="left" w:pos="3141"/>
              </w:tabs>
              <w:rPr>
                <w:sz w:val="20"/>
                <w:szCs w:val="20"/>
              </w:rPr>
            </w:pPr>
            <w:r>
              <w:rPr>
                <w:sz w:val="20"/>
                <w:szCs w:val="20"/>
              </w:rPr>
              <w:t>Departamento</w:t>
            </w:r>
          </w:p>
        </w:tc>
      </w:tr>
      <w:tr w:rsidR="00BC58FC" w14:paraId="646FD867" w14:textId="76941B13" w:rsidTr="00BC58FC">
        <w:tc>
          <w:tcPr>
            <w:tcW w:w="1838" w:type="dxa"/>
          </w:tcPr>
          <w:p w14:paraId="52825166" w14:textId="6C6BB945" w:rsidR="00BC58FC" w:rsidRDefault="00BC58FC" w:rsidP="006B7C99">
            <w:pPr>
              <w:tabs>
                <w:tab w:val="left" w:pos="3141"/>
              </w:tabs>
              <w:jc w:val="right"/>
              <w:rPr>
                <w:rFonts w:asciiTheme="minorHAnsi" w:hAnsiTheme="minorHAnsi" w:cstheme="minorHAnsi"/>
                <w:sz w:val="20"/>
                <w:szCs w:val="20"/>
              </w:rPr>
            </w:pPr>
            <w:r>
              <w:rPr>
                <w:rFonts w:asciiTheme="minorHAnsi" w:hAnsiTheme="minorHAnsi" w:cstheme="minorHAnsi"/>
                <w:sz w:val="20"/>
                <w:szCs w:val="20"/>
              </w:rPr>
              <w:t>17.465.390-1</w:t>
            </w:r>
          </w:p>
        </w:tc>
        <w:tc>
          <w:tcPr>
            <w:tcW w:w="2410" w:type="dxa"/>
            <w:tcMar>
              <w:left w:w="57" w:type="dxa"/>
              <w:right w:w="57" w:type="dxa"/>
            </w:tcMar>
          </w:tcPr>
          <w:p w14:paraId="6C799FB4" w14:textId="6564B4AA" w:rsidR="00BC58FC" w:rsidRDefault="00BC58FC" w:rsidP="006B7C99">
            <w:pPr>
              <w:tabs>
                <w:tab w:val="left" w:pos="3141"/>
              </w:tabs>
              <w:rPr>
                <w:rFonts w:asciiTheme="minorHAnsi" w:hAnsiTheme="minorHAnsi" w:cstheme="minorHAnsi"/>
                <w:sz w:val="20"/>
                <w:szCs w:val="20"/>
              </w:rPr>
            </w:pPr>
            <w:r>
              <w:rPr>
                <w:rFonts w:asciiTheme="minorHAnsi" w:hAnsiTheme="minorHAnsi" w:cstheme="minorHAnsi"/>
                <w:sz w:val="20"/>
                <w:szCs w:val="20"/>
              </w:rPr>
              <w:t>Juan José Reyes Navarro</w:t>
            </w:r>
          </w:p>
        </w:tc>
        <w:tc>
          <w:tcPr>
            <w:tcW w:w="4536" w:type="dxa"/>
            <w:tcMar>
              <w:left w:w="57" w:type="dxa"/>
              <w:right w:w="57" w:type="dxa"/>
            </w:tcMar>
          </w:tcPr>
          <w:p w14:paraId="7A9FEDB9" w14:textId="1D89D17F" w:rsidR="00BC58FC" w:rsidRDefault="00BC58FC" w:rsidP="006B7C99">
            <w:pPr>
              <w:tabs>
                <w:tab w:val="left" w:pos="3141"/>
              </w:tabs>
              <w:rPr>
                <w:rFonts w:asciiTheme="minorHAnsi" w:hAnsiTheme="minorHAnsi" w:cstheme="minorHAnsi"/>
                <w:sz w:val="20"/>
                <w:szCs w:val="20"/>
              </w:rPr>
            </w:pPr>
            <w:r>
              <w:rPr>
                <w:rFonts w:asciiTheme="minorHAnsi" w:hAnsiTheme="minorHAnsi" w:cstheme="minorHAnsi"/>
                <w:sz w:val="20"/>
                <w:szCs w:val="20"/>
              </w:rPr>
              <w:t xml:space="preserve">Los Carrera 987, La Serena, </w:t>
            </w:r>
          </w:p>
        </w:tc>
        <w:tc>
          <w:tcPr>
            <w:tcW w:w="2126" w:type="dxa"/>
          </w:tcPr>
          <w:p w14:paraId="69F2209F" w14:textId="16500F48" w:rsidR="00BC58FC" w:rsidRDefault="00BC58FC" w:rsidP="006B7C99">
            <w:pPr>
              <w:tabs>
                <w:tab w:val="left" w:pos="3141"/>
              </w:tabs>
              <w:rPr>
                <w:rFonts w:asciiTheme="minorHAnsi" w:hAnsiTheme="minorHAnsi" w:cstheme="minorHAnsi"/>
                <w:sz w:val="20"/>
                <w:szCs w:val="20"/>
              </w:rPr>
            </w:pPr>
            <w:r w:rsidRPr="00FA448E">
              <w:rPr>
                <w:sz w:val="20"/>
                <w:szCs w:val="20"/>
              </w:rPr>
              <w:t>TITULO I</w:t>
            </w:r>
            <w:r>
              <w:rPr>
                <w:sz w:val="20"/>
                <w:szCs w:val="20"/>
              </w:rPr>
              <w:t>I</w:t>
            </w:r>
          </w:p>
        </w:tc>
        <w:tc>
          <w:tcPr>
            <w:tcW w:w="2126" w:type="dxa"/>
          </w:tcPr>
          <w:p w14:paraId="2ADFA063" w14:textId="08A42E3E" w:rsidR="00BC58FC" w:rsidRPr="00FA448E" w:rsidRDefault="0060279F" w:rsidP="006B7C99">
            <w:pPr>
              <w:tabs>
                <w:tab w:val="left" w:pos="3141"/>
              </w:tabs>
              <w:rPr>
                <w:sz w:val="20"/>
                <w:szCs w:val="20"/>
              </w:rPr>
            </w:pPr>
            <w:r>
              <w:rPr>
                <w:sz w:val="20"/>
                <w:szCs w:val="20"/>
              </w:rPr>
              <w:t>Departamento</w:t>
            </w:r>
          </w:p>
        </w:tc>
      </w:tr>
    </w:tbl>
    <w:p w14:paraId="06225E16" w14:textId="65659FEA" w:rsidR="006B7C99" w:rsidRDefault="006B7C99" w:rsidP="005E20BB">
      <w:pPr>
        <w:jc w:val="both"/>
        <w:rPr>
          <w:rFonts w:cs="Calibri"/>
        </w:rPr>
      </w:pPr>
    </w:p>
    <w:tbl>
      <w:tblPr>
        <w:tblStyle w:val="Tablaconcuadrcula"/>
        <w:tblW w:w="5098" w:type="dxa"/>
        <w:tblLook w:val="04A0" w:firstRow="1" w:lastRow="0" w:firstColumn="1" w:lastColumn="0" w:noHBand="0" w:noVBand="1"/>
      </w:tblPr>
      <w:tblGrid>
        <w:gridCol w:w="1838"/>
        <w:gridCol w:w="3260"/>
      </w:tblGrid>
      <w:tr w:rsidR="00F2613D" w14:paraId="42578792" w14:textId="77777777" w:rsidTr="00F2613D">
        <w:tc>
          <w:tcPr>
            <w:tcW w:w="1838" w:type="dxa"/>
          </w:tcPr>
          <w:p w14:paraId="605B0304" w14:textId="76EFC7A8" w:rsidR="00F2613D" w:rsidRDefault="00F2613D"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NRO CUENTA</w:t>
            </w:r>
          </w:p>
        </w:tc>
        <w:tc>
          <w:tcPr>
            <w:tcW w:w="3260" w:type="dxa"/>
            <w:tcMar>
              <w:left w:w="57" w:type="dxa"/>
              <w:right w:w="57" w:type="dxa"/>
            </w:tcMar>
          </w:tcPr>
          <w:p w14:paraId="1E8F8BA5" w14:textId="4B1A8050" w:rsidR="00F2613D" w:rsidRPr="001870E6" w:rsidRDefault="00F2613D"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INSTITUCION FINANCIERA</w:t>
            </w:r>
          </w:p>
        </w:tc>
      </w:tr>
      <w:tr w:rsidR="00F2613D" w14:paraId="20EC76B6" w14:textId="77777777" w:rsidTr="00F2613D">
        <w:tc>
          <w:tcPr>
            <w:tcW w:w="1838" w:type="dxa"/>
          </w:tcPr>
          <w:p w14:paraId="32F8C4C1" w14:textId="6FC8373D" w:rsidR="00F2613D" w:rsidRDefault="00F2613D"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8764509987</w:t>
            </w:r>
          </w:p>
        </w:tc>
        <w:tc>
          <w:tcPr>
            <w:tcW w:w="3260" w:type="dxa"/>
            <w:tcMar>
              <w:left w:w="57" w:type="dxa"/>
              <w:right w:w="57" w:type="dxa"/>
            </w:tcMar>
          </w:tcPr>
          <w:p w14:paraId="0CA0FC5A" w14:textId="1077DB2B" w:rsidR="00F2613D" w:rsidRPr="001870E6" w:rsidRDefault="00F2613D" w:rsidP="006858A5">
            <w:pPr>
              <w:tabs>
                <w:tab w:val="left" w:pos="3141"/>
              </w:tabs>
              <w:rPr>
                <w:rFonts w:asciiTheme="minorHAnsi" w:hAnsiTheme="minorHAnsi" w:cstheme="minorHAnsi"/>
                <w:sz w:val="20"/>
                <w:szCs w:val="20"/>
              </w:rPr>
            </w:pPr>
            <w:r>
              <w:rPr>
                <w:rFonts w:asciiTheme="minorHAnsi" w:hAnsiTheme="minorHAnsi" w:cstheme="minorHAnsi"/>
                <w:sz w:val="20"/>
                <w:szCs w:val="20"/>
              </w:rPr>
              <w:t>Banco Estado</w:t>
            </w:r>
          </w:p>
        </w:tc>
      </w:tr>
      <w:tr w:rsidR="00F2613D" w14:paraId="13379A80" w14:textId="77777777" w:rsidTr="00F2613D">
        <w:tc>
          <w:tcPr>
            <w:tcW w:w="1838" w:type="dxa"/>
          </w:tcPr>
          <w:p w14:paraId="2A92E8E7" w14:textId="014915E0" w:rsidR="00F2613D" w:rsidRPr="00D23990" w:rsidRDefault="00F2613D" w:rsidP="006858A5">
            <w:pPr>
              <w:tabs>
                <w:tab w:val="left" w:pos="3141"/>
              </w:tabs>
              <w:jc w:val="right"/>
              <w:rPr>
                <w:rFonts w:asciiTheme="minorHAnsi" w:hAnsiTheme="minorHAnsi" w:cstheme="minorHAnsi"/>
                <w:color w:val="C00000"/>
                <w:sz w:val="20"/>
                <w:szCs w:val="20"/>
              </w:rPr>
            </w:pPr>
            <w:r>
              <w:rPr>
                <w:rFonts w:asciiTheme="minorHAnsi" w:hAnsiTheme="minorHAnsi" w:cstheme="minorHAnsi"/>
                <w:sz w:val="20"/>
                <w:szCs w:val="20"/>
              </w:rPr>
              <w:t>12456908650</w:t>
            </w:r>
          </w:p>
        </w:tc>
        <w:tc>
          <w:tcPr>
            <w:tcW w:w="3260" w:type="dxa"/>
            <w:tcMar>
              <w:left w:w="57" w:type="dxa"/>
              <w:right w:w="57" w:type="dxa"/>
            </w:tcMar>
          </w:tcPr>
          <w:p w14:paraId="60FDB604" w14:textId="76AEAA3D" w:rsidR="00F2613D" w:rsidRDefault="00F2613D" w:rsidP="006858A5">
            <w:pPr>
              <w:tabs>
                <w:tab w:val="left" w:pos="3141"/>
              </w:tabs>
              <w:rPr>
                <w:rFonts w:asciiTheme="minorHAnsi" w:hAnsiTheme="minorHAnsi" w:cstheme="minorHAnsi"/>
                <w:sz w:val="20"/>
                <w:szCs w:val="20"/>
              </w:rPr>
            </w:pPr>
            <w:r>
              <w:rPr>
                <w:rFonts w:asciiTheme="minorHAnsi" w:hAnsiTheme="minorHAnsi" w:cstheme="minorHAnsi"/>
                <w:sz w:val="20"/>
                <w:szCs w:val="20"/>
              </w:rPr>
              <w:t>Banco BCI</w:t>
            </w:r>
          </w:p>
        </w:tc>
      </w:tr>
      <w:tr w:rsidR="00F2613D" w14:paraId="3ACF452C" w14:textId="77777777" w:rsidTr="00F2613D">
        <w:tc>
          <w:tcPr>
            <w:tcW w:w="1838" w:type="dxa"/>
          </w:tcPr>
          <w:p w14:paraId="572EE103" w14:textId="33645E38" w:rsidR="00F2613D" w:rsidRDefault="00F2613D" w:rsidP="006858A5">
            <w:pPr>
              <w:tabs>
                <w:tab w:val="left" w:pos="3141"/>
              </w:tabs>
              <w:jc w:val="right"/>
              <w:rPr>
                <w:rFonts w:asciiTheme="minorHAnsi" w:hAnsiTheme="minorHAnsi" w:cstheme="minorHAnsi"/>
                <w:sz w:val="20"/>
                <w:szCs w:val="20"/>
              </w:rPr>
            </w:pPr>
            <w:r>
              <w:rPr>
                <w:rFonts w:asciiTheme="minorHAnsi" w:hAnsiTheme="minorHAnsi" w:cstheme="minorHAnsi"/>
                <w:sz w:val="20"/>
                <w:szCs w:val="20"/>
              </w:rPr>
              <w:t>9765475864</w:t>
            </w:r>
          </w:p>
        </w:tc>
        <w:tc>
          <w:tcPr>
            <w:tcW w:w="3260" w:type="dxa"/>
            <w:tcMar>
              <w:left w:w="57" w:type="dxa"/>
              <w:right w:w="57" w:type="dxa"/>
            </w:tcMar>
          </w:tcPr>
          <w:p w14:paraId="3C7B18FD" w14:textId="4ED1E475" w:rsidR="00F2613D" w:rsidRDefault="00F2613D" w:rsidP="006858A5">
            <w:pPr>
              <w:tabs>
                <w:tab w:val="left" w:pos="3141"/>
              </w:tabs>
              <w:rPr>
                <w:rFonts w:asciiTheme="minorHAnsi" w:hAnsiTheme="minorHAnsi" w:cstheme="minorHAnsi"/>
                <w:sz w:val="20"/>
                <w:szCs w:val="20"/>
              </w:rPr>
            </w:pPr>
            <w:r>
              <w:rPr>
                <w:rFonts w:asciiTheme="minorHAnsi" w:hAnsiTheme="minorHAnsi" w:cstheme="minorHAnsi"/>
                <w:sz w:val="20"/>
                <w:szCs w:val="20"/>
              </w:rPr>
              <w:t xml:space="preserve">Cooperativa de Ahorro </w:t>
            </w:r>
            <w:proofErr w:type="spellStart"/>
            <w:r w:rsidR="003A51FF" w:rsidRPr="003A51FF">
              <w:rPr>
                <w:rFonts w:asciiTheme="minorHAnsi" w:hAnsiTheme="minorHAnsi" w:cstheme="minorHAnsi"/>
                <w:sz w:val="20"/>
                <w:szCs w:val="20"/>
              </w:rPr>
              <w:t>Coopeuch</w:t>
            </w:r>
            <w:proofErr w:type="spellEnd"/>
          </w:p>
        </w:tc>
      </w:tr>
    </w:tbl>
    <w:p w14:paraId="06B4C7A0" w14:textId="4D28ACDD" w:rsidR="00F2613D" w:rsidRDefault="00F2613D" w:rsidP="005E20BB">
      <w:pPr>
        <w:jc w:val="both"/>
        <w:rPr>
          <w:rFonts w:cs="Calibri"/>
        </w:rPr>
      </w:pPr>
    </w:p>
    <w:p w14:paraId="3CCAA972" w14:textId="77777777" w:rsidR="003A51FF" w:rsidRDefault="003A51FF" w:rsidP="003A51FF">
      <w:pPr>
        <w:jc w:val="both"/>
        <w:rPr>
          <w:rFonts w:cs="Calibri"/>
          <w:b/>
          <w:bCs/>
        </w:rPr>
      </w:pPr>
      <w:r>
        <w:rPr>
          <w:rFonts w:cs="Calibri"/>
          <w:b/>
          <w:bCs/>
        </w:rPr>
        <w:t>Requerimientos para la construcción:</w:t>
      </w:r>
    </w:p>
    <w:p w14:paraId="45D34AE3" w14:textId="77777777" w:rsidR="003A51FF" w:rsidRPr="008A5D1C" w:rsidRDefault="003A51FF" w:rsidP="003A51FF">
      <w:pPr>
        <w:pStyle w:val="Prrafodelista"/>
        <w:numPr>
          <w:ilvl w:val="0"/>
          <w:numId w:val="25"/>
        </w:numPr>
        <w:jc w:val="both"/>
        <w:rPr>
          <w:rFonts w:cs="Calibri"/>
          <w:b/>
          <w:bCs/>
          <w:highlight w:val="yellow"/>
        </w:rPr>
      </w:pPr>
      <w:r w:rsidRPr="008A5D1C">
        <w:rPr>
          <w:rFonts w:cs="Calibri"/>
          <w:highlight w:val="yellow"/>
        </w:rPr>
        <w:t>Debe ser construido conectado como Usuario Desarrollador N°2.</w:t>
      </w:r>
    </w:p>
    <w:p w14:paraId="55ECC373" w14:textId="77777777" w:rsidR="003A51FF" w:rsidRPr="008A5D1C" w:rsidRDefault="003A51FF" w:rsidP="003A51FF">
      <w:pPr>
        <w:pStyle w:val="Prrafodelista"/>
        <w:numPr>
          <w:ilvl w:val="0"/>
          <w:numId w:val="25"/>
        </w:numPr>
        <w:autoSpaceDE w:val="0"/>
        <w:autoSpaceDN w:val="0"/>
        <w:adjustRightInd w:val="0"/>
        <w:jc w:val="both"/>
        <w:rPr>
          <w:rFonts w:cs="Calibri"/>
          <w:b/>
          <w:bCs/>
          <w:highlight w:val="yellow"/>
        </w:rPr>
      </w:pPr>
      <w:r w:rsidRPr="008A5D1C">
        <w:rPr>
          <w:rFonts w:cs="Calibri"/>
          <w:highlight w:val="yellow"/>
        </w:rPr>
        <w:t xml:space="preserve">En término de nivel seguridad de los datos, la consulta del informe debe quedar almacenada en la base de datos en una Vista. </w:t>
      </w:r>
    </w:p>
    <w:p w14:paraId="7712FC93" w14:textId="77777777" w:rsidR="003A51FF" w:rsidRPr="008A5D1C" w:rsidRDefault="003A51FF" w:rsidP="003A51FF">
      <w:pPr>
        <w:pStyle w:val="Prrafodelista"/>
        <w:numPr>
          <w:ilvl w:val="0"/>
          <w:numId w:val="25"/>
        </w:numPr>
        <w:jc w:val="both"/>
        <w:rPr>
          <w:rFonts w:cs="Calibri"/>
          <w:b/>
          <w:bCs/>
          <w:highlight w:val="yellow"/>
        </w:rPr>
      </w:pPr>
      <w:r w:rsidRPr="008A5D1C">
        <w:rPr>
          <w:rFonts w:cs="Calibri"/>
          <w:highlight w:val="yellow"/>
        </w:rPr>
        <w:t xml:space="preserve">La sentencia NO puede acceder a las tablas </w:t>
      </w:r>
      <w:r w:rsidRPr="008A5D1C">
        <w:rPr>
          <w:rFonts w:asciiTheme="minorHAnsi" w:hAnsiTheme="minorHAnsi" w:cstheme="minorHAnsi"/>
          <w:bCs/>
          <w:highlight w:val="yellow"/>
        </w:rPr>
        <w:t>directamente, sino que debe hacerlo usando sinónimos.</w:t>
      </w:r>
    </w:p>
    <w:p w14:paraId="2E707F86" w14:textId="34EB51C5" w:rsidR="003A51FF" w:rsidRPr="003A51FF" w:rsidRDefault="003A51FF" w:rsidP="003A51FF">
      <w:pPr>
        <w:pStyle w:val="Prrafodelista"/>
        <w:numPr>
          <w:ilvl w:val="0"/>
          <w:numId w:val="25"/>
        </w:numPr>
        <w:jc w:val="both"/>
        <w:rPr>
          <w:rFonts w:cs="Calibri"/>
          <w:b/>
          <w:bCs/>
        </w:rPr>
      </w:pPr>
      <w:r w:rsidRPr="00DA02C8">
        <w:rPr>
          <w:rFonts w:asciiTheme="minorHAnsi" w:hAnsiTheme="minorHAnsi" w:cstheme="minorHAnsi"/>
          <w:bCs/>
        </w:rPr>
        <w:t>En términos de optimización del costo de</w:t>
      </w:r>
      <w:r>
        <w:rPr>
          <w:rFonts w:asciiTheme="minorHAnsi" w:hAnsiTheme="minorHAnsi" w:cstheme="minorHAnsi"/>
          <w:bCs/>
        </w:rPr>
        <w:t xml:space="preserve"> este informe debe crear a lo menos un índice para evitar el acceso FULL a alguna tabla.</w:t>
      </w:r>
    </w:p>
    <w:p w14:paraId="42ACC882" w14:textId="208EF3DC" w:rsidR="003A51FF" w:rsidRPr="008A5D1C" w:rsidRDefault="001A00B5" w:rsidP="003A51FF">
      <w:pPr>
        <w:pStyle w:val="Prrafodelista"/>
        <w:numPr>
          <w:ilvl w:val="0"/>
          <w:numId w:val="25"/>
        </w:numPr>
        <w:jc w:val="both"/>
        <w:rPr>
          <w:rFonts w:cs="Calibri"/>
          <w:b/>
          <w:bCs/>
          <w:highlight w:val="yellow"/>
        </w:rPr>
      </w:pPr>
      <w:r w:rsidRPr="008A5D1C">
        <w:rPr>
          <w:rFonts w:asciiTheme="minorHAnsi" w:hAnsiTheme="minorHAnsi" w:cstheme="minorHAnsi"/>
          <w:b/>
          <w:highlight w:val="yellow"/>
        </w:rPr>
        <w:t xml:space="preserve">Construir </w:t>
      </w:r>
      <w:r w:rsidR="003A51FF" w:rsidRPr="008A5D1C">
        <w:rPr>
          <w:rFonts w:asciiTheme="minorHAnsi" w:hAnsiTheme="minorHAnsi" w:cstheme="minorHAnsi"/>
          <w:b/>
          <w:highlight w:val="yellow"/>
        </w:rPr>
        <w:t>dos alternativas de solución. Una de ellas DEBE SER USANDO OPERADORES SET</w:t>
      </w:r>
      <w:r w:rsidR="003A51FF" w:rsidRPr="008A5D1C">
        <w:rPr>
          <w:rFonts w:asciiTheme="minorHAnsi" w:hAnsiTheme="minorHAnsi" w:cstheme="minorHAnsi"/>
          <w:bCs/>
          <w:highlight w:val="yellow"/>
        </w:rPr>
        <w:t>.</w:t>
      </w:r>
    </w:p>
    <w:p w14:paraId="2CD915B7" w14:textId="10CEFBE3" w:rsidR="003A51FF" w:rsidRPr="008A5D1C" w:rsidRDefault="003A51FF" w:rsidP="003A51FF">
      <w:pPr>
        <w:pStyle w:val="Prrafodelista"/>
        <w:numPr>
          <w:ilvl w:val="0"/>
          <w:numId w:val="25"/>
        </w:numPr>
        <w:jc w:val="both"/>
        <w:rPr>
          <w:rFonts w:cs="Calibri"/>
          <w:highlight w:val="yellow"/>
        </w:rPr>
      </w:pPr>
      <w:r w:rsidRPr="008A5D1C">
        <w:rPr>
          <w:rFonts w:asciiTheme="minorHAnsi" w:hAnsiTheme="minorHAnsi" w:cstheme="minorHAnsi"/>
          <w:bCs/>
          <w:highlight w:val="yellow"/>
        </w:rPr>
        <w:t xml:space="preserve">La información </w:t>
      </w:r>
      <w:r w:rsidRPr="008A5D1C">
        <w:rPr>
          <w:rFonts w:cs="Calibri"/>
          <w:highlight w:val="yellow"/>
        </w:rPr>
        <w:t>ordenada en alfabéticamente por nombre de la región y apellido paterno del postulante.</w:t>
      </w:r>
    </w:p>
    <w:p w14:paraId="4820B147" w14:textId="293DC89C" w:rsidR="00EB7C5A" w:rsidRDefault="00EB7C5A" w:rsidP="00EB7C5A">
      <w:pPr>
        <w:jc w:val="both"/>
        <w:rPr>
          <w:rFonts w:cs="Calibri"/>
        </w:rPr>
      </w:pPr>
    </w:p>
    <w:p w14:paraId="4245DE04" w14:textId="25B27682" w:rsidR="00EB7C5A" w:rsidRDefault="00EB7C5A" w:rsidP="00EB7C5A">
      <w:pPr>
        <w:jc w:val="both"/>
        <w:rPr>
          <w:rFonts w:cs="Calibri"/>
        </w:rPr>
      </w:pPr>
    </w:p>
    <w:p w14:paraId="4A9733FE" w14:textId="6BEA64A2" w:rsidR="00EB7C5A" w:rsidRPr="00146543" w:rsidRDefault="00EB7C5A" w:rsidP="00EB7C5A">
      <w:pPr>
        <w:pStyle w:val="Prrafodelista"/>
        <w:numPr>
          <w:ilvl w:val="1"/>
          <w:numId w:val="23"/>
        </w:numPr>
        <w:tabs>
          <w:tab w:val="left" w:pos="3141"/>
        </w:tabs>
        <w:rPr>
          <w:rFonts w:asciiTheme="minorHAnsi" w:hAnsiTheme="minorHAnsi" w:cstheme="minorHAnsi"/>
        </w:rPr>
      </w:pPr>
      <w:r>
        <w:rPr>
          <w:rFonts w:cs="Calibri"/>
          <w:b/>
        </w:rPr>
        <w:t>CUADRO COMPARATIVO DE POSTULACIONES AL SUBSIDIO EN LOS ULTIMOS DOS AÑOS</w:t>
      </w:r>
    </w:p>
    <w:tbl>
      <w:tblPr>
        <w:tblStyle w:val="Tablaconcuadrcula"/>
        <w:tblW w:w="9356" w:type="dxa"/>
        <w:jc w:val="center"/>
        <w:tblLook w:val="04A0" w:firstRow="1" w:lastRow="0" w:firstColumn="1" w:lastColumn="0" w:noHBand="0" w:noVBand="1"/>
      </w:tblPr>
      <w:tblGrid>
        <w:gridCol w:w="1838"/>
        <w:gridCol w:w="1843"/>
        <w:gridCol w:w="1984"/>
        <w:gridCol w:w="1707"/>
        <w:gridCol w:w="1984"/>
      </w:tblGrid>
      <w:tr w:rsidR="001A00B5" w14:paraId="454BFC29" w14:textId="77777777" w:rsidTr="001A00B5">
        <w:trPr>
          <w:jc w:val="center"/>
        </w:trPr>
        <w:tc>
          <w:tcPr>
            <w:tcW w:w="1838" w:type="dxa"/>
          </w:tcPr>
          <w:p w14:paraId="4D7DA68B" w14:textId="791F2081" w:rsidR="001A00B5" w:rsidRPr="00FA448E" w:rsidRDefault="001A00B5" w:rsidP="001A00B5">
            <w:pPr>
              <w:jc w:val="center"/>
              <w:rPr>
                <w:rFonts w:cs="Calibri"/>
                <w:sz w:val="20"/>
                <w:szCs w:val="20"/>
              </w:rPr>
            </w:pPr>
            <w:r>
              <w:rPr>
                <w:rFonts w:cs="Calibri"/>
                <w:sz w:val="20"/>
                <w:szCs w:val="20"/>
              </w:rPr>
              <w:t>AÑO POSTULACION</w:t>
            </w:r>
          </w:p>
        </w:tc>
        <w:tc>
          <w:tcPr>
            <w:tcW w:w="1843" w:type="dxa"/>
          </w:tcPr>
          <w:p w14:paraId="3C726547" w14:textId="19293FA9" w:rsidR="001A00B5" w:rsidRPr="00FA448E" w:rsidRDefault="001A00B5" w:rsidP="001A00B5">
            <w:pPr>
              <w:jc w:val="center"/>
              <w:rPr>
                <w:sz w:val="20"/>
                <w:szCs w:val="20"/>
              </w:rPr>
            </w:pPr>
            <w:r w:rsidRPr="00FA448E">
              <w:rPr>
                <w:sz w:val="20"/>
                <w:szCs w:val="20"/>
              </w:rPr>
              <w:t>TITULO I TRAMO 1</w:t>
            </w:r>
          </w:p>
        </w:tc>
        <w:tc>
          <w:tcPr>
            <w:tcW w:w="1984" w:type="dxa"/>
          </w:tcPr>
          <w:p w14:paraId="686B00E7" w14:textId="54AAD775" w:rsidR="001A00B5" w:rsidRPr="00FA448E" w:rsidRDefault="001A00B5" w:rsidP="001A00B5">
            <w:pPr>
              <w:jc w:val="center"/>
              <w:rPr>
                <w:rFonts w:cs="Calibri"/>
                <w:sz w:val="20"/>
                <w:szCs w:val="20"/>
              </w:rPr>
            </w:pPr>
            <w:r w:rsidRPr="00FA448E">
              <w:rPr>
                <w:sz w:val="20"/>
                <w:szCs w:val="20"/>
              </w:rPr>
              <w:t>TITULO I TRAMO 2</w:t>
            </w:r>
          </w:p>
        </w:tc>
        <w:tc>
          <w:tcPr>
            <w:tcW w:w="1707" w:type="dxa"/>
          </w:tcPr>
          <w:p w14:paraId="79747B3F" w14:textId="7D67B54C" w:rsidR="001A00B5" w:rsidRPr="00FA448E" w:rsidRDefault="001A00B5" w:rsidP="001A00B5">
            <w:pPr>
              <w:jc w:val="center"/>
              <w:rPr>
                <w:sz w:val="20"/>
                <w:szCs w:val="20"/>
              </w:rPr>
            </w:pPr>
            <w:r w:rsidRPr="00FA448E">
              <w:rPr>
                <w:sz w:val="20"/>
                <w:szCs w:val="20"/>
              </w:rPr>
              <w:t>TITULO II</w:t>
            </w:r>
          </w:p>
        </w:tc>
        <w:tc>
          <w:tcPr>
            <w:tcW w:w="1984" w:type="dxa"/>
          </w:tcPr>
          <w:p w14:paraId="417875CC" w14:textId="254C1FED" w:rsidR="001A00B5" w:rsidRPr="00FA448E" w:rsidRDefault="001A00B5" w:rsidP="001A00B5">
            <w:pPr>
              <w:jc w:val="center"/>
              <w:rPr>
                <w:sz w:val="20"/>
                <w:szCs w:val="20"/>
              </w:rPr>
            </w:pPr>
            <w:r w:rsidRPr="00FA448E">
              <w:rPr>
                <w:sz w:val="20"/>
                <w:szCs w:val="20"/>
              </w:rPr>
              <w:t>TOTAL POSTULANTES</w:t>
            </w:r>
          </w:p>
        </w:tc>
      </w:tr>
      <w:tr w:rsidR="003A768C" w14:paraId="7875FB54" w14:textId="77777777" w:rsidTr="001A00B5">
        <w:trPr>
          <w:jc w:val="center"/>
        </w:trPr>
        <w:tc>
          <w:tcPr>
            <w:tcW w:w="1838" w:type="dxa"/>
          </w:tcPr>
          <w:p w14:paraId="0F157DB3" w14:textId="1033C4DD" w:rsidR="003A768C" w:rsidRPr="00FA448E" w:rsidRDefault="001A00B5" w:rsidP="001A00B5">
            <w:pPr>
              <w:jc w:val="right"/>
              <w:rPr>
                <w:rFonts w:cs="Calibri"/>
                <w:sz w:val="20"/>
                <w:szCs w:val="20"/>
              </w:rPr>
            </w:pPr>
            <w:r>
              <w:rPr>
                <w:rFonts w:cs="Calibri"/>
                <w:sz w:val="20"/>
                <w:szCs w:val="20"/>
              </w:rPr>
              <w:t>2020</w:t>
            </w:r>
          </w:p>
        </w:tc>
        <w:tc>
          <w:tcPr>
            <w:tcW w:w="1843" w:type="dxa"/>
          </w:tcPr>
          <w:p w14:paraId="313115F8" w14:textId="0452D32D" w:rsidR="003A768C" w:rsidRPr="00FA448E" w:rsidRDefault="001A00B5" w:rsidP="003A768C">
            <w:pPr>
              <w:jc w:val="center"/>
              <w:rPr>
                <w:rFonts w:cs="Calibri"/>
                <w:sz w:val="20"/>
                <w:szCs w:val="20"/>
              </w:rPr>
            </w:pPr>
            <w:r>
              <w:rPr>
                <w:rFonts w:cs="Calibri"/>
                <w:sz w:val="20"/>
                <w:szCs w:val="20"/>
              </w:rPr>
              <w:t>20</w:t>
            </w:r>
          </w:p>
        </w:tc>
        <w:tc>
          <w:tcPr>
            <w:tcW w:w="1984" w:type="dxa"/>
          </w:tcPr>
          <w:p w14:paraId="4683F679" w14:textId="20995455" w:rsidR="003A768C" w:rsidRPr="00FA448E" w:rsidRDefault="001A00B5" w:rsidP="003A768C">
            <w:pPr>
              <w:jc w:val="center"/>
              <w:rPr>
                <w:rFonts w:cs="Calibri"/>
                <w:sz w:val="20"/>
                <w:szCs w:val="20"/>
              </w:rPr>
            </w:pPr>
            <w:r>
              <w:rPr>
                <w:rFonts w:cs="Calibri"/>
                <w:sz w:val="20"/>
                <w:szCs w:val="20"/>
              </w:rPr>
              <w:t>13</w:t>
            </w:r>
          </w:p>
        </w:tc>
        <w:tc>
          <w:tcPr>
            <w:tcW w:w="1707" w:type="dxa"/>
          </w:tcPr>
          <w:p w14:paraId="668BCC2C" w14:textId="26279C9A" w:rsidR="003A768C" w:rsidRPr="00FA448E" w:rsidRDefault="001A00B5" w:rsidP="003A768C">
            <w:pPr>
              <w:jc w:val="center"/>
              <w:rPr>
                <w:rFonts w:cs="Calibri"/>
                <w:sz w:val="20"/>
                <w:szCs w:val="20"/>
              </w:rPr>
            </w:pPr>
            <w:r>
              <w:rPr>
                <w:rFonts w:cs="Calibri"/>
                <w:sz w:val="20"/>
                <w:szCs w:val="20"/>
              </w:rPr>
              <w:t>18</w:t>
            </w:r>
          </w:p>
        </w:tc>
        <w:tc>
          <w:tcPr>
            <w:tcW w:w="1984" w:type="dxa"/>
          </w:tcPr>
          <w:p w14:paraId="6FE9D3F9" w14:textId="25D76AE0" w:rsidR="003A768C" w:rsidRPr="00FA448E" w:rsidRDefault="001A00B5" w:rsidP="003A768C">
            <w:pPr>
              <w:jc w:val="center"/>
              <w:rPr>
                <w:rFonts w:cs="Calibri"/>
                <w:sz w:val="20"/>
                <w:szCs w:val="20"/>
              </w:rPr>
            </w:pPr>
            <w:r>
              <w:rPr>
                <w:rFonts w:cs="Calibri"/>
                <w:sz w:val="20"/>
                <w:szCs w:val="20"/>
              </w:rPr>
              <w:t>51</w:t>
            </w:r>
          </w:p>
        </w:tc>
      </w:tr>
      <w:tr w:rsidR="003A768C" w14:paraId="34F826B0" w14:textId="77777777" w:rsidTr="001A00B5">
        <w:trPr>
          <w:jc w:val="center"/>
        </w:trPr>
        <w:tc>
          <w:tcPr>
            <w:tcW w:w="1838" w:type="dxa"/>
          </w:tcPr>
          <w:p w14:paraId="6137B9BA" w14:textId="75758CC4" w:rsidR="003A768C" w:rsidRPr="00FA448E" w:rsidRDefault="001A00B5" w:rsidP="001A00B5">
            <w:pPr>
              <w:jc w:val="right"/>
              <w:rPr>
                <w:rFonts w:cs="Calibri"/>
                <w:sz w:val="20"/>
                <w:szCs w:val="20"/>
              </w:rPr>
            </w:pPr>
            <w:r>
              <w:rPr>
                <w:rFonts w:cs="Calibri"/>
                <w:sz w:val="20"/>
                <w:szCs w:val="20"/>
              </w:rPr>
              <w:t>2021</w:t>
            </w:r>
          </w:p>
        </w:tc>
        <w:tc>
          <w:tcPr>
            <w:tcW w:w="1843" w:type="dxa"/>
          </w:tcPr>
          <w:p w14:paraId="6E6B26EB" w14:textId="02CAF5B3" w:rsidR="003A768C" w:rsidRPr="00FA448E" w:rsidRDefault="001A00B5" w:rsidP="003A768C">
            <w:pPr>
              <w:jc w:val="center"/>
              <w:rPr>
                <w:rFonts w:cs="Calibri"/>
                <w:sz w:val="20"/>
                <w:szCs w:val="20"/>
              </w:rPr>
            </w:pPr>
            <w:r>
              <w:rPr>
                <w:rFonts w:cs="Calibri"/>
                <w:sz w:val="20"/>
                <w:szCs w:val="20"/>
              </w:rPr>
              <w:t>34</w:t>
            </w:r>
          </w:p>
        </w:tc>
        <w:tc>
          <w:tcPr>
            <w:tcW w:w="1984" w:type="dxa"/>
          </w:tcPr>
          <w:p w14:paraId="31DD0A49" w14:textId="3817495F" w:rsidR="003A768C" w:rsidRPr="00FA448E" w:rsidRDefault="001A00B5" w:rsidP="003A768C">
            <w:pPr>
              <w:jc w:val="center"/>
              <w:rPr>
                <w:rFonts w:cs="Calibri"/>
                <w:sz w:val="20"/>
                <w:szCs w:val="20"/>
              </w:rPr>
            </w:pPr>
            <w:r>
              <w:rPr>
                <w:rFonts w:cs="Calibri"/>
                <w:sz w:val="20"/>
                <w:szCs w:val="20"/>
              </w:rPr>
              <w:t>12</w:t>
            </w:r>
          </w:p>
        </w:tc>
        <w:tc>
          <w:tcPr>
            <w:tcW w:w="1707" w:type="dxa"/>
          </w:tcPr>
          <w:p w14:paraId="45BA1746" w14:textId="74041CF9" w:rsidR="003A768C" w:rsidRPr="00FA448E" w:rsidRDefault="001A00B5" w:rsidP="003A768C">
            <w:pPr>
              <w:jc w:val="center"/>
              <w:rPr>
                <w:rFonts w:cs="Calibri"/>
                <w:sz w:val="20"/>
                <w:szCs w:val="20"/>
              </w:rPr>
            </w:pPr>
            <w:r>
              <w:rPr>
                <w:rFonts w:cs="Calibri"/>
                <w:sz w:val="20"/>
                <w:szCs w:val="20"/>
              </w:rPr>
              <w:t>21</w:t>
            </w:r>
          </w:p>
        </w:tc>
        <w:tc>
          <w:tcPr>
            <w:tcW w:w="1984" w:type="dxa"/>
          </w:tcPr>
          <w:p w14:paraId="212F7715" w14:textId="32C618FD" w:rsidR="003A768C" w:rsidRPr="00FA448E" w:rsidRDefault="001A00B5" w:rsidP="003A768C">
            <w:pPr>
              <w:jc w:val="center"/>
              <w:rPr>
                <w:rFonts w:cs="Calibri"/>
                <w:sz w:val="20"/>
                <w:szCs w:val="20"/>
              </w:rPr>
            </w:pPr>
            <w:r>
              <w:rPr>
                <w:rFonts w:cs="Calibri"/>
                <w:sz w:val="20"/>
                <w:szCs w:val="20"/>
              </w:rPr>
              <w:t>67</w:t>
            </w:r>
          </w:p>
        </w:tc>
      </w:tr>
    </w:tbl>
    <w:p w14:paraId="2D2A4B4A" w14:textId="582DAD8D" w:rsidR="00EB7C5A" w:rsidRDefault="00EB7C5A" w:rsidP="00EB7C5A">
      <w:pPr>
        <w:jc w:val="both"/>
        <w:rPr>
          <w:rFonts w:cs="Calibri"/>
        </w:rPr>
      </w:pPr>
    </w:p>
    <w:p w14:paraId="2FAFD1A6" w14:textId="77777777" w:rsidR="003A768C" w:rsidRDefault="003A768C" w:rsidP="003A768C">
      <w:pPr>
        <w:jc w:val="both"/>
        <w:rPr>
          <w:rFonts w:cs="Calibri"/>
          <w:b/>
          <w:bCs/>
        </w:rPr>
      </w:pPr>
      <w:r>
        <w:rPr>
          <w:rFonts w:cs="Calibri"/>
          <w:b/>
          <w:bCs/>
        </w:rPr>
        <w:t>Requerimientos para la construcción:</w:t>
      </w:r>
    </w:p>
    <w:p w14:paraId="070AA0B5" w14:textId="77777777" w:rsidR="003A768C" w:rsidRPr="000E687D" w:rsidRDefault="003A768C" w:rsidP="003A768C">
      <w:pPr>
        <w:pStyle w:val="Prrafodelista"/>
        <w:numPr>
          <w:ilvl w:val="0"/>
          <w:numId w:val="25"/>
        </w:numPr>
        <w:jc w:val="both"/>
        <w:rPr>
          <w:rFonts w:cs="Calibri"/>
          <w:b/>
          <w:bCs/>
          <w:highlight w:val="yellow"/>
        </w:rPr>
      </w:pPr>
      <w:r w:rsidRPr="000E687D">
        <w:rPr>
          <w:rFonts w:cs="Calibri"/>
          <w:highlight w:val="yellow"/>
        </w:rPr>
        <w:t>Debe ser construido conectado como Usuario Desarrollador N°2.</w:t>
      </w:r>
    </w:p>
    <w:p w14:paraId="1FFDFFA0" w14:textId="77777777" w:rsidR="003A768C" w:rsidRPr="000E687D" w:rsidRDefault="003A768C" w:rsidP="003A768C">
      <w:pPr>
        <w:pStyle w:val="Prrafodelista"/>
        <w:numPr>
          <w:ilvl w:val="0"/>
          <w:numId w:val="25"/>
        </w:numPr>
        <w:jc w:val="both"/>
        <w:rPr>
          <w:rFonts w:cs="Calibri"/>
          <w:b/>
          <w:bCs/>
          <w:highlight w:val="yellow"/>
        </w:rPr>
      </w:pPr>
      <w:r w:rsidRPr="000E687D">
        <w:rPr>
          <w:rFonts w:cs="Calibri"/>
          <w:highlight w:val="yellow"/>
        </w:rPr>
        <w:t xml:space="preserve">La sentencia NO puede acceder a las tablas </w:t>
      </w:r>
      <w:r w:rsidRPr="000E687D">
        <w:rPr>
          <w:rFonts w:asciiTheme="minorHAnsi" w:hAnsiTheme="minorHAnsi" w:cstheme="minorHAnsi"/>
          <w:bCs/>
          <w:highlight w:val="yellow"/>
        </w:rPr>
        <w:t>directamente, sino que debe hacerlo usando sinónimos.</w:t>
      </w:r>
    </w:p>
    <w:p w14:paraId="55A5AA96" w14:textId="2DF1A897" w:rsidR="003A768C" w:rsidRPr="000E687D" w:rsidRDefault="003A768C" w:rsidP="003A768C">
      <w:pPr>
        <w:pStyle w:val="Prrafodelista"/>
        <w:numPr>
          <w:ilvl w:val="0"/>
          <w:numId w:val="25"/>
        </w:numPr>
        <w:jc w:val="both"/>
        <w:rPr>
          <w:rFonts w:cs="Calibri"/>
          <w:highlight w:val="yellow"/>
        </w:rPr>
      </w:pPr>
      <w:r w:rsidRPr="000E687D">
        <w:rPr>
          <w:rFonts w:asciiTheme="minorHAnsi" w:hAnsiTheme="minorHAnsi" w:cstheme="minorHAnsi"/>
          <w:bCs/>
          <w:highlight w:val="yellow"/>
        </w:rPr>
        <w:t xml:space="preserve">La información </w:t>
      </w:r>
      <w:r w:rsidR="001A00B5" w:rsidRPr="000E687D">
        <w:rPr>
          <w:rFonts w:asciiTheme="minorHAnsi" w:hAnsiTheme="minorHAnsi" w:cstheme="minorHAnsi"/>
          <w:bCs/>
          <w:highlight w:val="yellow"/>
        </w:rPr>
        <w:t xml:space="preserve">se debe visualizar </w:t>
      </w:r>
      <w:r w:rsidRPr="000E687D">
        <w:rPr>
          <w:rFonts w:cs="Calibri"/>
          <w:highlight w:val="yellow"/>
        </w:rPr>
        <w:t xml:space="preserve">ordenada en </w:t>
      </w:r>
      <w:r w:rsidR="001A00B5" w:rsidRPr="000E687D">
        <w:rPr>
          <w:rFonts w:cs="Calibri"/>
          <w:highlight w:val="yellow"/>
        </w:rPr>
        <w:t>forma ascendente por año de postulación al subsidio.</w:t>
      </w:r>
    </w:p>
    <w:p w14:paraId="2ADD841F" w14:textId="0F2255E2" w:rsidR="001A00B5" w:rsidRPr="000E687D" w:rsidRDefault="001A00B5" w:rsidP="003A768C">
      <w:pPr>
        <w:pStyle w:val="Prrafodelista"/>
        <w:numPr>
          <w:ilvl w:val="0"/>
          <w:numId w:val="25"/>
        </w:numPr>
        <w:jc w:val="both"/>
        <w:rPr>
          <w:rFonts w:cs="Calibri"/>
          <w:highlight w:val="yellow"/>
        </w:rPr>
      </w:pPr>
      <w:r w:rsidRPr="000E687D">
        <w:rPr>
          <w:rFonts w:asciiTheme="minorHAnsi" w:hAnsiTheme="minorHAnsi" w:cstheme="minorHAnsi"/>
          <w:b/>
          <w:highlight w:val="yellow"/>
        </w:rPr>
        <w:t>Construir dos alternativas de solución. Una de ellas DEBE SER USANDO OPERADORES SET</w:t>
      </w:r>
      <w:r w:rsidRPr="000E687D">
        <w:rPr>
          <w:rFonts w:asciiTheme="minorHAnsi" w:hAnsiTheme="minorHAnsi" w:cstheme="minorHAnsi"/>
          <w:bCs/>
          <w:highlight w:val="yellow"/>
        </w:rPr>
        <w:t>.</w:t>
      </w:r>
    </w:p>
    <w:p w14:paraId="4EDE0934" w14:textId="287C4834" w:rsidR="009A0472" w:rsidRPr="00146543" w:rsidRDefault="009A0472" w:rsidP="009A0472">
      <w:pPr>
        <w:pStyle w:val="Prrafodelista"/>
        <w:numPr>
          <w:ilvl w:val="1"/>
          <w:numId w:val="23"/>
        </w:numPr>
        <w:tabs>
          <w:tab w:val="left" w:pos="3141"/>
        </w:tabs>
        <w:rPr>
          <w:rFonts w:asciiTheme="minorHAnsi" w:hAnsiTheme="minorHAnsi" w:cstheme="minorHAnsi"/>
        </w:rPr>
      </w:pPr>
      <w:r>
        <w:rPr>
          <w:rFonts w:cs="Calibri"/>
          <w:b/>
        </w:rPr>
        <w:lastRenderedPageBreak/>
        <w:t>ACTUALIZACIÓN DEL ESTADO DE LA POSTULACIÓN</w:t>
      </w:r>
    </w:p>
    <w:p w14:paraId="575ABBA8" w14:textId="26792864" w:rsidR="009A0472" w:rsidRDefault="009A0472" w:rsidP="005E20BB">
      <w:pPr>
        <w:jc w:val="both"/>
        <w:rPr>
          <w:rFonts w:cs="Calibri"/>
        </w:rPr>
      </w:pPr>
      <w:r>
        <w:rPr>
          <w:rFonts w:cs="Calibri"/>
        </w:rPr>
        <w:t xml:space="preserve">De acuerdo </w:t>
      </w:r>
      <w:proofErr w:type="spellStart"/>
      <w:r>
        <w:rPr>
          <w:rFonts w:cs="Calibri"/>
        </w:rPr>
        <w:t>cona</w:t>
      </w:r>
      <w:proofErr w:type="spellEnd"/>
      <w:r>
        <w:rPr>
          <w:rFonts w:cs="Calibri"/>
        </w:rPr>
        <w:t xml:space="preserve"> las definiciones entregadas, debe existir un proceso que permita actualizar la situación de las postulaciones a este subsidio habitacional considerando las tres posibles opciones:</w:t>
      </w:r>
    </w:p>
    <w:tbl>
      <w:tblPr>
        <w:tblStyle w:val="Tablaconcuadrcula"/>
        <w:tblW w:w="0" w:type="auto"/>
        <w:tblInd w:w="704" w:type="dxa"/>
        <w:tblLook w:val="04A0" w:firstRow="1" w:lastRow="0" w:firstColumn="1" w:lastColumn="0" w:noHBand="0" w:noVBand="1"/>
      </w:tblPr>
      <w:tblGrid>
        <w:gridCol w:w="3119"/>
        <w:gridCol w:w="9213"/>
      </w:tblGrid>
      <w:tr w:rsidR="009A0472" w14:paraId="2A76A183" w14:textId="77777777" w:rsidTr="006858A5">
        <w:tc>
          <w:tcPr>
            <w:tcW w:w="3119" w:type="dxa"/>
          </w:tcPr>
          <w:p w14:paraId="2E3DC68E" w14:textId="77777777" w:rsidR="009A0472" w:rsidRDefault="009A0472" w:rsidP="006858A5">
            <w:pPr>
              <w:autoSpaceDE w:val="0"/>
              <w:autoSpaceDN w:val="0"/>
              <w:adjustRightInd w:val="0"/>
              <w:jc w:val="center"/>
              <w:rPr>
                <w:rFonts w:cs="Calibri"/>
              </w:rPr>
            </w:pPr>
            <w:r>
              <w:rPr>
                <w:rFonts w:cs="Calibri"/>
              </w:rPr>
              <w:t>SITUACION</w:t>
            </w:r>
          </w:p>
        </w:tc>
        <w:tc>
          <w:tcPr>
            <w:tcW w:w="9213" w:type="dxa"/>
          </w:tcPr>
          <w:p w14:paraId="12F70B3B" w14:textId="77777777" w:rsidR="009A0472" w:rsidRDefault="009A0472" w:rsidP="006858A5">
            <w:pPr>
              <w:autoSpaceDE w:val="0"/>
              <w:autoSpaceDN w:val="0"/>
              <w:adjustRightInd w:val="0"/>
              <w:jc w:val="both"/>
              <w:rPr>
                <w:rFonts w:cs="Calibri"/>
              </w:rPr>
            </w:pPr>
            <w:r>
              <w:rPr>
                <w:rFonts w:cs="Calibri"/>
              </w:rPr>
              <w:t>DESCRIPCION</w:t>
            </w:r>
          </w:p>
        </w:tc>
      </w:tr>
      <w:tr w:rsidR="009A0472" w14:paraId="6C2DA505" w14:textId="77777777" w:rsidTr="006858A5">
        <w:tc>
          <w:tcPr>
            <w:tcW w:w="3119" w:type="dxa"/>
          </w:tcPr>
          <w:p w14:paraId="241EF895" w14:textId="77777777" w:rsidR="009A0472" w:rsidRDefault="009A0472" w:rsidP="006858A5">
            <w:pPr>
              <w:autoSpaceDE w:val="0"/>
              <w:autoSpaceDN w:val="0"/>
              <w:adjustRightInd w:val="0"/>
              <w:jc w:val="both"/>
              <w:rPr>
                <w:rFonts w:cs="Calibri"/>
              </w:rPr>
            </w:pPr>
            <w:r>
              <w:rPr>
                <w:rFonts w:cs="Calibri"/>
              </w:rPr>
              <w:t>Beneficiado por el Subsidio</w:t>
            </w:r>
          </w:p>
        </w:tc>
        <w:tc>
          <w:tcPr>
            <w:tcW w:w="9213" w:type="dxa"/>
          </w:tcPr>
          <w:p w14:paraId="53332560" w14:textId="77777777" w:rsidR="009A0472" w:rsidRDefault="009A0472" w:rsidP="006858A5">
            <w:pPr>
              <w:autoSpaceDE w:val="0"/>
              <w:autoSpaceDN w:val="0"/>
              <w:adjustRightInd w:val="0"/>
              <w:jc w:val="both"/>
              <w:rPr>
                <w:rFonts w:cs="Calibri"/>
              </w:rPr>
            </w:pPr>
            <w:r>
              <w:rPr>
                <w:rFonts w:cs="Calibri"/>
              </w:rPr>
              <w:t>El postulante obtuvo un puntaje total mayor al puntaje promedio y ha sido beneficiado con el subsidio</w:t>
            </w:r>
          </w:p>
        </w:tc>
      </w:tr>
      <w:tr w:rsidR="009A0472" w14:paraId="660F0065" w14:textId="77777777" w:rsidTr="006858A5">
        <w:tc>
          <w:tcPr>
            <w:tcW w:w="3119" w:type="dxa"/>
          </w:tcPr>
          <w:p w14:paraId="2E20A628" w14:textId="77777777" w:rsidR="009A0472" w:rsidRDefault="009A0472" w:rsidP="006858A5">
            <w:pPr>
              <w:autoSpaceDE w:val="0"/>
              <w:autoSpaceDN w:val="0"/>
              <w:adjustRightInd w:val="0"/>
              <w:jc w:val="both"/>
              <w:rPr>
                <w:rFonts w:cs="Calibri"/>
              </w:rPr>
            </w:pPr>
            <w:r>
              <w:rPr>
                <w:rFonts w:cs="Calibri"/>
              </w:rPr>
              <w:t>En espera por el Subsidio</w:t>
            </w:r>
          </w:p>
        </w:tc>
        <w:tc>
          <w:tcPr>
            <w:tcW w:w="9213" w:type="dxa"/>
          </w:tcPr>
          <w:p w14:paraId="35931164" w14:textId="77777777" w:rsidR="009A0472" w:rsidRDefault="009A0472" w:rsidP="006858A5">
            <w:pPr>
              <w:autoSpaceDE w:val="0"/>
              <w:autoSpaceDN w:val="0"/>
              <w:adjustRightInd w:val="0"/>
              <w:jc w:val="both"/>
              <w:rPr>
                <w:rFonts w:cs="Calibri"/>
              </w:rPr>
            </w:pPr>
            <w:r>
              <w:rPr>
                <w:rFonts w:cs="Calibri"/>
              </w:rPr>
              <w:t>El postulante obtuvo hasta 400 menos del puntaje promedio y queda en lista de espera. En el caso de que alguno de los beneficiados por el subsidio renuncie a él, entonces será asignado a alguno de los postulantes en espera por el subsidio.</w:t>
            </w:r>
          </w:p>
        </w:tc>
      </w:tr>
      <w:tr w:rsidR="009A0472" w14:paraId="355B4BF0" w14:textId="77777777" w:rsidTr="006858A5">
        <w:tc>
          <w:tcPr>
            <w:tcW w:w="3119" w:type="dxa"/>
          </w:tcPr>
          <w:p w14:paraId="688EFF13" w14:textId="77777777" w:rsidR="009A0472" w:rsidRDefault="009A0472" w:rsidP="006858A5">
            <w:pPr>
              <w:autoSpaceDE w:val="0"/>
              <w:autoSpaceDN w:val="0"/>
              <w:adjustRightInd w:val="0"/>
              <w:jc w:val="both"/>
              <w:rPr>
                <w:rFonts w:cs="Calibri"/>
              </w:rPr>
            </w:pPr>
            <w:r>
              <w:rPr>
                <w:rFonts w:cs="Calibri"/>
              </w:rPr>
              <w:t>No beneficiado por el Subsidio</w:t>
            </w:r>
          </w:p>
        </w:tc>
        <w:tc>
          <w:tcPr>
            <w:tcW w:w="9213" w:type="dxa"/>
          </w:tcPr>
          <w:p w14:paraId="50DC7AAE" w14:textId="77777777" w:rsidR="009A0472" w:rsidRDefault="009A0472" w:rsidP="006858A5">
            <w:pPr>
              <w:autoSpaceDE w:val="0"/>
              <w:autoSpaceDN w:val="0"/>
              <w:adjustRightInd w:val="0"/>
              <w:jc w:val="both"/>
              <w:rPr>
                <w:rFonts w:cs="Calibri"/>
              </w:rPr>
            </w:pPr>
            <w:r>
              <w:rPr>
                <w:rFonts w:cs="Calibri"/>
              </w:rPr>
              <w:t>El postulante obtuvo más de 400 por debajo del puntaje promedio.</w:t>
            </w:r>
          </w:p>
        </w:tc>
      </w:tr>
    </w:tbl>
    <w:p w14:paraId="7D5E85BE" w14:textId="267AD66A" w:rsidR="009A0472" w:rsidRDefault="009A0472" w:rsidP="005E20BB">
      <w:pPr>
        <w:jc w:val="both"/>
        <w:rPr>
          <w:rFonts w:cs="Calibri"/>
        </w:rPr>
      </w:pPr>
    </w:p>
    <w:p w14:paraId="51806691" w14:textId="1C38A0DB" w:rsidR="000343CD" w:rsidRDefault="000343CD" w:rsidP="005E20BB">
      <w:pPr>
        <w:jc w:val="both"/>
        <w:rPr>
          <w:rFonts w:cs="Calibri"/>
        </w:rPr>
      </w:pPr>
      <w:r>
        <w:rPr>
          <w:rFonts w:cs="Calibri"/>
        </w:rPr>
        <w:t>Un ejemplo de cómo deberían quedar los datos en la tabla que almacena las postulaciones es la siguiente</w:t>
      </w:r>
      <w:r w:rsidR="004D3A26">
        <w:rPr>
          <w:rFonts w:cs="Calibri"/>
        </w:rPr>
        <w:t xml:space="preserve"> (sólo se muestran algunas columnas de la tabla)</w:t>
      </w:r>
      <w:r>
        <w:rPr>
          <w:rFonts w:cs="Calibri"/>
        </w:rPr>
        <w:t>:</w:t>
      </w:r>
    </w:p>
    <w:p w14:paraId="70A7E340" w14:textId="73C5FF04" w:rsidR="004D3A26" w:rsidRDefault="004D3A26" w:rsidP="005E20BB">
      <w:pPr>
        <w:jc w:val="both"/>
        <w:rPr>
          <w:rFonts w:cs="Calibri"/>
        </w:rPr>
      </w:pPr>
    </w:p>
    <w:tbl>
      <w:tblPr>
        <w:tblStyle w:val="Tablaconcuadrcula"/>
        <w:tblW w:w="13178" w:type="dxa"/>
        <w:tblLook w:val="04A0" w:firstRow="1" w:lastRow="0" w:firstColumn="1" w:lastColumn="0" w:noHBand="0" w:noVBand="1"/>
      </w:tblPr>
      <w:tblGrid>
        <w:gridCol w:w="1097"/>
        <w:gridCol w:w="1850"/>
        <w:gridCol w:w="1994"/>
        <w:gridCol w:w="2244"/>
        <w:gridCol w:w="2131"/>
        <w:gridCol w:w="484"/>
        <w:gridCol w:w="456"/>
        <w:gridCol w:w="423"/>
        <w:gridCol w:w="422"/>
        <w:gridCol w:w="2077"/>
      </w:tblGrid>
      <w:tr w:rsidR="00DE28DC" w14:paraId="1ACF8E4F" w14:textId="3610E92A" w:rsidTr="00756924">
        <w:tc>
          <w:tcPr>
            <w:tcW w:w="1102" w:type="dxa"/>
            <w:tcMar>
              <w:left w:w="57" w:type="dxa"/>
              <w:right w:w="57" w:type="dxa"/>
            </w:tcMar>
          </w:tcPr>
          <w:p w14:paraId="44E7346C" w14:textId="5B086A9D" w:rsidR="004D3A26" w:rsidRPr="001870E6" w:rsidRDefault="004D3A26"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NRO_FOLIO</w:t>
            </w:r>
          </w:p>
        </w:tc>
        <w:tc>
          <w:tcPr>
            <w:tcW w:w="1867" w:type="dxa"/>
          </w:tcPr>
          <w:p w14:paraId="74D2E3DB" w14:textId="263CFD9F" w:rsidR="004D3A26" w:rsidRDefault="004D3A26" w:rsidP="006858A5">
            <w:pPr>
              <w:tabs>
                <w:tab w:val="left" w:pos="3141"/>
              </w:tabs>
              <w:jc w:val="center"/>
              <w:rPr>
                <w:rFonts w:asciiTheme="minorHAnsi" w:hAnsiTheme="minorHAnsi" w:cstheme="minorHAnsi"/>
                <w:sz w:val="20"/>
                <w:szCs w:val="20"/>
              </w:rPr>
            </w:pPr>
            <w:r w:rsidRPr="001870E6">
              <w:rPr>
                <w:rFonts w:asciiTheme="minorHAnsi" w:hAnsiTheme="minorHAnsi" w:cstheme="minorHAnsi"/>
                <w:sz w:val="20"/>
                <w:szCs w:val="20"/>
              </w:rPr>
              <w:t>RUN</w:t>
            </w:r>
            <w:r>
              <w:rPr>
                <w:rFonts w:asciiTheme="minorHAnsi" w:hAnsiTheme="minorHAnsi" w:cstheme="minorHAnsi"/>
                <w:sz w:val="20"/>
                <w:szCs w:val="20"/>
              </w:rPr>
              <w:t>_</w:t>
            </w:r>
            <w:r w:rsidRPr="001870E6">
              <w:rPr>
                <w:rFonts w:asciiTheme="minorHAnsi" w:hAnsiTheme="minorHAnsi" w:cstheme="minorHAnsi"/>
                <w:sz w:val="20"/>
                <w:szCs w:val="20"/>
              </w:rPr>
              <w:t>POSTULANTE</w:t>
            </w:r>
          </w:p>
        </w:tc>
        <w:tc>
          <w:tcPr>
            <w:tcW w:w="1994" w:type="dxa"/>
            <w:tcMar>
              <w:left w:w="57" w:type="dxa"/>
              <w:right w:w="57" w:type="dxa"/>
            </w:tcMar>
          </w:tcPr>
          <w:p w14:paraId="597C337B" w14:textId="7E11B5A7" w:rsidR="004D3A26" w:rsidRPr="001870E6" w:rsidRDefault="006A0C7D"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DV_RUN_POSTULANTE</w:t>
            </w:r>
          </w:p>
        </w:tc>
        <w:tc>
          <w:tcPr>
            <w:tcW w:w="2244" w:type="dxa"/>
          </w:tcPr>
          <w:p w14:paraId="0CCFD752" w14:textId="53CA9063" w:rsidR="004D3A26" w:rsidRDefault="00243632"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PNOMBRE</w:t>
            </w:r>
            <w:r w:rsidR="00756924">
              <w:rPr>
                <w:rFonts w:asciiTheme="minorHAnsi" w:hAnsiTheme="minorHAnsi" w:cstheme="minorHAnsi"/>
                <w:sz w:val="20"/>
                <w:szCs w:val="20"/>
              </w:rPr>
              <w:t>_POSTULANTE</w:t>
            </w:r>
          </w:p>
        </w:tc>
        <w:tc>
          <w:tcPr>
            <w:tcW w:w="2131" w:type="dxa"/>
            <w:tcMar>
              <w:left w:w="57" w:type="dxa"/>
              <w:right w:w="57" w:type="dxa"/>
            </w:tcMar>
          </w:tcPr>
          <w:p w14:paraId="1C840BE7" w14:textId="32714D05" w:rsidR="004D3A26" w:rsidRPr="001870E6" w:rsidRDefault="00756924"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SNOMBRE_POSTULANTE</w:t>
            </w:r>
          </w:p>
        </w:tc>
        <w:tc>
          <w:tcPr>
            <w:tcW w:w="500" w:type="dxa"/>
            <w:tcMar>
              <w:left w:w="57" w:type="dxa"/>
              <w:right w:w="57" w:type="dxa"/>
            </w:tcMar>
          </w:tcPr>
          <w:p w14:paraId="10C96FB8" w14:textId="20F5EB6C" w:rsidR="004D3A26" w:rsidRPr="001870E6" w:rsidRDefault="00DE28DC"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w:t>
            </w:r>
          </w:p>
        </w:tc>
        <w:tc>
          <w:tcPr>
            <w:tcW w:w="363" w:type="dxa"/>
          </w:tcPr>
          <w:p w14:paraId="55A96384" w14:textId="5CDE9BE2" w:rsidR="004D3A26" w:rsidRPr="001870E6" w:rsidRDefault="00DE28DC"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w:t>
            </w:r>
          </w:p>
        </w:tc>
        <w:tc>
          <w:tcPr>
            <w:tcW w:w="426" w:type="dxa"/>
          </w:tcPr>
          <w:p w14:paraId="7473A893" w14:textId="126C804C" w:rsidR="004D3A26" w:rsidRPr="001870E6" w:rsidRDefault="00DE28DC"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w:t>
            </w:r>
          </w:p>
        </w:tc>
        <w:tc>
          <w:tcPr>
            <w:tcW w:w="425" w:type="dxa"/>
          </w:tcPr>
          <w:p w14:paraId="13B23571" w14:textId="762E52BF" w:rsidR="004D3A26" w:rsidRPr="001870E6" w:rsidRDefault="00DE28DC"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w:t>
            </w:r>
          </w:p>
        </w:tc>
        <w:tc>
          <w:tcPr>
            <w:tcW w:w="2126" w:type="dxa"/>
          </w:tcPr>
          <w:p w14:paraId="41CDD197" w14:textId="382A2A06" w:rsidR="004D3A26" w:rsidRPr="001870E6" w:rsidRDefault="004D3A26" w:rsidP="006858A5">
            <w:pPr>
              <w:tabs>
                <w:tab w:val="left" w:pos="3141"/>
              </w:tabs>
              <w:jc w:val="center"/>
              <w:rPr>
                <w:rFonts w:asciiTheme="minorHAnsi" w:hAnsiTheme="minorHAnsi" w:cstheme="minorHAnsi"/>
                <w:sz w:val="20"/>
                <w:szCs w:val="20"/>
              </w:rPr>
            </w:pPr>
            <w:r>
              <w:rPr>
                <w:rFonts w:asciiTheme="minorHAnsi" w:hAnsiTheme="minorHAnsi" w:cstheme="minorHAnsi"/>
                <w:sz w:val="20"/>
                <w:szCs w:val="20"/>
              </w:rPr>
              <w:t>ID_SITUACION_SUB</w:t>
            </w:r>
          </w:p>
        </w:tc>
      </w:tr>
      <w:tr w:rsidR="00DE28DC" w14:paraId="4E47C370" w14:textId="0FEE65D3" w:rsidTr="00756924">
        <w:tc>
          <w:tcPr>
            <w:tcW w:w="1102" w:type="dxa"/>
            <w:tcMar>
              <w:left w:w="57" w:type="dxa"/>
              <w:right w:w="57" w:type="dxa"/>
            </w:tcMar>
          </w:tcPr>
          <w:p w14:paraId="27932379" w14:textId="77777777" w:rsidR="00756924" w:rsidRPr="001870E6" w:rsidRDefault="00756924" w:rsidP="00756924">
            <w:pPr>
              <w:tabs>
                <w:tab w:val="left" w:pos="3141"/>
              </w:tabs>
              <w:jc w:val="right"/>
              <w:rPr>
                <w:rFonts w:asciiTheme="minorHAnsi" w:hAnsiTheme="minorHAnsi" w:cstheme="minorHAnsi"/>
                <w:sz w:val="20"/>
                <w:szCs w:val="20"/>
              </w:rPr>
            </w:pPr>
            <w:r>
              <w:rPr>
                <w:rFonts w:asciiTheme="minorHAnsi" w:hAnsiTheme="minorHAnsi" w:cstheme="minorHAnsi"/>
                <w:sz w:val="20"/>
                <w:szCs w:val="20"/>
              </w:rPr>
              <w:t>1001</w:t>
            </w:r>
          </w:p>
        </w:tc>
        <w:tc>
          <w:tcPr>
            <w:tcW w:w="1867" w:type="dxa"/>
          </w:tcPr>
          <w:p w14:paraId="52C4AA54" w14:textId="3DE6F051" w:rsidR="00756924" w:rsidRDefault="00756924" w:rsidP="00756924">
            <w:pPr>
              <w:tabs>
                <w:tab w:val="left" w:pos="3141"/>
              </w:tabs>
              <w:jc w:val="right"/>
              <w:rPr>
                <w:rFonts w:asciiTheme="minorHAnsi" w:hAnsiTheme="minorHAnsi" w:cstheme="minorHAnsi"/>
                <w:sz w:val="20"/>
                <w:szCs w:val="20"/>
              </w:rPr>
            </w:pPr>
            <w:r w:rsidRPr="001870E6">
              <w:rPr>
                <w:rFonts w:asciiTheme="minorHAnsi" w:hAnsiTheme="minorHAnsi" w:cstheme="minorHAnsi"/>
                <w:sz w:val="20"/>
                <w:szCs w:val="20"/>
              </w:rPr>
              <w:t>15980765</w:t>
            </w:r>
          </w:p>
        </w:tc>
        <w:tc>
          <w:tcPr>
            <w:tcW w:w="1994" w:type="dxa"/>
            <w:tcMar>
              <w:left w:w="57" w:type="dxa"/>
              <w:right w:w="57" w:type="dxa"/>
            </w:tcMar>
          </w:tcPr>
          <w:p w14:paraId="5DC73C65" w14:textId="43685AE7" w:rsidR="00756924" w:rsidRPr="001870E6" w:rsidRDefault="00756924" w:rsidP="00756924">
            <w:pPr>
              <w:tabs>
                <w:tab w:val="left" w:pos="3141"/>
              </w:tabs>
              <w:rPr>
                <w:rFonts w:asciiTheme="minorHAnsi" w:hAnsiTheme="minorHAnsi" w:cstheme="minorHAnsi"/>
                <w:sz w:val="20"/>
                <w:szCs w:val="20"/>
              </w:rPr>
            </w:pPr>
            <w:r w:rsidRPr="001870E6">
              <w:rPr>
                <w:rFonts w:asciiTheme="minorHAnsi" w:hAnsiTheme="minorHAnsi" w:cstheme="minorHAnsi"/>
                <w:sz w:val="20"/>
                <w:szCs w:val="20"/>
              </w:rPr>
              <w:t>2</w:t>
            </w:r>
          </w:p>
        </w:tc>
        <w:tc>
          <w:tcPr>
            <w:tcW w:w="2244" w:type="dxa"/>
          </w:tcPr>
          <w:p w14:paraId="3F64CD67" w14:textId="6DEDBC6B" w:rsidR="00756924" w:rsidRDefault="00756924" w:rsidP="00756924">
            <w:pPr>
              <w:tabs>
                <w:tab w:val="left" w:pos="3141"/>
              </w:tabs>
              <w:rPr>
                <w:rFonts w:asciiTheme="minorHAnsi" w:hAnsiTheme="minorHAnsi" w:cstheme="minorHAnsi"/>
                <w:sz w:val="20"/>
                <w:szCs w:val="20"/>
              </w:rPr>
            </w:pPr>
            <w:r>
              <w:rPr>
                <w:rFonts w:asciiTheme="minorHAnsi" w:hAnsiTheme="minorHAnsi" w:cstheme="minorHAnsi"/>
                <w:sz w:val="20"/>
                <w:szCs w:val="20"/>
              </w:rPr>
              <w:t>MARÍA</w:t>
            </w:r>
          </w:p>
        </w:tc>
        <w:tc>
          <w:tcPr>
            <w:tcW w:w="2131" w:type="dxa"/>
            <w:tcMar>
              <w:left w:w="57" w:type="dxa"/>
              <w:right w:w="57" w:type="dxa"/>
            </w:tcMar>
          </w:tcPr>
          <w:p w14:paraId="1928B2AD" w14:textId="733A7EB4" w:rsidR="00756924" w:rsidRPr="001870E6" w:rsidRDefault="00756924" w:rsidP="00756924">
            <w:pPr>
              <w:tabs>
                <w:tab w:val="left" w:pos="3141"/>
              </w:tabs>
              <w:rPr>
                <w:rFonts w:asciiTheme="minorHAnsi" w:hAnsiTheme="minorHAnsi" w:cstheme="minorHAnsi"/>
                <w:sz w:val="20"/>
                <w:szCs w:val="20"/>
              </w:rPr>
            </w:pPr>
            <w:r>
              <w:rPr>
                <w:rFonts w:asciiTheme="minorHAnsi" w:hAnsiTheme="minorHAnsi" w:cstheme="minorHAnsi"/>
                <w:sz w:val="20"/>
                <w:szCs w:val="20"/>
              </w:rPr>
              <w:t>CRISTINA</w:t>
            </w:r>
          </w:p>
        </w:tc>
        <w:tc>
          <w:tcPr>
            <w:tcW w:w="500" w:type="dxa"/>
            <w:tcMar>
              <w:left w:w="57" w:type="dxa"/>
              <w:right w:w="57" w:type="dxa"/>
            </w:tcMar>
          </w:tcPr>
          <w:p w14:paraId="495B4A8C" w14:textId="79F0EC4D" w:rsidR="00756924" w:rsidRPr="001870E6" w:rsidRDefault="00756924" w:rsidP="00756924">
            <w:pPr>
              <w:tabs>
                <w:tab w:val="left" w:pos="3141"/>
              </w:tabs>
              <w:rPr>
                <w:rFonts w:asciiTheme="minorHAnsi" w:hAnsiTheme="minorHAnsi" w:cstheme="minorHAnsi"/>
                <w:sz w:val="20"/>
                <w:szCs w:val="20"/>
              </w:rPr>
            </w:pPr>
          </w:p>
        </w:tc>
        <w:tc>
          <w:tcPr>
            <w:tcW w:w="363" w:type="dxa"/>
          </w:tcPr>
          <w:p w14:paraId="7C128921" w14:textId="77777777" w:rsidR="00756924" w:rsidRPr="001870E6" w:rsidRDefault="00756924" w:rsidP="00756924">
            <w:pPr>
              <w:tabs>
                <w:tab w:val="left" w:pos="3141"/>
              </w:tabs>
              <w:rPr>
                <w:rFonts w:asciiTheme="minorHAnsi" w:hAnsiTheme="minorHAnsi" w:cstheme="minorHAnsi"/>
                <w:sz w:val="20"/>
                <w:szCs w:val="20"/>
              </w:rPr>
            </w:pPr>
          </w:p>
        </w:tc>
        <w:tc>
          <w:tcPr>
            <w:tcW w:w="426" w:type="dxa"/>
          </w:tcPr>
          <w:p w14:paraId="53348543" w14:textId="77777777" w:rsidR="00756924" w:rsidRPr="001870E6" w:rsidRDefault="00756924" w:rsidP="00756924">
            <w:pPr>
              <w:tabs>
                <w:tab w:val="left" w:pos="3141"/>
              </w:tabs>
              <w:rPr>
                <w:rFonts w:asciiTheme="minorHAnsi" w:hAnsiTheme="minorHAnsi" w:cstheme="minorHAnsi"/>
                <w:sz w:val="20"/>
                <w:szCs w:val="20"/>
              </w:rPr>
            </w:pPr>
          </w:p>
        </w:tc>
        <w:tc>
          <w:tcPr>
            <w:tcW w:w="425" w:type="dxa"/>
          </w:tcPr>
          <w:p w14:paraId="6F287643" w14:textId="77777777" w:rsidR="00756924" w:rsidRPr="001870E6" w:rsidRDefault="00756924" w:rsidP="00756924">
            <w:pPr>
              <w:tabs>
                <w:tab w:val="left" w:pos="3141"/>
              </w:tabs>
              <w:rPr>
                <w:rFonts w:asciiTheme="minorHAnsi" w:hAnsiTheme="minorHAnsi" w:cstheme="minorHAnsi"/>
                <w:sz w:val="20"/>
                <w:szCs w:val="20"/>
              </w:rPr>
            </w:pPr>
          </w:p>
        </w:tc>
        <w:tc>
          <w:tcPr>
            <w:tcW w:w="2126" w:type="dxa"/>
          </w:tcPr>
          <w:p w14:paraId="47C50C92" w14:textId="2FEDAA37" w:rsidR="00756924" w:rsidRPr="001870E6" w:rsidRDefault="00756924" w:rsidP="00756924">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r>
      <w:tr w:rsidR="00DE28DC" w14:paraId="441C3C04" w14:textId="6D800A5D" w:rsidTr="00756924">
        <w:tc>
          <w:tcPr>
            <w:tcW w:w="1102" w:type="dxa"/>
            <w:tcMar>
              <w:left w:w="57" w:type="dxa"/>
              <w:right w:w="57" w:type="dxa"/>
            </w:tcMar>
          </w:tcPr>
          <w:p w14:paraId="32216CB7" w14:textId="77777777" w:rsidR="00756924" w:rsidRPr="001870E6" w:rsidRDefault="00756924" w:rsidP="00756924">
            <w:pPr>
              <w:tabs>
                <w:tab w:val="left" w:pos="3141"/>
              </w:tabs>
              <w:jc w:val="right"/>
              <w:rPr>
                <w:rFonts w:asciiTheme="minorHAnsi" w:hAnsiTheme="minorHAnsi" w:cstheme="minorHAnsi"/>
                <w:sz w:val="20"/>
                <w:szCs w:val="20"/>
              </w:rPr>
            </w:pPr>
            <w:r>
              <w:rPr>
                <w:rFonts w:asciiTheme="minorHAnsi" w:hAnsiTheme="minorHAnsi" w:cstheme="minorHAnsi"/>
                <w:sz w:val="20"/>
                <w:szCs w:val="20"/>
              </w:rPr>
              <w:t>1003</w:t>
            </w:r>
          </w:p>
        </w:tc>
        <w:tc>
          <w:tcPr>
            <w:tcW w:w="1867" w:type="dxa"/>
          </w:tcPr>
          <w:p w14:paraId="475477D4" w14:textId="5F9E24F2" w:rsidR="00756924" w:rsidRDefault="00756924" w:rsidP="00756924">
            <w:pPr>
              <w:tabs>
                <w:tab w:val="left" w:pos="3141"/>
              </w:tabs>
              <w:jc w:val="right"/>
              <w:rPr>
                <w:rFonts w:asciiTheme="minorHAnsi" w:hAnsiTheme="minorHAnsi" w:cstheme="minorHAnsi"/>
                <w:sz w:val="20"/>
                <w:szCs w:val="20"/>
              </w:rPr>
            </w:pPr>
            <w:r>
              <w:rPr>
                <w:rFonts w:asciiTheme="minorHAnsi" w:hAnsiTheme="minorHAnsi" w:cstheme="minorHAnsi"/>
                <w:sz w:val="20"/>
                <w:szCs w:val="20"/>
              </w:rPr>
              <w:t>17465390</w:t>
            </w:r>
          </w:p>
        </w:tc>
        <w:tc>
          <w:tcPr>
            <w:tcW w:w="1994" w:type="dxa"/>
            <w:tcMar>
              <w:left w:w="57" w:type="dxa"/>
              <w:right w:w="57" w:type="dxa"/>
            </w:tcMar>
          </w:tcPr>
          <w:p w14:paraId="0E85E792" w14:textId="28CA0F60" w:rsidR="00756924" w:rsidRDefault="00756924" w:rsidP="00756924">
            <w:pPr>
              <w:tabs>
                <w:tab w:val="left" w:pos="3141"/>
              </w:tabs>
              <w:rPr>
                <w:rFonts w:asciiTheme="minorHAnsi" w:hAnsiTheme="minorHAnsi" w:cstheme="minorHAnsi"/>
                <w:sz w:val="20"/>
                <w:szCs w:val="20"/>
              </w:rPr>
            </w:pPr>
            <w:r>
              <w:rPr>
                <w:rFonts w:asciiTheme="minorHAnsi" w:hAnsiTheme="minorHAnsi" w:cstheme="minorHAnsi"/>
                <w:sz w:val="20"/>
                <w:szCs w:val="20"/>
              </w:rPr>
              <w:t>1</w:t>
            </w:r>
          </w:p>
        </w:tc>
        <w:tc>
          <w:tcPr>
            <w:tcW w:w="2244" w:type="dxa"/>
          </w:tcPr>
          <w:p w14:paraId="42118090" w14:textId="17E6D559" w:rsidR="00756924" w:rsidRDefault="00756924" w:rsidP="00756924">
            <w:pPr>
              <w:tabs>
                <w:tab w:val="left" w:pos="3141"/>
              </w:tabs>
              <w:rPr>
                <w:rFonts w:asciiTheme="minorHAnsi" w:hAnsiTheme="minorHAnsi" w:cstheme="minorHAnsi"/>
                <w:sz w:val="20"/>
                <w:szCs w:val="20"/>
              </w:rPr>
            </w:pPr>
            <w:r>
              <w:rPr>
                <w:rFonts w:asciiTheme="minorHAnsi" w:hAnsiTheme="minorHAnsi" w:cstheme="minorHAnsi"/>
                <w:sz w:val="20"/>
                <w:szCs w:val="20"/>
              </w:rPr>
              <w:t>JUAN</w:t>
            </w:r>
          </w:p>
        </w:tc>
        <w:tc>
          <w:tcPr>
            <w:tcW w:w="2131" w:type="dxa"/>
            <w:tcMar>
              <w:left w:w="57" w:type="dxa"/>
              <w:right w:w="57" w:type="dxa"/>
            </w:tcMar>
          </w:tcPr>
          <w:p w14:paraId="347DFAD1" w14:textId="7F1FC3F2" w:rsidR="00756924" w:rsidRDefault="00756924" w:rsidP="00756924">
            <w:pPr>
              <w:tabs>
                <w:tab w:val="left" w:pos="3141"/>
              </w:tabs>
              <w:rPr>
                <w:rFonts w:asciiTheme="minorHAnsi" w:hAnsiTheme="minorHAnsi" w:cstheme="minorHAnsi"/>
                <w:sz w:val="20"/>
                <w:szCs w:val="20"/>
              </w:rPr>
            </w:pPr>
            <w:r>
              <w:rPr>
                <w:rFonts w:asciiTheme="minorHAnsi" w:hAnsiTheme="minorHAnsi" w:cstheme="minorHAnsi"/>
                <w:sz w:val="20"/>
                <w:szCs w:val="20"/>
              </w:rPr>
              <w:t>JOSÉ</w:t>
            </w:r>
          </w:p>
        </w:tc>
        <w:tc>
          <w:tcPr>
            <w:tcW w:w="500" w:type="dxa"/>
            <w:tcMar>
              <w:left w:w="57" w:type="dxa"/>
              <w:right w:w="57" w:type="dxa"/>
            </w:tcMar>
          </w:tcPr>
          <w:p w14:paraId="600BE9FB" w14:textId="4868F7E3" w:rsidR="00756924" w:rsidRDefault="00756924" w:rsidP="00756924">
            <w:pPr>
              <w:tabs>
                <w:tab w:val="left" w:pos="3141"/>
              </w:tabs>
              <w:rPr>
                <w:rFonts w:asciiTheme="minorHAnsi" w:hAnsiTheme="minorHAnsi" w:cstheme="minorHAnsi"/>
                <w:sz w:val="20"/>
                <w:szCs w:val="20"/>
              </w:rPr>
            </w:pPr>
          </w:p>
        </w:tc>
        <w:tc>
          <w:tcPr>
            <w:tcW w:w="363" w:type="dxa"/>
          </w:tcPr>
          <w:p w14:paraId="69F892D3" w14:textId="77777777" w:rsidR="00756924" w:rsidRDefault="00756924" w:rsidP="00756924">
            <w:pPr>
              <w:tabs>
                <w:tab w:val="left" w:pos="3141"/>
              </w:tabs>
              <w:rPr>
                <w:rFonts w:asciiTheme="minorHAnsi" w:hAnsiTheme="minorHAnsi" w:cstheme="minorHAnsi"/>
                <w:sz w:val="20"/>
                <w:szCs w:val="20"/>
              </w:rPr>
            </w:pPr>
          </w:p>
        </w:tc>
        <w:tc>
          <w:tcPr>
            <w:tcW w:w="426" w:type="dxa"/>
          </w:tcPr>
          <w:p w14:paraId="2F8A01C9" w14:textId="77777777" w:rsidR="00756924" w:rsidRDefault="00756924" w:rsidP="00756924">
            <w:pPr>
              <w:tabs>
                <w:tab w:val="left" w:pos="3141"/>
              </w:tabs>
              <w:rPr>
                <w:rFonts w:asciiTheme="minorHAnsi" w:hAnsiTheme="minorHAnsi" w:cstheme="minorHAnsi"/>
                <w:sz w:val="20"/>
                <w:szCs w:val="20"/>
              </w:rPr>
            </w:pPr>
          </w:p>
        </w:tc>
        <w:tc>
          <w:tcPr>
            <w:tcW w:w="425" w:type="dxa"/>
          </w:tcPr>
          <w:p w14:paraId="0CD0BA67" w14:textId="77777777" w:rsidR="00756924" w:rsidRDefault="00756924" w:rsidP="00756924">
            <w:pPr>
              <w:tabs>
                <w:tab w:val="left" w:pos="3141"/>
              </w:tabs>
              <w:rPr>
                <w:rFonts w:asciiTheme="minorHAnsi" w:hAnsiTheme="minorHAnsi" w:cstheme="minorHAnsi"/>
                <w:sz w:val="20"/>
                <w:szCs w:val="20"/>
              </w:rPr>
            </w:pPr>
          </w:p>
        </w:tc>
        <w:tc>
          <w:tcPr>
            <w:tcW w:w="2126" w:type="dxa"/>
          </w:tcPr>
          <w:p w14:paraId="641A7D01" w14:textId="6A9E4789" w:rsidR="00756924" w:rsidRDefault="00756924" w:rsidP="00756924">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r>
      <w:tr w:rsidR="00DE28DC" w14:paraId="4C7C3A5C" w14:textId="673A8CDE" w:rsidTr="00756924">
        <w:tc>
          <w:tcPr>
            <w:tcW w:w="1102" w:type="dxa"/>
            <w:tcMar>
              <w:left w:w="57" w:type="dxa"/>
              <w:right w:w="57" w:type="dxa"/>
            </w:tcMar>
          </w:tcPr>
          <w:p w14:paraId="0A374CA2" w14:textId="77777777" w:rsidR="00756924" w:rsidRPr="001870E6" w:rsidRDefault="00756924" w:rsidP="00756924">
            <w:pPr>
              <w:tabs>
                <w:tab w:val="left" w:pos="3141"/>
              </w:tabs>
              <w:jc w:val="right"/>
              <w:rPr>
                <w:rFonts w:asciiTheme="minorHAnsi" w:hAnsiTheme="minorHAnsi" w:cstheme="minorHAnsi"/>
                <w:sz w:val="20"/>
                <w:szCs w:val="20"/>
              </w:rPr>
            </w:pPr>
            <w:r>
              <w:rPr>
                <w:rFonts w:asciiTheme="minorHAnsi" w:hAnsiTheme="minorHAnsi" w:cstheme="minorHAnsi"/>
                <w:sz w:val="20"/>
                <w:szCs w:val="20"/>
              </w:rPr>
              <w:t>1002</w:t>
            </w:r>
          </w:p>
        </w:tc>
        <w:tc>
          <w:tcPr>
            <w:tcW w:w="1867" w:type="dxa"/>
          </w:tcPr>
          <w:p w14:paraId="06839AE7" w14:textId="50FC49BB" w:rsidR="00756924" w:rsidRDefault="00756924" w:rsidP="00756924">
            <w:pPr>
              <w:tabs>
                <w:tab w:val="left" w:pos="3141"/>
              </w:tabs>
              <w:jc w:val="right"/>
              <w:rPr>
                <w:rFonts w:asciiTheme="minorHAnsi" w:hAnsiTheme="minorHAnsi" w:cstheme="minorHAnsi"/>
                <w:sz w:val="20"/>
                <w:szCs w:val="20"/>
              </w:rPr>
            </w:pPr>
            <w:r>
              <w:rPr>
                <w:rFonts w:asciiTheme="minorHAnsi" w:hAnsiTheme="minorHAnsi" w:cstheme="minorHAnsi"/>
                <w:sz w:val="20"/>
                <w:szCs w:val="20"/>
              </w:rPr>
              <w:t>18709562</w:t>
            </w:r>
          </w:p>
        </w:tc>
        <w:tc>
          <w:tcPr>
            <w:tcW w:w="1994" w:type="dxa"/>
            <w:tcMar>
              <w:left w:w="57" w:type="dxa"/>
              <w:right w:w="57" w:type="dxa"/>
            </w:tcMar>
          </w:tcPr>
          <w:p w14:paraId="01DA3E4D" w14:textId="50C28364" w:rsidR="00756924" w:rsidRDefault="00756924" w:rsidP="00756924">
            <w:pPr>
              <w:tabs>
                <w:tab w:val="left" w:pos="3141"/>
              </w:tabs>
              <w:rPr>
                <w:rFonts w:asciiTheme="minorHAnsi" w:hAnsiTheme="minorHAnsi" w:cstheme="minorHAnsi"/>
                <w:sz w:val="20"/>
                <w:szCs w:val="20"/>
              </w:rPr>
            </w:pPr>
            <w:r>
              <w:rPr>
                <w:rFonts w:asciiTheme="minorHAnsi" w:hAnsiTheme="minorHAnsi" w:cstheme="minorHAnsi"/>
                <w:sz w:val="20"/>
                <w:szCs w:val="20"/>
              </w:rPr>
              <w:t>5</w:t>
            </w:r>
          </w:p>
        </w:tc>
        <w:tc>
          <w:tcPr>
            <w:tcW w:w="2244" w:type="dxa"/>
          </w:tcPr>
          <w:p w14:paraId="2C94D429" w14:textId="1619FC11" w:rsidR="00756924" w:rsidRDefault="00756924" w:rsidP="00756924">
            <w:pPr>
              <w:tabs>
                <w:tab w:val="left" w:pos="3141"/>
              </w:tabs>
              <w:rPr>
                <w:rFonts w:asciiTheme="minorHAnsi" w:hAnsiTheme="minorHAnsi" w:cstheme="minorHAnsi"/>
                <w:sz w:val="20"/>
                <w:szCs w:val="20"/>
              </w:rPr>
            </w:pPr>
            <w:r>
              <w:rPr>
                <w:rFonts w:asciiTheme="minorHAnsi" w:hAnsiTheme="minorHAnsi" w:cstheme="minorHAnsi"/>
                <w:sz w:val="20"/>
                <w:szCs w:val="20"/>
              </w:rPr>
              <w:t xml:space="preserve">MAXIMILIANO </w:t>
            </w:r>
          </w:p>
        </w:tc>
        <w:tc>
          <w:tcPr>
            <w:tcW w:w="2131" w:type="dxa"/>
            <w:tcMar>
              <w:left w:w="57" w:type="dxa"/>
              <w:right w:w="57" w:type="dxa"/>
            </w:tcMar>
          </w:tcPr>
          <w:p w14:paraId="649BE79C" w14:textId="2DE4666D" w:rsidR="00756924" w:rsidRDefault="00756924" w:rsidP="00756924">
            <w:pPr>
              <w:tabs>
                <w:tab w:val="left" w:pos="3141"/>
              </w:tabs>
              <w:rPr>
                <w:rFonts w:asciiTheme="minorHAnsi" w:hAnsiTheme="minorHAnsi" w:cstheme="minorHAnsi"/>
                <w:sz w:val="20"/>
                <w:szCs w:val="20"/>
              </w:rPr>
            </w:pPr>
          </w:p>
        </w:tc>
        <w:tc>
          <w:tcPr>
            <w:tcW w:w="500" w:type="dxa"/>
            <w:tcMar>
              <w:left w:w="57" w:type="dxa"/>
              <w:right w:w="57" w:type="dxa"/>
            </w:tcMar>
          </w:tcPr>
          <w:p w14:paraId="4C113DCA" w14:textId="11EC361B" w:rsidR="00756924" w:rsidRDefault="00756924" w:rsidP="00756924">
            <w:pPr>
              <w:tabs>
                <w:tab w:val="left" w:pos="3141"/>
              </w:tabs>
              <w:rPr>
                <w:rFonts w:asciiTheme="minorHAnsi" w:hAnsiTheme="minorHAnsi" w:cstheme="minorHAnsi"/>
                <w:sz w:val="20"/>
                <w:szCs w:val="20"/>
              </w:rPr>
            </w:pPr>
          </w:p>
        </w:tc>
        <w:tc>
          <w:tcPr>
            <w:tcW w:w="363" w:type="dxa"/>
          </w:tcPr>
          <w:p w14:paraId="3F4D30EC" w14:textId="77777777" w:rsidR="00756924" w:rsidRDefault="00756924" w:rsidP="00756924">
            <w:pPr>
              <w:tabs>
                <w:tab w:val="left" w:pos="3141"/>
              </w:tabs>
              <w:rPr>
                <w:rFonts w:asciiTheme="minorHAnsi" w:hAnsiTheme="minorHAnsi" w:cstheme="minorHAnsi"/>
                <w:sz w:val="20"/>
                <w:szCs w:val="20"/>
              </w:rPr>
            </w:pPr>
          </w:p>
        </w:tc>
        <w:tc>
          <w:tcPr>
            <w:tcW w:w="426" w:type="dxa"/>
          </w:tcPr>
          <w:p w14:paraId="4FF9875C" w14:textId="77777777" w:rsidR="00756924" w:rsidRDefault="00756924" w:rsidP="00756924">
            <w:pPr>
              <w:tabs>
                <w:tab w:val="left" w:pos="3141"/>
              </w:tabs>
              <w:rPr>
                <w:rFonts w:asciiTheme="minorHAnsi" w:hAnsiTheme="minorHAnsi" w:cstheme="minorHAnsi"/>
                <w:sz w:val="20"/>
                <w:szCs w:val="20"/>
              </w:rPr>
            </w:pPr>
          </w:p>
        </w:tc>
        <w:tc>
          <w:tcPr>
            <w:tcW w:w="425" w:type="dxa"/>
          </w:tcPr>
          <w:p w14:paraId="12343505" w14:textId="77777777" w:rsidR="00756924" w:rsidRDefault="00756924" w:rsidP="00756924">
            <w:pPr>
              <w:tabs>
                <w:tab w:val="left" w:pos="3141"/>
              </w:tabs>
              <w:rPr>
                <w:rFonts w:asciiTheme="minorHAnsi" w:hAnsiTheme="minorHAnsi" w:cstheme="minorHAnsi"/>
                <w:sz w:val="20"/>
                <w:szCs w:val="20"/>
              </w:rPr>
            </w:pPr>
          </w:p>
        </w:tc>
        <w:tc>
          <w:tcPr>
            <w:tcW w:w="2126" w:type="dxa"/>
          </w:tcPr>
          <w:p w14:paraId="4C3B0401" w14:textId="4BA7CCA2" w:rsidR="00756924" w:rsidRDefault="00756924" w:rsidP="00756924">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r>
      <w:tr w:rsidR="00DE28DC" w14:paraId="7CE40A82" w14:textId="0F156EA9" w:rsidTr="00756924">
        <w:tc>
          <w:tcPr>
            <w:tcW w:w="1102" w:type="dxa"/>
            <w:tcMar>
              <w:left w:w="57" w:type="dxa"/>
              <w:right w:w="57" w:type="dxa"/>
            </w:tcMar>
          </w:tcPr>
          <w:p w14:paraId="54D7BC4E" w14:textId="77777777" w:rsidR="00756924" w:rsidRDefault="00756924" w:rsidP="00756924">
            <w:pPr>
              <w:tabs>
                <w:tab w:val="left" w:pos="3141"/>
              </w:tabs>
              <w:jc w:val="right"/>
              <w:rPr>
                <w:rFonts w:asciiTheme="minorHAnsi" w:hAnsiTheme="minorHAnsi" w:cstheme="minorHAnsi"/>
                <w:sz w:val="20"/>
                <w:szCs w:val="20"/>
              </w:rPr>
            </w:pPr>
            <w:r>
              <w:rPr>
                <w:rFonts w:asciiTheme="minorHAnsi" w:hAnsiTheme="minorHAnsi" w:cstheme="minorHAnsi"/>
                <w:sz w:val="20"/>
                <w:szCs w:val="20"/>
              </w:rPr>
              <w:t>1004</w:t>
            </w:r>
          </w:p>
        </w:tc>
        <w:tc>
          <w:tcPr>
            <w:tcW w:w="1867" w:type="dxa"/>
          </w:tcPr>
          <w:p w14:paraId="735FD0DA" w14:textId="79A56166" w:rsidR="00756924" w:rsidRPr="00FF2132" w:rsidRDefault="00756924" w:rsidP="00756924">
            <w:pPr>
              <w:tabs>
                <w:tab w:val="left" w:pos="3141"/>
              </w:tabs>
              <w:jc w:val="right"/>
              <w:rPr>
                <w:rFonts w:asciiTheme="minorHAnsi" w:hAnsiTheme="minorHAnsi" w:cstheme="minorHAnsi"/>
                <w:b/>
                <w:bCs/>
                <w:color w:val="C00000"/>
                <w:sz w:val="20"/>
                <w:szCs w:val="20"/>
              </w:rPr>
            </w:pPr>
            <w:r>
              <w:rPr>
                <w:rFonts w:asciiTheme="minorHAnsi" w:hAnsiTheme="minorHAnsi" w:cstheme="minorHAnsi"/>
                <w:sz w:val="20"/>
                <w:szCs w:val="20"/>
              </w:rPr>
              <w:t>13876234</w:t>
            </w:r>
          </w:p>
        </w:tc>
        <w:tc>
          <w:tcPr>
            <w:tcW w:w="1994" w:type="dxa"/>
            <w:tcMar>
              <w:left w:w="57" w:type="dxa"/>
              <w:right w:w="57" w:type="dxa"/>
            </w:tcMar>
          </w:tcPr>
          <w:p w14:paraId="3DDC3734" w14:textId="42821DF5" w:rsidR="00756924" w:rsidRDefault="00756924" w:rsidP="00756924">
            <w:pPr>
              <w:tabs>
                <w:tab w:val="left" w:pos="3141"/>
              </w:tabs>
              <w:rPr>
                <w:rFonts w:asciiTheme="minorHAnsi" w:hAnsiTheme="minorHAnsi" w:cstheme="minorHAnsi"/>
                <w:sz w:val="20"/>
                <w:szCs w:val="20"/>
              </w:rPr>
            </w:pPr>
            <w:r>
              <w:rPr>
                <w:rFonts w:asciiTheme="minorHAnsi" w:hAnsiTheme="minorHAnsi" w:cstheme="minorHAnsi"/>
                <w:sz w:val="20"/>
                <w:szCs w:val="20"/>
              </w:rPr>
              <w:t>K</w:t>
            </w:r>
          </w:p>
        </w:tc>
        <w:tc>
          <w:tcPr>
            <w:tcW w:w="2244" w:type="dxa"/>
          </w:tcPr>
          <w:p w14:paraId="443E910B" w14:textId="6B041156" w:rsidR="00756924" w:rsidRDefault="00756924" w:rsidP="00756924">
            <w:pPr>
              <w:tabs>
                <w:tab w:val="left" w:pos="3141"/>
              </w:tabs>
              <w:rPr>
                <w:rFonts w:asciiTheme="minorHAnsi" w:hAnsiTheme="minorHAnsi" w:cstheme="minorHAnsi"/>
                <w:sz w:val="20"/>
                <w:szCs w:val="20"/>
              </w:rPr>
            </w:pPr>
            <w:r>
              <w:rPr>
                <w:rFonts w:asciiTheme="minorHAnsi" w:hAnsiTheme="minorHAnsi" w:cstheme="minorHAnsi"/>
                <w:sz w:val="20"/>
                <w:szCs w:val="20"/>
              </w:rPr>
              <w:t xml:space="preserve">FELIPE </w:t>
            </w:r>
          </w:p>
        </w:tc>
        <w:tc>
          <w:tcPr>
            <w:tcW w:w="2131" w:type="dxa"/>
            <w:tcMar>
              <w:left w:w="57" w:type="dxa"/>
              <w:right w:w="57" w:type="dxa"/>
            </w:tcMar>
          </w:tcPr>
          <w:p w14:paraId="2F4F33F4" w14:textId="0A881210" w:rsidR="00756924" w:rsidRDefault="00756924" w:rsidP="00756924">
            <w:pPr>
              <w:tabs>
                <w:tab w:val="left" w:pos="3141"/>
              </w:tabs>
              <w:rPr>
                <w:rFonts w:asciiTheme="minorHAnsi" w:hAnsiTheme="minorHAnsi" w:cstheme="minorHAnsi"/>
                <w:sz w:val="20"/>
                <w:szCs w:val="20"/>
              </w:rPr>
            </w:pPr>
            <w:r>
              <w:rPr>
                <w:rFonts w:asciiTheme="minorHAnsi" w:hAnsiTheme="minorHAnsi" w:cstheme="minorHAnsi"/>
                <w:sz w:val="20"/>
                <w:szCs w:val="20"/>
              </w:rPr>
              <w:t>ANDRÉS</w:t>
            </w:r>
          </w:p>
        </w:tc>
        <w:tc>
          <w:tcPr>
            <w:tcW w:w="500" w:type="dxa"/>
            <w:tcMar>
              <w:left w:w="57" w:type="dxa"/>
              <w:right w:w="57" w:type="dxa"/>
            </w:tcMar>
          </w:tcPr>
          <w:p w14:paraId="0C88F322" w14:textId="2E3A3B6A" w:rsidR="00756924" w:rsidRDefault="00756924" w:rsidP="00756924">
            <w:pPr>
              <w:tabs>
                <w:tab w:val="left" w:pos="3141"/>
              </w:tabs>
              <w:rPr>
                <w:rFonts w:asciiTheme="minorHAnsi" w:hAnsiTheme="minorHAnsi" w:cstheme="minorHAnsi"/>
                <w:sz w:val="20"/>
                <w:szCs w:val="20"/>
              </w:rPr>
            </w:pPr>
          </w:p>
        </w:tc>
        <w:tc>
          <w:tcPr>
            <w:tcW w:w="363" w:type="dxa"/>
          </w:tcPr>
          <w:p w14:paraId="2237E558" w14:textId="77777777" w:rsidR="00756924" w:rsidRDefault="00756924" w:rsidP="00756924">
            <w:pPr>
              <w:tabs>
                <w:tab w:val="left" w:pos="3141"/>
              </w:tabs>
              <w:rPr>
                <w:rFonts w:asciiTheme="minorHAnsi" w:hAnsiTheme="minorHAnsi" w:cstheme="minorHAnsi"/>
                <w:sz w:val="20"/>
                <w:szCs w:val="20"/>
              </w:rPr>
            </w:pPr>
          </w:p>
        </w:tc>
        <w:tc>
          <w:tcPr>
            <w:tcW w:w="426" w:type="dxa"/>
          </w:tcPr>
          <w:p w14:paraId="26499DF8" w14:textId="77777777" w:rsidR="00756924" w:rsidRDefault="00756924" w:rsidP="00756924">
            <w:pPr>
              <w:tabs>
                <w:tab w:val="left" w:pos="3141"/>
              </w:tabs>
              <w:rPr>
                <w:rFonts w:asciiTheme="minorHAnsi" w:hAnsiTheme="minorHAnsi" w:cstheme="minorHAnsi"/>
                <w:sz w:val="20"/>
                <w:szCs w:val="20"/>
              </w:rPr>
            </w:pPr>
          </w:p>
        </w:tc>
        <w:tc>
          <w:tcPr>
            <w:tcW w:w="425" w:type="dxa"/>
          </w:tcPr>
          <w:p w14:paraId="501CE80E" w14:textId="77777777" w:rsidR="00756924" w:rsidRDefault="00756924" w:rsidP="00756924">
            <w:pPr>
              <w:tabs>
                <w:tab w:val="left" w:pos="3141"/>
              </w:tabs>
              <w:rPr>
                <w:rFonts w:asciiTheme="minorHAnsi" w:hAnsiTheme="minorHAnsi" w:cstheme="minorHAnsi"/>
                <w:sz w:val="20"/>
                <w:szCs w:val="20"/>
              </w:rPr>
            </w:pPr>
          </w:p>
        </w:tc>
        <w:tc>
          <w:tcPr>
            <w:tcW w:w="2126" w:type="dxa"/>
          </w:tcPr>
          <w:p w14:paraId="44430A22" w14:textId="7F6235B8" w:rsidR="00756924" w:rsidRDefault="00756924" w:rsidP="00756924">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r>
      <w:tr w:rsidR="00DE28DC" w14:paraId="0355D722" w14:textId="5AE891CB" w:rsidTr="00756924">
        <w:tc>
          <w:tcPr>
            <w:tcW w:w="1102" w:type="dxa"/>
            <w:tcMar>
              <w:left w:w="57" w:type="dxa"/>
              <w:right w:w="57" w:type="dxa"/>
            </w:tcMar>
          </w:tcPr>
          <w:p w14:paraId="53740F0B" w14:textId="77777777" w:rsidR="00756924" w:rsidRDefault="00756924" w:rsidP="00756924">
            <w:pPr>
              <w:tabs>
                <w:tab w:val="left" w:pos="3141"/>
              </w:tabs>
              <w:jc w:val="right"/>
              <w:rPr>
                <w:rFonts w:asciiTheme="minorHAnsi" w:hAnsiTheme="minorHAnsi" w:cstheme="minorHAnsi"/>
                <w:sz w:val="20"/>
                <w:szCs w:val="20"/>
              </w:rPr>
            </w:pPr>
            <w:r>
              <w:rPr>
                <w:rFonts w:asciiTheme="minorHAnsi" w:hAnsiTheme="minorHAnsi" w:cstheme="minorHAnsi"/>
                <w:sz w:val="20"/>
                <w:szCs w:val="20"/>
              </w:rPr>
              <w:t>1004</w:t>
            </w:r>
          </w:p>
        </w:tc>
        <w:tc>
          <w:tcPr>
            <w:tcW w:w="1867" w:type="dxa"/>
          </w:tcPr>
          <w:p w14:paraId="2671EF8A" w14:textId="5896776C" w:rsidR="00756924" w:rsidRPr="00D23990" w:rsidRDefault="00756924" w:rsidP="00756924">
            <w:pPr>
              <w:tabs>
                <w:tab w:val="left" w:pos="3141"/>
              </w:tabs>
              <w:jc w:val="right"/>
              <w:rPr>
                <w:rFonts w:asciiTheme="minorHAnsi" w:hAnsiTheme="minorHAnsi" w:cstheme="minorHAnsi"/>
                <w:color w:val="C00000"/>
                <w:sz w:val="20"/>
                <w:szCs w:val="20"/>
              </w:rPr>
            </w:pPr>
            <w:r>
              <w:rPr>
                <w:rFonts w:asciiTheme="minorHAnsi" w:hAnsiTheme="minorHAnsi" w:cstheme="minorHAnsi"/>
                <w:sz w:val="20"/>
                <w:szCs w:val="20"/>
              </w:rPr>
              <w:t>21723900</w:t>
            </w:r>
          </w:p>
        </w:tc>
        <w:tc>
          <w:tcPr>
            <w:tcW w:w="1994" w:type="dxa"/>
            <w:tcMar>
              <w:left w:w="57" w:type="dxa"/>
              <w:right w:w="57" w:type="dxa"/>
            </w:tcMar>
          </w:tcPr>
          <w:p w14:paraId="7BFF531A" w14:textId="673EC5B4" w:rsidR="00756924" w:rsidRDefault="00756924" w:rsidP="00756924">
            <w:pPr>
              <w:tabs>
                <w:tab w:val="left" w:pos="3141"/>
              </w:tabs>
              <w:rPr>
                <w:rFonts w:asciiTheme="minorHAnsi" w:hAnsiTheme="minorHAnsi" w:cstheme="minorHAnsi"/>
                <w:sz w:val="20"/>
                <w:szCs w:val="20"/>
              </w:rPr>
            </w:pPr>
            <w:r>
              <w:rPr>
                <w:rFonts w:asciiTheme="minorHAnsi" w:hAnsiTheme="minorHAnsi" w:cstheme="minorHAnsi"/>
                <w:sz w:val="20"/>
                <w:szCs w:val="20"/>
              </w:rPr>
              <w:t>7</w:t>
            </w:r>
          </w:p>
        </w:tc>
        <w:tc>
          <w:tcPr>
            <w:tcW w:w="2244" w:type="dxa"/>
          </w:tcPr>
          <w:p w14:paraId="0D2401B6" w14:textId="564D3556" w:rsidR="00756924" w:rsidRDefault="00756924" w:rsidP="00756924">
            <w:pPr>
              <w:tabs>
                <w:tab w:val="left" w:pos="3141"/>
              </w:tabs>
              <w:rPr>
                <w:rFonts w:asciiTheme="minorHAnsi" w:hAnsiTheme="minorHAnsi" w:cstheme="minorHAnsi"/>
                <w:sz w:val="20"/>
                <w:szCs w:val="20"/>
              </w:rPr>
            </w:pPr>
            <w:r>
              <w:rPr>
                <w:rFonts w:asciiTheme="minorHAnsi" w:hAnsiTheme="minorHAnsi" w:cstheme="minorHAnsi"/>
                <w:sz w:val="20"/>
                <w:szCs w:val="20"/>
              </w:rPr>
              <w:t>JORGE</w:t>
            </w:r>
          </w:p>
        </w:tc>
        <w:tc>
          <w:tcPr>
            <w:tcW w:w="2131" w:type="dxa"/>
            <w:tcMar>
              <w:left w:w="57" w:type="dxa"/>
              <w:right w:w="57" w:type="dxa"/>
            </w:tcMar>
          </w:tcPr>
          <w:p w14:paraId="396260EF" w14:textId="47937950" w:rsidR="00756924" w:rsidRDefault="00756924" w:rsidP="00756924">
            <w:pPr>
              <w:tabs>
                <w:tab w:val="left" w:pos="3141"/>
              </w:tabs>
              <w:rPr>
                <w:rFonts w:asciiTheme="minorHAnsi" w:hAnsiTheme="minorHAnsi" w:cstheme="minorHAnsi"/>
                <w:sz w:val="20"/>
                <w:szCs w:val="20"/>
              </w:rPr>
            </w:pPr>
          </w:p>
        </w:tc>
        <w:tc>
          <w:tcPr>
            <w:tcW w:w="500" w:type="dxa"/>
            <w:tcMar>
              <w:left w:w="57" w:type="dxa"/>
              <w:right w:w="57" w:type="dxa"/>
            </w:tcMar>
          </w:tcPr>
          <w:p w14:paraId="0E2D850C" w14:textId="060D4EC4" w:rsidR="00756924" w:rsidRDefault="00756924" w:rsidP="00756924">
            <w:pPr>
              <w:tabs>
                <w:tab w:val="left" w:pos="3141"/>
              </w:tabs>
              <w:rPr>
                <w:rFonts w:asciiTheme="minorHAnsi" w:hAnsiTheme="minorHAnsi" w:cstheme="minorHAnsi"/>
                <w:sz w:val="20"/>
                <w:szCs w:val="20"/>
              </w:rPr>
            </w:pPr>
          </w:p>
        </w:tc>
        <w:tc>
          <w:tcPr>
            <w:tcW w:w="363" w:type="dxa"/>
          </w:tcPr>
          <w:p w14:paraId="4B5006E0" w14:textId="77777777" w:rsidR="00756924" w:rsidRDefault="00756924" w:rsidP="00756924">
            <w:pPr>
              <w:tabs>
                <w:tab w:val="left" w:pos="3141"/>
              </w:tabs>
              <w:rPr>
                <w:rFonts w:asciiTheme="minorHAnsi" w:hAnsiTheme="minorHAnsi" w:cstheme="minorHAnsi"/>
                <w:sz w:val="20"/>
                <w:szCs w:val="20"/>
              </w:rPr>
            </w:pPr>
          </w:p>
        </w:tc>
        <w:tc>
          <w:tcPr>
            <w:tcW w:w="426" w:type="dxa"/>
          </w:tcPr>
          <w:p w14:paraId="70B48A56" w14:textId="77777777" w:rsidR="00756924" w:rsidRDefault="00756924" w:rsidP="00756924">
            <w:pPr>
              <w:tabs>
                <w:tab w:val="left" w:pos="3141"/>
              </w:tabs>
              <w:rPr>
                <w:rFonts w:asciiTheme="minorHAnsi" w:hAnsiTheme="minorHAnsi" w:cstheme="minorHAnsi"/>
                <w:sz w:val="20"/>
                <w:szCs w:val="20"/>
              </w:rPr>
            </w:pPr>
          </w:p>
        </w:tc>
        <w:tc>
          <w:tcPr>
            <w:tcW w:w="425" w:type="dxa"/>
          </w:tcPr>
          <w:p w14:paraId="7D5669D6" w14:textId="77777777" w:rsidR="00756924" w:rsidRDefault="00756924" w:rsidP="00756924">
            <w:pPr>
              <w:tabs>
                <w:tab w:val="left" w:pos="3141"/>
              </w:tabs>
              <w:rPr>
                <w:rFonts w:asciiTheme="minorHAnsi" w:hAnsiTheme="minorHAnsi" w:cstheme="minorHAnsi"/>
                <w:sz w:val="20"/>
                <w:szCs w:val="20"/>
              </w:rPr>
            </w:pPr>
          </w:p>
        </w:tc>
        <w:tc>
          <w:tcPr>
            <w:tcW w:w="2126" w:type="dxa"/>
          </w:tcPr>
          <w:p w14:paraId="272DF19D" w14:textId="552B421D" w:rsidR="00756924" w:rsidRDefault="00756924" w:rsidP="00756924">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r>
    </w:tbl>
    <w:p w14:paraId="0DD52488" w14:textId="7C909E4B" w:rsidR="004D3A26" w:rsidRDefault="004D3A26" w:rsidP="005E20BB">
      <w:pPr>
        <w:jc w:val="both"/>
        <w:rPr>
          <w:rFonts w:cs="Calibri"/>
        </w:rPr>
      </w:pPr>
    </w:p>
    <w:p w14:paraId="3AC38D46" w14:textId="24BE82C1" w:rsidR="006A0C7D" w:rsidRDefault="00756924" w:rsidP="005E20BB">
      <w:pPr>
        <w:jc w:val="both"/>
        <w:rPr>
          <w:rFonts w:cs="Calibri"/>
        </w:rPr>
      </w:pPr>
      <w:r>
        <w:rPr>
          <w:rFonts w:cs="Calibri"/>
        </w:rPr>
        <w:t>Es este ejemplo se definió:</w:t>
      </w:r>
    </w:p>
    <w:tbl>
      <w:tblPr>
        <w:tblStyle w:val="Tablaconcuadrcula"/>
        <w:tblW w:w="0" w:type="auto"/>
        <w:tblInd w:w="704" w:type="dxa"/>
        <w:tblLook w:val="04A0" w:firstRow="1" w:lastRow="0" w:firstColumn="1" w:lastColumn="0" w:noHBand="0" w:noVBand="1"/>
      </w:tblPr>
      <w:tblGrid>
        <w:gridCol w:w="4536"/>
      </w:tblGrid>
      <w:tr w:rsidR="006A0C7D" w14:paraId="230B2DD3" w14:textId="77777777" w:rsidTr="00756924">
        <w:tc>
          <w:tcPr>
            <w:tcW w:w="4536" w:type="dxa"/>
          </w:tcPr>
          <w:p w14:paraId="55DD3A1C" w14:textId="718CFCFC" w:rsidR="006A0C7D" w:rsidRDefault="00756924" w:rsidP="006858A5">
            <w:pPr>
              <w:autoSpaceDE w:val="0"/>
              <w:autoSpaceDN w:val="0"/>
              <w:adjustRightInd w:val="0"/>
              <w:jc w:val="both"/>
              <w:rPr>
                <w:rFonts w:cs="Calibri"/>
              </w:rPr>
            </w:pPr>
            <w:r>
              <w:rPr>
                <w:rFonts w:cs="Calibri"/>
              </w:rPr>
              <w:t xml:space="preserve">1 = </w:t>
            </w:r>
            <w:r w:rsidR="006A0C7D">
              <w:rPr>
                <w:rFonts w:cs="Calibri"/>
              </w:rPr>
              <w:t>Beneficiado por el Subsidio</w:t>
            </w:r>
          </w:p>
        </w:tc>
      </w:tr>
      <w:tr w:rsidR="006A0C7D" w14:paraId="65FD9B28" w14:textId="77777777" w:rsidTr="00756924">
        <w:tc>
          <w:tcPr>
            <w:tcW w:w="4536" w:type="dxa"/>
          </w:tcPr>
          <w:p w14:paraId="7EE9AF78" w14:textId="33A3FB66" w:rsidR="006A0C7D" w:rsidRDefault="00756924" w:rsidP="006858A5">
            <w:pPr>
              <w:autoSpaceDE w:val="0"/>
              <w:autoSpaceDN w:val="0"/>
              <w:adjustRightInd w:val="0"/>
              <w:jc w:val="both"/>
              <w:rPr>
                <w:rFonts w:cs="Calibri"/>
              </w:rPr>
            </w:pPr>
            <w:r>
              <w:rPr>
                <w:rFonts w:cs="Calibri"/>
              </w:rPr>
              <w:t xml:space="preserve">2= </w:t>
            </w:r>
            <w:r w:rsidR="006A0C7D">
              <w:rPr>
                <w:rFonts w:cs="Calibri"/>
              </w:rPr>
              <w:t>En espera por el Subsidio</w:t>
            </w:r>
          </w:p>
        </w:tc>
      </w:tr>
      <w:tr w:rsidR="006A0C7D" w14:paraId="35EC8702" w14:textId="77777777" w:rsidTr="00756924">
        <w:tc>
          <w:tcPr>
            <w:tcW w:w="4536" w:type="dxa"/>
          </w:tcPr>
          <w:p w14:paraId="4D364471" w14:textId="569ECA2A" w:rsidR="006A0C7D" w:rsidRDefault="00756924" w:rsidP="006858A5">
            <w:pPr>
              <w:autoSpaceDE w:val="0"/>
              <w:autoSpaceDN w:val="0"/>
              <w:adjustRightInd w:val="0"/>
              <w:jc w:val="both"/>
              <w:rPr>
                <w:rFonts w:cs="Calibri"/>
              </w:rPr>
            </w:pPr>
            <w:r>
              <w:rPr>
                <w:rFonts w:cs="Calibri"/>
              </w:rPr>
              <w:t xml:space="preserve">3= </w:t>
            </w:r>
            <w:r w:rsidR="006A0C7D">
              <w:rPr>
                <w:rFonts w:cs="Calibri"/>
              </w:rPr>
              <w:t>No beneficiado por el Subsidio</w:t>
            </w:r>
          </w:p>
        </w:tc>
      </w:tr>
    </w:tbl>
    <w:p w14:paraId="1C99DDC3" w14:textId="37C7FB62" w:rsidR="006A0C7D" w:rsidRDefault="006A0C7D" w:rsidP="005E20BB">
      <w:pPr>
        <w:jc w:val="both"/>
        <w:rPr>
          <w:rFonts w:cs="Calibri"/>
        </w:rPr>
      </w:pPr>
    </w:p>
    <w:p w14:paraId="0E03C256" w14:textId="68BFCA4B" w:rsidR="00667C06" w:rsidRDefault="00667C06" w:rsidP="005E20BB">
      <w:pPr>
        <w:jc w:val="both"/>
        <w:rPr>
          <w:rFonts w:cs="Calibri"/>
          <w:b/>
        </w:rPr>
      </w:pPr>
      <w:r>
        <w:rPr>
          <w:rFonts w:cs="Calibri"/>
          <w:b/>
        </w:rPr>
        <w:t>Requerimientos para la construcción:</w:t>
      </w:r>
    </w:p>
    <w:p w14:paraId="20C08D3E" w14:textId="38851688" w:rsidR="00667C06" w:rsidRPr="00667C06" w:rsidRDefault="00667C06" w:rsidP="005E20BB">
      <w:pPr>
        <w:jc w:val="both"/>
        <w:rPr>
          <w:rFonts w:cs="Calibri"/>
          <w:bCs/>
        </w:rPr>
      </w:pPr>
      <w:r w:rsidRPr="000E687D">
        <w:rPr>
          <w:rFonts w:cs="Calibri"/>
          <w:bCs/>
          <w:highlight w:val="yellow"/>
        </w:rPr>
        <w:t>Construir y ejecutar este proceso conectado como Usuario Dueño de las Tablas</w:t>
      </w:r>
    </w:p>
    <w:sectPr w:rsidR="00667C06" w:rsidRPr="00667C06" w:rsidSect="00875242">
      <w:headerReference w:type="default" r:id="rId16"/>
      <w:pgSz w:w="15840" w:h="12240" w:orient="landscape" w:code="1"/>
      <w:pgMar w:top="1417" w:right="1239" w:bottom="141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746F9" w14:textId="77777777" w:rsidR="00AF215D" w:rsidRDefault="00AF215D" w:rsidP="006A73F3">
      <w:r>
        <w:separator/>
      </w:r>
    </w:p>
  </w:endnote>
  <w:endnote w:type="continuationSeparator" w:id="0">
    <w:p w14:paraId="6DCBCEA5" w14:textId="77777777" w:rsidR="00AF215D" w:rsidRDefault="00AF215D" w:rsidP="006A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CB253" w14:textId="77777777" w:rsidR="00AF215D" w:rsidRDefault="00AF215D" w:rsidP="006A73F3">
      <w:r>
        <w:separator/>
      </w:r>
    </w:p>
  </w:footnote>
  <w:footnote w:type="continuationSeparator" w:id="0">
    <w:p w14:paraId="12C5173F" w14:textId="77777777" w:rsidR="00AF215D" w:rsidRDefault="00AF215D" w:rsidP="006A73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20486" w14:textId="42A96590" w:rsidR="005B4ACF" w:rsidRDefault="005B4ACF" w:rsidP="00842FF9">
    <w:pPr>
      <w:pStyle w:val="Encabezado"/>
      <w:jc w:val="center"/>
      <w:rPr>
        <w:lang w:val="es-CL"/>
      </w:rPr>
    </w:pPr>
    <w:r w:rsidRPr="00842FF9">
      <w:rPr>
        <w:noProof/>
        <w:lang w:val="es-CL" w:eastAsia="es-CL"/>
      </w:rPr>
      <w:drawing>
        <wp:inline distT="0" distB="0" distL="0" distR="0" wp14:anchorId="679CCD31" wp14:editId="31AA2E9B">
          <wp:extent cx="3057525" cy="582684"/>
          <wp:effectExtent l="0" t="0" r="0" b="8255"/>
          <wp:docPr id="26" name="Imagen 26" descr="C:\Users\12095444k\Documents\DonationCoder\ScreenshotCaptor\Screenshots\OLDER\SC_2019_11_28\Screenshot - 01-09-2020 , 9_25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01-09-2020 , 9_25_5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3578" cy="600989"/>
                  </a:xfrm>
                  <a:prstGeom prst="rect">
                    <a:avLst/>
                  </a:prstGeom>
                  <a:noFill/>
                  <a:ln>
                    <a:noFill/>
                  </a:ln>
                </pic:spPr>
              </pic:pic>
            </a:graphicData>
          </a:graphic>
        </wp:inline>
      </w:drawing>
    </w:r>
  </w:p>
  <w:p w14:paraId="31E79E93" w14:textId="77777777" w:rsidR="005B4ACF" w:rsidRPr="00AA1DB7" w:rsidRDefault="005B4ACF" w:rsidP="00842FF9">
    <w:pPr>
      <w:pStyle w:val="Encabezado"/>
      <w:jc w:val="center"/>
      <w:rPr>
        <w:sz w:val="14"/>
        <w:szCs w:val="14"/>
        <w:lang w:val="es-C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C94C5C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ED4376"/>
    <w:multiLevelType w:val="hybridMultilevel"/>
    <w:tmpl w:val="7B6E8E4E"/>
    <w:lvl w:ilvl="0" w:tplc="FE2207DC">
      <w:start w:val="1"/>
      <w:numFmt w:val="decimal"/>
      <w:lvlText w:val="%1."/>
      <w:lvlJc w:val="righ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4B71218"/>
    <w:multiLevelType w:val="hybridMultilevel"/>
    <w:tmpl w:val="B83C50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5B3653A"/>
    <w:multiLevelType w:val="hybridMultilevel"/>
    <w:tmpl w:val="0C0807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5C30DA"/>
    <w:multiLevelType w:val="hybridMultilevel"/>
    <w:tmpl w:val="B5AE5C1C"/>
    <w:lvl w:ilvl="0" w:tplc="340A0013">
      <w:start w:val="1"/>
      <w:numFmt w:val="upp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D0614D3"/>
    <w:multiLevelType w:val="hybridMultilevel"/>
    <w:tmpl w:val="4044D9C6"/>
    <w:lvl w:ilvl="0" w:tplc="340A0005">
      <w:start w:val="1"/>
      <w:numFmt w:val="bullet"/>
      <w:lvlText w:val=""/>
      <w:lvlJc w:val="left"/>
      <w:pPr>
        <w:ind w:left="2880" w:hanging="360"/>
      </w:pPr>
      <w:rPr>
        <w:rFonts w:ascii="Wingdings" w:hAnsi="Wingdings" w:hint="default"/>
      </w:rPr>
    </w:lvl>
    <w:lvl w:ilvl="1" w:tplc="340A0003" w:tentative="1">
      <w:start w:val="1"/>
      <w:numFmt w:val="bullet"/>
      <w:lvlText w:val="o"/>
      <w:lvlJc w:val="left"/>
      <w:pPr>
        <w:ind w:left="3600" w:hanging="360"/>
      </w:pPr>
      <w:rPr>
        <w:rFonts w:ascii="Courier New" w:hAnsi="Courier New" w:cs="Courier New" w:hint="default"/>
      </w:rPr>
    </w:lvl>
    <w:lvl w:ilvl="2" w:tplc="340A0005" w:tentative="1">
      <w:start w:val="1"/>
      <w:numFmt w:val="bullet"/>
      <w:lvlText w:val=""/>
      <w:lvlJc w:val="left"/>
      <w:pPr>
        <w:ind w:left="4320" w:hanging="360"/>
      </w:pPr>
      <w:rPr>
        <w:rFonts w:ascii="Wingdings" w:hAnsi="Wingdings" w:hint="default"/>
      </w:rPr>
    </w:lvl>
    <w:lvl w:ilvl="3" w:tplc="340A0001" w:tentative="1">
      <w:start w:val="1"/>
      <w:numFmt w:val="bullet"/>
      <w:lvlText w:val=""/>
      <w:lvlJc w:val="left"/>
      <w:pPr>
        <w:ind w:left="5040" w:hanging="360"/>
      </w:pPr>
      <w:rPr>
        <w:rFonts w:ascii="Symbol" w:hAnsi="Symbol" w:hint="default"/>
      </w:rPr>
    </w:lvl>
    <w:lvl w:ilvl="4" w:tplc="340A0003" w:tentative="1">
      <w:start w:val="1"/>
      <w:numFmt w:val="bullet"/>
      <w:lvlText w:val="o"/>
      <w:lvlJc w:val="left"/>
      <w:pPr>
        <w:ind w:left="5760" w:hanging="360"/>
      </w:pPr>
      <w:rPr>
        <w:rFonts w:ascii="Courier New" w:hAnsi="Courier New" w:cs="Courier New" w:hint="default"/>
      </w:rPr>
    </w:lvl>
    <w:lvl w:ilvl="5" w:tplc="340A0005" w:tentative="1">
      <w:start w:val="1"/>
      <w:numFmt w:val="bullet"/>
      <w:lvlText w:val=""/>
      <w:lvlJc w:val="left"/>
      <w:pPr>
        <w:ind w:left="6480" w:hanging="360"/>
      </w:pPr>
      <w:rPr>
        <w:rFonts w:ascii="Wingdings" w:hAnsi="Wingdings" w:hint="default"/>
      </w:rPr>
    </w:lvl>
    <w:lvl w:ilvl="6" w:tplc="340A0001" w:tentative="1">
      <w:start w:val="1"/>
      <w:numFmt w:val="bullet"/>
      <w:lvlText w:val=""/>
      <w:lvlJc w:val="left"/>
      <w:pPr>
        <w:ind w:left="7200" w:hanging="360"/>
      </w:pPr>
      <w:rPr>
        <w:rFonts w:ascii="Symbol" w:hAnsi="Symbol" w:hint="default"/>
      </w:rPr>
    </w:lvl>
    <w:lvl w:ilvl="7" w:tplc="340A0003" w:tentative="1">
      <w:start w:val="1"/>
      <w:numFmt w:val="bullet"/>
      <w:lvlText w:val="o"/>
      <w:lvlJc w:val="left"/>
      <w:pPr>
        <w:ind w:left="7920" w:hanging="360"/>
      </w:pPr>
      <w:rPr>
        <w:rFonts w:ascii="Courier New" w:hAnsi="Courier New" w:cs="Courier New" w:hint="default"/>
      </w:rPr>
    </w:lvl>
    <w:lvl w:ilvl="8" w:tplc="340A0005" w:tentative="1">
      <w:start w:val="1"/>
      <w:numFmt w:val="bullet"/>
      <w:lvlText w:val=""/>
      <w:lvlJc w:val="left"/>
      <w:pPr>
        <w:ind w:left="8640" w:hanging="360"/>
      </w:pPr>
      <w:rPr>
        <w:rFonts w:ascii="Wingdings" w:hAnsi="Wingdings" w:hint="default"/>
      </w:rPr>
    </w:lvl>
  </w:abstractNum>
  <w:abstractNum w:abstractNumId="6" w15:restartNumberingAfterBreak="0">
    <w:nsid w:val="1E0D1E43"/>
    <w:multiLevelType w:val="multilevel"/>
    <w:tmpl w:val="6AF825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2D5D65"/>
    <w:multiLevelType w:val="hybridMultilevel"/>
    <w:tmpl w:val="7AD0EC1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0912419"/>
    <w:multiLevelType w:val="multilevel"/>
    <w:tmpl w:val="B55E5F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E698D"/>
    <w:multiLevelType w:val="hybridMultilevel"/>
    <w:tmpl w:val="429019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2F7210F"/>
    <w:multiLevelType w:val="hybridMultilevel"/>
    <w:tmpl w:val="F08243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3F9442E"/>
    <w:multiLevelType w:val="hybridMultilevel"/>
    <w:tmpl w:val="4A5C1EEC"/>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2" w15:restartNumberingAfterBreak="0">
    <w:nsid w:val="2652406E"/>
    <w:multiLevelType w:val="hybridMultilevel"/>
    <w:tmpl w:val="0FAED16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3" w15:restartNumberingAfterBreak="0">
    <w:nsid w:val="26635E7B"/>
    <w:multiLevelType w:val="hybridMultilevel"/>
    <w:tmpl w:val="BFD83EBA"/>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4" w15:restartNumberingAfterBreak="0">
    <w:nsid w:val="328963F4"/>
    <w:multiLevelType w:val="hybridMultilevel"/>
    <w:tmpl w:val="60FAAB6E"/>
    <w:lvl w:ilvl="0" w:tplc="47FA99B0">
      <w:start w:val="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5B345C3"/>
    <w:multiLevelType w:val="multilevel"/>
    <w:tmpl w:val="D87EEDAE"/>
    <w:lvl w:ilvl="0">
      <w:start w:val="1"/>
      <w:numFmt w:val="decimal"/>
      <w:lvlText w:val="%1."/>
      <w:lvlJc w:val="left"/>
      <w:pPr>
        <w:ind w:left="360" w:hanging="360"/>
      </w:pPr>
    </w:lvl>
    <w:lvl w:ilvl="1">
      <w:start w:val="1"/>
      <w:numFmt w:val="decimal"/>
      <w:isLgl/>
      <w:lvlText w:val="%1.%2."/>
      <w:lvlJc w:val="left"/>
      <w:pPr>
        <w:ind w:left="1128" w:hanging="420"/>
      </w:pPr>
      <w:rPr>
        <w:rFonts w:hint="default"/>
        <w:b/>
        <w:bCs/>
      </w:rPr>
    </w:lvl>
    <w:lvl w:ilvl="2">
      <w:start w:val="1"/>
      <w:numFmt w:val="decimal"/>
      <w:isLgl/>
      <w:lvlText w:val="%1.%2.%3."/>
      <w:lvlJc w:val="left"/>
      <w:pPr>
        <w:ind w:left="2136" w:hanging="720"/>
      </w:pPr>
      <w:rPr>
        <w:rFonts w:hint="default"/>
        <w:b w:val="0"/>
        <w:bCs w:val="0"/>
        <w:i w:val="0"/>
        <w:iCs/>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16" w15:restartNumberingAfterBreak="0">
    <w:nsid w:val="37F0347A"/>
    <w:multiLevelType w:val="hybridMultilevel"/>
    <w:tmpl w:val="3900215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3D117D00"/>
    <w:multiLevelType w:val="multilevel"/>
    <w:tmpl w:val="72BCF14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3D5227A7"/>
    <w:multiLevelType w:val="hybridMultilevel"/>
    <w:tmpl w:val="BB88DA6A"/>
    <w:lvl w:ilvl="0" w:tplc="340A0001">
      <w:start w:val="1"/>
      <w:numFmt w:val="bullet"/>
      <w:lvlText w:val=""/>
      <w:lvlJc w:val="left"/>
      <w:pPr>
        <w:ind w:left="1848" w:hanging="360"/>
      </w:pPr>
      <w:rPr>
        <w:rFonts w:ascii="Symbol" w:hAnsi="Symbol" w:hint="default"/>
      </w:rPr>
    </w:lvl>
    <w:lvl w:ilvl="1" w:tplc="340A0003" w:tentative="1">
      <w:start w:val="1"/>
      <w:numFmt w:val="bullet"/>
      <w:lvlText w:val="o"/>
      <w:lvlJc w:val="left"/>
      <w:pPr>
        <w:ind w:left="2568" w:hanging="360"/>
      </w:pPr>
      <w:rPr>
        <w:rFonts w:ascii="Courier New" w:hAnsi="Courier New" w:cs="Courier New" w:hint="default"/>
      </w:rPr>
    </w:lvl>
    <w:lvl w:ilvl="2" w:tplc="340A0005" w:tentative="1">
      <w:start w:val="1"/>
      <w:numFmt w:val="bullet"/>
      <w:lvlText w:val=""/>
      <w:lvlJc w:val="left"/>
      <w:pPr>
        <w:ind w:left="3288" w:hanging="360"/>
      </w:pPr>
      <w:rPr>
        <w:rFonts w:ascii="Wingdings" w:hAnsi="Wingdings" w:hint="default"/>
      </w:rPr>
    </w:lvl>
    <w:lvl w:ilvl="3" w:tplc="340A0001" w:tentative="1">
      <w:start w:val="1"/>
      <w:numFmt w:val="bullet"/>
      <w:lvlText w:val=""/>
      <w:lvlJc w:val="left"/>
      <w:pPr>
        <w:ind w:left="4008" w:hanging="360"/>
      </w:pPr>
      <w:rPr>
        <w:rFonts w:ascii="Symbol" w:hAnsi="Symbol" w:hint="default"/>
      </w:rPr>
    </w:lvl>
    <w:lvl w:ilvl="4" w:tplc="340A0003" w:tentative="1">
      <w:start w:val="1"/>
      <w:numFmt w:val="bullet"/>
      <w:lvlText w:val="o"/>
      <w:lvlJc w:val="left"/>
      <w:pPr>
        <w:ind w:left="4728" w:hanging="360"/>
      </w:pPr>
      <w:rPr>
        <w:rFonts w:ascii="Courier New" w:hAnsi="Courier New" w:cs="Courier New" w:hint="default"/>
      </w:rPr>
    </w:lvl>
    <w:lvl w:ilvl="5" w:tplc="340A0005" w:tentative="1">
      <w:start w:val="1"/>
      <w:numFmt w:val="bullet"/>
      <w:lvlText w:val=""/>
      <w:lvlJc w:val="left"/>
      <w:pPr>
        <w:ind w:left="5448" w:hanging="360"/>
      </w:pPr>
      <w:rPr>
        <w:rFonts w:ascii="Wingdings" w:hAnsi="Wingdings" w:hint="default"/>
      </w:rPr>
    </w:lvl>
    <w:lvl w:ilvl="6" w:tplc="340A0001" w:tentative="1">
      <w:start w:val="1"/>
      <w:numFmt w:val="bullet"/>
      <w:lvlText w:val=""/>
      <w:lvlJc w:val="left"/>
      <w:pPr>
        <w:ind w:left="6168" w:hanging="360"/>
      </w:pPr>
      <w:rPr>
        <w:rFonts w:ascii="Symbol" w:hAnsi="Symbol" w:hint="default"/>
      </w:rPr>
    </w:lvl>
    <w:lvl w:ilvl="7" w:tplc="340A0003" w:tentative="1">
      <w:start w:val="1"/>
      <w:numFmt w:val="bullet"/>
      <w:lvlText w:val="o"/>
      <w:lvlJc w:val="left"/>
      <w:pPr>
        <w:ind w:left="6888" w:hanging="360"/>
      </w:pPr>
      <w:rPr>
        <w:rFonts w:ascii="Courier New" w:hAnsi="Courier New" w:cs="Courier New" w:hint="default"/>
      </w:rPr>
    </w:lvl>
    <w:lvl w:ilvl="8" w:tplc="340A0005" w:tentative="1">
      <w:start w:val="1"/>
      <w:numFmt w:val="bullet"/>
      <w:lvlText w:val=""/>
      <w:lvlJc w:val="left"/>
      <w:pPr>
        <w:ind w:left="7608" w:hanging="360"/>
      </w:pPr>
      <w:rPr>
        <w:rFonts w:ascii="Wingdings" w:hAnsi="Wingdings" w:hint="default"/>
      </w:rPr>
    </w:lvl>
  </w:abstractNum>
  <w:abstractNum w:abstractNumId="19" w15:restartNumberingAfterBreak="0">
    <w:nsid w:val="3F345CA0"/>
    <w:multiLevelType w:val="hybridMultilevel"/>
    <w:tmpl w:val="ECC298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C1C0784"/>
    <w:multiLevelType w:val="hybridMultilevel"/>
    <w:tmpl w:val="EC9811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F0C3A67"/>
    <w:multiLevelType w:val="hybridMultilevel"/>
    <w:tmpl w:val="6348317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1016927"/>
    <w:multiLevelType w:val="hybridMultilevel"/>
    <w:tmpl w:val="B560D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7F757BB"/>
    <w:multiLevelType w:val="hybridMultilevel"/>
    <w:tmpl w:val="28AC952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4" w15:restartNumberingAfterBreak="0">
    <w:nsid w:val="603C362A"/>
    <w:multiLevelType w:val="hybridMultilevel"/>
    <w:tmpl w:val="ADA412D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10F354D"/>
    <w:multiLevelType w:val="hybridMultilevel"/>
    <w:tmpl w:val="27E846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2966791"/>
    <w:multiLevelType w:val="hybridMultilevel"/>
    <w:tmpl w:val="E25A59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9A5314D"/>
    <w:multiLevelType w:val="hybridMultilevel"/>
    <w:tmpl w:val="1AD26482"/>
    <w:lvl w:ilvl="0" w:tplc="340A0001">
      <w:start w:val="1"/>
      <w:numFmt w:val="bullet"/>
      <w:lvlText w:val=""/>
      <w:lvlJc w:val="left"/>
      <w:pPr>
        <w:ind w:left="1848" w:hanging="360"/>
      </w:pPr>
      <w:rPr>
        <w:rFonts w:ascii="Symbol" w:hAnsi="Symbol" w:hint="default"/>
      </w:rPr>
    </w:lvl>
    <w:lvl w:ilvl="1" w:tplc="340A0003" w:tentative="1">
      <w:start w:val="1"/>
      <w:numFmt w:val="bullet"/>
      <w:lvlText w:val="o"/>
      <w:lvlJc w:val="left"/>
      <w:pPr>
        <w:ind w:left="2568" w:hanging="360"/>
      </w:pPr>
      <w:rPr>
        <w:rFonts w:ascii="Courier New" w:hAnsi="Courier New" w:cs="Courier New" w:hint="default"/>
      </w:rPr>
    </w:lvl>
    <w:lvl w:ilvl="2" w:tplc="340A0005" w:tentative="1">
      <w:start w:val="1"/>
      <w:numFmt w:val="bullet"/>
      <w:lvlText w:val=""/>
      <w:lvlJc w:val="left"/>
      <w:pPr>
        <w:ind w:left="3288" w:hanging="360"/>
      </w:pPr>
      <w:rPr>
        <w:rFonts w:ascii="Wingdings" w:hAnsi="Wingdings" w:hint="default"/>
      </w:rPr>
    </w:lvl>
    <w:lvl w:ilvl="3" w:tplc="340A0001" w:tentative="1">
      <w:start w:val="1"/>
      <w:numFmt w:val="bullet"/>
      <w:lvlText w:val=""/>
      <w:lvlJc w:val="left"/>
      <w:pPr>
        <w:ind w:left="4008" w:hanging="360"/>
      </w:pPr>
      <w:rPr>
        <w:rFonts w:ascii="Symbol" w:hAnsi="Symbol" w:hint="default"/>
      </w:rPr>
    </w:lvl>
    <w:lvl w:ilvl="4" w:tplc="340A0003" w:tentative="1">
      <w:start w:val="1"/>
      <w:numFmt w:val="bullet"/>
      <w:lvlText w:val="o"/>
      <w:lvlJc w:val="left"/>
      <w:pPr>
        <w:ind w:left="4728" w:hanging="360"/>
      </w:pPr>
      <w:rPr>
        <w:rFonts w:ascii="Courier New" w:hAnsi="Courier New" w:cs="Courier New" w:hint="default"/>
      </w:rPr>
    </w:lvl>
    <w:lvl w:ilvl="5" w:tplc="340A0005" w:tentative="1">
      <w:start w:val="1"/>
      <w:numFmt w:val="bullet"/>
      <w:lvlText w:val=""/>
      <w:lvlJc w:val="left"/>
      <w:pPr>
        <w:ind w:left="5448" w:hanging="360"/>
      </w:pPr>
      <w:rPr>
        <w:rFonts w:ascii="Wingdings" w:hAnsi="Wingdings" w:hint="default"/>
      </w:rPr>
    </w:lvl>
    <w:lvl w:ilvl="6" w:tplc="340A0001" w:tentative="1">
      <w:start w:val="1"/>
      <w:numFmt w:val="bullet"/>
      <w:lvlText w:val=""/>
      <w:lvlJc w:val="left"/>
      <w:pPr>
        <w:ind w:left="6168" w:hanging="360"/>
      </w:pPr>
      <w:rPr>
        <w:rFonts w:ascii="Symbol" w:hAnsi="Symbol" w:hint="default"/>
      </w:rPr>
    </w:lvl>
    <w:lvl w:ilvl="7" w:tplc="340A0003" w:tentative="1">
      <w:start w:val="1"/>
      <w:numFmt w:val="bullet"/>
      <w:lvlText w:val="o"/>
      <w:lvlJc w:val="left"/>
      <w:pPr>
        <w:ind w:left="6888" w:hanging="360"/>
      </w:pPr>
      <w:rPr>
        <w:rFonts w:ascii="Courier New" w:hAnsi="Courier New" w:cs="Courier New" w:hint="default"/>
      </w:rPr>
    </w:lvl>
    <w:lvl w:ilvl="8" w:tplc="340A0005" w:tentative="1">
      <w:start w:val="1"/>
      <w:numFmt w:val="bullet"/>
      <w:lvlText w:val=""/>
      <w:lvlJc w:val="left"/>
      <w:pPr>
        <w:ind w:left="7608" w:hanging="360"/>
      </w:pPr>
      <w:rPr>
        <w:rFonts w:ascii="Wingdings" w:hAnsi="Wingdings" w:hint="default"/>
      </w:rPr>
    </w:lvl>
  </w:abstractNum>
  <w:abstractNum w:abstractNumId="28" w15:restartNumberingAfterBreak="0">
    <w:nsid w:val="69E96A84"/>
    <w:multiLevelType w:val="hybridMultilevel"/>
    <w:tmpl w:val="428C7DA8"/>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9" w15:restartNumberingAfterBreak="0">
    <w:nsid w:val="6AE76FA3"/>
    <w:multiLevelType w:val="hybridMultilevel"/>
    <w:tmpl w:val="3A2C1D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B6A13EA"/>
    <w:multiLevelType w:val="hybridMultilevel"/>
    <w:tmpl w:val="A0E021AA"/>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31" w15:restartNumberingAfterBreak="0">
    <w:nsid w:val="6D5117A0"/>
    <w:multiLevelType w:val="hybridMultilevel"/>
    <w:tmpl w:val="5C5E1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DB86EF9"/>
    <w:multiLevelType w:val="hybridMultilevel"/>
    <w:tmpl w:val="50EAB3D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3" w15:restartNumberingAfterBreak="0">
    <w:nsid w:val="745536A3"/>
    <w:multiLevelType w:val="hybridMultilevel"/>
    <w:tmpl w:val="83F4AD6E"/>
    <w:lvl w:ilvl="0" w:tplc="340A0003">
      <w:start w:val="1"/>
      <w:numFmt w:val="bullet"/>
      <w:lvlText w:val="o"/>
      <w:lvlJc w:val="left"/>
      <w:pPr>
        <w:ind w:left="2160" w:hanging="360"/>
      </w:pPr>
      <w:rPr>
        <w:rFonts w:ascii="Courier New" w:hAnsi="Courier New" w:cs="Courier New" w:hint="default"/>
      </w:rPr>
    </w:lvl>
    <w:lvl w:ilvl="1" w:tplc="340A0003">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34" w15:restartNumberingAfterBreak="0">
    <w:nsid w:val="746222F6"/>
    <w:multiLevelType w:val="hybridMultilevel"/>
    <w:tmpl w:val="E7B0F8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5731AFE"/>
    <w:multiLevelType w:val="hybridMultilevel"/>
    <w:tmpl w:val="7A962B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57D18B4"/>
    <w:multiLevelType w:val="hybridMultilevel"/>
    <w:tmpl w:val="E1C284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36"/>
  </w:num>
  <w:num w:numId="4">
    <w:abstractNumId w:val="20"/>
  </w:num>
  <w:num w:numId="5">
    <w:abstractNumId w:val="30"/>
  </w:num>
  <w:num w:numId="6">
    <w:abstractNumId w:val="11"/>
  </w:num>
  <w:num w:numId="7">
    <w:abstractNumId w:val="14"/>
  </w:num>
  <w:num w:numId="8">
    <w:abstractNumId w:val="13"/>
  </w:num>
  <w:num w:numId="9">
    <w:abstractNumId w:val="18"/>
  </w:num>
  <w:num w:numId="10">
    <w:abstractNumId w:val="27"/>
  </w:num>
  <w:num w:numId="11">
    <w:abstractNumId w:val="24"/>
  </w:num>
  <w:num w:numId="12">
    <w:abstractNumId w:val="8"/>
  </w:num>
  <w:num w:numId="13">
    <w:abstractNumId w:val="12"/>
  </w:num>
  <w:num w:numId="14">
    <w:abstractNumId w:val="29"/>
  </w:num>
  <w:num w:numId="15">
    <w:abstractNumId w:val="6"/>
  </w:num>
  <w:num w:numId="16">
    <w:abstractNumId w:val="22"/>
  </w:num>
  <w:num w:numId="17">
    <w:abstractNumId w:val="9"/>
  </w:num>
  <w:num w:numId="18">
    <w:abstractNumId w:val="19"/>
  </w:num>
  <w:num w:numId="19">
    <w:abstractNumId w:val="28"/>
  </w:num>
  <w:num w:numId="20">
    <w:abstractNumId w:val="33"/>
  </w:num>
  <w:num w:numId="21">
    <w:abstractNumId w:val="26"/>
  </w:num>
  <w:num w:numId="22">
    <w:abstractNumId w:val="5"/>
  </w:num>
  <w:num w:numId="23">
    <w:abstractNumId w:val="17"/>
  </w:num>
  <w:num w:numId="24">
    <w:abstractNumId w:val="3"/>
  </w:num>
  <w:num w:numId="25">
    <w:abstractNumId w:val="35"/>
  </w:num>
  <w:num w:numId="26">
    <w:abstractNumId w:val="1"/>
  </w:num>
  <w:num w:numId="27">
    <w:abstractNumId w:val="4"/>
  </w:num>
  <w:num w:numId="28">
    <w:abstractNumId w:val="31"/>
  </w:num>
  <w:num w:numId="29">
    <w:abstractNumId w:val="34"/>
  </w:num>
  <w:num w:numId="30">
    <w:abstractNumId w:val="2"/>
  </w:num>
  <w:num w:numId="31">
    <w:abstractNumId w:val="16"/>
  </w:num>
  <w:num w:numId="32">
    <w:abstractNumId w:val="21"/>
  </w:num>
  <w:num w:numId="33">
    <w:abstractNumId w:val="25"/>
  </w:num>
  <w:num w:numId="34">
    <w:abstractNumId w:val="32"/>
  </w:num>
  <w:num w:numId="35">
    <w:abstractNumId w:val="23"/>
  </w:num>
  <w:num w:numId="36">
    <w:abstractNumId w:val="7"/>
  </w:num>
  <w:num w:numId="37">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FD0"/>
    <w:rsid w:val="00000362"/>
    <w:rsid w:val="00000789"/>
    <w:rsid w:val="00002154"/>
    <w:rsid w:val="00005A43"/>
    <w:rsid w:val="00005C86"/>
    <w:rsid w:val="00007381"/>
    <w:rsid w:val="0001129E"/>
    <w:rsid w:val="00011937"/>
    <w:rsid w:val="00013F28"/>
    <w:rsid w:val="00015829"/>
    <w:rsid w:val="000172FA"/>
    <w:rsid w:val="00020C89"/>
    <w:rsid w:val="00020FE7"/>
    <w:rsid w:val="00023D10"/>
    <w:rsid w:val="000309AF"/>
    <w:rsid w:val="0003144E"/>
    <w:rsid w:val="00033AB6"/>
    <w:rsid w:val="000343CD"/>
    <w:rsid w:val="000344E5"/>
    <w:rsid w:val="000375EA"/>
    <w:rsid w:val="000376B1"/>
    <w:rsid w:val="00040E71"/>
    <w:rsid w:val="000415DF"/>
    <w:rsid w:val="000433F8"/>
    <w:rsid w:val="0004712C"/>
    <w:rsid w:val="00047553"/>
    <w:rsid w:val="00047A88"/>
    <w:rsid w:val="0005170C"/>
    <w:rsid w:val="0005180D"/>
    <w:rsid w:val="00051FAD"/>
    <w:rsid w:val="00052A2F"/>
    <w:rsid w:val="00054812"/>
    <w:rsid w:val="00054BE6"/>
    <w:rsid w:val="00055FA3"/>
    <w:rsid w:val="00056922"/>
    <w:rsid w:val="000576E0"/>
    <w:rsid w:val="00057FE6"/>
    <w:rsid w:val="00062F43"/>
    <w:rsid w:val="000702D6"/>
    <w:rsid w:val="000723E1"/>
    <w:rsid w:val="000753D3"/>
    <w:rsid w:val="00075F32"/>
    <w:rsid w:val="00076413"/>
    <w:rsid w:val="00076DE0"/>
    <w:rsid w:val="000772FC"/>
    <w:rsid w:val="000775E4"/>
    <w:rsid w:val="00077769"/>
    <w:rsid w:val="00080DB4"/>
    <w:rsid w:val="000820C2"/>
    <w:rsid w:val="00082960"/>
    <w:rsid w:val="000836A2"/>
    <w:rsid w:val="000837A5"/>
    <w:rsid w:val="00085F84"/>
    <w:rsid w:val="00087FD0"/>
    <w:rsid w:val="0009199A"/>
    <w:rsid w:val="00091A56"/>
    <w:rsid w:val="00093792"/>
    <w:rsid w:val="00095CDB"/>
    <w:rsid w:val="00097F2D"/>
    <w:rsid w:val="000A08D7"/>
    <w:rsid w:val="000A0AAA"/>
    <w:rsid w:val="000A3C57"/>
    <w:rsid w:val="000A71B6"/>
    <w:rsid w:val="000A7E6F"/>
    <w:rsid w:val="000B0486"/>
    <w:rsid w:val="000B2F6F"/>
    <w:rsid w:val="000B3528"/>
    <w:rsid w:val="000B4DF6"/>
    <w:rsid w:val="000B53A5"/>
    <w:rsid w:val="000C080F"/>
    <w:rsid w:val="000C2032"/>
    <w:rsid w:val="000C66E1"/>
    <w:rsid w:val="000C6B27"/>
    <w:rsid w:val="000D0272"/>
    <w:rsid w:val="000D0A52"/>
    <w:rsid w:val="000D3CAC"/>
    <w:rsid w:val="000D4179"/>
    <w:rsid w:val="000E0F10"/>
    <w:rsid w:val="000E2186"/>
    <w:rsid w:val="000E3EA6"/>
    <w:rsid w:val="000E4494"/>
    <w:rsid w:val="000E4A64"/>
    <w:rsid w:val="000E687D"/>
    <w:rsid w:val="000E7D17"/>
    <w:rsid w:val="000F160E"/>
    <w:rsid w:val="000F1CF4"/>
    <w:rsid w:val="000F4A09"/>
    <w:rsid w:val="000F6CB8"/>
    <w:rsid w:val="00101153"/>
    <w:rsid w:val="00101179"/>
    <w:rsid w:val="00102C2E"/>
    <w:rsid w:val="0010574F"/>
    <w:rsid w:val="001104C6"/>
    <w:rsid w:val="001119FD"/>
    <w:rsid w:val="00112170"/>
    <w:rsid w:val="00113C6A"/>
    <w:rsid w:val="00115046"/>
    <w:rsid w:val="00115318"/>
    <w:rsid w:val="0012050D"/>
    <w:rsid w:val="0012141A"/>
    <w:rsid w:val="0012290A"/>
    <w:rsid w:val="00122E94"/>
    <w:rsid w:val="001244E3"/>
    <w:rsid w:val="00127FE4"/>
    <w:rsid w:val="00134284"/>
    <w:rsid w:val="0013531C"/>
    <w:rsid w:val="00135B9C"/>
    <w:rsid w:val="00141041"/>
    <w:rsid w:val="00144FEB"/>
    <w:rsid w:val="001456A0"/>
    <w:rsid w:val="00145F52"/>
    <w:rsid w:val="00146543"/>
    <w:rsid w:val="00146F60"/>
    <w:rsid w:val="00147441"/>
    <w:rsid w:val="00151B90"/>
    <w:rsid w:val="00152DEB"/>
    <w:rsid w:val="0015329B"/>
    <w:rsid w:val="00154BA9"/>
    <w:rsid w:val="0015519A"/>
    <w:rsid w:val="00155AF0"/>
    <w:rsid w:val="00155D15"/>
    <w:rsid w:val="00157D33"/>
    <w:rsid w:val="001607B9"/>
    <w:rsid w:val="0016154C"/>
    <w:rsid w:val="00164927"/>
    <w:rsid w:val="001669DD"/>
    <w:rsid w:val="0016709C"/>
    <w:rsid w:val="0017606E"/>
    <w:rsid w:val="001774A9"/>
    <w:rsid w:val="0017759F"/>
    <w:rsid w:val="00177FA9"/>
    <w:rsid w:val="0018119C"/>
    <w:rsid w:val="001870E6"/>
    <w:rsid w:val="001879F8"/>
    <w:rsid w:val="00187E0C"/>
    <w:rsid w:val="001904F5"/>
    <w:rsid w:val="0019090D"/>
    <w:rsid w:val="0019197A"/>
    <w:rsid w:val="00191E68"/>
    <w:rsid w:val="00191F44"/>
    <w:rsid w:val="00193078"/>
    <w:rsid w:val="001957B1"/>
    <w:rsid w:val="00197DC8"/>
    <w:rsid w:val="001A00B5"/>
    <w:rsid w:val="001A21B8"/>
    <w:rsid w:val="001A3C9D"/>
    <w:rsid w:val="001A5445"/>
    <w:rsid w:val="001B06E6"/>
    <w:rsid w:val="001B0EDA"/>
    <w:rsid w:val="001B13ED"/>
    <w:rsid w:val="001B2DE6"/>
    <w:rsid w:val="001B374D"/>
    <w:rsid w:val="001B3911"/>
    <w:rsid w:val="001B3CF8"/>
    <w:rsid w:val="001B4E62"/>
    <w:rsid w:val="001B5C6C"/>
    <w:rsid w:val="001B73A4"/>
    <w:rsid w:val="001C3F66"/>
    <w:rsid w:val="001C40BB"/>
    <w:rsid w:val="001C558A"/>
    <w:rsid w:val="001C5B1D"/>
    <w:rsid w:val="001C71B0"/>
    <w:rsid w:val="001D1762"/>
    <w:rsid w:val="001D48F3"/>
    <w:rsid w:val="001D4976"/>
    <w:rsid w:val="001E040A"/>
    <w:rsid w:val="001E0BEB"/>
    <w:rsid w:val="001E33CE"/>
    <w:rsid w:val="001E47C1"/>
    <w:rsid w:val="001E6E5B"/>
    <w:rsid w:val="001F0B71"/>
    <w:rsid w:val="001F0D81"/>
    <w:rsid w:val="001F1F11"/>
    <w:rsid w:val="001F259D"/>
    <w:rsid w:val="001F2D8C"/>
    <w:rsid w:val="001F2E6F"/>
    <w:rsid w:val="001F378F"/>
    <w:rsid w:val="001F4F8D"/>
    <w:rsid w:val="001F5E7C"/>
    <w:rsid w:val="001F602B"/>
    <w:rsid w:val="001F6313"/>
    <w:rsid w:val="001F675B"/>
    <w:rsid w:val="0020057D"/>
    <w:rsid w:val="00200CD8"/>
    <w:rsid w:val="00201376"/>
    <w:rsid w:val="00201AF3"/>
    <w:rsid w:val="002026DC"/>
    <w:rsid w:val="0020464C"/>
    <w:rsid w:val="002046A6"/>
    <w:rsid w:val="0020520A"/>
    <w:rsid w:val="00206B37"/>
    <w:rsid w:val="00206FA9"/>
    <w:rsid w:val="0020791A"/>
    <w:rsid w:val="002103A5"/>
    <w:rsid w:val="00210FF3"/>
    <w:rsid w:val="00215AB5"/>
    <w:rsid w:val="00223245"/>
    <w:rsid w:val="00224059"/>
    <w:rsid w:val="00224BC1"/>
    <w:rsid w:val="00225068"/>
    <w:rsid w:val="00225340"/>
    <w:rsid w:val="00227F78"/>
    <w:rsid w:val="002304D2"/>
    <w:rsid w:val="00232BCE"/>
    <w:rsid w:val="00234792"/>
    <w:rsid w:val="00235060"/>
    <w:rsid w:val="002357CB"/>
    <w:rsid w:val="0023659D"/>
    <w:rsid w:val="00236664"/>
    <w:rsid w:val="0023772D"/>
    <w:rsid w:val="00237A8F"/>
    <w:rsid w:val="0024185E"/>
    <w:rsid w:val="00241BC2"/>
    <w:rsid w:val="00241CCD"/>
    <w:rsid w:val="00242C96"/>
    <w:rsid w:val="00243116"/>
    <w:rsid w:val="00243632"/>
    <w:rsid w:val="00245783"/>
    <w:rsid w:val="00246511"/>
    <w:rsid w:val="00247238"/>
    <w:rsid w:val="00247A41"/>
    <w:rsid w:val="00250711"/>
    <w:rsid w:val="002508DC"/>
    <w:rsid w:val="0025385D"/>
    <w:rsid w:val="00254745"/>
    <w:rsid w:val="00254E6F"/>
    <w:rsid w:val="00255CDA"/>
    <w:rsid w:val="00255EEA"/>
    <w:rsid w:val="00257169"/>
    <w:rsid w:val="002572A2"/>
    <w:rsid w:val="0026420C"/>
    <w:rsid w:val="00264993"/>
    <w:rsid w:val="002663BA"/>
    <w:rsid w:val="002673C1"/>
    <w:rsid w:val="00270099"/>
    <w:rsid w:val="0027097D"/>
    <w:rsid w:val="00270CA7"/>
    <w:rsid w:val="00272BE8"/>
    <w:rsid w:val="002730BE"/>
    <w:rsid w:val="00277795"/>
    <w:rsid w:val="00281335"/>
    <w:rsid w:val="00281F1A"/>
    <w:rsid w:val="00282185"/>
    <w:rsid w:val="00282A41"/>
    <w:rsid w:val="00283618"/>
    <w:rsid w:val="00283B50"/>
    <w:rsid w:val="00283F34"/>
    <w:rsid w:val="0028488F"/>
    <w:rsid w:val="002848AA"/>
    <w:rsid w:val="00284A90"/>
    <w:rsid w:val="00285161"/>
    <w:rsid w:val="0028724F"/>
    <w:rsid w:val="0029062D"/>
    <w:rsid w:val="00291CA0"/>
    <w:rsid w:val="00291DFA"/>
    <w:rsid w:val="002945CF"/>
    <w:rsid w:val="002A4E25"/>
    <w:rsid w:val="002A5119"/>
    <w:rsid w:val="002B17CC"/>
    <w:rsid w:val="002B38A9"/>
    <w:rsid w:val="002B4F32"/>
    <w:rsid w:val="002B58CE"/>
    <w:rsid w:val="002B6A28"/>
    <w:rsid w:val="002C510E"/>
    <w:rsid w:val="002C54A3"/>
    <w:rsid w:val="002C618C"/>
    <w:rsid w:val="002C6AC7"/>
    <w:rsid w:val="002D0C24"/>
    <w:rsid w:val="002D0C66"/>
    <w:rsid w:val="002D2026"/>
    <w:rsid w:val="002D3065"/>
    <w:rsid w:val="002D3F36"/>
    <w:rsid w:val="002D5D50"/>
    <w:rsid w:val="002E1396"/>
    <w:rsid w:val="002E147C"/>
    <w:rsid w:val="002E2173"/>
    <w:rsid w:val="002E7B7F"/>
    <w:rsid w:val="002F00EC"/>
    <w:rsid w:val="002F0194"/>
    <w:rsid w:val="002F2FE8"/>
    <w:rsid w:val="002F3948"/>
    <w:rsid w:val="002F3AD1"/>
    <w:rsid w:val="002F6B1E"/>
    <w:rsid w:val="00300AD7"/>
    <w:rsid w:val="00302239"/>
    <w:rsid w:val="0030518B"/>
    <w:rsid w:val="003059AA"/>
    <w:rsid w:val="0030682C"/>
    <w:rsid w:val="00310DA1"/>
    <w:rsid w:val="00311F40"/>
    <w:rsid w:val="00312187"/>
    <w:rsid w:val="003122D8"/>
    <w:rsid w:val="0031269B"/>
    <w:rsid w:val="00315841"/>
    <w:rsid w:val="003239F2"/>
    <w:rsid w:val="003254A0"/>
    <w:rsid w:val="00326DDD"/>
    <w:rsid w:val="003341A2"/>
    <w:rsid w:val="00337893"/>
    <w:rsid w:val="00337D5D"/>
    <w:rsid w:val="003400EF"/>
    <w:rsid w:val="003405BA"/>
    <w:rsid w:val="00341F4B"/>
    <w:rsid w:val="0034563F"/>
    <w:rsid w:val="0034702B"/>
    <w:rsid w:val="00355D66"/>
    <w:rsid w:val="0035795F"/>
    <w:rsid w:val="003614DF"/>
    <w:rsid w:val="00364425"/>
    <w:rsid w:val="00364530"/>
    <w:rsid w:val="0036790C"/>
    <w:rsid w:val="00373C7C"/>
    <w:rsid w:val="00373CE8"/>
    <w:rsid w:val="00375EE2"/>
    <w:rsid w:val="00376F71"/>
    <w:rsid w:val="00383CBE"/>
    <w:rsid w:val="00385FB7"/>
    <w:rsid w:val="00390CDA"/>
    <w:rsid w:val="003912CA"/>
    <w:rsid w:val="00391486"/>
    <w:rsid w:val="0039292E"/>
    <w:rsid w:val="00392B98"/>
    <w:rsid w:val="0039377B"/>
    <w:rsid w:val="00393920"/>
    <w:rsid w:val="00393FA1"/>
    <w:rsid w:val="0039491C"/>
    <w:rsid w:val="00396076"/>
    <w:rsid w:val="003A062C"/>
    <w:rsid w:val="003A258A"/>
    <w:rsid w:val="003A43F0"/>
    <w:rsid w:val="003A51FF"/>
    <w:rsid w:val="003A533A"/>
    <w:rsid w:val="003A6DAC"/>
    <w:rsid w:val="003A768C"/>
    <w:rsid w:val="003B0A36"/>
    <w:rsid w:val="003B1558"/>
    <w:rsid w:val="003B4BEE"/>
    <w:rsid w:val="003B4C5C"/>
    <w:rsid w:val="003C0352"/>
    <w:rsid w:val="003C38BC"/>
    <w:rsid w:val="003C3D0C"/>
    <w:rsid w:val="003C4AC1"/>
    <w:rsid w:val="003D2AC4"/>
    <w:rsid w:val="003D4835"/>
    <w:rsid w:val="003D51CC"/>
    <w:rsid w:val="003D5C7F"/>
    <w:rsid w:val="003E15A6"/>
    <w:rsid w:val="003E66B0"/>
    <w:rsid w:val="003E7381"/>
    <w:rsid w:val="003F1A5C"/>
    <w:rsid w:val="003F2E56"/>
    <w:rsid w:val="003F50EA"/>
    <w:rsid w:val="00400D66"/>
    <w:rsid w:val="00402712"/>
    <w:rsid w:val="00402AB9"/>
    <w:rsid w:val="0040464E"/>
    <w:rsid w:val="00404E7B"/>
    <w:rsid w:val="00405573"/>
    <w:rsid w:val="004058F0"/>
    <w:rsid w:val="004067B2"/>
    <w:rsid w:val="00406FC1"/>
    <w:rsid w:val="00406FF8"/>
    <w:rsid w:val="004132A7"/>
    <w:rsid w:val="00414095"/>
    <w:rsid w:val="004163FF"/>
    <w:rsid w:val="00417A03"/>
    <w:rsid w:val="00421C4E"/>
    <w:rsid w:val="004220EF"/>
    <w:rsid w:val="00422E83"/>
    <w:rsid w:val="004234DD"/>
    <w:rsid w:val="004236BC"/>
    <w:rsid w:val="0042371D"/>
    <w:rsid w:val="004277C8"/>
    <w:rsid w:val="00432CBB"/>
    <w:rsid w:val="00437008"/>
    <w:rsid w:val="004374DE"/>
    <w:rsid w:val="00437B2E"/>
    <w:rsid w:val="00440190"/>
    <w:rsid w:val="00440AE1"/>
    <w:rsid w:val="00442610"/>
    <w:rsid w:val="00444EEA"/>
    <w:rsid w:val="00451519"/>
    <w:rsid w:val="004541FA"/>
    <w:rsid w:val="00455D9E"/>
    <w:rsid w:val="0046205C"/>
    <w:rsid w:val="00465246"/>
    <w:rsid w:val="004676ED"/>
    <w:rsid w:val="00471094"/>
    <w:rsid w:val="00472B75"/>
    <w:rsid w:val="004732D4"/>
    <w:rsid w:val="00476378"/>
    <w:rsid w:val="00477ABA"/>
    <w:rsid w:val="00482D2D"/>
    <w:rsid w:val="00482F7C"/>
    <w:rsid w:val="004902BA"/>
    <w:rsid w:val="00491757"/>
    <w:rsid w:val="004A0A15"/>
    <w:rsid w:val="004A2E3B"/>
    <w:rsid w:val="004A2FB2"/>
    <w:rsid w:val="004A4B84"/>
    <w:rsid w:val="004A7CA9"/>
    <w:rsid w:val="004B30DF"/>
    <w:rsid w:val="004B3505"/>
    <w:rsid w:val="004B7FE9"/>
    <w:rsid w:val="004C0721"/>
    <w:rsid w:val="004C17B6"/>
    <w:rsid w:val="004C700C"/>
    <w:rsid w:val="004C712B"/>
    <w:rsid w:val="004D3A26"/>
    <w:rsid w:val="004D51D2"/>
    <w:rsid w:val="004D5284"/>
    <w:rsid w:val="004E07CC"/>
    <w:rsid w:val="004E1F29"/>
    <w:rsid w:val="004E2808"/>
    <w:rsid w:val="004E4C12"/>
    <w:rsid w:val="004F02C6"/>
    <w:rsid w:val="004F1D95"/>
    <w:rsid w:val="004F3038"/>
    <w:rsid w:val="004F4863"/>
    <w:rsid w:val="004F6276"/>
    <w:rsid w:val="004F7962"/>
    <w:rsid w:val="00500639"/>
    <w:rsid w:val="0050159B"/>
    <w:rsid w:val="005031AE"/>
    <w:rsid w:val="00504C5D"/>
    <w:rsid w:val="005053BF"/>
    <w:rsid w:val="005059B4"/>
    <w:rsid w:val="00506A8A"/>
    <w:rsid w:val="005075E3"/>
    <w:rsid w:val="00507FFB"/>
    <w:rsid w:val="00516946"/>
    <w:rsid w:val="0052006F"/>
    <w:rsid w:val="00522627"/>
    <w:rsid w:val="005273B3"/>
    <w:rsid w:val="005275E6"/>
    <w:rsid w:val="00530557"/>
    <w:rsid w:val="00534116"/>
    <w:rsid w:val="0053603F"/>
    <w:rsid w:val="00544333"/>
    <w:rsid w:val="005450CB"/>
    <w:rsid w:val="00547704"/>
    <w:rsid w:val="00551E01"/>
    <w:rsid w:val="005525A4"/>
    <w:rsid w:val="00552B15"/>
    <w:rsid w:val="00555284"/>
    <w:rsid w:val="0055684F"/>
    <w:rsid w:val="00560245"/>
    <w:rsid w:val="00561BC9"/>
    <w:rsid w:val="0056411E"/>
    <w:rsid w:val="00564736"/>
    <w:rsid w:val="00565B9C"/>
    <w:rsid w:val="0056616E"/>
    <w:rsid w:val="00567412"/>
    <w:rsid w:val="00570F48"/>
    <w:rsid w:val="005743A2"/>
    <w:rsid w:val="005804A7"/>
    <w:rsid w:val="0058171A"/>
    <w:rsid w:val="00581B4A"/>
    <w:rsid w:val="00582605"/>
    <w:rsid w:val="005837CA"/>
    <w:rsid w:val="00583FC2"/>
    <w:rsid w:val="005852F7"/>
    <w:rsid w:val="005858FA"/>
    <w:rsid w:val="005937F0"/>
    <w:rsid w:val="00596020"/>
    <w:rsid w:val="00597EF1"/>
    <w:rsid w:val="005A2E83"/>
    <w:rsid w:val="005A3468"/>
    <w:rsid w:val="005A7C81"/>
    <w:rsid w:val="005B10B2"/>
    <w:rsid w:val="005B43FB"/>
    <w:rsid w:val="005B4ACF"/>
    <w:rsid w:val="005B5972"/>
    <w:rsid w:val="005C2563"/>
    <w:rsid w:val="005C3AE8"/>
    <w:rsid w:val="005C3C12"/>
    <w:rsid w:val="005C7D15"/>
    <w:rsid w:val="005C7FB6"/>
    <w:rsid w:val="005D1A50"/>
    <w:rsid w:val="005D489B"/>
    <w:rsid w:val="005D64CF"/>
    <w:rsid w:val="005E06B7"/>
    <w:rsid w:val="005E18AD"/>
    <w:rsid w:val="005E20BB"/>
    <w:rsid w:val="005E257D"/>
    <w:rsid w:val="005E285D"/>
    <w:rsid w:val="005E5454"/>
    <w:rsid w:val="005F105D"/>
    <w:rsid w:val="005F2102"/>
    <w:rsid w:val="005F4E70"/>
    <w:rsid w:val="005F5935"/>
    <w:rsid w:val="005F5ED2"/>
    <w:rsid w:val="005F74A0"/>
    <w:rsid w:val="005F7EE7"/>
    <w:rsid w:val="006018B8"/>
    <w:rsid w:val="0060279F"/>
    <w:rsid w:val="0060437B"/>
    <w:rsid w:val="006069B7"/>
    <w:rsid w:val="0060750A"/>
    <w:rsid w:val="00607679"/>
    <w:rsid w:val="00610353"/>
    <w:rsid w:val="006108A1"/>
    <w:rsid w:val="00612242"/>
    <w:rsid w:val="006140FB"/>
    <w:rsid w:val="0061588C"/>
    <w:rsid w:val="006164A7"/>
    <w:rsid w:val="00616972"/>
    <w:rsid w:val="00622938"/>
    <w:rsid w:val="00623C25"/>
    <w:rsid w:val="00623C6F"/>
    <w:rsid w:val="0062431F"/>
    <w:rsid w:val="00624401"/>
    <w:rsid w:val="00627805"/>
    <w:rsid w:val="006330FE"/>
    <w:rsid w:val="0063650F"/>
    <w:rsid w:val="006367C0"/>
    <w:rsid w:val="00636A63"/>
    <w:rsid w:val="00636EF6"/>
    <w:rsid w:val="00643509"/>
    <w:rsid w:val="00650074"/>
    <w:rsid w:val="006509C6"/>
    <w:rsid w:val="00651538"/>
    <w:rsid w:val="00652D31"/>
    <w:rsid w:val="00655D86"/>
    <w:rsid w:val="0066095E"/>
    <w:rsid w:val="0066421B"/>
    <w:rsid w:val="00666390"/>
    <w:rsid w:val="00667C06"/>
    <w:rsid w:val="00670504"/>
    <w:rsid w:val="00671D70"/>
    <w:rsid w:val="006747BA"/>
    <w:rsid w:val="00680272"/>
    <w:rsid w:val="00684017"/>
    <w:rsid w:val="006858A5"/>
    <w:rsid w:val="006906DE"/>
    <w:rsid w:val="00690C72"/>
    <w:rsid w:val="00691A39"/>
    <w:rsid w:val="00691AEA"/>
    <w:rsid w:val="006930FB"/>
    <w:rsid w:val="00695A0A"/>
    <w:rsid w:val="006A0C7D"/>
    <w:rsid w:val="006A142D"/>
    <w:rsid w:val="006A407B"/>
    <w:rsid w:val="006A548C"/>
    <w:rsid w:val="006A640C"/>
    <w:rsid w:val="006A6D72"/>
    <w:rsid w:val="006A73F3"/>
    <w:rsid w:val="006A7FAF"/>
    <w:rsid w:val="006B159D"/>
    <w:rsid w:val="006B221B"/>
    <w:rsid w:val="006B5E8C"/>
    <w:rsid w:val="006B7C99"/>
    <w:rsid w:val="006C14C6"/>
    <w:rsid w:val="006C1B85"/>
    <w:rsid w:val="006C2C19"/>
    <w:rsid w:val="006C3B07"/>
    <w:rsid w:val="006C468F"/>
    <w:rsid w:val="006C7437"/>
    <w:rsid w:val="006D1B3C"/>
    <w:rsid w:val="006D30AD"/>
    <w:rsid w:val="006D4448"/>
    <w:rsid w:val="006D6958"/>
    <w:rsid w:val="006D7124"/>
    <w:rsid w:val="006E0484"/>
    <w:rsid w:val="006E1B39"/>
    <w:rsid w:val="006E3696"/>
    <w:rsid w:val="006E4EB8"/>
    <w:rsid w:val="006E5FBE"/>
    <w:rsid w:val="006F1918"/>
    <w:rsid w:val="006F301A"/>
    <w:rsid w:val="007009C3"/>
    <w:rsid w:val="00704957"/>
    <w:rsid w:val="007051CE"/>
    <w:rsid w:val="007079D9"/>
    <w:rsid w:val="00712154"/>
    <w:rsid w:val="007126F7"/>
    <w:rsid w:val="00712A5C"/>
    <w:rsid w:val="007151A2"/>
    <w:rsid w:val="007172F4"/>
    <w:rsid w:val="007220C4"/>
    <w:rsid w:val="00723CFB"/>
    <w:rsid w:val="00725757"/>
    <w:rsid w:val="00731C13"/>
    <w:rsid w:val="0073216A"/>
    <w:rsid w:val="007330FF"/>
    <w:rsid w:val="00733752"/>
    <w:rsid w:val="0073393A"/>
    <w:rsid w:val="00734EB4"/>
    <w:rsid w:val="007356CD"/>
    <w:rsid w:val="007445F8"/>
    <w:rsid w:val="0074650D"/>
    <w:rsid w:val="00750339"/>
    <w:rsid w:val="00751E70"/>
    <w:rsid w:val="00752AE7"/>
    <w:rsid w:val="007536B0"/>
    <w:rsid w:val="00756780"/>
    <w:rsid w:val="007568FC"/>
    <w:rsid w:val="00756924"/>
    <w:rsid w:val="00761981"/>
    <w:rsid w:val="0076315B"/>
    <w:rsid w:val="0076481B"/>
    <w:rsid w:val="00764F71"/>
    <w:rsid w:val="007669BB"/>
    <w:rsid w:val="00767C53"/>
    <w:rsid w:val="00770163"/>
    <w:rsid w:val="00772E71"/>
    <w:rsid w:val="00776443"/>
    <w:rsid w:val="00781AAF"/>
    <w:rsid w:val="00782FD3"/>
    <w:rsid w:val="00782FDF"/>
    <w:rsid w:val="007835AA"/>
    <w:rsid w:val="0078446D"/>
    <w:rsid w:val="007850B2"/>
    <w:rsid w:val="00785A7D"/>
    <w:rsid w:val="00786BF0"/>
    <w:rsid w:val="00790E5A"/>
    <w:rsid w:val="007911C9"/>
    <w:rsid w:val="00791CE9"/>
    <w:rsid w:val="00793FD6"/>
    <w:rsid w:val="00795F60"/>
    <w:rsid w:val="007A09D2"/>
    <w:rsid w:val="007A2A42"/>
    <w:rsid w:val="007A578C"/>
    <w:rsid w:val="007B130A"/>
    <w:rsid w:val="007B13D3"/>
    <w:rsid w:val="007B18AC"/>
    <w:rsid w:val="007B36D1"/>
    <w:rsid w:val="007B4123"/>
    <w:rsid w:val="007B48B9"/>
    <w:rsid w:val="007B5D6E"/>
    <w:rsid w:val="007B5F4B"/>
    <w:rsid w:val="007C1E0D"/>
    <w:rsid w:val="007D017D"/>
    <w:rsid w:val="007D3DB9"/>
    <w:rsid w:val="007D630A"/>
    <w:rsid w:val="007D7BFB"/>
    <w:rsid w:val="007E05A6"/>
    <w:rsid w:val="007E1744"/>
    <w:rsid w:val="007E250D"/>
    <w:rsid w:val="007E365A"/>
    <w:rsid w:val="007F1663"/>
    <w:rsid w:val="007F20FB"/>
    <w:rsid w:val="008006A3"/>
    <w:rsid w:val="0080272F"/>
    <w:rsid w:val="00804C8F"/>
    <w:rsid w:val="00806EA1"/>
    <w:rsid w:val="00807408"/>
    <w:rsid w:val="00812E8D"/>
    <w:rsid w:val="0081322E"/>
    <w:rsid w:val="008207E6"/>
    <w:rsid w:val="00820807"/>
    <w:rsid w:val="0082085B"/>
    <w:rsid w:val="008241DD"/>
    <w:rsid w:val="00824754"/>
    <w:rsid w:val="00825E33"/>
    <w:rsid w:val="0082644C"/>
    <w:rsid w:val="00830134"/>
    <w:rsid w:val="008304EE"/>
    <w:rsid w:val="00831857"/>
    <w:rsid w:val="00834E1D"/>
    <w:rsid w:val="00836525"/>
    <w:rsid w:val="008379E8"/>
    <w:rsid w:val="00837E15"/>
    <w:rsid w:val="0084084F"/>
    <w:rsid w:val="0084127A"/>
    <w:rsid w:val="008414C1"/>
    <w:rsid w:val="00841DAF"/>
    <w:rsid w:val="00842300"/>
    <w:rsid w:val="00842FF9"/>
    <w:rsid w:val="00843251"/>
    <w:rsid w:val="00843886"/>
    <w:rsid w:val="00845441"/>
    <w:rsid w:val="00851A13"/>
    <w:rsid w:val="00851A99"/>
    <w:rsid w:val="008531EB"/>
    <w:rsid w:val="00856A6A"/>
    <w:rsid w:val="00865CC8"/>
    <w:rsid w:val="00865F9E"/>
    <w:rsid w:val="008724E8"/>
    <w:rsid w:val="0087298C"/>
    <w:rsid w:val="00873A64"/>
    <w:rsid w:val="00875242"/>
    <w:rsid w:val="00880042"/>
    <w:rsid w:val="00881425"/>
    <w:rsid w:val="00882FAF"/>
    <w:rsid w:val="008857B1"/>
    <w:rsid w:val="008869A9"/>
    <w:rsid w:val="008873CA"/>
    <w:rsid w:val="00891296"/>
    <w:rsid w:val="00892B68"/>
    <w:rsid w:val="00893FA9"/>
    <w:rsid w:val="008962F7"/>
    <w:rsid w:val="008965D7"/>
    <w:rsid w:val="00896A5D"/>
    <w:rsid w:val="008A0080"/>
    <w:rsid w:val="008A1512"/>
    <w:rsid w:val="008A15CC"/>
    <w:rsid w:val="008A3599"/>
    <w:rsid w:val="008A36AA"/>
    <w:rsid w:val="008A5417"/>
    <w:rsid w:val="008A5D1C"/>
    <w:rsid w:val="008A621F"/>
    <w:rsid w:val="008B065A"/>
    <w:rsid w:val="008B350A"/>
    <w:rsid w:val="008B3578"/>
    <w:rsid w:val="008B6909"/>
    <w:rsid w:val="008C08C7"/>
    <w:rsid w:val="008C0CE0"/>
    <w:rsid w:val="008C26B3"/>
    <w:rsid w:val="008C3351"/>
    <w:rsid w:val="008C4332"/>
    <w:rsid w:val="008C4D70"/>
    <w:rsid w:val="008C7FCF"/>
    <w:rsid w:val="008D1FE2"/>
    <w:rsid w:val="008D2FB6"/>
    <w:rsid w:val="008D46C2"/>
    <w:rsid w:val="008D7579"/>
    <w:rsid w:val="008E0D20"/>
    <w:rsid w:val="008E3F8B"/>
    <w:rsid w:val="008F00B2"/>
    <w:rsid w:val="008F17A3"/>
    <w:rsid w:val="008F1DA8"/>
    <w:rsid w:val="008F2556"/>
    <w:rsid w:val="008F2DDD"/>
    <w:rsid w:val="008F3807"/>
    <w:rsid w:val="008F405B"/>
    <w:rsid w:val="008F4A16"/>
    <w:rsid w:val="008F5262"/>
    <w:rsid w:val="008F54F5"/>
    <w:rsid w:val="00900679"/>
    <w:rsid w:val="00900D89"/>
    <w:rsid w:val="00900F21"/>
    <w:rsid w:val="009012D5"/>
    <w:rsid w:val="009012E7"/>
    <w:rsid w:val="00904239"/>
    <w:rsid w:val="00905CB8"/>
    <w:rsid w:val="00907050"/>
    <w:rsid w:val="00907EF2"/>
    <w:rsid w:val="00911317"/>
    <w:rsid w:val="00911A49"/>
    <w:rsid w:val="00911D43"/>
    <w:rsid w:val="00913544"/>
    <w:rsid w:val="0092277B"/>
    <w:rsid w:val="0092406F"/>
    <w:rsid w:val="0092776A"/>
    <w:rsid w:val="00927CE9"/>
    <w:rsid w:val="00930FDB"/>
    <w:rsid w:val="00933A64"/>
    <w:rsid w:val="00935651"/>
    <w:rsid w:val="00935C89"/>
    <w:rsid w:val="009363E9"/>
    <w:rsid w:val="009566FA"/>
    <w:rsid w:val="00956DCC"/>
    <w:rsid w:val="00960CAB"/>
    <w:rsid w:val="009653CC"/>
    <w:rsid w:val="0096643C"/>
    <w:rsid w:val="00966E6C"/>
    <w:rsid w:val="00967082"/>
    <w:rsid w:val="0097200C"/>
    <w:rsid w:val="00972338"/>
    <w:rsid w:val="00972C5A"/>
    <w:rsid w:val="00973C0B"/>
    <w:rsid w:val="009771BF"/>
    <w:rsid w:val="00982E42"/>
    <w:rsid w:val="00982F74"/>
    <w:rsid w:val="00983F77"/>
    <w:rsid w:val="00986229"/>
    <w:rsid w:val="00992EAC"/>
    <w:rsid w:val="00993D96"/>
    <w:rsid w:val="009A0472"/>
    <w:rsid w:val="009A0FFB"/>
    <w:rsid w:val="009A12F6"/>
    <w:rsid w:val="009A1734"/>
    <w:rsid w:val="009A1896"/>
    <w:rsid w:val="009A20EC"/>
    <w:rsid w:val="009A2A5B"/>
    <w:rsid w:val="009A563C"/>
    <w:rsid w:val="009B02C6"/>
    <w:rsid w:val="009B0651"/>
    <w:rsid w:val="009B2A01"/>
    <w:rsid w:val="009B38BD"/>
    <w:rsid w:val="009B442B"/>
    <w:rsid w:val="009B49E2"/>
    <w:rsid w:val="009B4DFD"/>
    <w:rsid w:val="009B6961"/>
    <w:rsid w:val="009C1905"/>
    <w:rsid w:val="009C3506"/>
    <w:rsid w:val="009C3AE5"/>
    <w:rsid w:val="009C486D"/>
    <w:rsid w:val="009C4C15"/>
    <w:rsid w:val="009C611E"/>
    <w:rsid w:val="009C6772"/>
    <w:rsid w:val="009C6D21"/>
    <w:rsid w:val="009D18F9"/>
    <w:rsid w:val="009D3655"/>
    <w:rsid w:val="009D6F5E"/>
    <w:rsid w:val="009D73D9"/>
    <w:rsid w:val="009E0F78"/>
    <w:rsid w:val="009E1744"/>
    <w:rsid w:val="009E1BDB"/>
    <w:rsid w:val="009E5656"/>
    <w:rsid w:val="009F0E03"/>
    <w:rsid w:val="009F1F9C"/>
    <w:rsid w:val="009F27B4"/>
    <w:rsid w:val="009F39C7"/>
    <w:rsid w:val="009F7112"/>
    <w:rsid w:val="009F723C"/>
    <w:rsid w:val="00A02057"/>
    <w:rsid w:val="00A12F83"/>
    <w:rsid w:val="00A135AF"/>
    <w:rsid w:val="00A1409A"/>
    <w:rsid w:val="00A15695"/>
    <w:rsid w:val="00A169F3"/>
    <w:rsid w:val="00A209FE"/>
    <w:rsid w:val="00A20C62"/>
    <w:rsid w:val="00A219AD"/>
    <w:rsid w:val="00A24B25"/>
    <w:rsid w:val="00A2518D"/>
    <w:rsid w:val="00A25713"/>
    <w:rsid w:val="00A273D9"/>
    <w:rsid w:val="00A27D41"/>
    <w:rsid w:val="00A30478"/>
    <w:rsid w:val="00A3088D"/>
    <w:rsid w:val="00A30D66"/>
    <w:rsid w:val="00A3188C"/>
    <w:rsid w:val="00A3314E"/>
    <w:rsid w:val="00A34832"/>
    <w:rsid w:val="00A35A48"/>
    <w:rsid w:val="00A365FA"/>
    <w:rsid w:val="00A36FC6"/>
    <w:rsid w:val="00A409DE"/>
    <w:rsid w:val="00A41287"/>
    <w:rsid w:val="00A42892"/>
    <w:rsid w:val="00A44DBB"/>
    <w:rsid w:val="00A46196"/>
    <w:rsid w:val="00A46BB9"/>
    <w:rsid w:val="00A52C3B"/>
    <w:rsid w:val="00A53BD7"/>
    <w:rsid w:val="00A53C0C"/>
    <w:rsid w:val="00A54C4A"/>
    <w:rsid w:val="00A5512B"/>
    <w:rsid w:val="00A55C92"/>
    <w:rsid w:val="00A61BA8"/>
    <w:rsid w:val="00A63CF7"/>
    <w:rsid w:val="00A64CCD"/>
    <w:rsid w:val="00A66BA6"/>
    <w:rsid w:val="00A76200"/>
    <w:rsid w:val="00A76853"/>
    <w:rsid w:val="00A772C6"/>
    <w:rsid w:val="00A77850"/>
    <w:rsid w:val="00A80018"/>
    <w:rsid w:val="00A8023D"/>
    <w:rsid w:val="00A82ED9"/>
    <w:rsid w:val="00A83222"/>
    <w:rsid w:val="00A83CD4"/>
    <w:rsid w:val="00A83D99"/>
    <w:rsid w:val="00A85169"/>
    <w:rsid w:val="00A8728B"/>
    <w:rsid w:val="00A904DF"/>
    <w:rsid w:val="00A914CC"/>
    <w:rsid w:val="00A914D3"/>
    <w:rsid w:val="00A91988"/>
    <w:rsid w:val="00A938D2"/>
    <w:rsid w:val="00A94364"/>
    <w:rsid w:val="00A9576A"/>
    <w:rsid w:val="00A96162"/>
    <w:rsid w:val="00A96853"/>
    <w:rsid w:val="00A97D65"/>
    <w:rsid w:val="00AA129F"/>
    <w:rsid w:val="00AA1DB7"/>
    <w:rsid w:val="00AA3319"/>
    <w:rsid w:val="00AA35D2"/>
    <w:rsid w:val="00AA52AC"/>
    <w:rsid w:val="00AA592F"/>
    <w:rsid w:val="00AB0890"/>
    <w:rsid w:val="00AB3228"/>
    <w:rsid w:val="00AB4254"/>
    <w:rsid w:val="00AB49FC"/>
    <w:rsid w:val="00AB7D1B"/>
    <w:rsid w:val="00AC28CE"/>
    <w:rsid w:val="00AC3CCC"/>
    <w:rsid w:val="00AC3F72"/>
    <w:rsid w:val="00AC4562"/>
    <w:rsid w:val="00AC45BA"/>
    <w:rsid w:val="00AC5073"/>
    <w:rsid w:val="00AC5FFF"/>
    <w:rsid w:val="00AC7A25"/>
    <w:rsid w:val="00AD2045"/>
    <w:rsid w:val="00AD2117"/>
    <w:rsid w:val="00AD2236"/>
    <w:rsid w:val="00AD3674"/>
    <w:rsid w:val="00AD558A"/>
    <w:rsid w:val="00AD62C4"/>
    <w:rsid w:val="00AE0A7E"/>
    <w:rsid w:val="00AE1F24"/>
    <w:rsid w:val="00AE2573"/>
    <w:rsid w:val="00AE5B53"/>
    <w:rsid w:val="00AE5EF6"/>
    <w:rsid w:val="00AE7911"/>
    <w:rsid w:val="00AF215D"/>
    <w:rsid w:val="00AF2EC8"/>
    <w:rsid w:val="00AF41BE"/>
    <w:rsid w:val="00AF72F6"/>
    <w:rsid w:val="00AF75EC"/>
    <w:rsid w:val="00AF7941"/>
    <w:rsid w:val="00B01B21"/>
    <w:rsid w:val="00B02164"/>
    <w:rsid w:val="00B0217E"/>
    <w:rsid w:val="00B031B6"/>
    <w:rsid w:val="00B03935"/>
    <w:rsid w:val="00B0508E"/>
    <w:rsid w:val="00B051CE"/>
    <w:rsid w:val="00B13F5B"/>
    <w:rsid w:val="00B154EC"/>
    <w:rsid w:val="00B15651"/>
    <w:rsid w:val="00B16501"/>
    <w:rsid w:val="00B203C8"/>
    <w:rsid w:val="00B21B50"/>
    <w:rsid w:val="00B22D01"/>
    <w:rsid w:val="00B312B2"/>
    <w:rsid w:val="00B32F9B"/>
    <w:rsid w:val="00B33E3C"/>
    <w:rsid w:val="00B34F30"/>
    <w:rsid w:val="00B35097"/>
    <w:rsid w:val="00B35191"/>
    <w:rsid w:val="00B35473"/>
    <w:rsid w:val="00B35BC3"/>
    <w:rsid w:val="00B37DFD"/>
    <w:rsid w:val="00B4299A"/>
    <w:rsid w:val="00B438F7"/>
    <w:rsid w:val="00B4544A"/>
    <w:rsid w:val="00B471BF"/>
    <w:rsid w:val="00B475C7"/>
    <w:rsid w:val="00B47B95"/>
    <w:rsid w:val="00B47E02"/>
    <w:rsid w:val="00B51A7E"/>
    <w:rsid w:val="00B5244A"/>
    <w:rsid w:val="00B5379A"/>
    <w:rsid w:val="00B54873"/>
    <w:rsid w:val="00B566FE"/>
    <w:rsid w:val="00B577A4"/>
    <w:rsid w:val="00B579CB"/>
    <w:rsid w:val="00B57CFB"/>
    <w:rsid w:val="00B60A3B"/>
    <w:rsid w:val="00B625C6"/>
    <w:rsid w:val="00B661F5"/>
    <w:rsid w:val="00B66486"/>
    <w:rsid w:val="00B67B87"/>
    <w:rsid w:val="00B67CFE"/>
    <w:rsid w:val="00B72726"/>
    <w:rsid w:val="00B731C5"/>
    <w:rsid w:val="00B73F43"/>
    <w:rsid w:val="00B7499E"/>
    <w:rsid w:val="00B753C6"/>
    <w:rsid w:val="00B81E1A"/>
    <w:rsid w:val="00B8317B"/>
    <w:rsid w:val="00B83B8D"/>
    <w:rsid w:val="00B913E3"/>
    <w:rsid w:val="00B920D6"/>
    <w:rsid w:val="00B92674"/>
    <w:rsid w:val="00B92C25"/>
    <w:rsid w:val="00B94534"/>
    <w:rsid w:val="00B96935"/>
    <w:rsid w:val="00B97E6F"/>
    <w:rsid w:val="00BA262F"/>
    <w:rsid w:val="00BA4204"/>
    <w:rsid w:val="00BA4841"/>
    <w:rsid w:val="00BA6A9B"/>
    <w:rsid w:val="00BA73A8"/>
    <w:rsid w:val="00BB0EC6"/>
    <w:rsid w:val="00BB1130"/>
    <w:rsid w:val="00BB1297"/>
    <w:rsid w:val="00BC08C8"/>
    <w:rsid w:val="00BC1B34"/>
    <w:rsid w:val="00BC21CA"/>
    <w:rsid w:val="00BC58FC"/>
    <w:rsid w:val="00BC7000"/>
    <w:rsid w:val="00BD0047"/>
    <w:rsid w:val="00BD029B"/>
    <w:rsid w:val="00BD0F12"/>
    <w:rsid w:val="00BD119A"/>
    <w:rsid w:val="00BD3F8A"/>
    <w:rsid w:val="00BD498A"/>
    <w:rsid w:val="00BD4F4F"/>
    <w:rsid w:val="00BD66D3"/>
    <w:rsid w:val="00BD6847"/>
    <w:rsid w:val="00BD688A"/>
    <w:rsid w:val="00BE1799"/>
    <w:rsid w:val="00BE2097"/>
    <w:rsid w:val="00BE2FA9"/>
    <w:rsid w:val="00BE4BFF"/>
    <w:rsid w:val="00BE4CBE"/>
    <w:rsid w:val="00BE5CD8"/>
    <w:rsid w:val="00BE605D"/>
    <w:rsid w:val="00BE6918"/>
    <w:rsid w:val="00BE78DD"/>
    <w:rsid w:val="00BF2B11"/>
    <w:rsid w:val="00BF35DC"/>
    <w:rsid w:val="00BF5735"/>
    <w:rsid w:val="00BF7B26"/>
    <w:rsid w:val="00C00B58"/>
    <w:rsid w:val="00C016C2"/>
    <w:rsid w:val="00C02671"/>
    <w:rsid w:val="00C05A2A"/>
    <w:rsid w:val="00C06E91"/>
    <w:rsid w:val="00C0776E"/>
    <w:rsid w:val="00C0792A"/>
    <w:rsid w:val="00C14E90"/>
    <w:rsid w:val="00C2034A"/>
    <w:rsid w:val="00C218CE"/>
    <w:rsid w:val="00C255BF"/>
    <w:rsid w:val="00C25AD3"/>
    <w:rsid w:val="00C26057"/>
    <w:rsid w:val="00C27C71"/>
    <w:rsid w:val="00C30DEE"/>
    <w:rsid w:val="00C31D0F"/>
    <w:rsid w:val="00C3215C"/>
    <w:rsid w:val="00C3280E"/>
    <w:rsid w:val="00C33602"/>
    <w:rsid w:val="00C34552"/>
    <w:rsid w:val="00C35A78"/>
    <w:rsid w:val="00C4060F"/>
    <w:rsid w:val="00C40967"/>
    <w:rsid w:val="00C41606"/>
    <w:rsid w:val="00C41C7C"/>
    <w:rsid w:val="00C4413F"/>
    <w:rsid w:val="00C4537B"/>
    <w:rsid w:val="00C46899"/>
    <w:rsid w:val="00C52E7E"/>
    <w:rsid w:val="00C564E4"/>
    <w:rsid w:val="00C56B01"/>
    <w:rsid w:val="00C571C6"/>
    <w:rsid w:val="00C5764E"/>
    <w:rsid w:val="00C662B2"/>
    <w:rsid w:val="00C71C62"/>
    <w:rsid w:val="00C748DA"/>
    <w:rsid w:val="00C76239"/>
    <w:rsid w:val="00C779DC"/>
    <w:rsid w:val="00C80070"/>
    <w:rsid w:val="00C80D27"/>
    <w:rsid w:val="00C82046"/>
    <w:rsid w:val="00C8251D"/>
    <w:rsid w:val="00C83654"/>
    <w:rsid w:val="00C838ED"/>
    <w:rsid w:val="00C874BC"/>
    <w:rsid w:val="00C91A42"/>
    <w:rsid w:val="00C95522"/>
    <w:rsid w:val="00C957A8"/>
    <w:rsid w:val="00C97FAD"/>
    <w:rsid w:val="00CA155E"/>
    <w:rsid w:val="00CA68DE"/>
    <w:rsid w:val="00CA6D58"/>
    <w:rsid w:val="00CA762C"/>
    <w:rsid w:val="00CB06E1"/>
    <w:rsid w:val="00CB0BA9"/>
    <w:rsid w:val="00CB5187"/>
    <w:rsid w:val="00CB5BE5"/>
    <w:rsid w:val="00CC0E68"/>
    <w:rsid w:val="00CC168C"/>
    <w:rsid w:val="00CC19EB"/>
    <w:rsid w:val="00CC362C"/>
    <w:rsid w:val="00CC68B3"/>
    <w:rsid w:val="00CC78B9"/>
    <w:rsid w:val="00CD3431"/>
    <w:rsid w:val="00CE0C13"/>
    <w:rsid w:val="00CE14DB"/>
    <w:rsid w:val="00CE50FA"/>
    <w:rsid w:val="00CE63A8"/>
    <w:rsid w:val="00CE653D"/>
    <w:rsid w:val="00CE706D"/>
    <w:rsid w:val="00CF077A"/>
    <w:rsid w:val="00CF0D88"/>
    <w:rsid w:val="00CF28B6"/>
    <w:rsid w:val="00CF29B4"/>
    <w:rsid w:val="00CF3057"/>
    <w:rsid w:val="00CF5FB7"/>
    <w:rsid w:val="00CF7062"/>
    <w:rsid w:val="00CF7472"/>
    <w:rsid w:val="00CF7893"/>
    <w:rsid w:val="00D010F9"/>
    <w:rsid w:val="00D01EC5"/>
    <w:rsid w:val="00D0260B"/>
    <w:rsid w:val="00D06526"/>
    <w:rsid w:val="00D06DF7"/>
    <w:rsid w:val="00D075FD"/>
    <w:rsid w:val="00D07F16"/>
    <w:rsid w:val="00D10B3C"/>
    <w:rsid w:val="00D12440"/>
    <w:rsid w:val="00D142CF"/>
    <w:rsid w:val="00D159D5"/>
    <w:rsid w:val="00D16793"/>
    <w:rsid w:val="00D23990"/>
    <w:rsid w:val="00D24E5E"/>
    <w:rsid w:val="00D26097"/>
    <w:rsid w:val="00D2791F"/>
    <w:rsid w:val="00D32C1C"/>
    <w:rsid w:val="00D33DAD"/>
    <w:rsid w:val="00D3573B"/>
    <w:rsid w:val="00D363DC"/>
    <w:rsid w:val="00D36413"/>
    <w:rsid w:val="00D3746B"/>
    <w:rsid w:val="00D41960"/>
    <w:rsid w:val="00D446E4"/>
    <w:rsid w:val="00D45163"/>
    <w:rsid w:val="00D46C63"/>
    <w:rsid w:val="00D50997"/>
    <w:rsid w:val="00D51057"/>
    <w:rsid w:val="00D51F82"/>
    <w:rsid w:val="00D531B2"/>
    <w:rsid w:val="00D54698"/>
    <w:rsid w:val="00D54E39"/>
    <w:rsid w:val="00D561F3"/>
    <w:rsid w:val="00D62BF6"/>
    <w:rsid w:val="00D65B6E"/>
    <w:rsid w:val="00D66166"/>
    <w:rsid w:val="00D663D5"/>
    <w:rsid w:val="00D675FA"/>
    <w:rsid w:val="00D70393"/>
    <w:rsid w:val="00D71D42"/>
    <w:rsid w:val="00D72465"/>
    <w:rsid w:val="00D7271B"/>
    <w:rsid w:val="00D732C8"/>
    <w:rsid w:val="00D73921"/>
    <w:rsid w:val="00D740B8"/>
    <w:rsid w:val="00D75580"/>
    <w:rsid w:val="00D75811"/>
    <w:rsid w:val="00D76927"/>
    <w:rsid w:val="00D77918"/>
    <w:rsid w:val="00D83480"/>
    <w:rsid w:val="00D8372A"/>
    <w:rsid w:val="00D84A65"/>
    <w:rsid w:val="00D852E5"/>
    <w:rsid w:val="00D912B7"/>
    <w:rsid w:val="00D97F1E"/>
    <w:rsid w:val="00DA0CFC"/>
    <w:rsid w:val="00DB0902"/>
    <w:rsid w:val="00DB3B2F"/>
    <w:rsid w:val="00DB6487"/>
    <w:rsid w:val="00DB670D"/>
    <w:rsid w:val="00DB6B57"/>
    <w:rsid w:val="00DC12E7"/>
    <w:rsid w:val="00DC1D50"/>
    <w:rsid w:val="00DC4CE6"/>
    <w:rsid w:val="00DC6E6F"/>
    <w:rsid w:val="00DC70F7"/>
    <w:rsid w:val="00DC7B4D"/>
    <w:rsid w:val="00DC7C01"/>
    <w:rsid w:val="00DD1ECA"/>
    <w:rsid w:val="00DD686A"/>
    <w:rsid w:val="00DE0315"/>
    <w:rsid w:val="00DE28DC"/>
    <w:rsid w:val="00DE3A18"/>
    <w:rsid w:val="00DE6CDB"/>
    <w:rsid w:val="00DF0AA6"/>
    <w:rsid w:val="00DF33AF"/>
    <w:rsid w:val="00DF392D"/>
    <w:rsid w:val="00DF5503"/>
    <w:rsid w:val="00E01381"/>
    <w:rsid w:val="00E01A52"/>
    <w:rsid w:val="00E0426D"/>
    <w:rsid w:val="00E05358"/>
    <w:rsid w:val="00E07534"/>
    <w:rsid w:val="00E114EC"/>
    <w:rsid w:val="00E12454"/>
    <w:rsid w:val="00E14483"/>
    <w:rsid w:val="00E15154"/>
    <w:rsid w:val="00E156F1"/>
    <w:rsid w:val="00E16759"/>
    <w:rsid w:val="00E16767"/>
    <w:rsid w:val="00E16DF1"/>
    <w:rsid w:val="00E172F2"/>
    <w:rsid w:val="00E178FD"/>
    <w:rsid w:val="00E17D7D"/>
    <w:rsid w:val="00E2196A"/>
    <w:rsid w:val="00E235A8"/>
    <w:rsid w:val="00E25B38"/>
    <w:rsid w:val="00E261C7"/>
    <w:rsid w:val="00E26FCE"/>
    <w:rsid w:val="00E30CA7"/>
    <w:rsid w:val="00E3254D"/>
    <w:rsid w:val="00E33C26"/>
    <w:rsid w:val="00E34053"/>
    <w:rsid w:val="00E35124"/>
    <w:rsid w:val="00E37E89"/>
    <w:rsid w:val="00E436AA"/>
    <w:rsid w:val="00E43E15"/>
    <w:rsid w:val="00E45474"/>
    <w:rsid w:val="00E4616F"/>
    <w:rsid w:val="00E46B1B"/>
    <w:rsid w:val="00E54531"/>
    <w:rsid w:val="00E5497C"/>
    <w:rsid w:val="00E55344"/>
    <w:rsid w:val="00E5752F"/>
    <w:rsid w:val="00E63088"/>
    <w:rsid w:val="00E64B2E"/>
    <w:rsid w:val="00E64E78"/>
    <w:rsid w:val="00E668D0"/>
    <w:rsid w:val="00E67EBA"/>
    <w:rsid w:val="00E725F1"/>
    <w:rsid w:val="00E74357"/>
    <w:rsid w:val="00E7455E"/>
    <w:rsid w:val="00E74A9B"/>
    <w:rsid w:val="00E76738"/>
    <w:rsid w:val="00E82645"/>
    <w:rsid w:val="00E86A68"/>
    <w:rsid w:val="00E907D1"/>
    <w:rsid w:val="00E93268"/>
    <w:rsid w:val="00E93ECD"/>
    <w:rsid w:val="00E96619"/>
    <w:rsid w:val="00E96755"/>
    <w:rsid w:val="00E96923"/>
    <w:rsid w:val="00E97B8E"/>
    <w:rsid w:val="00E97CA0"/>
    <w:rsid w:val="00EA14EA"/>
    <w:rsid w:val="00EA276D"/>
    <w:rsid w:val="00EA2977"/>
    <w:rsid w:val="00EA3941"/>
    <w:rsid w:val="00EA5ADC"/>
    <w:rsid w:val="00EA5E7F"/>
    <w:rsid w:val="00EA6347"/>
    <w:rsid w:val="00EB0B5D"/>
    <w:rsid w:val="00EB60ED"/>
    <w:rsid w:val="00EB6DC6"/>
    <w:rsid w:val="00EB7AE6"/>
    <w:rsid w:val="00EB7C5A"/>
    <w:rsid w:val="00EC0016"/>
    <w:rsid w:val="00EC0C8F"/>
    <w:rsid w:val="00EC2847"/>
    <w:rsid w:val="00EC5E21"/>
    <w:rsid w:val="00EC66D2"/>
    <w:rsid w:val="00ED2C0D"/>
    <w:rsid w:val="00ED63FA"/>
    <w:rsid w:val="00ED73A2"/>
    <w:rsid w:val="00ED7FBD"/>
    <w:rsid w:val="00EE0247"/>
    <w:rsid w:val="00EE0719"/>
    <w:rsid w:val="00EE1526"/>
    <w:rsid w:val="00EE1CB2"/>
    <w:rsid w:val="00EE235E"/>
    <w:rsid w:val="00EE23C8"/>
    <w:rsid w:val="00EE7E9C"/>
    <w:rsid w:val="00EF15A5"/>
    <w:rsid w:val="00EF4649"/>
    <w:rsid w:val="00EF49F7"/>
    <w:rsid w:val="00EF529B"/>
    <w:rsid w:val="00EF7576"/>
    <w:rsid w:val="00F05394"/>
    <w:rsid w:val="00F06427"/>
    <w:rsid w:val="00F064C4"/>
    <w:rsid w:val="00F06562"/>
    <w:rsid w:val="00F06808"/>
    <w:rsid w:val="00F119F7"/>
    <w:rsid w:val="00F1208E"/>
    <w:rsid w:val="00F125C0"/>
    <w:rsid w:val="00F13360"/>
    <w:rsid w:val="00F143BE"/>
    <w:rsid w:val="00F148C4"/>
    <w:rsid w:val="00F14E1E"/>
    <w:rsid w:val="00F14E37"/>
    <w:rsid w:val="00F20006"/>
    <w:rsid w:val="00F202AB"/>
    <w:rsid w:val="00F2270E"/>
    <w:rsid w:val="00F22B47"/>
    <w:rsid w:val="00F23854"/>
    <w:rsid w:val="00F2613D"/>
    <w:rsid w:val="00F26D30"/>
    <w:rsid w:val="00F27339"/>
    <w:rsid w:val="00F306B0"/>
    <w:rsid w:val="00F313E7"/>
    <w:rsid w:val="00F32E3D"/>
    <w:rsid w:val="00F340F8"/>
    <w:rsid w:val="00F34740"/>
    <w:rsid w:val="00F35AD5"/>
    <w:rsid w:val="00F4337D"/>
    <w:rsid w:val="00F452EF"/>
    <w:rsid w:val="00F52554"/>
    <w:rsid w:val="00F60B43"/>
    <w:rsid w:val="00F61493"/>
    <w:rsid w:val="00F62607"/>
    <w:rsid w:val="00F65DBF"/>
    <w:rsid w:val="00F72217"/>
    <w:rsid w:val="00F72943"/>
    <w:rsid w:val="00F746F8"/>
    <w:rsid w:val="00F749BB"/>
    <w:rsid w:val="00F76CBC"/>
    <w:rsid w:val="00F7730C"/>
    <w:rsid w:val="00F80A26"/>
    <w:rsid w:val="00F824D8"/>
    <w:rsid w:val="00F83313"/>
    <w:rsid w:val="00F83E10"/>
    <w:rsid w:val="00F85B46"/>
    <w:rsid w:val="00F87DD7"/>
    <w:rsid w:val="00F916D5"/>
    <w:rsid w:val="00F947EB"/>
    <w:rsid w:val="00F97ACB"/>
    <w:rsid w:val="00FA0263"/>
    <w:rsid w:val="00FA1CEC"/>
    <w:rsid w:val="00FA3D53"/>
    <w:rsid w:val="00FA448E"/>
    <w:rsid w:val="00FA4AF5"/>
    <w:rsid w:val="00FB0774"/>
    <w:rsid w:val="00FB36D1"/>
    <w:rsid w:val="00FB3BE4"/>
    <w:rsid w:val="00FB4855"/>
    <w:rsid w:val="00FB5296"/>
    <w:rsid w:val="00FB541C"/>
    <w:rsid w:val="00FB59AD"/>
    <w:rsid w:val="00FB6389"/>
    <w:rsid w:val="00FB79D3"/>
    <w:rsid w:val="00FC028B"/>
    <w:rsid w:val="00FC3E66"/>
    <w:rsid w:val="00FC571C"/>
    <w:rsid w:val="00FC5B2E"/>
    <w:rsid w:val="00FD11D2"/>
    <w:rsid w:val="00FD23FF"/>
    <w:rsid w:val="00FD2CBD"/>
    <w:rsid w:val="00FD499B"/>
    <w:rsid w:val="00FD7CC2"/>
    <w:rsid w:val="00FE353E"/>
    <w:rsid w:val="00FE4938"/>
    <w:rsid w:val="00FE52F9"/>
    <w:rsid w:val="00FE744E"/>
    <w:rsid w:val="00FF05C0"/>
    <w:rsid w:val="00FF0D60"/>
    <w:rsid w:val="00FF2132"/>
    <w:rsid w:val="00FF21D8"/>
    <w:rsid w:val="00FF4430"/>
    <w:rsid w:val="00FF4BC1"/>
    <w:rsid w:val="00FF55C8"/>
    <w:rsid w:val="00FF70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D493A"/>
  <w15:chartTrackingRefBased/>
  <w15:docId w15:val="{16D91643-5D16-458F-A3EE-2BF00DDC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BE6"/>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87FD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convietas">
    <w:name w:val="List Bullet"/>
    <w:basedOn w:val="Normal"/>
    <w:uiPriority w:val="99"/>
    <w:unhideWhenUsed/>
    <w:rsid w:val="00087FD0"/>
    <w:pPr>
      <w:numPr>
        <w:numId w:val="1"/>
      </w:numPr>
      <w:contextualSpacing/>
    </w:pPr>
  </w:style>
  <w:style w:type="paragraph" w:styleId="Encabezado">
    <w:name w:val="header"/>
    <w:basedOn w:val="Normal"/>
    <w:link w:val="EncabezadoCar"/>
    <w:uiPriority w:val="99"/>
    <w:unhideWhenUsed/>
    <w:rsid w:val="006A73F3"/>
    <w:pPr>
      <w:tabs>
        <w:tab w:val="center" w:pos="4419"/>
        <w:tab w:val="right" w:pos="8838"/>
      </w:tabs>
    </w:pPr>
    <w:rPr>
      <w:lang w:val="x-none"/>
    </w:rPr>
  </w:style>
  <w:style w:type="character" w:customStyle="1" w:styleId="EncabezadoCar">
    <w:name w:val="Encabezado Car"/>
    <w:link w:val="Encabezado"/>
    <w:uiPriority w:val="99"/>
    <w:rsid w:val="006A73F3"/>
    <w:rPr>
      <w:sz w:val="22"/>
      <w:szCs w:val="22"/>
      <w:lang w:eastAsia="en-US"/>
    </w:rPr>
  </w:style>
  <w:style w:type="paragraph" w:styleId="Piedepgina">
    <w:name w:val="footer"/>
    <w:basedOn w:val="Normal"/>
    <w:link w:val="PiedepginaCar"/>
    <w:uiPriority w:val="99"/>
    <w:unhideWhenUsed/>
    <w:rsid w:val="006A73F3"/>
    <w:pPr>
      <w:tabs>
        <w:tab w:val="center" w:pos="4419"/>
        <w:tab w:val="right" w:pos="8838"/>
      </w:tabs>
    </w:pPr>
    <w:rPr>
      <w:lang w:val="x-none"/>
    </w:rPr>
  </w:style>
  <w:style w:type="character" w:customStyle="1" w:styleId="PiedepginaCar">
    <w:name w:val="Pie de página Car"/>
    <w:link w:val="Piedepgina"/>
    <w:uiPriority w:val="99"/>
    <w:rsid w:val="006A73F3"/>
    <w:rPr>
      <w:sz w:val="22"/>
      <w:szCs w:val="22"/>
      <w:lang w:eastAsia="en-US"/>
    </w:rPr>
  </w:style>
  <w:style w:type="paragraph" w:customStyle="1" w:styleId="Default">
    <w:name w:val="Default"/>
    <w:rsid w:val="00EB6DC6"/>
    <w:pPr>
      <w:autoSpaceDE w:val="0"/>
      <w:autoSpaceDN w:val="0"/>
      <w:adjustRightInd w:val="0"/>
    </w:pPr>
    <w:rPr>
      <w:rFonts w:ascii="Times New Roman" w:hAnsi="Times New Roman"/>
      <w:color w:val="000000"/>
      <w:sz w:val="24"/>
      <w:szCs w:val="24"/>
    </w:rPr>
  </w:style>
  <w:style w:type="paragraph" w:styleId="Textodeglobo">
    <w:name w:val="Balloon Text"/>
    <w:basedOn w:val="Normal"/>
    <w:link w:val="TextodegloboCar"/>
    <w:uiPriority w:val="99"/>
    <w:semiHidden/>
    <w:unhideWhenUsed/>
    <w:rsid w:val="00FE52F9"/>
    <w:rPr>
      <w:rFonts w:ascii="Tahoma" w:hAnsi="Tahoma"/>
      <w:sz w:val="16"/>
      <w:szCs w:val="16"/>
      <w:lang w:val="x-none"/>
    </w:rPr>
  </w:style>
  <w:style w:type="character" w:customStyle="1" w:styleId="TextodegloboCar">
    <w:name w:val="Texto de globo Car"/>
    <w:link w:val="Textodeglobo"/>
    <w:uiPriority w:val="99"/>
    <w:semiHidden/>
    <w:rsid w:val="00FE52F9"/>
    <w:rPr>
      <w:rFonts w:ascii="Tahoma" w:hAnsi="Tahoma" w:cs="Tahoma"/>
      <w:sz w:val="16"/>
      <w:szCs w:val="16"/>
      <w:lang w:eastAsia="en-US"/>
    </w:rPr>
  </w:style>
  <w:style w:type="paragraph" w:styleId="Sinespaciado">
    <w:name w:val="No Spacing"/>
    <w:uiPriority w:val="1"/>
    <w:qFormat/>
    <w:rsid w:val="000F4A09"/>
    <w:rPr>
      <w:rFonts w:ascii="Times New Roman" w:eastAsia="Times New Roman" w:hAnsi="Times New Roman"/>
      <w:sz w:val="24"/>
      <w:szCs w:val="24"/>
    </w:rPr>
  </w:style>
  <w:style w:type="paragraph" w:styleId="Prrafodelista">
    <w:name w:val="List Paragraph"/>
    <w:basedOn w:val="Normal"/>
    <w:link w:val="PrrafodelistaCar"/>
    <w:uiPriority w:val="34"/>
    <w:qFormat/>
    <w:rsid w:val="00A25713"/>
    <w:pPr>
      <w:ind w:left="720"/>
      <w:contextualSpacing/>
    </w:pPr>
  </w:style>
  <w:style w:type="character" w:styleId="Refdecomentario">
    <w:name w:val="annotation reference"/>
    <w:uiPriority w:val="99"/>
    <w:semiHidden/>
    <w:unhideWhenUsed/>
    <w:rsid w:val="00D54698"/>
    <w:rPr>
      <w:sz w:val="16"/>
      <w:szCs w:val="16"/>
    </w:rPr>
  </w:style>
  <w:style w:type="paragraph" w:styleId="Textocomentario">
    <w:name w:val="annotation text"/>
    <w:basedOn w:val="Normal"/>
    <w:link w:val="TextocomentarioCar"/>
    <w:uiPriority w:val="99"/>
    <w:unhideWhenUsed/>
    <w:rsid w:val="00D54698"/>
    <w:rPr>
      <w:sz w:val="20"/>
      <w:szCs w:val="20"/>
      <w:lang w:val="x-none"/>
    </w:rPr>
  </w:style>
  <w:style w:type="character" w:customStyle="1" w:styleId="TextocomentarioCar">
    <w:name w:val="Texto comentario Car"/>
    <w:link w:val="Textocomentario"/>
    <w:uiPriority w:val="99"/>
    <w:rsid w:val="00D54698"/>
    <w:rPr>
      <w:lang w:eastAsia="en-US"/>
    </w:rPr>
  </w:style>
  <w:style w:type="paragraph" w:styleId="Asuntodelcomentario">
    <w:name w:val="annotation subject"/>
    <w:basedOn w:val="Textocomentario"/>
    <w:next w:val="Textocomentario"/>
    <w:link w:val="AsuntodelcomentarioCar"/>
    <w:uiPriority w:val="99"/>
    <w:semiHidden/>
    <w:unhideWhenUsed/>
    <w:rsid w:val="00D54698"/>
    <w:rPr>
      <w:b/>
      <w:bCs/>
    </w:rPr>
  </w:style>
  <w:style w:type="character" w:customStyle="1" w:styleId="AsuntodelcomentarioCar">
    <w:name w:val="Asunto del comentario Car"/>
    <w:link w:val="Asuntodelcomentario"/>
    <w:uiPriority w:val="99"/>
    <w:semiHidden/>
    <w:rsid w:val="00D54698"/>
    <w:rPr>
      <w:b/>
      <w:bCs/>
      <w:lang w:eastAsia="en-US"/>
    </w:rPr>
  </w:style>
  <w:style w:type="paragraph" w:styleId="NormalWeb">
    <w:name w:val="Normal (Web)"/>
    <w:basedOn w:val="Normal"/>
    <w:uiPriority w:val="99"/>
    <w:unhideWhenUsed/>
    <w:rsid w:val="00115318"/>
    <w:pPr>
      <w:spacing w:before="100" w:beforeAutospacing="1" w:after="100" w:afterAutospacing="1"/>
    </w:pPr>
    <w:rPr>
      <w:rFonts w:ascii="Times New Roman" w:eastAsia="Times New Roman" w:hAnsi="Times New Roman"/>
      <w:sz w:val="24"/>
      <w:szCs w:val="24"/>
      <w:lang w:eastAsia="es-CL"/>
    </w:rPr>
  </w:style>
  <w:style w:type="character" w:styleId="Textoennegrita">
    <w:name w:val="Strong"/>
    <w:uiPriority w:val="22"/>
    <w:qFormat/>
    <w:rsid w:val="00115318"/>
    <w:rPr>
      <w:b/>
      <w:bCs/>
    </w:rPr>
  </w:style>
  <w:style w:type="paragraph" w:styleId="Revisin">
    <w:name w:val="Revision"/>
    <w:hidden/>
    <w:uiPriority w:val="99"/>
    <w:semiHidden/>
    <w:rsid w:val="00506A8A"/>
    <w:rPr>
      <w:sz w:val="22"/>
      <w:szCs w:val="22"/>
      <w:lang w:eastAsia="en-US"/>
    </w:rPr>
  </w:style>
  <w:style w:type="table" w:customStyle="1" w:styleId="Tablaconcuadrcula1">
    <w:name w:val="Tabla con cuadrícula1"/>
    <w:basedOn w:val="Tablanormal"/>
    <w:next w:val="Tablaconcuadrcula"/>
    <w:uiPriority w:val="59"/>
    <w:rsid w:val="00FF4B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rrafodelistaCar">
    <w:name w:val="Párrafo de lista Car"/>
    <w:link w:val="Prrafodelista"/>
    <w:uiPriority w:val="34"/>
    <w:rsid w:val="0087524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95252">
      <w:bodyDiv w:val="1"/>
      <w:marLeft w:val="0"/>
      <w:marRight w:val="0"/>
      <w:marTop w:val="0"/>
      <w:marBottom w:val="0"/>
      <w:divBdr>
        <w:top w:val="none" w:sz="0" w:space="0" w:color="auto"/>
        <w:left w:val="none" w:sz="0" w:space="0" w:color="auto"/>
        <w:bottom w:val="none" w:sz="0" w:space="0" w:color="auto"/>
        <w:right w:val="none" w:sz="0" w:space="0" w:color="auto"/>
      </w:divBdr>
    </w:div>
    <w:div w:id="331952091">
      <w:bodyDiv w:val="1"/>
      <w:marLeft w:val="0"/>
      <w:marRight w:val="0"/>
      <w:marTop w:val="0"/>
      <w:marBottom w:val="0"/>
      <w:divBdr>
        <w:top w:val="none" w:sz="0" w:space="0" w:color="auto"/>
        <w:left w:val="none" w:sz="0" w:space="0" w:color="auto"/>
        <w:bottom w:val="none" w:sz="0" w:space="0" w:color="auto"/>
        <w:right w:val="none" w:sz="0" w:space="0" w:color="auto"/>
      </w:divBdr>
    </w:div>
    <w:div w:id="500892155">
      <w:bodyDiv w:val="1"/>
      <w:marLeft w:val="0"/>
      <w:marRight w:val="0"/>
      <w:marTop w:val="0"/>
      <w:marBottom w:val="0"/>
      <w:divBdr>
        <w:top w:val="none" w:sz="0" w:space="0" w:color="auto"/>
        <w:left w:val="none" w:sz="0" w:space="0" w:color="auto"/>
        <w:bottom w:val="none" w:sz="0" w:space="0" w:color="auto"/>
        <w:right w:val="none" w:sz="0" w:space="0" w:color="auto"/>
      </w:divBdr>
    </w:div>
    <w:div w:id="509680751">
      <w:bodyDiv w:val="1"/>
      <w:marLeft w:val="0"/>
      <w:marRight w:val="0"/>
      <w:marTop w:val="0"/>
      <w:marBottom w:val="0"/>
      <w:divBdr>
        <w:top w:val="none" w:sz="0" w:space="0" w:color="auto"/>
        <w:left w:val="none" w:sz="0" w:space="0" w:color="auto"/>
        <w:bottom w:val="none" w:sz="0" w:space="0" w:color="auto"/>
        <w:right w:val="none" w:sz="0" w:space="0" w:color="auto"/>
      </w:divBdr>
    </w:div>
    <w:div w:id="693457765">
      <w:bodyDiv w:val="1"/>
      <w:marLeft w:val="0"/>
      <w:marRight w:val="0"/>
      <w:marTop w:val="0"/>
      <w:marBottom w:val="0"/>
      <w:divBdr>
        <w:top w:val="none" w:sz="0" w:space="0" w:color="auto"/>
        <w:left w:val="none" w:sz="0" w:space="0" w:color="auto"/>
        <w:bottom w:val="none" w:sz="0" w:space="0" w:color="auto"/>
        <w:right w:val="none" w:sz="0" w:space="0" w:color="auto"/>
      </w:divBdr>
    </w:div>
    <w:div w:id="895092000">
      <w:bodyDiv w:val="1"/>
      <w:marLeft w:val="0"/>
      <w:marRight w:val="0"/>
      <w:marTop w:val="0"/>
      <w:marBottom w:val="0"/>
      <w:divBdr>
        <w:top w:val="none" w:sz="0" w:space="0" w:color="auto"/>
        <w:left w:val="none" w:sz="0" w:space="0" w:color="auto"/>
        <w:bottom w:val="none" w:sz="0" w:space="0" w:color="auto"/>
        <w:right w:val="none" w:sz="0" w:space="0" w:color="auto"/>
      </w:divBdr>
    </w:div>
    <w:div w:id="1004239782">
      <w:bodyDiv w:val="1"/>
      <w:marLeft w:val="0"/>
      <w:marRight w:val="0"/>
      <w:marTop w:val="0"/>
      <w:marBottom w:val="0"/>
      <w:divBdr>
        <w:top w:val="none" w:sz="0" w:space="0" w:color="auto"/>
        <w:left w:val="none" w:sz="0" w:space="0" w:color="auto"/>
        <w:bottom w:val="none" w:sz="0" w:space="0" w:color="auto"/>
        <w:right w:val="none" w:sz="0" w:space="0" w:color="auto"/>
      </w:divBdr>
    </w:div>
    <w:div w:id="1088847169">
      <w:bodyDiv w:val="1"/>
      <w:marLeft w:val="0"/>
      <w:marRight w:val="0"/>
      <w:marTop w:val="0"/>
      <w:marBottom w:val="0"/>
      <w:divBdr>
        <w:top w:val="none" w:sz="0" w:space="0" w:color="auto"/>
        <w:left w:val="none" w:sz="0" w:space="0" w:color="auto"/>
        <w:bottom w:val="none" w:sz="0" w:space="0" w:color="auto"/>
        <w:right w:val="none" w:sz="0" w:space="0" w:color="auto"/>
      </w:divBdr>
    </w:div>
    <w:div w:id="1185824724">
      <w:bodyDiv w:val="1"/>
      <w:marLeft w:val="0"/>
      <w:marRight w:val="0"/>
      <w:marTop w:val="0"/>
      <w:marBottom w:val="0"/>
      <w:divBdr>
        <w:top w:val="none" w:sz="0" w:space="0" w:color="auto"/>
        <w:left w:val="none" w:sz="0" w:space="0" w:color="auto"/>
        <w:bottom w:val="none" w:sz="0" w:space="0" w:color="auto"/>
        <w:right w:val="none" w:sz="0" w:space="0" w:color="auto"/>
      </w:divBdr>
    </w:div>
    <w:div w:id="1436948847">
      <w:bodyDiv w:val="1"/>
      <w:marLeft w:val="0"/>
      <w:marRight w:val="0"/>
      <w:marTop w:val="0"/>
      <w:marBottom w:val="0"/>
      <w:divBdr>
        <w:top w:val="none" w:sz="0" w:space="0" w:color="auto"/>
        <w:left w:val="none" w:sz="0" w:space="0" w:color="auto"/>
        <w:bottom w:val="none" w:sz="0" w:space="0" w:color="auto"/>
        <w:right w:val="none" w:sz="0" w:space="0" w:color="auto"/>
      </w:divBdr>
    </w:div>
    <w:div w:id="1778985922">
      <w:bodyDiv w:val="1"/>
      <w:marLeft w:val="0"/>
      <w:marRight w:val="0"/>
      <w:marTop w:val="0"/>
      <w:marBottom w:val="0"/>
      <w:divBdr>
        <w:top w:val="none" w:sz="0" w:space="0" w:color="auto"/>
        <w:left w:val="none" w:sz="0" w:space="0" w:color="auto"/>
        <w:bottom w:val="none" w:sz="0" w:space="0" w:color="auto"/>
        <w:right w:val="none" w:sz="0" w:space="0" w:color="auto"/>
      </w:divBdr>
    </w:div>
    <w:div w:id="204998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ED897A-31C8-4150-8BE2-9F20E016B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5293</TotalTime>
  <Pages>1</Pages>
  <Words>5427</Words>
  <Characters>29852</Characters>
  <Application>Microsoft Office Word</Application>
  <DocSecurity>0</DocSecurity>
  <Lines>248</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Rubrica de evaluación Primera Tarea Calificada</vt:lpstr>
      <vt:lpstr>Rubrica de evaluación Primera Tarea Calificada</vt:lpstr>
    </vt:vector>
  </TitlesOfParts>
  <Company>Hewlett-Packard</Company>
  <LinksUpToDate>false</LinksUpToDate>
  <CharactersWithSpaces>35209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Rubrica de evaluación Primera Tarea Calificada</dc:title>
  <dc:subject/>
  <dc:creator>Vina del Mar</dc:creator>
  <cp:keywords/>
  <dc:description/>
  <cp:lastModifiedBy>malcom</cp:lastModifiedBy>
  <cp:revision>169</cp:revision>
  <cp:lastPrinted>2012-09-10T19:13:00Z</cp:lastPrinted>
  <dcterms:created xsi:type="dcterms:W3CDTF">2020-09-01T13:21:00Z</dcterms:created>
  <dcterms:modified xsi:type="dcterms:W3CDTF">2020-12-07T10:01:00Z</dcterms:modified>
</cp:coreProperties>
</file>