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73E90" w14:textId="77777777" w:rsidR="005A107E" w:rsidRDefault="005A107E" w:rsidP="00F3638B">
      <w:pPr>
        <w:spacing w:after="0"/>
        <w:jc w:val="center"/>
        <w:rPr>
          <w:rFonts w:asciiTheme="minorHAnsi" w:hAnsiTheme="minorHAnsi" w:cstheme="minorHAnsi"/>
          <w:b/>
        </w:rPr>
      </w:pPr>
      <w:r w:rsidRPr="000641FA">
        <w:rPr>
          <w:rFonts w:asciiTheme="minorHAnsi" w:hAnsiTheme="minorHAnsi" w:cstheme="minorHAnsi"/>
          <w:b/>
        </w:rPr>
        <w:t>Pauta de Evaluación</w:t>
      </w:r>
      <w:r>
        <w:rPr>
          <w:rFonts w:asciiTheme="minorHAnsi" w:hAnsiTheme="minorHAnsi" w:cstheme="minorHAnsi"/>
          <w:b/>
        </w:rPr>
        <w:t xml:space="preserve"> Proyecto Semestral</w:t>
      </w:r>
    </w:p>
    <w:p w14:paraId="5E77CE63" w14:textId="37365191" w:rsidR="005A107E" w:rsidRDefault="005A107E" w:rsidP="005A107E">
      <w:pPr>
        <w:jc w:val="center"/>
      </w:pPr>
      <w:r>
        <w:rPr>
          <w:rFonts w:asciiTheme="minorHAnsi" w:hAnsiTheme="minorHAnsi" w:cstheme="minorHAnsi"/>
          <w:b/>
        </w:rPr>
        <w:t>ETAPA 2</w:t>
      </w:r>
    </w:p>
    <w:tbl>
      <w:tblPr>
        <w:tblW w:w="1091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6"/>
        <w:gridCol w:w="4235"/>
        <w:gridCol w:w="993"/>
        <w:gridCol w:w="3402"/>
      </w:tblGrid>
      <w:tr w:rsidR="00671A78" w14:paraId="3AD100F7" w14:textId="77777777" w:rsidTr="004758C9">
        <w:trPr>
          <w:trHeight w:val="397"/>
        </w:trPr>
        <w:tc>
          <w:tcPr>
            <w:tcW w:w="2286" w:type="dxa"/>
            <w:shd w:val="clear" w:color="auto" w:fill="D0CECE"/>
            <w:vAlign w:val="center"/>
          </w:tcPr>
          <w:p w14:paraId="01126DA2" w14:textId="0389D935" w:rsidR="00671A78" w:rsidRPr="00AF305E" w:rsidRDefault="00671A78" w:rsidP="00F64B8D">
            <w:pPr>
              <w:pStyle w:val="Sinespaciado"/>
              <w:jc w:val="right"/>
              <w:rPr>
                <w:rFonts w:asciiTheme="minorHAnsi" w:hAnsiTheme="minorHAnsi"/>
                <w:b/>
                <w:sz w:val="20"/>
              </w:rPr>
            </w:pPr>
            <w:r w:rsidRPr="00AF305E">
              <w:rPr>
                <w:rFonts w:asciiTheme="minorHAnsi" w:hAnsiTheme="minorHAnsi"/>
                <w:b/>
                <w:sz w:val="20"/>
              </w:rPr>
              <w:t>Nombre</w:t>
            </w:r>
            <w:r w:rsidR="00744756">
              <w:rPr>
                <w:rFonts w:asciiTheme="minorHAnsi" w:hAnsiTheme="minorHAnsi"/>
                <w:b/>
                <w:sz w:val="20"/>
              </w:rPr>
              <w:t xml:space="preserve"> </w:t>
            </w:r>
          </w:p>
        </w:tc>
        <w:tc>
          <w:tcPr>
            <w:tcW w:w="8630" w:type="dxa"/>
            <w:gridSpan w:val="3"/>
          </w:tcPr>
          <w:p w14:paraId="3B049B92" w14:textId="0E0CED5B" w:rsidR="00671A78" w:rsidRPr="00F64B8D" w:rsidRDefault="00671A78" w:rsidP="005C300D">
            <w:pPr>
              <w:pStyle w:val="Sinespaciado"/>
              <w:rPr>
                <w:rFonts w:asciiTheme="minorHAnsi" w:hAnsiTheme="minorHAnsi"/>
                <w:sz w:val="20"/>
              </w:rPr>
            </w:pPr>
          </w:p>
        </w:tc>
      </w:tr>
      <w:tr w:rsidR="004062BA" w14:paraId="68EF5DC9" w14:textId="77777777" w:rsidTr="004758C9">
        <w:trPr>
          <w:trHeight w:val="397"/>
        </w:trPr>
        <w:tc>
          <w:tcPr>
            <w:tcW w:w="2286" w:type="dxa"/>
            <w:shd w:val="clear" w:color="auto" w:fill="D0CECE"/>
            <w:vAlign w:val="center"/>
          </w:tcPr>
          <w:p w14:paraId="7F1EC943" w14:textId="77777777" w:rsidR="004062BA" w:rsidRPr="00AF305E" w:rsidRDefault="004062BA" w:rsidP="00F64B8D">
            <w:pPr>
              <w:pStyle w:val="Sinespaciado"/>
              <w:jc w:val="right"/>
              <w:rPr>
                <w:rFonts w:asciiTheme="minorHAnsi" w:hAnsiTheme="minorHAnsi"/>
                <w:b/>
                <w:sz w:val="20"/>
              </w:rPr>
            </w:pPr>
            <w:r w:rsidRPr="00AF305E">
              <w:rPr>
                <w:rFonts w:asciiTheme="minorHAnsi" w:hAnsiTheme="minorHAnsi"/>
                <w:b/>
                <w:sz w:val="20"/>
              </w:rPr>
              <w:t>Sección</w:t>
            </w:r>
          </w:p>
        </w:tc>
        <w:tc>
          <w:tcPr>
            <w:tcW w:w="4235" w:type="dxa"/>
          </w:tcPr>
          <w:p w14:paraId="5B1BFEC2" w14:textId="77777777" w:rsidR="004062BA" w:rsidRPr="00AF305E" w:rsidRDefault="004062BA" w:rsidP="005C300D">
            <w:pPr>
              <w:pStyle w:val="Sinespaciado"/>
              <w:rPr>
                <w:rFonts w:asciiTheme="minorHAnsi" w:hAnsiTheme="minorHAnsi"/>
                <w:b/>
                <w:sz w:val="20"/>
              </w:rPr>
            </w:pPr>
          </w:p>
        </w:tc>
        <w:tc>
          <w:tcPr>
            <w:tcW w:w="993" w:type="dxa"/>
            <w:shd w:val="clear" w:color="auto" w:fill="D0CECE"/>
          </w:tcPr>
          <w:p w14:paraId="5C093636" w14:textId="77777777" w:rsidR="004062BA" w:rsidRPr="00AF305E" w:rsidRDefault="00671A78" w:rsidP="00671A78">
            <w:pPr>
              <w:pStyle w:val="Sinespaciado"/>
              <w:rPr>
                <w:rFonts w:asciiTheme="minorHAnsi" w:hAnsiTheme="minorHAnsi"/>
                <w:b/>
                <w:sz w:val="20"/>
              </w:rPr>
            </w:pPr>
            <w:r w:rsidRPr="00AF305E">
              <w:rPr>
                <w:rFonts w:asciiTheme="minorHAnsi" w:hAnsiTheme="minorHAnsi"/>
                <w:b/>
                <w:sz w:val="20"/>
              </w:rPr>
              <w:t>Fecha</w:t>
            </w:r>
          </w:p>
        </w:tc>
        <w:tc>
          <w:tcPr>
            <w:tcW w:w="3402" w:type="dxa"/>
          </w:tcPr>
          <w:p w14:paraId="6871985F" w14:textId="77777777" w:rsidR="004062BA" w:rsidRPr="00AF305E" w:rsidRDefault="004062BA" w:rsidP="005C300D">
            <w:pPr>
              <w:pStyle w:val="Sinespaciado"/>
              <w:rPr>
                <w:rFonts w:asciiTheme="minorHAnsi" w:hAnsiTheme="minorHAnsi"/>
                <w:b/>
                <w:sz w:val="20"/>
              </w:rPr>
            </w:pPr>
          </w:p>
        </w:tc>
      </w:tr>
    </w:tbl>
    <w:p w14:paraId="41EDC9BA" w14:textId="77777777" w:rsidR="004062BA" w:rsidRDefault="004062BA" w:rsidP="00A50526">
      <w:pPr>
        <w:pStyle w:val="Piedepgina"/>
        <w:tabs>
          <w:tab w:val="clear" w:pos="4419"/>
          <w:tab w:val="clear" w:pos="8838"/>
        </w:tabs>
        <w:rPr>
          <w:rFonts w:asciiTheme="minorHAnsi" w:hAnsiTheme="minorHAnsi" w:cstheme="minorHAnsi"/>
          <w:b/>
        </w:rPr>
      </w:pPr>
    </w:p>
    <w:p w14:paraId="5A60B903" w14:textId="35E2468F" w:rsidR="00671A78" w:rsidRPr="00F64B8D" w:rsidRDefault="00671A78" w:rsidP="00F64B8D">
      <w:pPr>
        <w:pStyle w:val="Piedepgina"/>
        <w:tabs>
          <w:tab w:val="clear" w:pos="4419"/>
          <w:tab w:val="clear" w:pos="8838"/>
        </w:tabs>
        <w:ind w:right="-708"/>
        <w:jc w:val="both"/>
        <w:rPr>
          <w:rFonts w:asciiTheme="minorHAnsi" w:hAnsiTheme="minorHAnsi" w:cstheme="minorHAnsi"/>
          <w:i/>
          <w:color w:val="2E74B5" w:themeColor="accent1" w:themeShade="BF"/>
        </w:rPr>
      </w:pPr>
    </w:p>
    <w:tbl>
      <w:tblPr>
        <w:tblW w:w="5140"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6"/>
        <w:gridCol w:w="729"/>
        <w:gridCol w:w="1018"/>
        <w:gridCol w:w="7715"/>
      </w:tblGrid>
      <w:tr w:rsidR="00EC58F0" w:rsidRPr="0012236E" w14:paraId="6A24D6B3" w14:textId="77777777" w:rsidTr="00850191">
        <w:trPr>
          <w:trHeight w:val="210"/>
        </w:trPr>
        <w:tc>
          <w:tcPr>
            <w:tcW w:w="667" w:type="pct"/>
            <w:shd w:val="clear" w:color="auto" w:fill="D9D9D9"/>
            <w:vAlign w:val="center"/>
            <w:hideMark/>
          </w:tcPr>
          <w:p w14:paraId="08007DAF" w14:textId="77777777" w:rsidR="00EC58F0" w:rsidRPr="00671A78" w:rsidRDefault="00EC58F0" w:rsidP="00850191">
            <w:pPr>
              <w:pStyle w:val="Sinespaciado"/>
              <w:rPr>
                <w:rFonts w:asciiTheme="minorHAnsi" w:hAnsiTheme="minorHAnsi"/>
                <w:b/>
              </w:rPr>
            </w:pPr>
            <w:r w:rsidRPr="00671A78">
              <w:rPr>
                <w:rFonts w:asciiTheme="minorHAnsi" w:hAnsiTheme="minorHAnsi"/>
                <w:b/>
              </w:rPr>
              <w:t>Categoría</w:t>
            </w:r>
          </w:p>
        </w:tc>
        <w:tc>
          <w:tcPr>
            <w:tcW w:w="334" w:type="pct"/>
            <w:shd w:val="clear" w:color="auto" w:fill="D9D9D9"/>
            <w:vAlign w:val="center"/>
          </w:tcPr>
          <w:p w14:paraId="15E251EF" w14:textId="77777777" w:rsidR="00EC58F0" w:rsidRPr="00671A78" w:rsidRDefault="00EC58F0" w:rsidP="00850191">
            <w:pPr>
              <w:pStyle w:val="Sinespaciado"/>
              <w:rPr>
                <w:rFonts w:asciiTheme="minorHAnsi" w:hAnsiTheme="minorHAnsi"/>
                <w:b/>
              </w:rPr>
            </w:pPr>
            <w:r w:rsidRPr="00671A78">
              <w:rPr>
                <w:rFonts w:asciiTheme="minorHAnsi" w:hAnsiTheme="minorHAnsi"/>
                <w:b/>
              </w:rPr>
              <w:t>% logro</w:t>
            </w:r>
          </w:p>
        </w:tc>
        <w:tc>
          <w:tcPr>
            <w:tcW w:w="466" w:type="pct"/>
            <w:shd w:val="clear" w:color="auto" w:fill="D9D9D9"/>
            <w:vAlign w:val="center"/>
          </w:tcPr>
          <w:p w14:paraId="266DE982" w14:textId="77777777" w:rsidR="00EC58F0" w:rsidRPr="00671A78" w:rsidRDefault="00EC58F0" w:rsidP="00850191">
            <w:pPr>
              <w:pStyle w:val="Sinespaciado"/>
              <w:rPr>
                <w:rFonts w:asciiTheme="minorHAnsi" w:hAnsiTheme="minorHAnsi"/>
                <w:b/>
              </w:rPr>
            </w:pPr>
            <w:r>
              <w:rPr>
                <w:rFonts w:asciiTheme="minorHAnsi" w:hAnsiTheme="minorHAnsi"/>
                <w:b/>
              </w:rPr>
              <w:t xml:space="preserve">Puntaje </w:t>
            </w:r>
          </w:p>
        </w:tc>
        <w:tc>
          <w:tcPr>
            <w:tcW w:w="3533" w:type="pct"/>
            <w:shd w:val="clear" w:color="auto" w:fill="D9D9D9"/>
            <w:vAlign w:val="center"/>
          </w:tcPr>
          <w:p w14:paraId="61A3F618" w14:textId="77777777" w:rsidR="00EC58F0" w:rsidRPr="00671A78" w:rsidRDefault="00EC58F0" w:rsidP="00850191">
            <w:pPr>
              <w:pStyle w:val="Sinespaciado"/>
              <w:rPr>
                <w:rFonts w:asciiTheme="minorHAnsi" w:hAnsiTheme="minorHAnsi"/>
                <w:b/>
              </w:rPr>
            </w:pPr>
            <w:r w:rsidRPr="00671A78">
              <w:rPr>
                <w:rFonts w:asciiTheme="minorHAnsi" w:hAnsiTheme="minorHAnsi"/>
                <w:b/>
              </w:rPr>
              <w:t>Descripción</w:t>
            </w:r>
          </w:p>
        </w:tc>
      </w:tr>
      <w:tr w:rsidR="00EC58F0" w:rsidRPr="0012236E" w14:paraId="6B8D7BB8" w14:textId="77777777" w:rsidTr="00850191">
        <w:trPr>
          <w:trHeight w:val="348"/>
        </w:trPr>
        <w:tc>
          <w:tcPr>
            <w:tcW w:w="667" w:type="pct"/>
            <w:vAlign w:val="center"/>
            <w:hideMark/>
          </w:tcPr>
          <w:p w14:paraId="224D8505" w14:textId="77777777" w:rsidR="00EC58F0" w:rsidRPr="00671A78" w:rsidRDefault="00EC58F0" w:rsidP="00850191">
            <w:pPr>
              <w:pStyle w:val="Sinespaciado"/>
              <w:jc w:val="center"/>
              <w:rPr>
                <w:rFonts w:asciiTheme="minorHAnsi" w:hAnsiTheme="minorHAnsi"/>
                <w:sz w:val="18"/>
                <w:lang w:eastAsia="es-CL"/>
              </w:rPr>
            </w:pPr>
            <w:r w:rsidRPr="00671A78">
              <w:rPr>
                <w:rFonts w:asciiTheme="minorHAnsi" w:hAnsiTheme="minorHAnsi"/>
                <w:sz w:val="18"/>
                <w:lang w:eastAsia="es-CL"/>
              </w:rPr>
              <w:t>Excelente Dominio (ED)</w:t>
            </w:r>
          </w:p>
        </w:tc>
        <w:tc>
          <w:tcPr>
            <w:tcW w:w="334" w:type="pct"/>
            <w:vAlign w:val="center"/>
          </w:tcPr>
          <w:p w14:paraId="12F4CB30" w14:textId="77777777" w:rsidR="00EC58F0" w:rsidRPr="00671A78" w:rsidRDefault="00EC58F0" w:rsidP="00850191">
            <w:pPr>
              <w:pStyle w:val="Sinespaciado"/>
              <w:jc w:val="center"/>
              <w:rPr>
                <w:rFonts w:asciiTheme="minorHAnsi" w:hAnsiTheme="minorHAnsi"/>
                <w:sz w:val="18"/>
                <w:lang w:eastAsia="es-CL"/>
              </w:rPr>
            </w:pPr>
            <w:r w:rsidRPr="00671A78">
              <w:rPr>
                <w:rFonts w:asciiTheme="minorHAnsi" w:hAnsiTheme="minorHAnsi"/>
                <w:sz w:val="18"/>
                <w:lang w:eastAsia="es-CL"/>
              </w:rPr>
              <w:t>100%</w:t>
            </w:r>
          </w:p>
        </w:tc>
        <w:tc>
          <w:tcPr>
            <w:tcW w:w="466" w:type="pct"/>
            <w:vAlign w:val="center"/>
          </w:tcPr>
          <w:p w14:paraId="5423B705" w14:textId="77777777" w:rsidR="00EC58F0" w:rsidRPr="00DE65A4" w:rsidRDefault="00EC58F0" w:rsidP="00850191">
            <w:pPr>
              <w:pStyle w:val="Sinespaciado"/>
              <w:jc w:val="center"/>
              <w:rPr>
                <w:rFonts w:asciiTheme="minorHAnsi" w:hAnsiTheme="minorHAnsi"/>
                <w:sz w:val="18"/>
                <w:lang w:eastAsia="es-CL"/>
              </w:rPr>
            </w:pPr>
            <w:r>
              <w:rPr>
                <w:rFonts w:asciiTheme="minorHAnsi" w:hAnsiTheme="minorHAnsi"/>
                <w:sz w:val="18"/>
                <w:lang w:eastAsia="es-CL"/>
              </w:rPr>
              <w:t>7</w:t>
            </w:r>
          </w:p>
        </w:tc>
        <w:tc>
          <w:tcPr>
            <w:tcW w:w="3533" w:type="pct"/>
            <w:vAlign w:val="center"/>
          </w:tcPr>
          <w:p w14:paraId="793118B3" w14:textId="77777777" w:rsidR="00EC58F0" w:rsidRPr="00671A78" w:rsidRDefault="00EC58F0" w:rsidP="00850191">
            <w:pPr>
              <w:pStyle w:val="Sinespaciado"/>
              <w:jc w:val="both"/>
              <w:rPr>
                <w:rFonts w:asciiTheme="minorHAnsi" w:hAnsiTheme="minorHAnsi"/>
                <w:sz w:val="18"/>
                <w:lang w:eastAsia="es-CL"/>
              </w:rPr>
            </w:pPr>
            <w:r w:rsidRPr="00671A78">
              <w:rPr>
                <w:rFonts w:asciiTheme="minorHAnsi" w:hAnsiTheme="minorHAnsi"/>
                <w:sz w:val="18"/>
                <w:lang w:eastAsia="es-CL"/>
              </w:rPr>
              <w:t>Dominio esperado para el indicador, se considera como el punto óptimo para cualificar como competente.</w:t>
            </w:r>
          </w:p>
        </w:tc>
      </w:tr>
      <w:tr w:rsidR="00EC58F0" w:rsidRPr="0012236E" w14:paraId="775B6531" w14:textId="77777777" w:rsidTr="00850191">
        <w:trPr>
          <w:trHeight w:val="348"/>
        </w:trPr>
        <w:tc>
          <w:tcPr>
            <w:tcW w:w="667" w:type="pct"/>
            <w:vAlign w:val="center"/>
          </w:tcPr>
          <w:p w14:paraId="2DD022E1" w14:textId="77777777" w:rsidR="00EC58F0" w:rsidRPr="00671A78" w:rsidRDefault="00EC58F0" w:rsidP="00850191">
            <w:pPr>
              <w:pStyle w:val="Sinespaciado"/>
              <w:jc w:val="center"/>
              <w:rPr>
                <w:rFonts w:asciiTheme="minorHAnsi" w:hAnsiTheme="minorHAnsi"/>
                <w:sz w:val="18"/>
                <w:lang w:eastAsia="es-CL"/>
              </w:rPr>
            </w:pPr>
            <w:r w:rsidRPr="00671A78">
              <w:rPr>
                <w:rFonts w:asciiTheme="minorHAnsi" w:hAnsiTheme="minorHAnsi"/>
                <w:sz w:val="18"/>
                <w:lang w:eastAsia="es-CL"/>
              </w:rPr>
              <w:t>Alto dominio (AD)</w:t>
            </w:r>
          </w:p>
        </w:tc>
        <w:tc>
          <w:tcPr>
            <w:tcW w:w="334" w:type="pct"/>
            <w:vAlign w:val="center"/>
          </w:tcPr>
          <w:p w14:paraId="24D6CDE8" w14:textId="77777777" w:rsidR="00EC58F0" w:rsidRPr="00671A78" w:rsidRDefault="00EC58F0" w:rsidP="00850191">
            <w:pPr>
              <w:pStyle w:val="Sinespaciado"/>
              <w:jc w:val="center"/>
              <w:rPr>
                <w:rFonts w:asciiTheme="minorHAnsi" w:hAnsiTheme="minorHAnsi"/>
                <w:sz w:val="18"/>
                <w:lang w:eastAsia="es-CL"/>
              </w:rPr>
            </w:pPr>
            <w:r w:rsidRPr="00671A78">
              <w:rPr>
                <w:rFonts w:asciiTheme="minorHAnsi" w:hAnsiTheme="minorHAnsi"/>
                <w:sz w:val="18"/>
                <w:lang w:eastAsia="es-CL"/>
              </w:rPr>
              <w:t>80%</w:t>
            </w:r>
          </w:p>
        </w:tc>
        <w:tc>
          <w:tcPr>
            <w:tcW w:w="466" w:type="pct"/>
            <w:vAlign w:val="center"/>
          </w:tcPr>
          <w:p w14:paraId="5FA611A6" w14:textId="77777777" w:rsidR="00EC58F0" w:rsidRPr="00DE65A4" w:rsidRDefault="00EC58F0" w:rsidP="00850191">
            <w:pPr>
              <w:pStyle w:val="Sinespaciado"/>
              <w:jc w:val="center"/>
              <w:rPr>
                <w:rFonts w:asciiTheme="minorHAnsi" w:hAnsiTheme="minorHAnsi"/>
                <w:sz w:val="18"/>
                <w:lang w:eastAsia="es-CL"/>
              </w:rPr>
            </w:pPr>
            <w:r>
              <w:rPr>
                <w:rFonts w:asciiTheme="minorHAnsi" w:hAnsiTheme="minorHAnsi"/>
                <w:sz w:val="18"/>
                <w:lang w:eastAsia="es-CL"/>
              </w:rPr>
              <w:t xml:space="preserve">5.6 </w:t>
            </w:r>
          </w:p>
        </w:tc>
        <w:tc>
          <w:tcPr>
            <w:tcW w:w="3533" w:type="pct"/>
            <w:vAlign w:val="center"/>
          </w:tcPr>
          <w:p w14:paraId="00FFFB61" w14:textId="77777777" w:rsidR="00EC58F0" w:rsidRPr="00671A78" w:rsidRDefault="00EC58F0" w:rsidP="00850191">
            <w:pPr>
              <w:pStyle w:val="Sinespaciado"/>
              <w:jc w:val="both"/>
              <w:rPr>
                <w:rFonts w:asciiTheme="minorHAnsi" w:hAnsiTheme="minorHAnsi"/>
                <w:sz w:val="18"/>
                <w:lang w:eastAsia="es-CL"/>
              </w:rPr>
            </w:pPr>
            <w:r w:rsidRPr="00671A78">
              <w:rPr>
                <w:rFonts w:asciiTheme="minorHAnsi" w:hAnsiTheme="minorHAnsi"/>
                <w:sz w:val="18"/>
                <w:lang w:eastAsia="es-CL"/>
              </w:rPr>
              <w:t>Se observan pequeñas dificultades o errores para el completo dominio del indicador.</w:t>
            </w:r>
          </w:p>
        </w:tc>
      </w:tr>
      <w:tr w:rsidR="00EC58F0" w:rsidRPr="0012236E" w14:paraId="11EEFAFF" w14:textId="77777777" w:rsidTr="00850191">
        <w:trPr>
          <w:trHeight w:val="348"/>
        </w:trPr>
        <w:tc>
          <w:tcPr>
            <w:tcW w:w="667" w:type="pct"/>
            <w:vAlign w:val="center"/>
          </w:tcPr>
          <w:p w14:paraId="08460869" w14:textId="77777777" w:rsidR="00EC58F0" w:rsidRPr="00671A78" w:rsidRDefault="00EC58F0" w:rsidP="00850191">
            <w:pPr>
              <w:pStyle w:val="Sinespaciado"/>
              <w:jc w:val="center"/>
              <w:rPr>
                <w:rFonts w:asciiTheme="minorHAnsi" w:hAnsiTheme="minorHAnsi"/>
                <w:sz w:val="18"/>
                <w:lang w:eastAsia="es-CL"/>
              </w:rPr>
            </w:pPr>
            <w:r w:rsidRPr="00671A78">
              <w:rPr>
                <w:rFonts w:asciiTheme="minorHAnsi" w:hAnsiTheme="minorHAnsi"/>
                <w:sz w:val="18"/>
                <w:lang w:eastAsia="es-CL"/>
              </w:rPr>
              <w:t>Dominio Aceptable (DA)</w:t>
            </w:r>
          </w:p>
        </w:tc>
        <w:tc>
          <w:tcPr>
            <w:tcW w:w="334" w:type="pct"/>
            <w:vAlign w:val="center"/>
          </w:tcPr>
          <w:p w14:paraId="01BD49B0" w14:textId="77777777" w:rsidR="00EC58F0" w:rsidRPr="00671A78" w:rsidRDefault="00EC58F0" w:rsidP="00850191">
            <w:pPr>
              <w:pStyle w:val="Sinespaciado"/>
              <w:jc w:val="center"/>
              <w:rPr>
                <w:rFonts w:asciiTheme="minorHAnsi" w:hAnsiTheme="minorHAnsi"/>
                <w:sz w:val="18"/>
                <w:lang w:eastAsia="es-CL"/>
              </w:rPr>
            </w:pPr>
            <w:r w:rsidRPr="00671A78">
              <w:rPr>
                <w:rFonts w:asciiTheme="minorHAnsi" w:hAnsiTheme="minorHAnsi"/>
                <w:sz w:val="18"/>
                <w:lang w:eastAsia="es-CL"/>
              </w:rPr>
              <w:t>60%</w:t>
            </w:r>
          </w:p>
        </w:tc>
        <w:tc>
          <w:tcPr>
            <w:tcW w:w="466" w:type="pct"/>
            <w:vAlign w:val="center"/>
          </w:tcPr>
          <w:p w14:paraId="55C0987D" w14:textId="77777777" w:rsidR="00EC58F0" w:rsidRPr="00DE65A4" w:rsidRDefault="00EC58F0" w:rsidP="00850191">
            <w:pPr>
              <w:pStyle w:val="Sinespaciado"/>
              <w:jc w:val="center"/>
              <w:rPr>
                <w:rFonts w:asciiTheme="minorHAnsi" w:hAnsiTheme="minorHAnsi"/>
                <w:sz w:val="18"/>
                <w:lang w:eastAsia="es-CL"/>
              </w:rPr>
            </w:pPr>
            <w:r>
              <w:rPr>
                <w:rFonts w:asciiTheme="minorHAnsi" w:hAnsiTheme="minorHAnsi"/>
                <w:sz w:val="18"/>
                <w:lang w:eastAsia="es-CL"/>
              </w:rPr>
              <w:t xml:space="preserve">4.2 </w:t>
            </w:r>
          </w:p>
        </w:tc>
        <w:tc>
          <w:tcPr>
            <w:tcW w:w="3533" w:type="pct"/>
            <w:vAlign w:val="center"/>
          </w:tcPr>
          <w:p w14:paraId="58A6CC0D" w14:textId="77777777" w:rsidR="00EC58F0" w:rsidRPr="00671A78" w:rsidRDefault="00EC58F0" w:rsidP="00850191">
            <w:pPr>
              <w:pStyle w:val="Sinespaciado"/>
              <w:jc w:val="both"/>
              <w:rPr>
                <w:rFonts w:asciiTheme="minorHAnsi" w:hAnsiTheme="minorHAnsi"/>
                <w:sz w:val="18"/>
                <w:lang w:eastAsia="es-CL"/>
              </w:rPr>
            </w:pPr>
            <w:r w:rsidRPr="00671A78">
              <w:rPr>
                <w:rFonts w:asciiTheme="minorHAnsi" w:hAnsiTheme="minorHAnsi"/>
                <w:sz w:val="18"/>
                <w:lang w:eastAsia="es-CL"/>
              </w:rPr>
              <w:t>Suficiencia de logro en el dominio del indicador, se considera como el mínimo aceptable para cualificar como competente.</w:t>
            </w:r>
          </w:p>
        </w:tc>
      </w:tr>
      <w:tr w:rsidR="00EC58F0" w:rsidRPr="0012236E" w14:paraId="1E774D61" w14:textId="77777777" w:rsidTr="00850191">
        <w:trPr>
          <w:trHeight w:val="348"/>
        </w:trPr>
        <w:tc>
          <w:tcPr>
            <w:tcW w:w="667" w:type="pct"/>
            <w:vAlign w:val="center"/>
          </w:tcPr>
          <w:p w14:paraId="181FCE2C" w14:textId="77777777" w:rsidR="00EC58F0" w:rsidRPr="00671A78" w:rsidRDefault="00EC58F0" w:rsidP="00850191">
            <w:pPr>
              <w:pStyle w:val="Sinespaciado"/>
              <w:jc w:val="center"/>
              <w:rPr>
                <w:rFonts w:asciiTheme="minorHAnsi" w:hAnsiTheme="minorHAnsi"/>
                <w:sz w:val="18"/>
                <w:lang w:eastAsia="es-CL"/>
              </w:rPr>
            </w:pPr>
            <w:r w:rsidRPr="00671A78">
              <w:rPr>
                <w:rFonts w:asciiTheme="minorHAnsi" w:hAnsiTheme="minorHAnsi"/>
                <w:sz w:val="18"/>
                <w:lang w:eastAsia="es-CL"/>
              </w:rPr>
              <w:t>Dominio en Proceso (DP)</w:t>
            </w:r>
          </w:p>
        </w:tc>
        <w:tc>
          <w:tcPr>
            <w:tcW w:w="334" w:type="pct"/>
            <w:vAlign w:val="center"/>
          </w:tcPr>
          <w:p w14:paraId="1735370B" w14:textId="77777777" w:rsidR="00EC58F0" w:rsidRPr="00671A78" w:rsidRDefault="00EC58F0" w:rsidP="00850191">
            <w:pPr>
              <w:pStyle w:val="Sinespaciado"/>
              <w:jc w:val="center"/>
              <w:rPr>
                <w:rFonts w:asciiTheme="minorHAnsi" w:hAnsiTheme="minorHAnsi"/>
                <w:sz w:val="18"/>
                <w:lang w:eastAsia="es-CL"/>
              </w:rPr>
            </w:pPr>
            <w:r w:rsidRPr="00671A78">
              <w:rPr>
                <w:rFonts w:asciiTheme="minorHAnsi" w:hAnsiTheme="minorHAnsi"/>
                <w:sz w:val="18"/>
                <w:lang w:eastAsia="es-CL"/>
              </w:rPr>
              <w:t>30%</w:t>
            </w:r>
          </w:p>
        </w:tc>
        <w:tc>
          <w:tcPr>
            <w:tcW w:w="466" w:type="pct"/>
            <w:vAlign w:val="center"/>
          </w:tcPr>
          <w:p w14:paraId="6F8D584A" w14:textId="77777777" w:rsidR="00EC58F0" w:rsidRPr="00DE65A4" w:rsidRDefault="00EC58F0" w:rsidP="00850191">
            <w:pPr>
              <w:pStyle w:val="Sinespaciado"/>
              <w:jc w:val="center"/>
              <w:rPr>
                <w:rFonts w:asciiTheme="minorHAnsi" w:hAnsiTheme="minorHAnsi"/>
                <w:sz w:val="18"/>
                <w:lang w:eastAsia="es-CL"/>
              </w:rPr>
            </w:pPr>
            <w:r>
              <w:rPr>
                <w:rFonts w:asciiTheme="minorHAnsi" w:hAnsiTheme="minorHAnsi"/>
                <w:sz w:val="18"/>
                <w:lang w:eastAsia="es-CL"/>
              </w:rPr>
              <w:t xml:space="preserve">2.1 </w:t>
            </w:r>
          </w:p>
        </w:tc>
        <w:tc>
          <w:tcPr>
            <w:tcW w:w="3533" w:type="pct"/>
            <w:vAlign w:val="center"/>
          </w:tcPr>
          <w:p w14:paraId="1C811109" w14:textId="77777777" w:rsidR="00EC58F0" w:rsidRPr="00671A78" w:rsidRDefault="00EC58F0" w:rsidP="00850191">
            <w:pPr>
              <w:pStyle w:val="Sinespaciado"/>
              <w:jc w:val="both"/>
              <w:rPr>
                <w:rFonts w:asciiTheme="minorHAnsi" w:hAnsiTheme="minorHAnsi"/>
                <w:sz w:val="18"/>
                <w:lang w:eastAsia="es-CL"/>
              </w:rPr>
            </w:pPr>
            <w:r w:rsidRPr="00671A78">
              <w:rPr>
                <w:rFonts w:asciiTheme="minorHAnsi" w:hAnsiTheme="minorHAnsi"/>
                <w:sz w:val="18"/>
                <w:lang w:eastAsia="es-CL"/>
              </w:rPr>
              <w:t>Se observan varias dificultades o errores para el dominio del indicador.</w:t>
            </w:r>
          </w:p>
        </w:tc>
      </w:tr>
      <w:tr w:rsidR="00EC58F0" w:rsidRPr="0012236E" w14:paraId="77A4E80E" w14:textId="77777777" w:rsidTr="00850191">
        <w:trPr>
          <w:trHeight w:val="349"/>
        </w:trPr>
        <w:tc>
          <w:tcPr>
            <w:tcW w:w="667" w:type="pct"/>
            <w:vAlign w:val="center"/>
          </w:tcPr>
          <w:p w14:paraId="61E0442C" w14:textId="77777777" w:rsidR="00EC58F0" w:rsidRPr="00671A78" w:rsidRDefault="00EC58F0" w:rsidP="00850191">
            <w:pPr>
              <w:pStyle w:val="Sinespaciado"/>
              <w:jc w:val="center"/>
              <w:rPr>
                <w:rFonts w:asciiTheme="minorHAnsi" w:hAnsiTheme="minorHAnsi"/>
                <w:sz w:val="18"/>
                <w:lang w:eastAsia="es-CL"/>
              </w:rPr>
            </w:pPr>
            <w:r w:rsidRPr="00671A78">
              <w:rPr>
                <w:rFonts w:asciiTheme="minorHAnsi" w:hAnsiTheme="minorHAnsi"/>
                <w:sz w:val="18"/>
                <w:lang w:eastAsia="es-CL"/>
              </w:rPr>
              <w:t>Dominio por conseguir (DC)</w:t>
            </w:r>
          </w:p>
        </w:tc>
        <w:tc>
          <w:tcPr>
            <w:tcW w:w="334" w:type="pct"/>
            <w:vAlign w:val="center"/>
          </w:tcPr>
          <w:p w14:paraId="73A44631" w14:textId="77777777" w:rsidR="00EC58F0" w:rsidRPr="00671A78" w:rsidRDefault="00EC58F0" w:rsidP="00850191">
            <w:pPr>
              <w:pStyle w:val="Sinespaciado"/>
              <w:jc w:val="center"/>
              <w:rPr>
                <w:rFonts w:asciiTheme="minorHAnsi" w:hAnsiTheme="minorHAnsi"/>
                <w:sz w:val="18"/>
                <w:lang w:eastAsia="es-CL"/>
              </w:rPr>
            </w:pPr>
            <w:r w:rsidRPr="00671A78">
              <w:rPr>
                <w:rFonts w:asciiTheme="minorHAnsi" w:hAnsiTheme="minorHAnsi"/>
                <w:sz w:val="18"/>
                <w:lang w:eastAsia="es-CL"/>
              </w:rPr>
              <w:t>0%</w:t>
            </w:r>
          </w:p>
        </w:tc>
        <w:tc>
          <w:tcPr>
            <w:tcW w:w="466" w:type="pct"/>
            <w:vAlign w:val="center"/>
          </w:tcPr>
          <w:p w14:paraId="0025A976" w14:textId="77777777" w:rsidR="00EC58F0" w:rsidRPr="00DE65A4" w:rsidRDefault="00EC58F0" w:rsidP="00850191">
            <w:pPr>
              <w:pStyle w:val="Sinespaciado"/>
              <w:jc w:val="center"/>
              <w:rPr>
                <w:rFonts w:asciiTheme="minorHAnsi" w:hAnsiTheme="minorHAnsi"/>
                <w:sz w:val="18"/>
                <w:lang w:eastAsia="es-CL"/>
              </w:rPr>
            </w:pPr>
            <w:r>
              <w:rPr>
                <w:rFonts w:asciiTheme="minorHAnsi" w:hAnsiTheme="minorHAnsi"/>
                <w:sz w:val="18"/>
                <w:lang w:eastAsia="es-CL"/>
              </w:rPr>
              <w:t>1</w:t>
            </w:r>
          </w:p>
        </w:tc>
        <w:tc>
          <w:tcPr>
            <w:tcW w:w="3533" w:type="pct"/>
            <w:vAlign w:val="center"/>
          </w:tcPr>
          <w:p w14:paraId="3FE2B775" w14:textId="77777777" w:rsidR="00EC58F0" w:rsidRPr="00671A78" w:rsidRDefault="00EC58F0" w:rsidP="00850191">
            <w:pPr>
              <w:pStyle w:val="Sinespaciado"/>
              <w:jc w:val="both"/>
              <w:rPr>
                <w:rFonts w:asciiTheme="minorHAnsi" w:hAnsiTheme="minorHAnsi"/>
                <w:sz w:val="18"/>
                <w:lang w:eastAsia="es-CL"/>
              </w:rPr>
            </w:pPr>
            <w:r w:rsidRPr="00671A78">
              <w:rPr>
                <w:rFonts w:asciiTheme="minorHAnsi" w:hAnsiTheme="minorHAnsi"/>
                <w:sz w:val="18"/>
                <w:lang w:eastAsia="es-CL"/>
              </w:rPr>
              <w:t>Se observan un escaso, nulo o incorrecto dominio del indicador.</w:t>
            </w:r>
          </w:p>
        </w:tc>
      </w:tr>
    </w:tbl>
    <w:p w14:paraId="0077AF9F" w14:textId="77777777" w:rsidR="00A50526" w:rsidRDefault="00A50526" w:rsidP="00A50526">
      <w:pPr>
        <w:spacing w:after="0"/>
        <w:jc w:val="both"/>
        <w:rPr>
          <w:rFonts w:asciiTheme="minorHAnsi" w:hAnsiTheme="minorHAnsi" w:cstheme="minorHAnsi"/>
          <w:b/>
          <w:sz w:val="20"/>
          <w:szCs w:val="20"/>
        </w:rPr>
      </w:pPr>
    </w:p>
    <w:p w14:paraId="0A99166B" w14:textId="2DA9B45E" w:rsidR="00744756" w:rsidRPr="00744756" w:rsidRDefault="001B65A8" w:rsidP="00744756">
      <w:pPr>
        <w:pStyle w:val="Piedepgina"/>
        <w:numPr>
          <w:ilvl w:val="0"/>
          <w:numId w:val="2"/>
        </w:numPr>
        <w:tabs>
          <w:tab w:val="clear" w:pos="4419"/>
          <w:tab w:val="clear" w:pos="8838"/>
        </w:tabs>
        <w:ind w:right="-708"/>
        <w:jc w:val="both"/>
        <w:rPr>
          <w:rFonts w:asciiTheme="minorHAnsi" w:hAnsiTheme="minorHAnsi" w:cstheme="minorHAnsi"/>
          <w:b/>
        </w:rPr>
      </w:pPr>
      <w:r>
        <w:rPr>
          <w:rFonts w:asciiTheme="minorHAnsi" w:hAnsiTheme="minorHAnsi" w:cstheme="minorHAnsi"/>
          <w:b/>
        </w:rPr>
        <w:t>PAUTA DE EVALUACIÓN (</w:t>
      </w:r>
      <w:r w:rsidR="00744756">
        <w:rPr>
          <w:rFonts w:asciiTheme="minorHAnsi" w:hAnsiTheme="minorHAnsi" w:cstheme="minorHAnsi"/>
          <w:b/>
        </w:rPr>
        <w:t>R</w:t>
      </w:r>
      <w:r>
        <w:rPr>
          <w:rFonts w:asciiTheme="minorHAnsi" w:hAnsiTheme="minorHAnsi" w:cstheme="minorHAnsi"/>
          <w:b/>
        </w:rPr>
        <w:t>ú</w:t>
      </w:r>
      <w:r w:rsidRPr="00744756">
        <w:rPr>
          <w:rFonts w:asciiTheme="minorHAnsi" w:hAnsiTheme="minorHAnsi" w:cstheme="minorHAnsi"/>
          <w:b/>
        </w:rPr>
        <w:t>brica</w:t>
      </w:r>
      <w:r>
        <w:rPr>
          <w:rFonts w:asciiTheme="minorHAnsi" w:hAnsiTheme="minorHAnsi" w:cstheme="minorHAnsi"/>
          <w:b/>
        </w:rPr>
        <w:t>)</w:t>
      </w:r>
    </w:p>
    <w:p w14:paraId="2DFDCE6E" w14:textId="599B4CE8" w:rsidR="00744756" w:rsidRPr="00E143A7" w:rsidRDefault="00744756" w:rsidP="00744756">
      <w:pPr>
        <w:pStyle w:val="Piedepgina"/>
        <w:tabs>
          <w:tab w:val="clear" w:pos="4419"/>
          <w:tab w:val="clear" w:pos="8838"/>
        </w:tabs>
        <w:ind w:right="-708"/>
        <w:jc w:val="both"/>
        <w:rPr>
          <w:rFonts w:asciiTheme="minorHAnsi" w:hAnsiTheme="minorHAnsi" w:cstheme="minorHAnsi"/>
          <w:i/>
          <w:color w:val="2E74B5" w:themeColor="accent1" w:themeShade="BF"/>
        </w:rPr>
      </w:pP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701"/>
        <w:gridCol w:w="1843"/>
        <w:gridCol w:w="1559"/>
        <w:gridCol w:w="1559"/>
        <w:gridCol w:w="1560"/>
      </w:tblGrid>
      <w:tr w:rsidR="00A50526" w:rsidRPr="00F857E5" w14:paraId="3CBB1E41" w14:textId="77777777" w:rsidTr="004758C9">
        <w:trPr>
          <w:trHeight w:val="170"/>
        </w:trPr>
        <w:tc>
          <w:tcPr>
            <w:tcW w:w="2694" w:type="dxa"/>
            <w:vMerge w:val="restart"/>
            <w:shd w:val="clear" w:color="auto" w:fill="D9D9D9"/>
            <w:vAlign w:val="center"/>
          </w:tcPr>
          <w:p w14:paraId="7D76A898" w14:textId="77777777" w:rsidR="00A50526" w:rsidRPr="00F857E5" w:rsidRDefault="00671A78" w:rsidP="005C300D">
            <w:pPr>
              <w:autoSpaceDE w:val="0"/>
              <w:autoSpaceDN w:val="0"/>
              <w:adjustRightInd w:val="0"/>
              <w:spacing w:after="0" w:line="240" w:lineRule="auto"/>
              <w:rPr>
                <w:rFonts w:asciiTheme="minorHAnsi" w:hAnsiTheme="minorHAnsi" w:cstheme="minorHAnsi"/>
                <w:b/>
                <w:sz w:val="20"/>
                <w:szCs w:val="20"/>
              </w:rPr>
            </w:pPr>
            <w:r>
              <w:rPr>
                <w:rFonts w:asciiTheme="minorHAnsi" w:hAnsiTheme="minorHAnsi" w:cstheme="minorHAnsi"/>
                <w:b/>
                <w:sz w:val="20"/>
                <w:szCs w:val="20"/>
              </w:rPr>
              <w:t>Indicadores de logro</w:t>
            </w:r>
          </w:p>
        </w:tc>
        <w:tc>
          <w:tcPr>
            <w:tcW w:w="8222" w:type="dxa"/>
            <w:gridSpan w:val="5"/>
            <w:shd w:val="clear" w:color="auto" w:fill="D9D9D9"/>
            <w:vAlign w:val="center"/>
          </w:tcPr>
          <w:p w14:paraId="4C2EDC02" w14:textId="77777777" w:rsidR="00A50526" w:rsidRPr="00F857E5" w:rsidRDefault="00A50526" w:rsidP="00671A78">
            <w:pPr>
              <w:autoSpaceDE w:val="0"/>
              <w:autoSpaceDN w:val="0"/>
              <w:adjustRightInd w:val="0"/>
              <w:spacing w:after="0" w:line="240" w:lineRule="auto"/>
              <w:jc w:val="center"/>
              <w:rPr>
                <w:rFonts w:asciiTheme="minorHAnsi" w:hAnsiTheme="minorHAnsi" w:cstheme="minorHAnsi"/>
                <w:b/>
                <w:sz w:val="20"/>
                <w:szCs w:val="20"/>
              </w:rPr>
            </w:pPr>
            <w:r w:rsidRPr="00F857E5">
              <w:rPr>
                <w:rFonts w:asciiTheme="minorHAnsi" w:hAnsiTheme="minorHAnsi" w:cstheme="minorHAnsi"/>
                <w:b/>
                <w:sz w:val="20"/>
                <w:szCs w:val="20"/>
              </w:rPr>
              <w:t xml:space="preserve">NIVELES </w:t>
            </w:r>
            <w:r w:rsidR="00671A78">
              <w:rPr>
                <w:rFonts w:asciiTheme="minorHAnsi" w:hAnsiTheme="minorHAnsi" w:cstheme="minorHAnsi"/>
                <w:b/>
                <w:sz w:val="20"/>
                <w:szCs w:val="20"/>
              </w:rPr>
              <w:t>Y PORCENTAJE DE LOGRO</w:t>
            </w:r>
          </w:p>
        </w:tc>
      </w:tr>
      <w:tr w:rsidR="00A4746D" w:rsidRPr="00F857E5" w14:paraId="76F06664" w14:textId="77777777" w:rsidTr="00B71236">
        <w:trPr>
          <w:trHeight w:val="427"/>
        </w:trPr>
        <w:tc>
          <w:tcPr>
            <w:tcW w:w="2694" w:type="dxa"/>
            <w:vMerge/>
            <w:shd w:val="clear" w:color="auto" w:fill="D9D9D9"/>
          </w:tcPr>
          <w:p w14:paraId="7184822C" w14:textId="77777777" w:rsidR="00A4746D" w:rsidRPr="00F857E5" w:rsidRDefault="00A4746D" w:rsidP="00A4746D">
            <w:pPr>
              <w:autoSpaceDE w:val="0"/>
              <w:autoSpaceDN w:val="0"/>
              <w:adjustRightInd w:val="0"/>
              <w:spacing w:after="0" w:line="240" w:lineRule="auto"/>
              <w:rPr>
                <w:rFonts w:asciiTheme="minorHAnsi" w:hAnsiTheme="minorHAnsi" w:cstheme="minorHAnsi"/>
                <w:b/>
                <w:sz w:val="20"/>
                <w:szCs w:val="20"/>
              </w:rPr>
            </w:pPr>
          </w:p>
        </w:tc>
        <w:tc>
          <w:tcPr>
            <w:tcW w:w="1701" w:type="dxa"/>
            <w:shd w:val="clear" w:color="auto" w:fill="D9D9D9"/>
          </w:tcPr>
          <w:p w14:paraId="14DBAC58" w14:textId="77777777" w:rsidR="00A4746D" w:rsidRDefault="00A4746D" w:rsidP="00A4746D">
            <w:pPr>
              <w:spacing w:after="0" w:line="240" w:lineRule="auto"/>
              <w:jc w:val="center"/>
              <w:rPr>
                <w:rFonts w:asciiTheme="minorHAnsi" w:hAnsiTheme="minorHAnsi" w:cstheme="minorHAnsi"/>
                <w:b/>
                <w:sz w:val="20"/>
                <w:szCs w:val="20"/>
                <w:lang w:val="es-ES"/>
              </w:rPr>
            </w:pPr>
            <w:r>
              <w:rPr>
                <w:rFonts w:asciiTheme="minorHAnsi" w:hAnsiTheme="minorHAnsi" w:cstheme="minorHAnsi"/>
                <w:b/>
                <w:sz w:val="20"/>
                <w:szCs w:val="20"/>
                <w:lang w:val="es-ES"/>
              </w:rPr>
              <w:t>ED</w:t>
            </w:r>
          </w:p>
          <w:p w14:paraId="4A6F65BD" w14:textId="77777777" w:rsidR="00A4746D" w:rsidRDefault="00A4746D" w:rsidP="00A4746D">
            <w:pPr>
              <w:spacing w:after="0" w:line="240" w:lineRule="auto"/>
              <w:jc w:val="center"/>
              <w:rPr>
                <w:rFonts w:asciiTheme="minorHAnsi" w:hAnsiTheme="minorHAnsi" w:cstheme="minorHAnsi"/>
                <w:b/>
                <w:sz w:val="20"/>
                <w:szCs w:val="20"/>
                <w:lang w:val="es-ES"/>
              </w:rPr>
            </w:pPr>
            <w:r>
              <w:rPr>
                <w:rFonts w:asciiTheme="minorHAnsi" w:hAnsiTheme="minorHAnsi" w:cstheme="minorHAnsi"/>
                <w:b/>
                <w:sz w:val="20"/>
                <w:szCs w:val="20"/>
                <w:lang w:val="es-ES"/>
              </w:rPr>
              <w:t>100%</w:t>
            </w:r>
          </w:p>
          <w:p w14:paraId="4859C023" w14:textId="2E9EDF39" w:rsidR="00A4746D" w:rsidRPr="00671A78" w:rsidRDefault="00A4746D" w:rsidP="00A4746D">
            <w:pPr>
              <w:spacing w:after="0" w:line="240" w:lineRule="auto"/>
              <w:jc w:val="center"/>
              <w:rPr>
                <w:rFonts w:asciiTheme="minorHAnsi" w:hAnsiTheme="minorHAnsi" w:cstheme="minorHAnsi"/>
                <w:b/>
                <w:sz w:val="20"/>
                <w:szCs w:val="20"/>
              </w:rPr>
            </w:pPr>
            <w:r>
              <w:rPr>
                <w:rFonts w:asciiTheme="minorHAnsi" w:hAnsiTheme="minorHAnsi" w:cstheme="minorHAnsi"/>
                <w:b/>
                <w:sz w:val="20"/>
                <w:szCs w:val="20"/>
                <w:lang w:val="es-ES"/>
              </w:rPr>
              <w:t>7</w:t>
            </w:r>
          </w:p>
        </w:tc>
        <w:tc>
          <w:tcPr>
            <w:tcW w:w="1843" w:type="dxa"/>
            <w:shd w:val="clear" w:color="auto" w:fill="D9D9D9"/>
          </w:tcPr>
          <w:p w14:paraId="64EB79DB" w14:textId="77777777" w:rsidR="00A4746D" w:rsidRDefault="00A4746D" w:rsidP="00A4746D">
            <w:pPr>
              <w:spacing w:after="0" w:line="240" w:lineRule="auto"/>
              <w:jc w:val="center"/>
              <w:rPr>
                <w:rFonts w:asciiTheme="minorHAnsi" w:hAnsiTheme="minorHAnsi" w:cstheme="minorHAnsi"/>
                <w:b/>
                <w:sz w:val="20"/>
                <w:szCs w:val="20"/>
                <w:lang w:val="es-ES"/>
              </w:rPr>
            </w:pPr>
            <w:r>
              <w:rPr>
                <w:rFonts w:asciiTheme="minorHAnsi" w:hAnsiTheme="minorHAnsi" w:cstheme="minorHAnsi"/>
                <w:b/>
                <w:sz w:val="20"/>
                <w:szCs w:val="20"/>
                <w:lang w:val="es-ES"/>
              </w:rPr>
              <w:t>AD</w:t>
            </w:r>
          </w:p>
          <w:p w14:paraId="38AEC3C4" w14:textId="77777777" w:rsidR="00A4746D" w:rsidRDefault="00A4746D" w:rsidP="00A4746D">
            <w:pPr>
              <w:spacing w:after="0" w:line="240" w:lineRule="auto"/>
              <w:jc w:val="center"/>
              <w:rPr>
                <w:rFonts w:asciiTheme="minorHAnsi" w:hAnsiTheme="minorHAnsi" w:cstheme="minorHAnsi"/>
                <w:b/>
                <w:sz w:val="20"/>
                <w:szCs w:val="20"/>
                <w:lang w:val="es-ES"/>
              </w:rPr>
            </w:pPr>
            <w:r>
              <w:rPr>
                <w:rFonts w:asciiTheme="minorHAnsi" w:hAnsiTheme="minorHAnsi" w:cstheme="minorHAnsi"/>
                <w:b/>
                <w:sz w:val="20"/>
                <w:szCs w:val="20"/>
                <w:lang w:val="es-ES"/>
              </w:rPr>
              <w:t>80%</w:t>
            </w:r>
          </w:p>
          <w:p w14:paraId="7453D089" w14:textId="2398FDB0" w:rsidR="00A4746D" w:rsidRPr="00F857E5" w:rsidRDefault="00A4746D" w:rsidP="00A4746D">
            <w:pPr>
              <w:spacing w:after="0" w:line="240" w:lineRule="auto"/>
              <w:jc w:val="center"/>
              <w:rPr>
                <w:rFonts w:asciiTheme="minorHAnsi" w:hAnsiTheme="minorHAnsi" w:cstheme="minorHAnsi"/>
                <w:b/>
                <w:sz w:val="20"/>
                <w:szCs w:val="20"/>
                <w:lang w:val="es-ES"/>
              </w:rPr>
            </w:pPr>
            <w:r>
              <w:rPr>
                <w:rFonts w:asciiTheme="minorHAnsi" w:hAnsiTheme="minorHAnsi" w:cstheme="minorHAnsi"/>
                <w:b/>
                <w:sz w:val="20"/>
                <w:szCs w:val="20"/>
                <w:lang w:val="es-ES"/>
              </w:rPr>
              <w:t>5.6</w:t>
            </w:r>
          </w:p>
        </w:tc>
        <w:tc>
          <w:tcPr>
            <w:tcW w:w="1559" w:type="dxa"/>
            <w:shd w:val="clear" w:color="auto" w:fill="D9D9D9"/>
          </w:tcPr>
          <w:p w14:paraId="6FABED4C" w14:textId="77777777" w:rsidR="00A4746D" w:rsidRDefault="00A4746D" w:rsidP="00A4746D">
            <w:pPr>
              <w:spacing w:after="0" w:line="240" w:lineRule="auto"/>
              <w:jc w:val="center"/>
              <w:rPr>
                <w:rFonts w:asciiTheme="minorHAnsi" w:hAnsiTheme="minorHAnsi" w:cstheme="minorHAnsi"/>
                <w:b/>
                <w:sz w:val="20"/>
                <w:szCs w:val="20"/>
                <w:lang w:val="es-ES"/>
              </w:rPr>
            </w:pPr>
            <w:r>
              <w:rPr>
                <w:rFonts w:asciiTheme="minorHAnsi" w:hAnsiTheme="minorHAnsi" w:cstheme="minorHAnsi"/>
                <w:b/>
                <w:sz w:val="20"/>
                <w:szCs w:val="20"/>
                <w:lang w:val="es-ES"/>
              </w:rPr>
              <w:t>DA</w:t>
            </w:r>
          </w:p>
          <w:p w14:paraId="31BB6223" w14:textId="77777777" w:rsidR="00A4746D" w:rsidRDefault="00A4746D" w:rsidP="00A4746D">
            <w:pPr>
              <w:spacing w:after="0" w:line="240" w:lineRule="auto"/>
              <w:jc w:val="center"/>
              <w:rPr>
                <w:rFonts w:asciiTheme="minorHAnsi" w:hAnsiTheme="minorHAnsi" w:cstheme="minorHAnsi"/>
                <w:b/>
                <w:sz w:val="20"/>
                <w:szCs w:val="20"/>
                <w:lang w:val="es-ES"/>
              </w:rPr>
            </w:pPr>
            <w:r>
              <w:rPr>
                <w:rFonts w:asciiTheme="minorHAnsi" w:hAnsiTheme="minorHAnsi" w:cstheme="minorHAnsi"/>
                <w:b/>
                <w:sz w:val="20"/>
                <w:szCs w:val="20"/>
                <w:lang w:val="es-ES"/>
              </w:rPr>
              <w:t>60%</w:t>
            </w:r>
          </w:p>
          <w:p w14:paraId="55B1A9D3" w14:textId="7CB0B759" w:rsidR="00A4746D" w:rsidRPr="00F857E5" w:rsidRDefault="00A4746D" w:rsidP="00A4746D">
            <w:pPr>
              <w:spacing w:after="0" w:line="240" w:lineRule="auto"/>
              <w:jc w:val="center"/>
              <w:rPr>
                <w:rFonts w:asciiTheme="minorHAnsi" w:hAnsiTheme="minorHAnsi" w:cstheme="minorHAnsi"/>
                <w:b/>
                <w:sz w:val="20"/>
                <w:szCs w:val="20"/>
                <w:lang w:val="es-ES"/>
              </w:rPr>
            </w:pPr>
            <w:r>
              <w:rPr>
                <w:rFonts w:asciiTheme="minorHAnsi" w:hAnsiTheme="minorHAnsi" w:cstheme="minorHAnsi"/>
                <w:b/>
                <w:sz w:val="20"/>
                <w:szCs w:val="20"/>
                <w:lang w:val="es-ES"/>
              </w:rPr>
              <w:t>4.2</w:t>
            </w:r>
          </w:p>
        </w:tc>
        <w:tc>
          <w:tcPr>
            <w:tcW w:w="1559" w:type="dxa"/>
            <w:shd w:val="clear" w:color="auto" w:fill="D9D9D9"/>
          </w:tcPr>
          <w:p w14:paraId="3FF00D85" w14:textId="77777777" w:rsidR="00A4746D" w:rsidRDefault="00A4746D" w:rsidP="00A4746D">
            <w:pPr>
              <w:spacing w:after="0" w:line="240" w:lineRule="auto"/>
              <w:jc w:val="center"/>
              <w:rPr>
                <w:rFonts w:asciiTheme="minorHAnsi" w:hAnsiTheme="minorHAnsi" w:cstheme="minorHAnsi"/>
                <w:b/>
                <w:sz w:val="20"/>
                <w:szCs w:val="20"/>
                <w:lang w:val="es-ES"/>
              </w:rPr>
            </w:pPr>
            <w:r>
              <w:rPr>
                <w:rFonts w:asciiTheme="minorHAnsi" w:hAnsiTheme="minorHAnsi" w:cstheme="minorHAnsi"/>
                <w:b/>
                <w:sz w:val="20"/>
                <w:szCs w:val="20"/>
                <w:lang w:val="es-ES"/>
              </w:rPr>
              <w:t>DP</w:t>
            </w:r>
          </w:p>
          <w:p w14:paraId="77437517" w14:textId="77777777" w:rsidR="00A4746D" w:rsidRDefault="00A4746D" w:rsidP="00A4746D">
            <w:pPr>
              <w:spacing w:after="0" w:line="240" w:lineRule="auto"/>
              <w:jc w:val="center"/>
              <w:rPr>
                <w:rFonts w:asciiTheme="minorHAnsi" w:hAnsiTheme="minorHAnsi" w:cstheme="minorHAnsi"/>
                <w:b/>
                <w:sz w:val="20"/>
                <w:szCs w:val="20"/>
                <w:lang w:val="es-ES"/>
              </w:rPr>
            </w:pPr>
            <w:r>
              <w:rPr>
                <w:rFonts w:asciiTheme="minorHAnsi" w:hAnsiTheme="minorHAnsi" w:cstheme="minorHAnsi"/>
                <w:b/>
                <w:sz w:val="20"/>
                <w:szCs w:val="20"/>
                <w:lang w:val="es-ES"/>
              </w:rPr>
              <w:t>30%</w:t>
            </w:r>
          </w:p>
          <w:p w14:paraId="1C09AB94" w14:textId="71EFE206" w:rsidR="00A4746D" w:rsidRPr="00F857E5" w:rsidRDefault="00A4746D" w:rsidP="00A4746D">
            <w:pPr>
              <w:spacing w:after="0" w:line="240" w:lineRule="auto"/>
              <w:jc w:val="center"/>
              <w:rPr>
                <w:rFonts w:asciiTheme="minorHAnsi" w:hAnsiTheme="minorHAnsi" w:cstheme="minorHAnsi"/>
                <w:b/>
                <w:sz w:val="20"/>
                <w:szCs w:val="20"/>
                <w:lang w:val="es-ES"/>
              </w:rPr>
            </w:pPr>
            <w:r>
              <w:rPr>
                <w:rFonts w:asciiTheme="minorHAnsi" w:hAnsiTheme="minorHAnsi" w:cstheme="minorHAnsi"/>
                <w:b/>
                <w:sz w:val="20"/>
                <w:szCs w:val="20"/>
                <w:lang w:val="es-ES"/>
              </w:rPr>
              <w:t>2.1</w:t>
            </w:r>
          </w:p>
        </w:tc>
        <w:tc>
          <w:tcPr>
            <w:tcW w:w="1560" w:type="dxa"/>
            <w:shd w:val="clear" w:color="auto" w:fill="D9D9D9"/>
          </w:tcPr>
          <w:p w14:paraId="286270AF" w14:textId="77777777" w:rsidR="00A4746D" w:rsidRDefault="00A4746D" w:rsidP="00A4746D">
            <w:pPr>
              <w:spacing w:after="0" w:line="240" w:lineRule="auto"/>
              <w:jc w:val="center"/>
              <w:rPr>
                <w:rFonts w:asciiTheme="minorHAnsi" w:hAnsiTheme="minorHAnsi" w:cstheme="minorHAnsi"/>
                <w:b/>
                <w:sz w:val="20"/>
                <w:szCs w:val="20"/>
                <w:lang w:val="es-ES"/>
              </w:rPr>
            </w:pPr>
            <w:r>
              <w:rPr>
                <w:rFonts w:asciiTheme="minorHAnsi" w:hAnsiTheme="minorHAnsi" w:cstheme="minorHAnsi"/>
                <w:b/>
                <w:sz w:val="20"/>
                <w:szCs w:val="20"/>
                <w:lang w:val="es-ES"/>
              </w:rPr>
              <w:t>DC</w:t>
            </w:r>
          </w:p>
          <w:p w14:paraId="6389AFB5" w14:textId="77777777" w:rsidR="00A4746D" w:rsidRDefault="00A4746D" w:rsidP="00A4746D">
            <w:pPr>
              <w:spacing w:after="0" w:line="240" w:lineRule="auto"/>
              <w:jc w:val="center"/>
              <w:rPr>
                <w:rFonts w:asciiTheme="minorHAnsi" w:hAnsiTheme="minorHAnsi" w:cstheme="minorHAnsi"/>
                <w:b/>
                <w:sz w:val="20"/>
                <w:szCs w:val="20"/>
                <w:lang w:val="es-ES"/>
              </w:rPr>
            </w:pPr>
            <w:r>
              <w:rPr>
                <w:rFonts w:asciiTheme="minorHAnsi" w:hAnsiTheme="minorHAnsi" w:cstheme="minorHAnsi"/>
                <w:b/>
                <w:sz w:val="20"/>
                <w:szCs w:val="20"/>
                <w:lang w:val="es-ES"/>
              </w:rPr>
              <w:t>0%</w:t>
            </w:r>
          </w:p>
          <w:p w14:paraId="63315756" w14:textId="34268D32" w:rsidR="00A4746D" w:rsidRPr="00F857E5" w:rsidRDefault="00A4746D" w:rsidP="00A4746D">
            <w:pPr>
              <w:spacing w:after="0" w:line="240" w:lineRule="auto"/>
              <w:jc w:val="center"/>
              <w:rPr>
                <w:rFonts w:asciiTheme="minorHAnsi" w:hAnsiTheme="minorHAnsi" w:cstheme="minorHAnsi"/>
                <w:b/>
                <w:sz w:val="20"/>
                <w:szCs w:val="20"/>
                <w:lang w:val="es-ES"/>
              </w:rPr>
            </w:pPr>
            <w:r>
              <w:rPr>
                <w:rFonts w:asciiTheme="minorHAnsi" w:hAnsiTheme="minorHAnsi" w:cstheme="minorHAnsi"/>
                <w:b/>
                <w:sz w:val="20"/>
                <w:szCs w:val="20"/>
                <w:lang w:val="es-ES"/>
              </w:rPr>
              <w:t>1</w:t>
            </w:r>
          </w:p>
        </w:tc>
      </w:tr>
      <w:tr w:rsidR="00A50526" w:rsidRPr="00F857E5" w14:paraId="10C5378F" w14:textId="77777777" w:rsidTr="004758C9">
        <w:trPr>
          <w:trHeight w:val="203"/>
        </w:trPr>
        <w:tc>
          <w:tcPr>
            <w:tcW w:w="10916" w:type="dxa"/>
            <w:gridSpan w:val="6"/>
            <w:shd w:val="clear" w:color="auto" w:fill="auto"/>
          </w:tcPr>
          <w:p w14:paraId="7F94F699" w14:textId="6C2B2547" w:rsidR="00A50526" w:rsidRPr="00241F34" w:rsidRDefault="00DE4655" w:rsidP="00241F34">
            <w:pPr>
              <w:autoSpaceDE w:val="0"/>
              <w:autoSpaceDN w:val="0"/>
              <w:adjustRightInd w:val="0"/>
              <w:spacing w:after="0" w:line="240" w:lineRule="auto"/>
              <w:rPr>
                <w:rFonts w:asciiTheme="minorHAnsi" w:hAnsiTheme="minorHAnsi" w:cstheme="minorHAnsi"/>
                <w:b/>
                <w:sz w:val="20"/>
                <w:szCs w:val="20"/>
              </w:rPr>
            </w:pPr>
            <w:r w:rsidRPr="00241F34">
              <w:rPr>
                <w:rFonts w:asciiTheme="minorHAnsi" w:hAnsiTheme="minorHAnsi" w:cstheme="minorHAnsi"/>
                <w:b/>
                <w:sz w:val="20"/>
                <w:szCs w:val="20"/>
              </w:rPr>
              <w:t>Dimensión</w:t>
            </w:r>
            <w:r>
              <w:rPr>
                <w:rFonts w:asciiTheme="minorHAnsi" w:hAnsiTheme="minorHAnsi" w:cstheme="minorHAnsi"/>
                <w:b/>
                <w:sz w:val="20"/>
                <w:szCs w:val="20"/>
              </w:rPr>
              <w:t xml:space="preserve">: </w:t>
            </w:r>
            <w:r w:rsidR="00A2148A">
              <w:rPr>
                <w:rFonts w:asciiTheme="minorHAnsi" w:hAnsiTheme="minorHAnsi" w:cstheme="minorHAnsi"/>
                <w:b/>
                <w:sz w:val="20"/>
                <w:szCs w:val="20"/>
              </w:rPr>
              <w:t>MDY2131</w:t>
            </w:r>
          </w:p>
        </w:tc>
      </w:tr>
      <w:tr w:rsidR="00DE4655" w:rsidRPr="009B42A8" w14:paraId="14F4A55B" w14:textId="77777777" w:rsidTr="00B71236">
        <w:trPr>
          <w:trHeight w:val="223"/>
        </w:trPr>
        <w:tc>
          <w:tcPr>
            <w:tcW w:w="2694" w:type="dxa"/>
            <w:shd w:val="clear" w:color="auto" w:fill="auto"/>
          </w:tcPr>
          <w:p w14:paraId="50E4DCE1" w14:textId="77777777" w:rsidR="00DE4655" w:rsidRPr="0017480E" w:rsidRDefault="00DE4655" w:rsidP="00DE4655">
            <w:pPr>
              <w:pStyle w:val="Sinespaciado"/>
              <w:numPr>
                <w:ilvl w:val="0"/>
                <w:numId w:val="1"/>
              </w:numPr>
              <w:ind w:left="347"/>
              <w:jc w:val="both"/>
              <w:rPr>
                <w:rFonts w:asciiTheme="minorHAnsi" w:hAnsiTheme="minorHAnsi" w:cstheme="minorHAnsi"/>
                <w:i/>
                <w:sz w:val="16"/>
                <w:szCs w:val="16"/>
              </w:rPr>
            </w:pPr>
            <w:r w:rsidRPr="007C415B">
              <w:rPr>
                <w:rFonts w:asciiTheme="minorHAnsi" w:hAnsiTheme="minorHAnsi" w:cstheme="minorHAnsi"/>
                <w:bCs/>
                <w:sz w:val="16"/>
                <w:szCs w:val="16"/>
              </w:rPr>
              <w:t>Evalúa la lógica de negocio considerando restricciones del lenguaje, requisitos de la lógica de negocios, requisitos de información y sistemas de gestión de base de datos para solucionar los requerimientos de información planteados.</w:t>
            </w:r>
          </w:p>
          <w:p w14:paraId="23B191AC" w14:textId="16CF03A1" w:rsidR="00DE4655" w:rsidRPr="007C415B" w:rsidRDefault="00DE4655" w:rsidP="00DE4655">
            <w:pPr>
              <w:pStyle w:val="Sinespaciado"/>
              <w:ind w:left="347"/>
              <w:jc w:val="both"/>
              <w:rPr>
                <w:rFonts w:asciiTheme="minorHAnsi" w:hAnsiTheme="minorHAnsi" w:cstheme="minorHAnsi"/>
                <w:i/>
                <w:sz w:val="16"/>
                <w:szCs w:val="16"/>
              </w:rPr>
            </w:pPr>
            <w:r>
              <w:rPr>
                <w:rFonts w:asciiTheme="minorHAnsi" w:hAnsiTheme="minorHAnsi" w:cstheme="minorHAnsi"/>
                <w:b/>
                <w:sz w:val="16"/>
                <w:szCs w:val="16"/>
              </w:rPr>
              <w:t xml:space="preserve"> </w:t>
            </w:r>
          </w:p>
        </w:tc>
        <w:tc>
          <w:tcPr>
            <w:tcW w:w="1701" w:type="dxa"/>
            <w:shd w:val="clear" w:color="auto" w:fill="auto"/>
          </w:tcPr>
          <w:p w14:paraId="6E2E375E" w14:textId="301651E8" w:rsidR="00DE4655" w:rsidRPr="007C415B" w:rsidRDefault="00DE4655" w:rsidP="00DE4655">
            <w:pPr>
              <w:spacing w:after="0" w:line="240" w:lineRule="auto"/>
              <w:jc w:val="both"/>
              <w:rPr>
                <w:rFonts w:asciiTheme="minorHAnsi" w:hAnsiTheme="minorHAnsi" w:cstheme="minorHAnsi"/>
                <w:sz w:val="16"/>
                <w:szCs w:val="16"/>
              </w:rPr>
            </w:pPr>
            <w:r>
              <w:rPr>
                <w:rFonts w:asciiTheme="minorHAnsi" w:hAnsiTheme="minorHAnsi" w:cstheme="minorHAnsi"/>
                <w:sz w:val="16"/>
                <w:szCs w:val="16"/>
              </w:rPr>
              <w:t>Las soluciones implementadas consideran todas las especificaciones entregadas para construir los modelos de datos, implementación del modelo en la base de datos, poblado de las tablas, creación de las vistas, sinónimos públicos y privados, asignación de privilegios individuales, asignación de privilegios a través de roles, creación de cuentas de usuarios y creación de índices para resolver el problema y los requerimientos</w:t>
            </w:r>
            <w:r w:rsidRPr="00021AEE">
              <w:rPr>
                <w:rFonts w:asciiTheme="minorHAnsi" w:hAnsiTheme="minorHAnsi" w:cstheme="minorHAnsi"/>
                <w:sz w:val="16"/>
                <w:szCs w:val="16"/>
              </w:rPr>
              <w:t xml:space="preserve"> planteados.</w:t>
            </w:r>
          </w:p>
        </w:tc>
        <w:tc>
          <w:tcPr>
            <w:tcW w:w="1843" w:type="dxa"/>
            <w:shd w:val="clear" w:color="auto" w:fill="auto"/>
          </w:tcPr>
          <w:p w14:paraId="7E0F00B7" w14:textId="33C61CBB" w:rsidR="00DE4655" w:rsidRPr="007C415B" w:rsidRDefault="00DE4655" w:rsidP="00DE4655">
            <w:pPr>
              <w:spacing w:after="0" w:line="240" w:lineRule="auto"/>
              <w:jc w:val="both"/>
              <w:rPr>
                <w:rFonts w:asciiTheme="minorHAnsi" w:hAnsiTheme="minorHAnsi" w:cstheme="minorHAnsi"/>
                <w:sz w:val="16"/>
                <w:szCs w:val="16"/>
              </w:rPr>
            </w:pPr>
            <w:r w:rsidRPr="00841263">
              <w:rPr>
                <w:rFonts w:asciiTheme="minorHAnsi" w:hAnsiTheme="minorHAnsi" w:cstheme="minorHAnsi"/>
                <w:sz w:val="16"/>
                <w:szCs w:val="16"/>
              </w:rPr>
              <w:t xml:space="preserve">Las soluciones implementadas consideran </w:t>
            </w:r>
            <w:r>
              <w:rPr>
                <w:rFonts w:asciiTheme="minorHAnsi" w:hAnsiTheme="minorHAnsi" w:cstheme="minorHAnsi"/>
                <w:sz w:val="16"/>
                <w:szCs w:val="16"/>
              </w:rPr>
              <w:t>entre un 80% y menos de la totalidad de</w:t>
            </w:r>
            <w:r w:rsidRPr="00841263">
              <w:rPr>
                <w:rFonts w:asciiTheme="minorHAnsi" w:hAnsiTheme="minorHAnsi" w:cstheme="minorHAnsi"/>
                <w:sz w:val="16"/>
                <w:szCs w:val="16"/>
              </w:rPr>
              <w:t xml:space="preserve"> </w:t>
            </w:r>
            <w:r>
              <w:rPr>
                <w:rFonts w:asciiTheme="minorHAnsi" w:hAnsiTheme="minorHAnsi" w:cstheme="minorHAnsi"/>
                <w:sz w:val="16"/>
                <w:szCs w:val="16"/>
              </w:rPr>
              <w:t>las especificaciones entregadas para construir los modelos de datos, implementación del modelo en la base de datos, poblado de las tablas, creación de las vistas, sinónimos públicos y privados, asignación de privilegios individuales, asignación de privilegios a través de roles, creación de cuentas de usuarios y creación de índices para resolver el problema y los requerimientos</w:t>
            </w:r>
            <w:r w:rsidRPr="00021AEE">
              <w:rPr>
                <w:rFonts w:asciiTheme="minorHAnsi" w:hAnsiTheme="minorHAnsi" w:cstheme="minorHAnsi"/>
                <w:sz w:val="16"/>
                <w:szCs w:val="16"/>
              </w:rPr>
              <w:t xml:space="preserve"> planteados.</w:t>
            </w:r>
          </w:p>
        </w:tc>
        <w:tc>
          <w:tcPr>
            <w:tcW w:w="1559" w:type="dxa"/>
            <w:shd w:val="clear" w:color="auto" w:fill="auto"/>
          </w:tcPr>
          <w:p w14:paraId="209B5828" w14:textId="5891AE60" w:rsidR="00DE4655" w:rsidRPr="007C415B" w:rsidRDefault="00DE4655" w:rsidP="00DE4655">
            <w:pPr>
              <w:spacing w:after="0" w:line="240" w:lineRule="auto"/>
              <w:jc w:val="both"/>
              <w:rPr>
                <w:rFonts w:asciiTheme="minorHAnsi" w:hAnsiTheme="minorHAnsi" w:cstheme="minorHAnsi"/>
                <w:sz w:val="16"/>
                <w:szCs w:val="16"/>
              </w:rPr>
            </w:pPr>
            <w:r w:rsidRPr="00841263">
              <w:rPr>
                <w:rFonts w:asciiTheme="minorHAnsi" w:hAnsiTheme="minorHAnsi" w:cstheme="minorHAnsi"/>
                <w:sz w:val="16"/>
                <w:szCs w:val="16"/>
              </w:rPr>
              <w:t xml:space="preserve">Las soluciones implementadas consideran </w:t>
            </w:r>
            <w:r>
              <w:rPr>
                <w:rFonts w:asciiTheme="minorHAnsi" w:hAnsiTheme="minorHAnsi" w:cstheme="minorHAnsi"/>
                <w:sz w:val="16"/>
                <w:szCs w:val="16"/>
              </w:rPr>
              <w:t>entre un 60% y menos del 80% de</w:t>
            </w:r>
            <w:r w:rsidRPr="00841263">
              <w:rPr>
                <w:rFonts w:asciiTheme="minorHAnsi" w:hAnsiTheme="minorHAnsi" w:cstheme="minorHAnsi"/>
                <w:sz w:val="16"/>
                <w:szCs w:val="16"/>
              </w:rPr>
              <w:t xml:space="preserve"> </w:t>
            </w:r>
            <w:r>
              <w:rPr>
                <w:rFonts w:asciiTheme="minorHAnsi" w:hAnsiTheme="minorHAnsi" w:cstheme="minorHAnsi"/>
                <w:sz w:val="16"/>
                <w:szCs w:val="16"/>
              </w:rPr>
              <w:t>las especificaciones entregadas para construir los modelos de datos, implementación del modelo en la base de datos, poblado de las tablas, creación de las vistas, sinónimos públicos y privados, asignación de privilegios individuales, asignación de privilegios a través de roles, creación de cuentas de usuarios y creación de índices para resolver el problema y los requerimientos</w:t>
            </w:r>
            <w:r w:rsidRPr="00021AEE">
              <w:rPr>
                <w:rFonts w:asciiTheme="minorHAnsi" w:hAnsiTheme="minorHAnsi" w:cstheme="minorHAnsi"/>
                <w:sz w:val="16"/>
                <w:szCs w:val="16"/>
              </w:rPr>
              <w:t xml:space="preserve"> planteados.</w:t>
            </w:r>
          </w:p>
        </w:tc>
        <w:tc>
          <w:tcPr>
            <w:tcW w:w="1559" w:type="dxa"/>
            <w:shd w:val="clear" w:color="auto" w:fill="auto"/>
          </w:tcPr>
          <w:p w14:paraId="0291AAC3" w14:textId="69C99CC5" w:rsidR="00DE4655" w:rsidRPr="007C415B" w:rsidRDefault="00DE4655" w:rsidP="00DE4655">
            <w:pPr>
              <w:spacing w:after="0" w:line="240" w:lineRule="auto"/>
              <w:jc w:val="both"/>
              <w:rPr>
                <w:rFonts w:asciiTheme="minorHAnsi" w:hAnsiTheme="minorHAnsi" w:cstheme="minorHAnsi"/>
                <w:sz w:val="16"/>
                <w:szCs w:val="16"/>
              </w:rPr>
            </w:pPr>
            <w:r w:rsidRPr="00841263">
              <w:rPr>
                <w:rFonts w:asciiTheme="minorHAnsi" w:hAnsiTheme="minorHAnsi" w:cstheme="minorHAnsi"/>
                <w:sz w:val="16"/>
                <w:szCs w:val="16"/>
              </w:rPr>
              <w:t xml:space="preserve">Las soluciones implementadas consideran </w:t>
            </w:r>
            <w:r>
              <w:rPr>
                <w:rFonts w:asciiTheme="minorHAnsi" w:hAnsiTheme="minorHAnsi" w:cstheme="minorHAnsi"/>
                <w:sz w:val="16"/>
                <w:szCs w:val="16"/>
              </w:rPr>
              <w:t>entre un 30% y menos del 60% de</w:t>
            </w:r>
            <w:r w:rsidRPr="00841263">
              <w:rPr>
                <w:rFonts w:asciiTheme="minorHAnsi" w:hAnsiTheme="minorHAnsi" w:cstheme="minorHAnsi"/>
                <w:sz w:val="16"/>
                <w:szCs w:val="16"/>
              </w:rPr>
              <w:t xml:space="preserve"> </w:t>
            </w:r>
            <w:r>
              <w:rPr>
                <w:rFonts w:asciiTheme="minorHAnsi" w:hAnsiTheme="minorHAnsi" w:cstheme="minorHAnsi"/>
                <w:sz w:val="16"/>
                <w:szCs w:val="16"/>
              </w:rPr>
              <w:t>las especificaciones entregadas para construir los modelos de datos, implementación del modelo en la base de datos, poblado de las tablas, creación de las vistas, sinónimos públicos y privados, asignación de privilegios individuales, asignación de privilegios a través de roles, creación de cuentas de usuarios y creación de índices para resolver el problema y los requerimientos</w:t>
            </w:r>
            <w:r w:rsidRPr="00021AEE">
              <w:rPr>
                <w:rFonts w:asciiTheme="minorHAnsi" w:hAnsiTheme="minorHAnsi" w:cstheme="minorHAnsi"/>
                <w:sz w:val="16"/>
                <w:szCs w:val="16"/>
              </w:rPr>
              <w:t xml:space="preserve"> planteados.</w:t>
            </w:r>
          </w:p>
        </w:tc>
        <w:tc>
          <w:tcPr>
            <w:tcW w:w="1560" w:type="dxa"/>
          </w:tcPr>
          <w:p w14:paraId="29509F1B" w14:textId="12260305" w:rsidR="00DE4655" w:rsidRPr="007C415B" w:rsidRDefault="00DE4655" w:rsidP="00DE4655">
            <w:pPr>
              <w:spacing w:after="0" w:line="240" w:lineRule="auto"/>
              <w:jc w:val="both"/>
              <w:rPr>
                <w:rFonts w:asciiTheme="minorHAnsi" w:hAnsiTheme="minorHAnsi" w:cstheme="minorHAnsi"/>
                <w:sz w:val="16"/>
                <w:szCs w:val="16"/>
              </w:rPr>
            </w:pPr>
            <w:r w:rsidRPr="00841263">
              <w:rPr>
                <w:rFonts w:asciiTheme="minorHAnsi" w:hAnsiTheme="minorHAnsi" w:cstheme="minorHAnsi"/>
                <w:sz w:val="16"/>
                <w:szCs w:val="16"/>
              </w:rPr>
              <w:t xml:space="preserve">Las soluciones implementadas consideran </w:t>
            </w:r>
            <w:r>
              <w:rPr>
                <w:rFonts w:asciiTheme="minorHAnsi" w:hAnsiTheme="minorHAnsi" w:cstheme="minorHAnsi"/>
                <w:sz w:val="16"/>
                <w:szCs w:val="16"/>
              </w:rPr>
              <w:t>menos de un 30% de</w:t>
            </w:r>
            <w:r w:rsidRPr="00841263">
              <w:rPr>
                <w:rFonts w:asciiTheme="minorHAnsi" w:hAnsiTheme="minorHAnsi" w:cstheme="minorHAnsi"/>
                <w:sz w:val="16"/>
                <w:szCs w:val="16"/>
              </w:rPr>
              <w:t xml:space="preserve"> </w:t>
            </w:r>
            <w:r>
              <w:rPr>
                <w:rFonts w:asciiTheme="minorHAnsi" w:hAnsiTheme="minorHAnsi" w:cstheme="minorHAnsi"/>
                <w:sz w:val="16"/>
                <w:szCs w:val="16"/>
              </w:rPr>
              <w:t>las especificaciones entregadas para construir los modelos de datos, implementación del modelo en la base de datos, poblado de las tablas, creación de las vistas, sinónimos públicos y privados, asignación de privilegios individuales, asignación de privilegios a través de roles, creación de cuentas de usuarios y creación de índices para resolver el problema y los requerimientos</w:t>
            </w:r>
            <w:r w:rsidRPr="00021AEE">
              <w:rPr>
                <w:rFonts w:asciiTheme="minorHAnsi" w:hAnsiTheme="minorHAnsi" w:cstheme="minorHAnsi"/>
                <w:sz w:val="16"/>
                <w:szCs w:val="16"/>
              </w:rPr>
              <w:t xml:space="preserve"> planteados.</w:t>
            </w:r>
          </w:p>
        </w:tc>
      </w:tr>
      <w:tr w:rsidR="00E143A7" w:rsidRPr="009B42A8" w14:paraId="08062F01" w14:textId="77777777" w:rsidTr="00B71236">
        <w:trPr>
          <w:trHeight w:val="20"/>
        </w:trPr>
        <w:tc>
          <w:tcPr>
            <w:tcW w:w="2694" w:type="dxa"/>
            <w:shd w:val="clear" w:color="auto" w:fill="auto"/>
          </w:tcPr>
          <w:p w14:paraId="4CB34D46" w14:textId="2AF994BC" w:rsidR="00E143A7" w:rsidRPr="0017480E" w:rsidRDefault="009B42A8" w:rsidP="00241F34">
            <w:pPr>
              <w:pStyle w:val="Sinespaciado"/>
              <w:numPr>
                <w:ilvl w:val="0"/>
                <w:numId w:val="1"/>
              </w:numPr>
              <w:ind w:left="347"/>
              <w:jc w:val="both"/>
              <w:rPr>
                <w:rFonts w:asciiTheme="minorHAnsi" w:hAnsiTheme="minorHAnsi" w:cstheme="minorHAnsi"/>
                <w:i/>
                <w:sz w:val="16"/>
                <w:szCs w:val="16"/>
              </w:rPr>
            </w:pPr>
            <w:r w:rsidRPr="007C415B">
              <w:rPr>
                <w:rFonts w:asciiTheme="minorHAnsi" w:hAnsiTheme="minorHAnsi" w:cstheme="minorHAnsi"/>
                <w:bCs/>
                <w:sz w:val="16"/>
                <w:szCs w:val="16"/>
              </w:rPr>
              <w:lastRenderedPageBreak/>
              <w:t>Utiliza funciones de caracteres, de fechas, numéricas, de conversión y generales para solucionar los requerimientos de información planteados.</w:t>
            </w:r>
          </w:p>
          <w:p w14:paraId="0BA1CA52" w14:textId="693D5C0E" w:rsidR="0017480E" w:rsidRPr="007C415B" w:rsidRDefault="0017480E" w:rsidP="0017480E">
            <w:pPr>
              <w:pStyle w:val="Sinespaciado"/>
              <w:ind w:left="347"/>
              <w:jc w:val="both"/>
              <w:rPr>
                <w:rFonts w:asciiTheme="minorHAnsi" w:hAnsiTheme="minorHAnsi" w:cstheme="minorHAnsi"/>
                <w:i/>
                <w:sz w:val="16"/>
                <w:szCs w:val="16"/>
              </w:rPr>
            </w:pPr>
          </w:p>
        </w:tc>
        <w:tc>
          <w:tcPr>
            <w:tcW w:w="1701" w:type="dxa"/>
            <w:shd w:val="clear" w:color="auto" w:fill="auto"/>
          </w:tcPr>
          <w:p w14:paraId="58DB6A5A" w14:textId="59006852" w:rsidR="00E143A7" w:rsidRPr="007C415B" w:rsidRDefault="00B75EF6" w:rsidP="00063730">
            <w:pPr>
              <w:spacing w:after="0" w:line="240" w:lineRule="auto"/>
              <w:jc w:val="both"/>
              <w:rPr>
                <w:rFonts w:asciiTheme="minorHAnsi" w:hAnsiTheme="minorHAnsi" w:cstheme="minorHAnsi"/>
                <w:sz w:val="16"/>
                <w:szCs w:val="16"/>
              </w:rPr>
            </w:pPr>
            <w:r>
              <w:rPr>
                <w:rFonts w:asciiTheme="minorHAnsi" w:hAnsiTheme="minorHAnsi" w:cstheme="minorHAnsi"/>
                <w:sz w:val="16"/>
                <w:szCs w:val="16"/>
              </w:rPr>
              <w:t xml:space="preserve">Utiliza </w:t>
            </w:r>
            <w:r w:rsidR="00B62DDC">
              <w:rPr>
                <w:rFonts w:asciiTheme="minorHAnsi" w:hAnsiTheme="minorHAnsi" w:cstheme="minorHAnsi"/>
                <w:sz w:val="16"/>
                <w:szCs w:val="16"/>
              </w:rPr>
              <w:t xml:space="preserve">en forma correcta </w:t>
            </w:r>
            <w:r w:rsidR="00B13D26">
              <w:rPr>
                <w:rFonts w:asciiTheme="minorHAnsi" w:hAnsiTheme="minorHAnsi" w:cstheme="minorHAnsi"/>
                <w:sz w:val="16"/>
                <w:szCs w:val="16"/>
              </w:rPr>
              <w:t xml:space="preserve">todas </w:t>
            </w:r>
            <w:r>
              <w:rPr>
                <w:rFonts w:asciiTheme="minorHAnsi" w:hAnsiTheme="minorHAnsi" w:cstheme="minorHAnsi"/>
                <w:sz w:val="16"/>
                <w:szCs w:val="16"/>
              </w:rPr>
              <w:t>las funciones</w:t>
            </w:r>
            <w:r w:rsidRPr="00021AEE">
              <w:rPr>
                <w:rFonts w:asciiTheme="minorHAnsi" w:hAnsiTheme="minorHAnsi" w:cstheme="minorHAnsi"/>
                <w:sz w:val="16"/>
                <w:szCs w:val="16"/>
              </w:rPr>
              <w:t xml:space="preserve"> generales de manejo de valores nulos</w:t>
            </w:r>
            <w:r>
              <w:rPr>
                <w:rFonts w:asciiTheme="minorHAnsi" w:hAnsiTheme="minorHAnsi" w:cstheme="minorHAnsi"/>
                <w:sz w:val="16"/>
                <w:szCs w:val="16"/>
              </w:rPr>
              <w:t xml:space="preserve">, </w:t>
            </w:r>
            <w:r w:rsidRPr="00021AEE">
              <w:rPr>
                <w:rFonts w:asciiTheme="minorHAnsi" w:hAnsiTheme="minorHAnsi" w:cstheme="minorHAnsi"/>
                <w:sz w:val="16"/>
                <w:szCs w:val="16"/>
              </w:rPr>
              <w:t>las expresiones condicionales</w:t>
            </w:r>
            <w:r w:rsidR="006E2BB7">
              <w:rPr>
                <w:rFonts w:asciiTheme="minorHAnsi" w:hAnsiTheme="minorHAnsi" w:cstheme="minorHAnsi"/>
                <w:sz w:val="16"/>
                <w:szCs w:val="16"/>
              </w:rPr>
              <w:t xml:space="preserve">, </w:t>
            </w:r>
            <w:r>
              <w:rPr>
                <w:rFonts w:asciiTheme="minorHAnsi" w:hAnsiTheme="minorHAnsi" w:cstheme="minorHAnsi"/>
                <w:sz w:val="16"/>
                <w:szCs w:val="16"/>
              </w:rPr>
              <w:t>de caracteres</w:t>
            </w:r>
            <w:r w:rsidR="006E2BB7">
              <w:rPr>
                <w:rFonts w:asciiTheme="minorHAnsi" w:hAnsiTheme="minorHAnsi" w:cstheme="minorHAnsi"/>
                <w:sz w:val="16"/>
                <w:szCs w:val="16"/>
              </w:rPr>
              <w:t xml:space="preserve">, </w:t>
            </w:r>
            <w:r w:rsidR="006E2BB7" w:rsidRPr="00021AEE">
              <w:rPr>
                <w:rFonts w:asciiTheme="minorHAnsi" w:hAnsiTheme="minorHAnsi" w:cstheme="minorHAnsi"/>
                <w:sz w:val="16"/>
                <w:szCs w:val="16"/>
              </w:rPr>
              <w:t>de números</w:t>
            </w:r>
            <w:r w:rsidR="006E2BB7">
              <w:rPr>
                <w:rFonts w:asciiTheme="minorHAnsi" w:hAnsiTheme="minorHAnsi" w:cstheme="minorHAnsi"/>
                <w:sz w:val="16"/>
                <w:szCs w:val="16"/>
              </w:rPr>
              <w:t xml:space="preserve">, </w:t>
            </w:r>
            <w:r w:rsidR="006E2BB7" w:rsidRPr="00021AEE">
              <w:rPr>
                <w:rFonts w:asciiTheme="minorHAnsi" w:hAnsiTheme="minorHAnsi" w:cstheme="minorHAnsi"/>
                <w:sz w:val="16"/>
                <w:szCs w:val="16"/>
              </w:rPr>
              <w:t>de fechas</w:t>
            </w:r>
            <w:r w:rsidR="006E2BB7">
              <w:rPr>
                <w:rFonts w:asciiTheme="minorHAnsi" w:hAnsiTheme="minorHAnsi" w:cstheme="minorHAnsi"/>
                <w:sz w:val="16"/>
                <w:szCs w:val="16"/>
              </w:rPr>
              <w:t xml:space="preserve">, </w:t>
            </w:r>
            <w:r w:rsidR="006E2BB7" w:rsidRPr="00021AEE">
              <w:rPr>
                <w:rFonts w:asciiTheme="minorHAnsi" w:hAnsiTheme="minorHAnsi" w:cstheme="minorHAnsi"/>
                <w:sz w:val="16"/>
                <w:szCs w:val="16"/>
              </w:rPr>
              <w:t>de conversión para visualizar la información de acuerdo con lo requerido en los casos planteados.</w:t>
            </w:r>
          </w:p>
        </w:tc>
        <w:tc>
          <w:tcPr>
            <w:tcW w:w="1843" w:type="dxa"/>
            <w:shd w:val="clear" w:color="auto" w:fill="auto"/>
          </w:tcPr>
          <w:p w14:paraId="748BF23B" w14:textId="2A10CE9D" w:rsidR="00E143A7" w:rsidRPr="007C415B" w:rsidRDefault="006E2BB7" w:rsidP="00063730">
            <w:pPr>
              <w:spacing w:after="0" w:line="240" w:lineRule="auto"/>
              <w:jc w:val="both"/>
              <w:rPr>
                <w:rFonts w:asciiTheme="minorHAnsi" w:hAnsiTheme="minorHAnsi" w:cstheme="minorHAnsi"/>
                <w:sz w:val="16"/>
                <w:szCs w:val="16"/>
              </w:rPr>
            </w:pPr>
            <w:r>
              <w:rPr>
                <w:rFonts w:asciiTheme="minorHAnsi" w:hAnsiTheme="minorHAnsi" w:cstheme="minorHAnsi"/>
                <w:sz w:val="16"/>
                <w:szCs w:val="16"/>
              </w:rPr>
              <w:t xml:space="preserve">Utiliza </w:t>
            </w:r>
            <w:r w:rsidR="00B62DDC">
              <w:rPr>
                <w:rFonts w:asciiTheme="minorHAnsi" w:hAnsiTheme="minorHAnsi" w:cstheme="minorHAnsi"/>
                <w:sz w:val="16"/>
                <w:szCs w:val="16"/>
              </w:rPr>
              <w:t xml:space="preserve">en forma correcta entre </w:t>
            </w:r>
            <w:r w:rsidR="005B7293">
              <w:rPr>
                <w:rFonts w:asciiTheme="minorHAnsi" w:hAnsiTheme="minorHAnsi" w:cstheme="minorHAnsi"/>
                <w:sz w:val="16"/>
                <w:szCs w:val="16"/>
              </w:rPr>
              <w:t>un</w:t>
            </w:r>
            <w:r w:rsidR="00B62DDC">
              <w:rPr>
                <w:rFonts w:asciiTheme="minorHAnsi" w:hAnsiTheme="minorHAnsi" w:cstheme="minorHAnsi"/>
                <w:sz w:val="16"/>
                <w:szCs w:val="16"/>
              </w:rPr>
              <w:t xml:space="preserve"> </w:t>
            </w:r>
            <w:r>
              <w:rPr>
                <w:rFonts w:asciiTheme="minorHAnsi" w:hAnsiTheme="minorHAnsi" w:cstheme="minorHAnsi"/>
                <w:sz w:val="16"/>
                <w:szCs w:val="16"/>
              </w:rPr>
              <w:t xml:space="preserve">80% </w:t>
            </w:r>
            <w:r w:rsidR="00B62DDC">
              <w:rPr>
                <w:rFonts w:asciiTheme="minorHAnsi" w:hAnsiTheme="minorHAnsi" w:cstheme="minorHAnsi"/>
                <w:sz w:val="16"/>
                <w:szCs w:val="16"/>
              </w:rPr>
              <w:t>y menos de</w:t>
            </w:r>
            <w:r w:rsidR="005B7293">
              <w:rPr>
                <w:rFonts w:asciiTheme="minorHAnsi" w:hAnsiTheme="minorHAnsi" w:cstheme="minorHAnsi"/>
                <w:sz w:val="16"/>
                <w:szCs w:val="16"/>
              </w:rPr>
              <w:t xml:space="preserve"> la totalidad </w:t>
            </w:r>
            <w:r>
              <w:rPr>
                <w:rFonts w:asciiTheme="minorHAnsi" w:hAnsiTheme="minorHAnsi" w:cstheme="minorHAnsi"/>
                <w:sz w:val="16"/>
                <w:szCs w:val="16"/>
              </w:rPr>
              <w:t>de las funciones</w:t>
            </w:r>
            <w:r w:rsidRPr="00021AEE">
              <w:rPr>
                <w:rFonts w:asciiTheme="minorHAnsi" w:hAnsiTheme="minorHAnsi" w:cstheme="minorHAnsi"/>
                <w:sz w:val="16"/>
                <w:szCs w:val="16"/>
              </w:rPr>
              <w:t xml:space="preserve"> generales de manejo de valores nulos</w:t>
            </w:r>
            <w:r>
              <w:rPr>
                <w:rFonts w:asciiTheme="minorHAnsi" w:hAnsiTheme="minorHAnsi" w:cstheme="minorHAnsi"/>
                <w:sz w:val="16"/>
                <w:szCs w:val="16"/>
              </w:rPr>
              <w:t xml:space="preserve">, </w:t>
            </w:r>
            <w:r w:rsidRPr="00021AEE">
              <w:rPr>
                <w:rFonts w:asciiTheme="minorHAnsi" w:hAnsiTheme="minorHAnsi" w:cstheme="minorHAnsi"/>
                <w:sz w:val="16"/>
                <w:szCs w:val="16"/>
              </w:rPr>
              <w:t>las expresiones condicionales</w:t>
            </w:r>
            <w:r>
              <w:rPr>
                <w:rFonts w:asciiTheme="minorHAnsi" w:hAnsiTheme="minorHAnsi" w:cstheme="minorHAnsi"/>
                <w:sz w:val="16"/>
                <w:szCs w:val="16"/>
              </w:rPr>
              <w:t xml:space="preserve">, de caracteres, </w:t>
            </w:r>
            <w:r w:rsidRPr="00021AEE">
              <w:rPr>
                <w:rFonts w:asciiTheme="minorHAnsi" w:hAnsiTheme="minorHAnsi" w:cstheme="minorHAnsi"/>
                <w:sz w:val="16"/>
                <w:szCs w:val="16"/>
              </w:rPr>
              <w:t>de números</w:t>
            </w:r>
            <w:r>
              <w:rPr>
                <w:rFonts w:asciiTheme="minorHAnsi" w:hAnsiTheme="minorHAnsi" w:cstheme="minorHAnsi"/>
                <w:sz w:val="16"/>
                <w:szCs w:val="16"/>
              </w:rPr>
              <w:t xml:space="preserve">, </w:t>
            </w:r>
            <w:r w:rsidRPr="00021AEE">
              <w:rPr>
                <w:rFonts w:asciiTheme="minorHAnsi" w:hAnsiTheme="minorHAnsi" w:cstheme="minorHAnsi"/>
                <w:sz w:val="16"/>
                <w:szCs w:val="16"/>
              </w:rPr>
              <w:t>de fechas</w:t>
            </w:r>
            <w:r>
              <w:rPr>
                <w:rFonts w:asciiTheme="minorHAnsi" w:hAnsiTheme="minorHAnsi" w:cstheme="minorHAnsi"/>
                <w:sz w:val="16"/>
                <w:szCs w:val="16"/>
              </w:rPr>
              <w:t xml:space="preserve">, </w:t>
            </w:r>
            <w:r w:rsidRPr="00021AEE">
              <w:rPr>
                <w:rFonts w:asciiTheme="minorHAnsi" w:hAnsiTheme="minorHAnsi" w:cstheme="minorHAnsi"/>
                <w:sz w:val="16"/>
                <w:szCs w:val="16"/>
              </w:rPr>
              <w:t>de conversión para visualizar la información de acuerdo con lo requerido en los casos planteados.</w:t>
            </w:r>
          </w:p>
        </w:tc>
        <w:tc>
          <w:tcPr>
            <w:tcW w:w="1559" w:type="dxa"/>
            <w:shd w:val="clear" w:color="auto" w:fill="auto"/>
          </w:tcPr>
          <w:p w14:paraId="37D8C515" w14:textId="4FD02F74" w:rsidR="00E143A7" w:rsidRPr="007C415B" w:rsidRDefault="006E2BB7" w:rsidP="00063730">
            <w:pPr>
              <w:spacing w:after="0" w:line="240" w:lineRule="auto"/>
              <w:jc w:val="both"/>
              <w:rPr>
                <w:rFonts w:asciiTheme="minorHAnsi" w:hAnsiTheme="minorHAnsi" w:cstheme="minorHAnsi"/>
                <w:sz w:val="16"/>
                <w:szCs w:val="16"/>
              </w:rPr>
            </w:pPr>
            <w:r>
              <w:rPr>
                <w:rFonts w:asciiTheme="minorHAnsi" w:hAnsiTheme="minorHAnsi" w:cstheme="minorHAnsi"/>
                <w:sz w:val="16"/>
                <w:szCs w:val="16"/>
              </w:rPr>
              <w:t xml:space="preserve">Utiliza </w:t>
            </w:r>
            <w:r w:rsidR="005B7293">
              <w:rPr>
                <w:rFonts w:asciiTheme="minorHAnsi" w:hAnsiTheme="minorHAnsi" w:cstheme="minorHAnsi"/>
                <w:sz w:val="16"/>
                <w:szCs w:val="16"/>
              </w:rPr>
              <w:t>en forma correcta entre un</w:t>
            </w:r>
            <w:r>
              <w:rPr>
                <w:rFonts w:asciiTheme="minorHAnsi" w:hAnsiTheme="minorHAnsi" w:cstheme="minorHAnsi"/>
                <w:sz w:val="16"/>
                <w:szCs w:val="16"/>
              </w:rPr>
              <w:t xml:space="preserve"> 60% </w:t>
            </w:r>
            <w:r w:rsidR="005B7293">
              <w:rPr>
                <w:rFonts w:asciiTheme="minorHAnsi" w:hAnsiTheme="minorHAnsi" w:cstheme="minorHAnsi"/>
                <w:sz w:val="16"/>
                <w:szCs w:val="16"/>
              </w:rPr>
              <w:t xml:space="preserve">y menos del 80% </w:t>
            </w:r>
            <w:r>
              <w:rPr>
                <w:rFonts w:asciiTheme="minorHAnsi" w:hAnsiTheme="minorHAnsi" w:cstheme="minorHAnsi"/>
                <w:sz w:val="16"/>
                <w:szCs w:val="16"/>
              </w:rPr>
              <w:t>de las funciones</w:t>
            </w:r>
            <w:r w:rsidRPr="00021AEE">
              <w:rPr>
                <w:rFonts w:asciiTheme="minorHAnsi" w:hAnsiTheme="minorHAnsi" w:cstheme="minorHAnsi"/>
                <w:sz w:val="16"/>
                <w:szCs w:val="16"/>
              </w:rPr>
              <w:t xml:space="preserve"> generales de manejo de valores nulos</w:t>
            </w:r>
            <w:r>
              <w:rPr>
                <w:rFonts w:asciiTheme="minorHAnsi" w:hAnsiTheme="minorHAnsi" w:cstheme="minorHAnsi"/>
                <w:sz w:val="16"/>
                <w:szCs w:val="16"/>
              </w:rPr>
              <w:t xml:space="preserve">, </w:t>
            </w:r>
            <w:r w:rsidRPr="00021AEE">
              <w:rPr>
                <w:rFonts w:asciiTheme="minorHAnsi" w:hAnsiTheme="minorHAnsi" w:cstheme="minorHAnsi"/>
                <w:sz w:val="16"/>
                <w:szCs w:val="16"/>
              </w:rPr>
              <w:t>las expresiones condicionales</w:t>
            </w:r>
            <w:r>
              <w:rPr>
                <w:rFonts w:asciiTheme="minorHAnsi" w:hAnsiTheme="minorHAnsi" w:cstheme="minorHAnsi"/>
                <w:sz w:val="16"/>
                <w:szCs w:val="16"/>
              </w:rPr>
              <w:t xml:space="preserve">, de caracteres, </w:t>
            </w:r>
            <w:r w:rsidRPr="00021AEE">
              <w:rPr>
                <w:rFonts w:asciiTheme="minorHAnsi" w:hAnsiTheme="minorHAnsi" w:cstheme="minorHAnsi"/>
                <w:sz w:val="16"/>
                <w:szCs w:val="16"/>
              </w:rPr>
              <w:t>de números</w:t>
            </w:r>
            <w:r>
              <w:rPr>
                <w:rFonts w:asciiTheme="minorHAnsi" w:hAnsiTheme="minorHAnsi" w:cstheme="minorHAnsi"/>
                <w:sz w:val="16"/>
                <w:szCs w:val="16"/>
              </w:rPr>
              <w:t xml:space="preserve">, </w:t>
            </w:r>
            <w:r w:rsidRPr="00021AEE">
              <w:rPr>
                <w:rFonts w:asciiTheme="minorHAnsi" w:hAnsiTheme="minorHAnsi" w:cstheme="minorHAnsi"/>
                <w:sz w:val="16"/>
                <w:szCs w:val="16"/>
              </w:rPr>
              <w:t>de fechas</w:t>
            </w:r>
            <w:r>
              <w:rPr>
                <w:rFonts w:asciiTheme="minorHAnsi" w:hAnsiTheme="minorHAnsi" w:cstheme="minorHAnsi"/>
                <w:sz w:val="16"/>
                <w:szCs w:val="16"/>
              </w:rPr>
              <w:t xml:space="preserve">, </w:t>
            </w:r>
            <w:r w:rsidRPr="00021AEE">
              <w:rPr>
                <w:rFonts w:asciiTheme="minorHAnsi" w:hAnsiTheme="minorHAnsi" w:cstheme="minorHAnsi"/>
                <w:sz w:val="16"/>
                <w:szCs w:val="16"/>
              </w:rPr>
              <w:t>de conversión para visualizar la información de acuerdo con lo requerido en los casos planteados.</w:t>
            </w:r>
          </w:p>
        </w:tc>
        <w:tc>
          <w:tcPr>
            <w:tcW w:w="1559" w:type="dxa"/>
            <w:shd w:val="clear" w:color="auto" w:fill="auto"/>
          </w:tcPr>
          <w:p w14:paraId="120D9604" w14:textId="0AE64D40" w:rsidR="00E143A7" w:rsidRPr="007C415B" w:rsidRDefault="006E2BB7" w:rsidP="00063730">
            <w:pPr>
              <w:spacing w:after="0" w:line="240" w:lineRule="auto"/>
              <w:jc w:val="both"/>
              <w:rPr>
                <w:rFonts w:asciiTheme="minorHAnsi" w:hAnsiTheme="minorHAnsi" w:cstheme="minorHAnsi"/>
                <w:sz w:val="16"/>
                <w:szCs w:val="16"/>
              </w:rPr>
            </w:pPr>
            <w:r>
              <w:rPr>
                <w:rFonts w:asciiTheme="minorHAnsi" w:hAnsiTheme="minorHAnsi" w:cstheme="minorHAnsi"/>
                <w:sz w:val="16"/>
                <w:szCs w:val="16"/>
              </w:rPr>
              <w:t xml:space="preserve">Utiliza </w:t>
            </w:r>
            <w:r w:rsidR="005B7293">
              <w:rPr>
                <w:rFonts w:asciiTheme="minorHAnsi" w:hAnsiTheme="minorHAnsi" w:cstheme="minorHAnsi"/>
                <w:sz w:val="16"/>
                <w:szCs w:val="16"/>
              </w:rPr>
              <w:t>en forma correcta entre un</w:t>
            </w:r>
            <w:r>
              <w:rPr>
                <w:rFonts w:asciiTheme="minorHAnsi" w:hAnsiTheme="minorHAnsi" w:cstheme="minorHAnsi"/>
                <w:sz w:val="16"/>
                <w:szCs w:val="16"/>
              </w:rPr>
              <w:t xml:space="preserve"> 30% </w:t>
            </w:r>
            <w:r w:rsidR="005B7293">
              <w:rPr>
                <w:rFonts w:asciiTheme="minorHAnsi" w:hAnsiTheme="minorHAnsi" w:cstheme="minorHAnsi"/>
                <w:sz w:val="16"/>
                <w:szCs w:val="16"/>
              </w:rPr>
              <w:t xml:space="preserve">y menos del 60% </w:t>
            </w:r>
            <w:r>
              <w:rPr>
                <w:rFonts w:asciiTheme="minorHAnsi" w:hAnsiTheme="minorHAnsi" w:cstheme="minorHAnsi"/>
                <w:sz w:val="16"/>
                <w:szCs w:val="16"/>
              </w:rPr>
              <w:t>de las funciones</w:t>
            </w:r>
            <w:r w:rsidRPr="00021AEE">
              <w:rPr>
                <w:rFonts w:asciiTheme="minorHAnsi" w:hAnsiTheme="minorHAnsi" w:cstheme="minorHAnsi"/>
                <w:sz w:val="16"/>
                <w:szCs w:val="16"/>
              </w:rPr>
              <w:t xml:space="preserve"> generales de manejo de valores nulos</w:t>
            </w:r>
            <w:r>
              <w:rPr>
                <w:rFonts w:asciiTheme="minorHAnsi" w:hAnsiTheme="minorHAnsi" w:cstheme="minorHAnsi"/>
                <w:sz w:val="16"/>
                <w:szCs w:val="16"/>
              </w:rPr>
              <w:t xml:space="preserve">, </w:t>
            </w:r>
            <w:r w:rsidRPr="00021AEE">
              <w:rPr>
                <w:rFonts w:asciiTheme="minorHAnsi" w:hAnsiTheme="minorHAnsi" w:cstheme="minorHAnsi"/>
                <w:sz w:val="16"/>
                <w:szCs w:val="16"/>
              </w:rPr>
              <w:t>las expresiones condicionales</w:t>
            </w:r>
            <w:r>
              <w:rPr>
                <w:rFonts w:asciiTheme="minorHAnsi" w:hAnsiTheme="minorHAnsi" w:cstheme="minorHAnsi"/>
                <w:sz w:val="16"/>
                <w:szCs w:val="16"/>
              </w:rPr>
              <w:t xml:space="preserve">, de caracteres, </w:t>
            </w:r>
            <w:r w:rsidRPr="00021AEE">
              <w:rPr>
                <w:rFonts w:asciiTheme="minorHAnsi" w:hAnsiTheme="minorHAnsi" w:cstheme="minorHAnsi"/>
                <w:sz w:val="16"/>
                <w:szCs w:val="16"/>
              </w:rPr>
              <w:t>de números</w:t>
            </w:r>
            <w:r>
              <w:rPr>
                <w:rFonts w:asciiTheme="minorHAnsi" w:hAnsiTheme="minorHAnsi" w:cstheme="minorHAnsi"/>
                <w:sz w:val="16"/>
                <w:szCs w:val="16"/>
              </w:rPr>
              <w:t xml:space="preserve">, </w:t>
            </w:r>
            <w:r w:rsidRPr="00021AEE">
              <w:rPr>
                <w:rFonts w:asciiTheme="minorHAnsi" w:hAnsiTheme="minorHAnsi" w:cstheme="minorHAnsi"/>
                <w:sz w:val="16"/>
                <w:szCs w:val="16"/>
              </w:rPr>
              <w:t>de fechas</w:t>
            </w:r>
            <w:r>
              <w:rPr>
                <w:rFonts w:asciiTheme="minorHAnsi" w:hAnsiTheme="minorHAnsi" w:cstheme="minorHAnsi"/>
                <w:sz w:val="16"/>
                <w:szCs w:val="16"/>
              </w:rPr>
              <w:t xml:space="preserve">, </w:t>
            </w:r>
            <w:r w:rsidRPr="00021AEE">
              <w:rPr>
                <w:rFonts w:asciiTheme="minorHAnsi" w:hAnsiTheme="minorHAnsi" w:cstheme="minorHAnsi"/>
                <w:sz w:val="16"/>
                <w:szCs w:val="16"/>
              </w:rPr>
              <w:t>de conversión para visualizar la información de acuerdo con lo requerido en los casos planteados.</w:t>
            </w:r>
          </w:p>
        </w:tc>
        <w:tc>
          <w:tcPr>
            <w:tcW w:w="1560" w:type="dxa"/>
          </w:tcPr>
          <w:p w14:paraId="2E40D3B2" w14:textId="03A31D5C" w:rsidR="00E143A7" w:rsidRPr="007C415B" w:rsidRDefault="005B7293" w:rsidP="00063730">
            <w:pPr>
              <w:spacing w:after="0" w:line="240" w:lineRule="auto"/>
              <w:jc w:val="both"/>
              <w:rPr>
                <w:rFonts w:asciiTheme="minorHAnsi" w:hAnsiTheme="minorHAnsi" w:cstheme="minorHAnsi"/>
                <w:sz w:val="16"/>
                <w:szCs w:val="16"/>
              </w:rPr>
            </w:pPr>
            <w:r>
              <w:rPr>
                <w:rFonts w:asciiTheme="minorHAnsi" w:hAnsiTheme="minorHAnsi" w:cstheme="minorHAnsi"/>
                <w:sz w:val="16"/>
                <w:szCs w:val="16"/>
              </w:rPr>
              <w:t>U</w:t>
            </w:r>
            <w:r w:rsidR="006E2BB7">
              <w:rPr>
                <w:rFonts w:asciiTheme="minorHAnsi" w:hAnsiTheme="minorHAnsi" w:cstheme="minorHAnsi"/>
                <w:sz w:val="16"/>
                <w:szCs w:val="16"/>
              </w:rPr>
              <w:t xml:space="preserve">tiliza </w:t>
            </w:r>
            <w:r>
              <w:rPr>
                <w:rFonts w:asciiTheme="minorHAnsi" w:hAnsiTheme="minorHAnsi" w:cstheme="minorHAnsi"/>
                <w:sz w:val="16"/>
                <w:szCs w:val="16"/>
              </w:rPr>
              <w:t xml:space="preserve">en forma correcta menos de un 30% de </w:t>
            </w:r>
            <w:r w:rsidR="006E2BB7">
              <w:rPr>
                <w:rFonts w:asciiTheme="minorHAnsi" w:hAnsiTheme="minorHAnsi" w:cstheme="minorHAnsi"/>
                <w:sz w:val="16"/>
                <w:szCs w:val="16"/>
              </w:rPr>
              <w:t>las funciones</w:t>
            </w:r>
            <w:r w:rsidR="006E2BB7" w:rsidRPr="00021AEE">
              <w:rPr>
                <w:rFonts w:asciiTheme="minorHAnsi" w:hAnsiTheme="minorHAnsi" w:cstheme="minorHAnsi"/>
                <w:sz w:val="16"/>
                <w:szCs w:val="16"/>
              </w:rPr>
              <w:t xml:space="preserve"> generales de manejo de valores nulos</w:t>
            </w:r>
            <w:r w:rsidR="006E2BB7">
              <w:rPr>
                <w:rFonts w:asciiTheme="minorHAnsi" w:hAnsiTheme="minorHAnsi" w:cstheme="minorHAnsi"/>
                <w:sz w:val="16"/>
                <w:szCs w:val="16"/>
              </w:rPr>
              <w:t xml:space="preserve">, </w:t>
            </w:r>
            <w:r w:rsidR="006E2BB7" w:rsidRPr="00021AEE">
              <w:rPr>
                <w:rFonts w:asciiTheme="minorHAnsi" w:hAnsiTheme="minorHAnsi" w:cstheme="minorHAnsi"/>
                <w:sz w:val="16"/>
                <w:szCs w:val="16"/>
              </w:rPr>
              <w:t>las expresiones condicionales</w:t>
            </w:r>
            <w:r w:rsidR="006E2BB7">
              <w:rPr>
                <w:rFonts w:asciiTheme="minorHAnsi" w:hAnsiTheme="minorHAnsi" w:cstheme="minorHAnsi"/>
                <w:sz w:val="16"/>
                <w:szCs w:val="16"/>
              </w:rPr>
              <w:t xml:space="preserve">, de caracteres, </w:t>
            </w:r>
            <w:r w:rsidR="006E2BB7" w:rsidRPr="00021AEE">
              <w:rPr>
                <w:rFonts w:asciiTheme="minorHAnsi" w:hAnsiTheme="minorHAnsi" w:cstheme="minorHAnsi"/>
                <w:sz w:val="16"/>
                <w:szCs w:val="16"/>
              </w:rPr>
              <w:t>de números</w:t>
            </w:r>
            <w:r w:rsidR="006E2BB7">
              <w:rPr>
                <w:rFonts w:asciiTheme="minorHAnsi" w:hAnsiTheme="minorHAnsi" w:cstheme="minorHAnsi"/>
                <w:sz w:val="16"/>
                <w:szCs w:val="16"/>
              </w:rPr>
              <w:t xml:space="preserve">, </w:t>
            </w:r>
            <w:r w:rsidR="006E2BB7" w:rsidRPr="00021AEE">
              <w:rPr>
                <w:rFonts w:asciiTheme="minorHAnsi" w:hAnsiTheme="minorHAnsi" w:cstheme="minorHAnsi"/>
                <w:sz w:val="16"/>
                <w:szCs w:val="16"/>
              </w:rPr>
              <w:t>de fechas</w:t>
            </w:r>
            <w:r w:rsidR="006E2BB7">
              <w:rPr>
                <w:rFonts w:asciiTheme="minorHAnsi" w:hAnsiTheme="minorHAnsi" w:cstheme="minorHAnsi"/>
                <w:sz w:val="16"/>
                <w:szCs w:val="16"/>
              </w:rPr>
              <w:t xml:space="preserve">, </w:t>
            </w:r>
            <w:r w:rsidR="006E2BB7" w:rsidRPr="00021AEE">
              <w:rPr>
                <w:rFonts w:asciiTheme="minorHAnsi" w:hAnsiTheme="minorHAnsi" w:cstheme="minorHAnsi"/>
                <w:sz w:val="16"/>
                <w:szCs w:val="16"/>
              </w:rPr>
              <w:t>de conversión para visualizar la información de acuerdo con lo requerido en los casos planteados.</w:t>
            </w:r>
          </w:p>
        </w:tc>
      </w:tr>
      <w:tr w:rsidR="00E143A7" w:rsidRPr="009B42A8" w14:paraId="37D711D2" w14:textId="77777777" w:rsidTr="00B71236">
        <w:trPr>
          <w:trHeight w:val="688"/>
        </w:trPr>
        <w:tc>
          <w:tcPr>
            <w:tcW w:w="2694" w:type="dxa"/>
            <w:shd w:val="clear" w:color="auto" w:fill="auto"/>
          </w:tcPr>
          <w:p w14:paraId="050EED27" w14:textId="77777777" w:rsidR="00E143A7" w:rsidRPr="0017480E" w:rsidRDefault="009B42A8" w:rsidP="00241F34">
            <w:pPr>
              <w:pStyle w:val="Sinespaciado"/>
              <w:numPr>
                <w:ilvl w:val="0"/>
                <w:numId w:val="1"/>
              </w:numPr>
              <w:ind w:left="347"/>
              <w:jc w:val="both"/>
              <w:rPr>
                <w:rFonts w:asciiTheme="minorHAnsi" w:hAnsiTheme="minorHAnsi" w:cstheme="minorHAnsi"/>
                <w:i/>
                <w:sz w:val="16"/>
                <w:szCs w:val="16"/>
              </w:rPr>
            </w:pPr>
            <w:r w:rsidRPr="007C415B">
              <w:rPr>
                <w:rFonts w:asciiTheme="minorHAnsi" w:hAnsiTheme="minorHAnsi" w:cstheme="minorHAnsi"/>
                <w:bCs/>
                <w:sz w:val="16"/>
                <w:szCs w:val="16"/>
              </w:rPr>
              <w:t>Utiliza operadores lógicos, de comparación, matemáticos y cláusulas de ordenamiento para solucionar los requerimientos de información planteados.</w:t>
            </w:r>
            <w:r w:rsidR="0017480E">
              <w:rPr>
                <w:rFonts w:asciiTheme="minorHAnsi" w:hAnsiTheme="minorHAnsi" w:cstheme="minorHAnsi"/>
                <w:bCs/>
                <w:sz w:val="16"/>
                <w:szCs w:val="16"/>
              </w:rPr>
              <w:t xml:space="preserve"> </w:t>
            </w:r>
          </w:p>
          <w:p w14:paraId="7045FCF2" w14:textId="3E8E8320" w:rsidR="0017480E" w:rsidRPr="007C415B" w:rsidRDefault="0017480E" w:rsidP="0017480E">
            <w:pPr>
              <w:pStyle w:val="Sinespaciado"/>
              <w:ind w:left="347"/>
              <w:jc w:val="both"/>
              <w:rPr>
                <w:rFonts w:asciiTheme="minorHAnsi" w:hAnsiTheme="minorHAnsi" w:cstheme="minorHAnsi"/>
                <w:i/>
                <w:sz w:val="16"/>
                <w:szCs w:val="16"/>
              </w:rPr>
            </w:pPr>
          </w:p>
        </w:tc>
        <w:tc>
          <w:tcPr>
            <w:tcW w:w="1701" w:type="dxa"/>
            <w:shd w:val="clear" w:color="auto" w:fill="auto"/>
          </w:tcPr>
          <w:p w14:paraId="4805C9F9" w14:textId="4379F17C" w:rsidR="00E143A7" w:rsidRPr="007C415B" w:rsidRDefault="00AE2095" w:rsidP="00063730">
            <w:pPr>
              <w:spacing w:after="0" w:line="240" w:lineRule="auto"/>
              <w:jc w:val="both"/>
              <w:rPr>
                <w:rFonts w:asciiTheme="minorHAnsi" w:hAnsiTheme="minorHAnsi" w:cstheme="minorHAnsi"/>
                <w:sz w:val="16"/>
                <w:szCs w:val="16"/>
              </w:rPr>
            </w:pPr>
            <w:r w:rsidRPr="00021AEE">
              <w:rPr>
                <w:rFonts w:asciiTheme="minorHAnsi" w:hAnsiTheme="minorHAnsi" w:cstheme="minorHAnsi"/>
                <w:sz w:val="16"/>
                <w:szCs w:val="16"/>
              </w:rPr>
              <w:t>Utiliza en forma correcta todas las cláusulas WHERE</w:t>
            </w:r>
            <w:r>
              <w:rPr>
                <w:rFonts w:asciiTheme="minorHAnsi" w:hAnsiTheme="minorHAnsi" w:cstheme="minorHAnsi"/>
                <w:sz w:val="16"/>
                <w:szCs w:val="16"/>
              </w:rPr>
              <w:t xml:space="preserve">, </w:t>
            </w:r>
            <w:r w:rsidRPr="00021AEE">
              <w:rPr>
                <w:rFonts w:asciiTheme="minorHAnsi" w:hAnsiTheme="minorHAnsi" w:cstheme="minorHAnsi"/>
                <w:sz w:val="16"/>
                <w:szCs w:val="16"/>
              </w:rPr>
              <w:t>los operadores de comparación</w:t>
            </w:r>
            <w:r>
              <w:rPr>
                <w:rFonts w:asciiTheme="minorHAnsi" w:hAnsiTheme="minorHAnsi" w:cstheme="minorHAnsi"/>
                <w:sz w:val="16"/>
                <w:szCs w:val="16"/>
              </w:rPr>
              <w:t xml:space="preserve">, </w:t>
            </w:r>
            <w:r w:rsidRPr="00021AEE">
              <w:rPr>
                <w:rFonts w:asciiTheme="minorHAnsi" w:hAnsiTheme="minorHAnsi" w:cstheme="minorHAnsi"/>
                <w:sz w:val="16"/>
                <w:szCs w:val="16"/>
              </w:rPr>
              <w:t>los operadores lógicos</w:t>
            </w:r>
            <w:r>
              <w:rPr>
                <w:rFonts w:asciiTheme="minorHAnsi" w:hAnsiTheme="minorHAnsi" w:cstheme="minorHAnsi"/>
                <w:sz w:val="16"/>
                <w:szCs w:val="16"/>
              </w:rPr>
              <w:t xml:space="preserve">, </w:t>
            </w:r>
            <w:r w:rsidRPr="00021AEE">
              <w:rPr>
                <w:rFonts w:asciiTheme="minorHAnsi" w:hAnsiTheme="minorHAnsi" w:cstheme="minorHAnsi"/>
                <w:sz w:val="16"/>
                <w:szCs w:val="16"/>
              </w:rPr>
              <w:t>los operadores matemáticos</w:t>
            </w:r>
            <w:r>
              <w:rPr>
                <w:rFonts w:asciiTheme="minorHAnsi" w:hAnsiTheme="minorHAnsi" w:cstheme="minorHAnsi"/>
                <w:sz w:val="16"/>
                <w:szCs w:val="16"/>
              </w:rPr>
              <w:t xml:space="preserve"> y </w:t>
            </w:r>
            <w:r w:rsidRPr="00021AEE">
              <w:rPr>
                <w:rFonts w:asciiTheme="minorHAnsi" w:hAnsiTheme="minorHAnsi" w:cstheme="minorHAnsi"/>
                <w:sz w:val="16"/>
                <w:szCs w:val="16"/>
              </w:rPr>
              <w:t>las cláusulas ORDER BY para visualizar la información de acuerdo con lo requerido en los casos planteados.</w:t>
            </w:r>
          </w:p>
        </w:tc>
        <w:tc>
          <w:tcPr>
            <w:tcW w:w="1843" w:type="dxa"/>
            <w:shd w:val="clear" w:color="auto" w:fill="auto"/>
          </w:tcPr>
          <w:p w14:paraId="21222B41" w14:textId="3832094D" w:rsidR="00E143A7" w:rsidRPr="007C415B" w:rsidRDefault="00EC3C8F" w:rsidP="00063730">
            <w:pPr>
              <w:spacing w:after="0" w:line="240" w:lineRule="auto"/>
              <w:jc w:val="both"/>
              <w:rPr>
                <w:rFonts w:asciiTheme="minorHAnsi" w:hAnsiTheme="minorHAnsi" w:cstheme="minorHAnsi"/>
                <w:sz w:val="16"/>
                <w:szCs w:val="16"/>
              </w:rPr>
            </w:pPr>
            <w:r w:rsidRPr="00021AEE">
              <w:rPr>
                <w:rFonts w:asciiTheme="minorHAnsi" w:hAnsiTheme="minorHAnsi" w:cstheme="minorHAnsi"/>
                <w:sz w:val="16"/>
                <w:szCs w:val="16"/>
              </w:rPr>
              <w:t xml:space="preserve">Utiliza en forma correcta </w:t>
            </w:r>
            <w:r w:rsidR="005B7293">
              <w:rPr>
                <w:rFonts w:asciiTheme="minorHAnsi" w:hAnsiTheme="minorHAnsi" w:cstheme="minorHAnsi"/>
                <w:sz w:val="16"/>
                <w:szCs w:val="16"/>
              </w:rPr>
              <w:t xml:space="preserve">entre un </w:t>
            </w:r>
            <w:r>
              <w:rPr>
                <w:rFonts w:asciiTheme="minorHAnsi" w:hAnsiTheme="minorHAnsi" w:cstheme="minorHAnsi"/>
                <w:sz w:val="16"/>
                <w:szCs w:val="16"/>
              </w:rPr>
              <w:t xml:space="preserve">80% </w:t>
            </w:r>
            <w:r w:rsidR="005B7293">
              <w:rPr>
                <w:rFonts w:asciiTheme="minorHAnsi" w:hAnsiTheme="minorHAnsi" w:cstheme="minorHAnsi"/>
                <w:sz w:val="16"/>
                <w:szCs w:val="16"/>
              </w:rPr>
              <w:t xml:space="preserve">y menos de la totalidad </w:t>
            </w:r>
            <w:r>
              <w:rPr>
                <w:rFonts w:asciiTheme="minorHAnsi" w:hAnsiTheme="minorHAnsi" w:cstheme="minorHAnsi"/>
                <w:sz w:val="16"/>
                <w:szCs w:val="16"/>
              </w:rPr>
              <w:t>de</w:t>
            </w:r>
            <w:r w:rsidRPr="00021AEE">
              <w:rPr>
                <w:rFonts w:asciiTheme="minorHAnsi" w:hAnsiTheme="minorHAnsi" w:cstheme="minorHAnsi"/>
                <w:sz w:val="16"/>
                <w:szCs w:val="16"/>
              </w:rPr>
              <w:t xml:space="preserve"> las cláusulas WHERE</w:t>
            </w:r>
            <w:r>
              <w:rPr>
                <w:rFonts w:asciiTheme="minorHAnsi" w:hAnsiTheme="minorHAnsi" w:cstheme="minorHAnsi"/>
                <w:sz w:val="16"/>
                <w:szCs w:val="16"/>
              </w:rPr>
              <w:t xml:space="preserve">, </w:t>
            </w:r>
            <w:r w:rsidRPr="00021AEE">
              <w:rPr>
                <w:rFonts w:asciiTheme="minorHAnsi" w:hAnsiTheme="minorHAnsi" w:cstheme="minorHAnsi"/>
                <w:sz w:val="16"/>
                <w:szCs w:val="16"/>
              </w:rPr>
              <w:t>los operadores de comparación</w:t>
            </w:r>
            <w:r>
              <w:rPr>
                <w:rFonts w:asciiTheme="minorHAnsi" w:hAnsiTheme="minorHAnsi" w:cstheme="minorHAnsi"/>
                <w:sz w:val="16"/>
                <w:szCs w:val="16"/>
              </w:rPr>
              <w:t xml:space="preserve">, </w:t>
            </w:r>
            <w:r w:rsidRPr="00021AEE">
              <w:rPr>
                <w:rFonts w:asciiTheme="minorHAnsi" w:hAnsiTheme="minorHAnsi" w:cstheme="minorHAnsi"/>
                <w:sz w:val="16"/>
                <w:szCs w:val="16"/>
              </w:rPr>
              <w:t>los operadores lógicos</w:t>
            </w:r>
            <w:r>
              <w:rPr>
                <w:rFonts w:asciiTheme="minorHAnsi" w:hAnsiTheme="minorHAnsi" w:cstheme="minorHAnsi"/>
                <w:sz w:val="16"/>
                <w:szCs w:val="16"/>
              </w:rPr>
              <w:t xml:space="preserve">, </w:t>
            </w:r>
            <w:r w:rsidRPr="00021AEE">
              <w:rPr>
                <w:rFonts w:asciiTheme="minorHAnsi" w:hAnsiTheme="minorHAnsi" w:cstheme="minorHAnsi"/>
                <w:sz w:val="16"/>
                <w:szCs w:val="16"/>
              </w:rPr>
              <w:t>los operadores matemáticos</w:t>
            </w:r>
            <w:r>
              <w:rPr>
                <w:rFonts w:asciiTheme="minorHAnsi" w:hAnsiTheme="minorHAnsi" w:cstheme="minorHAnsi"/>
                <w:sz w:val="16"/>
                <w:szCs w:val="16"/>
              </w:rPr>
              <w:t xml:space="preserve"> y </w:t>
            </w:r>
            <w:r w:rsidRPr="00021AEE">
              <w:rPr>
                <w:rFonts w:asciiTheme="minorHAnsi" w:hAnsiTheme="minorHAnsi" w:cstheme="minorHAnsi"/>
                <w:sz w:val="16"/>
                <w:szCs w:val="16"/>
              </w:rPr>
              <w:t>las cláusulas ORDER BY para visualizar la información de acuerdo con lo requerido en los casos planteados.</w:t>
            </w:r>
          </w:p>
        </w:tc>
        <w:tc>
          <w:tcPr>
            <w:tcW w:w="1559" w:type="dxa"/>
            <w:shd w:val="clear" w:color="auto" w:fill="auto"/>
          </w:tcPr>
          <w:p w14:paraId="36E20F44" w14:textId="729B8DFC" w:rsidR="00E143A7" w:rsidRPr="007C415B" w:rsidRDefault="00EC3C8F" w:rsidP="00063730">
            <w:pPr>
              <w:spacing w:after="0" w:line="240" w:lineRule="auto"/>
              <w:jc w:val="both"/>
              <w:rPr>
                <w:rFonts w:asciiTheme="minorHAnsi" w:hAnsiTheme="minorHAnsi" w:cstheme="minorHAnsi"/>
                <w:sz w:val="16"/>
                <w:szCs w:val="16"/>
              </w:rPr>
            </w:pPr>
            <w:r w:rsidRPr="00021AEE">
              <w:rPr>
                <w:rFonts w:asciiTheme="minorHAnsi" w:hAnsiTheme="minorHAnsi" w:cstheme="minorHAnsi"/>
                <w:sz w:val="16"/>
                <w:szCs w:val="16"/>
              </w:rPr>
              <w:t xml:space="preserve">Utiliza en forma correcta </w:t>
            </w:r>
            <w:r w:rsidR="005B7293">
              <w:rPr>
                <w:rFonts w:asciiTheme="minorHAnsi" w:hAnsiTheme="minorHAnsi" w:cstheme="minorHAnsi"/>
                <w:sz w:val="16"/>
                <w:szCs w:val="16"/>
              </w:rPr>
              <w:t xml:space="preserve">entre un </w:t>
            </w:r>
            <w:r>
              <w:rPr>
                <w:rFonts w:asciiTheme="minorHAnsi" w:hAnsiTheme="minorHAnsi" w:cstheme="minorHAnsi"/>
                <w:sz w:val="16"/>
                <w:szCs w:val="16"/>
              </w:rPr>
              <w:t xml:space="preserve">60% </w:t>
            </w:r>
            <w:r w:rsidR="005B7293">
              <w:rPr>
                <w:rFonts w:asciiTheme="minorHAnsi" w:hAnsiTheme="minorHAnsi" w:cstheme="minorHAnsi"/>
                <w:sz w:val="16"/>
                <w:szCs w:val="16"/>
              </w:rPr>
              <w:t xml:space="preserve">y menos del 80% </w:t>
            </w:r>
            <w:r>
              <w:rPr>
                <w:rFonts w:asciiTheme="minorHAnsi" w:hAnsiTheme="minorHAnsi" w:cstheme="minorHAnsi"/>
                <w:sz w:val="16"/>
                <w:szCs w:val="16"/>
              </w:rPr>
              <w:t>de</w:t>
            </w:r>
            <w:r w:rsidRPr="00021AEE">
              <w:rPr>
                <w:rFonts w:asciiTheme="minorHAnsi" w:hAnsiTheme="minorHAnsi" w:cstheme="minorHAnsi"/>
                <w:sz w:val="16"/>
                <w:szCs w:val="16"/>
              </w:rPr>
              <w:t xml:space="preserve"> las cláusulas WHERE</w:t>
            </w:r>
            <w:r>
              <w:rPr>
                <w:rFonts w:asciiTheme="minorHAnsi" w:hAnsiTheme="minorHAnsi" w:cstheme="minorHAnsi"/>
                <w:sz w:val="16"/>
                <w:szCs w:val="16"/>
              </w:rPr>
              <w:t xml:space="preserve">, </w:t>
            </w:r>
            <w:r w:rsidRPr="00021AEE">
              <w:rPr>
                <w:rFonts w:asciiTheme="minorHAnsi" w:hAnsiTheme="minorHAnsi" w:cstheme="minorHAnsi"/>
                <w:sz w:val="16"/>
                <w:szCs w:val="16"/>
              </w:rPr>
              <w:t>los operadores de comparación</w:t>
            </w:r>
            <w:r>
              <w:rPr>
                <w:rFonts w:asciiTheme="minorHAnsi" w:hAnsiTheme="minorHAnsi" w:cstheme="minorHAnsi"/>
                <w:sz w:val="16"/>
                <w:szCs w:val="16"/>
              </w:rPr>
              <w:t xml:space="preserve">, </w:t>
            </w:r>
            <w:r w:rsidRPr="00021AEE">
              <w:rPr>
                <w:rFonts w:asciiTheme="minorHAnsi" w:hAnsiTheme="minorHAnsi" w:cstheme="minorHAnsi"/>
                <w:sz w:val="16"/>
                <w:szCs w:val="16"/>
              </w:rPr>
              <w:t>los operadores lógicos</w:t>
            </w:r>
            <w:r>
              <w:rPr>
                <w:rFonts w:asciiTheme="minorHAnsi" w:hAnsiTheme="minorHAnsi" w:cstheme="minorHAnsi"/>
                <w:sz w:val="16"/>
                <w:szCs w:val="16"/>
              </w:rPr>
              <w:t xml:space="preserve">, </w:t>
            </w:r>
            <w:r w:rsidRPr="00021AEE">
              <w:rPr>
                <w:rFonts w:asciiTheme="minorHAnsi" w:hAnsiTheme="minorHAnsi" w:cstheme="minorHAnsi"/>
                <w:sz w:val="16"/>
                <w:szCs w:val="16"/>
              </w:rPr>
              <w:t>los operadores matemáticos</w:t>
            </w:r>
            <w:r>
              <w:rPr>
                <w:rFonts w:asciiTheme="minorHAnsi" w:hAnsiTheme="minorHAnsi" w:cstheme="minorHAnsi"/>
                <w:sz w:val="16"/>
                <w:szCs w:val="16"/>
              </w:rPr>
              <w:t xml:space="preserve"> y </w:t>
            </w:r>
            <w:r w:rsidRPr="00021AEE">
              <w:rPr>
                <w:rFonts w:asciiTheme="minorHAnsi" w:hAnsiTheme="minorHAnsi" w:cstheme="minorHAnsi"/>
                <w:sz w:val="16"/>
                <w:szCs w:val="16"/>
              </w:rPr>
              <w:t>las cláusulas ORDER BY para visualizar la información de acuerdo con lo requerido en los casos planteados.</w:t>
            </w:r>
          </w:p>
        </w:tc>
        <w:tc>
          <w:tcPr>
            <w:tcW w:w="1559" w:type="dxa"/>
            <w:shd w:val="clear" w:color="auto" w:fill="auto"/>
          </w:tcPr>
          <w:p w14:paraId="19707574" w14:textId="54A2F388" w:rsidR="00E143A7" w:rsidRPr="007C415B" w:rsidRDefault="00EC3C8F" w:rsidP="00063730">
            <w:pPr>
              <w:spacing w:after="0" w:line="240" w:lineRule="auto"/>
              <w:jc w:val="both"/>
              <w:rPr>
                <w:rFonts w:asciiTheme="minorHAnsi" w:hAnsiTheme="minorHAnsi" w:cstheme="minorHAnsi"/>
                <w:sz w:val="16"/>
                <w:szCs w:val="16"/>
              </w:rPr>
            </w:pPr>
            <w:r w:rsidRPr="00021AEE">
              <w:rPr>
                <w:rFonts w:asciiTheme="minorHAnsi" w:hAnsiTheme="minorHAnsi" w:cstheme="minorHAnsi"/>
                <w:sz w:val="16"/>
                <w:szCs w:val="16"/>
              </w:rPr>
              <w:t xml:space="preserve">Utiliza en forma correcta </w:t>
            </w:r>
            <w:r w:rsidR="005B7293">
              <w:rPr>
                <w:rFonts w:asciiTheme="minorHAnsi" w:hAnsiTheme="minorHAnsi" w:cstheme="minorHAnsi"/>
                <w:sz w:val="16"/>
                <w:szCs w:val="16"/>
              </w:rPr>
              <w:t xml:space="preserve">entre </w:t>
            </w:r>
            <w:r>
              <w:rPr>
                <w:rFonts w:asciiTheme="minorHAnsi" w:hAnsiTheme="minorHAnsi" w:cstheme="minorHAnsi"/>
                <w:sz w:val="16"/>
                <w:szCs w:val="16"/>
              </w:rPr>
              <w:t xml:space="preserve">un 30% </w:t>
            </w:r>
            <w:r w:rsidR="005B7293">
              <w:rPr>
                <w:rFonts w:asciiTheme="minorHAnsi" w:hAnsiTheme="minorHAnsi" w:cstheme="minorHAnsi"/>
                <w:sz w:val="16"/>
                <w:szCs w:val="16"/>
              </w:rPr>
              <w:t xml:space="preserve">y menos del 60% </w:t>
            </w:r>
            <w:r>
              <w:rPr>
                <w:rFonts w:asciiTheme="minorHAnsi" w:hAnsiTheme="minorHAnsi" w:cstheme="minorHAnsi"/>
                <w:sz w:val="16"/>
                <w:szCs w:val="16"/>
              </w:rPr>
              <w:t>de</w:t>
            </w:r>
            <w:r w:rsidRPr="00021AEE">
              <w:rPr>
                <w:rFonts w:asciiTheme="minorHAnsi" w:hAnsiTheme="minorHAnsi" w:cstheme="minorHAnsi"/>
                <w:sz w:val="16"/>
                <w:szCs w:val="16"/>
              </w:rPr>
              <w:t xml:space="preserve"> las cláusulas WHERE</w:t>
            </w:r>
            <w:r>
              <w:rPr>
                <w:rFonts w:asciiTheme="minorHAnsi" w:hAnsiTheme="minorHAnsi" w:cstheme="minorHAnsi"/>
                <w:sz w:val="16"/>
                <w:szCs w:val="16"/>
              </w:rPr>
              <w:t xml:space="preserve">, </w:t>
            </w:r>
            <w:r w:rsidRPr="00021AEE">
              <w:rPr>
                <w:rFonts w:asciiTheme="minorHAnsi" w:hAnsiTheme="minorHAnsi" w:cstheme="minorHAnsi"/>
                <w:sz w:val="16"/>
                <w:szCs w:val="16"/>
              </w:rPr>
              <w:t>los operadores de comparación</w:t>
            </w:r>
            <w:r>
              <w:rPr>
                <w:rFonts w:asciiTheme="minorHAnsi" w:hAnsiTheme="minorHAnsi" w:cstheme="minorHAnsi"/>
                <w:sz w:val="16"/>
                <w:szCs w:val="16"/>
              </w:rPr>
              <w:t xml:space="preserve">, </w:t>
            </w:r>
            <w:r w:rsidRPr="00021AEE">
              <w:rPr>
                <w:rFonts w:asciiTheme="minorHAnsi" w:hAnsiTheme="minorHAnsi" w:cstheme="minorHAnsi"/>
                <w:sz w:val="16"/>
                <w:szCs w:val="16"/>
              </w:rPr>
              <w:t>los operadores lógicos</w:t>
            </w:r>
            <w:r>
              <w:rPr>
                <w:rFonts w:asciiTheme="minorHAnsi" w:hAnsiTheme="minorHAnsi" w:cstheme="minorHAnsi"/>
                <w:sz w:val="16"/>
                <w:szCs w:val="16"/>
              </w:rPr>
              <w:t xml:space="preserve">, </w:t>
            </w:r>
            <w:r w:rsidRPr="00021AEE">
              <w:rPr>
                <w:rFonts w:asciiTheme="minorHAnsi" w:hAnsiTheme="minorHAnsi" w:cstheme="minorHAnsi"/>
                <w:sz w:val="16"/>
                <w:szCs w:val="16"/>
              </w:rPr>
              <w:t>los operadores matemáticos</w:t>
            </w:r>
            <w:r>
              <w:rPr>
                <w:rFonts w:asciiTheme="minorHAnsi" w:hAnsiTheme="minorHAnsi" w:cstheme="minorHAnsi"/>
                <w:sz w:val="16"/>
                <w:szCs w:val="16"/>
              </w:rPr>
              <w:t xml:space="preserve"> y </w:t>
            </w:r>
            <w:r w:rsidRPr="00021AEE">
              <w:rPr>
                <w:rFonts w:asciiTheme="minorHAnsi" w:hAnsiTheme="minorHAnsi" w:cstheme="minorHAnsi"/>
                <w:sz w:val="16"/>
                <w:szCs w:val="16"/>
              </w:rPr>
              <w:t>las cláusulas ORDER BY para visualizar la información de acuerdo con lo requerido en los casos planteados.</w:t>
            </w:r>
          </w:p>
        </w:tc>
        <w:tc>
          <w:tcPr>
            <w:tcW w:w="1560" w:type="dxa"/>
          </w:tcPr>
          <w:p w14:paraId="0A569D24" w14:textId="0A659355" w:rsidR="00E143A7" w:rsidRPr="007C415B" w:rsidRDefault="005B7293" w:rsidP="00063730">
            <w:pPr>
              <w:spacing w:after="0" w:line="240" w:lineRule="auto"/>
              <w:jc w:val="both"/>
              <w:rPr>
                <w:rFonts w:asciiTheme="minorHAnsi" w:hAnsiTheme="minorHAnsi" w:cstheme="minorHAnsi"/>
                <w:sz w:val="16"/>
                <w:szCs w:val="16"/>
              </w:rPr>
            </w:pPr>
            <w:r>
              <w:rPr>
                <w:rFonts w:asciiTheme="minorHAnsi" w:hAnsiTheme="minorHAnsi" w:cstheme="minorHAnsi"/>
                <w:sz w:val="16"/>
                <w:szCs w:val="16"/>
              </w:rPr>
              <w:t>U</w:t>
            </w:r>
            <w:r w:rsidR="00EC3C8F" w:rsidRPr="00021AEE">
              <w:rPr>
                <w:rFonts w:asciiTheme="minorHAnsi" w:hAnsiTheme="minorHAnsi" w:cstheme="minorHAnsi"/>
                <w:sz w:val="16"/>
                <w:szCs w:val="16"/>
              </w:rPr>
              <w:t xml:space="preserve">tiliza en forma correcta </w:t>
            </w:r>
            <w:r>
              <w:rPr>
                <w:rFonts w:asciiTheme="minorHAnsi" w:hAnsiTheme="minorHAnsi" w:cstheme="minorHAnsi"/>
                <w:sz w:val="16"/>
                <w:szCs w:val="16"/>
              </w:rPr>
              <w:t>menos de un 30% de</w:t>
            </w:r>
            <w:r w:rsidR="00EC3C8F" w:rsidRPr="00021AEE">
              <w:rPr>
                <w:rFonts w:asciiTheme="minorHAnsi" w:hAnsiTheme="minorHAnsi" w:cstheme="minorHAnsi"/>
                <w:sz w:val="16"/>
                <w:szCs w:val="16"/>
              </w:rPr>
              <w:t xml:space="preserve"> las cláusulas WHERE</w:t>
            </w:r>
            <w:r w:rsidR="00EC3C8F">
              <w:rPr>
                <w:rFonts w:asciiTheme="minorHAnsi" w:hAnsiTheme="minorHAnsi" w:cstheme="minorHAnsi"/>
                <w:sz w:val="16"/>
                <w:szCs w:val="16"/>
              </w:rPr>
              <w:t xml:space="preserve">, </w:t>
            </w:r>
            <w:r w:rsidR="00EC3C8F" w:rsidRPr="00021AEE">
              <w:rPr>
                <w:rFonts w:asciiTheme="minorHAnsi" w:hAnsiTheme="minorHAnsi" w:cstheme="minorHAnsi"/>
                <w:sz w:val="16"/>
                <w:szCs w:val="16"/>
              </w:rPr>
              <w:t>los operadores de comparación</w:t>
            </w:r>
            <w:r w:rsidR="00EC3C8F">
              <w:rPr>
                <w:rFonts w:asciiTheme="minorHAnsi" w:hAnsiTheme="minorHAnsi" w:cstheme="minorHAnsi"/>
                <w:sz w:val="16"/>
                <w:szCs w:val="16"/>
              </w:rPr>
              <w:t xml:space="preserve">, </w:t>
            </w:r>
            <w:r w:rsidR="00EC3C8F" w:rsidRPr="00021AEE">
              <w:rPr>
                <w:rFonts w:asciiTheme="minorHAnsi" w:hAnsiTheme="minorHAnsi" w:cstheme="minorHAnsi"/>
                <w:sz w:val="16"/>
                <w:szCs w:val="16"/>
              </w:rPr>
              <w:t>los operadores lógicos</w:t>
            </w:r>
            <w:r w:rsidR="00EC3C8F">
              <w:rPr>
                <w:rFonts w:asciiTheme="minorHAnsi" w:hAnsiTheme="minorHAnsi" w:cstheme="minorHAnsi"/>
                <w:sz w:val="16"/>
                <w:szCs w:val="16"/>
              </w:rPr>
              <w:t xml:space="preserve">, </w:t>
            </w:r>
            <w:r w:rsidR="00EC3C8F" w:rsidRPr="00021AEE">
              <w:rPr>
                <w:rFonts w:asciiTheme="minorHAnsi" w:hAnsiTheme="minorHAnsi" w:cstheme="minorHAnsi"/>
                <w:sz w:val="16"/>
                <w:szCs w:val="16"/>
              </w:rPr>
              <w:t>los operadores matemáticos</w:t>
            </w:r>
            <w:r w:rsidR="00EC3C8F">
              <w:rPr>
                <w:rFonts w:asciiTheme="minorHAnsi" w:hAnsiTheme="minorHAnsi" w:cstheme="minorHAnsi"/>
                <w:sz w:val="16"/>
                <w:szCs w:val="16"/>
              </w:rPr>
              <w:t xml:space="preserve"> y </w:t>
            </w:r>
            <w:r w:rsidR="00EC3C8F" w:rsidRPr="00021AEE">
              <w:rPr>
                <w:rFonts w:asciiTheme="minorHAnsi" w:hAnsiTheme="minorHAnsi" w:cstheme="minorHAnsi"/>
                <w:sz w:val="16"/>
                <w:szCs w:val="16"/>
              </w:rPr>
              <w:t>las cláusulas ORDER BY para visualizar la información de acuerdo con lo requerido en los casos planteados.</w:t>
            </w:r>
          </w:p>
        </w:tc>
      </w:tr>
      <w:tr w:rsidR="00723D76" w:rsidRPr="009B42A8" w14:paraId="2CE6CCAB" w14:textId="77777777" w:rsidTr="00B71236">
        <w:trPr>
          <w:trHeight w:val="688"/>
        </w:trPr>
        <w:tc>
          <w:tcPr>
            <w:tcW w:w="2694" w:type="dxa"/>
            <w:shd w:val="clear" w:color="auto" w:fill="auto"/>
          </w:tcPr>
          <w:p w14:paraId="64AC3C42" w14:textId="236E7EDF" w:rsidR="00723D76" w:rsidRPr="007C415B" w:rsidRDefault="00723D76" w:rsidP="00723D76">
            <w:pPr>
              <w:pStyle w:val="Sinespaciado"/>
              <w:numPr>
                <w:ilvl w:val="0"/>
                <w:numId w:val="1"/>
              </w:numPr>
              <w:ind w:left="347"/>
              <w:jc w:val="both"/>
              <w:rPr>
                <w:rFonts w:asciiTheme="minorHAnsi" w:hAnsiTheme="minorHAnsi" w:cstheme="minorHAnsi"/>
                <w:bCs/>
                <w:sz w:val="16"/>
                <w:szCs w:val="16"/>
              </w:rPr>
            </w:pPr>
            <w:r>
              <w:rPr>
                <w:rFonts w:asciiTheme="minorHAnsi" w:hAnsiTheme="minorHAnsi" w:cstheme="minorHAnsi"/>
                <w:bCs/>
                <w:sz w:val="16"/>
                <w:szCs w:val="16"/>
              </w:rPr>
              <w:t xml:space="preserve">Utiliza funciones </w:t>
            </w:r>
            <w:r w:rsidRPr="00C2035A">
              <w:rPr>
                <w:rFonts w:asciiTheme="minorHAnsi" w:hAnsiTheme="minorHAnsi" w:cstheme="minorHAnsi"/>
                <w:bCs/>
                <w:sz w:val="16"/>
                <w:szCs w:val="16"/>
              </w:rPr>
              <w:t>de grupos, cláusulas de agrupación y funciones de una fila para solucionar los requerimientos de información planteados.</w:t>
            </w:r>
          </w:p>
        </w:tc>
        <w:tc>
          <w:tcPr>
            <w:tcW w:w="1701" w:type="dxa"/>
            <w:shd w:val="clear" w:color="auto" w:fill="auto"/>
          </w:tcPr>
          <w:p w14:paraId="3E909C19" w14:textId="6105F87E" w:rsidR="00723D76" w:rsidRPr="00021AEE" w:rsidRDefault="00723D76" w:rsidP="00723D76">
            <w:pPr>
              <w:spacing w:after="0" w:line="240" w:lineRule="auto"/>
              <w:jc w:val="both"/>
              <w:rPr>
                <w:rFonts w:asciiTheme="minorHAnsi" w:hAnsiTheme="minorHAnsi" w:cstheme="minorHAnsi"/>
                <w:sz w:val="16"/>
                <w:szCs w:val="16"/>
              </w:rPr>
            </w:pPr>
            <w:r w:rsidRPr="00021AEE">
              <w:rPr>
                <w:rFonts w:asciiTheme="minorHAnsi" w:hAnsiTheme="minorHAnsi" w:cstheme="minorHAnsi"/>
                <w:sz w:val="16"/>
                <w:szCs w:val="16"/>
              </w:rPr>
              <w:t>Utiliza en forma correcta</w:t>
            </w:r>
            <w:r>
              <w:rPr>
                <w:rFonts w:asciiTheme="minorHAnsi" w:hAnsiTheme="minorHAnsi" w:cstheme="minorHAnsi"/>
                <w:sz w:val="16"/>
                <w:szCs w:val="16"/>
              </w:rPr>
              <w:t xml:space="preserve"> todas las funciones de grupo, cláusula </w:t>
            </w:r>
            <w:r w:rsidRPr="00C2035A">
              <w:rPr>
                <w:rFonts w:asciiTheme="minorHAnsi" w:hAnsiTheme="minorHAnsi" w:cstheme="minorHAnsi"/>
                <w:sz w:val="16"/>
                <w:szCs w:val="16"/>
              </w:rPr>
              <w:t>HAVING para restringir los grupos</w:t>
            </w:r>
            <w:r>
              <w:rPr>
                <w:rFonts w:asciiTheme="minorHAnsi" w:hAnsiTheme="minorHAnsi" w:cstheme="minorHAnsi"/>
                <w:sz w:val="16"/>
                <w:szCs w:val="16"/>
              </w:rPr>
              <w:t xml:space="preserve">, cláusula GROUP BY </w:t>
            </w:r>
            <w:r w:rsidRPr="00C2035A">
              <w:rPr>
                <w:rFonts w:asciiTheme="minorHAnsi" w:hAnsiTheme="minorHAnsi" w:cstheme="minorHAnsi"/>
                <w:sz w:val="16"/>
                <w:szCs w:val="16"/>
              </w:rPr>
              <w:t>para agrupar la información</w:t>
            </w:r>
            <w:r>
              <w:rPr>
                <w:rFonts w:asciiTheme="minorHAnsi" w:hAnsiTheme="minorHAnsi" w:cstheme="minorHAnsi"/>
                <w:sz w:val="16"/>
                <w:szCs w:val="16"/>
              </w:rPr>
              <w:t xml:space="preserve"> y funciones de una fila para </w:t>
            </w:r>
            <w:r w:rsidRPr="00021AEE">
              <w:rPr>
                <w:rFonts w:asciiTheme="minorHAnsi" w:hAnsiTheme="minorHAnsi" w:cstheme="minorHAnsi"/>
                <w:sz w:val="16"/>
                <w:szCs w:val="16"/>
              </w:rPr>
              <w:t xml:space="preserve">visualizar </w:t>
            </w:r>
            <w:r>
              <w:rPr>
                <w:rFonts w:asciiTheme="minorHAnsi" w:hAnsiTheme="minorHAnsi" w:cstheme="minorHAnsi"/>
                <w:sz w:val="16"/>
                <w:szCs w:val="16"/>
              </w:rPr>
              <w:t xml:space="preserve">la información </w:t>
            </w:r>
            <w:r w:rsidRPr="00021AEE">
              <w:rPr>
                <w:rFonts w:asciiTheme="minorHAnsi" w:hAnsiTheme="minorHAnsi" w:cstheme="minorHAnsi"/>
                <w:sz w:val="16"/>
                <w:szCs w:val="16"/>
              </w:rPr>
              <w:t>de acuerdo con lo requerido en los casos planteados.</w:t>
            </w:r>
          </w:p>
        </w:tc>
        <w:tc>
          <w:tcPr>
            <w:tcW w:w="1843" w:type="dxa"/>
            <w:shd w:val="clear" w:color="auto" w:fill="auto"/>
          </w:tcPr>
          <w:p w14:paraId="4CC1490B" w14:textId="3D1ADE8D" w:rsidR="00723D76" w:rsidRPr="00021AEE" w:rsidRDefault="00723D76" w:rsidP="00723D76">
            <w:pPr>
              <w:spacing w:after="0" w:line="240" w:lineRule="auto"/>
              <w:jc w:val="both"/>
              <w:rPr>
                <w:rFonts w:asciiTheme="minorHAnsi" w:hAnsiTheme="minorHAnsi" w:cstheme="minorHAnsi"/>
                <w:sz w:val="16"/>
                <w:szCs w:val="16"/>
              </w:rPr>
            </w:pPr>
            <w:r w:rsidRPr="00021AEE">
              <w:rPr>
                <w:rFonts w:asciiTheme="minorHAnsi" w:hAnsiTheme="minorHAnsi" w:cstheme="minorHAnsi"/>
                <w:sz w:val="16"/>
                <w:szCs w:val="16"/>
              </w:rPr>
              <w:t xml:space="preserve">Utiliza en forma correcta </w:t>
            </w:r>
            <w:r>
              <w:rPr>
                <w:rFonts w:asciiTheme="minorHAnsi" w:hAnsiTheme="minorHAnsi" w:cstheme="minorHAnsi"/>
                <w:sz w:val="16"/>
                <w:szCs w:val="16"/>
              </w:rPr>
              <w:t>entre un 80% y menos de la totalidad de</w:t>
            </w:r>
            <w:r w:rsidRPr="00021AEE">
              <w:rPr>
                <w:rFonts w:asciiTheme="minorHAnsi" w:hAnsiTheme="minorHAnsi" w:cstheme="minorHAnsi"/>
                <w:sz w:val="16"/>
                <w:szCs w:val="16"/>
              </w:rPr>
              <w:t xml:space="preserve"> </w:t>
            </w:r>
            <w:r>
              <w:rPr>
                <w:rFonts w:asciiTheme="minorHAnsi" w:hAnsiTheme="minorHAnsi" w:cstheme="minorHAnsi"/>
                <w:sz w:val="16"/>
                <w:szCs w:val="16"/>
              </w:rPr>
              <w:t xml:space="preserve">las funciones de grupo, cláusula </w:t>
            </w:r>
            <w:r w:rsidRPr="00C2035A">
              <w:rPr>
                <w:rFonts w:asciiTheme="minorHAnsi" w:hAnsiTheme="minorHAnsi" w:cstheme="minorHAnsi"/>
                <w:sz w:val="16"/>
                <w:szCs w:val="16"/>
              </w:rPr>
              <w:t>HAVING para restringir los grupos</w:t>
            </w:r>
            <w:r>
              <w:rPr>
                <w:rFonts w:asciiTheme="minorHAnsi" w:hAnsiTheme="minorHAnsi" w:cstheme="minorHAnsi"/>
                <w:sz w:val="16"/>
                <w:szCs w:val="16"/>
              </w:rPr>
              <w:t xml:space="preserve">, cláusula GROUP BY </w:t>
            </w:r>
            <w:r w:rsidRPr="00C2035A">
              <w:rPr>
                <w:rFonts w:asciiTheme="minorHAnsi" w:hAnsiTheme="minorHAnsi" w:cstheme="minorHAnsi"/>
                <w:sz w:val="16"/>
                <w:szCs w:val="16"/>
              </w:rPr>
              <w:t>para agrupar la información</w:t>
            </w:r>
            <w:r>
              <w:rPr>
                <w:rFonts w:asciiTheme="minorHAnsi" w:hAnsiTheme="minorHAnsi" w:cstheme="minorHAnsi"/>
                <w:sz w:val="16"/>
                <w:szCs w:val="16"/>
              </w:rPr>
              <w:t xml:space="preserve"> y funciones de una fila para </w:t>
            </w:r>
            <w:r w:rsidRPr="00021AEE">
              <w:rPr>
                <w:rFonts w:asciiTheme="minorHAnsi" w:hAnsiTheme="minorHAnsi" w:cstheme="minorHAnsi"/>
                <w:sz w:val="16"/>
                <w:szCs w:val="16"/>
              </w:rPr>
              <w:t xml:space="preserve">visualizar </w:t>
            </w:r>
            <w:r>
              <w:rPr>
                <w:rFonts w:asciiTheme="minorHAnsi" w:hAnsiTheme="minorHAnsi" w:cstheme="minorHAnsi"/>
                <w:sz w:val="16"/>
                <w:szCs w:val="16"/>
              </w:rPr>
              <w:t xml:space="preserve">la información </w:t>
            </w:r>
            <w:r w:rsidRPr="00021AEE">
              <w:rPr>
                <w:rFonts w:asciiTheme="minorHAnsi" w:hAnsiTheme="minorHAnsi" w:cstheme="minorHAnsi"/>
                <w:sz w:val="16"/>
                <w:szCs w:val="16"/>
              </w:rPr>
              <w:t>de acuerdo con lo requerido en los casos planteados.</w:t>
            </w:r>
          </w:p>
        </w:tc>
        <w:tc>
          <w:tcPr>
            <w:tcW w:w="1559" w:type="dxa"/>
            <w:shd w:val="clear" w:color="auto" w:fill="auto"/>
          </w:tcPr>
          <w:p w14:paraId="2E1BFC4B" w14:textId="4AD8ACD3" w:rsidR="00723D76" w:rsidRPr="00021AEE" w:rsidRDefault="00723D76" w:rsidP="00723D76">
            <w:pPr>
              <w:spacing w:after="0" w:line="240" w:lineRule="auto"/>
              <w:jc w:val="both"/>
              <w:rPr>
                <w:rFonts w:asciiTheme="minorHAnsi" w:hAnsiTheme="minorHAnsi" w:cstheme="minorHAnsi"/>
                <w:sz w:val="16"/>
                <w:szCs w:val="16"/>
              </w:rPr>
            </w:pPr>
            <w:r w:rsidRPr="00021AEE">
              <w:rPr>
                <w:rFonts w:asciiTheme="minorHAnsi" w:hAnsiTheme="minorHAnsi" w:cstheme="minorHAnsi"/>
                <w:sz w:val="16"/>
                <w:szCs w:val="16"/>
              </w:rPr>
              <w:t xml:space="preserve">Utiliza en forma correcta </w:t>
            </w:r>
            <w:r>
              <w:rPr>
                <w:rFonts w:asciiTheme="minorHAnsi" w:hAnsiTheme="minorHAnsi" w:cstheme="minorHAnsi"/>
                <w:sz w:val="16"/>
                <w:szCs w:val="16"/>
              </w:rPr>
              <w:t>entre un 60% y menos del 80% de</w:t>
            </w:r>
            <w:r w:rsidRPr="00021AEE">
              <w:rPr>
                <w:rFonts w:asciiTheme="minorHAnsi" w:hAnsiTheme="minorHAnsi" w:cstheme="minorHAnsi"/>
                <w:sz w:val="16"/>
                <w:szCs w:val="16"/>
              </w:rPr>
              <w:t xml:space="preserve"> </w:t>
            </w:r>
            <w:r>
              <w:rPr>
                <w:rFonts w:asciiTheme="minorHAnsi" w:hAnsiTheme="minorHAnsi" w:cstheme="minorHAnsi"/>
                <w:sz w:val="16"/>
                <w:szCs w:val="16"/>
              </w:rPr>
              <w:t xml:space="preserve">las funciones de grupo, cláusula </w:t>
            </w:r>
            <w:r w:rsidRPr="00C2035A">
              <w:rPr>
                <w:rFonts w:asciiTheme="minorHAnsi" w:hAnsiTheme="minorHAnsi" w:cstheme="minorHAnsi"/>
                <w:sz w:val="16"/>
                <w:szCs w:val="16"/>
              </w:rPr>
              <w:t>HAVING para restringir los grupos</w:t>
            </w:r>
            <w:r>
              <w:rPr>
                <w:rFonts w:asciiTheme="minorHAnsi" w:hAnsiTheme="minorHAnsi" w:cstheme="minorHAnsi"/>
                <w:sz w:val="16"/>
                <w:szCs w:val="16"/>
              </w:rPr>
              <w:t xml:space="preserve">, cláusula GROUP BY </w:t>
            </w:r>
            <w:r w:rsidRPr="00C2035A">
              <w:rPr>
                <w:rFonts w:asciiTheme="minorHAnsi" w:hAnsiTheme="minorHAnsi" w:cstheme="minorHAnsi"/>
                <w:sz w:val="16"/>
                <w:szCs w:val="16"/>
              </w:rPr>
              <w:t>para agrupar la información</w:t>
            </w:r>
            <w:r>
              <w:rPr>
                <w:rFonts w:asciiTheme="minorHAnsi" w:hAnsiTheme="minorHAnsi" w:cstheme="minorHAnsi"/>
                <w:sz w:val="16"/>
                <w:szCs w:val="16"/>
              </w:rPr>
              <w:t xml:space="preserve"> y funciones de una fila para </w:t>
            </w:r>
            <w:r w:rsidRPr="00021AEE">
              <w:rPr>
                <w:rFonts w:asciiTheme="minorHAnsi" w:hAnsiTheme="minorHAnsi" w:cstheme="minorHAnsi"/>
                <w:sz w:val="16"/>
                <w:szCs w:val="16"/>
              </w:rPr>
              <w:t xml:space="preserve">visualizar </w:t>
            </w:r>
            <w:r>
              <w:rPr>
                <w:rFonts w:asciiTheme="minorHAnsi" w:hAnsiTheme="minorHAnsi" w:cstheme="minorHAnsi"/>
                <w:sz w:val="16"/>
                <w:szCs w:val="16"/>
              </w:rPr>
              <w:t xml:space="preserve">la información </w:t>
            </w:r>
            <w:r w:rsidRPr="00021AEE">
              <w:rPr>
                <w:rFonts w:asciiTheme="minorHAnsi" w:hAnsiTheme="minorHAnsi" w:cstheme="minorHAnsi"/>
                <w:sz w:val="16"/>
                <w:szCs w:val="16"/>
              </w:rPr>
              <w:t>de acuerdo con lo requerido en los casos planteados.</w:t>
            </w:r>
          </w:p>
        </w:tc>
        <w:tc>
          <w:tcPr>
            <w:tcW w:w="1559" w:type="dxa"/>
            <w:shd w:val="clear" w:color="auto" w:fill="auto"/>
          </w:tcPr>
          <w:p w14:paraId="02AAA629" w14:textId="756B002D" w:rsidR="00723D76" w:rsidRPr="00021AEE" w:rsidRDefault="00723D76" w:rsidP="00723D76">
            <w:pPr>
              <w:spacing w:after="0" w:line="240" w:lineRule="auto"/>
              <w:jc w:val="both"/>
              <w:rPr>
                <w:rFonts w:asciiTheme="minorHAnsi" w:hAnsiTheme="minorHAnsi" w:cstheme="minorHAnsi"/>
                <w:sz w:val="16"/>
                <w:szCs w:val="16"/>
              </w:rPr>
            </w:pPr>
            <w:r w:rsidRPr="00021AEE">
              <w:rPr>
                <w:rFonts w:asciiTheme="minorHAnsi" w:hAnsiTheme="minorHAnsi" w:cstheme="minorHAnsi"/>
                <w:sz w:val="16"/>
                <w:szCs w:val="16"/>
              </w:rPr>
              <w:t xml:space="preserve">Utiliza en forma correcta </w:t>
            </w:r>
            <w:r>
              <w:rPr>
                <w:rFonts w:asciiTheme="minorHAnsi" w:hAnsiTheme="minorHAnsi" w:cstheme="minorHAnsi"/>
                <w:sz w:val="16"/>
                <w:szCs w:val="16"/>
              </w:rPr>
              <w:t>entre un 30% y menos del 60% de</w:t>
            </w:r>
            <w:r w:rsidRPr="00021AEE">
              <w:rPr>
                <w:rFonts w:asciiTheme="minorHAnsi" w:hAnsiTheme="minorHAnsi" w:cstheme="minorHAnsi"/>
                <w:sz w:val="16"/>
                <w:szCs w:val="16"/>
              </w:rPr>
              <w:t xml:space="preserve"> </w:t>
            </w:r>
            <w:r>
              <w:rPr>
                <w:rFonts w:asciiTheme="minorHAnsi" w:hAnsiTheme="minorHAnsi" w:cstheme="minorHAnsi"/>
                <w:sz w:val="16"/>
                <w:szCs w:val="16"/>
              </w:rPr>
              <w:t xml:space="preserve">las funciones de grupo, cláusula </w:t>
            </w:r>
            <w:r w:rsidRPr="00C2035A">
              <w:rPr>
                <w:rFonts w:asciiTheme="minorHAnsi" w:hAnsiTheme="minorHAnsi" w:cstheme="minorHAnsi"/>
                <w:sz w:val="16"/>
                <w:szCs w:val="16"/>
              </w:rPr>
              <w:t>HAVING para restringir los grupos</w:t>
            </w:r>
            <w:r>
              <w:rPr>
                <w:rFonts w:asciiTheme="minorHAnsi" w:hAnsiTheme="minorHAnsi" w:cstheme="minorHAnsi"/>
                <w:sz w:val="16"/>
                <w:szCs w:val="16"/>
              </w:rPr>
              <w:t xml:space="preserve">, cláusula GROUP BY </w:t>
            </w:r>
            <w:r w:rsidRPr="00C2035A">
              <w:rPr>
                <w:rFonts w:asciiTheme="minorHAnsi" w:hAnsiTheme="minorHAnsi" w:cstheme="minorHAnsi"/>
                <w:sz w:val="16"/>
                <w:szCs w:val="16"/>
              </w:rPr>
              <w:t>para agrupar la información</w:t>
            </w:r>
            <w:r>
              <w:rPr>
                <w:rFonts w:asciiTheme="minorHAnsi" w:hAnsiTheme="minorHAnsi" w:cstheme="minorHAnsi"/>
                <w:sz w:val="16"/>
                <w:szCs w:val="16"/>
              </w:rPr>
              <w:t xml:space="preserve"> y funciones de una fila para </w:t>
            </w:r>
            <w:r w:rsidRPr="00021AEE">
              <w:rPr>
                <w:rFonts w:asciiTheme="minorHAnsi" w:hAnsiTheme="minorHAnsi" w:cstheme="minorHAnsi"/>
                <w:sz w:val="16"/>
                <w:szCs w:val="16"/>
              </w:rPr>
              <w:t xml:space="preserve">visualizar </w:t>
            </w:r>
            <w:r>
              <w:rPr>
                <w:rFonts w:asciiTheme="minorHAnsi" w:hAnsiTheme="minorHAnsi" w:cstheme="minorHAnsi"/>
                <w:sz w:val="16"/>
                <w:szCs w:val="16"/>
              </w:rPr>
              <w:t xml:space="preserve">la información </w:t>
            </w:r>
            <w:r w:rsidRPr="00021AEE">
              <w:rPr>
                <w:rFonts w:asciiTheme="minorHAnsi" w:hAnsiTheme="minorHAnsi" w:cstheme="minorHAnsi"/>
                <w:sz w:val="16"/>
                <w:szCs w:val="16"/>
              </w:rPr>
              <w:t>de acuerdo con lo requerido en los casos planteados.</w:t>
            </w:r>
          </w:p>
        </w:tc>
        <w:tc>
          <w:tcPr>
            <w:tcW w:w="1560" w:type="dxa"/>
          </w:tcPr>
          <w:p w14:paraId="67B52F5C" w14:textId="24F2C346" w:rsidR="00723D76" w:rsidRDefault="00723D76" w:rsidP="00723D76">
            <w:pPr>
              <w:spacing w:after="0" w:line="240" w:lineRule="auto"/>
              <w:jc w:val="both"/>
              <w:rPr>
                <w:rFonts w:asciiTheme="minorHAnsi" w:hAnsiTheme="minorHAnsi" w:cstheme="minorHAnsi"/>
                <w:sz w:val="16"/>
                <w:szCs w:val="16"/>
              </w:rPr>
            </w:pPr>
            <w:r>
              <w:rPr>
                <w:rFonts w:asciiTheme="minorHAnsi" w:hAnsiTheme="minorHAnsi" w:cstheme="minorHAnsi"/>
                <w:sz w:val="16"/>
                <w:szCs w:val="16"/>
              </w:rPr>
              <w:t>U</w:t>
            </w:r>
            <w:r w:rsidRPr="00021AEE">
              <w:rPr>
                <w:rFonts w:asciiTheme="minorHAnsi" w:hAnsiTheme="minorHAnsi" w:cstheme="minorHAnsi"/>
                <w:sz w:val="16"/>
                <w:szCs w:val="16"/>
              </w:rPr>
              <w:t xml:space="preserve">tiliza en forma correcta </w:t>
            </w:r>
            <w:r>
              <w:rPr>
                <w:rFonts w:asciiTheme="minorHAnsi" w:hAnsiTheme="minorHAnsi" w:cstheme="minorHAnsi"/>
                <w:sz w:val="16"/>
                <w:szCs w:val="16"/>
              </w:rPr>
              <w:t>menos de un 30% de</w:t>
            </w:r>
            <w:r w:rsidRPr="00021AEE">
              <w:rPr>
                <w:rFonts w:asciiTheme="minorHAnsi" w:hAnsiTheme="minorHAnsi" w:cstheme="minorHAnsi"/>
                <w:sz w:val="16"/>
                <w:szCs w:val="16"/>
              </w:rPr>
              <w:t xml:space="preserve"> </w:t>
            </w:r>
            <w:r>
              <w:rPr>
                <w:rFonts w:asciiTheme="minorHAnsi" w:hAnsiTheme="minorHAnsi" w:cstheme="minorHAnsi"/>
                <w:sz w:val="16"/>
                <w:szCs w:val="16"/>
              </w:rPr>
              <w:t xml:space="preserve">las funciones de grupo, cláusula </w:t>
            </w:r>
            <w:r w:rsidRPr="00C2035A">
              <w:rPr>
                <w:rFonts w:asciiTheme="minorHAnsi" w:hAnsiTheme="minorHAnsi" w:cstheme="minorHAnsi"/>
                <w:sz w:val="16"/>
                <w:szCs w:val="16"/>
              </w:rPr>
              <w:t>HAVING para restringir los grupos</w:t>
            </w:r>
            <w:r>
              <w:rPr>
                <w:rFonts w:asciiTheme="minorHAnsi" w:hAnsiTheme="minorHAnsi" w:cstheme="minorHAnsi"/>
                <w:sz w:val="16"/>
                <w:szCs w:val="16"/>
              </w:rPr>
              <w:t xml:space="preserve">, cláusula GROUP BY </w:t>
            </w:r>
            <w:r w:rsidRPr="00C2035A">
              <w:rPr>
                <w:rFonts w:asciiTheme="minorHAnsi" w:hAnsiTheme="minorHAnsi" w:cstheme="minorHAnsi"/>
                <w:sz w:val="16"/>
                <w:szCs w:val="16"/>
              </w:rPr>
              <w:t>para agrupar la información</w:t>
            </w:r>
            <w:r>
              <w:rPr>
                <w:rFonts w:asciiTheme="minorHAnsi" w:hAnsiTheme="minorHAnsi" w:cstheme="minorHAnsi"/>
                <w:sz w:val="16"/>
                <w:szCs w:val="16"/>
              </w:rPr>
              <w:t xml:space="preserve"> y funciones de una fila para </w:t>
            </w:r>
            <w:r w:rsidRPr="00021AEE">
              <w:rPr>
                <w:rFonts w:asciiTheme="minorHAnsi" w:hAnsiTheme="minorHAnsi" w:cstheme="minorHAnsi"/>
                <w:sz w:val="16"/>
                <w:szCs w:val="16"/>
              </w:rPr>
              <w:t xml:space="preserve">visualizar </w:t>
            </w:r>
            <w:r>
              <w:rPr>
                <w:rFonts w:asciiTheme="minorHAnsi" w:hAnsiTheme="minorHAnsi" w:cstheme="minorHAnsi"/>
                <w:sz w:val="16"/>
                <w:szCs w:val="16"/>
              </w:rPr>
              <w:t xml:space="preserve">la información </w:t>
            </w:r>
            <w:r w:rsidRPr="00021AEE">
              <w:rPr>
                <w:rFonts w:asciiTheme="minorHAnsi" w:hAnsiTheme="minorHAnsi" w:cstheme="minorHAnsi"/>
                <w:sz w:val="16"/>
                <w:szCs w:val="16"/>
              </w:rPr>
              <w:t>de acuerdo con lo requerido en los casos planteados.</w:t>
            </w:r>
          </w:p>
        </w:tc>
      </w:tr>
      <w:tr w:rsidR="00723D76" w:rsidRPr="009B42A8" w14:paraId="681C6363" w14:textId="77777777" w:rsidTr="00B71236">
        <w:trPr>
          <w:trHeight w:val="688"/>
        </w:trPr>
        <w:tc>
          <w:tcPr>
            <w:tcW w:w="2694" w:type="dxa"/>
            <w:shd w:val="clear" w:color="auto" w:fill="auto"/>
          </w:tcPr>
          <w:p w14:paraId="4B13AD9B" w14:textId="103A10E6" w:rsidR="00723D76" w:rsidRPr="007C415B" w:rsidRDefault="00723D76" w:rsidP="00723D76">
            <w:pPr>
              <w:pStyle w:val="Sinespaciado"/>
              <w:numPr>
                <w:ilvl w:val="0"/>
                <w:numId w:val="1"/>
              </w:numPr>
              <w:ind w:left="347"/>
              <w:jc w:val="both"/>
              <w:rPr>
                <w:rFonts w:asciiTheme="minorHAnsi" w:hAnsiTheme="minorHAnsi" w:cstheme="minorHAnsi"/>
                <w:bCs/>
                <w:sz w:val="16"/>
                <w:szCs w:val="16"/>
              </w:rPr>
            </w:pPr>
            <w:r w:rsidRPr="008674AD">
              <w:rPr>
                <w:rFonts w:asciiTheme="minorHAnsi" w:hAnsiTheme="minorHAnsi" w:cstheme="minorHAnsi"/>
                <w:bCs/>
                <w:sz w:val="16"/>
                <w:szCs w:val="16"/>
              </w:rPr>
              <w:t xml:space="preserve">Utiliza </w:t>
            </w:r>
            <w:proofErr w:type="spellStart"/>
            <w:r w:rsidRPr="008674AD">
              <w:rPr>
                <w:rFonts w:asciiTheme="minorHAnsi" w:hAnsiTheme="minorHAnsi" w:cstheme="minorHAnsi"/>
                <w:bCs/>
                <w:sz w:val="16"/>
                <w:szCs w:val="16"/>
              </w:rPr>
              <w:t>joins</w:t>
            </w:r>
            <w:proofErr w:type="spellEnd"/>
            <w:r w:rsidRPr="008674AD">
              <w:rPr>
                <w:rFonts w:asciiTheme="minorHAnsi" w:hAnsiTheme="minorHAnsi" w:cstheme="minorHAnsi"/>
                <w:bCs/>
                <w:sz w:val="16"/>
                <w:szCs w:val="16"/>
              </w:rPr>
              <w:t xml:space="preserve"> de tablas para solucionar los requerimientos de información planteados</w:t>
            </w:r>
          </w:p>
        </w:tc>
        <w:tc>
          <w:tcPr>
            <w:tcW w:w="1701" w:type="dxa"/>
            <w:shd w:val="clear" w:color="auto" w:fill="auto"/>
          </w:tcPr>
          <w:p w14:paraId="4CF7E8E0" w14:textId="1EA71170" w:rsidR="00723D76" w:rsidRPr="00021AEE" w:rsidRDefault="00723D76" w:rsidP="00723D76">
            <w:pPr>
              <w:spacing w:after="0" w:line="240" w:lineRule="auto"/>
              <w:jc w:val="both"/>
              <w:rPr>
                <w:rFonts w:asciiTheme="minorHAnsi" w:hAnsiTheme="minorHAnsi" w:cstheme="minorHAnsi"/>
                <w:sz w:val="16"/>
                <w:szCs w:val="16"/>
              </w:rPr>
            </w:pPr>
            <w:r w:rsidRPr="008674AD">
              <w:rPr>
                <w:rFonts w:asciiTheme="minorHAnsi" w:hAnsiTheme="minorHAnsi" w:cstheme="minorHAnsi"/>
                <w:sz w:val="16"/>
                <w:szCs w:val="16"/>
              </w:rPr>
              <w:t>Aplica en forma correcta todos los JOIN</w:t>
            </w:r>
            <w:r>
              <w:rPr>
                <w:rFonts w:asciiTheme="minorHAnsi" w:hAnsiTheme="minorHAnsi" w:cstheme="minorHAnsi"/>
                <w:sz w:val="16"/>
                <w:szCs w:val="16"/>
              </w:rPr>
              <w:t xml:space="preserve"> de tablas para </w:t>
            </w:r>
            <w:r w:rsidRPr="00021AEE">
              <w:rPr>
                <w:rFonts w:asciiTheme="minorHAnsi" w:hAnsiTheme="minorHAnsi" w:cstheme="minorHAnsi"/>
                <w:sz w:val="16"/>
                <w:szCs w:val="16"/>
              </w:rPr>
              <w:t xml:space="preserve">visualizar </w:t>
            </w:r>
            <w:r>
              <w:rPr>
                <w:rFonts w:asciiTheme="minorHAnsi" w:hAnsiTheme="minorHAnsi" w:cstheme="minorHAnsi"/>
                <w:sz w:val="16"/>
                <w:szCs w:val="16"/>
              </w:rPr>
              <w:t xml:space="preserve">la información </w:t>
            </w:r>
            <w:r w:rsidRPr="008674AD">
              <w:rPr>
                <w:rFonts w:asciiTheme="minorHAnsi" w:hAnsiTheme="minorHAnsi" w:cstheme="minorHAnsi"/>
                <w:sz w:val="16"/>
                <w:szCs w:val="16"/>
              </w:rPr>
              <w:t>de acuerdo con lo requerido en los casos planteados</w:t>
            </w:r>
          </w:p>
        </w:tc>
        <w:tc>
          <w:tcPr>
            <w:tcW w:w="1843" w:type="dxa"/>
            <w:shd w:val="clear" w:color="auto" w:fill="auto"/>
          </w:tcPr>
          <w:p w14:paraId="5DADC3D9" w14:textId="0A54ACEA" w:rsidR="00723D76" w:rsidRPr="00021AEE" w:rsidRDefault="00723D76" w:rsidP="00723D76">
            <w:pPr>
              <w:spacing w:after="0" w:line="240" w:lineRule="auto"/>
              <w:jc w:val="both"/>
              <w:rPr>
                <w:rFonts w:asciiTheme="minorHAnsi" w:hAnsiTheme="minorHAnsi" w:cstheme="minorHAnsi"/>
                <w:sz w:val="16"/>
                <w:szCs w:val="16"/>
              </w:rPr>
            </w:pPr>
            <w:r w:rsidRPr="008674AD">
              <w:rPr>
                <w:rFonts w:asciiTheme="minorHAnsi" w:hAnsiTheme="minorHAnsi" w:cs="Calibri"/>
                <w:sz w:val="16"/>
                <w:szCs w:val="16"/>
              </w:rPr>
              <w:t>Aplica en forma correcta entre el 80% y menos de la totalidad de los JOIN</w:t>
            </w:r>
            <w:r>
              <w:rPr>
                <w:rFonts w:asciiTheme="minorHAnsi" w:hAnsiTheme="minorHAnsi" w:cs="Calibri"/>
                <w:sz w:val="16"/>
                <w:szCs w:val="16"/>
              </w:rPr>
              <w:t xml:space="preserve"> de tablas</w:t>
            </w:r>
            <w:r w:rsidRPr="008674AD">
              <w:rPr>
                <w:rFonts w:asciiTheme="minorHAnsi" w:hAnsiTheme="minorHAnsi" w:cs="Calibri"/>
                <w:sz w:val="16"/>
                <w:szCs w:val="16"/>
              </w:rPr>
              <w:t xml:space="preserve"> </w:t>
            </w:r>
            <w:r>
              <w:rPr>
                <w:rFonts w:asciiTheme="minorHAnsi" w:hAnsiTheme="minorHAnsi" w:cstheme="minorHAnsi"/>
                <w:sz w:val="16"/>
                <w:szCs w:val="16"/>
              </w:rPr>
              <w:t xml:space="preserve">para </w:t>
            </w:r>
            <w:r w:rsidRPr="00021AEE">
              <w:rPr>
                <w:rFonts w:asciiTheme="minorHAnsi" w:hAnsiTheme="minorHAnsi" w:cstheme="minorHAnsi"/>
                <w:sz w:val="16"/>
                <w:szCs w:val="16"/>
              </w:rPr>
              <w:t xml:space="preserve">visualizar </w:t>
            </w:r>
            <w:r>
              <w:rPr>
                <w:rFonts w:asciiTheme="minorHAnsi" w:hAnsiTheme="minorHAnsi" w:cstheme="minorHAnsi"/>
                <w:sz w:val="16"/>
                <w:szCs w:val="16"/>
              </w:rPr>
              <w:t xml:space="preserve">la información </w:t>
            </w:r>
            <w:r w:rsidRPr="008674AD">
              <w:rPr>
                <w:rFonts w:asciiTheme="minorHAnsi" w:hAnsiTheme="minorHAnsi" w:cstheme="minorHAnsi"/>
                <w:sz w:val="16"/>
                <w:szCs w:val="16"/>
              </w:rPr>
              <w:t>de acuerdo con lo requerido en los casos planteados</w:t>
            </w:r>
          </w:p>
        </w:tc>
        <w:tc>
          <w:tcPr>
            <w:tcW w:w="1559" w:type="dxa"/>
            <w:shd w:val="clear" w:color="auto" w:fill="auto"/>
          </w:tcPr>
          <w:p w14:paraId="6E3F39F1" w14:textId="6D7A3B76" w:rsidR="00723D76" w:rsidRPr="00021AEE" w:rsidRDefault="00723D76" w:rsidP="00723D76">
            <w:pPr>
              <w:spacing w:after="0" w:line="240" w:lineRule="auto"/>
              <w:jc w:val="both"/>
              <w:rPr>
                <w:rFonts w:asciiTheme="minorHAnsi" w:hAnsiTheme="minorHAnsi" w:cstheme="minorHAnsi"/>
                <w:sz w:val="16"/>
                <w:szCs w:val="16"/>
              </w:rPr>
            </w:pPr>
            <w:r w:rsidRPr="008674AD">
              <w:rPr>
                <w:rFonts w:asciiTheme="minorHAnsi" w:hAnsiTheme="minorHAnsi" w:cs="Calibri"/>
                <w:sz w:val="16"/>
                <w:szCs w:val="16"/>
              </w:rPr>
              <w:t xml:space="preserve">Aplica en forma correcta entre el 60% y menos del 80% de los </w:t>
            </w:r>
            <w:r w:rsidRPr="008674AD">
              <w:rPr>
                <w:rFonts w:asciiTheme="minorHAnsi" w:hAnsiTheme="minorHAnsi" w:cstheme="minorHAnsi"/>
                <w:sz w:val="16"/>
                <w:szCs w:val="16"/>
              </w:rPr>
              <w:t>JOIN</w:t>
            </w:r>
            <w:r>
              <w:rPr>
                <w:rFonts w:asciiTheme="minorHAnsi" w:hAnsiTheme="minorHAnsi" w:cstheme="minorHAnsi"/>
                <w:sz w:val="16"/>
                <w:szCs w:val="16"/>
              </w:rPr>
              <w:t xml:space="preserve"> de tablas para </w:t>
            </w:r>
            <w:r w:rsidRPr="00021AEE">
              <w:rPr>
                <w:rFonts w:asciiTheme="minorHAnsi" w:hAnsiTheme="minorHAnsi" w:cstheme="minorHAnsi"/>
                <w:sz w:val="16"/>
                <w:szCs w:val="16"/>
              </w:rPr>
              <w:t xml:space="preserve">visualizar </w:t>
            </w:r>
            <w:r>
              <w:rPr>
                <w:rFonts w:asciiTheme="minorHAnsi" w:hAnsiTheme="minorHAnsi" w:cstheme="minorHAnsi"/>
                <w:sz w:val="16"/>
                <w:szCs w:val="16"/>
              </w:rPr>
              <w:t xml:space="preserve">la información </w:t>
            </w:r>
            <w:r w:rsidRPr="008674AD">
              <w:rPr>
                <w:rFonts w:asciiTheme="minorHAnsi" w:hAnsiTheme="minorHAnsi" w:cstheme="minorHAnsi"/>
                <w:sz w:val="16"/>
                <w:szCs w:val="16"/>
              </w:rPr>
              <w:t>de acuerdo con lo requerido en los casos planteados</w:t>
            </w:r>
          </w:p>
        </w:tc>
        <w:tc>
          <w:tcPr>
            <w:tcW w:w="1559" w:type="dxa"/>
            <w:shd w:val="clear" w:color="auto" w:fill="auto"/>
          </w:tcPr>
          <w:p w14:paraId="0A9EB1CA" w14:textId="05480F63" w:rsidR="00723D76" w:rsidRPr="00021AEE" w:rsidRDefault="00723D76" w:rsidP="00723D76">
            <w:pPr>
              <w:spacing w:after="0" w:line="240" w:lineRule="auto"/>
              <w:jc w:val="both"/>
              <w:rPr>
                <w:rFonts w:asciiTheme="minorHAnsi" w:hAnsiTheme="minorHAnsi" w:cstheme="minorHAnsi"/>
                <w:sz w:val="16"/>
                <w:szCs w:val="16"/>
              </w:rPr>
            </w:pPr>
            <w:r w:rsidRPr="008674AD">
              <w:rPr>
                <w:rFonts w:asciiTheme="minorHAnsi" w:hAnsiTheme="minorHAnsi" w:cs="Calibri"/>
                <w:sz w:val="16"/>
                <w:szCs w:val="16"/>
              </w:rPr>
              <w:t xml:space="preserve">Aplica en forma correcta entre el 30% y menos del 60% de los </w:t>
            </w:r>
            <w:r w:rsidRPr="008674AD">
              <w:rPr>
                <w:rFonts w:asciiTheme="minorHAnsi" w:hAnsiTheme="minorHAnsi" w:cstheme="minorHAnsi"/>
                <w:sz w:val="16"/>
                <w:szCs w:val="16"/>
              </w:rPr>
              <w:t>JOIN</w:t>
            </w:r>
            <w:r>
              <w:rPr>
                <w:rFonts w:asciiTheme="minorHAnsi" w:hAnsiTheme="minorHAnsi" w:cstheme="minorHAnsi"/>
                <w:sz w:val="16"/>
                <w:szCs w:val="16"/>
              </w:rPr>
              <w:t xml:space="preserve"> de tablas para </w:t>
            </w:r>
            <w:r w:rsidRPr="00021AEE">
              <w:rPr>
                <w:rFonts w:asciiTheme="minorHAnsi" w:hAnsiTheme="minorHAnsi" w:cstheme="minorHAnsi"/>
                <w:sz w:val="16"/>
                <w:szCs w:val="16"/>
              </w:rPr>
              <w:t xml:space="preserve">visualizar </w:t>
            </w:r>
            <w:r>
              <w:rPr>
                <w:rFonts w:asciiTheme="minorHAnsi" w:hAnsiTheme="minorHAnsi" w:cstheme="minorHAnsi"/>
                <w:sz w:val="16"/>
                <w:szCs w:val="16"/>
              </w:rPr>
              <w:t xml:space="preserve">la información </w:t>
            </w:r>
            <w:r w:rsidRPr="008674AD">
              <w:rPr>
                <w:rFonts w:asciiTheme="minorHAnsi" w:hAnsiTheme="minorHAnsi" w:cstheme="minorHAnsi"/>
                <w:sz w:val="16"/>
                <w:szCs w:val="16"/>
              </w:rPr>
              <w:t>de acuerdo con lo requerido en los casos planteados</w:t>
            </w:r>
            <w:r w:rsidRPr="008674AD">
              <w:rPr>
                <w:rFonts w:asciiTheme="minorHAnsi" w:hAnsiTheme="minorHAnsi" w:cs="Calibri"/>
                <w:sz w:val="16"/>
                <w:szCs w:val="16"/>
              </w:rPr>
              <w:t xml:space="preserve"> en los casos planteados. </w:t>
            </w:r>
          </w:p>
        </w:tc>
        <w:tc>
          <w:tcPr>
            <w:tcW w:w="1560" w:type="dxa"/>
          </w:tcPr>
          <w:p w14:paraId="051740C4" w14:textId="388303A2" w:rsidR="00723D76" w:rsidRDefault="00723D76" w:rsidP="00723D76">
            <w:pPr>
              <w:spacing w:after="0" w:line="240" w:lineRule="auto"/>
              <w:jc w:val="both"/>
              <w:rPr>
                <w:rFonts w:asciiTheme="minorHAnsi" w:hAnsiTheme="minorHAnsi" w:cstheme="minorHAnsi"/>
                <w:sz w:val="16"/>
                <w:szCs w:val="16"/>
              </w:rPr>
            </w:pPr>
            <w:r w:rsidRPr="008674AD">
              <w:rPr>
                <w:rFonts w:asciiTheme="minorHAnsi" w:hAnsiTheme="minorHAnsi" w:cs="Calibri"/>
                <w:sz w:val="16"/>
                <w:szCs w:val="16"/>
              </w:rPr>
              <w:t>Aplica en forma correcta menos del 30% de los JOIN</w:t>
            </w:r>
            <w:r>
              <w:rPr>
                <w:rFonts w:asciiTheme="minorHAnsi" w:hAnsiTheme="minorHAnsi" w:cs="Calibri"/>
                <w:sz w:val="16"/>
                <w:szCs w:val="16"/>
              </w:rPr>
              <w:t xml:space="preserve"> de tablas</w:t>
            </w:r>
            <w:r w:rsidRPr="008674AD">
              <w:rPr>
                <w:rFonts w:asciiTheme="minorHAnsi" w:hAnsiTheme="minorHAnsi" w:cs="Calibri"/>
                <w:sz w:val="16"/>
                <w:szCs w:val="16"/>
              </w:rPr>
              <w:t xml:space="preserve"> </w:t>
            </w:r>
            <w:r>
              <w:rPr>
                <w:rFonts w:asciiTheme="minorHAnsi" w:hAnsiTheme="minorHAnsi" w:cstheme="minorHAnsi"/>
                <w:sz w:val="16"/>
                <w:szCs w:val="16"/>
              </w:rPr>
              <w:t xml:space="preserve">para </w:t>
            </w:r>
            <w:r w:rsidRPr="00021AEE">
              <w:rPr>
                <w:rFonts w:asciiTheme="minorHAnsi" w:hAnsiTheme="minorHAnsi" w:cstheme="minorHAnsi"/>
                <w:sz w:val="16"/>
                <w:szCs w:val="16"/>
              </w:rPr>
              <w:t xml:space="preserve">visualizar </w:t>
            </w:r>
            <w:r>
              <w:rPr>
                <w:rFonts w:asciiTheme="minorHAnsi" w:hAnsiTheme="minorHAnsi" w:cstheme="minorHAnsi"/>
                <w:sz w:val="16"/>
                <w:szCs w:val="16"/>
              </w:rPr>
              <w:t>la información</w:t>
            </w:r>
            <w:r w:rsidRPr="008674AD">
              <w:rPr>
                <w:rFonts w:asciiTheme="minorHAnsi" w:hAnsiTheme="minorHAnsi" w:cstheme="minorHAnsi"/>
                <w:sz w:val="16"/>
                <w:szCs w:val="16"/>
              </w:rPr>
              <w:t xml:space="preserve"> de acuerdo con lo requerido en los casos planteados</w:t>
            </w:r>
          </w:p>
        </w:tc>
      </w:tr>
      <w:tr w:rsidR="00E017B4" w:rsidRPr="009B42A8" w14:paraId="015ACF6A" w14:textId="77777777" w:rsidTr="00B71236">
        <w:trPr>
          <w:trHeight w:val="688"/>
        </w:trPr>
        <w:tc>
          <w:tcPr>
            <w:tcW w:w="2694" w:type="dxa"/>
            <w:shd w:val="clear" w:color="auto" w:fill="auto"/>
          </w:tcPr>
          <w:p w14:paraId="30917FC3" w14:textId="51D156BF" w:rsidR="00E017B4" w:rsidRPr="003C7B5E" w:rsidRDefault="00E017B4" w:rsidP="00E017B4">
            <w:pPr>
              <w:pStyle w:val="Sinespaciado"/>
              <w:numPr>
                <w:ilvl w:val="0"/>
                <w:numId w:val="1"/>
              </w:numPr>
              <w:ind w:left="347"/>
              <w:jc w:val="both"/>
              <w:rPr>
                <w:rFonts w:asciiTheme="minorHAnsi" w:hAnsiTheme="minorHAnsi" w:cs="Calibri"/>
                <w:bCs/>
                <w:sz w:val="16"/>
                <w:szCs w:val="16"/>
              </w:rPr>
            </w:pPr>
            <w:r w:rsidRPr="00A96D2C">
              <w:rPr>
                <w:rFonts w:asciiTheme="minorHAnsi" w:hAnsiTheme="minorHAnsi" w:cstheme="minorHAnsi"/>
                <w:bCs/>
                <w:sz w:val="16"/>
                <w:szCs w:val="16"/>
              </w:rPr>
              <w:t xml:space="preserve">Crea vistas, sinónimos, índices y secuencias en los esquemas de la base de datos para recuperar y manipular en forma eficiente los </w:t>
            </w:r>
            <w:r w:rsidRPr="00A96D2C">
              <w:rPr>
                <w:rFonts w:asciiTheme="minorHAnsi" w:hAnsiTheme="minorHAnsi" w:cstheme="minorHAnsi"/>
                <w:bCs/>
                <w:sz w:val="16"/>
                <w:szCs w:val="16"/>
              </w:rPr>
              <w:lastRenderedPageBreak/>
              <w:t xml:space="preserve">datos </w:t>
            </w:r>
            <w:proofErr w:type="gramStart"/>
            <w:r w:rsidRPr="00A96D2C">
              <w:rPr>
                <w:rFonts w:asciiTheme="minorHAnsi" w:hAnsiTheme="minorHAnsi" w:cstheme="minorHAnsi"/>
                <w:bCs/>
                <w:sz w:val="16"/>
                <w:szCs w:val="16"/>
              </w:rPr>
              <w:t>de acuerdo a</w:t>
            </w:r>
            <w:proofErr w:type="gramEnd"/>
            <w:r w:rsidRPr="00A96D2C">
              <w:rPr>
                <w:rFonts w:asciiTheme="minorHAnsi" w:hAnsiTheme="minorHAnsi" w:cstheme="minorHAnsi"/>
                <w:bCs/>
                <w:sz w:val="16"/>
                <w:szCs w:val="16"/>
              </w:rPr>
              <w:t xml:space="preserve"> los requerimientos planteados</w:t>
            </w:r>
          </w:p>
        </w:tc>
        <w:tc>
          <w:tcPr>
            <w:tcW w:w="1701" w:type="dxa"/>
            <w:shd w:val="clear" w:color="auto" w:fill="auto"/>
          </w:tcPr>
          <w:p w14:paraId="58DF2C9D" w14:textId="66F9C6F5" w:rsidR="00E017B4" w:rsidRDefault="00E017B4" w:rsidP="00E017B4">
            <w:pPr>
              <w:spacing w:after="0" w:line="240" w:lineRule="auto"/>
              <w:jc w:val="both"/>
              <w:rPr>
                <w:rFonts w:asciiTheme="minorHAnsi" w:hAnsiTheme="minorHAnsi" w:cstheme="minorHAnsi"/>
                <w:sz w:val="16"/>
                <w:szCs w:val="16"/>
              </w:rPr>
            </w:pPr>
            <w:r>
              <w:rPr>
                <w:rFonts w:asciiTheme="minorHAnsi" w:hAnsiTheme="minorHAnsi" w:cstheme="minorHAnsi"/>
                <w:sz w:val="16"/>
                <w:szCs w:val="16"/>
              </w:rPr>
              <w:lastRenderedPageBreak/>
              <w:t>Crea y utiliza en forma</w:t>
            </w:r>
            <w:r w:rsidRPr="00021AEE">
              <w:rPr>
                <w:rFonts w:asciiTheme="minorHAnsi" w:hAnsiTheme="minorHAnsi" w:cstheme="minorHAnsi"/>
                <w:sz w:val="16"/>
                <w:szCs w:val="16"/>
              </w:rPr>
              <w:t xml:space="preserve"> correcta</w:t>
            </w:r>
            <w:r>
              <w:rPr>
                <w:rFonts w:asciiTheme="minorHAnsi" w:hAnsiTheme="minorHAnsi" w:cstheme="minorHAnsi"/>
                <w:sz w:val="16"/>
                <w:szCs w:val="16"/>
              </w:rPr>
              <w:t xml:space="preserve"> todos los objetos (vistas, sinónimos públicos y privados, secuencias e </w:t>
            </w:r>
            <w:r>
              <w:rPr>
                <w:rFonts w:asciiTheme="minorHAnsi" w:hAnsiTheme="minorHAnsi" w:cstheme="minorHAnsi"/>
                <w:sz w:val="16"/>
                <w:szCs w:val="16"/>
              </w:rPr>
              <w:lastRenderedPageBreak/>
              <w:t xml:space="preserve">índices) para recuperar y manipular en forma eficiente los datos de </w:t>
            </w:r>
            <w:r w:rsidRPr="00021AEE">
              <w:rPr>
                <w:rFonts w:asciiTheme="minorHAnsi" w:hAnsiTheme="minorHAnsi" w:cstheme="minorHAnsi"/>
                <w:sz w:val="16"/>
                <w:szCs w:val="16"/>
              </w:rPr>
              <w:t>acuerdo con lo requerido en los casos planteados.</w:t>
            </w:r>
          </w:p>
        </w:tc>
        <w:tc>
          <w:tcPr>
            <w:tcW w:w="1843" w:type="dxa"/>
            <w:shd w:val="clear" w:color="auto" w:fill="auto"/>
          </w:tcPr>
          <w:p w14:paraId="1752A296" w14:textId="77777777" w:rsidR="00E017B4" w:rsidRDefault="00E017B4" w:rsidP="00E017B4">
            <w:pPr>
              <w:spacing w:after="0" w:line="240" w:lineRule="auto"/>
              <w:jc w:val="both"/>
              <w:rPr>
                <w:rFonts w:asciiTheme="minorHAnsi" w:hAnsiTheme="minorHAnsi" w:cstheme="minorHAnsi"/>
                <w:sz w:val="16"/>
                <w:szCs w:val="16"/>
              </w:rPr>
            </w:pPr>
            <w:r w:rsidRPr="00021AEE">
              <w:rPr>
                <w:rFonts w:asciiTheme="minorHAnsi" w:hAnsiTheme="minorHAnsi" w:cstheme="minorHAnsi"/>
                <w:sz w:val="16"/>
                <w:szCs w:val="16"/>
              </w:rPr>
              <w:lastRenderedPageBreak/>
              <w:t xml:space="preserve">Utiliza en forma correcta </w:t>
            </w:r>
            <w:r>
              <w:rPr>
                <w:rFonts w:asciiTheme="minorHAnsi" w:hAnsiTheme="minorHAnsi" w:cstheme="minorHAnsi"/>
                <w:sz w:val="16"/>
                <w:szCs w:val="16"/>
              </w:rPr>
              <w:t xml:space="preserve">entre un 80% y menos de la totalidad de los objetos (vistas, </w:t>
            </w:r>
            <w:r>
              <w:rPr>
                <w:rFonts w:asciiTheme="minorHAnsi" w:hAnsiTheme="minorHAnsi" w:cstheme="minorHAnsi"/>
                <w:sz w:val="16"/>
                <w:szCs w:val="16"/>
              </w:rPr>
              <w:lastRenderedPageBreak/>
              <w:t>sinónimos públicos y privados, secuencias e i</w:t>
            </w:r>
          </w:p>
          <w:p w14:paraId="04BF5589" w14:textId="58341873" w:rsidR="00E017B4" w:rsidRPr="00E1522A" w:rsidRDefault="00E017B4" w:rsidP="00E017B4">
            <w:pPr>
              <w:spacing w:after="0" w:line="240" w:lineRule="auto"/>
              <w:jc w:val="both"/>
              <w:rPr>
                <w:rFonts w:asciiTheme="minorHAnsi" w:hAnsiTheme="minorHAnsi" w:cstheme="minorHAnsi"/>
                <w:sz w:val="16"/>
                <w:szCs w:val="16"/>
              </w:rPr>
            </w:pPr>
            <w:r>
              <w:rPr>
                <w:rFonts w:asciiTheme="minorHAnsi" w:hAnsiTheme="minorHAnsi" w:cstheme="minorHAnsi"/>
                <w:sz w:val="16"/>
                <w:szCs w:val="16"/>
              </w:rPr>
              <w:t xml:space="preserve">índices) para recuperar y manipular en forma eficiente los datos de </w:t>
            </w:r>
            <w:r w:rsidRPr="00021AEE">
              <w:rPr>
                <w:rFonts w:asciiTheme="minorHAnsi" w:hAnsiTheme="minorHAnsi" w:cstheme="minorHAnsi"/>
                <w:sz w:val="16"/>
                <w:szCs w:val="16"/>
              </w:rPr>
              <w:t>acuerdo con lo requerido en los casos planteados.</w:t>
            </w:r>
          </w:p>
        </w:tc>
        <w:tc>
          <w:tcPr>
            <w:tcW w:w="1559" w:type="dxa"/>
            <w:shd w:val="clear" w:color="auto" w:fill="auto"/>
          </w:tcPr>
          <w:p w14:paraId="3B411BB9" w14:textId="619AEA50" w:rsidR="00E017B4" w:rsidRPr="00E1522A" w:rsidRDefault="00E017B4" w:rsidP="00E017B4">
            <w:pPr>
              <w:spacing w:after="0" w:line="240" w:lineRule="auto"/>
              <w:jc w:val="both"/>
              <w:rPr>
                <w:rFonts w:asciiTheme="minorHAnsi" w:hAnsiTheme="minorHAnsi" w:cstheme="minorHAnsi"/>
                <w:sz w:val="16"/>
                <w:szCs w:val="16"/>
              </w:rPr>
            </w:pPr>
            <w:r w:rsidRPr="00021AEE">
              <w:rPr>
                <w:rFonts w:asciiTheme="minorHAnsi" w:hAnsiTheme="minorHAnsi" w:cstheme="minorHAnsi"/>
                <w:sz w:val="16"/>
                <w:szCs w:val="16"/>
              </w:rPr>
              <w:lastRenderedPageBreak/>
              <w:t xml:space="preserve">Utiliza en forma correcta </w:t>
            </w:r>
            <w:r>
              <w:rPr>
                <w:rFonts w:asciiTheme="minorHAnsi" w:hAnsiTheme="minorHAnsi" w:cstheme="minorHAnsi"/>
                <w:sz w:val="16"/>
                <w:szCs w:val="16"/>
              </w:rPr>
              <w:t>entre un 60% y menos del 80% de</w:t>
            </w:r>
            <w:r w:rsidRPr="00021AEE">
              <w:rPr>
                <w:rFonts w:asciiTheme="minorHAnsi" w:hAnsiTheme="minorHAnsi" w:cstheme="minorHAnsi"/>
                <w:sz w:val="16"/>
                <w:szCs w:val="16"/>
              </w:rPr>
              <w:t xml:space="preserve"> </w:t>
            </w:r>
            <w:r>
              <w:rPr>
                <w:rFonts w:asciiTheme="minorHAnsi" w:hAnsiTheme="minorHAnsi" w:cstheme="minorHAnsi"/>
                <w:sz w:val="16"/>
                <w:szCs w:val="16"/>
              </w:rPr>
              <w:t xml:space="preserve">los objetos (vistas, sinónimos </w:t>
            </w:r>
            <w:r>
              <w:rPr>
                <w:rFonts w:asciiTheme="minorHAnsi" w:hAnsiTheme="minorHAnsi" w:cstheme="minorHAnsi"/>
                <w:sz w:val="16"/>
                <w:szCs w:val="16"/>
              </w:rPr>
              <w:lastRenderedPageBreak/>
              <w:t xml:space="preserve">públicos y privados, secuencias e índices) para recuperar y manipular en forma eficiente los datos de </w:t>
            </w:r>
            <w:r w:rsidRPr="00021AEE">
              <w:rPr>
                <w:rFonts w:asciiTheme="minorHAnsi" w:hAnsiTheme="minorHAnsi" w:cstheme="minorHAnsi"/>
                <w:sz w:val="16"/>
                <w:szCs w:val="16"/>
              </w:rPr>
              <w:t>acuerdo con lo requerido en los casos planteados.</w:t>
            </w:r>
          </w:p>
        </w:tc>
        <w:tc>
          <w:tcPr>
            <w:tcW w:w="1559" w:type="dxa"/>
            <w:shd w:val="clear" w:color="auto" w:fill="auto"/>
          </w:tcPr>
          <w:p w14:paraId="4BD14F77" w14:textId="0F1BE68B" w:rsidR="00E017B4" w:rsidRPr="00E1522A" w:rsidRDefault="00E017B4" w:rsidP="00E017B4">
            <w:pPr>
              <w:spacing w:after="0" w:line="240" w:lineRule="auto"/>
              <w:jc w:val="both"/>
              <w:rPr>
                <w:rFonts w:asciiTheme="minorHAnsi" w:hAnsiTheme="minorHAnsi" w:cstheme="minorHAnsi"/>
                <w:sz w:val="16"/>
                <w:szCs w:val="16"/>
              </w:rPr>
            </w:pPr>
            <w:r w:rsidRPr="00021AEE">
              <w:rPr>
                <w:rFonts w:asciiTheme="minorHAnsi" w:hAnsiTheme="minorHAnsi" w:cstheme="minorHAnsi"/>
                <w:sz w:val="16"/>
                <w:szCs w:val="16"/>
              </w:rPr>
              <w:lastRenderedPageBreak/>
              <w:t xml:space="preserve">Utiliza en forma correcta </w:t>
            </w:r>
            <w:r>
              <w:rPr>
                <w:rFonts w:asciiTheme="minorHAnsi" w:hAnsiTheme="minorHAnsi" w:cstheme="minorHAnsi"/>
                <w:sz w:val="16"/>
                <w:szCs w:val="16"/>
              </w:rPr>
              <w:t>entre un 30% y menos del 60% de</w:t>
            </w:r>
            <w:r w:rsidRPr="00021AEE">
              <w:rPr>
                <w:rFonts w:asciiTheme="minorHAnsi" w:hAnsiTheme="minorHAnsi" w:cstheme="minorHAnsi"/>
                <w:sz w:val="16"/>
                <w:szCs w:val="16"/>
              </w:rPr>
              <w:t xml:space="preserve"> </w:t>
            </w:r>
            <w:r>
              <w:rPr>
                <w:rFonts w:asciiTheme="minorHAnsi" w:hAnsiTheme="minorHAnsi" w:cstheme="minorHAnsi"/>
                <w:sz w:val="16"/>
                <w:szCs w:val="16"/>
              </w:rPr>
              <w:t xml:space="preserve">los objetos (vistas, sinónimos </w:t>
            </w:r>
            <w:r>
              <w:rPr>
                <w:rFonts w:asciiTheme="minorHAnsi" w:hAnsiTheme="minorHAnsi" w:cstheme="minorHAnsi"/>
                <w:sz w:val="16"/>
                <w:szCs w:val="16"/>
              </w:rPr>
              <w:lastRenderedPageBreak/>
              <w:t xml:space="preserve">públicos y privados, secuencias e índices) para recuperar y manipular en forma eficiente los datos de </w:t>
            </w:r>
            <w:r w:rsidRPr="00021AEE">
              <w:rPr>
                <w:rFonts w:asciiTheme="minorHAnsi" w:hAnsiTheme="minorHAnsi" w:cstheme="minorHAnsi"/>
                <w:sz w:val="16"/>
                <w:szCs w:val="16"/>
              </w:rPr>
              <w:t>acuerdo con lo requerido en los casos planteados.</w:t>
            </w:r>
          </w:p>
        </w:tc>
        <w:tc>
          <w:tcPr>
            <w:tcW w:w="1560" w:type="dxa"/>
          </w:tcPr>
          <w:p w14:paraId="37E2581B" w14:textId="3C68100E" w:rsidR="00E017B4" w:rsidRPr="00754B2D" w:rsidRDefault="00E017B4" w:rsidP="00E017B4">
            <w:pPr>
              <w:spacing w:after="0" w:line="240" w:lineRule="auto"/>
              <w:jc w:val="both"/>
              <w:rPr>
                <w:rFonts w:asciiTheme="minorHAnsi" w:hAnsiTheme="minorHAnsi" w:cstheme="minorHAnsi"/>
                <w:sz w:val="16"/>
                <w:szCs w:val="16"/>
              </w:rPr>
            </w:pPr>
            <w:r>
              <w:rPr>
                <w:rFonts w:asciiTheme="minorHAnsi" w:hAnsiTheme="minorHAnsi" w:cstheme="minorHAnsi"/>
                <w:sz w:val="16"/>
                <w:szCs w:val="16"/>
              </w:rPr>
              <w:lastRenderedPageBreak/>
              <w:t>U</w:t>
            </w:r>
            <w:r w:rsidRPr="00021AEE">
              <w:rPr>
                <w:rFonts w:asciiTheme="minorHAnsi" w:hAnsiTheme="minorHAnsi" w:cstheme="minorHAnsi"/>
                <w:sz w:val="16"/>
                <w:szCs w:val="16"/>
              </w:rPr>
              <w:t xml:space="preserve">tiliza en forma correcta </w:t>
            </w:r>
            <w:r>
              <w:rPr>
                <w:rFonts w:asciiTheme="minorHAnsi" w:hAnsiTheme="minorHAnsi" w:cstheme="minorHAnsi"/>
                <w:sz w:val="16"/>
                <w:szCs w:val="16"/>
              </w:rPr>
              <w:t>menos de un 30% de</w:t>
            </w:r>
            <w:r w:rsidRPr="00021AEE">
              <w:rPr>
                <w:rFonts w:asciiTheme="minorHAnsi" w:hAnsiTheme="minorHAnsi" w:cstheme="minorHAnsi"/>
                <w:sz w:val="16"/>
                <w:szCs w:val="16"/>
              </w:rPr>
              <w:t xml:space="preserve"> </w:t>
            </w:r>
            <w:r>
              <w:rPr>
                <w:rFonts w:asciiTheme="minorHAnsi" w:hAnsiTheme="minorHAnsi" w:cstheme="minorHAnsi"/>
                <w:sz w:val="16"/>
                <w:szCs w:val="16"/>
              </w:rPr>
              <w:t xml:space="preserve">los objetos (vistas, sinónimos públicos y </w:t>
            </w:r>
            <w:r>
              <w:rPr>
                <w:rFonts w:asciiTheme="minorHAnsi" w:hAnsiTheme="minorHAnsi" w:cstheme="minorHAnsi"/>
                <w:sz w:val="16"/>
                <w:szCs w:val="16"/>
              </w:rPr>
              <w:lastRenderedPageBreak/>
              <w:t xml:space="preserve">privados, secuencias e índices) para recuperar y manipular en forma eficiente los datos de </w:t>
            </w:r>
            <w:r w:rsidRPr="00021AEE">
              <w:rPr>
                <w:rFonts w:asciiTheme="minorHAnsi" w:hAnsiTheme="minorHAnsi" w:cstheme="minorHAnsi"/>
                <w:sz w:val="16"/>
                <w:szCs w:val="16"/>
              </w:rPr>
              <w:t>acuerdo con lo requerido en los casos planteados.</w:t>
            </w:r>
          </w:p>
        </w:tc>
      </w:tr>
      <w:tr w:rsidR="00E017B4" w:rsidRPr="009B42A8" w14:paraId="165BFCF2" w14:textId="77777777" w:rsidTr="00B71236">
        <w:trPr>
          <w:trHeight w:val="688"/>
        </w:trPr>
        <w:tc>
          <w:tcPr>
            <w:tcW w:w="2694" w:type="dxa"/>
            <w:shd w:val="clear" w:color="auto" w:fill="auto"/>
          </w:tcPr>
          <w:p w14:paraId="08FA799D" w14:textId="7F3CAD58" w:rsidR="00E017B4" w:rsidRPr="003C7B5E" w:rsidRDefault="00E017B4" w:rsidP="00E017B4">
            <w:pPr>
              <w:pStyle w:val="Sinespaciado"/>
              <w:numPr>
                <w:ilvl w:val="0"/>
                <w:numId w:val="1"/>
              </w:numPr>
              <w:ind w:left="347"/>
              <w:jc w:val="both"/>
              <w:rPr>
                <w:rFonts w:asciiTheme="minorHAnsi" w:hAnsiTheme="minorHAnsi" w:cs="Calibri"/>
                <w:bCs/>
                <w:sz w:val="16"/>
                <w:szCs w:val="16"/>
              </w:rPr>
            </w:pPr>
            <w:r w:rsidRPr="00DD2DBE">
              <w:rPr>
                <w:rFonts w:asciiTheme="minorHAnsi" w:hAnsiTheme="minorHAnsi" w:cstheme="minorHAnsi"/>
                <w:bCs/>
                <w:sz w:val="16"/>
                <w:szCs w:val="16"/>
              </w:rPr>
              <w:lastRenderedPageBreak/>
              <w:t xml:space="preserve">Crea usuarios que requieran efectuar operaciones sobre la base de datos </w:t>
            </w:r>
            <w:proofErr w:type="gramStart"/>
            <w:r w:rsidRPr="00DD2DBE">
              <w:rPr>
                <w:rFonts w:asciiTheme="minorHAnsi" w:hAnsiTheme="minorHAnsi" w:cstheme="minorHAnsi"/>
                <w:bCs/>
                <w:sz w:val="16"/>
                <w:szCs w:val="16"/>
              </w:rPr>
              <w:t>de acuerdo a</w:t>
            </w:r>
            <w:proofErr w:type="gramEnd"/>
            <w:r w:rsidRPr="00DD2DBE">
              <w:rPr>
                <w:rFonts w:asciiTheme="minorHAnsi" w:hAnsiTheme="minorHAnsi" w:cstheme="minorHAnsi"/>
                <w:bCs/>
                <w:sz w:val="16"/>
                <w:szCs w:val="16"/>
              </w:rPr>
              <w:t xml:space="preserve"> los requerimientos planteados</w:t>
            </w:r>
          </w:p>
        </w:tc>
        <w:tc>
          <w:tcPr>
            <w:tcW w:w="1701" w:type="dxa"/>
            <w:shd w:val="clear" w:color="auto" w:fill="auto"/>
          </w:tcPr>
          <w:p w14:paraId="0C182493" w14:textId="55D2F504" w:rsidR="00E017B4" w:rsidRDefault="00E017B4" w:rsidP="00E017B4">
            <w:pPr>
              <w:spacing w:after="0" w:line="240" w:lineRule="auto"/>
              <w:jc w:val="both"/>
              <w:rPr>
                <w:rFonts w:asciiTheme="minorHAnsi" w:hAnsiTheme="minorHAnsi" w:cstheme="minorHAnsi"/>
                <w:sz w:val="16"/>
                <w:szCs w:val="16"/>
              </w:rPr>
            </w:pPr>
            <w:r>
              <w:rPr>
                <w:rFonts w:asciiTheme="minorHAnsi" w:hAnsiTheme="minorHAnsi" w:cstheme="minorHAnsi"/>
                <w:sz w:val="16"/>
                <w:szCs w:val="16"/>
              </w:rPr>
              <w:t>Crea en forma correcta todos los usuarios, considerando gestión de contraseñas, gestión de espacio, l</w:t>
            </w:r>
            <w:r w:rsidRPr="00DD2DBE">
              <w:rPr>
                <w:rFonts w:asciiTheme="minorHAnsi" w:hAnsiTheme="minorHAnsi" w:cstheme="minorHAnsi"/>
                <w:sz w:val="16"/>
                <w:szCs w:val="16"/>
              </w:rPr>
              <w:t xml:space="preserve">ímites de </w:t>
            </w:r>
            <w:r>
              <w:rPr>
                <w:rFonts w:asciiTheme="minorHAnsi" w:hAnsiTheme="minorHAnsi" w:cstheme="minorHAnsi"/>
                <w:sz w:val="16"/>
                <w:szCs w:val="16"/>
              </w:rPr>
              <w:t>r</w:t>
            </w:r>
            <w:r w:rsidRPr="00DD2DBE">
              <w:rPr>
                <w:rFonts w:asciiTheme="minorHAnsi" w:hAnsiTheme="minorHAnsi" w:cstheme="minorHAnsi"/>
                <w:sz w:val="16"/>
                <w:szCs w:val="16"/>
              </w:rPr>
              <w:t xml:space="preserve">ecursos y </w:t>
            </w:r>
            <w:r>
              <w:rPr>
                <w:rFonts w:asciiTheme="minorHAnsi" w:hAnsiTheme="minorHAnsi" w:cstheme="minorHAnsi"/>
                <w:sz w:val="16"/>
                <w:szCs w:val="16"/>
              </w:rPr>
              <w:t>g</w:t>
            </w:r>
            <w:r w:rsidRPr="00DD2DBE">
              <w:rPr>
                <w:rFonts w:asciiTheme="minorHAnsi" w:hAnsiTheme="minorHAnsi" w:cstheme="minorHAnsi"/>
                <w:sz w:val="16"/>
                <w:szCs w:val="16"/>
              </w:rPr>
              <w:t xml:space="preserve">estión del </w:t>
            </w:r>
            <w:r>
              <w:rPr>
                <w:rFonts w:asciiTheme="minorHAnsi" w:hAnsiTheme="minorHAnsi" w:cstheme="minorHAnsi"/>
                <w:sz w:val="16"/>
                <w:szCs w:val="16"/>
              </w:rPr>
              <w:t>e</w:t>
            </w:r>
            <w:r w:rsidRPr="00DD2DBE">
              <w:rPr>
                <w:rFonts w:asciiTheme="minorHAnsi" w:hAnsiTheme="minorHAnsi" w:cstheme="minorHAnsi"/>
                <w:sz w:val="16"/>
                <w:szCs w:val="16"/>
              </w:rPr>
              <w:t xml:space="preserve">stado de las </w:t>
            </w:r>
            <w:r>
              <w:rPr>
                <w:rFonts w:asciiTheme="minorHAnsi" w:hAnsiTheme="minorHAnsi" w:cstheme="minorHAnsi"/>
                <w:sz w:val="16"/>
                <w:szCs w:val="16"/>
              </w:rPr>
              <w:t>c</w:t>
            </w:r>
            <w:r w:rsidRPr="00DD2DBE">
              <w:rPr>
                <w:rFonts w:asciiTheme="minorHAnsi" w:hAnsiTheme="minorHAnsi" w:cstheme="minorHAnsi"/>
                <w:sz w:val="16"/>
                <w:szCs w:val="16"/>
              </w:rPr>
              <w:t xml:space="preserve">uentas </w:t>
            </w:r>
            <w:r>
              <w:rPr>
                <w:rFonts w:asciiTheme="minorHAnsi" w:hAnsiTheme="minorHAnsi" w:cstheme="minorHAnsi"/>
                <w:sz w:val="16"/>
                <w:szCs w:val="16"/>
              </w:rPr>
              <w:t xml:space="preserve">para efectuar acciones sobre la base de datos </w:t>
            </w:r>
            <w:proofErr w:type="gramStart"/>
            <w:r>
              <w:rPr>
                <w:rFonts w:asciiTheme="minorHAnsi" w:hAnsiTheme="minorHAnsi" w:cstheme="minorHAnsi"/>
                <w:sz w:val="16"/>
                <w:szCs w:val="16"/>
              </w:rPr>
              <w:t>de acuerdo a</w:t>
            </w:r>
            <w:proofErr w:type="gramEnd"/>
            <w:r>
              <w:rPr>
                <w:rFonts w:asciiTheme="minorHAnsi" w:hAnsiTheme="minorHAnsi" w:cstheme="minorHAnsi"/>
                <w:sz w:val="16"/>
                <w:szCs w:val="16"/>
              </w:rPr>
              <w:t xml:space="preserve"> los requerimientos planteados</w:t>
            </w:r>
          </w:p>
        </w:tc>
        <w:tc>
          <w:tcPr>
            <w:tcW w:w="1843" w:type="dxa"/>
            <w:shd w:val="clear" w:color="auto" w:fill="auto"/>
          </w:tcPr>
          <w:p w14:paraId="153FD925" w14:textId="190E7199" w:rsidR="00E017B4" w:rsidRPr="00E1522A" w:rsidRDefault="00E017B4" w:rsidP="00E017B4">
            <w:pPr>
              <w:spacing w:after="0" w:line="240" w:lineRule="auto"/>
              <w:jc w:val="both"/>
              <w:rPr>
                <w:rFonts w:asciiTheme="minorHAnsi" w:hAnsiTheme="minorHAnsi" w:cstheme="minorHAnsi"/>
                <w:sz w:val="16"/>
                <w:szCs w:val="16"/>
              </w:rPr>
            </w:pPr>
            <w:r>
              <w:rPr>
                <w:rFonts w:asciiTheme="minorHAnsi" w:hAnsiTheme="minorHAnsi" w:cstheme="minorHAnsi"/>
                <w:sz w:val="16"/>
                <w:szCs w:val="16"/>
              </w:rPr>
              <w:t>Crea en forma correcta entre un 80% y menos de la totalidad los usuarios, considerando gestión de contraseñas, gestión de espacio, l</w:t>
            </w:r>
            <w:r w:rsidRPr="00DD2DBE">
              <w:rPr>
                <w:rFonts w:asciiTheme="minorHAnsi" w:hAnsiTheme="minorHAnsi" w:cstheme="minorHAnsi"/>
                <w:sz w:val="16"/>
                <w:szCs w:val="16"/>
              </w:rPr>
              <w:t xml:space="preserve">ímites de </w:t>
            </w:r>
            <w:r>
              <w:rPr>
                <w:rFonts w:asciiTheme="minorHAnsi" w:hAnsiTheme="minorHAnsi" w:cstheme="minorHAnsi"/>
                <w:sz w:val="16"/>
                <w:szCs w:val="16"/>
              </w:rPr>
              <w:t>r</w:t>
            </w:r>
            <w:r w:rsidRPr="00DD2DBE">
              <w:rPr>
                <w:rFonts w:asciiTheme="minorHAnsi" w:hAnsiTheme="minorHAnsi" w:cstheme="minorHAnsi"/>
                <w:sz w:val="16"/>
                <w:szCs w:val="16"/>
              </w:rPr>
              <w:t xml:space="preserve">ecursos y </w:t>
            </w:r>
            <w:r>
              <w:rPr>
                <w:rFonts w:asciiTheme="minorHAnsi" w:hAnsiTheme="minorHAnsi" w:cstheme="minorHAnsi"/>
                <w:sz w:val="16"/>
                <w:szCs w:val="16"/>
              </w:rPr>
              <w:t>g</w:t>
            </w:r>
            <w:r w:rsidRPr="00DD2DBE">
              <w:rPr>
                <w:rFonts w:asciiTheme="minorHAnsi" w:hAnsiTheme="minorHAnsi" w:cstheme="minorHAnsi"/>
                <w:sz w:val="16"/>
                <w:szCs w:val="16"/>
              </w:rPr>
              <w:t xml:space="preserve">estión del </w:t>
            </w:r>
            <w:r>
              <w:rPr>
                <w:rFonts w:asciiTheme="minorHAnsi" w:hAnsiTheme="minorHAnsi" w:cstheme="minorHAnsi"/>
                <w:sz w:val="16"/>
                <w:szCs w:val="16"/>
              </w:rPr>
              <w:t>e</w:t>
            </w:r>
            <w:r w:rsidRPr="00DD2DBE">
              <w:rPr>
                <w:rFonts w:asciiTheme="minorHAnsi" w:hAnsiTheme="minorHAnsi" w:cstheme="minorHAnsi"/>
                <w:sz w:val="16"/>
                <w:szCs w:val="16"/>
              </w:rPr>
              <w:t xml:space="preserve">stado de las </w:t>
            </w:r>
            <w:r>
              <w:rPr>
                <w:rFonts w:asciiTheme="minorHAnsi" w:hAnsiTheme="minorHAnsi" w:cstheme="minorHAnsi"/>
                <w:sz w:val="16"/>
                <w:szCs w:val="16"/>
              </w:rPr>
              <w:t>c</w:t>
            </w:r>
            <w:r w:rsidRPr="00DD2DBE">
              <w:rPr>
                <w:rFonts w:asciiTheme="minorHAnsi" w:hAnsiTheme="minorHAnsi" w:cstheme="minorHAnsi"/>
                <w:sz w:val="16"/>
                <w:szCs w:val="16"/>
              </w:rPr>
              <w:t xml:space="preserve">uentas </w:t>
            </w:r>
            <w:r>
              <w:rPr>
                <w:rFonts w:asciiTheme="minorHAnsi" w:hAnsiTheme="minorHAnsi" w:cstheme="minorHAnsi"/>
                <w:sz w:val="16"/>
                <w:szCs w:val="16"/>
              </w:rPr>
              <w:t xml:space="preserve">para efectuar acciones sobre la base de datos </w:t>
            </w:r>
            <w:proofErr w:type="gramStart"/>
            <w:r>
              <w:rPr>
                <w:rFonts w:asciiTheme="minorHAnsi" w:hAnsiTheme="minorHAnsi" w:cstheme="minorHAnsi"/>
                <w:sz w:val="16"/>
                <w:szCs w:val="16"/>
              </w:rPr>
              <w:t>de acuerdo a</w:t>
            </w:r>
            <w:proofErr w:type="gramEnd"/>
            <w:r>
              <w:rPr>
                <w:rFonts w:asciiTheme="minorHAnsi" w:hAnsiTheme="minorHAnsi" w:cstheme="minorHAnsi"/>
                <w:sz w:val="16"/>
                <w:szCs w:val="16"/>
              </w:rPr>
              <w:t xml:space="preserve"> los requerimientos planteados</w:t>
            </w:r>
          </w:p>
        </w:tc>
        <w:tc>
          <w:tcPr>
            <w:tcW w:w="1559" w:type="dxa"/>
            <w:shd w:val="clear" w:color="auto" w:fill="auto"/>
          </w:tcPr>
          <w:p w14:paraId="4D7A2DB1" w14:textId="5A28B793" w:rsidR="00E017B4" w:rsidRPr="00E1522A" w:rsidRDefault="00E017B4" w:rsidP="00E017B4">
            <w:pPr>
              <w:spacing w:after="0" w:line="240" w:lineRule="auto"/>
              <w:jc w:val="both"/>
              <w:rPr>
                <w:rFonts w:asciiTheme="minorHAnsi" w:hAnsiTheme="minorHAnsi" w:cstheme="minorHAnsi"/>
                <w:sz w:val="16"/>
                <w:szCs w:val="16"/>
              </w:rPr>
            </w:pPr>
            <w:r>
              <w:rPr>
                <w:rFonts w:asciiTheme="minorHAnsi" w:hAnsiTheme="minorHAnsi" w:cstheme="minorHAnsi"/>
                <w:sz w:val="16"/>
                <w:szCs w:val="16"/>
              </w:rPr>
              <w:t>Crea en forma correcta entre un 60% y menos del 80% de los usuarios, considerando gestión de contraseñas, gestión de espacio, l</w:t>
            </w:r>
            <w:r w:rsidRPr="00DD2DBE">
              <w:rPr>
                <w:rFonts w:asciiTheme="minorHAnsi" w:hAnsiTheme="minorHAnsi" w:cstheme="minorHAnsi"/>
                <w:sz w:val="16"/>
                <w:szCs w:val="16"/>
              </w:rPr>
              <w:t xml:space="preserve">ímites de </w:t>
            </w:r>
            <w:r>
              <w:rPr>
                <w:rFonts w:asciiTheme="minorHAnsi" w:hAnsiTheme="minorHAnsi" w:cstheme="minorHAnsi"/>
                <w:sz w:val="16"/>
                <w:szCs w:val="16"/>
              </w:rPr>
              <w:t>r</w:t>
            </w:r>
            <w:r w:rsidRPr="00DD2DBE">
              <w:rPr>
                <w:rFonts w:asciiTheme="minorHAnsi" w:hAnsiTheme="minorHAnsi" w:cstheme="minorHAnsi"/>
                <w:sz w:val="16"/>
                <w:szCs w:val="16"/>
              </w:rPr>
              <w:t xml:space="preserve">ecursos y </w:t>
            </w:r>
            <w:r>
              <w:rPr>
                <w:rFonts w:asciiTheme="minorHAnsi" w:hAnsiTheme="minorHAnsi" w:cstheme="minorHAnsi"/>
                <w:sz w:val="16"/>
                <w:szCs w:val="16"/>
              </w:rPr>
              <w:t>g</w:t>
            </w:r>
            <w:r w:rsidRPr="00DD2DBE">
              <w:rPr>
                <w:rFonts w:asciiTheme="minorHAnsi" w:hAnsiTheme="minorHAnsi" w:cstheme="minorHAnsi"/>
                <w:sz w:val="16"/>
                <w:szCs w:val="16"/>
              </w:rPr>
              <w:t xml:space="preserve">estión del </w:t>
            </w:r>
            <w:r>
              <w:rPr>
                <w:rFonts w:asciiTheme="minorHAnsi" w:hAnsiTheme="minorHAnsi" w:cstheme="minorHAnsi"/>
                <w:sz w:val="16"/>
                <w:szCs w:val="16"/>
              </w:rPr>
              <w:t>e</w:t>
            </w:r>
            <w:r w:rsidRPr="00DD2DBE">
              <w:rPr>
                <w:rFonts w:asciiTheme="minorHAnsi" w:hAnsiTheme="minorHAnsi" w:cstheme="minorHAnsi"/>
                <w:sz w:val="16"/>
                <w:szCs w:val="16"/>
              </w:rPr>
              <w:t xml:space="preserve">stado de las </w:t>
            </w:r>
            <w:r>
              <w:rPr>
                <w:rFonts w:asciiTheme="minorHAnsi" w:hAnsiTheme="minorHAnsi" w:cstheme="minorHAnsi"/>
                <w:sz w:val="16"/>
                <w:szCs w:val="16"/>
              </w:rPr>
              <w:t>c</w:t>
            </w:r>
            <w:r w:rsidRPr="00DD2DBE">
              <w:rPr>
                <w:rFonts w:asciiTheme="minorHAnsi" w:hAnsiTheme="minorHAnsi" w:cstheme="minorHAnsi"/>
                <w:sz w:val="16"/>
                <w:szCs w:val="16"/>
              </w:rPr>
              <w:t xml:space="preserve">uentas </w:t>
            </w:r>
            <w:r>
              <w:rPr>
                <w:rFonts w:asciiTheme="minorHAnsi" w:hAnsiTheme="minorHAnsi" w:cstheme="minorHAnsi"/>
                <w:sz w:val="16"/>
                <w:szCs w:val="16"/>
              </w:rPr>
              <w:t xml:space="preserve">para efectuar acciones sobre la base de datos </w:t>
            </w:r>
            <w:proofErr w:type="gramStart"/>
            <w:r>
              <w:rPr>
                <w:rFonts w:asciiTheme="minorHAnsi" w:hAnsiTheme="minorHAnsi" w:cstheme="minorHAnsi"/>
                <w:sz w:val="16"/>
                <w:szCs w:val="16"/>
              </w:rPr>
              <w:t>de acuerdo a</w:t>
            </w:r>
            <w:proofErr w:type="gramEnd"/>
            <w:r>
              <w:rPr>
                <w:rFonts w:asciiTheme="minorHAnsi" w:hAnsiTheme="minorHAnsi" w:cstheme="minorHAnsi"/>
                <w:sz w:val="16"/>
                <w:szCs w:val="16"/>
              </w:rPr>
              <w:t xml:space="preserve"> los requerimientos planteados</w:t>
            </w:r>
          </w:p>
        </w:tc>
        <w:tc>
          <w:tcPr>
            <w:tcW w:w="1559" w:type="dxa"/>
            <w:shd w:val="clear" w:color="auto" w:fill="auto"/>
          </w:tcPr>
          <w:p w14:paraId="6337C38E" w14:textId="671756B2" w:rsidR="00E017B4" w:rsidRPr="00E1522A" w:rsidRDefault="00E017B4" w:rsidP="00E017B4">
            <w:pPr>
              <w:spacing w:after="0" w:line="240" w:lineRule="auto"/>
              <w:jc w:val="both"/>
              <w:rPr>
                <w:rFonts w:asciiTheme="minorHAnsi" w:hAnsiTheme="minorHAnsi" w:cstheme="minorHAnsi"/>
                <w:sz w:val="16"/>
                <w:szCs w:val="16"/>
              </w:rPr>
            </w:pPr>
            <w:r>
              <w:rPr>
                <w:rFonts w:asciiTheme="minorHAnsi" w:hAnsiTheme="minorHAnsi" w:cstheme="minorHAnsi"/>
                <w:sz w:val="16"/>
                <w:szCs w:val="16"/>
              </w:rPr>
              <w:t>Crea en forma correcta entre un 30% y menos del 60% de los usuarios, considerando gestión de contraseñas, gestión de espacio, l</w:t>
            </w:r>
            <w:r w:rsidRPr="00DD2DBE">
              <w:rPr>
                <w:rFonts w:asciiTheme="minorHAnsi" w:hAnsiTheme="minorHAnsi" w:cstheme="minorHAnsi"/>
                <w:sz w:val="16"/>
                <w:szCs w:val="16"/>
              </w:rPr>
              <w:t xml:space="preserve">ímites de </w:t>
            </w:r>
            <w:r>
              <w:rPr>
                <w:rFonts w:asciiTheme="minorHAnsi" w:hAnsiTheme="minorHAnsi" w:cstheme="minorHAnsi"/>
                <w:sz w:val="16"/>
                <w:szCs w:val="16"/>
              </w:rPr>
              <w:t>r</w:t>
            </w:r>
            <w:r w:rsidRPr="00DD2DBE">
              <w:rPr>
                <w:rFonts w:asciiTheme="minorHAnsi" w:hAnsiTheme="minorHAnsi" w:cstheme="minorHAnsi"/>
                <w:sz w:val="16"/>
                <w:szCs w:val="16"/>
              </w:rPr>
              <w:t xml:space="preserve">ecursos y </w:t>
            </w:r>
            <w:r>
              <w:rPr>
                <w:rFonts w:asciiTheme="minorHAnsi" w:hAnsiTheme="minorHAnsi" w:cstheme="minorHAnsi"/>
                <w:sz w:val="16"/>
                <w:szCs w:val="16"/>
              </w:rPr>
              <w:t>g</w:t>
            </w:r>
            <w:r w:rsidRPr="00DD2DBE">
              <w:rPr>
                <w:rFonts w:asciiTheme="minorHAnsi" w:hAnsiTheme="minorHAnsi" w:cstheme="minorHAnsi"/>
                <w:sz w:val="16"/>
                <w:szCs w:val="16"/>
              </w:rPr>
              <w:t xml:space="preserve">estión del </w:t>
            </w:r>
            <w:r>
              <w:rPr>
                <w:rFonts w:asciiTheme="minorHAnsi" w:hAnsiTheme="minorHAnsi" w:cstheme="minorHAnsi"/>
                <w:sz w:val="16"/>
                <w:szCs w:val="16"/>
              </w:rPr>
              <w:t>e</w:t>
            </w:r>
            <w:r w:rsidRPr="00DD2DBE">
              <w:rPr>
                <w:rFonts w:asciiTheme="minorHAnsi" w:hAnsiTheme="minorHAnsi" w:cstheme="minorHAnsi"/>
                <w:sz w:val="16"/>
                <w:szCs w:val="16"/>
              </w:rPr>
              <w:t xml:space="preserve">stado de las </w:t>
            </w:r>
            <w:r>
              <w:rPr>
                <w:rFonts w:asciiTheme="minorHAnsi" w:hAnsiTheme="minorHAnsi" w:cstheme="minorHAnsi"/>
                <w:sz w:val="16"/>
                <w:szCs w:val="16"/>
              </w:rPr>
              <w:t>c</w:t>
            </w:r>
            <w:r w:rsidRPr="00DD2DBE">
              <w:rPr>
                <w:rFonts w:asciiTheme="minorHAnsi" w:hAnsiTheme="minorHAnsi" w:cstheme="minorHAnsi"/>
                <w:sz w:val="16"/>
                <w:szCs w:val="16"/>
              </w:rPr>
              <w:t xml:space="preserve">uentas </w:t>
            </w:r>
            <w:r>
              <w:rPr>
                <w:rFonts w:asciiTheme="minorHAnsi" w:hAnsiTheme="minorHAnsi" w:cstheme="minorHAnsi"/>
                <w:sz w:val="16"/>
                <w:szCs w:val="16"/>
              </w:rPr>
              <w:t xml:space="preserve">para efectuar acciones sobre la base de datos </w:t>
            </w:r>
            <w:proofErr w:type="gramStart"/>
            <w:r>
              <w:rPr>
                <w:rFonts w:asciiTheme="minorHAnsi" w:hAnsiTheme="minorHAnsi" w:cstheme="minorHAnsi"/>
                <w:sz w:val="16"/>
                <w:szCs w:val="16"/>
              </w:rPr>
              <w:t>de acuerdo a</w:t>
            </w:r>
            <w:proofErr w:type="gramEnd"/>
            <w:r>
              <w:rPr>
                <w:rFonts w:asciiTheme="minorHAnsi" w:hAnsiTheme="minorHAnsi" w:cstheme="minorHAnsi"/>
                <w:sz w:val="16"/>
                <w:szCs w:val="16"/>
              </w:rPr>
              <w:t xml:space="preserve"> los requerimientos planteados</w:t>
            </w:r>
          </w:p>
        </w:tc>
        <w:tc>
          <w:tcPr>
            <w:tcW w:w="1560" w:type="dxa"/>
          </w:tcPr>
          <w:p w14:paraId="6D55F9C5" w14:textId="0565D1C5" w:rsidR="00E017B4" w:rsidRPr="00754B2D" w:rsidRDefault="00E017B4" w:rsidP="00E017B4">
            <w:pPr>
              <w:spacing w:after="0" w:line="240" w:lineRule="auto"/>
              <w:jc w:val="both"/>
              <w:rPr>
                <w:rFonts w:asciiTheme="minorHAnsi" w:hAnsiTheme="minorHAnsi" w:cstheme="minorHAnsi"/>
                <w:sz w:val="16"/>
                <w:szCs w:val="16"/>
              </w:rPr>
            </w:pPr>
            <w:r>
              <w:rPr>
                <w:rFonts w:asciiTheme="minorHAnsi" w:hAnsiTheme="minorHAnsi" w:cstheme="minorHAnsi"/>
                <w:sz w:val="16"/>
                <w:szCs w:val="16"/>
              </w:rPr>
              <w:t>Crea en forma correcta menos de un 30% de</w:t>
            </w:r>
            <w:r w:rsidRPr="00021AEE">
              <w:rPr>
                <w:rFonts w:asciiTheme="minorHAnsi" w:hAnsiTheme="minorHAnsi" w:cstheme="minorHAnsi"/>
                <w:sz w:val="16"/>
                <w:szCs w:val="16"/>
              </w:rPr>
              <w:t xml:space="preserve"> </w:t>
            </w:r>
            <w:r>
              <w:rPr>
                <w:rFonts w:asciiTheme="minorHAnsi" w:hAnsiTheme="minorHAnsi" w:cstheme="minorHAnsi"/>
                <w:sz w:val="16"/>
                <w:szCs w:val="16"/>
              </w:rPr>
              <w:t>los usuarios, considerando gestión de contraseñas, gestión de espacio, l</w:t>
            </w:r>
            <w:r w:rsidRPr="00DD2DBE">
              <w:rPr>
                <w:rFonts w:asciiTheme="minorHAnsi" w:hAnsiTheme="minorHAnsi" w:cstheme="minorHAnsi"/>
                <w:sz w:val="16"/>
                <w:szCs w:val="16"/>
              </w:rPr>
              <w:t xml:space="preserve">ímites de </w:t>
            </w:r>
            <w:r>
              <w:rPr>
                <w:rFonts w:asciiTheme="minorHAnsi" w:hAnsiTheme="minorHAnsi" w:cstheme="minorHAnsi"/>
                <w:sz w:val="16"/>
                <w:szCs w:val="16"/>
              </w:rPr>
              <w:t>r</w:t>
            </w:r>
            <w:r w:rsidRPr="00DD2DBE">
              <w:rPr>
                <w:rFonts w:asciiTheme="minorHAnsi" w:hAnsiTheme="minorHAnsi" w:cstheme="minorHAnsi"/>
                <w:sz w:val="16"/>
                <w:szCs w:val="16"/>
              </w:rPr>
              <w:t xml:space="preserve">ecursos y </w:t>
            </w:r>
            <w:r>
              <w:rPr>
                <w:rFonts w:asciiTheme="minorHAnsi" w:hAnsiTheme="minorHAnsi" w:cstheme="minorHAnsi"/>
                <w:sz w:val="16"/>
                <w:szCs w:val="16"/>
              </w:rPr>
              <w:t>g</w:t>
            </w:r>
            <w:r w:rsidRPr="00DD2DBE">
              <w:rPr>
                <w:rFonts w:asciiTheme="minorHAnsi" w:hAnsiTheme="minorHAnsi" w:cstheme="minorHAnsi"/>
                <w:sz w:val="16"/>
                <w:szCs w:val="16"/>
              </w:rPr>
              <w:t xml:space="preserve">estión del </w:t>
            </w:r>
            <w:r>
              <w:rPr>
                <w:rFonts w:asciiTheme="minorHAnsi" w:hAnsiTheme="minorHAnsi" w:cstheme="minorHAnsi"/>
                <w:sz w:val="16"/>
                <w:szCs w:val="16"/>
              </w:rPr>
              <w:t>e</w:t>
            </w:r>
            <w:r w:rsidRPr="00DD2DBE">
              <w:rPr>
                <w:rFonts w:asciiTheme="minorHAnsi" w:hAnsiTheme="minorHAnsi" w:cstheme="minorHAnsi"/>
                <w:sz w:val="16"/>
                <w:szCs w:val="16"/>
              </w:rPr>
              <w:t xml:space="preserve">stado de las </w:t>
            </w:r>
            <w:r>
              <w:rPr>
                <w:rFonts w:asciiTheme="minorHAnsi" w:hAnsiTheme="minorHAnsi" w:cstheme="minorHAnsi"/>
                <w:sz w:val="16"/>
                <w:szCs w:val="16"/>
              </w:rPr>
              <w:t>c</w:t>
            </w:r>
            <w:r w:rsidRPr="00DD2DBE">
              <w:rPr>
                <w:rFonts w:asciiTheme="minorHAnsi" w:hAnsiTheme="minorHAnsi" w:cstheme="minorHAnsi"/>
                <w:sz w:val="16"/>
                <w:szCs w:val="16"/>
              </w:rPr>
              <w:t xml:space="preserve">uentas </w:t>
            </w:r>
            <w:r>
              <w:rPr>
                <w:rFonts w:asciiTheme="minorHAnsi" w:hAnsiTheme="minorHAnsi" w:cstheme="minorHAnsi"/>
                <w:sz w:val="16"/>
                <w:szCs w:val="16"/>
              </w:rPr>
              <w:t xml:space="preserve">para efectuar acciones sobre la base de datos </w:t>
            </w:r>
            <w:proofErr w:type="gramStart"/>
            <w:r>
              <w:rPr>
                <w:rFonts w:asciiTheme="minorHAnsi" w:hAnsiTheme="minorHAnsi" w:cstheme="minorHAnsi"/>
                <w:sz w:val="16"/>
                <w:szCs w:val="16"/>
              </w:rPr>
              <w:t>de acuerdo a</w:t>
            </w:r>
            <w:proofErr w:type="gramEnd"/>
            <w:r>
              <w:rPr>
                <w:rFonts w:asciiTheme="minorHAnsi" w:hAnsiTheme="minorHAnsi" w:cstheme="minorHAnsi"/>
                <w:sz w:val="16"/>
                <w:szCs w:val="16"/>
              </w:rPr>
              <w:t xml:space="preserve"> los requerimientos planteados</w:t>
            </w:r>
          </w:p>
        </w:tc>
      </w:tr>
      <w:tr w:rsidR="00E017B4" w:rsidRPr="009B42A8" w14:paraId="5AF51671" w14:textId="77777777" w:rsidTr="00B71236">
        <w:trPr>
          <w:trHeight w:val="688"/>
        </w:trPr>
        <w:tc>
          <w:tcPr>
            <w:tcW w:w="2694" w:type="dxa"/>
            <w:shd w:val="clear" w:color="auto" w:fill="auto"/>
          </w:tcPr>
          <w:p w14:paraId="6BF6198B" w14:textId="2E2D23A5" w:rsidR="00E017B4" w:rsidRPr="003C7B5E" w:rsidRDefault="00E017B4" w:rsidP="00E017B4">
            <w:pPr>
              <w:pStyle w:val="Sinespaciado"/>
              <w:numPr>
                <w:ilvl w:val="0"/>
                <w:numId w:val="1"/>
              </w:numPr>
              <w:ind w:left="347"/>
              <w:jc w:val="both"/>
              <w:rPr>
                <w:rFonts w:asciiTheme="minorHAnsi" w:hAnsiTheme="minorHAnsi" w:cs="Calibri"/>
                <w:bCs/>
                <w:sz w:val="16"/>
                <w:szCs w:val="16"/>
              </w:rPr>
            </w:pPr>
            <w:r w:rsidRPr="00FB396E">
              <w:rPr>
                <w:rFonts w:asciiTheme="minorHAnsi" w:hAnsiTheme="minorHAnsi" w:cstheme="minorHAnsi"/>
                <w:bCs/>
                <w:sz w:val="16"/>
                <w:szCs w:val="16"/>
              </w:rPr>
              <w:t xml:space="preserve">Gestiona los privilegios de usuarios para mantener la seguridad de la base de datos en el acceso y uso </w:t>
            </w:r>
            <w:proofErr w:type="gramStart"/>
            <w:r w:rsidRPr="00FB396E">
              <w:rPr>
                <w:rFonts w:asciiTheme="minorHAnsi" w:hAnsiTheme="minorHAnsi" w:cstheme="minorHAnsi"/>
                <w:bCs/>
                <w:sz w:val="16"/>
                <w:szCs w:val="16"/>
              </w:rPr>
              <w:t>de acuerdo a</w:t>
            </w:r>
            <w:proofErr w:type="gramEnd"/>
            <w:r w:rsidRPr="00FB396E">
              <w:rPr>
                <w:rFonts w:asciiTheme="minorHAnsi" w:hAnsiTheme="minorHAnsi" w:cstheme="minorHAnsi"/>
                <w:bCs/>
                <w:sz w:val="16"/>
                <w:szCs w:val="16"/>
              </w:rPr>
              <w:t xml:space="preserve"> los requerimientos planteados</w:t>
            </w:r>
          </w:p>
        </w:tc>
        <w:tc>
          <w:tcPr>
            <w:tcW w:w="1701" w:type="dxa"/>
            <w:shd w:val="clear" w:color="auto" w:fill="auto"/>
          </w:tcPr>
          <w:p w14:paraId="5B3EC894" w14:textId="14BD49CF" w:rsidR="00E017B4" w:rsidRDefault="00E017B4" w:rsidP="00E017B4">
            <w:pPr>
              <w:spacing w:after="0" w:line="240" w:lineRule="auto"/>
              <w:jc w:val="both"/>
              <w:rPr>
                <w:rFonts w:asciiTheme="minorHAnsi" w:hAnsiTheme="minorHAnsi" w:cstheme="minorHAnsi"/>
                <w:sz w:val="16"/>
                <w:szCs w:val="16"/>
              </w:rPr>
            </w:pPr>
            <w:r>
              <w:rPr>
                <w:rFonts w:asciiTheme="minorHAnsi" w:hAnsiTheme="minorHAnsi" w:cstheme="minorHAnsi"/>
                <w:sz w:val="16"/>
                <w:szCs w:val="16"/>
              </w:rPr>
              <w:t xml:space="preserve">Asigna en forma correcta todos los privilegios en forma individual y a través de roles, </w:t>
            </w:r>
            <w:proofErr w:type="gramStart"/>
            <w:r>
              <w:rPr>
                <w:rFonts w:asciiTheme="minorHAnsi" w:hAnsiTheme="minorHAnsi" w:cstheme="minorHAnsi"/>
                <w:sz w:val="16"/>
                <w:szCs w:val="16"/>
              </w:rPr>
              <w:t>de acuerdo a</w:t>
            </w:r>
            <w:proofErr w:type="gramEnd"/>
            <w:r>
              <w:rPr>
                <w:rFonts w:asciiTheme="minorHAnsi" w:hAnsiTheme="minorHAnsi" w:cstheme="minorHAnsi"/>
                <w:sz w:val="16"/>
                <w:szCs w:val="16"/>
              </w:rPr>
              <w:t xml:space="preserve"> la definición de cada usuario, </w:t>
            </w:r>
            <w:r w:rsidRPr="00FB396E">
              <w:rPr>
                <w:rFonts w:asciiTheme="minorHAnsi" w:hAnsiTheme="minorHAnsi" w:cstheme="minorHAnsi"/>
                <w:bCs/>
                <w:sz w:val="16"/>
                <w:szCs w:val="16"/>
              </w:rPr>
              <w:t>para mantener la seguridad de la base de datos en el acceso y uso de acuerdo a los requerimientos planteados</w:t>
            </w:r>
          </w:p>
        </w:tc>
        <w:tc>
          <w:tcPr>
            <w:tcW w:w="1843" w:type="dxa"/>
            <w:shd w:val="clear" w:color="auto" w:fill="auto"/>
          </w:tcPr>
          <w:p w14:paraId="12A1C2F0" w14:textId="3CC54E03" w:rsidR="00E017B4" w:rsidRPr="00E1522A" w:rsidRDefault="00E017B4" w:rsidP="00E017B4">
            <w:pPr>
              <w:spacing w:after="0" w:line="240" w:lineRule="auto"/>
              <w:jc w:val="both"/>
              <w:rPr>
                <w:rFonts w:asciiTheme="minorHAnsi" w:hAnsiTheme="minorHAnsi" w:cstheme="minorHAnsi"/>
                <w:sz w:val="16"/>
                <w:szCs w:val="16"/>
              </w:rPr>
            </w:pPr>
            <w:r>
              <w:rPr>
                <w:rFonts w:asciiTheme="minorHAnsi" w:hAnsiTheme="minorHAnsi" w:cstheme="minorHAnsi"/>
                <w:sz w:val="16"/>
                <w:szCs w:val="16"/>
              </w:rPr>
              <w:t xml:space="preserve">Asigna en forma correcta entre un 80% y menos de la totalidad los privilegios en forma individual y a través de roles, </w:t>
            </w:r>
            <w:proofErr w:type="gramStart"/>
            <w:r>
              <w:rPr>
                <w:rFonts w:asciiTheme="minorHAnsi" w:hAnsiTheme="minorHAnsi" w:cstheme="minorHAnsi"/>
                <w:sz w:val="16"/>
                <w:szCs w:val="16"/>
              </w:rPr>
              <w:t>de acuerdo a</w:t>
            </w:r>
            <w:proofErr w:type="gramEnd"/>
            <w:r>
              <w:rPr>
                <w:rFonts w:asciiTheme="minorHAnsi" w:hAnsiTheme="minorHAnsi" w:cstheme="minorHAnsi"/>
                <w:sz w:val="16"/>
                <w:szCs w:val="16"/>
              </w:rPr>
              <w:t xml:space="preserve"> la definición de cada usuario, </w:t>
            </w:r>
            <w:r w:rsidRPr="00FB396E">
              <w:rPr>
                <w:rFonts w:asciiTheme="minorHAnsi" w:hAnsiTheme="minorHAnsi" w:cstheme="minorHAnsi"/>
                <w:bCs/>
                <w:sz w:val="16"/>
                <w:szCs w:val="16"/>
              </w:rPr>
              <w:t>para mantener la seguridad de la base de datos en el acceso y uso de acuerdo a los requerimientos planteados</w:t>
            </w:r>
          </w:p>
        </w:tc>
        <w:tc>
          <w:tcPr>
            <w:tcW w:w="1559" w:type="dxa"/>
            <w:shd w:val="clear" w:color="auto" w:fill="auto"/>
          </w:tcPr>
          <w:p w14:paraId="62C03D9D" w14:textId="784E8B53" w:rsidR="00E017B4" w:rsidRPr="00E1522A" w:rsidRDefault="00E017B4" w:rsidP="00E017B4">
            <w:pPr>
              <w:spacing w:after="0" w:line="240" w:lineRule="auto"/>
              <w:jc w:val="both"/>
              <w:rPr>
                <w:rFonts w:asciiTheme="minorHAnsi" w:hAnsiTheme="minorHAnsi" w:cstheme="minorHAnsi"/>
                <w:sz w:val="16"/>
                <w:szCs w:val="16"/>
              </w:rPr>
            </w:pPr>
            <w:r>
              <w:rPr>
                <w:rFonts w:asciiTheme="minorHAnsi" w:hAnsiTheme="minorHAnsi" w:cstheme="minorHAnsi"/>
                <w:sz w:val="16"/>
                <w:szCs w:val="16"/>
              </w:rPr>
              <w:t xml:space="preserve">Asigna en forma correcta entre un 60% y menos del 80% de los privilegios en forma individual y a través de roles, </w:t>
            </w:r>
            <w:proofErr w:type="gramStart"/>
            <w:r>
              <w:rPr>
                <w:rFonts w:asciiTheme="minorHAnsi" w:hAnsiTheme="minorHAnsi" w:cstheme="minorHAnsi"/>
                <w:sz w:val="16"/>
                <w:szCs w:val="16"/>
              </w:rPr>
              <w:t>de acuerdo a</w:t>
            </w:r>
            <w:proofErr w:type="gramEnd"/>
            <w:r>
              <w:rPr>
                <w:rFonts w:asciiTheme="minorHAnsi" w:hAnsiTheme="minorHAnsi" w:cstheme="minorHAnsi"/>
                <w:sz w:val="16"/>
                <w:szCs w:val="16"/>
              </w:rPr>
              <w:t xml:space="preserve"> la definición de cada usuario, </w:t>
            </w:r>
            <w:r w:rsidRPr="00FB396E">
              <w:rPr>
                <w:rFonts w:asciiTheme="minorHAnsi" w:hAnsiTheme="minorHAnsi" w:cstheme="minorHAnsi"/>
                <w:bCs/>
                <w:sz w:val="16"/>
                <w:szCs w:val="16"/>
              </w:rPr>
              <w:t>para mantener la seguridad de la base de datos en el acceso y uso de acuerdo a los requerimientos planteados</w:t>
            </w:r>
          </w:p>
        </w:tc>
        <w:tc>
          <w:tcPr>
            <w:tcW w:w="1559" w:type="dxa"/>
            <w:shd w:val="clear" w:color="auto" w:fill="auto"/>
          </w:tcPr>
          <w:p w14:paraId="0408945E" w14:textId="7843DEDE" w:rsidR="00E017B4" w:rsidRPr="00E1522A" w:rsidRDefault="00E017B4" w:rsidP="00E017B4">
            <w:pPr>
              <w:spacing w:after="0" w:line="240" w:lineRule="auto"/>
              <w:jc w:val="both"/>
              <w:rPr>
                <w:rFonts w:asciiTheme="minorHAnsi" w:hAnsiTheme="minorHAnsi" w:cstheme="minorHAnsi"/>
                <w:sz w:val="16"/>
                <w:szCs w:val="16"/>
              </w:rPr>
            </w:pPr>
            <w:r>
              <w:rPr>
                <w:rFonts w:asciiTheme="minorHAnsi" w:hAnsiTheme="minorHAnsi" w:cstheme="minorHAnsi"/>
                <w:sz w:val="16"/>
                <w:szCs w:val="16"/>
              </w:rPr>
              <w:t xml:space="preserve">Asigna en forma correcta todos los privilegios en forma individual y a través de roles, </w:t>
            </w:r>
            <w:proofErr w:type="gramStart"/>
            <w:r>
              <w:rPr>
                <w:rFonts w:asciiTheme="minorHAnsi" w:hAnsiTheme="minorHAnsi" w:cstheme="minorHAnsi"/>
                <w:sz w:val="16"/>
                <w:szCs w:val="16"/>
              </w:rPr>
              <w:t>de acuerdo a</w:t>
            </w:r>
            <w:proofErr w:type="gramEnd"/>
            <w:r>
              <w:rPr>
                <w:rFonts w:asciiTheme="minorHAnsi" w:hAnsiTheme="minorHAnsi" w:cstheme="minorHAnsi"/>
                <w:sz w:val="16"/>
                <w:szCs w:val="16"/>
              </w:rPr>
              <w:t xml:space="preserve"> la definición de cada usuario, </w:t>
            </w:r>
            <w:r w:rsidRPr="00FB396E">
              <w:rPr>
                <w:rFonts w:asciiTheme="minorHAnsi" w:hAnsiTheme="minorHAnsi" w:cstheme="minorHAnsi"/>
                <w:bCs/>
                <w:sz w:val="16"/>
                <w:szCs w:val="16"/>
              </w:rPr>
              <w:t>para mantener la seguridad de la base de datos en el acceso y uso de acuerdo a los requerimientos planteados</w:t>
            </w:r>
          </w:p>
        </w:tc>
        <w:tc>
          <w:tcPr>
            <w:tcW w:w="1560" w:type="dxa"/>
          </w:tcPr>
          <w:p w14:paraId="583095F1" w14:textId="5EC9E441" w:rsidR="00E017B4" w:rsidRPr="00754B2D" w:rsidRDefault="00E017B4" w:rsidP="00E017B4">
            <w:pPr>
              <w:spacing w:after="0" w:line="240" w:lineRule="auto"/>
              <w:jc w:val="both"/>
              <w:rPr>
                <w:rFonts w:asciiTheme="minorHAnsi" w:hAnsiTheme="minorHAnsi" w:cstheme="minorHAnsi"/>
                <w:sz w:val="16"/>
                <w:szCs w:val="16"/>
              </w:rPr>
            </w:pPr>
            <w:r>
              <w:rPr>
                <w:rFonts w:asciiTheme="minorHAnsi" w:hAnsiTheme="minorHAnsi" w:cstheme="minorHAnsi"/>
                <w:sz w:val="16"/>
                <w:szCs w:val="16"/>
              </w:rPr>
              <w:t>Asigna en forma correcta menos de un 30% de</w:t>
            </w:r>
            <w:r w:rsidRPr="00021AEE">
              <w:rPr>
                <w:rFonts w:asciiTheme="minorHAnsi" w:hAnsiTheme="minorHAnsi" w:cstheme="minorHAnsi"/>
                <w:sz w:val="16"/>
                <w:szCs w:val="16"/>
              </w:rPr>
              <w:t xml:space="preserve"> </w:t>
            </w:r>
            <w:r>
              <w:rPr>
                <w:rFonts w:asciiTheme="minorHAnsi" w:hAnsiTheme="minorHAnsi" w:cstheme="minorHAnsi"/>
                <w:sz w:val="16"/>
                <w:szCs w:val="16"/>
              </w:rPr>
              <w:t xml:space="preserve">los privilegios en forma individual y a través de roles, </w:t>
            </w:r>
            <w:proofErr w:type="gramStart"/>
            <w:r>
              <w:rPr>
                <w:rFonts w:asciiTheme="minorHAnsi" w:hAnsiTheme="minorHAnsi" w:cstheme="minorHAnsi"/>
                <w:sz w:val="16"/>
                <w:szCs w:val="16"/>
              </w:rPr>
              <w:t>de acuerdo a</w:t>
            </w:r>
            <w:proofErr w:type="gramEnd"/>
            <w:r>
              <w:rPr>
                <w:rFonts w:asciiTheme="minorHAnsi" w:hAnsiTheme="minorHAnsi" w:cstheme="minorHAnsi"/>
                <w:sz w:val="16"/>
                <w:szCs w:val="16"/>
              </w:rPr>
              <w:t xml:space="preserve"> la definición de cada usuario, </w:t>
            </w:r>
            <w:r w:rsidRPr="00FB396E">
              <w:rPr>
                <w:rFonts w:asciiTheme="minorHAnsi" w:hAnsiTheme="minorHAnsi" w:cstheme="minorHAnsi"/>
                <w:bCs/>
                <w:sz w:val="16"/>
                <w:szCs w:val="16"/>
              </w:rPr>
              <w:t>para mantener la seguridad de la base de datos en el acceso y uso de acuerdo a los requerimientos planteados</w:t>
            </w:r>
          </w:p>
        </w:tc>
      </w:tr>
    </w:tbl>
    <w:p w14:paraId="36574766" w14:textId="77777777" w:rsidR="00BC1571" w:rsidRDefault="00BC1571" w:rsidP="00A43E20">
      <w:pPr>
        <w:rPr>
          <w:rFonts w:ascii="Calibri" w:eastAsia="Calibri" w:hAnsi="Calibri" w:cs="Calibri"/>
          <w:b/>
          <w:sz w:val="20"/>
          <w:lang w:val="es-MX"/>
        </w:rPr>
      </w:pPr>
    </w:p>
    <w:p w14:paraId="349EB947" w14:textId="77777777" w:rsidR="00BC1571" w:rsidRDefault="00BC1571" w:rsidP="00A43E20">
      <w:pPr>
        <w:rPr>
          <w:rFonts w:ascii="Calibri" w:eastAsia="Calibri" w:hAnsi="Calibri" w:cs="Calibri"/>
          <w:b/>
          <w:sz w:val="20"/>
          <w:lang w:val="es-MX"/>
        </w:rPr>
      </w:pPr>
    </w:p>
    <w:p w14:paraId="1B0198E8" w14:textId="4B1F345B" w:rsidR="00A43E20" w:rsidRPr="00BC1EDF" w:rsidRDefault="005913B0" w:rsidP="00A43E20">
      <w:pPr>
        <w:rPr>
          <w:rFonts w:ascii="Calibri" w:eastAsia="Calibri" w:hAnsi="Calibri" w:cs="Calibri"/>
          <w:b/>
          <w:sz w:val="20"/>
          <w:lang w:val="es-MX"/>
        </w:rPr>
      </w:pPr>
      <w:bookmarkStart w:id="0" w:name="_Hlk68441635"/>
      <w:r>
        <w:rPr>
          <w:rFonts w:ascii="Calibri" w:eastAsia="Calibri" w:hAnsi="Calibri" w:cs="Calibri"/>
          <w:b/>
          <w:sz w:val="20"/>
          <w:lang w:val="es-MX"/>
        </w:rPr>
        <w:t xml:space="preserve">2.- </w:t>
      </w:r>
      <w:r w:rsidR="00A43E20" w:rsidRPr="00BC1EDF">
        <w:rPr>
          <w:rFonts w:ascii="Calibri" w:eastAsia="Calibri" w:hAnsi="Calibri" w:cs="Calibri"/>
          <w:b/>
          <w:sz w:val="20"/>
          <w:lang w:val="es-MX"/>
        </w:rPr>
        <w:t>PUNTAJES Y PORCENTAJES</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2693"/>
        <w:gridCol w:w="2835"/>
        <w:gridCol w:w="2410"/>
      </w:tblGrid>
      <w:tr w:rsidR="00A43E20" w:rsidRPr="00BC1EDF" w14:paraId="02705C34" w14:textId="77777777" w:rsidTr="00D42ECC">
        <w:tc>
          <w:tcPr>
            <w:tcW w:w="2978" w:type="dxa"/>
            <w:shd w:val="clear" w:color="auto" w:fill="auto"/>
          </w:tcPr>
          <w:p w14:paraId="2753B168" w14:textId="77777777" w:rsidR="00A43E20" w:rsidRPr="00BC1EDF" w:rsidRDefault="00A43E20" w:rsidP="00850191">
            <w:pPr>
              <w:spacing w:after="0" w:line="240" w:lineRule="auto"/>
              <w:jc w:val="center"/>
              <w:rPr>
                <w:rFonts w:ascii="Calibri" w:eastAsia="Calibri" w:hAnsi="Calibri" w:cs="Calibri"/>
                <w:b/>
                <w:color w:val="000000"/>
                <w:sz w:val="20"/>
              </w:rPr>
            </w:pPr>
            <w:r w:rsidRPr="00BC1EDF">
              <w:rPr>
                <w:rFonts w:ascii="Calibri" w:eastAsia="Calibri" w:hAnsi="Calibri" w:cs="Calibri"/>
                <w:b/>
                <w:color w:val="000000"/>
                <w:sz w:val="20"/>
              </w:rPr>
              <w:t>Ítem o Pauta de Corrección</w:t>
            </w:r>
          </w:p>
        </w:tc>
        <w:tc>
          <w:tcPr>
            <w:tcW w:w="2693" w:type="dxa"/>
          </w:tcPr>
          <w:p w14:paraId="50C9B44D" w14:textId="77777777" w:rsidR="00A43E20" w:rsidRPr="00BC1EDF" w:rsidRDefault="00A43E20" w:rsidP="00850191">
            <w:pPr>
              <w:spacing w:after="0" w:line="240" w:lineRule="auto"/>
              <w:jc w:val="center"/>
              <w:rPr>
                <w:rFonts w:ascii="Calibri" w:eastAsia="Calibri" w:hAnsi="Calibri" w:cs="Calibri"/>
                <w:color w:val="000000"/>
                <w:sz w:val="20"/>
                <w:lang w:eastAsia="es-CL"/>
              </w:rPr>
            </w:pPr>
            <w:r w:rsidRPr="00BC1EDF">
              <w:rPr>
                <w:rFonts w:ascii="Calibri" w:eastAsia="Calibri" w:hAnsi="Calibri" w:cs="Calibri"/>
                <w:b/>
                <w:color w:val="000000"/>
                <w:sz w:val="20"/>
              </w:rPr>
              <w:t>Puntaje máximo</w:t>
            </w:r>
          </w:p>
        </w:tc>
        <w:tc>
          <w:tcPr>
            <w:tcW w:w="2835" w:type="dxa"/>
            <w:shd w:val="clear" w:color="auto" w:fill="auto"/>
          </w:tcPr>
          <w:p w14:paraId="6516DFC9" w14:textId="77777777" w:rsidR="00A43E20" w:rsidRPr="00BC1EDF" w:rsidRDefault="00A43E20" w:rsidP="00850191">
            <w:pPr>
              <w:spacing w:after="0" w:line="240" w:lineRule="auto"/>
              <w:jc w:val="center"/>
              <w:rPr>
                <w:rFonts w:ascii="Calibri" w:eastAsia="Calibri" w:hAnsi="Calibri" w:cs="Calibri"/>
                <w:b/>
                <w:color w:val="000000"/>
                <w:sz w:val="20"/>
                <w:lang w:eastAsia="es-CL"/>
              </w:rPr>
            </w:pPr>
            <w:r w:rsidRPr="00BC1EDF">
              <w:rPr>
                <w:rFonts w:ascii="Calibri" w:eastAsia="Calibri" w:hAnsi="Calibri" w:cs="Calibri"/>
                <w:b/>
                <w:color w:val="000000"/>
                <w:sz w:val="20"/>
                <w:lang w:eastAsia="es-CL"/>
              </w:rPr>
              <w:t>% Ponderación</w:t>
            </w:r>
          </w:p>
        </w:tc>
        <w:tc>
          <w:tcPr>
            <w:tcW w:w="2410" w:type="dxa"/>
          </w:tcPr>
          <w:p w14:paraId="39941EDA" w14:textId="77777777" w:rsidR="00A43E20" w:rsidRPr="00BC1EDF" w:rsidRDefault="00A43E20" w:rsidP="00850191">
            <w:pPr>
              <w:spacing w:after="0" w:line="240" w:lineRule="auto"/>
              <w:jc w:val="center"/>
              <w:rPr>
                <w:rFonts w:ascii="Calibri" w:eastAsia="Calibri" w:hAnsi="Calibri" w:cs="Calibri"/>
                <w:b/>
                <w:color w:val="000000"/>
                <w:sz w:val="20"/>
                <w:lang w:eastAsia="es-CL"/>
              </w:rPr>
            </w:pPr>
            <w:r>
              <w:rPr>
                <w:rFonts w:ascii="Calibri" w:eastAsia="Calibri" w:hAnsi="Calibri" w:cs="Calibri"/>
                <w:b/>
                <w:color w:val="000000"/>
                <w:sz w:val="20"/>
                <w:lang w:eastAsia="es-CL"/>
              </w:rPr>
              <w:t>Nota</w:t>
            </w:r>
          </w:p>
        </w:tc>
      </w:tr>
      <w:tr w:rsidR="00A43E20" w:rsidRPr="00BC1EDF" w14:paraId="7683C52A" w14:textId="77777777" w:rsidTr="00D42ECC">
        <w:tc>
          <w:tcPr>
            <w:tcW w:w="2978" w:type="dxa"/>
            <w:tcBorders>
              <w:top w:val="single" w:sz="4" w:space="0" w:color="auto"/>
              <w:left w:val="single" w:sz="4" w:space="0" w:color="auto"/>
              <w:bottom w:val="single" w:sz="4" w:space="0" w:color="auto"/>
              <w:right w:val="single" w:sz="4" w:space="0" w:color="auto"/>
            </w:tcBorders>
            <w:shd w:val="clear" w:color="auto" w:fill="auto"/>
          </w:tcPr>
          <w:p w14:paraId="2B8DE38D" w14:textId="3747ED42" w:rsidR="00A43E20" w:rsidRPr="00BC1EDF" w:rsidRDefault="00A43E20" w:rsidP="00850191">
            <w:pPr>
              <w:spacing w:after="0" w:line="240" w:lineRule="auto"/>
              <w:rPr>
                <w:rFonts w:ascii="Calibri" w:eastAsia="Calibri" w:hAnsi="Calibri" w:cs="Calibri"/>
                <w:b/>
                <w:color w:val="000000"/>
                <w:sz w:val="20"/>
              </w:rPr>
            </w:pPr>
            <w:r w:rsidRPr="00BC1EDF">
              <w:rPr>
                <w:rFonts w:ascii="Calibri" w:eastAsia="Calibri" w:hAnsi="Calibri" w:cs="Calibri"/>
                <w:b/>
                <w:color w:val="000000"/>
                <w:sz w:val="20"/>
              </w:rPr>
              <w:t>Disciplinares</w:t>
            </w:r>
            <w:r>
              <w:rPr>
                <w:rFonts w:ascii="Calibri" w:eastAsia="Calibri" w:hAnsi="Calibri" w:cs="Calibri"/>
                <w:b/>
                <w:color w:val="000000"/>
                <w:sz w:val="20"/>
              </w:rPr>
              <w:t xml:space="preserve"> MDY2131</w:t>
            </w:r>
          </w:p>
        </w:tc>
        <w:tc>
          <w:tcPr>
            <w:tcW w:w="2693" w:type="dxa"/>
            <w:tcBorders>
              <w:top w:val="single" w:sz="4" w:space="0" w:color="auto"/>
              <w:left w:val="single" w:sz="4" w:space="0" w:color="auto"/>
              <w:bottom w:val="single" w:sz="4" w:space="0" w:color="auto"/>
              <w:right w:val="single" w:sz="4" w:space="0" w:color="auto"/>
            </w:tcBorders>
          </w:tcPr>
          <w:p w14:paraId="7D5F5596" w14:textId="08AE71B6" w:rsidR="00A43E20" w:rsidRPr="00BC1EDF" w:rsidRDefault="00BC1571" w:rsidP="00850191">
            <w:pPr>
              <w:spacing w:after="0" w:line="240" w:lineRule="auto"/>
              <w:jc w:val="center"/>
              <w:rPr>
                <w:rFonts w:ascii="Calibri" w:eastAsia="Calibri" w:hAnsi="Calibri" w:cs="Calibri"/>
                <w:color w:val="000000"/>
                <w:sz w:val="20"/>
                <w:lang w:eastAsia="es-CL"/>
              </w:rPr>
            </w:pPr>
            <w:r>
              <w:rPr>
                <w:rFonts w:ascii="Calibri" w:eastAsia="Calibri" w:hAnsi="Calibri" w:cs="Calibri"/>
                <w:color w:val="000000"/>
                <w:sz w:val="20"/>
                <w:lang w:eastAsia="es-CL"/>
              </w:rPr>
              <w:t>56</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6369A1" w14:textId="38A04A3D" w:rsidR="00A43E20" w:rsidRPr="00BC1EDF" w:rsidRDefault="00BC1571" w:rsidP="00850191">
            <w:pPr>
              <w:spacing w:after="0" w:line="240" w:lineRule="auto"/>
              <w:jc w:val="center"/>
              <w:rPr>
                <w:rFonts w:ascii="Calibri" w:eastAsia="Calibri" w:hAnsi="Calibri" w:cs="Calibri"/>
                <w:color w:val="000000"/>
                <w:sz w:val="20"/>
                <w:lang w:eastAsia="es-CL"/>
              </w:rPr>
            </w:pPr>
            <w:r>
              <w:rPr>
                <w:rFonts w:ascii="Calibri" w:eastAsia="Calibri" w:hAnsi="Calibri" w:cs="Calibri"/>
                <w:color w:val="000000"/>
                <w:sz w:val="20"/>
                <w:lang w:eastAsia="es-CL"/>
              </w:rPr>
              <w:t>20</w:t>
            </w:r>
            <w:r w:rsidR="00A43E20" w:rsidRPr="00BC1EDF">
              <w:rPr>
                <w:rFonts w:ascii="Calibri" w:eastAsia="Calibri" w:hAnsi="Calibri" w:cs="Calibri"/>
                <w:color w:val="000000"/>
                <w:sz w:val="20"/>
                <w:lang w:eastAsia="es-CL"/>
              </w:rPr>
              <w:t>%</w:t>
            </w:r>
          </w:p>
        </w:tc>
        <w:tc>
          <w:tcPr>
            <w:tcW w:w="2410" w:type="dxa"/>
            <w:tcBorders>
              <w:top w:val="single" w:sz="4" w:space="0" w:color="auto"/>
              <w:left w:val="single" w:sz="4" w:space="0" w:color="auto"/>
              <w:bottom w:val="single" w:sz="4" w:space="0" w:color="auto"/>
              <w:right w:val="single" w:sz="4" w:space="0" w:color="auto"/>
            </w:tcBorders>
          </w:tcPr>
          <w:p w14:paraId="79D8355A" w14:textId="77777777" w:rsidR="00A43E20" w:rsidRPr="00BC1EDF" w:rsidRDefault="00A43E20" w:rsidP="00850191">
            <w:pPr>
              <w:spacing w:after="0" w:line="240" w:lineRule="auto"/>
              <w:jc w:val="center"/>
              <w:rPr>
                <w:rFonts w:ascii="Calibri" w:eastAsia="Calibri" w:hAnsi="Calibri" w:cs="Calibri"/>
                <w:color w:val="000000"/>
                <w:sz w:val="20"/>
                <w:lang w:eastAsia="es-CL"/>
              </w:rPr>
            </w:pPr>
          </w:p>
        </w:tc>
      </w:tr>
    </w:tbl>
    <w:p w14:paraId="62F71A0E" w14:textId="77777777" w:rsidR="00A43E20" w:rsidRPr="00BC1EDF" w:rsidRDefault="00A43E20" w:rsidP="00A43E20">
      <w:pPr>
        <w:spacing w:after="0" w:line="240" w:lineRule="auto"/>
        <w:rPr>
          <w:rFonts w:ascii="Calibri" w:eastAsia="Calibri" w:hAnsi="Calibri" w:cs="Calibri"/>
          <w:color w:val="000000"/>
          <w:sz w:val="20"/>
        </w:rPr>
      </w:pP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9"/>
        <w:gridCol w:w="5047"/>
      </w:tblGrid>
      <w:tr w:rsidR="00A43E20" w:rsidRPr="00BC1EDF" w14:paraId="71ECC504" w14:textId="77777777" w:rsidTr="00D42ECC">
        <w:tc>
          <w:tcPr>
            <w:tcW w:w="5869" w:type="dxa"/>
            <w:tcBorders>
              <w:top w:val="single" w:sz="4" w:space="0" w:color="auto"/>
              <w:left w:val="single" w:sz="4" w:space="0" w:color="auto"/>
              <w:bottom w:val="single" w:sz="4" w:space="0" w:color="auto"/>
              <w:right w:val="single" w:sz="4" w:space="0" w:color="auto"/>
            </w:tcBorders>
            <w:shd w:val="clear" w:color="auto" w:fill="auto"/>
          </w:tcPr>
          <w:p w14:paraId="3CAF83B9" w14:textId="77777777" w:rsidR="00A43E20" w:rsidRPr="00BC1EDF" w:rsidRDefault="00A43E20" w:rsidP="00850191">
            <w:pPr>
              <w:spacing w:after="0" w:line="240" w:lineRule="auto"/>
              <w:rPr>
                <w:rFonts w:ascii="Calibri" w:eastAsia="Calibri" w:hAnsi="Calibri" w:cs="Calibri"/>
                <w:b/>
                <w:color w:val="000000"/>
                <w:sz w:val="20"/>
              </w:rPr>
            </w:pPr>
            <w:r w:rsidRPr="00BC1EDF">
              <w:rPr>
                <w:rFonts w:ascii="Calibri" w:eastAsia="Calibri" w:hAnsi="Calibri" w:cs="Calibri"/>
                <w:b/>
                <w:color w:val="000000"/>
                <w:sz w:val="20"/>
              </w:rPr>
              <w:t>Porcentaje corte nota 4,0</w:t>
            </w:r>
          </w:p>
        </w:tc>
        <w:tc>
          <w:tcPr>
            <w:tcW w:w="5047" w:type="dxa"/>
            <w:tcBorders>
              <w:top w:val="single" w:sz="4" w:space="0" w:color="auto"/>
              <w:left w:val="single" w:sz="4" w:space="0" w:color="auto"/>
              <w:bottom w:val="single" w:sz="4" w:space="0" w:color="auto"/>
              <w:right w:val="single" w:sz="4" w:space="0" w:color="auto"/>
            </w:tcBorders>
            <w:shd w:val="clear" w:color="auto" w:fill="auto"/>
          </w:tcPr>
          <w:p w14:paraId="345D149E" w14:textId="77777777" w:rsidR="00A43E20" w:rsidRPr="00BC1EDF" w:rsidRDefault="00A43E20" w:rsidP="00850191">
            <w:pPr>
              <w:spacing w:after="0" w:line="240" w:lineRule="auto"/>
              <w:rPr>
                <w:rFonts w:ascii="Calibri" w:eastAsia="Calibri" w:hAnsi="Calibri" w:cs="Calibri"/>
                <w:color w:val="000000"/>
                <w:sz w:val="20"/>
              </w:rPr>
            </w:pPr>
            <w:r w:rsidRPr="00BC1EDF">
              <w:rPr>
                <w:rFonts w:ascii="Calibri" w:eastAsia="Calibri" w:hAnsi="Calibri" w:cs="Calibri"/>
                <w:color w:val="000000"/>
                <w:sz w:val="20"/>
                <w:lang w:eastAsia="es-CL"/>
              </w:rPr>
              <w:t>60 %</w:t>
            </w:r>
          </w:p>
        </w:tc>
      </w:tr>
    </w:tbl>
    <w:p w14:paraId="234F1F91" w14:textId="4836AC7D" w:rsidR="00A43E20" w:rsidRDefault="00A43E20" w:rsidP="00A43E20">
      <w:pPr>
        <w:spacing w:after="0"/>
        <w:rPr>
          <w:rFonts w:asciiTheme="minorHAnsi" w:hAnsiTheme="minorHAnsi" w:cstheme="minorHAnsi"/>
          <w:b/>
        </w:rPr>
      </w:pPr>
    </w:p>
    <w:p w14:paraId="74840D20" w14:textId="08F87D0A" w:rsidR="00BC1571" w:rsidRDefault="00BC1571" w:rsidP="00A43E20">
      <w:pPr>
        <w:spacing w:after="0"/>
        <w:rPr>
          <w:rFonts w:asciiTheme="minorHAnsi" w:hAnsiTheme="minorHAnsi" w:cstheme="minorHAnsi"/>
          <w:b/>
        </w:rPr>
      </w:pPr>
    </w:p>
    <w:bookmarkEnd w:id="0"/>
    <w:p w14:paraId="3FE19836" w14:textId="4C993691" w:rsidR="00BC1571" w:rsidRDefault="00BC1571" w:rsidP="00A43E20">
      <w:pPr>
        <w:spacing w:after="0"/>
        <w:rPr>
          <w:rFonts w:asciiTheme="minorHAnsi" w:hAnsiTheme="minorHAnsi" w:cstheme="minorHAnsi"/>
          <w:b/>
        </w:rPr>
      </w:pPr>
    </w:p>
    <w:p w14:paraId="2CCF488C" w14:textId="271EDD9B" w:rsidR="00BC1571" w:rsidRDefault="00BC1571" w:rsidP="00A43E20">
      <w:pPr>
        <w:spacing w:after="0"/>
        <w:rPr>
          <w:rFonts w:asciiTheme="minorHAnsi" w:hAnsiTheme="minorHAnsi" w:cstheme="minorHAnsi"/>
          <w:b/>
        </w:rPr>
      </w:pPr>
    </w:p>
    <w:p w14:paraId="6628465E" w14:textId="322073CB" w:rsidR="00BC1571" w:rsidRDefault="00BC1571" w:rsidP="00A43E20">
      <w:pPr>
        <w:spacing w:after="0"/>
        <w:rPr>
          <w:rFonts w:asciiTheme="minorHAnsi" w:hAnsiTheme="minorHAnsi" w:cstheme="minorHAnsi"/>
          <w:b/>
        </w:rPr>
      </w:pPr>
    </w:p>
    <w:p w14:paraId="2206FEF3" w14:textId="016F7FB5" w:rsidR="00BC1571" w:rsidRDefault="00BC1571" w:rsidP="00A43E20">
      <w:pPr>
        <w:spacing w:after="0"/>
        <w:rPr>
          <w:rFonts w:asciiTheme="minorHAnsi" w:hAnsiTheme="minorHAnsi" w:cstheme="minorHAnsi"/>
          <w:b/>
        </w:rPr>
      </w:pPr>
    </w:p>
    <w:p w14:paraId="2D82E48C" w14:textId="1186A5A1" w:rsidR="00BC1571" w:rsidRDefault="00BC1571" w:rsidP="00A43E20">
      <w:pPr>
        <w:spacing w:after="0"/>
        <w:rPr>
          <w:rFonts w:asciiTheme="minorHAnsi" w:hAnsiTheme="minorHAnsi" w:cstheme="minorHAnsi"/>
          <w:b/>
        </w:rPr>
      </w:pPr>
    </w:p>
    <w:p w14:paraId="758CDD80" w14:textId="381A6F0D" w:rsidR="00BC1571" w:rsidRDefault="00BC1571" w:rsidP="00A43E20">
      <w:pPr>
        <w:spacing w:after="0"/>
        <w:rPr>
          <w:rFonts w:asciiTheme="minorHAnsi" w:hAnsiTheme="minorHAnsi" w:cstheme="minorHAnsi"/>
          <w:b/>
        </w:rPr>
      </w:pPr>
    </w:p>
    <w:p w14:paraId="69230509" w14:textId="77777777" w:rsidR="00BC1571" w:rsidRDefault="00BC1571" w:rsidP="00A43E20">
      <w:pPr>
        <w:spacing w:after="0"/>
        <w:rPr>
          <w:rFonts w:asciiTheme="minorHAnsi" w:hAnsiTheme="minorHAnsi" w:cstheme="minorHAnsi"/>
          <w:b/>
        </w:rPr>
      </w:pPr>
    </w:p>
    <w:p w14:paraId="562794F7" w14:textId="21D447AA" w:rsidR="00744756" w:rsidRPr="00D222F3" w:rsidRDefault="00D222F3" w:rsidP="00D222F3">
      <w:pPr>
        <w:jc w:val="center"/>
      </w:pPr>
      <w:r w:rsidRPr="000641FA">
        <w:rPr>
          <w:rFonts w:asciiTheme="minorHAnsi" w:hAnsiTheme="minorHAnsi" w:cstheme="minorHAnsi"/>
          <w:b/>
        </w:rPr>
        <w:t xml:space="preserve">Pauta de </w:t>
      </w:r>
      <w:r>
        <w:rPr>
          <w:rFonts w:asciiTheme="minorHAnsi" w:hAnsiTheme="minorHAnsi" w:cstheme="minorHAnsi"/>
          <w:b/>
        </w:rPr>
        <w:t>Retroalimentación</w:t>
      </w:r>
    </w:p>
    <w:p w14:paraId="3C32EE6F" w14:textId="77777777" w:rsidR="008F06E1" w:rsidRDefault="008F06E1" w:rsidP="00B72FD6">
      <w:pPr>
        <w:pStyle w:val="Piedepgina"/>
        <w:tabs>
          <w:tab w:val="clear" w:pos="4419"/>
          <w:tab w:val="clear" w:pos="8838"/>
        </w:tabs>
        <w:ind w:right="142"/>
        <w:jc w:val="both"/>
        <w:rPr>
          <w:rFonts w:asciiTheme="minorHAnsi" w:hAnsiTheme="minorHAnsi" w:cstheme="minorHAnsi"/>
          <w:b/>
          <w:i/>
          <w:color w:val="2E74B5" w:themeColor="accent1" w:themeShade="BF"/>
        </w:rPr>
      </w:pPr>
    </w:p>
    <w:tbl>
      <w:tblPr>
        <w:tblStyle w:val="Tablaconcuadrcula"/>
        <w:tblW w:w="10627" w:type="dxa"/>
        <w:tblLook w:val="04A0" w:firstRow="1" w:lastRow="0" w:firstColumn="1" w:lastColumn="0" w:noHBand="0" w:noVBand="1"/>
      </w:tblPr>
      <w:tblGrid>
        <w:gridCol w:w="10627"/>
      </w:tblGrid>
      <w:tr w:rsidR="00744756" w14:paraId="3BC2F195" w14:textId="77777777" w:rsidTr="00D42ECC">
        <w:trPr>
          <w:trHeight w:val="20"/>
        </w:trPr>
        <w:tc>
          <w:tcPr>
            <w:tcW w:w="10627" w:type="dxa"/>
            <w:vAlign w:val="center"/>
          </w:tcPr>
          <w:p w14:paraId="653BA201" w14:textId="443CB4CE" w:rsidR="00744756" w:rsidRPr="00217F64" w:rsidRDefault="00744756" w:rsidP="006169F1">
            <w:pPr>
              <w:pStyle w:val="Sinespaciado"/>
              <w:rPr>
                <w:rFonts w:ascii="Calibri" w:hAnsi="Calibri"/>
                <w:b/>
                <w:highlight w:val="yellow"/>
              </w:rPr>
            </w:pPr>
            <w:r w:rsidRPr="00217F64">
              <w:rPr>
                <w:rFonts w:ascii="Calibri" w:hAnsi="Calibri"/>
                <w:b/>
              </w:rPr>
              <w:t>Retroalimentación del Docente</w:t>
            </w:r>
            <w:r w:rsidR="00B90BEA">
              <w:rPr>
                <w:rFonts w:ascii="Calibri" w:hAnsi="Calibri"/>
                <w:b/>
              </w:rPr>
              <w:t xml:space="preserve"> Escrita (individual)</w:t>
            </w:r>
          </w:p>
        </w:tc>
      </w:tr>
      <w:tr w:rsidR="00744756" w14:paraId="2172C784" w14:textId="77777777" w:rsidTr="00D42ECC">
        <w:trPr>
          <w:trHeight w:val="3402"/>
        </w:trPr>
        <w:tc>
          <w:tcPr>
            <w:tcW w:w="10627" w:type="dxa"/>
          </w:tcPr>
          <w:p w14:paraId="63DE45C9" w14:textId="77777777" w:rsidR="00191E0D" w:rsidRDefault="00191E0D" w:rsidP="00B90BEA">
            <w:pPr>
              <w:jc w:val="both"/>
              <w:rPr>
                <w:rFonts w:ascii="Calibri" w:hAnsi="Calibri"/>
                <w:sz w:val="20"/>
              </w:rPr>
            </w:pPr>
          </w:p>
          <w:p w14:paraId="5B760768" w14:textId="77777777" w:rsidR="00D42ECC" w:rsidRDefault="00D42ECC" w:rsidP="00B90BEA">
            <w:pPr>
              <w:jc w:val="both"/>
              <w:rPr>
                <w:rFonts w:ascii="Calibri" w:hAnsi="Calibri"/>
                <w:sz w:val="20"/>
              </w:rPr>
            </w:pPr>
          </w:p>
          <w:p w14:paraId="5B503A55" w14:textId="77777777" w:rsidR="00D42ECC" w:rsidRDefault="00D42ECC" w:rsidP="00B90BEA">
            <w:pPr>
              <w:jc w:val="both"/>
              <w:rPr>
                <w:rFonts w:ascii="Calibri" w:hAnsi="Calibri"/>
                <w:sz w:val="20"/>
              </w:rPr>
            </w:pPr>
          </w:p>
          <w:p w14:paraId="773BD653" w14:textId="77777777" w:rsidR="00D42ECC" w:rsidRDefault="00D42ECC" w:rsidP="00B90BEA">
            <w:pPr>
              <w:jc w:val="both"/>
              <w:rPr>
                <w:rFonts w:ascii="Calibri" w:hAnsi="Calibri"/>
                <w:sz w:val="20"/>
              </w:rPr>
            </w:pPr>
          </w:p>
          <w:p w14:paraId="2ED18C28" w14:textId="77777777" w:rsidR="00D42ECC" w:rsidRDefault="00D42ECC" w:rsidP="00B90BEA">
            <w:pPr>
              <w:jc w:val="both"/>
              <w:rPr>
                <w:rFonts w:ascii="Calibri" w:hAnsi="Calibri"/>
                <w:sz w:val="20"/>
              </w:rPr>
            </w:pPr>
          </w:p>
          <w:p w14:paraId="2320C926" w14:textId="77777777" w:rsidR="00D42ECC" w:rsidRDefault="00D42ECC" w:rsidP="00B90BEA">
            <w:pPr>
              <w:jc w:val="both"/>
              <w:rPr>
                <w:rFonts w:ascii="Calibri" w:hAnsi="Calibri"/>
                <w:sz w:val="20"/>
              </w:rPr>
            </w:pPr>
          </w:p>
          <w:p w14:paraId="6F98D347" w14:textId="77777777" w:rsidR="00D42ECC" w:rsidRDefault="00D42ECC" w:rsidP="00B90BEA">
            <w:pPr>
              <w:jc w:val="both"/>
              <w:rPr>
                <w:rFonts w:ascii="Calibri" w:hAnsi="Calibri"/>
                <w:sz w:val="20"/>
              </w:rPr>
            </w:pPr>
          </w:p>
          <w:p w14:paraId="52B7A1DE" w14:textId="77777777" w:rsidR="00D42ECC" w:rsidRDefault="00D42ECC" w:rsidP="00B90BEA">
            <w:pPr>
              <w:jc w:val="both"/>
              <w:rPr>
                <w:rFonts w:ascii="Calibri" w:hAnsi="Calibri"/>
                <w:sz w:val="20"/>
              </w:rPr>
            </w:pPr>
          </w:p>
          <w:p w14:paraId="753109A9" w14:textId="77777777" w:rsidR="00D42ECC" w:rsidRDefault="00D42ECC" w:rsidP="00B90BEA">
            <w:pPr>
              <w:jc w:val="both"/>
              <w:rPr>
                <w:rFonts w:ascii="Calibri" w:hAnsi="Calibri"/>
                <w:sz w:val="20"/>
              </w:rPr>
            </w:pPr>
          </w:p>
          <w:p w14:paraId="125107C1" w14:textId="77777777" w:rsidR="00D42ECC" w:rsidRDefault="00D42ECC" w:rsidP="00B90BEA">
            <w:pPr>
              <w:jc w:val="both"/>
              <w:rPr>
                <w:rFonts w:ascii="Calibri" w:hAnsi="Calibri"/>
                <w:sz w:val="20"/>
              </w:rPr>
            </w:pPr>
          </w:p>
          <w:p w14:paraId="1538226D" w14:textId="77777777" w:rsidR="00D42ECC" w:rsidRDefault="00D42ECC" w:rsidP="00B90BEA">
            <w:pPr>
              <w:jc w:val="both"/>
              <w:rPr>
                <w:rFonts w:ascii="Calibri" w:hAnsi="Calibri"/>
                <w:sz w:val="20"/>
              </w:rPr>
            </w:pPr>
          </w:p>
          <w:p w14:paraId="3BD3E4F0" w14:textId="77777777" w:rsidR="00D42ECC" w:rsidRDefault="00D42ECC" w:rsidP="00B90BEA">
            <w:pPr>
              <w:jc w:val="both"/>
              <w:rPr>
                <w:rFonts w:ascii="Calibri" w:hAnsi="Calibri"/>
                <w:sz w:val="20"/>
              </w:rPr>
            </w:pPr>
          </w:p>
          <w:p w14:paraId="08F7B1F5" w14:textId="258D6121" w:rsidR="00D42ECC" w:rsidRPr="00B90BEA" w:rsidRDefault="00D42ECC" w:rsidP="00B90BEA">
            <w:pPr>
              <w:jc w:val="both"/>
              <w:rPr>
                <w:rFonts w:ascii="Calibri" w:hAnsi="Calibri"/>
                <w:sz w:val="20"/>
              </w:rPr>
            </w:pPr>
          </w:p>
        </w:tc>
      </w:tr>
    </w:tbl>
    <w:p w14:paraId="4B5CDFAE" w14:textId="77777777" w:rsidR="00744756" w:rsidRDefault="00744756" w:rsidP="00744756">
      <w:pPr>
        <w:pStyle w:val="Piedepgina"/>
        <w:tabs>
          <w:tab w:val="clear" w:pos="4419"/>
          <w:tab w:val="clear" w:pos="8838"/>
        </w:tabs>
        <w:ind w:right="-708"/>
        <w:jc w:val="both"/>
        <w:rPr>
          <w:rFonts w:asciiTheme="minorHAnsi" w:hAnsiTheme="minorHAnsi" w:cstheme="minorHAnsi"/>
          <w:b/>
          <w:i/>
          <w:color w:val="2E74B5" w:themeColor="accent1" w:themeShade="BF"/>
        </w:rPr>
      </w:pPr>
    </w:p>
    <w:p w14:paraId="255B1792" w14:textId="7FEAEA8F" w:rsidR="0041576E" w:rsidRPr="00744756" w:rsidRDefault="0041576E" w:rsidP="00744756">
      <w:pPr>
        <w:pStyle w:val="Piedepgina"/>
        <w:tabs>
          <w:tab w:val="clear" w:pos="4419"/>
          <w:tab w:val="clear" w:pos="8838"/>
        </w:tabs>
        <w:ind w:right="-708"/>
        <w:jc w:val="both"/>
        <w:rPr>
          <w:rFonts w:asciiTheme="minorHAnsi" w:hAnsiTheme="minorHAnsi" w:cstheme="minorHAnsi"/>
          <w:b/>
          <w:i/>
          <w:color w:val="2E74B5" w:themeColor="accent1" w:themeShade="BF"/>
        </w:rPr>
      </w:pPr>
    </w:p>
    <w:sectPr w:rsidR="0041576E" w:rsidRPr="00744756" w:rsidSect="004758C9">
      <w:headerReference w:type="default" r:id="rId8"/>
      <w:footerReference w:type="default" r:id="rId9"/>
      <w:headerReference w:type="first" r:id="rId10"/>
      <w:pgSz w:w="12240" w:h="15840"/>
      <w:pgMar w:top="1560" w:right="616" w:bottom="1417"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D3C54" w14:textId="77777777" w:rsidR="00031D43" w:rsidRDefault="00031D43">
      <w:pPr>
        <w:spacing w:after="0" w:line="240" w:lineRule="auto"/>
      </w:pPr>
      <w:r>
        <w:separator/>
      </w:r>
    </w:p>
  </w:endnote>
  <w:endnote w:type="continuationSeparator" w:id="0">
    <w:p w14:paraId="5F907AAB" w14:textId="77777777" w:rsidR="00031D43" w:rsidRDefault="00031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36804" w14:textId="5796A671" w:rsidR="00C502FA" w:rsidRPr="00C502FA" w:rsidRDefault="00F35B10" w:rsidP="007845DE">
    <w:pPr>
      <w:pStyle w:val="Piedepgina"/>
      <w:rPr>
        <w:rFonts w:asciiTheme="minorHAnsi" w:hAnsiTheme="minorHAnsi" w:cstheme="minorHAnsi"/>
        <w:sz w:val="18"/>
      </w:rPr>
    </w:pPr>
    <w:r w:rsidRPr="007845DE">
      <w:rPr>
        <w:rFonts w:asciiTheme="minorHAnsi" w:hAnsiTheme="minorHAnsi" w:cstheme="minorHAnsi"/>
        <w:b/>
        <w:noProof/>
        <w:sz w:val="18"/>
        <w:lang w:eastAsia="es-CL"/>
      </w:rPr>
      <w:drawing>
        <wp:anchor distT="0" distB="0" distL="114300" distR="114300" simplePos="0" relativeHeight="251659264" behindDoc="1" locked="0" layoutInCell="1" allowOverlap="1" wp14:anchorId="2D8C2974" wp14:editId="550C654A">
          <wp:simplePos x="0" y="0"/>
          <wp:positionH relativeFrom="page">
            <wp:align>right</wp:align>
          </wp:positionH>
          <wp:positionV relativeFrom="paragraph">
            <wp:posOffset>-923256</wp:posOffset>
          </wp:positionV>
          <wp:extent cx="7790180" cy="1784350"/>
          <wp:effectExtent l="0" t="0" r="1270" b="6350"/>
          <wp:wrapNone/>
          <wp:docPr id="13"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5A41A9" w14:textId="77777777" w:rsidR="00AF4E17" w:rsidRDefault="00031D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2B6F3" w14:textId="77777777" w:rsidR="00031D43" w:rsidRDefault="00031D43">
      <w:pPr>
        <w:spacing w:after="0" w:line="240" w:lineRule="auto"/>
      </w:pPr>
      <w:r>
        <w:separator/>
      </w:r>
    </w:p>
  </w:footnote>
  <w:footnote w:type="continuationSeparator" w:id="0">
    <w:p w14:paraId="05ED680B" w14:textId="77777777" w:rsidR="00031D43" w:rsidRDefault="00031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CEBA8" w14:textId="2E24D6C9" w:rsidR="00723D76" w:rsidRDefault="00723D76" w:rsidP="00723D76">
    <w:pPr>
      <w:pStyle w:val="Encabezado"/>
      <w:rPr>
        <w:noProof/>
        <w:lang w:eastAsia="es-CL"/>
      </w:rPr>
    </w:pPr>
    <w:r w:rsidRPr="00842FF9">
      <w:rPr>
        <w:noProof/>
        <w:lang w:eastAsia="es-CL"/>
      </w:rPr>
      <w:drawing>
        <wp:anchor distT="0" distB="0" distL="114300" distR="114300" simplePos="0" relativeHeight="251663360" behindDoc="0" locked="0" layoutInCell="1" allowOverlap="1" wp14:anchorId="552FF032" wp14:editId="38C15476">
          <wp:simplePos x="0" y="0"/>
          <wp:positionH relativeFrom="column">
            <wp:posOffset>1735567</wp:posOffset>
          </wp:positionH>
          <wp:positionV relativeFrom="paragraph">
            <wp:posOffset>-149225</wp:posOffset>
          </wp:positionV>
          <wp:extent cx="3057525" cy="582295"/>
          <wp:effectExtent l="0" t="0" r="9525" b="8255"/>
          <wp:wrapNone/>
          <wp:docPr id="16" name="Imagen 16" descr="C:\Users\12095444k\Documents\DonationCoder\ScreenshotCaptor\Screenshots\OLDER\SC_2019_11_28\Screenshot - 01-09-2020 , 9_25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01-09-2020 , 9_25_5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7525" cy="582295"/>
                  </a:xfrm>
                  <a:prstGeom prst="rect">
                    <a:avLst/>
                  </a:prstGeom>
                  <a:noFill/>
                  <a:ln>
                    <a:noFill/>
                  </a:ln>
                </pic:spPr>
              </pic:pic>
            </a:graphicData>
          </a:graphic>
        </wp:anchor>
      </w:drawing>
    </w:r>
  </w:p>
  <w:p w14:paraId="1F2361F5" w14:textId="1C3B6881" w:rsidR="00723D76" w:rsidRDefault="00723D76" w:rsidP="00723D76">
    <w:pPr>
      <w:pStyle w:val="Encabezado"/>
      <w:jc w:val="center"/>
      <w:rPr>
        <w:noProof/>
        <w:lang w:eastAsia="es-CL"/>
      </w:rPr>
    </w:pPr>
  </w:p>
  <w:p w14:paraId="47435108" w14:textId="7C886822" w:rsidR="00723D76" w:rsidRDefault="00723D76" w:rsidP="00723D76">
    <w:pPr>
      <w:pStyle w:val="Encabezado"/>
      <w:rPr>
        <w:noProof/>
        <w:lang w:eastAsia="es-CL"/>
      </w:rPr>
    </w:pPr>
  </w:p>
  <w:p w14:paraId="180FE474" w14:textId="77777777" w:rsidR="00723D76" w:rsidRDefault="00723D76" w:rsidP="00723D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F76D6" w14:textId="455D652E" w:rsidR="00723D76" w:rsidRDefault="00723D76">
    <w:pPr>
      <w:pStyle w:val="Encabezado"/>
    </w:pPr>
    <w:r w:rsidRPr="00842FF9">
      <w:rPr>
        <w:noProof/>
        <w:lang w:eastAsia="es-CL"/>
      </w:rPr>
      <w:drawing>
        <wp:anchor distT="0" distB="0" distL="114300" distR="114300" simplePos="0" relativeHeight="251661312" behindDoc="0" locked="0" layoutInCell="1" allowOverlap="1" wp14:anchorId="2AFF789E" wp14:editId="7B399DCB">
          <wp:simplePos x="0" y="0"/>
          <wp:positionH relativeFrom="column">
            <wp:posOffset>1851772</wp:posOffset>
          </wp:positionH>
          <wp:positionV relativeFrom="paragraph">
            <wp:posOffset>-146685</wp:posOffset>
          </wp:positionV>
          <wp:extent cx="3057525" cy="582684"/>
          <wp:effectExtent l="0" t="0" r="0" b="8255"/>
          <wp:wrapNone/>
          <wp:docPr id="14" name="Imagen 14" descr="C:\Users\12095444k\Documents\DonationCoder\ScreenshotCaptor\Screenshots\OLDER\SC_2019_11_28\Screenshot - 01-09-2020 , 9_25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01-09-2020 , 9_25_5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7525" cy="582684"/>
                  </a:xfrm>
                  <a:prstGeom prst="rect">
                    <a:avLst/>
                  </a:prstGeom>
                  <a:noFill/>
                  <a:ln>
                    <a:noFill/>
                  </a:ln>
                </pic:spPr>
              </pic:pic>
            </a:graphicData>
          </a:graphic>
        </wp:anchor>
      </w:drawing>
    </w:r>
  </w:p>
  <w:p w14:paraId="4A223402" w14:textId="58CB844E" w:rsidR="00F64B8D" w:rsidRDefault="00F64B8D" w:rsidP="004758C9">
    <w:pPr>
      <w:pStyle w:val="Encabezado"/>
      <w:tabs>
        <w:tab w:val="clear" w:pos="8838"/>
      </w:tabs>
      <w:ind w:right="-42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465B"/>
    <w:multiLevelType w:val="hybridMultilevel"/>
    <w:tmpl w:val="DF22D4E2"/>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64A44ED"/>
    <w:multiLevelType w:val="hybridMultilevel"/>
    <w:tmpl w:val="F56486A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2AA1981"/>
    <w:multiLevelType w:val="hybridMultilevel"/>
    <w:tmpl w:val="1A98B10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471781E"/>
    <w:multiLevelType w:val="hybridMultilevel"/>
    <w:tmpl w:val="E04EBFC8"/>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4CC2F0E"/>
    <w:multiLevelType w:val="hybridMultilevel"/>
    <w:tmpl w:val="06041F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785B0DF2"/>
    <w:multiLevelType w:val="hybridMultilevel"/>
    <w:tmpl w:val="5A7012F8"/>
    <w:lvl w:ilvl="0" w:tplc="10CCB8F8">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B10"/>
    <w:rsid w:val="00020609"/>
    <w:rsid w:val="00021AEE"/>
    <w:rsid w:val="00031D43"/>
    <w:rsid w:val="000579B0"/>
    <w:rsid w:val="00063730"/>
    <w:rsid w:val="000776A1"/>
    <w:rsid w:val="00117E1E"/>
    <w:rsid w:val="0013007E"/>
    <w:rsid w:val="00136895"/>
    <w:rsid w:val="00162367"/>
    <w:rsid w:val="0017480E"/>
    <w:rsid w:val="0018080D"/>
    <w:rsid w:val="00187243"/>
    <w:rsid w:val="0019010F"/>
    <w:rsid w:val="00191E0D"/>
    <w:rsid w:val="001B65A8"/>
    <w:rsid w:val="001C263E"/>
    <w:rsid w:val="001E25E7"/>
    <w:rsid w:val="00217D3E"/>
    <w:rsid w:val="002232B0"/>
    <w:rsid w:val="00241F34"/>
    <w:rsid w:val="002569A5"/>
    <w:rsid w:val="00262A12"/>
    <w:rsid w:val="002A28D8"/>
    <w:rsid w:val="002C5A76"/>
    <w:rsid w:val="002E4BE1"/>
    <w:rsid w:val="003050BA"/>
    <w:rsid w:val="00310993"/>
    <w:rsid w:val="00331943"/>
    <w:rsid w:val="00350E8E"/>
    <w:rsid w:val="00386AA2"/>
    <w:rsid w:val="003A48E1"/>
    <w:rsid w:val="003B7A2C"/>
    <w:rsid w:val="003E5C69"/>
    <w:rsid w:val="004034ED"/>
    <w:rsid w:val="004062BA"/>
    <w:rsid w:val="0041576E"/>
    <w:rsid w:val="004758C9"/>
    <w:rsid w:val="004B23E6"/>
    <w:rsid w:val="004E3C1E"/>
    <w:rsid w:val="00562219"/>
    <w:rsid w:val="00586460"/>
    <w:rsid w:val="0058714A"/>
    <w:rsid w:val="005913B0"/>
    <w:rsid w:val="005A107E"/>
    <w:rsid w:val="005B7293"/>
    <w:rsid w:val="005E0AF2"/>
    <w:rsid w:val="005F2628"/>
    <w:rsid w:val="005F4FEB"/>
    <w:rsid w:val="006169F1"/>
    <w:rsid w:val="00643EF8"/>
    <w:rsid w:val="00671A78"/>
    <w:rsid w:val="0069796D"/>
    <w:rsid w:val="006C3E4A"/>
    <w:rsid w:val="006D123B"/>
    <w:rsid w:val="006E2BB7"/>
    <w:rsid w:val="006E4592"/>
    <w:rsid w:val="00702771"/>
    <w:rsid w:val="00711AA0"/>
    <w:rsid w:val="007158C3"/>
    <w:rsid w:val="00723B69"/>
    <w:rsid w:val="00723D76"/>
    <w:rsid w:val="00744756"/>
    <w:rsid w:val="00780A88"/>
    <w:rsid w:val="007845DE"/>
    <w:rsid w:val="00796B60"/>
    <w:rsid w:val="007B46B1"/>
    <w:rsid w:val="007C1E1B"/>
    <w:rsid w:val="007C415B"/>
    <w:rsid w:val="007D5A54"/>
    <w:rsid w:val="00803E16"/>
    <w:rsid w:val="008075BE"/>
    <w:rsid w:val="008414F9"/>
    <w:rsid w:val="00853924"/>
    <w:rsid w:val="00866490"/>
    <w:rsid w:val="00866D2A"/>
    <w:rsid w:val="00872580"/>
    <w:rsid w:val="008E62A9"/>
    <w:rsid w:val="008F06E1"/>
    <w:rsid w:val="008F65E6"/>
    <w:rsid w:val="00904E9F"/>
    <w:rsid w:val="00924748"/>
    <w:rsid w:val="00925875"/>
    <w:rsid w:val="00974EC9"/>
    <w:rsid w:val="009B42A8"/>
    <w:rsid w:val="00A2148A"/>
    <w:rsid w:val="00A43E20"/>
    <w:rsid w:val="00A4746D"/>
    <w:rsid w:val="00A50526"/>
    <w:rsid w:val="00AC2AE4"/>
    <w:rsid w:val="00AE2095"/>
    <w:rsid w:val="00AE7F1D"/>
    <w:rsid w:val="00B04236"/>
    <w:rsid w:val="00B11B73"/>
    <w:rsid w:val="00B13D26"/>
    <w:rsid w:val="00B15E95"/>
    <w:rsid w:val="00B226C2"/>
    <w:rsid w:val="00B374FF"/>
    <w:rsid w:val="00B62DDC"/>
    <w:rsid w:val="00B71236"/>
    <w:rsid w:val="00B72FD6"/>
    <w:rsid w:val="00B75EF6"/>
    <w:rsid w:val="00B90BEA"/>
    <w:rsid w:val="00BA7771"/>
    <w:rsid w:val="00BC1571"/>
    <w:rsid w:val="00BC51C4"/>
    <w:rsid w:val="00BD57A6"/>
    <w:rsid w:val="00C11F99"/>
    <w:rsid w:val="00C12230"/>
    <w:rsid w:val="00C24B9B"/>
    <w:rsid w:val="00C35B58"/>
    <w:rsid w:val="00C706D2"/>
    <w:rsid w:val="00C84976"/>
    <w:rsid w:val="00C97F02"/>
    <w:rsid w:val="00CE63FD"/>
    <w:rsid w:val="00CF6B90"/>
    <w:rsid w:val="00D037F9"/>
    <w:rsid w:val="00D0381C"/>
    <w:rsid w:val="00D222F3"/>
    <w:rsid w:val="00D42ECC"/>
    <w:rsid w:val="00DB119B"/>
    <w:rsid w:val="00DE4655"/>
    <w:rsid w:val="00DE67A3"/>
    <w:rsid w:val="00DF4054"/>
    <w:rsid w:val="00E00A19"/>
    <w:rsid w:val="00E017B4"/>
    <w:rsid w:val="00E143A7"/>
    <w:rsid w:val="00E205C0"/>
    <w:rsid w:val="00E911A1"/>
    <w:rsid w:val="00EB29FF"/>
    <w:rsid w:val="00EC3C8F"/>
    <w:rsid w:val="00EC58F0"/>
    <w:rsid w:val="00ED2301"/>
    <w:rsid w:val="00F22457"/>
    <w:rsid w:val="00F35641"/>
    <w:rsid w:val="00F35B10"/>
    <w:rsid w:val="00F36868"/>
    <w:rsid w:val="00F64B8D"/>
    <w:rsid w:val="00F75B33"/>
    <w:rsid w:val="00F84187"/>
    <w:rsid w:val="00FA37E2"/>
    <w:rsid w:val="00FB4F3E"/>
    <w:rsid w:val="00FE638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2B336"/>
  <w15:chartTrackingRefBased/>
  <w15:docId w15:val="{9CB8ED9F-FAE2-4A4C-AB2C-B1327622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B10"/>
    <w:pPr>
      <w:spacing w:after="200" w:line="276" w:lineRule="auto"/>
    </w:pPr>
    <w:rPr>
      <w:rFonts w:ascii="Arial Narrow" w:hAnsi="Arial Narr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5B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5B10"/>
    <w:rPr>
      <w:rFonts w:ascii="Arial Narrow" w:hAnsi="Arial Narrow"/>
    </w:rPr>
  </w:style>
  <w:style w:type="paragraph" w:styleId="Piedepgina">
    <w:name w:val="footer"/>
    <w:basedOn w:val="Normal"/>
    <w:link w:val="PiedepginaCar"/>
    <w:uiPriority w:val="99"/>
    <w:unhideWhenUsed/>
    <w:rsid w:val="00F35B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5B10"/>
    <w:rPr>
      <w:rFonts w:ascii="Arial Narrow" w:hAnsi="Arial Narrow"/>
    </w:rPr>
  </w:style>
  <w:style w:type="paragraph" w:styleId="Prrafodelista">
    <w:name w:val="List Paragraph"/>
    <w:basedOn w:val="Normal"/>
    <w:link w:val="PrrafodelistaCar"/>
    <w:uiPriority w:val="34"/>
    <w:qFormat/>
    <w:rsid w:val="00F35B10"/>
    <w:pPr>
      <w:ind w:left="720"/>
      <w:contextualSpacing/>
    </w:pPr>
  </w:style>
  <w:style w:type="table" w:styleId="Tablaconcuadrcula">
    <w:name w:val="Table Grid"/>
    <w:basedOn w:val="Tablanormal"/>
    <w:uiPriority w:val="39"/>
    <w:rsid w:val="00F35B10"/>
    <w:pPr>
      <w:spacing w:after="0" w:line="240" w:lineRule="auto"/>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F35B10"/>
    <w:pPr>
      <w:spacing w:after="0" w:line="240" w:lineRule="auto"/>
    </w:pPr>
    <w:rPr>
      <w:rFonts w:ascii="Arial Narrow" w:hAnsi="Arial Narrow"/>
    </w:rPr>
  </w:style>
  <w:style w:type="character" w:customStyle="1" w:styleId="PrrafodelistaCar">
    <w:name w:val="Párrafo de lista Car"/>
    <w:link w:val="Prrafodelista"/>
    <w:uiPriority w:val="34"/>
    <w:rsid w:val="00F35B10"/>
    <w:rPr>
      <w:rFonts w:ascii="Arial Narrow" w:hAnsi="Arial Narrow"/>
    </w:rPr>
  </w:style>
  <w:style w:type="paragraph" w:styleId="Textodeglobo">
    <w:name w:val="Balloon Text"/>
    <w:basedOn w:val="Normal"/>
    <w:link w:val="TextodegloboCar"/>
    <w:uiPriority w:val="99"/>
    <w:semiHidden/>
    <w:unhideWhenUsed/>
    <w:rsid w:val="00671A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1A78"/>
    <w:rPr>
      <w:rFonts w:ascii="Segoe UI" w:hAnsi="Segoe UI" w:cs="Segoe UI"/>
      <w:sz w:val="18"/>
      <w:szCs w:val="18"/>
    </w:rPr>
  </w:style>
  <w:style w:type="character" w:styleId="Refdecomentario">
    <w:name w:val="annotation reference"/>
    <w:basedOn w:val="Fuentedeprrafopredeter"/>
    <w:uiPriority w:val="99"/>
    <w:semiHidden/>
    <w:unhideWhenUsed/>
    <w:rsid w:val="001B65A8"/>
    <w:rPr>
      <w:sz w:val="16"/>
      <w:szCs w:val="16"/>
    </w:rPr>
  </w:style>
  <w:style w:type="paragraph" w:styleId="Textocomentario">
    <w:name w:val="annotation text"/>
    <w:basedOn w:val="Normal"/>
    <w:link w:val="TextocomentarioCar"/>
    <w:uiPriority w:val="99"/>
    <w:semiHidden/>
    <w:unhideWhenUsed/>
    <w:rsid w:val="001B65A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B65A8"/>
    <w:rPr>
      <w:rFonts w:ascii="Arial Narrow" w:hAnsi="Arial Narrow"/>
      <w:sz w:val="20"/>
      <w:szCs w:val="20"/>
    </w:rPr>
  </w:style>
  <w:style w:type="paragraph" w:styleId="Asuntodelcomentario">
    <w:name w:val="annotation subject"/>
    <w:basedOn w:val="Textocomentario"/>
    <w:next w:val="Textocomentario"/>
    <w:link w:val="AsuntodelcomentarioCar"/>
    <w:uiPriority w:val="99"/>
    <w:semiHidden/>
    <w:unhideWhenUsed/>
    <w:rsid w:val="001B65A8"/>
    <w:rPr>
      <w:b/>
      <w:bCs/>
    </w:rPr>
  </w:style>
  <w:style w:type="character" w:customStyle="1" w:styleId="AsuntodelcomentarioCar">
    <w:name w:val="Asunto del comentario Car"/>
    <w:basedOn w:val="TextocomentarioCar"/>
    <w:link w:val="Asuntodelcomentario"/>
    <w:uiPriority w:val="99"/>
    <w:semiHidden/>
    <w:rsid w:val="001B65A8"/>
    <w:rPr>
      <w:rFonts w:ascii="Arial Narrow" w:hAnsi="Arial Narrow"/>
      <w:b/>
      <w:bCs/>
      <w:sz w:val="20"/>
      <w:szCs w:val="20"/>
    </w:rPr>
  </w:style>
  <w:style w:type="character" w:styleId="Hipervnculo">
    <w:name w:val="Hyperlink"/>
    <w:basedOn w:val="Fuentedeprrafopredeter"/>
    <w:uiPriority w:val="99"/>
    <w:semiHidden/>
    <w:unhideWhenUsed/>
    <w:rsid w:val="00784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4EBBF-987D-43D3-B05E-946A3987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2036</Words>
  <Characters>11199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Jimenez A.</dc:creator>
  <cp:keywords/>
  <dc:description/>
  <cp:lastModifiedBy>Alejandra Gajardo</cp:lastModifiedBy>
  <cp:revision>5</cp:revision>
  <dcterms:created xsi:type="dcterms:W3CDTF">2021-04-04T18:12:00Z</dcterms:created>
  <dcterms:modified xsi:type="dcterms:W3CDTF">2021-04-04T19:15:00Z</dcterms:modified>
</cp:coreProperties>
</file>