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7E" w:rsidRDefault="009905D9">
      <w:r>
        <w:t xml:space="preserve">Idea for a trading strategy </w:t>
      </w:r>
      <w:r w:rsidR="0005307E">
        <w:t xml:space="preserve">– back testing sampling from the posterior distribution </w:t>
      </w:r>
    </w:p>
    <w:p w:rsidR="0005307E" w:rsidRDefault="0005307E">
      <w:r>
        <w:rPr>
          <w:b/>
        </w:rPr>
        <w:t>Big Picture:</w:t>
      </w:r>
      <w:r>
        <w:t xml:space="preserve"> Use </w:t>
      </w:r>
      <w:proofErr w:type="spellStart"/>
      <w:r>
        <w:t>Jacquier’s</w:t>
      </w:r>
      <w:proofErr w:type="spellEnd"/>
      <w:r>
        <w:t xml:space="preserve"> Bayesian sampling framework and access it’s accuracy on predicting the future </w:t>
      </w:r>
    </w:p>
    <w:p w:rsidR="0005307E" w:rsidRDefault="007A756E">
      <w:r>
        <w:rPr>
          <w:b/>
        </w:rPr>
        <w:t>Acceptance Criteria? :</w:t>
      </w:r>
      <w:r>
        <w:t xml:space="preserve"> A distribution of distances from the median/ mean, the </w:t>
      </w:r>
      <w:r>
        <w:rPr>
          <w:i/>
        </w:rPr>
        <w:t>location</w:t>
      </w:r>
      <w:r>
        <w:t xml:space="preserve"> on the empirical distribution </w:t>
      </w:r>
    </w:p>
    <w:p w:rsidR="007A756E" w:rsidRPr="007A756E" w:rsidRDefault="007A756E">
      <w:r>
        <w:rPr>
          <w:b/>
        </w:rPr>
        <w:t>Details:</w:t>
      </w:r>
    </w:p>
    <w:p w:rsidR="009905D9" w:rsidRDefault="009905D9">
      <w:r>
        <w:t xml:space="preserve">I understand for the most part that we are sampling from the posterior distribution of each of the estimates </w:t>
      </w:r>
    </w:p>
    <w:p w:rsidR="009905D9" w:rsidRPr="0005307E" w:rsidRDefault="0099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05307E" w:rsidRPr="009905D9" w:rsidRDefault="0005307E" w:rsidP="000530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  <w:bookmarkStart w:id="0" w:name="_GoBack"/>
      <w:bookmarkEnd w:id="0"/>
    </w:p>
    <w:p w:rsidR="0005307E" w:rsidRPr="009905D9" w:rsidRDefault="0005307E" w:rsidP="000530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905D9" w:rsidRDefault="009905D9">
      <w:pPr>
        <w:rPr>
          <w:rFonts w:eastAsiaTheme="minorEastAsia"/>
        </w:rPr>
      </w:pPr>
    </w:p>
    <w:p w:rsidR="009905D9" w:rsidRDefault="009905D9">
      <w:pPr>
        <w:rPr>
          <w:rFonts w:eastAsiaTheme="minorEastAsia"/>
        </w:rPr>
      </w:pPr>
      <w:r>
        <w:rPr>
          <w:rFonts w:eastAsiaTheme="minorEastAsia"/>
        </w:rPr>
        <w:t>From the first pass, we can see that the quantiles are very interesting and the empirical distribution is heavily skewed.</w:t>
      </w:r>
      <w:r w:rsidR="008149E9">
        <w:rPr>
          <w:rFonts w:eastAsiaTheme="minorEastAsia"/>
        </w:rPr>
        <w:t xml:space="preserve"> </w:t>
      </w:r>
      <w:r w:rsidR="00684E42">
        <w:rPr>
          <w:rFonts w:eastAsiaTheme="minorEastAsia"/>
        </w:rPr>
        <w:t>The median is much lower than the mean. The distributions seem to be bou</w:t>
      </w:r>
      <w:r w:rsidR="00066E12">
        <w:rPr>
          <w:rFonts w:eastAsiaTheme="minorEastAsia"/>
        </w:rPr>
        <w:t xml:space="preserve">nd by 0 and the max increases with the future distributions. </w:t>
      </w:r>
    </w:p>
    <w:p w:rsidR="007A756E" w:rsidRDefault="007A756E">
      <w:pPr>
        <w:rPr>
          <w:rFonts w:eastAsiaTheme="minorEastAsia"/>
        </w:rPr>
      </w:pPr>
      <w:r>
        <w:rPr>
          <w:rFonts w:eastAsiaTheme="minorEastAsia"/>
        </w:rPr>
        <w:t xml:space="preserve">I am just gutting the code and putting together the parts that I want. </w:t>
      </w:r>
    </w:p>
    <w:p w:rsidR="006D40B5" w:rsidRDefault="007A756E">
      <w:pPr>
        <w:rPr>
          <w:rFonts w:eastAsiaTheme="minorEastAsia"/>
        </w:rPr>
      </w:pPr>
      <w:r>
        <w:rPr>
          <w:rFonts w:eastAsiaTheme="minorEastAsia"/>
        </w:rPr>
        <w:t>I might have to double check and make sure the MC converges every</w:t>
      </w:r>
      <w:r w:rsidR="006D40B5">
        <w:rPr>
          <w:rFonts w:eastAsiaTheme="minorEastAsia"/>
        </w:rPr>
        <w:t xml:space="preserve"> </w:t>
      </w:r>
      <w:r>
        <w:rPr>
          <w:rFonts w:eastAsiaTheme="minorEastAsia"/>
        </w:rPr>
        <w:t>time and that the numbers do not change after each simulation</w:t>
      </w:r>
      <w:r w:rsidR="006D40B5">
        <w:rPr>
          <w:rFonts w:eastAsiaTheme="minorEastAsia"/>
        </w:rPr>
        <w:t xml:space="preserve">. </w:t>
      </w:r>
    </w:p>
    <w:p w:rsidR="007A756E" w:rsidRPr="00684E42" w:rsidRDefault="006D40B5">
      <w:pPr>
        <w:rPr>
          <w:rFonts w:eastAsiaTheme="minorEastAsia"/>
          <w:i/>
        </w:rPr>
      </w:pPr>
      <w:r>
        <w:rPr>
          <w:rFonts w:eastAsiaTheme="minorEastAsia"/>
        </w:rPr>
        <w:t xml:space="preserve">Also need to find </w:t>
      </w:r>
      <w:r>
        <w:rPr>
          <w:rFonts w:eastAsiaTheme="minorEastAsia"/>
          <w:b/>
        </w:rPr>
        <w:t>sample size</w:t>
      </w:r>
      <w:r>
        <w:rPr>
          <w:rFonts w:eastAsiaTheme="minorEastAsia"/>
        </w:rPr>
        <w:t xml:space="preserve">- ideal time period to go back to calibrate the model </w:t>
      </w:r>
      <w:r w:rsidR="007A756E">
        <w:rPr>
          <w:rFonts w:eastAsiaTheme="minorEastAsia"/>
        </w:rPr>
        <w:t xml:space="preserve"> </w:t>
      </w:r>
    </w:p>
    <w:sectPr w:rsidR="007A756E" w:rsidRPr="0068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D9"/>
    <w:rsid w:val="0005307E"/>
    <w:rsid w:val="00066E12"/>
    <w:rsid w:val="00684E42"/>
    <w:rsid w:val="006D40B5"/>
    <w:rsid w:val="007A756E"/>
    <w:rsid w:val="008149E9"/>
    <w:rsid w:val="009905D9"/>
    <w:rsid w:val="009F4125"/>
    <w:rsid w:val="00A3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0E20B-DAB1-4A32-B1BD-76EFD558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2016-08-29T22:46:00Z</dcterms:created>
  <dcterms:modified xsi:type="dcterms:W3CDTF">2016-08-30T01:57:00Z</dcterms:modified>
</cp:coreProperties>
</file>