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3C303B3F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00B3BD2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7EEB48E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3326B97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138EA3C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1FB0ABC7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1F313E53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0320AB5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54AD0DB1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3C0EF93B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4262C19A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45711ED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5EFB60B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7036EF8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7413DEB5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3F7EEB03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42A979B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7BEACCD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31D8D51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528E186A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486F8079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1D5C6DB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0412805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369C7FA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540A9B3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1CF0EA0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04C4FD0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45001070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15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7E27DE5B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43F02">
              <w:rPr>
                <w:noProof/>
                <w:webHidden/>
                <w:sz w:val="24"/>
                <w:szCs w:val="24"/>
              </w:rPr>
              <w:t>16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процессе производственной и сбытовой деятельности организация сталкивается с необходимостью эффективного управления учётом продукции, контроля её качества и планирования реализации. Для этого требуется точное документирование, ведение складского учёта, анализ объёмов продаж и мониторинг производственных показателей.</w:t>
      </w:r>
    </w:p>
    <w:p w14:paraId="23210E33" w14:textId="6E226159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программного средства «Учёт выпуска и реализации продукции в ООО „Вактайм“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1AFECACE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Pr="00D1533F">
        <w:rPr>
          <w:lang w:val="ru-RU"/>
        </w:rPr>
        <w:t xml:space="preserve"> были найдены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37E5516B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ADempiere —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контроль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учёт остатков материалов и готовой продукции;</w:t>
      </w:r>
    </w:p>
    <w:p w14:paraId="11706DEE" w14:textId="5E42238F" w:rsidR="00DD414D" w:rsidRPr="00DD414D" w:rsidRDefault="00DD414D" w:rsidP="00040590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040590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5980CF04" w:rsidR="00DD414D" w:rsidRPr="00D344B7" w:rsidRDefault="00DD414D" w:rsidP="00040590">
      <w:pPr>
        <w:pStyle w:val="1"/>
      </w:pPr>
      <w:r w:rsidRPr="00DD414D">
        <w:t>построение графиков продаж по периодам.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3212733B" w:rsidR="00E247B6" w:rsidRDefault="00E247B6" w:rsidP="00E247B6">
      <w:pPr>
        <w:pStyle w:val="1"/>
      </w:pPr>
      <w:r>
        <w:t>разделение интерфейса на функциональные зоны (модули)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P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69F7F01C" w14:textId="77777777" w:rsidR="002458B6" w:rsidRP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67C35BEE" w14:textId="77777777" w:rsidR="002458B6" w:rsidRP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71B8D209" w14:textId="5A5E9A08" w:rsidR="00BA1DAF" w:rsidRPr="00BA1DAF" w:rsidRDefault="002458B6" w:rsidP="00BA1DAF">
      <w:pPr>
        <w:pStyle w:val="31"/>
      </w:pPr>
      <w:bookmarkStart w:id="12" w:name="_Toc197343614"/>
      <w:r w:rsidRPr="002458B6">
        <w:t>2.1.3 Структура данных</w:t>
      </w:r>
      <w:bookmarkEnd w:id="12"/>
    </w:p>
    <w:p w14:paraId="3674FD87" w14:textId="412EE54E" w:rsidR="00BA1DAF" w:rsidRPr="00BA1DAF" w:rsidRDefault="002458B6" w:rsidP="00BA1DAF">
      <w:pPr>
        <w:pStyle w:val="23"/>
      </w:pPr>
      <w:bookmarkStart w:id="13" w:name="_Toc197343615"/>
      <w:r w:rsidRPr="002458B6">
        <w:t>2.2 Иерархическая структура и ее характеристика</w:t>
      </w:r>
      <w:bookmarkEnd w:id="13"/>
    </w:p>
    <w:p w14:paraId="4090112F" w14:textId="71EFFE81" w:rsidR="00BA1DAF" w:rsidRPr="00BA1DAF" w:rsidRDefault="002458B6" w:rsidP="00BA1DAF">
      <w:pPr>
        <w:pStyle w:val="23"/>
      </w:pPr>
      <w:bookmarkStart w:id="14" w:name="_Toc197343616"/>
      <w:r w:rsidRPr="002458B6">
        <w:t>2.3 Проектирование пользовательского интерфейса</w:t>
      </w:r>
      <w:bookmarkEnd w:id="14"/>
    </w:p>
    <w:p w14:paraId="66E53DFE" w14:textId="03882087" w:rsidR="00BA1DAF" w:rsidRPr="00BA1DAF" w:rsidRDefault="002458B6" w:rsidP="00BA1DAF">
      <w:pPr>
        <w:pStyle w:val="23"/>
      </w:pPr>
      <w:bookmarkStart w:id="15" w:name="_Toc197343617"/>
      <w:r w:rsidRPr="002458B6">
        <w:t>2.4 Выбор программных и аппаратных средств</w:t>
      </w:r>
      <w:bookmarkEnd w:id="15"/>
    </w:p>
    <w:p w14:paraId="00A70214" w14:textId="22075777" w:rsidR="00BA1DAF" w:rsidRPr="00BA1DAF" w:rsidRDefault="002458B6" w:rsidP="00BA1DAF">
      <w:pPr>
        <w:pStyle w:val="12"/>
      </w:pPr>
      <w:bookmarkStart w:id="16" w:name="_Toc197343618"/>
      <w:r w:rsidRPr="002458B6">
        <w:lastRenderedPageBreak/>
        <w:t>3 Разработка программного средства</w:t>
      </w:r>
      <w:bookmarkEnd w:id="16"/>
    </w:p>
    <w:p w14:paraId="0A95C69C" w14:textId="2EF10DE0" w:rsidR="00BA1DAF" w:rsidRPr="00BA1DAF" w:rsidRDefault="002458B6" w:rsidP="00BA1DAF">
      <w:pPr>
        <w:pStyle w:val="23"/>
      </w:pPr>
      <w:bookmarkStart w:id="17" w:name="_Toc197343619"/>
      <w:r w:rsidRPr="002458B6">
        <w:t>3.1 Описание основных алгоритмов, методов и приемов разработки программных модулей</w:t>
      </w:r>
      <w:bookmarkEnd w:id="17"/>
    </w:p>
    <w:p w14:paraId="6F5531C8" w14:textId="77777777" w:rsidR="002458B6" w:rsidRPr="002458B6" w:rsidRDefault="002458B6" w:rsidP="00A142F4">
      <w:pPr>
        <w:pStyle w:val="23"/>
      </w:pPr>
      <w:bookmarkStart w:id="18" w:name="_Toc197343620"/>
      <w:r w:rsidRPr="002458B6">
        <w:t>3.2 Реализация взаимосвязи компонентов программного средства</w:t>
      </w:r>
      <w:bookmarkEnd w:id="18"/>
    </w:p>
    <w:p w14:paraId="3263C064" w14:textId="77777777" w:rsidR="002458B6" w:rsidRPr="002458B6" w:rsidRDefault="002458B6" w:rsidP="00A142F4">
      <w:pPr>
        <w:pStyle w:val="23"/>
      </w:pPr>
      <w:bookmarkStart w:id="19" w:name="_Toc197343621"/>
      <w:r w:rsidRPr="002458B6">
        <w:t>3.3 Защита информации</w:t>
      </w:r>
      <w:bookmarkEnd w:id="19"/>
    </w:p>
    <w:p w14:paraId="37D8842F" w14:textId="77777777" w:rsidR="002458B6" w:rsidRPr="002458B6" w:rsidRDefault="002458B6" w:rsidP="00A142F4">
      <w:pPr>
        <w:pStyle w:val="23"/>
      </w:pPr>
      <w:bookmarkStart w:id="20" w:name="_Toc197343622"/>
      <w:r w:rsidRPr="002458B6">
        <w:t>3.4 Тестирование программного средства</w:t>
      </w:r>
      <w:bookmarkEnd w:id="20"/>
    </w:p>
    <w:p w14:paraId="0853E056" w14:textId="77777777" w:rsidR="002458B6" w:rsidRPr="002458B6" w:rsidRDefault="002458B6" w:rsidP="00A142F4">
      <w:pPr>
        <w:pStyle w:val="23"/>
      </w:pPr>
      <w:bookmarkStart w:id="21" w:name="_Toc197343623"/>
      <w:r w:rsidRPr="002458B6">
        <w:t>3.5 Разработка документации к программному средству</w:t>
      </w:r>
      <w:bookmarkEnd w:id="21"/>
    </w:p>
    <w:p w14:paraId="60112E84" w14:textId="0E326F40" w:rsidR="00BA1DAF" w:rsidRPr="00BA1DAF" w:rsidRDefault="002458B6" w:rsidP="00BA1DAF">
      <w:pPr>
        <w:pStyle w:val="12"/>
      </w:pPr>
      <w:bookmarkStart w:id="22" w:name="_Toc197343624"/>
      <w:r w:rsidRPr="002458B6">
        <w:lastRenderedPageBreak/>
        <w:t>4 Охрана труда</w:t>
      </w:r>
      <w:bookmarkEnd w:id="22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3" w:name="_Toc197343625"/>
      <w:r w:rsidRPr="002458B6">
        <w:lastRenderedPageBreak/>
        <w:t>5 Экономическая часть</w:t>
      </w:r>
      <w:bookmarkEnd w:id="23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4" w:name="_Toc197343626"/>
      <w:r w:rsidRPr="002458B6">
        <w:t>5.1 Характеристика проекта</w:t>
      </w:r>
      <w:bookmarkEnd w:id="24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25" w:name="_Toc197343627"/>
      <w:r w:rsidRPr="002458B6">
        <w:t>5.2 Определение трудоемкости создания программного продукта</w:t>
      </w:r>
      <w:bookmarkEnd w:id="25"/>
    </w:p>
    <w:p w14:paraId="00D17187" w14:textId="759690AE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D45253" w:rsidRPr="00D45253">
        <w:rPr>
          <w:lang w:val="ru-RU"/>
        </w:rPr>
        <w:t>1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35810E78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26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6E00FF">
        <w:rPr>
          <w:i w:val="0"/>
          <w:iCs w:val="0"/>
          <w:noProof/>
          <w:color w:val="auto"/>
          <w:sz w:val="24"/>
          <w:szCs w:val="24"/>
        </w:rPr>
        <w:t>1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26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F965C8">
        <w:trPr>
          <w:trHeight w:val="1274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 этапов и видов 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 (должность, 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77777777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 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77777777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 человеко-дни</w:t>
            </w:r>
          </w:p>
        </w:tc>
      </w:tr>
      <w:tr w:rsidR="00F965C8" w:rsidRPr="00110A06" w14:paraId="6CD4FAE1" w14:textId="77777777" w:rsidTr="00F965C8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615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 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D0BF" w14:textId="77777777" w:rsidR="00F965C8" w:rsidRPr="00F965C8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36C8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7930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6BD929F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7EC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 Сбор и изучение научно-технической 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67A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E620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5A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0903125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42A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3 Формулирование возможных направлений решения 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750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B43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017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51751649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9B92" w14:textId="4257B186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  <w:r w:rsidRPr="00110A06">
              <w:rPr>
                <w:sz w:val="24"/>
                <w:szCs w:val="24"/>
              </w:rPr>
              <w:t xml:space="preserve"> Разработка методики проведения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0A5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0DA1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E6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430A789F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4D27A" w14:textId="74074190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lastRenderedPageBreak/>
              <w:t>5  Исследование задач наблюдения и возможность их сведения к 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51A2" w14:textId="0E7EA355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059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50C6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</w:t>
            </w:r>
          </w:p>
        </w:tc>
      </w:tr>
      <w:tr w:rsidR="00F965C8" w:rsidRPr="00110A06" w14:paraId="01A79DC8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4A8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 Разработка и реализация алгоритма решения задачи с большим количеством 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AE1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19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94F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650667A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BC6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7  Оценка некоторого количества задач и решение 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7E7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0976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F51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704431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2359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8</w:t>
            </w:r>
            <w:r w:rsidRPr="00110A06">
              <w:rPr>
                <w:sz w:val="24"/>
                <w:szCs w:val="24"/>
              </w:rPr>
              <w:t xml:space="preserve">   Решение ряда задач 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DCAF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E6C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A1BB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</w:p>
        </w:tc>
      </w:tr>
      <w:tr w:rsidR="00F965C8" w:rsidRPr="00110A06" w14:paraId="4CB38A6C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F5F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9 Составление плана мероприятий по техники 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BD4E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12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700D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AC6770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3A10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10  Оформление документации по выполненному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2FB7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1FEC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938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DBBA050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872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11 Оформление графического материала.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C86D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D9D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B13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</w:t>
            </w:r>
          </w:p>
        </w:tc>
      </w:tr>
      <w:tr w:rsidR="00F965C8" w:rsidRPr="00110A06" w14:paraId="07CA12A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F74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12 Обобщение результатов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2CF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04B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172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F995CEE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78A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13 Составление и оформление 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3CB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2F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03C3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0F72A23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37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27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72364424">
                <wp:simplePos x="0" y="0"/>
                <wp:positionH relativeFrom="margin">
                  <wp:posOffset>-93980</wp:posOffset>
                </wp:positionH>
                <wp:positionV relativeFrom="paragraph">
                  <wp:posOffset>-4649470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77777777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F2EF2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A58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4pt;margin-top:-366.1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5nVnDOEAAAANAQAADwAAAAAAAAAAAAAAAABoBAAAZHJzL2Rvd25yZXYueG1sUEsFBgAAAAAEAAQA&#10;8wAAAHYFAAAAAA==&#10;" stroked="f">
                <v:textbox style="mso-fit-shape-to-text:t">
                  <w:txbxContent>
                    <w:p w14:paraId="13EBC6C0" w14:textId="77777777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F2EF2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27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C22E4A4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 xml:space="preserve">Все расчеты выполнены на </w:t>
      </w:r>
      <w:r w:rsidRPr="00BC2B0A">
        <w:rPr>
          <w:lang w:val="ru-RU"/>
        </w:rPr>
        <w:t>07</w:t>
      </w:r>
      <w:r w:rsidRPr="00BC2B0A">
        <w:rPr>
          <w:lang w:val="ru-RU"/>
        </w:rPr>
        <w:t>.0</w:t>
      </w:r>
      <w:r w:rsidRPr="00BC2B0A">
        <w:rPr>
          <w:lang w:val="ru-RU"/>
        </w:rPr>
        <w:t>5</w:t>
      </w:r>
      <w:r w:rsidRPr="00BC2B0A">
        <w:rPr>
          <w:lang w:val="ru-RU"/>
        </w:rPr>
        <w:t>.202</w:t>
      </w:r>
      <w:r w:rsidRPr="00BC2B0A">
        <w:rPr>
          <w:lang w:val="ru-RU"/>
        </w:rPr>
        <w:t>5</w:t>
      </w:r>
      <w:r w:rsidRPr="00BC2B0A">
        <w:rPr>
          <w:lang w:val="ru-RU"/>
        </w:rPr>
        <w:t xml:space="preserve">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lastRenderedPageBreak/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1618CA" w:rsidRDefault="00D45253" w:rsidP="00474DCE">
      <w:pPr>
        <w:pStyle w:val="1-"/>
      </w:pPr>
      <w:r w:rsidRPr="00861766"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474DCE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474DCE" w:rsidRDefault="00474DCE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474DCE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474DCE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861766" w:rsidRDefault="00474DCE" w:rsidP="00474DCE">
      <w:pPr>
        <w:pStyle w:val="1-"/>
      </w:pPr>
      <w:r w:rsidRPr="0086176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Чi</m:t>
            </m:r>
          </m:sub>
        </m:sSub>
      </m:oMath>
      <w:r w:rsidRPr="00861766">
        <w:t xml:space="preserve"> – часовая тарифная ставка i-го разряда;</w:t>
      </w:r>
    </w:p>
    <w:p w14:paraId="6EB67AA6" w14:textId="77777777" w:rsidR="00474DCE" w:rsidRPr="00861766" w:rsidRDefault="00474DCE" w:rsidP="00474DCE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Pr="00861766">
        <w:t xml:space="preserve"> – количество часов работы в день (8 ч);</w:t>
      </w:r>
    </w:p>
    <w:p w14:paraId="698C1BA7" w14:textId="77777777" w:rsidR="00474DCE" w:rsidRPr="00861766" w:rsidRDefault="00474DCE" w:rsidP="00474DCE">
      <w:pPr>
        <w:pStyle w:val="1-"/>
      </w:pPr>
      <m:oMath>
        <m:r>
          <w:rPr>
            <w:rFonts w:ascii="Cambria Math" w:hAnsi="Cambria Math"/>
          </w:rPr>
          <m:t>ФР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61766">
        <w:t xml:space="preserve"> – фонд рабочего времени i-го исполнителя.</w:t>
      </w:r>
    </w:p>
    <w:p w14:paraId="3F0DBE7E" w14:textId="77777777" w:rsidR="00474DCE" w:rsidRPr="008026FD" w:rsidRDefault="00474DCE" w:rsidP="00474DCE">
      <w:pPr>
        <w:pStyle w:val="1-"/>
        <w:rPr>
          <w:lang w:val="ru-RU"/>
        </w:rPr>
      </w:pPr>
      <w:r w:rsidRPr="008026FD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474DCE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474DCE" w:rsidRDefault="00474DCE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474DCE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474DCE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971C5A" w:rsidRDefault="00806355" w:rsidP="00971C5A">
      <w:pPr>
        <w:pStyle w:val="1-"/>
      </w:pPr>
      <w:r w:rsidRPr="00971C5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1C5A">
        <w:t xml:space="preserve"> – базовая ставка 1-го разряда, установленная законодательно (на 01.05.202</w:t>
      </w:r>
      <w:r w:rsidRPr="00971C5A">
        <w:t>5</w:t>
      </w:r>
      <w:r w:rsidRPr="00971C5A">
        <w:t xml:space="preserve"> –</w:t>
      </w:r>
      <w:r w:rsidRPr="00971C5A">
        <w:t>800</w:t>
      </w:r>
      <w:r w:rsidRPr="00971C5A">
        <w:t>,00 руб);</w:t>
      </w:r>
    </w:p>
    <w:p w14:paraId="40914939" w14:textId="5D62DE81" w:rsidR="00806355" w:rsidRPr="00971C5A" w:rsidRDefault="00806355" w:rsidP="00971C5A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971C5A"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Pr="00971C5A">
        <w:t>5</w:t>
      </w:r>
      <w:r w:rsidRPr="00971C5A">
        <w:t xml:space="preserve"> году составляет </w:t>
      </w:r>
      <w:r w:rsidR="00821FB1" w:rsidRPr="00971C5A">
        <w:t>1 972</w:t>
      </w:r>
      <w:r w:rsidRPr="00971C5A">
        <w:t xml:space="preserve"> часов (</w:t>
      </w:r>
      <w:r w:rsidR="00971C5A" w:rsidRPr="00971C5A">
        <w:t>164</w:t>
      </w:r>
      <w:r w:rsidRPr="00971C5A">
        <w:t xml:space="preserve"> часов в месяц). </w:t>
      </w:r>
    </w:p>
    <w:p w14:paraId="20B2EB32" w14:textId="77777777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7.4pt;height:18pt" o:ole="">
            <v:imagedata r:id="rId11" o:title=""/>
          </v:shape>
          <o:OLEObject Type="Embed" ProgID="Equation.3" ShapeID="_x0000_i1045" DrawAspect="Content" ObjectID="_1808157505" r:id="rId12"/>
        </w:object>
      </w:r>
      <w:r w:rsidRPr="00971C5A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object w:dxaOrig="420" w:dyaOrig="375" w14:anchorId="1DB5E0D1">
          <v:shape id="_x0000_i1046" type="#_x0000_t75" style="width:20.4pt;height:18pt" o:ole="">
            <v:imagedata r:id="rId13" o:title=""/>
          </v:shape>
          <o:OLEObject Type="Embed" ProgID="Equation.3" ShapeID="_x0000_i1046" DrawAspect="Content" ObjectID="_1808157506" r:id="rId14"/>
        </w:object>
      </w:r>
      <w:r w:rsidRPr="00971C5A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t xml:space="preserve">Работа техника-программиста тарифицируется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6C61B64E" w:rsidR="00971C5A" w:rsidRPr="00196E5C" w:rsidRDefault="00971C5A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  <m:r>
                <w:rPr>
                  <w:rFonts w:ascii="Cambria Math" w:hAnsi="Cambria Math"/>
                </w:rPr>
                <m:t>,00</m:t>
              </m:r>
            </m:num>
            <m:den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,00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449C3066" w:rsidR="00D45253" w:rsidRPr="009B4A21" w:rsidRDefault="00196E5C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1</m:t>
          </m:r>
          <m:r>
            <w:rPr>
              <w:rFonts w:ascii="Cambria Math" w:hAnsi="Cambria Math"/>
              <w:color w:val="auto"/>
              <w:lang w:val="en-US"/>
            </w:rPr>
            <m:t>6</m:t>
          </m:r>
          <m:r>
            <w:rPr>
              <w:rFonts w:ascii="Cambria Math" w:hAnsi="Cambria Math"/>
              <w:color w:val="auto"/>
            </w:rPr>
            <m:t>,</m:t>
          </m:r>
          <m:r>
            <w:rPr>
              <w:rFonts w:ascii="Cambria Math" w:hAnsi="Cambria Math"/>
              <w:color w:val="auto"/>
            </w:rPr>
            <m:t>1</m:t>
          </m:r>
          <m:r>
            <w:rPr>
              <w:rFonts w:ascii="Cambria Math" w:hAnsi="Cambria Math"/>
              <w:color w:val="auto"/>
              <w:lang w:val="en-US"/>
            </w:rPr>
            <m:t>5</m:t>
          </m:r>
          <m:r>
            <w:rPr>
              <w:rFonts w:ascii="Cambria Math" w:hAnsi="Cambria Math"/>
              <w:color w:val="auto"/>
            </w:rPr>
            <m:t>⋅8⋅37=</m:t>
          </m:r>
          <m:r>
            <w:rPr>
              <w:rFonts w:ascii="Cambria Math" w:hAnsi="Cambria Math"/>
              <w:color w:val="auto"/>
            </w:rPr>
            <m:t>4</m:t>
          </m:r>
          <m:r>
            <w:rPr>
              <w:rFonts w:ascii="Cambria Math" w:hAnsi="Cambria Math"/>
              <w:color w:val="auto"/>
              <w:lang w:val="en-US"/>
            </w:rPr>
            <m:t>780</m:t>
          </m:r>
          <m:r>
            <w:rPr>
              <w:rFonts w:ascii="Cambria Math" w:hAnsi="Cambria Math"/>
              <w:color w:val="auto"/>
            </w:rPr>
            <m:t>,</m:t>
          </m:r>
          <m:r>
            <w:rPr>
              <w:rFonts w:ascii="Cambria Math" w:hAnsi="Cambria Math"/>
              <w:color w:val="auto"/>
            </w:rPr>
            <m:t>4</m:t>
          </m:r>
          <m:r>
            <w:rPr>
              <w:rFonts w:ascii="Cambria Math" w:hAnsi="Cambria Math"/>
              <w:color w:val="auto"/>
            </w:rPr>
            <m:t xml:space="preserve"> руб.</m:t>
          </m:r>
        </m:oMath>
      </m:oMathPara>
    </w:p>
    <w:p w14:paraId="2EAFA12F" w14:textId="41E3BE4A" w:rsidR="00975702" w:rsidRDefault="00975702" w:rsidP="00975702">
      <w:pPr>
        <w:pStyle w:val="afc"/>
      </w:pPr>
      <w:r w:rsidRPr="004C27A4"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914B65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</w:t>
      </w:r>
      <w:r w:rsidRPr="00CC6E61">
        <w:rPr>
          <w:lang w:val="ru-RU"/>
        </w:rPr>
        <w:t>4</w:t>
      </w:r>
      <w:r w:rsidRPr="00CC6E61">
        <w:rPr>
          <w:lang w:val="ru-RU"/>
        </w:rPr>
        <w:t>%).</w:t>
      </w:r>
    </w:p>
    <w:p w14:paraId="3AF5D875" w14:textId="77777777" w:rsidR="000719E9" w:rsidRPr="004C27A4" w:rsidRDefault="000719E9" w:rsidP="000719E9">
      <w:pPr>
        <w:pStyle w:val="1-"/>
      </w:pPr>
      <w:r w:rsidRPr="004C27A4">
        <w:t>Определим размер дополнительной заработной платы:</w:t>
      </w:r>
    </w:p>
    <w:p w14:paraId="72FB414D" w14:textId="1B847666" w:rsidR="009B4A21" w:rsidRPr="00044EAB" w:rsidRDefault="00196A71" w:rsidP="00196E5C">
      <w:pPr>
        <w:pStyle w:val="afc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780,4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191.22</m:t>
          </m:r>
        </m:oMath>
      </m:oMathPara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lastRenderedPageBreak/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28" w:name="_Hlk167457218"/>
          <w:p w14:paraId="1B2B2AB4" w14:textId="77777777" w:rsidR="00DA6A64" w:rsidRPr="00DA6A64" w:rsidRDefault="00DA6A64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28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77777777" w:rsidR="0031275B" w:rsidRPr="00195038" w:rsidRDefault="0031275B" w:rsidP="0031275B">
      <w:pPr>
        <w:pStyle w:val="afc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 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29" w:name="_Hlk167457149"/>
    <w:p w14:paraId="6BAA9F63" w14:textId="37A40572" w:rsidR="00B705DF" w:rsidRPr="00747976" w:rsidRDefault="00E17C44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w:rPr>
                      <w:rFonts w:ascii="Cambria Math" w:hAnsi="Cambria Math"/>
                    </w:rPr>
                    <m:t>780,4+191.22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971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62</m:t>
              </m:r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690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 xml:space="preserve"> руб.</m:t>
          </m:r>
        </m:oMath>
      </m:oMathPara>
      <w:bookmarkEnd w:id="29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2456D2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2643A8BF" w:rsidR="00747976" w:rsidRDefault="002D67FC" w:rsidP="002D67FC">
      <w:pPr>
        <w:pStyle w:val="1-"/>
        <w:rPr>
          <w:lang w:val="ru-RU"/>
        </w:rPr>
      </w:pPr>
      <w:proofErr w:type="spellStart"/>
      <w:r w:rsidRPr="002D67FC">
        <w:t>где</w:t>
      </w:r>
      <w:proofErr w:type="spellEnd"/>
      <w:r w:rsidRPr="002D67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БГС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D67FC"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БГС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D67FC">
        <w:t>= 0,52%).</w:t>
      </w:r>
    </w:p>
    <w:p w14:paraId="3960C149" w14:textId="515AC56D" w:rsidR="00E6678C" w:rsidRPr="00E522D2" w:rsidRDefault="00E6678C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w:rPr>
                      <w:rFonts w:ascii="Cambria Math" w:hAnsi="Cambria Math"/>
                    </w:rPr>
                    <m:t>780,4+191.22</m:t>
                  </m:r>
                </m:e>
              </m:d>
              <m:r>
                <w:rPr>
                  <w:rFonts w:ascii="Cambria Math" w:hAnsi="Cambria Math"/>
                </w:rPr>
                <m:t>⋅0,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971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62</m:t>
              </m:r>
              <m:r>
                <w:rPr>
                  <w:rFonts w:ascii="Cambria Math" w:hAnsi="Cambria Math"/>
                </w:rPr>
                <m:t>⋅0,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221682AD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6E00FF" w:rsidRPr="006E00FF">
        <w:rPr>
          <w:noProof/>
          <w:szCs w:val="24"/>
        </w:rPr>
        <w:t>2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578B9341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0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Pr="006E00FF">
        <w:rPr>
          <w:i w:val="0"/>
          <w:iCs w:val="0"/>
          <w:noProof/>
          <w:color w:val="auto"/>
          <w:sz w:val="24"/>
          <w:szCs w:val="24"/>
        </w:rPr>
        <w:t>2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0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2B7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519E3F5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уп</w:t>
            </w:r>
            <w:proofErr w:type="spellEnd"/>
            <w:r w:rsidRPr="000E2A38">
              <w:rPr>
                <w:sz w:val="24"/>
                <w:szCs w:val="24"/>
              </w:rPr>
              <w:t>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27DE6545" w:rsidR="000E2A38" w:rsidRPr="004C63AA" w:rsidRDefault="004C63AA" w:rsidP="000E2A38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18890727" w:rsidR="000E2A38" w:rsidRPr="000E2A38" w:rsidRDefault="006B392C" w:rsidP="000E2A38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</w:tr>
      <w:tr w:rsidR="000E2A38" w:rsidRPr="000E2A38" w14:paraId="556FD15A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7CBBAAAA" w14:textId="3318924D" w:rsidR="000E2A38" w:rsidRPr="0097039D" w:rsidRDefault="0097039D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0CA95B12" w:rsidR="000E2A38" w:rsidRPr="000E2A38" w:rsidRDefault="001B0ACA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13AAFD70" w:rsidR="000E2A38" w:rsidRPr="000E2A38" w:rsidRDefault="006B392C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DBF403D" w14:textId="295B90D4" w:rsidR="000E2A38" w:rsidRPr="000E2A38" w:rsidRDefault="003D2719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0E2A38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1B4D5B88" w:rsidR="000E2A38" w:rsidRPr="000E2A38" w:rsidRDefault="003D2719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1098378D" w:rsidR="000E2A38" w:rsidRPr="000E2A38" w:rsidRDefault="006B392C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</w:tr>
      <w:tr w:rsidR="000E2A38" w:rsidRPr="000E2A38" w14:paraId="57741CFD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8483A08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7F84E95D" w:rsidR="000E2A38" w:rsidRPr="000E2A38" w:rsidRDefault="006B392C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E2A38" w:rsidRPr="000E2A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A37C41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9D0E4C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9D0E4C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3E0FE216" w:rsidR="00511638" w:rsidRPr="003D5B32" w:rsidRDefault="00511638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130⋅0,4+1⋅0,04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lastRenderedPageBreak/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6846B8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C64067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Pr="00527DFE">
        <w:t xml:space="preserve"> – норма амортизационных отчислений от стоимости ЭВМ </w:t>
      </w:r>
      <w:r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Pr="00C64067">
        <w:rPr>
          <w:color w:val="auto"/>
        </w:rPr>
        <w:t>)</w:t>
      </w:r>
      <w:r w:rsidRPr="004F657F">
        <w:rPr>
          <w:color w:val="auto"/>
        </w:rPr>
        <w:t xml:space="preserve">; </w:t>
      </w:r>
    </w:p>
    <w:p w14:paraId="4AF4CCEE" w14:textId="77777777" w:rsidR="00D046C6" w:rsidRPr="00527DFE" w:rsidRDefault="00D046C6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Pr="00527DFE">
        <w:t xml:space="preserve"> – балансовая стоимость ЭВМ.</w:t>
      </w:r>
    </w:p>
    <w:p w14:paraId="008FE52D" w14:textId="384E2B31" w:rsidR="00ED5DF3" w:rsidRPr="00F40CA7" w:rsidRDefault="00171DE9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⋅2,0836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28A6CF7A" w:rsidR="00295E6B" w:rsidRPr="00536F51" w:rsidRDefault="00295E6B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⋅37=3,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C2070D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77777777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5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77777777" w:rsidR="004D3449" w:rsidRPr="00527DFE" w:rsidRDefault="004D3449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Pr="00527DFE">
        <w:t xml:space="preserve"> – цена 1 м</w:t>
      </w:r>
      <w:r w:rsidRPr="00527DFE">
        <w:rPr>
          <w:vertAlign w:val="superscript"/>
        </w:rPr>
        <w:t>2</w:t>
      </w:r>
      <w:r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>
        <w:t xml:space="preserve"> = 496,76</w:t>
      </w:r>
      <w:r w:rsidRPr="00527DFE">
        <w:t xml:space="preserve"> руб.);</w:t>
      </w:r>
      <w:r>
        <w:t xml:space="preserve"> </w:t>
      </w:r>
    </w:p>
    <w:p w14:paraId="1CC3F2D8" w14:textId="77777777" w:rsidR="004D3449" w:rsidRPr="00F66C89" w:rsidRDefault="004D3449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Pr="00F66C89">
        <w:t xml:space="preserve"> – нор</w:t>
      </w:r>
      <w:r>
        <w:t>ма амортизационных отчислений от занимаемых площадей</w:t>
      </w:r>
      <w:r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=1%</m:t>
        </m:r>
      </m:oMath>
      <w:r w:rsidRPr="00F66C89">
        <w:t>);</w:t>
      </w:r>
    </w:p>
    <w:p w14:paraId="2448151F" w14:textId="77777777" w:rsidR="004D3449" w:rsidRPr="00F66C89" w:rsidRDefault="004D3449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Pr="00F66C89">
        <w:t xml:space="preserve"> – балансовая стоимость площадей, занимаемых ЭВМ.</w:t>
      </w:r>
    </w:p>
    <w:p w14:paraId="51BBD166" w14:textId="7F4DF3E5" w:rsidR="00997D5D" w:rsidRPr="00DB1F87" w:rsidRDefault="00665E61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ru-RU"/>
                </w:rPr>
                <m:t>96,76</m:t>
              </m:r>
              <m: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483,8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7180947C" w14:textId="77777777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(37 дней):</w:t>
      </w:r>
    </w:p>
    <w:p w14:paraId="36C2FD6A" w14:textId="3B66EB15" w:rsidR="00DB1F87" w:rsidRPr="000346C2" w:rsidRDefault="00C135E1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4,83</m:t>
          </m:r>
          <m:r>
            <w:rPr>
              <w:rFonts w:ascii="Cambria Math" w:hAnsi="Cambria Math"/>
            </w:rPr>
            <m:t xml:space="preserve"> :36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⋅37=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174513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54B262F" w:rsidR="00174513" w:rsidRPr="00C716C3" w:rsidRDefault="00C66C26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2483,8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 xml:space="preserve">) – затраты, связанные с необходимостью содержания аппарата управления, вспомогательных хозяйств, а также с расходами на общехозяйственные </w:t>
      </w:r>
      <w:r w:rsidRPr="00F66C89">
        <w:lastRenderedPageBreak/>
        <w:t>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975C3C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2A7F5AEF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13%</w:t>
      </w:r>
      <w:r w:rsidRPr="00AF4146">
        <w:rPr>
          <w:color w:val="000000" w:themeColor="text1"/>
          <w:lang w:val="ru-RU"/>
        </w:rPr>
        <w:t>).</w:t>
      </w:r>
    </w:p>
    <w:p w14:paraId="718B2D38" w14:textId="4C57FE22" w:rsidR="004317BB" w:rsidRPr="009D0E4C" w:rsidRDefault="00AF4146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</m:t>
              </m:r>
              <m:r>
                <w:rPr>
                  <w:rFonts w:ascii="Cambria Math" w:hAnsi="Cambria Math"/>
                </w:rPr>
                <m:t>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28DDCCA2" w14:textId="600019EC" w:rsidR="00BA1DAF" w:rsidRPr="00BA1DAF" w:rsidRDefault="002458B6" w:rsidP="00BA1DAF">
      <w:pPr>
        <w:pStyle w:val="23"/>
      </w:pPr>
      <w:bookmarkStart w:id="31" w:name="_Toc197343629"/>
      <w:r w:rsidRPr="002458B6">
        <w:t>5.4 Определение экономического эффекта от внедрения программного продукта</w:t>
      </w:r>
      <w:bookmarkEnd w:id="31"/>
    </w:p>
    <w:p w14:paraId="15127D94" w14:textId="77777777" w:rsidR="002458B6" w:rsidRPr="002458B6" w:rsidRDefault="002458B6" w:rsidP="00A142F4">
      <w:pPr>
        <w:pStyle w:val="23"/>
        <w:rPr>
          <w:lang w:val="en-US"/>
        </w:rPr>
      </w:pPr>
      <w:bookmarkStart w:id="32" w:name="_Toc197343630"/>
      <w:r w:rsidRPr="002458B6">
        <w:rPr>
          <w:lang w:val="en-US"/>
        </w:rPr>
        <w:t>5.5 Выводы</w:t>
      </w:r>
      <w:bookmarkEnd w:id="32"/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33" w:name="_Toc197343631"/>
      <w:r w:rsidRPr="002458B6">
        <w:rPr>
          <w:lang w:val="en-US"/>
        </w:rPr>
        <w:lastRenderedPageBreak/>
        <w:t>ЗАКЛЮЧЕНИЕ</w:t>
      </w:r>
      <w:bookmarkEnd w:id="33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34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34"/>
    </w:p>
    <w:p w14:paraId="77F9E481" w14:textId="763D19C9" w:rsidR="0046018C" w:rsidRPr="00F67308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46018C">
        <w:rPr>
          <w:color w:val="000000"/>
          <w:sz w:val="24"/>
        </w:rPr>
        <w:t>Описание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предметной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области</w:t>
      </w:r>
      <w:r w:rsidRPr="00F67308">
        <w:rPr>
          <w:color w:val="000000"/>
          <w:sz w:val="24"/>
          <w:lang w:val="en-US"/>
        </w:rPr>
        <w:t xml:space="preserve"> [</w:t>
      </w:r>
      <w:r w:rsidRPr="0046018C">
        <w:rPr>
          <w:color w:val="000000"/>
          <w:sz w:val="24"/>
        </w:rPr>
        <w:t>Электронный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ресурс</w:t>
      </w:r>
      <w:r w:rsidRPr="00F67308">
        <w:rPr>
          <w:color w:val="000000"/>
          <w:sz w:val="24"/>
          <w:lang w:val="en-US"/>
        </w:rPr>
        <w:t xml:space="preserve">] / </w:t>
      </w:r>
      <w:r w:rsidRPr="0046018C">
        <w:rPr>
          <w:color w:val="000000"/>
          <w:sz w:val="24"/>
        </w:rPr>
        <w:t>МОЭВМ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Вики</w:t>
      </w:r>
      <w:r w:rsidRPr="00F67308">
        <w:rPr>
          <w:color w:val="000000"/>
          <w:sz w:val="24"/>
          <w:lang w:val="en-US"/>
        </w:rPr>
        <w:t xml:space="preserve"> – </w:t>
      </w:r>
      <w:r w:rsidRPr="0046018C">
        <w:rPr>
          <w:color w:val="000000"/>
          <w:sz w:val="24"/>
        </w:rPr>
        <w:t>Режим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доступа</w:t>
      </w:r>
      <w:r w:rsidRPr="00F67308">
        <w:rPr>
          <w:color w:val="000000"/>
          <w:sz w:val="24"/>
          <w:lang w:val="en-US"/>
        </w:rPr>
        <w:t>:</w:t>
      </w:r>
      <w:r w:rsidRPr="0046018C">
        <w:rPr>
          <w:color w:val="000000"/>
          <w:sz w:val="24"/>
          <w:lang w:val="en-US"/>
        </w:rPr>
        <w:t xml:space="preserve"> se.moevm.info/lib/exe/</w:t>
      </w:r>
      <w:r w:rsidR="008762C0" w:rsidRPr="0046018C">
        <w:rPr>
          <w:color w:val="000000"/>
          <w:sz w:val="24"/>
          <w:lang w:val="en-US"/>
        </w:rPr>
        <w:t>ketchupped</w:t>
      </w:r>
      <w:r w:rsidRPr="0046018C">
        <w:rPr>
          <w:color w:val="000000"/>
          <w:sz w:val="24"/>
          <w:lang w:val="en-US"/>
        </w:rPr>
        <w:t>/</w:t>
      </w:r>
      <w:proofErr w:type="spellStart"/>
      <w:r w:rsidRPr="0046018C">
        <w:rPr>
          <w:color w:val="000000"/>
          <w:sz w:val="24"/>
          <w:lang w:val="en-US"/>
        </w:rPr>
        <w:t>courses:man_machine_interface</w:t>
      </w:r>
      <w:proofErr w:type="spellEnd"/>
      <w:r w:rsidRPr="0046018C">
        <w:rPr>
          <w:color w:val="000000"/>
          <w:sz w:val="24"/>
          <w:lang w:val="en-US"/>
        </w:rPr>
        <w:t xml:space="preserve"> </w:t>
      </w:r>
      <w:r w:rsidRPr="00F67308">
        <w:rPr>
          <w:color w:val="000000"/>
          <w:sz w:val="24"/>
          <w:lang w:val="en-US"/>
        </w:rPr>
        <w:t xml:space="preserve">– </w:t>
      </w:r>
      <w:r w:rsidRPr="0046018C">
        <w:rPr>
          <w:color w:val="000000"/>
          <w:sz w:val="24"/>
        </w:rPr>
        <w:t>Дата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доступа</w:t>
      </w:r>
      <w:r w:rsidRPr="00F67308">
        <w:rPr>
          <w:color w:val="000000"/>
          <w:sz w:val="24"/>
          <w:lang w:val="en-US"/>
        </w:rPr>
        <w:t>: 20.05.202</w:t>
      </w:r>
      <w:r w:rsidR="00323218" w:rsidRPr="00F67308">
        <w:rPr>
          <w:color w:val="000000"/>
          <w:sz w:val="24"/>
          <w:lang w:val="en-US"/>
        </w:rPr>
        <w:t>5</w:t>
      </w:r>
    </w:p>
    <w:p w14:paraId="27FF05EB" w14:textId="2D832AF4" w:rsidR="004840AE" w:rsidRPr="00085A86" w:rsidRDefault="00000000" w:rsidP="004840AE">
      <w:pPr>
        <w:pStyle w:val="1-"/>
        <w:numPr>
          <w:ilvl w:val="0"/>
          <w:numId w:val="3"/>
        </w:numPr>
      </w:pPr>
      <w:hyperlink r:id="rId15" w:history="1">
        <w:r w:rsidR="00085A86" w:rsidRPr="005F221E">
          <w:rPr>
            <w:rStyle w:val="af8"/>
          </w:rPr>
          <w:t>https://vactime.ru/</w:t>
        </w:r>
      </w:hyperlink>
    </w:p>
    <w:p w14:paraId="45B99D56" w14:textId="00BAA7E2" w:rsidR="00085A86" w:rsidRPr="00085A86" w:rsidRDefault="00000000" w:rsidP="004840AE">
      <w:pPr>
        <w:pStyle w:val="1-"/>
        <w:numPr>
          <w:ilvl w:val="0"/>
          <w:numId w:val="3"/>
        </w:numPr>
      </w:pPr>
      <w:hyperlink r:id="rId16" w:history="1">
        <w:r w:rsidR="00085A86" w:rsidRPr="005F221E">
          <w:rPr>
            <w:rStyle w:val="af8"/>
          </w:rPr>
          <w:t>https://ru.wikipedia.org/wiki/APPIUS</w:t>
        </w:r>
      </w:hyperlink>
    </w:p>
    <w:p w14:paraId="63923318" w14:textId="77777777" w:rsidR="00BB0A2F" w:rsidRPr="00BB0A2F" w:rsidRDefault="00000000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hyperlink r:id="rId17" w:history="1">
        <w:r w:rsidR="00D21B1C" w:rsidRPr="009B5FF7">
          <w:rPr>
            <w:rStyle w:val="af8"/>
          </w:rPr>
          <w:t>https://ru.wikipedia.org/wiki/ADempiere</w:t>
        </w:r>
      </w:hyperlink>
    </w:p>
    <w:p w14:paraId="74838B24" w14:textId="7ABEFE5A" w:rsidR="00323218" w:rsidRPr="00BB0A2F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BB0A2F">
        <w:rPr>
          <w:color w:val="000000"/>
          <w:lang w:val="ru-RU"/>
        </w:rPr>
        <w:t>Игорева, Е. Л. Основы алгоритмизации и программирования/ Е. Л. Игорева. – М.: Инфа – М, 2006. – 432 с.</w:t>
      </w:r>
    </w:p>
    <w:sectPr w:rsidR="00323218" w:rsidRPr="00BB0A2F" w:rsidSect="0014297D">
      <w:headerReference w:type="default" r:id="rId18"/>
      <w:footerReference w:type="default" r:id="rId19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2FCD" w14:textId="77777777" w:rsidR="00C55253" w:rsidRDefault="00C55253" w:rsidP="004D1F41">
      <w:r>
        <w:separator/>
      </w:r>
    </w:p>
  </w:endnote>
  <w:endnote w:type="continuationSeparator" w:id="0">
    <w:p w14:paraId="4D9217CA" w14:textId="77777777" w:rsidR="00C55253" w:rsidRDefault="00C55253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7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  <w:proofErr w:type="spellEnd"/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3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28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  <w:proofErr w:type="spellEnd"/>
                      </w:p>
                      <w:p w14:paraId="575A7D10" w14:textId="77777777" w:rsidR="004D1F41" w:rsidRPr="001529B4" w:rsidRDefault="004D1F41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5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7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77777777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7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77777777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1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35" w:name="_Toc166600732"/>
                            <w:bookmarkStart w:id="36" w:name="_Toc166600780"/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79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37" w:name="_Toc166600732"/>
                      <w:bookmarkStart w:id="38" w:name="_Toc166600780"/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37"/>
                      <w:bookmarkEnd w:id="38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4CA8" w14:textId="77777777" w:rsidR="00C55253" w:rsidRDefault="00C55253" w:rsidP="004D1F41">
      <w:r>
        <w:separator/>
      </w:r>
    </w:p>
  </w:footnote>
  <w:footnote w:type="continuationSeparator" w:id="0">
    <w:p w14:paraId="302ACF3E" w14:textId="77777777" w:rsidR="00C55253" w:rsidRDefault="00C55253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1"/>
  </w:num>
  <w:num w:numId="2" w16cid:durableId="1100028560">
    <w:abstractNumId w:val="2"/>
  </w:num>
  <w:num w:numId="3" w16cid:durableId="421876697">
    <w:abstractNumId w:val="4"/>
  </w:num>
  <w:num w:numId="4" w16cid:durableId="2028562073">
    <w:abstractNumId w:val="0"/>
  </w:num>
  <w:num w:numId="5" w16cid:durableId="1407148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20F58"/>
    <w:rsid w:val="0003150F"/>
    <w:rsid w:val="000346C2"/>
    <w:rsid w:val="00040590"/>
    <w:rsid w:val="00044EAB"/>
    <w:rsid w:val="0006017B"/>
    <w:rsid w:val="00060EF8"/>
    <w:rsid w:val="000719E9"/>
    <w:rsid w:val="000801E4"/>
    <w:rsid w:val="00085A86"/>
    <w:rsid w:val="00086833"/>
    <w:rsid w:val="00087365"/>
    <w:rsid w:val="00090D26"/>
    <w:rsid w:val="0009214A"/>
    <w:rsid w:val="000A6FE0"/>
    <w:rsid w:val="000E160C"/>
    <w:rsid w:val="000E2A38"/>
    <w:rsid w:val="000F5633"/>
    <w:rsid w:val="00106A30"/>
    <w:rsid w:val="00106F51"/>
    <w:rsid w:val="001316D9"/>
    <w:rsid w:val="0014297D"/>
    <w:rsid w:val="001429EB"/>
    <w:rsid w:val="0014509E"/>
    <w:rsid w:val="0015194F"/>
    <w:rsid w:val="001525F6"/>
    <w:rsid w:val="00154190"/>
    <w:rsid w:val="00156B4A"/>
    <w:rsid w:val="00157D83"/>
    <w:rsid w:val="001660CD"/>
    <w:rsid w:val="00170A80"/>
    <w:rsid w:val="00171DE9"/>
    <w:rsid w:val="00174513"/>
    <w:rsid w:val="00180A11"/>
    <w:rsid w:val="001837B6"/>
    <w:rsid w:val="00196A71"/>
    <w:rsid w:val="00196E5C"/>
    <w:rsid w:val="001A2656"/>
    <w:rsid w:val="001B0ACA"/>
    <w:rsid w:val="001D7B4D"/>
    <w:rsid w:val="001E0897"/>
    <w:rsid w:val="001E11A5"/>
    <w:rsid w:val="001F4FB9"/>
    <w:rsid w:val="002016A2"/>
    <w:rsid w:val="00206B44"/>
    <w:rsid w:val="0020770D"/>
    <w:rsid w:val="002134B6"/>
    <w:rsid w:val="0021440B"/>
    <w:rsid w:val="00223F32"/>
    <w:rsid w:val="00234692"/>
    <w:rsid w:val="00241AFC"/>
    <w:rsid w:val="002456D2"/>
    <w:rsid w:val="002458B6"/>
    <w:rsid w:val="0026337A"/>
    <w:rsid w:val="002811E7"/>
    <w:rsid w:val="00281382"/>
    <w:rsid w:val="00281AD5"/>
    <w:rsid w:val="002958D6"/>
    <w:rsid w:val="00295E6B"/>
    <w:rsid w:val="002C4A42"/>
    <w:rsid w:val="002C6A77"/>
    <w:rsid w:val="002D67FC"/>
    <w:rsid w:val="002F00C0"/>
    <w:rsid w:val="0031275B"/>
    <w:rsid w:val="00323218"/>
    <w:rsid w:val="003407C5"/>
    <w:rsid w:val="00357769"/>
    <w:rsid w:val="00362508"/>
    <w:rsid w:val="003727C8"/>
    <w:rsid w:val="0037432C"/>
    <w:rsid w:val="003821C1"/>
    <w:rsid w:val="00385A13"/>
    <w:rsid w:val="003A03DA"/>
    <w:rsid w:val="003A319C"/>
    <w:rsid w:val="003A357F"/>
    <w:rsid w:val="003D2719"/>
    <w:rsid w:val="003D5B32"/>
    <w:rsid w:val="003D7A1B"/>
    <w:rsid w:val="003E5C94"/>
    <w:rsid w:val="003F1C1F"/>
    <w:rsid w:val="003F2F43"/>
    <w:rsid w:val="004028B9"/>
    <w:rsid w:val="00406422"/>
    <w:rsid w:val="00411224"/>
    <w:rsid w:val="00417192"/>
    <w:rsid w:val="004317BB"/>
    <w:rsid w:val="00433986"/>
    <w:rsid w:val="0043482A"/>
    <w:rsid w:val="004433DB"/>
    <w:rsid w:val="00450A8D"/>
    <w:rsid w:val="00456928"/>
    <w:rsid w:val="0046018C"/>
    <w:rsid w:val="0046774A"/>
    <w:rsid w:val="00472CDE"/>
    <w:rsid w:val="00473906"/>
    <w:rsid w:val="00474DCE"/>
    <w:rsid w:val="004831A8"/>
    <w:rsid w:val="004840AE"/>
    <w:rsid w:val="00485FBD"/>
    <w:rsid w:val="004901D3"/>
    <w:rsid w:val="0049555E"/>
    <w:rsid w:val="00496B1F"/>
    <w:rsid w:val="004B483D"/>
    <w:rsid w:val="004C0CE2"/>
    <w:rsid w:val="004C63AA"/>
    <w:rsid w:val="004D1F41"/>
    <w:rsid w:val="004D3449"/>
    <w:rsid w:val="004F001B"/>
    <w:rsid w:val="004F15E6"/>
    <w:rsid w:val="004F39DA"/>
    <w:rsid w:val="004F657F"/>
    <w:rsid w:val="00511638"/>
    <w:rsid w:val="00517E94"/>
    <w:rsid w:val="00536F51"/>
    <w:rsid w:val="005410F8"/>
    <w:rsid w:val="0055240B"/>
    <w:rsid w:val="00565242"/>
    <w:rsid w:val="00583C66"/>
    <w:rsid w:val="00585268"/>
    <w:rsid w:val="005873D3"/>
    <w:rsid w:val="00587637"/>
    <w:rsid w:val="005876CB"/>
    <w:rsid w:val="00592742"/>
    <w:rsid w:val="005A7787"/>
    <w:rsid w:val="005B26DF"/>
    <w:rsid w:val="005C22D3"/>
    <w:rsid w:val="005C76B5"/>
    <w:rsid w:val="005D460B"/>
    <w:rsid w:val="005D4FFA"/>
    <w:rsid w:val="005F1F52"/>
    <w:rsid w:val="005F2EF2"/>
    <w:rsid w:val="00600B8D"/>
    <w:rsid w:val="0061172A"/>
    <w:rsid w:val="0062179C"/>
    <w:rsid w:val="00665E61"/>
    <w:rsid w:val="00666800"/>
    <w:rsid w:val="00673F98"/>
    <w:rsid w:val="00674A54"/>
    <w:rsid w:val="006761B0"/>
    <w:rsid w:val="00677AE4"/>
    <w:rsid w:val="006846B8"/>
    <w:rsid w:val="00693AD9"/>
    <w:rsid w:val="006A506F"/>
    <w:rsid w:val="006B392C"/>
    <w:rsid w:val="006D0A8C"/>
    <w:rsid w:val="006E00FF"/>
    <w:rsid w:val="006E2080"/>
    <w:rsid w:val="006F39EC"/>
    <w:rsid w:val="006F7DE5"/>
    <w:rsid w:val="00703C95"/>
    <w:rsid w:val="0071130F"/>
    <w:rsid w:val="00711632"/>
    <w:rsid w:val="00714DAB"/>
    <w:rsid w:val="00714FF4"/>
    <w:rsid w:val="00721809"/>
    <w:rsid w:val="0072605A"/>
    <w:rsid w:val="007419E3"/>
    <w:rsid w:val="00743F02"/>
    <w:rsid w:val="00746057"/>
    <w:rsid w:val="00747976"/>
    <w:rsid w:val="00752BEE"/>
    <w:rsid w:val="00770AD7"/>
    <w:rsid w:val="0077787E"/>
    <w:rsid w:val="0078369B"/>
    <w:rsid w:val="00791C5D"/>
    <w:rsid w:val="00794762"/>
    <w:rsid w:val="007B7037"/>
    <w:rsid w:val="007C6609"/>
    <w:rsid w:val="007D2429"/>
    <w:rsid w:val="007D5470"/>
    <w:rsid w:val="007D66E0"/>
    <w:rsid w:val="007E71B5"/>
    <w:rsid w:val="007F6923"/>
    <w:rsid w:val="007F7070"/>
    <w:rsid w:val="00800E4B"/>
    <w:rsid w:val="008026FD"/>
    <w:rsid w:val="00806355"/>
    <w:rsid w:val="00806B66"/>
    <w:rsid w:val="00812EC1"/>
    <w:rsid w:val="008206ED"/>
    <w:rsid w:val="00821FB1"/>
    <w:rsid w:val="00823D58"/>
    <w:rsid w:val="00830AB9"/>
    <w:rsid w:val="00831A45"/>
    <w:rsid w:val="00855737"/>
    <w:rsid w:val="008762C0"/>
    <w:rsid w:val="00894547"/>
    <w:rsid w:val="008964A1"/>
    <w:rsid w:val="008A3488"/>
    <w:rsid w:val="008B5869"/>
    <w:rsid w:val="008D1804"/>
    <w:rsid w:val="008D7E5D"/>
    <w:rsid w:val="008E3093"/>
    <w:rsid w:val="008E73D5"/>
    <w:rsid w:val="00900CC0"/>
    <w:rsid w:val="009116B5"/>
    <w:rsid w:val="00912B60"/>
    <w:rsid w:val="00914B65"/>
    <w:rsid w:val="00926EC5"/>
    <w:rsid w:val="00934E53"/>
    <w:rsid w:val="0097039D"/>
    <w:rsid w:val="00971C5A"/>
    <w:rsid w:val="00973521"/>
    <w:rsid w:val="00975702"/>
    <w:rsid w:val="00975C3C"/>
    <w:rsid w:val="00981552"/>
    <w:rsid w:val="00997D5D"/>
    <w:rsid w:val="009A1431"/>
    <w:rsid w:val="009A23BF"/>
    <w:rsid w:val="009B4A21"/>
    <w:rsid w:val="009C07F7"/>
    <w:rsid w:val="009C4A38"/>
    <w:rsid w:val="009D0E4C"/>
    <w:rsid w:val="009D55C5"/>
    <w:rsid w:val="009D56CE"/>
    <w:rsid w:val="009D6132"/>
    <w:rsid w:val="009E770E"/>
    <w:rsid w:val="00A142F4"/>
    <w:rsid w:val="00A30F94"/>
    <w:rsid w:val="00A36C4B"/>
    <w:rsid w:val="00A37C41"/>
    <w:rsid w:val="00A624B3"/>
    <w:rsid w:val="00A6463D"/>
    <w:rsid w:val="00A966F8"/>
    <w:rsid w:val="00A96B72"/>
    <w:rsid w:val="00AA5F89"/>
    <w:rsid w:val="00AB3A7E"/>
    <w:rsid w:val="00AB54DB"/>
    <w:rsid w:val="00AB5747"/>
    <w:rsid w:val="00AB7F47"/>
    <w:rsid w:val="00AD08AC"/>
    <w:rsid w:val="00AD0A63"/>
    <w:rsid w:val="00AE190B"/>
    <w:rsid w:val="00AE7B0C"/>
    <w:rsid w:val="00AF4146"/>
    <w:rsid w:val="00B050B5"/>
    <w:rsid w:val="00B050C9"/>
    <w:rsid w:val="00B07225"/>
    <w:rsid w:val="00B30970"/>
    <w:rsid w:val="00B312A7"/>
    <w:rsid w:val="00B415B4"/>
    <w:rsid w:val="00B543A7"/>
    <w:rsid w:val="00B612C4"/>
    <w:rsid w:val="00B705DF"/>
    <w:rsid w:val="00B77F68"/>
    <w:rsid w:val="00B86814"/>
    <w:rsid w:val="00BA1DAF"/>
    <w:rsid w:val="00BA7BDA"/>
    <w:rsid w:val="00BB0A2F"/>
    <w:rsid w:val="00BC2B0A"/>
    <w:rsid w:val="00BE14F7"/>
    <w:rsid w:val="00BE4D84"/>
    <w:rsid w:val="00BF02F3"/>
    <w:rsid w:val="00BF1522"/>
    <w:rsid w:val="00BF188A"/>
    <w:rsid w:val="00BF4D02"/>
    <w:rsid w:val="00BF6BAD"/>
    <w:rsid w:val="00C02F49"/>
    <w:rsid w:val="00C07EDE"/>
    <w:rsid w:val="00C135E1"/>
    <w:rsid w:val="00C2070D"/>
    <w:rsid w:val="00C262FF"/>
    <w:rsid w:val="00C26494"/>
    <w:rsid w:val="00C30A6C"/>
    <w:rsid w:val="00C31B09"/>
    <w:rsid w:val="00C46664"/>
    <w:rsid w:val="00C50F1E"/>
    <w:rsid w:val="00C54AA5"/>
    <w:rsid w:val="00C55253"/>
    <w:rsid w:val="00C61D2D"/>
    <w:rsid w:val="00C64067"/>
    <w:rsid w:val="00C66C26"/>
    <w:rsid w:val="00C716C3"/>
    <w:rsid w:val="00CA01F9"/>
    <w:rsid w:val="00CA5152"/>
    <w:rsid w:val="00CA5634"/>
    <w:rsid w:val="00CB463B"/>
    <w:rsid w:val="00CC6E61"/>
    <w:rsid w:val="00CD4389"/>
    <w:rsid w:val="00CD4407"/>
    <w:rsid w:val="00CD5455"/>
    <w:rsid w:val="00CD6278"/>
    <w:rsid w:val="00CF1238"/>
    <w:rsid w:val="00CF7738"/>
    <w:rsid w:val="00D021E9"/>
    <w:rsid w:val="00D0318C"/>
    <w:rsid w:val="00D0362E"/>
    <w:rsid w:val="00D046C6"/>
    <w:rsid w:val="00D1533F"/>
    <w:rsid w:val="00D21B1C"/>
    <w:rsid w:val="00D2566D"/>
    <w:rsid w:val="00D31BEC"/>
    <w:rsid w:val="00D344B7"/>
    <w:rsid w:val="00D36571"/>
    <w:rsid w:val="00D36787"/>
    <w:rsid w:val="00D37CEC"/>
    <w:rsid w:val="00D45253"/>
    <w:rsid w:val="00D5527E"/>
    <w:rsid w:val="00D65750"/>
    <w:rsid w:val="00D84D4B"/>
    <w:rsid w:val="00D93F66"/>
    <w:rsid w:val="00DA5032"/>
    <w:rsid w:val="00DA5452"/>
    <w:rsid w:val="00DA5E1B"/>
    <w:rsid w:val="00DA6A64"/>
    <w:rsid w:val="00DA7027"/>
    <w:rsid w:val="00DB1A4C"/>
    <w:rsid w:val="00DB1F87"/>
    <w:rsid w:val="00DD414D"/>
    <w:rsid w:val="00DD519F"/>
    <w:rsid w:val="00DF3355"/>
    <w:rsid w:val="00E001C6"/>
    <w:rsid w:val="00E11A9A"/>
    <w:rsid w:val="00E14ED7"/>
    <w:rsid w:val="00E17C44"/>
    <w:rsid w:val="00E21235"/>
    <w:rsid w:val="00E247B6"/>
    <w:rsid w:val="00E3118F"/>
    <w:rsid w:val="00E522D2"/>
    <w:rsid w:val="00E5379A"/>
    <w:rsid w:val="00E54B8C"/>
    <w:rsid w:val="00E6678C"/>
    <w:rsid w:val="00E74305"/>
    <w:rsid w:val="00E876B1"/>
    <w:rsid w:val="00E918B5"/>
    <w:rsid w:val="00E94C68"/>
    <w:rsid w:val="00EB04B5"/>
    <w:rsid w:val="00EC6C46"/>
    <w:rsid w:val="00ED5DF3"/>
    <w:rsid w:val="00EE1622"/>
    <w:rsid w:val="00F27E5C"/>
    <w:rsid w:val="00F408C2"/>
    <w:rsid w:val="00F40CA7"/>
    <w:rsid w:val="00F5267B"/>
    <w:rsid w:val="00F67308"/>
    <w:rsid w:val="00F9071C"/>
    <w:rsid w:val="00F92BAB"/>
    <w:rsid w:val="00F965C8"/>
    <w:rsid w:val="00FA2E70"/>
    <w:rsid w:val="00FB4181"/>
    <w:rsid w:val="00FC7CF4"/>
    <w:rsid w:val="00FD3427"/>
    <w:rsid w:val="00FD3696"/>
    <w:rsid w:val="00FD4F5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2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qFormat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ru.wikipedia.org/wiki/ADempie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PIU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hyperlink" Target="https://vactime.ru/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20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324</cp:revision>
  <cp:lastPrinted>2025-05-06T10:13:00Z</cp:lastPrinted>
  <dcterms:created xsi:type="dcterms:W3CDTF">2025-05-05T09:11:00Z</dcterms:created>
  <dcterms:modified xsi:type="dcterms:W3CDTF">2025-05-07T18:08:00Z</dcterms:modified>
</cp:coreProperties>
</file>