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B9C19" w14:textId="71507346" w:rsidR="00EF168F" w:rsidRPr="0091627E" w:rsidRDefault="00E25E99" w:rsidP="00A60FDE">
      <w:pPr>
        <w:pStyle w:val="af3"/>
      </w:pPr>
      <w:r>
        <w:t>В</w:t>
      </w:r>
      <w:r w:rsidR="00A60FDE">
        <w:t>ВЕДЕНИЕ</w:t>
      </w:r>
    </w:p>
    <w:p w14:paraId="40701185" w14:textId="253AE3E0" w:rsidR="002A6E84" w:rsidRDefault="00C50609" w:rsidP="00545C40">
      <w:pPr>
        <w:shd w:val="clear" w:color="auto" w:fill="FFFFFF"/>
        <w:spacing w:after="0" w:line="360" w:lineRule="auto"/>
        <w:ind w:firstLine="709"/>
        <w:jc w:val="both"/>
        <w:rPr>
          <w:rFonts w:eastAsia="Times New Roman"/>
          <w:color w:val="000000"/>
          <w:lang w:eastAsia="ru-RU"/>
        </w:rPr>
      </w:pPr>
      <w:bookmarkStart w:id="0" w:name="_Hlk167876075"/>
      <w:r>
        <w:rPr>
          <w:rFonts w:eastAsia="Times New Roman"/>
          <w:color w:val="000000"/>
          <w:lang w:eastAsia="ru-RU"/>
        </w:rPr>
        <w:t xml:space="preserve">Современные информационные технологии открывают </w:t>
      </w:r>
      <w:r w:rsidRPr="00C50609">
        <w:rPr>
          <w:rFonts w:eastAsia="Times New Roman"/>
          <w:color w:val="000000"/>
          <w:lang w:eastAsia="ru-RU"/>
        </w:rPr>
        <w:t>новые возможности в различных сферах жизни, в том числе и в сфере школьного образования. Автоматизация процессов управления питанием учащихся в школах является одной из важных задач, так как она позволяет повысить эффективность организации питания, контроля за расходованием средств и обеспечением сбалансированного рациона питания.</w:t>
      </w:r>
    </w:p>
    <w:p w14:paraId="265CFC20" w14:textId="74430C50" w:rsidR="00E81547" w:rsidRPr="00560F7E" w:rsidRDefault="00C50609" w:rsidP="00545C40">
      <w:pPr>
        <w:shd w:val="clear" w:color="auto" w:fill="FFFFFF"/>
        <w:spacing w:after="0" w:line="360" w:lineRule="auto"/>
        <w:ind w:firstLine="709"/>
        <w:jc w:val="both"/>
        <w:rPr>
          <w:rFonts w:eastAsia="Times New Roman"/>
          <w:color w:val="000000"/>
          <w:lang w:eastAsia="ru-RU"/>
        </w:rPr>
      </w:pPr>
      <w:bookmarkStart w:id="1" w:name="_Hlk167876097"/>
      <w:bookmarkEnd w:id="0"/>
      <w:r>
        <w:rPr>
          <w:rFonts w:eastAsia="Times New Roman"/>
          <w:color w:val="000000"/>
          <w:lang w:eastAsia="ru-RU"/>
        </w:rPr>
        <w:t xml:space="preserve">Организация качественного питания учащихся в общеобразовательных </w:t>
      </w:r>
      <w:r w:rsidRPr="00C50609">
        <w:rPr>
          <w:rFonts w:eastAsia="Times New Roman"/>
          <w:color w:val="000000"/>
          <w:lang w:eastAsia="ru-RU"/>
        </w:rPr>
        <w:t>учреждениях является важным аспектом, влияющим на здоровье и успеваемость детей. От правильно подобранного меню, своевременного поступления и учета продуктов питания, оперативного контроля за питанием учащихся зависит полноценное, сбалансированное питание школьников. Ручной труд в этих процессах зачастую является трудоемким, подвержен человеческим ошибкам и не позволяет эффективно управлять питанием в учебном заведении.</w:t>
      </w:r>
    </w:p>
    <w:p w14:paraId="5841252D" w14:textId="4B9200F8" w:rsidR="007730E8" w:rsidRPr="007730E8" w:rsidRDefault="00C50609" w:rsidP="00545C40">
      <w:pPr>
        <w:tabs>
          <w:tab w:val="left" w:pos="6662"/>
        </w:tabs>
        <w:spacing w:after="0" w:line="360" w:lineRule="auto"/>
        <w:ind w:firstLine="709"/>
        <w:jc w:val="both"/>
        <w:rPr>
          <w:rFonts w:eastAsia="Times New Roman"/>
          <w:lang w:eastAsia="ru-RU"/>
        </w:rPr>
      </w:pPr>
      <w:bookmarkStart w:id="2" w:name="_Hlk167876111"/>
      <w:bookmarkEnd w:id="1"/>
      <w:r>
        <w:rPr>
          <w:rFonts w:eastAsia="Times New Roman"/>
          <w:lang w:eastAsia="ru-RU"/>
        </w:rPr>
        <w:t xml:space="preserve">Целью </w:t>
      </w:r>
      <w:r w:rsidRPr="00C50609">
        <w:rPr>
          <w:rFonts w:eastAsia="Times New Roman"/>
          <w:lang w:eastAsia="ru-RU"/>
        </w:rPr>
        <w:t xml:space="preserve">дипломного проекта является разработка информационной системы </w:t>
      </w:r>
      <w:r w:rsidR="008B0B0E">
        <w:rPr>
          <w:rFonts w:eastAsia="Times New Roman"/>
          <w:lang w:eastAsia="ru-RU"/>
        </w:rPr>
        <w:t>«</w:t>
      </w:r>
      <w:r w:rsidRPr="00C50609">
        <w:rPr>
          <w:rFonts w:eastAsia="Times New Roman"/>
          <w:lang w:eastAsia="ru-RU"/>
        </w:rPr>
        <w:t>Организация питания учащихся в школе</w:t>
      </w:r>
      <w:r w:rsidR="008B0B0E">
        <w:rPr>
          <w:rFonts w:eastAsia="Times New Roman"/>
          <w:lang w:eastAsia="ru-RU"/>
        </w:rPr>
        <w:t>»</w:t>
      </w:r>
      <w:r w:rsidRPr="00C50609">
        <w:rPr>
          <w:rFonts w:eastAsia="Times New Roman"/>
          <w:lang w:eastAsia="ru-RU"/>
        </w:rPr>
        <w:t xml:space="preserve">. </w:t>
      </w:r>
      <w:r w:rsidR="002D5EBF">
        <w:rPr>
          <w:rFonts w:eastAsia="Times New Roman"/>
          <w:lang w:eastAsia="ru-RU"/>
        </w:rPr>
        <w:t>П</w:t>
      </w:r>
      <w:r w:rsidRPr="00C50609">
        <w:rPr>
          <w:rFonts w:eastAsia="Times New Roman"/>
          <w:lang w:eastAsia="ru-RU"/>
        </w:rPr>
        <w:t>рограммное средство должно обеспечить автоматизацию основных процессов, связанных с питанием в школе: формирование меню, учет поступления продуктов, учет питания учащихся, складской учет продуктов.</w:t>
      </w:r>
    </w:p>
    <w:p w14:paraId="563C091C" w14:textId="1B888E9F" w:rsidR="00560F7E" w:rsidRDefault="00C50609" w:rsidP="00545C40">
      <w:pPr>
        <w:tabs>
          <w:tab w:val="left" w:pos="6662"/>
        </w:tabs>
        <w:spacing w:after="0" w:line="360" w:lineRule="auto"/>
        <w:ind w:firstLine="709"/>
        <w:jc w:val="both"/>
        <w:rPr>
          <w:rFonts w:eastAsia="Times New Roman"/>
          <w:lang w:eastAsia="ru-RU"/>
        </w:rPr>
      </w:pPr>
      <w:bookmarkStart w:id="3" w:name="_Hlk167876161"/>
      <w:bookmarkEnd w:id="2"/>
      <w:r>
        <w:rPr>
          <w:rFonts w:eastAsia="Times New Roman"/>
          <w:lang w:eastAsia="ru-RU"/>
        </w:rPr>
        <w:t xml:space="preserve">Для достижения поставленной цели в рамках дипломного проекта необходимо решить </w:t>
      </w:r>
      <w:r w:rsidR="002D5EBF">
        <w:rPr>
          <w:rFonts w:eastAsia="Times New Roman"/>
          <w:lang w:eastAsia="ru-RU"/>
        </w:rPr>
        <w:t>несколько</w:t>
      </w:r>
      <w:r>
        <w:rPr>
          <w:rFonts w:eastAsia="Times New Roman"/>
          <w:lang w:eastAsia="ru-RU"/>
        </w:rPr>
        <w:t xml:space="preserve"> задач</w:t>
      </w:r>
      <w:r w:rsidR="002D5EBF">
        <w:rPr>
          <w:rFonts w:eastAsia="Times New Roman"/>
          <w:lang w:eastAsia="ru-RU"/>
        </w:rPr>
        <w:t>.</w:t>
      </w:r>
    </w:p>
    <w:p w14:paraId="5836683D" w14:textId="485AD1D4" w:rsidR="007730E8" w:rsidRDefault="00C50609" w:rsidP="00545C40">
      <w:pPr>
        <w:tabs>
          <w:tab w:val="left" w:pos="6662"/>
        </w:tabs>
        <w:spacing w:after="0" w:line="360" w:lineRule="auto"/>
        <w:ind w:firstLine="709"/>
        <w:jc w:val="both"/>
        <w:rPr>
          <w:rFonts w:eastAsia="Times New Roman"/>
          <w:lang w:eastAsia="ru-RU"/>
        </w:rPr>
      </w:pPr>
      <w:bookmarkStart w:id="4" w:name="_Hlk167876169"/>
      <w:bookmarkEnd w:id="3"/>
      <w:r>
        <w:rPr>
          <w:rFonts w:eastAsia="Times New Roman"/>
          <w:lang w:eastAsia="ru-RU"/>
        </w:rPr>
        <w:t xml:space="preserve">Провести анализ </w:t>
      </w:r>
      <w:r w:rsidRPr="00C50609">
        <w:rPr>
          <w:rFonts w:eastAsia="Times New Roman"/>
          <w:lang w:eastAsia="ru-RU"/>
        </w:rPr>
        <w:t>предметной области и существующих разработок в данной сфере.</w:t>
      </w:r>
      <w:r>
        <w:rPr>
          <w:rFonts w:eastAsia="Times New Roman"/>
          <w:lang w:eastAsia="ru-RU"/>
        </w:rPr>
        <w:t xml:space="preserve"> И</w:t>
      </w:r>
      <w:r w:rsidRPr="00C50609">
        <w:rPr>
          <w:rFonts w:eastAsia="Times New Roman"/>
          <w:lang w:eastAsia="ru-RU"/>
        </w:rPr>
        <w:t>зучить особенности организации питания в</w:t>
      </w:r>
      <w:r w:rsidR="006C4B34">
        <w:rPr>
          <w:rFonts w:eastAsia="Times New Roman"/>
          <w:lang w:eastAsia="ru-RU"/>
        </w:rPr>
        <w:t xml:space="preserve"> школах</w:t>
      </w:r>
      <w:r w:rsidRPr="00C50609">
        <w:rPr>
          <w:rFonts w:eastAsia="Times New Roman"/>
          <w:lang w:eastAsia="ru-RU"/>
        </w:rPr>
        <w:t>, выявить основные проблемы и потребности, которые могут быть решены с помощью информационной системы.</w:t>
      </w:r>
    </w:p>
    <w:p w14:paraId="16B790E3" w14:textId="622D7C5A" w:rsidR="00C50609" w:rsidRDefault="00C50609" w:rsidP="00545C40">
      <w:pPr>
        <w:tabs>
          <w:tab w:val="left" w:pos="6662"/>
        </w:tabs>
        <w:spacing w:after="0" w:line="360" w:lineRule="auto"/>
        <w:ind w:firstLine="709"/>
        <w:jc w:val="both"/>
        <w:rPr>
          <w:rFonts w:eastAsia="Times New Roman"/>
          <w:lang w:eastAsia="ru-RU"/>
        </w:rPr>
      </w:pPr>
      <w:r>
        <w:rPr>
          <w:rFonts w:eastAsia="Times New Roman"/>
          <w:lang w:eastAsia="ru-RU"/>
        </w:rPr>
        <w:t xml:space="preserve">Сформулировать </w:t>
      </w:r>
      <w:r w:rsidRPr="00C50609">
        <w:rPr>
          <w:rFonts w:eastAsia="Times New Roman"/>
          <w:lang w:eastAsia="ru-RU"/>
        </w:rPr>
        <w:t>и документально оформить требования к разрабатываемому программному средству. Определить функциональные возможности, структуру и интерфейс информационной системы, необходимые для эффективного управления питанием учащихся.</w:t>
      </w:r>
    </w:p>
    <w:p w14:paraId="607392F3" w14:textId="0EACC5EC" w:rsidR="00C50609" w:rsidRDefault="00C50609" w:rsidP="00545C40">
      <w:pPr>
        <w:tabs>
          <w:tab w:val="left" w:pos="6662"/>
        </w:tabs>
        <w:spacing w:after="0" w:line="360" w:lineRule="auto"/>
        <w:ind w:firstLine="709"/>
        <w:jc w:val="both"/>
        <w:rPr>
          <w:rFonts w:eastAsia="Times New Roman"/>
          <w:lang w:eastAsia="ru-RU"/>
        </w:rPr>
      </w:pPr>
      <w:bookmarkStart w:id="5" w:name="_Hlk167876241"/>
      <w:bookmarkStart w:id="6" w:name="_Hlk167876190"/>
      <w:bookmarkEnd w:id="4"/>
      <w:r>
        <w:rPr>
          <w:rFonts w:eastAsia="Times New Roman"/>
          <w:lang w:eastAsia="ru-RU"/>
        </w:rPr>
        <w:t xml:space="preserve">Спроектировать </w:t>
      </w:r>
      <w:r w:rsidRPr="00C50609">
        <w:rPr>
          <w:rFonts w:eastAsia="Times New Roman"/>
          <w:lang w:eastAsia="ru-RU"/>
        </w:rPr>
        <w:t xml:space="preserve">структуру и функциональные возможности информационной системы </w:t>
      </w:r>
      <w:r w:rsidR="00200D2E">
        <w:rPr>
          <w:rFonts w:eastAsia="Times New Roman"/>
          <w:lang w:eastAsia="ru-RU"/>
        </w:rPr>
        <w:t>«</w:t>
      </w:r>
      <w:r w:rsidRPr="00C50609">
        <w:rPr>
          <w:rFonts w:eastAsia="Times New Roman"/>
          <w:lang w:eastAsia="ru-RU"/>
        </w:rPr>
        <w:t>Организация питания учащихся в школе</w:t>
      </w:r>
      <w:r w:rsidR="00200D2E">
        <w:rPr>
          <w:rFonts w:eastAsia="Times New Roman"/>
          <w:lang w:eastAsia="ru-RU"/>
        </w:rPr>
        <w:t>»</w:t>
      </w:r>
      <w:r w:rsidRPr="00C50609">
        <w:rPr>
          <w:rFonts w:eastAsia="Times New Roman"/>
          <w:lang w:eastAsia="ru-RU"/>
        </w:rPr>
        <w:t>. Разработать логическую и физическую модель данных, спроектировать пользовательский интерфейс и необходимые алгоритмы обработки информации.</w:t>
      </w:r>
    </w:p>
    <w:p w14:paraId="7F511C6C" w14:textId="2055B011" w:rsidR="006C17F0" w:rsidRDefault="00C50609" w:rsidP="006C17F0">
      <w:pPr>
        <w:tabs>
          <w:tab w:val="left" w:pos="6662"/>
        </w:tabs>
        <w:spacing w:after="0" w:line="360" w:lineRule="auto"/>
        <w:ind w:firstLine="709"/>
        <w:jc w:val="both"/>
        <w:rPr>
          <w:rFonts w:eastAsia="Times New Roman"/>
          <w:lang w:eastAsia="ru-RU"/>
        </w:rPr>
      </w:pPr>
      <w:bookmarkStart w:id="7" w:name="_Hlk167876262"/>
      <w:bookmarkEnd w:id="5"/>
      <w:r>
        <w:rPr>
          <w:rFonts w:eastAsia="Times New Roman"/>
          <w:lang w:eastAsia="ru-RU"/>
        </w:rPr>
        <w:t xml:space="preserve">Разработать </w:t>
      </w:r>
      <w:r w:rsidRPr="00C50609">
        <w:rPr>
          <w:rFonts w:eastAsia="Times New Roman"/>
          <w:lang w:eastAsia="ru-RU"/>
        </w:rPr>
        <w:t>программное обеспечение в соответствии с разработанным проектом. Реализовать все необходимые модули системы, обеспечить их взаимодействие и защиту информации.</w:t>
      </w:r>
      <w:bookmarkStart w:id="8" w:name="_Hlk167876276"/>
      <w:bookmarkEnd w:id="7"/>
    </w:p>
    <w:p w14:paraId="4974D58A" w14:textId="4168F4BD" w:rsidR="006C17F0" w:rsidRDefault="006C17F0" w:rsidP="006C17F0">
      <w:pPr>
        <w:tabs>
          <w:tab w:val="left" w:pos="6662"/>
        </w:tabs>
        <w:spacing w:after="0" w:line="360" w:lineRule="auto"/>
        <w:ind w:firstLine="709"/>
        <w:jc w:val="both"/>
        <w:rPr>
          <w:rFonts w:eastAsia="Times New Roman"/>
          <w:lang w:eastAsia="ru-RU"/>
        </w:rPr>
      </w:pPr>
      <w:r>
        <w:rPr>
          <w:rFonts w:eastAsia="Times New Roman"/>
          <w:lang w:eastAsia="ru-RU"/>
        </w:rPr>
        <w:t xml:space="preserve">Выполнить </w:t>
      </w:r>
      <w:r w:rsidRPr="006C4B34">
        <w:rPr>
          <w:rFonts w:eastAsia="Times New Roman"/>
          <w:lang w:eastAsia="ru-RU"/>
        </w:rPr>
        <w:t>тестирование и отладку разработанного программного средства. Прове</w:t>
      </w:r>
      <w:r>
        <w:rPr>
          <w:rFonts w:eastAsia="Times New Roman"/>
          <w:lang w:eastAsia="ru-RU"/>
        </w:rPr>
        <w:t>-</w:t>
      </w:r>
    </w:p>
    <w:p w14:paraId="3BCA9956" w14:textId="49A88727" w:rsidR="00766631" w:rsidRDefault="006C4B34" w:rsidP="006C17F0">
      <w:pPr>
        <w:tabs>
          <w:tab w:val="left" w:pos="6662"/>
        </w:tabs>
        <w:spacing w:after="0" w:line="360" w:lineRule="auto"/>
        <w:jc w:val="both"/>
        <w:rPr>
          <w:rFonts w:eastAsia="Times New Roman"/>
          <w:lang w:eastAsia="ru-RU"/>
        </w:rPr>
      </w:pPr>
      <w:r w:rsidRPr="006C4B34">
        <w:rPr>
          <w:rFonts w:eastAsia="Times New Roman"/>
          <w:lang w:eastAsia="ru-RU"/>
        </w:rPr>
        <w:lastRenderedPageBreak/>
        <w:t xml:space="preserve">сти всесторонние испытания информационной системы на предмет соответствия заданным требованиям </w:t>
      </w:r>
      <w:r w:rsidR="00A772C0" w:rsidRPr="006C4B34">
        <w:rPr>
          <w:rFonts w:eastAsia="Times New Roman"/>
          <w:lang w:eastAsia="ru-RU"/>
        </w:rPr>
        <w:t>выявить</w:t>
      </w:r>
      <w:r w:rsidRPr="006C4B34">
        <w:rPr>
          <w:rFonts w:eastAsia="Times New Roman"/>
          <w:lang w:eastAsia="ru-RU"/>
        </w:rPr>
        <w:t xml:space="preserve"> и устранить возможные ошибки.</w:t>
      </w:r>
      <w:r w:rsidR="00766631" w:rsidRPr="00766631">
        <w:rPr>
          <w:rFonts w:eastAsia="Times New Roman"/>
          <w:lang w:eastAsia="ru-RU"/>
        </w:rPr>
        <w:t xml:space="preserve"> </w:t>
      </w:r>
    </w:p>
    <w:p w14:paraId="3C446570" w14:textId="5A1C0E51" w:rsidR="00A772C0" w:rsidRDefault="00A772C0" w:rsidP="001D10FF">
      <w:pPr>
        <w:tabs>
          <w:tab w:val="left" w:pos="6662"/>
        </w:tabs>
        <w:spacing w:after="0" w:line="360" w:lineRule="auto"/>
        <w:ind w:firstLine="709"/>
        <w:jc w:val="both"/>
        <w:rPr>
          <w:rFonts w:eastAsia="Times New Roman"/>
          <w:lang w:eastAsia="ru-RU"/>
        </w:rPr>
      </w:pPr>
      <w:bookmarkStart w:id="9" w:name="_Hlk167876363"/>
      <w:bookmarkEnd w:id="6"/>
      <w:bookmarkEnd w:id="8"/>
      <w:r>
        <w:rPr>
          <w:rFonts w:eastAsia="Times New Roman"/>
          <w:lang w:eastAsia="ru-RU"/>
        </w:rPr>
        <w:t>Подготовить необходимую техническую документацию, включая руководство пользователя, инструкции по установке и эксплуатации информационной системы.</w:t>
      </w:r>
    </w:p>
    <w:p w14:paraId="66694784" w14:textId="19D9CFFB" w:rsidR="00C9303B" w:rsidRDefault="00C9303B" w:rsidP="00545C40">
      <w:pPr>
        <w:tabs>
          <w:tab w:val="left" w:pos="6662"/>
        </w:tabs>
        <w:spacing w:after="0" w:line="360" w:lineRule="auto"/>
        <w:ind w:firstLine="709"/>
        <w:jc w:val="both"/>
        <w:rPr>
          <w:rFonts w:eastAsia="Times New Roman"/>
          <w:lang w:eastAsia="ru-RU"/>
        </w:rPr>
      </w:pPr>
      <w:r w:rsidRPr="00C9303B">
        <w:rPr>
          <w:rFonts w:eastAsia="Times New Roman"/>
          <w:lang w:eastAsia="ru-RU"/>
        </w:rPr>
        <w:t xml:space="preserve">Пояснительная записка включает в себя </w:t>
      </w:r>
      <w:r w:rsidR="001D10FF">
        <w:rPr>
          <w:rFonts w:eastAsia="Times New Roman"/>
          <w:lang w:eastAsia="ru-RU"/>
        </w:rPr>
        <w:t>следующие основные разделы</w:t>
      </w:r>
      <w:r w:rsidRPr="00C9303B">
        <w:rPr>
          <w:rFonts w:eastAsia="Times New Roman"/>
          <w:lang w:eastAsia="ru-RU"/>
        </w:rPr>
        <w:t>:</w:t>
      </w:r>
    </w:p>
    <w:p w14:paraId="6FE97388" w14:textId="775157B6" w:rsidR="00C9303B" w:rsidRDefault="00500751" w:rsidP="00500751">
      <w:pPr>
        <w:tabs>
          <w:tab w:val="left" w:pos="6662"/>
        </w:tabs>
        <w:spacing w:after="0" w:line="360" w:lineRule="auto"/>
        <w:ind w:firstLine="709"/>
        <w:jc w:val="both"/>
        <w:rPr>
          <w:rFonts w:eastAsia="Times New Roman"/>
          <w:lang w:eastAsia="ru-RU"/>
        </w:rPr>
      </w:pPr>
      <w:r>
        <w:rPr>
          <w:rFonts w:eastAsia="Times New Roman"/>
          <w:lang w:eastAsia="ru-RU"/>
        </w:rPr>
        <w:t>– «</w:t>
      </w:r>
      <w:r w:rsidRPr="00500751">
        <w:rPr>
          <w:rFonts w:eastAsia="Times New Roman"/>
          <w:lang w:eastAsia="ru-RU"/>
        </w:rPr>
        <w:t>Аналитическая часть», в которой будет представлен анализ предметной области, существующих разработок, постановка задач и формализация требований;</w:t>
      </w:r>
    </w:p>
    <w:p w14:paraId="6A022DC7" w14:textId="20627C23" w:rsidR="00C9303B" w:rsidRDefault="00500751" w:rsidP="00500751">
      <w:pPr>
        <w:tabs>
          <w:tab w:val="left" w:pos="6662"/>
        </w:tabs>
        <w:spacing w:after="0" w:line="360" w:lineRule="auto"/>
        <w:ind w:firstLine="709"/>
        <w:jc w:val="both"/>
        <w:rPr>
          <w:rFonts w:eastAsia="Times New Roman"/>
          <w:lang w:eastAsia="ru-RU"/>
        </w:rPr>
      </w:pPr>
      <w:r>
        <w:rPr>
          <w:rFonts w:eastAsia="Times New Roman"/>
          <w:lang w:eastAsia="ru-RU"/>
        </w:rPr>
        <w:t>– «</w:t>
      </w:r>
      <w:r w:rsidRPr="00500751">
        <w:rPr>
          <w:rFonts w:eastAsia="Times New Roman"/>
          <w:lang w:eastAsia="ru-RU"/>
        </w:rPr>
        <w:t>Проектирование программного средства», включающее в себя разработку модели данных, проектирование пользовательского интерфейса и выбор программно</w:t>
      </w:r>
      <w:r>
        <w:rPr>
          <w:rFonts w:eastAsia="Times New Roman"/>
          <w:lang w:eastAsia="ru-RU"/>
        </w:rPr>
        <w:t>-</w:t>
      </w:r>
      <w:r w:rsidRPr="00500751">
        <w:rPr>
          <w:rFonts w:eastAsia="Times New Roman"/>
          <w:lang w:eastAsia="ru-RU"/>
        </w:rPr>
        <w:t>аппаратных средств</w:t>
      </w:r>
      <w:r>
        <w:rPr>
          <w:rFonts w:eastAsia="Times New Roman"/>
          <w:lang w:eastAsia="ru-RU"/>
        </w:rPr>
        <w:t>;</w:t>
      </w:r>
    </w:p>
    <w:p w14:paraId="70A3116B" w14:textId="11CEA714" w:rsidR="00C9303B" w:rsidRDefault="00500751" w:rsidP="00500751">
      <w:pPr>
        <w:tabs>
          <w:tab w:val="left" w:pos="6662"/>
        </w:tabs>
        <w:spacing w:after="0" w:line="360" w:lineRule="auto"/>
        <w:ind w:firstLine="709"/>
        <w:jc w:val="both"/>
        <w:rPr>
          <w:rFonts w:eastAsia="Times New Roman"/>
          <w:lang w:eastAsia="ru-RU"/>
        </w:rPr>
      </w:pPr>
      <w:r>
        <w:rPr>
          <w:rFonts w:eastAsia="Times New Roman"/>
          <w:lang w:eastAsia="ru-RU"/>
        </w:rPr>
        <w:t>– «</w:t>
      </w:r>
      <w:r w:rsidRPr="00500751">
        <w:rPr>
          <w:rFonts w:eastAsia="Times New Roman"/>
          <w:lang w:eastAsia="ru-RU"/>
        </w:rPr>
        <w:t>Разработка программного обеспечения», описывающая основные алгоритмы, м</w:t>
      </w:r>
      <w:r>
        <w:rPr>
          <w:rFonts w:eastAsia="Times New Roman"/>
          <w:lang w:eastAsia="ru-RU"/>
        </w:rPr>
        <w:t>е</w:t>
      </w:r>
      <w:r w:rsidRPr="00500751">
        <w:rPr>
          <w:rFonts w:eastAsia="Times New Roman"/>
          <w:lang w:eastAsia="ru-RU"/>
        </w:rPr>
        <w:t>тоды реализации, защиту информации и тестирование;</w:t>
      </w:r>
    </w:p>
    <w:p w14:paraId="441784CA" w14:textId="7C45E3A7" w:rsidR="00766631" w:rsidRDefault="00500751" w:rsidP="00500751">
      <w:pPr>
        <w:tabs>
          <w:tab w:val="left" w:pos="6662"/>
        </w:tabs>
        <w:spacing w:after="0" w:line="360" w:lineRule="auto"/>
        <w:ind w:firstLine="709"/>
        <w:jc w:val="both"/>
        <w:rPr>
          <w:rFonts w:eastAsia="Times New Roman"/>
          <w:lang w:eastAsia="ru-RU"/>
        </w:rPr>
      </w:pPr>
      <w:r>
        <w:rPr>
          <w:rFonts w:eastAsia="Times New Roman"/>
          <w:lang w:eastAsia="ru-RU"/>
        </w:rPr>
        <w:t>– «</w:t>
      </w:r>
      <w:r w:rsidRPr="00500751">
        <w:rPr>
          <w:rFonts w:eastAsia="Times New Roman"/>
          <w:lang w:eastAsia="ru-RU"/>
        </w:rPr>
        <w:t>Охрана труда, техника безопасности, противопожарные мероприятия и охрана окружающей среды», содержащая требования к организации рабочего места и помещений;</w:t>
      </w:r>
    </w:p>
    <w:p w14:paraId="26F0D365" w14:textId="796AC6C6" w:rsidR="00500751" w:rsidRPr="00500751" w:rsidRDefault="00500751" w:rsidP="00500751">
      <w:pPr>
        <w:tabs>
          <w:tab w:val="left" w:pos="6662"/>
        </w:tabs>
        <w:spacing w:after="0" w:line="360" w:lineRule="auto"/>
        <w:ind w:firstLine="709"/>
        <w:jc w:val="both"/>
        <w:rPr>
          <w:rFonts w:eastAsia="Times New Roman"/>
          <w:lang w:eastAsia="ru-RU"/>
        </w:rPr>
      </w:pPr>
      <w:r>
        <w:rPr>
          <w:rFonts w:eastAsia="Times New Roman"/>
          <w:lang w:eastAsia="ru-RU"/>
        </w:rPr>
        <w:t>– «</w:t>
      </w:r>
      <w:r w:rsidRPr="00500751">
        <w:rPr>
          <w:rFonts w:eastAsia="Times New Roman"/>
          <w:lang w:eastAsia="ru-RU"/>
        </w:rPr>
        <w:t>Экономическая часть», включающая расчеты затрат на разработку и внедрение информационной системы.</w:t>
      </w:r>
    </w:p>
    <w:p w14:paraId="2D52F9C1" w14:textId="60DF550B" w:rsidR="00545C40" w:rsidRDefault="00DC7AB2" w:rsidP="00545C40">
      <w:pPr>
        <w:pStyle w:val="a8"/>
        <w:tabs>
          <w:tab w:val="left" w:pos="851"/>
          <w:tab w:val="left" w:pos="6662"/>
        </w:tabs>
        <w:spacing w:after="0" w:line="360" w:lineRule="auto"/>
        <w:ind w:left="0" w:right="-1" w:firstLine="709"/>
      </w:pPr>
      <w:r>
        <w:t xml:space="preserve">В </w:t>
      </w:r>
      <w:r w:rsidRPr="00DC7AB2">
        <w:t xml:space="preserve">заключении пояснительной записки будут представлены выводы о </w:t>
      </w:r>
      <w:r w:rsidR="00E60002">
        <w:t>разработанной</w:t>
      </w:r>
      <w:r w:rsidRPr="00DC7AB2">
        <w:t xml:space="preserve"> информационной системы </w:t>
      </w:r>
      <w:r w:rsidR="00200D2E">
        <w:t>«</w:t>
      </w:r>
      <w:r w:rsidRPr="00DC7AB2">
        <w:t>Организация питания учащихся в школе</w:t>
      </w:r>
      <w:r w:rsidR="00200D2E">
        <w:t>»</w:t>
      </w:r>
      <w:r w:rsidR="00D80BA2">
        <w:t xml:space="preserve"> и</w:t>
      </w:r>
      <w:r w:rsidRPr="00DC7AB2">
        <w:t xml:space="preserve"> об экономической эффективности ее внедрения.</w:t>
      </w:r>
      <w:bookmarkEnd w:id="9"/>
      <w:r w:rsidR="00545C40">
        <w:br w:type="page"/>
      </w:r>
    </w:p>
    <w:p w14:paraId="63442A8B" w14:textId="7072A955" w:rsidR="00545C40" w:rsidRPr="0091627E" w:rsidRDefault="001E2772" w:rsidP="008263F0">
      <w:pPr>
        <w:pStyle w:val="afc"/>
      </w:pPr>
      <w:r>
        <w:lastRenderedPageBreak/>
        <w:t xml:space="preserve">1 </w:t>
      </w:r>
      <w:r w:rsidR="00767114" w:rsidRPr="0091627E">
        <w:t>Аналитическая часть</w:t>
      </w:r>
    </w:p>
    <w:p w14:paraId="4920F0A2" w14:textId="064C06FC" w:rsidR="00767114" w:rsidRPr="0091627E" w:rsidRDefault="00663781" w:rsidP="00C50614">
      <w:pPr>
        <w:pStyle w:val="af8"/>
      </w:pPr>
      <w:r>
        <w:t xml:space="preserve">1.1 </w:t>
      </w:r>
      <w:r w:rsidR="00767114" w:rsidRPr="0091627E">
        <w:t>Описание предметной области</w:t>
      </w:r>
    </w:p>
    <w:p w14:paraId="0FBC6466" w14:textId="6EF2F079" w:rsidR="00767114" w:rsidRPr="00767114" w:rsidRDefault="00767114" w:rsidP="00767114">
      <w:pPr>
        <w:pStyle w:val="a8"/>
        <w:tabs>
          <w:tab w:val="left" w:pos="851"/>
          <w:tab w:val="left" w:pos="1134"/>
          <w:tab w:val="left" w:pos="6662"/>
        </w:tabs>
        <w:spacing w:after="0" w:line="360" w:lineRule="auto"/>
        <w:ind w:left="0" w:right="-1" w:firstLine="709"/>
      </w:pPr>
      <w:bookmarkStart w:id="10" w:name="_Hlk167876476"/>
      <w:r w:rsidRPr="00767114">
        <w:t xml:space="preserve">Предметная область </w:t>
      </w:r>
      <w:r w:rsidR="00C91706" w:rsidRPr="00C91706">
        <w:t xml:space="preserve">дипломного проекта </w:t>
      </w:r>
      <w:r w:rsidR="00200D2E">
        <w:t>«</w:t>
      </w:r>
      <w:r w:rsidR="00C91706" w:rsidRPr="00C91706">
        <w:t>Организация питания учащихся в школе</w:t>
      </w:r>
      <w:r w:rsidR="00200D2E">
        <w:t>»</w:t>
      </w:r>
      <w:r w:rsidR="00C91706" w:rsidRPr="00C91706">
        <w:t xml:space="preserve"> включает в себя процессы, связанные с обеспечением полноценного и сбалансированного питания учащихся в</w:t>
      </w:r>
      <w:r w:rsidR="00FE13D8">
        <w:t xml:space="preserve"> ГУО «Жупранская средняя школа имени Ф.К.</w:t>
      </w:r>
      <w:r w:rsidR="0091627E">
        <w:t xml:space="preserve"> </w:t>
      </w:r>
      <w:r w:rsidR="00FE13D8">
        <w:t>Богушевича»</w:t>
      </w:r>
      <w:r w:rsidR="00C91706" w:rsidRPr="00C91706">
        <w:t>.</w:t>
      </w:r>
    </w:p>
    <w:p w14:paraId="496465F6" w14:textId="7904C438" w:rsidR="00767114" w:rsidRDefault="00C91706" w:rsidP="00767114">
      <w:pPr>
        <w:pStyle w:val="a8"/>
        <w:tabs>
          <w:tab w:val="left" w:pos="851"/>
          <w:tab w:val="left" w:pos="1134"/>
          <w:tab w:val="left" w:pos="6662"/>
        </w:tabs>
        <w:spacing w:after="0" w:line="360" w:lineRule="auto"/>
        <w:ind w:left="0" w:right="-1" w:firstLine="709"/>
      </w:pPr>
      <w:r>
        <w:t xml:space="preserve">Организация </w:t>
      </w:r>
      <w:r w:rsidRPr="00C91706">
        <w:t>питания в школах является важной составляющей учебно</w:t>
      </w:r>
      <w:r w:rsidR="002D5EBF">
        <w:t>-</w:t>
      </w:r>
      <w:r w:rsidRPr="00C91706">
        <w:t>воспитательного процесса, оказывающей существенное влияние на здоровье, работоспособность и успеваемость школьников. Рациональное и сбалансированное питание обучающихся способствует их нормальному росту и развитию, повышению устойчивости к заболеваниям, улучшению успеваемости.</w:t>
      </w:r>
    </w:p>
    <w:p w14:paraId="76D1EB0B" w14:textId="46CA3572" w:rsidR="00C91706" w:rsidRDefault="00C91706" w:rsidP="00767114">
      <w:pPr>
        <w:pStyle w:val="a8"/>
        <w:tabs>
          <w:tab w:val="left" w:pos="851"/>
          <w:tab w:val="left" w:pos="1134"/>
          <w:tab w:val="left" w:pos="6662"/>
        </w:tabs>
        <w:spacing w:after="0" w:line="360" w:lineRule="auto"/>
        <w:ind w:left="0" w:right="-1" w:firstLine="709"/>
      </w:pPr>
      <w:r>
        <w:t xml:space="preserve">Основными </w:t>
      </w:r>
      <w:r w:rsidRPr="00C91706">
        <w:t xml:space="preserve">задачами организации питания учащихся в </w:t>
      </w:r>
      <w:r w:rsidR="00BD5D4F">
        <w:t>школе</w:t>
      </w:r>
      <w:r w:rsidRPr="00C91706">
        <w:t xml:space="preserve"> являются:</w:t>
      </w:r>
    </w:p>
    <w:p w14:paraId="3ADA8F58" w14:textId="7C223441" w:rsidR="00C91706" w:rsidRDefault="00200D2E" w:rsidP="00767114">
      <w:pPr>
        <w:pStyle w:val="a8"/>
        <w:tabs>
          <w:tab w:val="left" w:pos="851"/>
          <w:tab w:val="left" w:pos="1134"/>
          <w:tab w:val="left" w:pos="6662"/>
        </w:tabs>
        <w:spacing w:after="0" w:line="360" w:lineRule="auto"/>
        <w:ind w:left="0" w:right="-1" w:firstLine="709"/>
      </w:pPr>
      <w:r>
        <w:t>–</w:t>
      </w:r>
      <w:r w:rsidR="00C91706">
        <w:t xml:space="preserve"> </w:t>
      </w:r>
      <w:r w:rsidR="00663781">
        <w:t xml:space="preserve"> </w:t>
      </w:r>
      <w:r w:rsidR="002D5EBF">
        <w:t>ф</w:t>
      </w:r>
      <w:r w:rsidR="00C91706" w:rsidRPr="00C91706">
        <w:t>ормирование сбалансированного рациона питания с учетом возрастных, физиологических потребностей детей и подростков</w:t>
      </w:r>
      <w:r w:rsidR="002D5EBF">
        <w:t>;</w:t>
      </w:r>
    </w:p>
    <w:p w14:paraId="61D96AB7" w14:textId="262532FF" w:rsidR="00C91706" w:rsidRDefault="00200D2E" w:rsidP="00767114">
      <w:pPr>
        <w:pStyle w:val="a8"/>
        <w:tabs>
          <w:tab w:val="left" w:pos="851"/>
          <w:tab w:val="left" w:pos="1134"/>
          <w:tab w:val="left" w:pos="6662"/>
        </w:tabs>
        <w:spacing w:after="0" w:line="360" w:lineRule="auto"/>
        <w:ind w:left="0" w:right="-1" w:firstLine="709"/>
      </w:pPr>
      <w:r>
        <w:t>–</w:t>
      </w:r>
      <w:r w:rsidR="00C91706">
        <w:t xml:space="preserve"> </w:t>
      </w:r>
      <w:r w:rsidR="00663781">
        <w:t xml:space="preserve"> </w:t>
      </w:r>
      <w:r w:rsidR="002D5EBF">
        <w:t>о</w:t>
      </w:r>
      <w:r w:rsidR="00C91706" w:rsidRPr="00C91706">
        <w:t>беспечение своевременного и полного поступления необходимых продуктов питания, их учет и контроль за расходованием</w:t>
      </w:r>
      <w:r w:rsidR="002D5EBF">
        <w:t>;</w:t>
      </w:r>
    </w:p>
    <w:p w14:paraId="2FDFB912" w14:textId="09AF538E" w:rsidR="00C91706" w:rsidRDefault="00200D2E" w:rsidP="00767114">
      <w:pPr>
        <w:pStyle w:val="a8"/>
        <w:tabs>
          <w:tab w:val="left" w:pos="851"/>
          <w:tab w:val="left" w:pos="1134"/>
          <w:tab w:val="left" w:pos="6662"/>
        </w:tabs>
        <w:spacing w:after="0" w:line="360" w:lineRule="auto"/>
        <w:ind w:left="0" w:right="-1" w:firstLine="709"/>
      </w:pPr>
      <w:r>
        <w:t>–</w:t>
      </w:r>
      <w:r w:rsidR="00C91706">
        <w:t xml:space="preserve"> </w:t>
      </w:r>
      <w:r w:rsidR="00663781">
        <w:t xml:space="preserve"> </w:t>
      </w:r>
      <w:r w:rsidR="002D5EBF">
        <w:t>н</w:t>
      </w:r>
      <w:r w:rsidR="00C91706" w:rsidRPr="00C91706">
        <w:t>адлежащее хранение и соблюдение сроков годности продуктов питания</w:t>
      </w:r>
      <w:r w:rsidR="002D5EBF">
        <w:t>;</w:t>
      </w:r>
    </w:p>
    <w:p w14:paraId="1F3DC322" w14:textId="473B96BA" w:rsidR="00C91706" w:rsidRDefault="00200D2E" w:rsidP="00767114">
      <w:pPr>
        <w:pStyle w:val="a8"/>
        <w:tabs>
          <w:tab w:val="left" w:pos="851"/>
          <w:tab w:val="left" w:pos="1134"/>
          <w:tab w:val="left" w:pos="6662"/>
        </w:tabs>
        <w:spacing w:after="0" w:line="360" w:lineRule="auto"/>
        <w:ind w:left="0" w:right="-1" w:firstLine="709"/>
      </w:pPr>
      <w:r>
        <w:t>–</w:t>
      </w:r>
      <w:r w:rsidR="00C91706">
        <w:t xml:space="preserve"> </w:t>
      </w:r>
      <w:r w:rsidR="00663781">
        <w:t xml:space="preserve"> </w:t>
      </w:r>
      <w:r w:rsidR="002D5EBF">
        <w:t>а</w:t>
      </w:r>
      <w:r w:rsidR="00C91706" w:rsidRPr="00C91706">
        <w:t>нализ эффективности организации питания, в том числе охвата учащихся горячим питанием.</w:t>
      </w:r>
    </w:p>
    <w:p w14:paraId="32B04B63" w14:textId="3239793C" w:rsidR="00C91706" w:rsidRDefault="00C91706" w:rsidP="00767114">
      <w:pPr>
        <w:pStyle w:val="a8"/>
        <w:tabs>
          <w:tab w:val="left" w:pos="851"/>
          <w:tab w:val="left" w:pos="1134"/>
          <w:tab w:val="left" w:pos="6662"/>
        </w:tabs>
        <w:spacing w:after="0" w:line="360" w:lineRule="auto"/>
        <w:ind w:left="0" w:right="-1" w:firstLine="709"/>
      </w:pPr>
      <w:r w:rsidRPr="00C91706">
        <w:t xml:space="preserve">В рамках предметной области дипломного проекта </w:t>
      </w:r>
      <w:r w:rsidR="00FE13D8">
        <w:t xml:space="preserve">рассмотрены </w:t>
      </w:r>
      <w:r w:rsidRPr="00C91706">
        <w:t>следующие основные аспекты:</w:t>
      </w:r>
    </w:p>
    <w:p w14:paraId="1366A840" w14:textId="2AF45667" w:rsidR="000B1D89" w:rsidRDefault="00200D2E" w:rsidP="00767114">
      <w:pPr>
        <w:pStyle w:val="a8"/>
        <w:tabs>
          <w:tab w:val="left" w:pos="851"/>
          <w:tab w:val="left" w:pos="1134"/>
          <w:tab w:val="left" w:pos="6662"/>
        </w:tabs>
        <w:spacing w:after="0" w:line="360" w:lineRule="auto"/>
        <w:ind w:left="0" w:right="-1" w:firstLine="709"/>
      </w:pPr>
      <w:r>
        <w:t>–</w:t>
      </w:r>
      <w:r w:rsidR="00C91706">
        <w:t xml:space="preserve"> </w:t>
      </w:r>
      <w:r w:rsidR="002D5EBF">
        <w:t>н</w:t>
      </w:r>
      <w:r w:rsidR="00C91706" w:rsidRPr="00C91706">
        <w:t>ормативно</w:t>
      </w:r>
      <w:r w:rsidR="002D5EBF">
        <w:t>-</w:t>
      </w:r>
      <w:r w:rsidR="00C91706" w:rsidRPr="00C91706">
        <w:t>правовое регулирование организации питания в общеобразовательных учреждениях</w:t>
      </w:r>
      <w:r w:rsidR="002D5EBF">
        <w:t>;</w:t>
      </w:r>
    </w:p>
    <w:p w14:paraId="0C09C03E" w14:textId="6E15C5D2" w:rsidR="00C91706" w:rsidRDefault="00200D2E" w:rsidP="00767114">
      <w:pPr>
        <w:pStyle w:val="a8"/>
        <w:tabs>
          <w:tab w:val="left" w:pos="851"/>
          <w:tab w:val="left" w:pos="1134"/>
          <w:tab w:val="left" w:pos="6662"/>
        </w:tabs>
        <w:spacing w:after="0" w:line="360" w:lineRule="auto"/>
        <w:ind w:left="0" w:right="-1" w:firstLine="709"/>
      </w:pPr>
      <w:r>
        <w:t>–</w:t>
      </w:r>
      <w:r w:rsidR="00C91706">
        <w:t xml:space="preserve"> </w:t>
      </w:r>
      <w:r w:rsidR="002D5EBF">
        <w:t>с</w:t>
      </w:r>
      <w:r w:rsidR="00C91706" w:rsidRPr="00C91706">
        <w:t>труктура и основные процессы, связанные с организацией питания учащихся: формирование меню, учет поступления и расхода продуктов, учет фактического питания школьников.</w:t>
      </w:r>
    </w:p>
    <w:p w14:paraId="736B195F" w14:textId="14EC42D8" w:rsidR="00C91706" w:rsidRDefault="00C91706" w:rsidP="00767114">
      <w:pPr>
        <w:pStyle w:val="a8"/>
        <w:tabs>
          <w:tab w:val="left" w:pos="851"/>
          <w:tab w:val="left" w:pos="1134"/>
          <w:tab w:val="left" w:pos="6662"/>
        </w:tabs>
        <w:spacing w:after="0" w:line="360" w:lineRule="auto"/>
        <w:ind w:left="0" w:right="-1" w:firstLine="709"/>
      </w:pPr>
      <w:r w:rsidRPr="00C91706">
        <w:t xml:space="preserve">Разработка </w:t>
      </w:r>
      <w:r w:rsidR="00FE13D8" w:rsidRPr="00FE13D8">
        <w:t xml:space="preserve">информационной системы </w:t>
      </w:r>
      <w:r w:rsidR="00200D2E">
        <w:t>«</w:t>
      </w:r>
      <w:r w:rsidR="00FE13D8" w:rsidRPr="00FE13D8">
        <w:t>Организация питания учащихся в школе</w:t>
      </w:r>
      <w:r w:rsidR="00200D2E">
        <w:t>»</w:t>
      </w:r>
      <w:r w:rsidR="00FE13D8" w:rsidRPr="00FE13D8">
        <w:t xml:space="preserve"> направлена на повышение эффективности управления питанием в Жупранской средней школе за счет автоматизации основных процессов, связанных с организацией питания, контролем за расходованием средств и обеспечением сбалансированности рациона питания.</w:t>
      </w:r>
    </w:p>
    <w:bookmarkEnd w:id="10"/>
    <w:p w14:paraId="5EAC728D" w14:textId="77777777" w:rsidR="00BB161F" w:rsidRPr="0091627E" w:rsidRDefault="00BB161F" w:rsidP="00C50614">
      <w:pPr>
        <w:pStyle w:val="af8"/>
      </w:pPr>
      <w:r w:rsidRPr="0091627E">
        <w:t>1.2 Анализ существующих разработок и обоснование необходимости</w:t>
      </w:r>
    </w:p>
    <w:p w14:paraId="7D54F984" w14:textId="250AE692" w:rsidR="002B6506" w:rsidRDefault="00040343" w:rsidP="0049355F">
      <w:pPr>
        <w:pStyle w:val="a8"/>
        <w:tabs>
          <w:tab w:val="left" w:pos="851"/>
          <w:tab w:val="left" w:pos="1134"/>
          <w:tab w:val="left" w:pos="6662"/>
        </w:tabs>
        <w:spacing w:after="0" w:line="360" w:lineRule="auto"/>
        <w:ind w:left="0" w:right="-1" w:firstLine="709"/>
      </w:pPr>
      <w:bookmarkStart w:id="11" w:name="_Hlk167876617"/>
      <w:r>
        <w:t xml:space="preserve">Для разработки </w:t>
      </w:r>
      <w:r w:rsidRPr="00040343">
        <w:t xml:space="preserve">информационной системы </w:t>
      </w:r>
      <w:r w:rsidR="00200D2E">
        <w:t>«</w:t>
      </w:r>
      <w:r w:rsidRPr="00040343">
        <w:t>Организация питания учащихся в школе</w:t>
      </w:r>
      <w:r w:rsidR="00200D2E">
        <w:t>»</w:t>
      </w:r>
      <w:r w:rsidRPr="00040343">
        <w:t xml:space="preserve"> проведен анализ существующих программных решений в данной области. </w:t>
      </w:r>
      <w:r w:rsidR="000A73E7">
        <w:t>Р</w:t>
      </w:r>
      <w:r w:rsidRPr="00040343">
        <w:t xml:space="preserve">ассмотрены как специализированные системы автоматизации школьного питания, так и более </w:t>
      </w:r>
      <w:r w:rsidR="002B6506">
        <w:t>универсальные программные средства.</w:t>
      </w:r>
    </w:p>
    <w:p w14:paraId="3E438D1E" w14:textId="40721D1A" w:rsidR="00040343" w:rsidRDefault="00040343" w:rsidP="0049355F">
      <w:pPr>
        <w:pStyle w:val="a8"/>
        <w:tabs>
          <w:tab w:val="left" w:pos="851"/>
          <w:tab w:val="left" w:pos="1134"/>
          <w:tab w:val="left" w:pos="6662"/>
        </w:tabs>
        <w:spacing w:after="0" w:line="360" w:lineRule="auto"/>
        <w:ind w:left="0" w:right="-1" w:firstLine="709"/>
      </w:pPr>
      <w:r w:rsidRPr="00040343">
        <w:lastRenderedPageBreak/>
        <w:t>Анализ показал, что на рынке представлено несколько программных продуктов, ориентированных на автоматизацию управления питанием в образовательных учреждениях. Наиболее известные из них:</w:t>
      </w:r>
      <w:r w:rsidR="000D445E">
        <w:t xml:space="preserve"> «</w:t>
      </w:r>
      <w:r w:rsidR="000D445E" w:rsidRPr="00040343">
        <w:t>В</w:t>
      </w:r>
      <w:r w:rsidR="000D445E">
        <w:t>ижен-Софт: Питание в школе»</w:t>
      </w:r>
      <w:r w:rsidR="002B6506">
        <w:t xml:space="preserve"> </w:t>
      </w:r>
      <w:r w:rsidR="00B50AFE">
        <w:t>и</w:t>
      </w:r>
      <w:r w:rsidR="000D445E">
        <w:t xml:space="preserve"> «Школа: Питание».</w:t>
      </w:r>
    </w:p>
    <w:p w14:paraId="55B8F3FB" w14:textId="7D793D80" w:rsidR="00040343" w:rsidRDefault="00200D2E" w:rsidP="0049355F">
      <w:pPr>
        <w:pStyle w:val="a8"/>
        <w:tabs>
          <w:tab w:val="left" w:pos="851"/>
          <w:tab w:val="left" w:pos="1134"/>
          <w:tab w:val="left" w:pos="6662"/>
        </w:tabs>
        <w:spacing w:after="0" w:line="360" w:lineRule="auto"/>
        <w:ind w:left="0" w:right="-1" w:firstLine="709"/>
      </w:pPr>
      <w:r>
        <w:t>«</w:t>
      </w:r>
      <w:r w:rsidR="00040343" w:rsidRPr="00040343">
        <w:t>В</w:t>
      </w:r>
      <w:r w:rsidR="00C81C9F">
        <w:t>ижен</w:t>
      </w:r>
      <w:r w:rsidR="002D5EBF">
        <w:t>-</w:t>
      </w:r>
      <w:r w:rsidR="00C81C9F">
        <w:t>Софт: Питание в школе</w:t>
      </w:r>
      <w:r>
        <w:t>»</w:t>
      </w:r>
      <w:r w:rsidR="00040343" w:rsidRPr="00040343">
        <w:t xml:space="preserve"> </w:t>
      </w:r>
      <w:r w:rsidR="006200AB">
        <w:t>–</w:t>
      </w:r>
      <w:r w:rsidR="00040343" w:rsidRPr="00040343">
        <w:t xml:space="preserve"> программн</w:t>
      </w:r>
      <w:r w:rsidR="006200AB">
        <w:t xml:space="preserve">ое средство </w:t>
      </w:r>
      <w:r w:rsidR="00C81C9F" w:rsidRPr="00C81C9F">
        <w:t xml:space="preserve">для организации комплексного питания в образовательных учреждениях. Включает функции формирования меню, учета поступления и расхода продуктов, </w:t>
      </w:r>
      <w:r w:rsidR="00702740">
        <w:t>отчетность движения продукции</w:t>
      </w:r>
      <w:r w:rsidR="00040343" w:rsidRPr="00040343">
        <w:t xml:space="preserve">. Разработан компанией </w:t>
      </w:r>
      <w:r>
        <w:t>«</w:t>
      </w:r>
      <w:r w:rsidR="00C81C9F">
        <w:t>Вижен</w:t>
      </w:r>
      <w:r w:rsidR="007A421E">
        <w:t>-</w:t>
      </w:r>
      <w:r w:rsidR="00C81C9F">
        <w:t>Софт</w:t>
      </w:r>
      <w:r>
        <w:t>»</w:t>
      </w:r>
      <w:r w:rsidR="00040343" w:rsidRPr="00040343">
        <w:t>.</w:t>
      </w:r>
    </w:p>
    <w:p w14:paraId="12A299D1" w14:textId="48D5E7FC" w:rsidR="00040343" w:rsidRDefault="00200D2E" w:rsidP="0049355F">
      <w:pPr>
        <w:pStyle w:val="a8"/>
        <w:tabs>
          <w:tab w:val="left" w:pos="851"/>
          <w:tab w:val="left" w:pos="1134"/>
          <w:tab w:val="left" w:pos="6662"/>
        </w:tabs>
        <w:spacing w:after="0" w:line="360" w:lineRule="auto"/>
        <w:ind w:left="0" w:right="-1" w:firstLine="709"/>
      </w:pPr>
      <w:r>
        <w:t>«</w:t>
      </w:r>
      <w:r w:rsidR="009C679C">
        <w:t>Школа: Питание</w:t>
      </w:r>
      <w:r>
        <w:t>»</w:t>
      </w:r>
      <w:r w:rsidR="00040343" w:rsidRPr="00040343">
        <w:t xml:space="preserve"> </w:t>
      </w:r>
      <w:r>
        <w:t>–</w:t>
      </w:r>
      <w:r w:rsidR="00040343" w:rsidRPr="00040343">
        <w:t xml:space="preserve"> программный комплекс для автоматизации процессов организации питания в школах. Позволяет вести складской учет, формировать заявки на продукты, рассчитывать стоимость питания. </w:t>
      </w:r>
      <w:r w:rsidR="00C81C9F">
        <w:t>Продукт компании</w:t>
      </w:r>
      <w:r w:rsidR="00040343" w:rsidRPr="00040343">
        <w:t xml:space="preserve"> </w:t>
      </w:r>
      <w:r w:rsidR="009C679C">
        <w:t>ООО «Программный центр».</w:t>
      </w:r>
    </w:p>
    <w:p w14:paraId="2511C5A9" w14:textId="14AC4882" w:rsidR="00AE5AC0" w:rsidRDefault="00947FA4" w:rsidP="0049355F">
      <w:pPr>
        <w:pStyle w:val="a8"/>
        <w:tabs>
          <w:tab w:val="left" w:pos="851"/>
          <w:tab w:val="left" w:pos="1134"/>
          <w:tab w:val="left" w:pos="6662"/>
        </w:tabs>
        <w:spacing w:after="0" w:line="360" w:lineRule="auto"/>
        <w:ind w:left="0" w:right="-1" w:firstLine="709"/>
      </w:pPr>
      <w:r>
        <w:t>Дальнейший а</w:t>
      </w:r>
      <w:r w:rsidR="00AE5AC0" w:rsidRPr="00AE5AC0">
        <w:t>нализ</w:t>
      </w:r>
      <w:r>
        <w:t xml:space="preserve"> выявил</w:t>
      </w:r>
      <w:r w:rsidR="00AE5AC0" w:rsidRPr="00AE5AC0">
        <w:t>, что существующие решения имеют ряд ограничений:</w:t>
      </w:r>
    </w:p>
    <w:p w14:paraId="55F9BD1C" w14:textId="51B1C6A9" w:rsidR="00AE5AC0" w:rsidRDefault="00200D2E" w:rsidP="00FE02A7">
      <w:pPr>
        <w:pStyle w:val="a8"/>
        <w:tabs>
          <w:tab w:val="left" w:pos="851"/>
          <w:tab w:val="left" w:pos="1134"/>
          <w:tab w:val="left" w:pos="6662"/>
        </w:tabs>
        <w:spacing w:after="0" w:line="360" w:lineRule="auto"/>
        <w:ind w:left="0" w:right="-1" w:firstLine="709"/>
      </w:pPr>
      <w:r>
        <w:t>–</w:t>
      </w:r>
      <w:r w:rsidR="00AE5AC0">
        <w:t xml:space="preserve"> </w:t>
      </w:r>
      <w:r w:rsidR="00D402F6">
        <w:t>п</w:t>
      </w:r>
      <w:r w:rsidR="00AE5AC0" w:rsidRPr="00AE5AC0">
        <w:t>реимущественно ориентированы на крупные образовательные организации, что делает их использование сложным и дорогостоящим для небольших школ</w:t>
      </w:r>
      <w:r w:rsidR="00D402F6">
        <w:t>;</w:t>
      </w:r>
    </w:p>
    <w:p w14:paraId="57CD4648" w14:textId="1A9799BF" w:rsidR="00AE5AC0" w:rsidRDefault="00200D2E" w:rsidP="0049355F">
      <w:pPr>
        <w:pStyle w:val="a8"/>
        <w:tabs>
          <w:tab w:val="left" w:pos="851"/>
          <w:tab w:val="left" w:pos="1134"/>
          <w:tab w:val="left" w:pos="6662"/>
        </w:tabs>
        <w:spacing w:after="0" w:line="360" w:lineRule="auto"/>
        <w:ind w:left="0" w:right="-1" w:firstLine="709"/>
      </w:pPr>
      <w:r>
        <w:t>–</w:t>
      </w:r>
      <w:r w:rsidR="00AE5AC0">
        <w:t xml:space="preserve"> </w:t>
      </w:r>
      <w:r w:rsidR="00D402F6">
        <w:t>ф</w:t>
      </w:r>
      <w:r w:rsidR="00AE5AC0" w:rsidRPr="00AE5AC0">
        <w:t>ункциональные возможности зачастую избыточны для решения типовых задач организации питания, что усложняет освоение и эксплуатацию таких систем</w:t>
      </w:r>
      <w:r w:rsidR="00D402F6">
        <w:t>;</w:t>
      </w:r>
    </w:p>
    <w:p w14:paraId="122D69E2" w14:textId="51AF7E13" w:rsidR="00FE02A7" w:rsidRDefault="00200D2E" w:rsidP="00FE02A7">
      <w:pPr>
        <w:pStyle w:val="a8"/>
        <w:tabs>
          <w:tab w:val="left" w:pos="851"/>
          <w:tab w:val="left" w:pos="1134"/>
          <w:tab w:val="left" w:pos="6662"/>
        </w:tabs>
        <w:spacing w:after="0" w:line="360" w:lineRule="auto"/>
        <w:ind w:left="0" w:right="-1" w:firstLine="709"/>
      </w:pPr>
      <w:r>
        <w:t>–</w:t>
      </w:r>
      <w:r w:rsidR="00AE5AC0">
        <w:t xml:space="preserve"> </w:t>
      </w:r>
      <w:r w:rsidR="00D402F6">
        <w:t>о</w:t>
      </w:r>
      <w:r w:rsidR="00AE5AC0" w:rsidRPr="00AE5AC0">
        <w:t>тсутствие возможности настройки и адаптации функционала под специфику конкретной школы</w:t>
      </w:r>
      <w:r w:rsidR="00FE02A7">
        <w:t>;</w:t>
      </w:r>
    </w:p>
    <w:p w14:paraId="63949151" w14:textId="4323DBAE" w:rsidR="00AE5AC0" w:rsidRDefault="00FE02A7" w:rsidP="00FE02A7">
      <w:pPr>
        <w:pStyle w:val="a8"/>
        <w:tabs>
          <w:tab w:val="left" w:pos="851"/>
          <w:tab w:val="left" w:pos="1134"/>
          <w:tab w:val="left" w:pos="6662"/>
        </w:tabs>
        <w:spacing w:after="0" w:line="360" w:lineRule="auto"/>
        <w:ind w:left="0" w:right="-1" w:firstLine="709"/>
      </w:pPr>
      <w:r>
        <w:t>– п</w:t>
      </w:r>
      <w:r w:rsidR="006200AB" w:rsidRPr="006200AB">
        <w:t>ользовательский интерфейс этих систем зачастую сложный и непонятный для рядовых сотрудников школы</w:t>
      </w:r>
      <w:r>
        <w:t>.</w:t>
      </w:r>
    </w:p>
    <w:p w14:paraId="58A0279B" w14:textId="1D0594C7" w:rsidR="00AE5AC0" w:rsidRDefault="00AE5AC0" w:rsidP="00525429">
      <w:pPr>
        <w:pStyle w:val="a8"/>
        <w:tabs>
          <w:tab w:val="left" w:pos="851"/>
          <w:tab w:val="left" w:pos="1134"/>
          <w:tab w:val="left" w:pos="6662"/>
        </w:tabs>
        <w:spacing w:after="0" w:line="360" w:lineRule="auto"/>
        <w:ind w:left="0" w:right="-1" w:firstLine="709"/>
      </w:pPr>
      <w:bookmarkStart w:id="12" w:name="_Hlk167876878"/>
      <w:bookmarkStart w:id="13" w:name="_Hlk167876850"/>
      <w:bookmarkEnd w:id="11"/>
      <w:r w:rsidRPr="00AE5AC0">
        <w:t xml:space="preserve">Разработка информационной системы </w:t>
      </w:r>
      <w:r w:rsidR="00200D2E">
        <w:t>«</w:t>
      </w:r>
      <w:r w:rsidRPr="00AE5AC0">
        <w:t>Организация питания учащихся в школе</w:t>
      </w:r>
      <w:r w:rsidR="00200D2E">
        <w:t>»</w:t>
      </w:r>
      <w:r w:rsidRPr="00AE5AC0">
        <w:t xml:space="preserve"> направлена на повы</w:t>
      </w:r>
      <w:r w:rsidR="00FE02A7">
        <w:t xml:space="preserve">шение </w:t>
      </w:r>
      <w:r w:rsidRPr="00AE5AC0">
        <w:t>эффективност</w:t>
      </w:r>
      <w:r w:rsidR="00FE02A7">
        <w:t xml:space="preserve">и </w:t>
      </w:r>
      <w:r w:rsidRPr="00AE5AC0">
        <w:t>организации питания, сокра</w:t>
      </w:r>
      <w:r w:rsidR="00FE02A7">
        <w:t>щение</w:t>
      </w:r>
      <w:r w:rsidRPr="00AE5AC0">
        <w:t xml:space="preserve"> трудозатрат</w:t>
      </w:r>
      <w:r w:rsidR="00FE02A7">
        <w:t xml:space="preserve"> </w:t>
      </w:r>
      <w:r w:rsidRPr="00AE5AC0">
        <w:t>на ручной учет, обеспеч</w:t>
      </w:r>
      <w:r w:rsidR="00FE02A7">
        <w:t>ение</w:t>
      </w:r>
      <w:r w:rsidRPr="00AE5AC0">
        <w:t xml:space="preserve"> контрол</w:t>
      </w:r>
      <w:r w:rsidR="00FE02A7">
        <w:t xml:space="preserve">я </w:t>
      </w:r>
      <w:r w:rsidRPr="00AE5AC0">
        <w:t>за расходованием</w:t>
      </w:r>
      <w:r w:rsidR="00C327E0">
        <w:t xml:space="preserve"> </w:t>
      </w:r>
      <w:r w:rsidRPr="00AE5AC0">
        <w:t>средств и сбалансированностью рациона питания.</w:t>
      </w:r>
    </w:p>
    <w:bookmarkEnd w:id="12"/>
    <w:p w14:paraId="40AD501A" w14:textId="05E2E42F" w:rsidR="00AE5AC0" w:rsidRDefault="00AE5AC0" w:rsidP="0049355F">
      <w:pPr>
        <w:pStyle w:val="a8"/>
        <w:tabs>
          <w:tab w:val="left" w:pos="851"/>
          <w:tab w:val="left" w:pos="1134"/>
          <w:tab w:val="left" w:pos="6662"/>
        </w:tabs>
        <w:spacing w:after="0" w:line="360" w:lineRule="auto"/>
        <w:ind w:left="0" w:right="-1" w:firstLine="709"/>
      </w:pPr>
      <w:r w:rsidRPr="00AE5AC0">
        <w:t>Основными преимуществами разрабатываемой информационной системы будут:</w:t>
      </w:r>
    </w:p>
    <w:p w14:paraId="1FC3DCD3" w14:textId="19DC07EF" w:rsidR="00AE5AC0" w:rsidRDefault="00200D2E" w:rsidP="0049355F">
      <w:pPr>
        <w:pStyle w:val="a8"/>
        <w:tabs>
          <w:tab w:val="left" w:pos="851"/>
          <w:tab w:val="left" w:pos="1134"/>
          <w:tab w:val="left" w:pos="6662"/>
        </w:tabs>
        <w:spacing w:after="0" w:line="360" w:lineRule="auto"/>
        <w:ind w:left="0" w:right="-1" w:firstLine="709"/>
      </w:pPr>
      <w:r>
        <w:t>–</w:t>
      </w:r>
      <w:r w:rsidR="00AE5AC0">
        <w:t xml:space="preserve"> </w:t>
      </w:r>
      <w:r w:rsidR="00D402F6">
        <w:t>м</w:t>
      </w:r>
      <w:r w:rsidR="00AE5AC0" w:rsidRPr="00AE5AC0">
        <w:t>одульная архитектура, позволяющая гибко</w:t>
      </w:r>
      <w:r w:rsidR="00752EF4">
        <w:t xml:space="preserve"> </w:t>
      </w:r>
      <w:r w:rsidR="00AE5AC0" w:rsidRPr="00AE5AC0">
        <w:t>конфигурировать функциональные возможности системы под потребности конкретной школы</w:t>
      </w:r>
      <w:r w:rsidR="00D402F6">
        <w:t>;</w:t>
      </w:r>
    </w:p>
    <w:p w14:paraId="2E1EF8C7" w14:textId="0A07538C" w:rsidR="00AE5AC0" w:rsidRPr="009755B0" w:rsidRDefault="00200D2E" w:rsidP="0049355F">
      <w:pPr>
        <w:pStyle w:val="a8"/>
        <w:tabs>
          <w:tab w:val="left" w:pos="851"/>
          <w:tab w:val="left" w:pos="1134"/>
          <w:tab w:val="left" w:pos="6662"/>
        </w:tabs>
        <w:spacing w:after="0" w:line="360" w:lineRule="auto"/>
        <w:ind w:left="0" w:right="-1" w:firstLine="709"/>
        <w:rPr>
          <w:lang w:val="ru-BY"/>
        </w:rPr>
      </w:pPr>
      <w:r>
        <w:t>–</w:t>
      </w:r>
      <w:r w:rsidR="009755B0">
        <w:t xml:space="preserve"> </w:t>
      </w:r>
      <w:r w:rsidR="00D402F6">
        <w:t>н</w:t>
      </w:r>
      <w:r w:rsidR="009755B0">
        <w:t xml:space="preserve">аличие </w:t>
      </w:r>
      <w:r w:rsidR="009755B0" w:rsidRPr="009755B0">
        <w:t>множества справочников, таких как продукты питания, блюда, поставщики, учащиеся, сотрудники, льготы</w:t>
      </w:r>
      <w:r w:rsidR="00130451">
        <w:t>,</w:t>
      </w:r>
      <w:r w:rsidR="009755B0" w:rsidRPr="009755B0">
        <w:t xml:space="preserve"> облегчающих управление информацией</w:t>
      </w:r>
      <w:r w:rsidR="00D402F6">
        <w:t>;</w:t>
      </w:r>
    </w:p>
    <w:p w14:paraId="6B0BA493" w14:textId="1B69AF2D" w:rsidR="00130451" w:rsidRDefault="00200D2E" w:rsidP="002B6506">
      <w:pPr>
        <w:pStyle w:val="a8"/>
        <w:tabs>
          <w:tab w:val="left" w:pos="851"/>
          <w:tab w:val="left" w:pos="1134"/>
          <w:tab w:val="left" w:pos="6662"/>
        </w:tabs>
        <w:spacing w:after="0" w:line="360" w:lineRule="auto"/>
        <w:ind w:left="0" w:right="-1" w:firstLine="709"/>
      </w:pPr>
      <w:r>
        <w:t>–</w:t>
      </w:r>
      <w:r w:rsidR="00AE5AC0">
        <w:t xml:space="preserve"> </w:t>
      </w:r>
      <w:r w:rsidR="00D402F6">
        <w:t>п</w:t>
      </w:r>
      <w:r w:rsidR="00AE5AC0" w:rsidRPr="00AE5AC0">
        <w:t xml:space="preserve">ростой и интуитивно понятный пользовательский интерфейс, ориентированный на потребности различных категорий пользователей: администрации школы, сотрудников пищеблока, </w:t>
      </w:r>
      <w:r w:rsidR="00551324">
        <w:t>классных руководителей</w:t>
      </w:r>
      <w:r w:rsidR="00D402F6">
        <w:t>;</w:t>
      </w:r>
    </w:p>
    <w:p w14:paraId="12D34E68" w14:textId="36F77321" w:rsidR="0007544F" w:rsidRDefault="00200D2E" w:rsidP="002B6506">
      <w:pPr>
        <w:pStyle w:val="a8"/>
        <w:tabs>
          <w:tab w:val="left" w:pos="851"/>
          <w:tab w:val="left" w:pos="1134"/>
          <w:tab w:val="left" w:pos="6662"/>
        </w:tabs>
        <w:spacing w:after="0" w:line="360" w:lineRule="auto"/>
        <w:ind w:left="0" w:right="-1" w:firstLine="709"/>
      </w:pPr>
      <w:r>
        <w:t>–</w:t>
      </w:r>
      <w:r w:rsidR="00AE5AC0">
        <w:t xml:space="preserve"> </w:t>
      </w:r>
      <w:r w:rsidR="00D402F6">
        <w:t>в</w:t>
      </w:r>
      <w:r w:rsidR="007B1746">
        <w:t xml:space="preserve">едение </w:t>
      </w:r>
      <w:r w:rsidR="007B1746" w:rsidRPr="007B1746">
        <w:t>детального учета питающихся учащихся, включая возможность назначения учащихся определенных классов на питание на конкретные даты, расчет стоимости питания, как для отдельных учеников, так и по классам в целом</w:t>
      </w:r>
      <w:r w:rsidR="00FE02A7">
        <w:t>;</w:t>
      </w:r>
    </w:p>
    <w:bookmarkEnd w:id="13"/>
    <w:p w14:paraId="6474C88D" w14:textId="77777777" w:rsidR="007C7AE2" w:rsidRPr="0091627E" w:rsidRDefault="007C7AE2" w:rsidP="00C50614">
      <w:pPr>
        <w:pStyle w:val="af8"/>
      </w:pPr>
      <w:r w:rsidRPr="0091627E">
        <w:lastRenderedPageBreak/>
        <w:t>1.3 Постановка задачи</w:t>
      </w:r>
    </w:p>
    <w:p w14:paraId="6F3EADC6" w14:textId="5643FB14" w:rsidR="007C7AE2" w:rsidRDefault="007C7AE2" w:rsidP="007A0072">
      <w:pPr>
        <w:pStyle w:val="a8"/>
        <w:tabs>
          <w:tab w:val="left" w:pos="851"/>
          <w:tab w:val="left" w:pos="1134"/>
          <w:tab w:val="left" w:pos="6662"/>
        </w:tabs>
        <w:spacing w:after="0" w:line="360" w:lineRule="auto"/>
        <w:ind w:left="0" w:right="-1" w:firstLine="709"/>
      </w:pPr>
      <w:r w:rsidRPr="007C7AE2">
        <w:t xml:space="preserve">Целью </w:t>
      </w:r>
      <w:r w:rsidR="0028753A" w:rsidRPr="0028753A">
        <w:t xml:space="preserve">дипломного проекта является разработка информационной системы </w:t>
      </w:r>
      <w:r w:rsidR="00200D2E">
        <w:t>«</w:t>
      </w:r>
      <w:r w:rsidR="0028753A" w:rsidRPr="0028753A">
        <w:t>Организация питания учащихся в школе</w:t>
      </w:r>
      <w:r w:rsidR="00200D2E">
        <w:t>»</w:t>
      </w:r>
      <w:r w:rsidR="0028753A" w:rsidRPr="0028753A">
        <w:t>, направленной на автоматизацию ключевых процессов, связанных с организацией и управлением питанием в общеобразовательном учреждении.</w:t>
      </w:r>
    </w:p>
    <w:p w14:paraId="529D7BFD" w14:textId="4C2060E3" w:rsidR="00C53961" w:rsidRPr="00D402F6" w:rsidRDefault="0028753A" w:rsidP="00D402F6">
      <w:pPr>
        <w:pStyle w:val="a8"/>
        <w:tabs>
          <w:tab w:val="left" w:pos="851"/>
          <w:tab w:val="left" w:pos="1134"/>
          <w:tab w:val="left" w:pos="6662"/>
        </w:tabs>
        <w:spacing w:after="0" w:line="360" w:lineRule="auto"/>
        <w:ind w:left="0" w:right="-1" w:firstLine="709"/>
      </w:pPr>
      <w:r w:rsidRPr="0028753A">
        <w:t>Для достижения поставленной цели необходимо решить следующие задачи:</w:t>
      </w:r>
      <w:r w:rsidR="00D402F6">
        <w:t xml:space="preserve"> о</w:t>
      </w:r>
      <w:r w:rsidR="00D402F6" w:rsidRPr="0028753A">
        <w:t>беспечить автоматизацию процесса формирования сбалансированного школьного меню</w:t>
      </w:r>
      <w:r w:rsidR="00D402F6">
        <w:t>, р</w:t>
      </w:r>
      <w:r w:rsidR="00D402F6" w:rsidRPr="0028753A">
        <w:t>еализовать учет поступления и расхода продуктов питания</w:t>
      </w:r>
      <w:r w:rsidR="00D402F6">
        <w:t>, организовать учет фактического питания учащихся, обеспечить складской учет продуктов питания.</w:t>
      </w:r>
    </w:p>
    <w:p w14:paraId="14CE522A" w14:textId="2D64D5F3" w:rsidR="0028753A" w:rsidRDefault="0028753A" w:rsidP="007A0072">
      <w:pPr>
        <w:pStyle w:val="a8"/>
        <w:tabs>
          <w:tab w:val="left" w:pos="851"/>
          <w:tab w:val="left" w:pos="1134"/>
          <w:tab w:val="left" w:pos="6662"/>
        </w:tabs>
        <w:spacing w:after="0" w:line="360" w:lineRule="auto"/>
        <w:ind w:left="0" w:right="-1" w:firstLine="709"/>
      </w:pPr>
      <w:r w:rsidRPr="0028753A">
        <w:t>Обеспечить автоматизацию процесса формирования сбалансированного школьного меню</w:t>
      </w:r>
      <w:r>
        <w:t>:</w:t>
      </w:r>
    </w:p>
    <w:p w14:paraId="41532841" w14:textId="4C46CE3B" w:rsidR="0028753A" w:rsidRPr="0028753A" w:rsidRDefault="00200D2E" w:rsidP="007A0072">
      <w:pPr>
        <w:pStyle w:val="a8"/>
        <w:tabs>
          <w:tab w:val="left" w:pos="851"/>
          <w:tab w:val="left" w:pos="1134"/>
          <w:tab w:val="left" w:pos="6662"/>
        </w:tabs>
        <w:spacing w:after="0" w:line="360" w:lineRule="auto"/>
        <w:ind w:left="0" w:right="-1" w:firstLine="709"/>
      </w:pPr>
      <w:r>
        <w:t>–</w:t>
      </w:r>
      <w:r w:rsidR="0028753A">
        <w:t xml:space="preserve"> в</w:t>
      </w:r>
      <w:r w:rsidR="0028753A" w:rsidRPr="0028753A">
        <w:t>едение справочников блюд и продуктов питания;</w:t>
      </w:r>
    </w:p>
    <w:p w14:paraId="1116C155" w14:textId="0836BFB9" w:rsidR="0028753A" w:rsidRDefault="00200D2E" w:rsidP="007A0072">
      <w:pPr>
        <w:pStyle w:val="a8"/>
        <w:tabs>
          <w:tab w:val="left" w:pos="851"/>
          <w:tab w:val="left" w:pos="1134"/>
          <w:tab w:val="left" w:pos="6662"/>
        </w:tabs>
        <w:spacing w:after="0" w:line="360" w:lineRule="auto"/>
        <w:ind w:left="0" w:right="-1" w:firstLine="709"/>
      </w:pPr>
      <w:r>
        <w:t>–</w:t>
      </w:r>
      <w:r w:rsidR="0028753A">
        <w:t xml:space="preserve"> ф</w:t>
      </w:r>
      <w:r w:rsidR="0028753A" w:rsidRPr="0028753A">
        <w:t>ормирование меню на определенную дату</w:t>
      </w:r>
      <w:r w:rsidR="0028753A">
        <w:t>;</w:t>
      </w:r>
    </w:p>
    <w:p w14:paraId="5D1797D2" w14:textId="584A7955" w:rsidR="0028753A" w:rsidRDefault="00200D2E" w:rsidP="0028753A">
      <w:pPr>
        <w:pStyle w:val="a8"/>
        <w:tabs>
          <w:tab w:val="left" w:pos="851"/>
          <w:tab w:val="left" w:pos="1134"/>
          <w:tab w:val="left" w:pos="6662"/>
        </w:tabs>
        <w:spacing w:after="0" w:line="360" w:lineRule="auto"/>
        <w:ind w:left="0" w:right="-1" w:firstLine="709"/>
      </w:pPr>
      <w:r>
        <w:t>–</w:t>
      </w:r>
      <w:r w:rsidR="0028753A">
        <w:t xml:space="preserve"> р</w:t>
      </w:r>
      <w:r w:rsidR="0028753A" w:rsidRPr="0028753A">
        <w:t>аспределение блюд и продуктов по классам и типам приема пищи (завтрак, обед, полдник)</w:t>
      </w:r>
      <w:r w:rsidR="0028753A">
        <w:t>;</w:t>
      </w:r>
    </w:p>
    <w:p w14:paraId="33E4EE83" w14:textId="3B8411D6" w:rsidR="0028753A" w:rsidRDefault="00200D2E" w:rsidP="0028753A">
      <w:pPr>
        <w:pStyle w:val="a8"/>
        <w:tabs>
          <w:tab w:val="left" w:pos="851"/>
          <w:tab w:val="left" w:pos="1134"/>
          <w:tab w:val="left" w:pos="6662"/>
        </w:tabs>
        <w:spacing w:after="0" w:line="360" w:lineRule="auto"/>
        <w:ind w:left="0" w:right="-1" w:firstLine="709"/>
      </w:pPr>
      <w:r>
        <w:t>–</w:t>
      </w:r>
      <w:r w:rsidR="0028753A">
        <w:t xml:space="preserve"> формирование </w:t>
      </w:r>
      <w:r w:rsidR="000532C7">
        <w:t xml:space="preserve">меню в формате </w:t>
      </w:r>
      <w:r w:rsidR="000532C7">
        <w:rPr>
          <w:lang w:val="en-US"/>
        </w:rPr>
        <w:t>PDF</w:t>
      </w:r>
      <w:r w:rsidR="00D402F6">
        <w:t>-</w:t>
      </w:r>
      <w:r w:rsidR="000532C7">
        <w:t>файла.</w:t>
      </w:r>
    </w:p>
    <w:p w14:paraId="11D4B4A8" w14:textId="27966FDB" w:rsidR="0028753A" w:rsidRDefault="0028753A" w:rsidP="0028753A">
      <w:pPr>
        <w:pStyle w:val="a8"/>
        <w:tabs>
          <w:tab w:val="left" w:pos="851"/>
          <w:tab w:val="left" w:pos="1134"/>
          <w:tab w:val="left" w:pos="6662"/>
        </w:tabs>
        <w:spacing w:after="0" w:line="360" w:lineRule="auto"/>
        <w:ind w:left="0" w:right="-1" w:firstLine="709"/>
      </w:pPr>
      <w:r w:rsidRPr="0028753A">
        <w:t>Реализовать учет поступления и расхода продуктов питания</w:t>
      </w:r>
      <w:r>
        <w:t>:</w:t>
      </w:r>
    </w:p>
    <w:p w14:paraId="2909C50F" w14:textId="5334F9D7" w:rsidR="0028753A" w:rsidRDefault="00200D2E" w:rsidP="0028753A">
      <w:pPr>
        <w:pStyle w:val="a8"/>
        <w:tabs>
          <w:tab w:val="left" w:pos="851"/>
          <w:tab w:val="left" w:pos="1134"/>
          <w:tab w:val="left" w:pos="6662"/>
        </w:tabs>
        <w:spacing w:after="0" w:line="360" w:lineRule="auto"/>
        <w:ind w:left="0" w:right="-1" w:firstLine="709"/>
      </w:pPr>
      <w:r>
        <w:t>–</w:t>
      </w:r>
      <w:r w:rsidR="0028753A">
        <w:t xml:space="preserve"> в</w:t>
      </w:r>
      <w:r w:rsidR="0028753A" w:rsidRPr="0028753A">
        <w:t>едение справочника поставщиков;</w:t>
      </w:r>
    </w:p>
    <w:p w14:paraId="5FA56BD6" w14:textId="65FDDB7E" w:rsidR="0028753A" w:rsidRDefault="00200D2E" w:rsidP="0028753A">
      <w:pPr>
        <w:pStyle w:val="a8"/>
        <w:tabs>
          <w:tab w:val="left" w:pos="851"/>
          <w:tab w:val="left" w:pos="1134"/>
          <w:tab w:val="left" w:pos="6662"/>
        </w:tabs>
        <w:spacing w:after="0" w:line="360" w:lineRule="auto"/>
        <w:ind w:left="0" w:right="-1" w:firstLine="709"/>
      </w:pPr>
      <w:r>
        <w:t>–</w:t>
      </w:r>
      <w:r w:rsidR="0028753A">
        <w:t xml:space="preserve"> учет поступивших продуктов на склад</w:t>
      </w:r>
      <w:r w:rsidR="0028753A" w:rsidRPr="0028753A">
        <w:t>;</w:t>
      </w:r>
    </w:p>
    <w:p w14:paraId="3E0ED8C8" w14:textId="13610D30" w:rsidR="0028753A" w:rsidRDefault="00200D2E" w:rsidP="0028753A">
      <w:pPr>
        <w:pStyle w:val="a8"/>
        <w:tabs>
          <w:tab w:val="left" w:pos="851"/>
          <w:tab w:val="left" w:pos="1134"/>
          <w:tab w:val="left" w:pos="6662"/>
        </w:tabs>
        <w:spacing w:after="0" w:line="360" w:lineRule="auto"/>
        <w:ind w:left="0" w:right="-1" w:firstLine="709"/>
      </w:pPr>
      <w:r>
        <w:t>–</w:t>
      </w:r>
      <w:r w:rsidR="0028753A">
        <w:t xml:space="preserve"> формирование ведомости поступления продуктов.</w:t>
      </w:r>
    </w:p>
    <w:p w14:paraId="0D8D2FD6" w14:textId="13AA2E02" w:rsidR="0028753A" w:rsidRDefault="0028753A" w:rsidP="0028753A">
      <w:pPr>
        <w:pStyle w:val="a8"/>
        <w:tabs>
          <w:tab w:val="left" w:pos="851"/>
          <w:tab w:val="left" w:pos="1134"/>
          <w:tab w:val="left" w:pos="6662"/>
        </w:tabs>
        <w:spacing w:after="0" w:line="360" w:lineRule="auto"/>
        <w:ind w:left="0" w:right="-1" w:firstLine="709"/>
      </w:pPr>
      <w:r>
        <w:t>Организовать учет фактического питания учащихся:</w:t>
      </w:r>
    </w:p>
    <w:p w14:paraId="4DF757E3" w14:textId="48E61D08" w:rsidR="0028753A" w:rsidRDefault="00200D2E" w:rsidP="0028753A">
      <w:pPr>
        <w:pStyle w:val="a8"/>
        <w:tabs>
          <w:tab w:val="left" w:pos="851"/>
          <w:tab w:val="left" w:pos="1134"/>
          <w:tab w:val="left" w:pos="6662"/>
        </w:tabs>
        <w:spacing w:after="0" w:line="360" w:lineRule="auto"/>
        <w:ind w:left="0" w:right="-1" w:firstLine="709"/>
      </w:pPr>
      <w:r>
        <w:t>–</w:t>
      </w:r>
      <w:r w:rsidR="0028753A">
        <w:t xml:space="preserve"> ведение </w:t>
      </w:r>
      <w:r w:rsidR="000F7EE0">
        <w:t>справочника учащихся</w:t>
      </w:r>
      <w:r w:rsidR="0028753A" w:rsidRPr="0028753A">
        <w:t>;</w:t>
      </w:r>
    </w:p>
    <w:p w14:paraId="1E7F29E3" w14:textId="3490537F" w:rsidR="0028753A" w:rsidRDefault="00200D2E" w:rsidP="0028753A">
      <w:pPr>
        <w:pStyle w:val="a8"/>
        <w:tabs>
          <w:tab w:val="left" w:pos="851"/>
          <w:tab w:val="left" w:pos="1134"/>
          <w:tab w:val="left" w:pos="6662"/>
        </w:tabs>
        <w:spacing w:after="0" w:line="360" w:lineRule="auto"/>
        <w:ind w:left="0" w:right="-1" w:firstLine="709"/>
      </w:pPr>
      <w:r>
        <w:t>–</w:t>
      </w:r>
      <w:r w:rsidR="0028753A">
        <w:t xml:space="preserve"> учет фактического питания учащихся (дни питания, льготы, диетические ограничения и др.)</w:t>
      </w:r>
      <w:r w:rsidR="0028753A" w:rsidRPr="0028753A">
        <w:t>;</w:t>
      </w:r>
    </w:p>
    <w:p w14:paraId="285E5A41" w14:textId="6E32EE1B" w:rsidR="0028753A" w:rsidRDefault="00200D2E" w:rsidP="0028753A">
      <w:pPr>
        <w:pStyle w:val="a8"/>
        <w:tabs>
          <w:tab w:val="left" w:pos="851"/>
          <w:tab w:val="left" w:pos="1134"/>
          <w:tab w:val="left" w:pos="6662"/>
        </w:tabs>
        <w:spacing w:after="0" w:line="360" w:lineRule="auto"/>
        <w:ind w:left="0" w:right="-1" w:firstLine="709"/>
      </w:pPr>
      <w:r>
        <w:t>–</w:t>
      </w:r>
      <w:r w:rsidR="0028753A">
        <w:t xml:space="preserve"> формирование ведомости питающихся учащихся определенного класса на день, неделю, месяц</w:t>
      </w:r>
      <w:r w:rsidR="0028753A" w:rsidRPr="0028753A">
        <w:t>;</w:t>
      </w:r>
    </w:p>
    <w:p w14:paraId="5FCA36C8" w14:textId="275AFA0D" w:rsidR="0028753A" w:rsidRDefault="00200D2E" w:rsidP="0028753A">
      <w:pPr>
        <w:pStyle w:val="a8"/>
        <w:tabs>
          <w:tab w:val="left" w:pos="851"/>
          <w:tab w:val="left" w:pos="1134"/>
          <w:tab w:val="left" w:pos="6662"/>
        </w:tabs>
        <w:spacing w:after="0" w:line="360" w:lineRule="auto"/>
        <w:ind w:left="0" w:right="-1" w:firstLine="709"/>
      </w:pPr>
      <w:r>
        <w:t>–</w:t>
      </w:r>
      <w:r w:rsidR="0028753A">
        <w:t xml:space="preserve"> расчет стоимости питания для каждого учащегося</w:t>
      </w:r>
      <w:r w:rsidR="003A0F40">
        <w:t>.</w:t>
      </w:r>
    </w:p>
    <w:p w14:paraId="29FB5C7F" w14:textId="3423B3FC" w:rsidR="003A0F40" w:rsidRDefault="003A0F40" w:rsidP="0028753A">
      <w:pPr>
        <w:pStyle w:val="a8"/>
        <w:tabs>
          <w:tab w:val="left" w:pos="851"/>
          <w:tab w:val="left" w:pos="1134"/>
          <w:tab w:val="left" w:pos="6662"/>
        </w:tabs>
        <w:spacing w:after="0" w:line="360" w:lineRule="auto"/>
        <w:ind w:left="0" w:right="-1" w:firstLine="709"/>
      </w:pPr>
      <w:r>
        <w:t>Обеспечить складской учет продуктов питания:</w:t>
      </w:r>
    </w:p>
    <w:p w14:paraId="47BA9726" w14:textId="36CE02E0" w:rsidR="003A0F40" w:rsidRPr="003A0F40" w:rsidRDefault="00200D2E" w:rsidP="0028753A">
      <w:pPr>
        <w:pStyle w:val="a8"/>
        <w:tabs>
          <w:tab w:val="left" w:pos="851"/>
          <w:tab w:val="left" w:pos="1134"/>
          <w:tab w:val="left" w:pos="6662"/>
        </w:tabs>
        <w:spacing w:after="0" w:line="360" w:lineRule="auto"/>
        <w:ind w:left="0" w:right="-1" w:firstLine="709"/>
      </w:pPr>
      <w:r>
        <w:t>–</w:t>
      </w:r>
      <w:r w:rsidR="003A0F40">
        <w:t xml:space="preserve"> возможность добавления начальных остатков продуктов на складе</w:t>
      </w:r>
      <w:r w:rsidR="003A0F40" w:rsidRPr="003A0F40">
        <w:t>;</w:t>
      </w:r>
    </w:p>
    <w:p w14:paraId="1EFD1176" w14:textId="7C106085" w:rsidR="003A0F40" w:rsidRDefault="00200D2E" w:rsidP="0028753A">
      <w:pPr>
        <w:pStyle w:val="a8"/>
        <w:tabs>
          <w:tab w:val="left" w:pos="851"/>
          <w:tab w:val="left" w:pos="1134"/>
          <w:tab w:val="left" w:pos="6662"/>
        </w:tabs>
        <w:spacing w:after="0" w:line="360" w:lineRule="auto"/>
        <w:ind w:left="0" w:right="-1" w:firstLine="709"/>
      </w:pPr>
      <w:r>
        <w:t>–</w:t>
      </w:r>
      <w:r w:rsidR="003A0F40">
        <w:t xml:space="preserve"> автоматический расчет остатков продуктов на складе</w:t>
      </w:r>
      <w:r w:rsidR="003A0F40" w:rsidRPr="003A0F40">
        <w:t>;</w:t>
      </w:r>
    </w:p>
    <w:p w14:paraId="76D0FE5C" w14:textId="78773E06" w:rsidR="003A0F40" w:rsidRDefault="00200D2E" w:rsidP="0028753A">
      <w:pPr>
        <w:pStyle w:val="a8"/>
        <w:tabs>
          <w:tab w:val="left" w:pos="851"/>
          <w:tab w:val="left" w:pos="1134"/>
          <w:tab w:val="left" w:pos="6662"/>
        </w:tabs>
        <w:spacing w:after="0" w:line="360" w:lineRule="auto"/>
        <w:ind w:left="0" w:right="-1" w:firstLine="709"/>
      </w:pPr>
      <w:r>
        <w:t>–</w:t>
      </w:r>
      <w:r w:rsidR="003A0F40">
        <w:t xml:space="preserve"> учет движения продукции (поступление, расход)</w:t>
      </w:r>
      <w:r w:rsidR="003A0F40" w:rsidRPr="003A0F40">
        <w:t>;</w:t>
      </w:r>
    </w:p>
    <w:p w14:paraId="5A1309F2" w14:textId="5F24E3C2" w:rsidR="003A0F40" w:rsidRDefault="00200D2E" w:rsidP="0028753A">
      <w:pPr>
        <w:pStyle w:val="a8"/>
        <w:tabs>
          <w:tab w:val="left" w:pos="851"/>
          <w:tab w:val="left" w:pos="1134"/>
          <w:tab w:val="left" w:pos="6662"/>
        </w:tabs>
        <w:spacing w:after="0" w:line="360" w:lineRule="auto"/>
        <w:ind w:left="0" w:right="-1" w:firstLine="709"/>
      </w:pPr>
      <w:r>
        <w:t>–</w:t>
      </w:r>
      <w:r w:rsidR="003A0F40">
        <w:t xml:space="preserve"> формирование ведомости остатков и движения продуктов.</w:t>
      </w:r>
    </w:p>
    <w:p w14:paraId="26903884" w14:textId="3322FA4D" w:rsidR="003A0F40" w:rsidRPr="003A0F40" w:rsidRDefault="003A0F40" w:rsidP="0028753A">
      <w:pPr>
        <w:pStyle w:val="a8"/>
        <w:tabs>
          <w:tab w:val="left" w:pos="851"/>
          <w:tab w:val="left" w:pos="1134"/>
          <w:tab w:val="left" w:pos="6662"/>
        </w:tabs>
        <w:spacing w:after="0" w:line="360" w:lineRule="auto"/>
        <w:ind w:left="0" w:right="-1" w:firstLine="709"/>
      </w:pPr>
      <w:r>
        <w:t xml:space="preserve">Разработать </w:t>
      </w:r>
      <w:r w:rsidRPr="003A0F40">
        <w:t>интуитивно понятный пользовательский интерфейс, обеспечивающий простоту и удобство работы с системой для сотрудников школы различных категорий.</w:t>
      </w:r>
    </w:p>
    <w:p w14:paraId="5FC400A1" w14:textId="77777777" w:rsidR="008668A0" w:rsidRPr="0091627E" w:rsidRDefault="00300BE2" w:rsidP="00C50614">
      <w:pPr>
        <w:pStyle w:val="af8"/>
      </w:pPr>
      <w:r w:rsidRPr="003562F9">
        <w:lastRenderedPageBreak/>
        <w:t>1.4 Формализация и документирование требований к программному средству</w:t>
      </w:r>
    </w:p>
    <w:p w14:paraId="7D5908B6" w14:textId="1E6D8A4C" w:rsidR="00300BE2" w:rsidRPr="0007544F" w:rsidRDefault="00300BE2" w:rsidP="00CA00B7">
      <w:pPr>
        <w:pStyle w:val="a8"/>
        <w:tabs>
          <w:tab w:val="left" w:pos="851"/>
          <w:tab w:val="left" w:pos="1134"/>
          <w:tab w:val="left" w:pos="6662"/>
        </w:tabs>
        <w:spacing w:after="0" w:line="360" w:lineRule="auto"/>
        <w:ind w:left="0" w:right="-1" w:firstLine="709"/>
      </w:pPr>
      <w:r w:rsidRPr="00300BE2">
        <w:t xml:space="preserve">Требования – </w:t>
      </w:r>
      <w:r w:rsidR="00D6588F">
        <w:t xml:space="preserve">это </w:t>
      </w:r>
      <w:r w:rsidR="00D6588F" w:rsidRPr="00D6588F">
        <w:t>детальное и точное описание совокупности необходимых функциональных, технических, эксплуатационных и других характеристик, которым должен соответствовать разрабатываемый продукт или система, чтобы удовлетворять потребности пользователей</w:t>
      </w:r>
      <w:r w:rsidR="0007544F" w:rsidRPr="0007544F">
        <w:t>. [</w:t>
      </w:r>
      <w:r w:rsidR="0011018D" w:rsidRPr="00A10D67">
        <w:t>1</w:t>
      </w:r>
      <w:r w:rsidR="002C3281" w:rsidRPr="002E7ABC">
        <w:t xml:space="preserve">, </w:t>
      </w:r>
      <w:r w:rsidR="002C3281">
        <w:t>с. 83</w:t>
      </w:r>
      <w:r w:rsidR="0007544F" w:rsidRPr="0007544F">
        <w:t>]</w:t>
      </w:r>
    </w:p>
    <w:p w14:paraId="2DDFB233" w14:textId="3DCCAAC6" w:rsidR="00E1579A" w:rsidRDefault="00E1579A" w:rsidP="00CA00B7">
      <w:pPr>
        <w:pStyle w:val="a8"/>
        <w:tabs>
          <w:tab w:val="left" w:pos="851"/>
          <w:tab w:val="left" w:pos="1134"/>
          <w:tab w:val="left" w:pos="6662"/>
        </w:tabs>
        <w:spacing w:after="0" w:line="360" w:lineRule="auto"/>
        <w:ind w:left="0" w:right="-1" w:firstLine="709"/>
      </w:pPr>
      <w:r>
        <w:t>Требования к производительности информационной системы:</w:t>
      </w:r>
    </w:p>
    <w:p w14:paraId="33D8E138" w14:textId="0272635D" w:rsidR="00E1579A" w:rsidRDefault="00200D2E" w:rsidP="00CA00B7">
      <w:pPr>
        <w:pStyle w:val="a8"/>
        <w:tabs>
          <w:tab w:val="left" w:pos="851"/>
          <w:tab w:val="left" w:pos="1134"/>
          <w:tab w:val="left" w:pos="6662"/>
        </w:tabs>
        <w:spacing w:after="0" w:line="360" w:lineRule="auto"/>
        <w:ind w:left="0" w:right="-1" w:firstLine="709"/>
      </w:pPr>
      <w:r>
        <w:t>–</w:t>
      </w:r>
      <w:r w:rsidR="00E1579A">
        <w:t xml:space="preserve"> </w:t>
      </w:r>
      <w:r w:rsidR="003E47B6">
        <w:t xml:space="preserve">оптимизация системы </w:t>
      </w:r>
      <w:r w:rsidR="00E1579A" w:rsidRPr="00E1579A">
        <w:t xml:space="preserve">для работы на стандартных персональных компьютерах, используемых в </w:t>
      </w:r>
      <w:r w:rsidR="00F45C9D">
        <w:t>учреждении образования</w:t>
      </w:r>
      <w:r w:rsidR="00E1579A">
        <w:t>;</w:t>
      </w:r>
    </w:p>
    <w:p w14:paraId="4A548EF8" w14:textId="24BA240F" w:rsidR="00E1579A" w:rsidRDefault="00200D2E" w:rsidP="00CA00B7">
      <w:pPr>
        <w:pStyle w:val="a8"/>
        <w:tabs>
          <w:tab w:val="left" w:pos="851"/>
          <w:tab w:val="left" w:pos="1134"/>
          <w:tab w:val="left" w:pos="6662"/>
        </w:tabs>
        <w:spacing w:after="0" w:line="360" w:lineRule="auto"/>
        <w:ind w:left="0" w:right="-1" w:firstLine="709"/>
      </w:pPr>
      <w:r>
        <w:t>–</w:t>
      </w:r>
      <w:r w:rsidR="00E1579A">
        <w:t xml:space="preserve"> время</w:t>
      </w:r>
      <w:r w:rsidR="00E1579A" w:rsidRPr="00E1579A">
        <w:t xml:space="preserve"> </w:t>
      </w:r>
      <w:r w:rsidR="00F96CCF" w:rsidRPr="00F96CCF">
        <w:t>отклика системы на основные операции пользователей</w:t>
      </w:r>
      <w:r w:rsidR="00F45C9D">
        <w:t xml:space="preserve">: </w:t>
      </w:r>
      <w:r w:rsidR="00F96CCF" w:rsidRPr="00F96CCF">
        <w:t>просмотр, добавление</w:t>
      </w:r>
      <w:r w:rsidR="00227FCE">
        <w:t xml:space="preserve">, </w:t>
      </w:r>
      <w:r w:rsidR="00F96CCF" w:rsidRPr="00F96CCF">
        <w:t xml:space="preserve">редактирование </w:t>
      </w:r>
      <w:r w:rsidR="00F45C9D">
        <w:t>и</w:t>
      </w:r>
      <w:r w:rsidR="00227FCE">
        <w:t xml:space="preserve"> удаление </w:t>
      </w:r>
      <w:r w:rsidR="00F96CCF" w:rsidRPr="00F96CCF">
        <w:t>данных, должно быть достаточно быстрым</w:t>
      </w:r>
      <w:r w:rsidR="00F45C9D">
        <w:t xml:space="preserve"> и </w:t>
      </w:r>
      <w:r w:rsidR="00F96CCF" w:rsidRPr="00F96CCF">
        <w:t>не вызывать у пользователей ощущения замедления работы.</w:t>
      </w:r>
    </w:p>
    <w:p w14:paraId="3AC127EF" w14:textId="48162ED2" w:rsidR="00E1579A" w:rsidRDefault="00200D2E" w:rsidP="00CA00B7">
      <w:pPr>
        <w:pStyle w:val="a8"/>
        <w:tabs>
          <w:tab w:val="left" w:pos="851"/>
          <w:tab w:val="left" w:pos="1134"/>
          <w:tab w:val="left" w:pos="6662"/>
        </w:tabs>
        <w:spacing w:after="0" w:line="360" w:lineRule="auto"/>
        <w:ind w:left="0" w:right="-1" w:firstLine="709"/>
      </w:pPr>
      <w:r>
        <w:t>–</w:t>
      </w:r>
      <w:r w:rsidR="00E1579A">
        <w:t xml:space="preserve"> подключение </w:t>
      </w:r>
      <w:r w:rsidR="00E1579A" w:rsidRPr="00E1579A">
        <w:t>и работа с базой данных осуществля</w:t>
      </w:r>
      <w:r w:rsidR="003E47B6">
        <w:t xml:space="preserve">ется </w:t>
      </w:r>
      <w:r w:rsidR="00E1579A" w:rsidRPr="00E1579A">
        <w:t>максимально быстро, без ощутимых задержек для пользователя при запуске системы</w:t>
      </w:r>
      <w:r w:rsidR="00E1579A">
        <w:t>;</w:t>
      </w:r>
    </w:p>
    <w:p w14:paraId="1C92935C" w14:textId="1C681A51" w:rsidR="0013151F" w:rsidRPr="0013151F" w:rsidRDefault="0013151F" w:rsidP="0013151F">
      <w:pPr>
        <w:pStyle w:val="a8"/>
        <w:tabs>
          <w:tab w:val="left" w:pos="851"/>
          <w:tab w:val="left" w:pos="1134"/>
          <w:tab w:val="left" w:pos="6662"/>
        </w:tabs>
        <w:spacing w:after="0" w:line="360" w:lineRule="auto"/>
        <w:ind w:left="0" w:right="-1" w:firstLine="709"/>
      </w:pPr>
      <w:r w:rsidRPr="0013151F">
        <w:t xml:space="preserve">Требования к интерфейсу: </w:t>
      </w:r>
    </w:p>
    <w:p w14:paraId="3E2BF954" w14:textId="45FD4F64" w:rsidR="0013151F" w:rsidRDefault="00200D2E" w:rsidP="0013151F">
      <w:pPr>
        <w:pStyle w:val="a8"/>
        <w:tabs>
          <w:tab w:val="left" w:pos="851"/>
          <w:tab w:val="left" w:pos="1134"/>
          <w:tab w:val="left" w:pos="6662"/>
        </w:tabs>
        <w:spacing w:after="0" w:line="360" w:lineRule="auto"/>
        <w:ind w:left="0" w:right="-1" w:firstLine="709"/>
      </w:pPr>
      <w:r>
        <w:t>–</w:t>
      </w:r>
      <w:r w:rsidR="00D6588F">
        <w:t xml:space="preserve"> </w:t>
      </w:r>
      <w:r w:rsidR="002E4B55">
        <w:t>и</w:t>
      </w:r>
      <w:r w:rsidR="002E4B55" w:rsidRPr="002E4B55">
        <w:t>спользование интуитивно понятного и интерактивного графического интерфейса, минимизирующего необходимость изучения системы;</w:t>
      </w:r>
    </w:p>
    <w:p w14:paraId="0FFCD699" w14:textId="7D32D369" w:rsidR="002E4B55" w:rsidRPr="002E4B55" w:rsidRDefault="00200D2E" w:rsidP="0013151F">
      <w:pPr>
        <w:pStyle w:val="a8"/>
        <w:tabs>
          <w:tab w:val="left" w:pos="851"/>
          <w:tab w:val="left" w:pos="1134"/>
          <w:tab w:val="left" w:pos="6662"/>
        </w:tabs>
        <w:spacing w:after="0" w:line="360" w:lineRule="auto"/>
        <w:ind w:left="0" w:right="-1" w:firstLine="709"/>
      </w:pPr>
      <w:r>
        <w:t>–</w:t>
      </w:r>
      <w:r w:rsidR="00E1579A">
        <w:t xml:space="preserve"> </w:t>
      </w:r>
      <w:r w:rsidR="002E4B55">
        <w:t>р</w:t>
      </w:r>
      <w:r w:rsidR="002E4B55" w:rsidRPr="002E4B55">
        <w:t>азделение интерфейса на функциональные зоны (модули) для упрощения навигации и доступа к необходимым операциям.</w:t>
      </w:r>
    </w:p>
    <w:p w14:paraId="3808E6BE" w14:textId="796E9013" w:rsidR="0013151F" w:rsidRPr="00D6588F" w:rsidRDefault="00200D2E" w:rsidP="0013151F">
      <w:pPr>
        <w:pStyle w:val="a8"/>
        <w:tabs>
          <w:tab w:val="left" w:pos="851"/>
          <w:tab w:val="left" w:pos="993"/>
          <w:tab w:val="left" w:pos="6662"/>
        </w:tabs>
        <w:spacing w:after="0" w:line="360" w:lineRule="auto"/>
        <w:ind w:left="0" w:right="-1" w:firstLine="709"/>
      </w:pPr>
      <w:r>
        <w:t>–</w:t>
      </w:r>
      <w:r w:rsidR="00E1579A">
        <w:t xml:space="preserve"> </w:t>
      </w:r>
      <w:r w:rsidR="00D6588F">
        <w:t>п</w:t>
      </w:r>
      <w:r w:rsidR="00D6588F" w:rsidRPr="00D6588F">
        <w:t>рименение единого стилевого оформления, обеспечивающего целостность и узнаваемость интерфейса;</w:t>
      </w:r>
    </w:p>
    <w:p w14:paraId="4888D34D" w14:textId="307B75E7" w:rsidR="0013151F" w:rsidRPr="00D6588F" w:rsidRDefault="00200D2E" w:rsidP="0013151F">
      <w:pPr>
        <w:pStyle w:val="a8"/>
        <w:tabs>
          <w:tab w:val="left" w:pos="851"/>
          <w:tab w:val="left" w:pos="1134"/>
          <w:tab w:val="left" w:pos="6662"/>
        </w:tabs>
        <w:spacing w:after="0" w:line="360" w:lineRule="auto"/>
        <w:ind w:left="0" w:right="-1" w:firstLine="709"/>
      </w:pPr>
      <w:r>
        <w:t>–</w:t>
      </w:r>
      <w:r w:rsidR="00E1579A">
        <w:t xml:space="preserve"> </w:t>
      </w:r>
      <w:r w:rsidR="00D6588F">
        <w:t>р</w:t>
      </w:r>
      <w:r w:rsidR="00D6588F" w:rsidRPr="00D6588F">
        <w:t>еализация удобных средств поиска, фильтрации и сортировки данных для быстрого доступа к необходимой информации;</w:t>
      </w:r>
    </w:p>
    <w:p w14:paraId="215E2A4A" w14:textId="5A4BDFD6" w:rsidR="00157FEC" w:rsidRPr="005E3B70" w:rsidRDefault="00157FEC" w:rsidP="0013151F">
      <w:pPr>
        <w:pStyle w:val="a8"/>
        <w:tabs>
          <w:tab w:val="left" w:pos="851"/>
          <w:tab w:val="left" w:pos="1134"/>
          <w:tab w:val="left" w:pos="6662"/>
        </w:tabs>
        <w:spacing w:after="0" w:line="360" w:lineRule="auto"/>
        <w:ind w:left="0" w:right="-1" w:firstLine="709"/>
      </w:pPr>
      <w:r w:rsidRPr="00157FEC">
        <w:t xml:space="preserve">Государственный стандарт (ГОСТ) </w:t>
      </w:r>
      <w:r>
        <w:t>–</w:t>
      </w:r>
      <w:r w:rsidRPr="00157FEC">
        <w:t xml:space="preserve"> это нормативно</w:t>
      </w:r>
      <w:r w:rsidR="001C685A">
        <w:t>-</w:t>
      </w:r>
      <w:r w:rsidRPr="00157FEC">
        <w:t>технический документ, устанавливающий комплекс норм, правил, требований к объекту стандартизации. ГОСТы разрабатываются с учетом современных достижений науки и технологий, а также последних редакций международных стандартов.</w:t>
      </w:r>
      <w:r>
        <w:t xml:space="preserve"> </w:t>
      </w:r>
      <w:r w:rsidRPr="00157FEC">
        <w:t>Все разделы пояснительной записки составлены в соответствии с требованиями государственного стандарта ГОСТ.</w:t>
      </w:r>
      <w:r w:rsidR="00487508">
        <w:t xml:space="preserve"> </w:t>
      </w:r>
      <w:r w:rsidR="00487508" w:rsidRPr="005E3B70">
        <w:t>[</w:t>
      </w:r>
      <w:r w:rsidR="0011018D" w:rsidRPr="005E3B70">
        <w:t>2</w:t>
      </w:r>
      <w:r w:rsidR="00487508" w:rsidRPr="005E3B70">
        <w:t>]</w:t>
      </w:r>
    </w:p>
    <w:p w14:paraId="7CF48868" w14:textId="7E83CD0B" w:rsidR="002E0A50" w:rsidRDefault="00322E52" w:rsidP="0013151F">
      <w:pPr>
        <w:pStyle w:val="a8"/>
        <w:tabs>
          <w:tab w:val="left" w:pos="851"/>
          <w:tab w:val="left" w:pos="1134"/>
          <w:tab w:val="left" w:pos="6662"/>
        </w:tabs>
        <w:spacing w:after="0" w:line="360" w:lineRule="auto"/>
        <w:ind w:left="0" w:right="-1" w:firstLine="709"/>
      </w:pPr>
      <w:r w:rsidRPr="00322E52">
        <w:t>Техническое задание для дипломного проекта представлено в Приложении А.</w:t>
      </w:r>
    </w:p>
    <w:p w14:paraId="4C21FF68" w14:textId="77777777" w:rsidR="000B0F97" w:rsidRDefault="000B0F97" w:rsidP="0013151F">
      <w:pPr>
        <w:pStyle w:val="a8"/>
        <w:tabs>
          <w:tab w:val="left" w:pos="851"/>
          <w:tab w:val="left" w:pos="1134"/>
          <w:tab w:val="left" w:pos="6662"/>
        </w:tabs>
        <w:spacing w:after="0" w:line="360" w:lineRule="auto"/>
        <w:ind w:left="0" w:right="-1" w:firstLine="709"/>
      </w:pPr>
      <w:r>
        <w:br w:type="page"/>
      </w:r>
    </w:p>
    <w:p w14:paraId="4F501BE9" w14:textId="77777777" w:rsidR="000B0F97" w:rsidRPr="0091627E" w:rsidRDefault="00E142F2" w:rsidP="008263F0">
      <w:pPr>
        <w:pStyle w:val="afc"/>
      </w:pPr>
      <w:r w:rsidRPr="0091627E">
        <w:lastRenderedPageBreak/>
        <w:t>2 Проектирование программного средства</w:t>
      </w:r>
    </w:p>
    <w:p w14:paraId="4F4B9F66" w14:textId="77777777" w:rsidR="00E142F2" w:rsidRPr="0091627E" w:rsidRDefault="00E142F2" w:rsidP="00C50614">
      <w:pPr>
        <w:pStyle w:val="af8"/>
      </w:pPr>
      <w:r w:rsidRPr="0091627E">
        <w:t>2.1 Разработка модели данных</w:t>
      </w:r>
    </w:p>
    <w:p w14:paraId="232ED928" w14:textId="2B5873F0" w:rsidR="00E142F2" w:rsidRPr="0007544F" w:rsidRDefault="00E31605" w:rsidP="0013151F">
      <w:pPr>
        <w:pStyle w:val="a8"/>
        <w:tabs>
          <w:tab w:val="left" w:pos="851"/>
          <w:tab w:val="left" w:pos="1134"/>
          <w:tab w:val="left" w:pos="6662"/>
        </w:tabs>
        <w:spacing w:after="0" w:line="360" w:lineRule="auto"/>
        <w:ind w:left="0" w:right="-1" w:firstLine="709"/>
      </w:pPr>
      <w:r w:rsidRPr="00E31605">
        <w:t xml:space="preserve">При </w:t>
      </w:r>
      <w:r w:rsidR="00005605" w:rsidRPr="00005605">
        <w:t xml:space="preserve">проектировании информационной системы важным аспектом является выбор системы управления базами данных (СУБД), которая будет использоваться для хранения и обработки данных. </w:t>
      </w:r>
    </w:p>
    <w:p w14:paraId="574DA9D9" w14:textId="218FEA1F" w:rsidR="00E31605" w:rsidRPr="0007544F" w:rsidRDefault="00F014AA" w:rsidP="0013151F">
      <w:pPr>
        <w:pStyle w:val="a8"/>
        <w:tabs>
          <w:tab w:val="left" w:pos="851"/>
          <w:tab w:val="left" w:pos="1134"/>
          <w:tab w:val="left" w:pos="6662"/>
        </w:tabs>
        <w:spacing w:after="0" w:line="360" w:lineRule="auto"/>
        <w:ind w:left="0" w:right="-1" w:firstLine="709"/>
      </w:pPr>
      <w:r>
        <w:t xml:space="preserve">Модель </w:t>
      </w:r>
      <w:r w:rsidR="00005605">
        <w:t>д</w:t>
      </w:r>
      <w:r w:rsidR="00005605" w:rsidRPr="00005605">
        <w:t xml:space="preserve">анных представляет собой совокупность структур данных и операций, позволяющих описать информационные объекты и связи между ними. Она является абстрактным, логическим определением элементов, из которых состоит </w:t>
      </w:r>
      <w:r w:rsidR="00A227DA">
        <w:t>«</w:t>
      </w:r>
      <w:r w:rsidR="00005605" w:rsidRPr="00005605">
        <w:t>машина</w:t>
      </w:r>
      <w:r w:rsidR="00A227DA">
        <w:t>»</w:t>
      </w:r>
      <w:r w:rsidR="00005605" w:rsidRPr="00005605">
        <w:t xml:space="preserve"> доступа к данным, с которой взаимодействует пользователь.</w:t>
      </w:r>
      <w:r w:rsidR="00FC1037" w:rsidRPr="00FC1037">
        <w:t xml:space="preserve"> </w:t>
      </w:r>
      <w:r w:rsidR="0007544F" w:rsidRPr="0007544F">
        <w:t>[</w:t>
      </w:r>
      <w:r w:rsidR="0011018D" w:rsidRPr="00A10D67">
        <w:t>3</w:t>
      </w:r>
      <w:r w:rsidR="002C3281">
        <w:t>, с. 68</w:t>
      </w:r>
      <w:r w:rsidR="0007544F" w:rsidRPr="0007544F">
        <w:t>]</w:t>
      </w:r>
    </w:p>
    <w:p w14:paraId="30C45E9B" w14:textId="0D44B52B" w:rsidR="005D4DF4" w:rsidRPr="005D4DF4" w:rsidRDefault="00005605" w:rsidP="005D4DF4">
      <w:pPr>
        <w:pStyle w:val="a8"/>
        <w:tabs>
          <w:tab w:val="left" w:pos="851"/>
          <w:tab w:val="left" w:pos="1134"/>
          <w:tab w:val="left" w:pos="6662"/>
        </w:tabs>
        <w:spacing w:after="0" w:line="360" w:lineRule="auto"/>
        <w:ind w:left="0" w:right="-1" w:firstLine="709"/>
      </w:pPr>
      <w:r>
        <w:t>М</w:t>
      </w:r>
      <w:r w:rsidRPr="00005605">
        <w:t>одель данных включает три основных аспекта:</w:t>
      </w:r>
    </w:p>
    <w:p w14:paraId="786E1CEC" w14:textId="54D19C42" w:rsidR="005D4DF4" w:rsidRPr="00005605" w:rsidRDefault="00200D2E" w:rsidP="005D4DF4">
      <w:pPr>
        <w:pStyle w:val="a8"/>
        <w:tabs>
          <w:tab w:val="left" w:pos="851"/>
          <w:tab w:val="left" w:pos="1134"/>
          <w:tab w:val="left" w:pos="6662"/>
        </w:tabs>
        <w:spacing w:after="0" w:line="360" w:lineRule="auto"/>
        <w:ind w:left="0" w:right="-1" w:firstLine="709"/>
      </w:pPr>
      <w:r>
        <w:t>–</w:t>
      </w:r>
      <w:r w:rsidR="00005605" w:rsidRPr="00005605">
        <w:t xml:space="preserve"> </w:t>
      </w:r>
      <w:r w:rsidR="005D4DF4" w:rsidRPr="005D4DF4">
        <w:t xml:space="preserve">аспект </w:t>
      </w:r>
      <w:r w:rsidR="00005605" w:rsidRPr="00005605">
        <w:t>структуры, определяющий логическое представление базы данных и методы описания типов и структур данных;</w:t>
      </w:r>
    </w:p>
    <w:p w14:paraId="335887EA" w14:textId="0F4D9ED4" w:rsidR="005D4DF4" w:rsidRPr="005D4DF4" w:rsidRDefault="00200D2E" w:rsidP="005D4DF4">
      <w:pPr>
        <w:pStyle w:val="a8"/>
        <w:tabs>
          <w:tab w:val="left" w:pos="851"/>
          <w:tab w:val="left" w:pos="1134"/>
          <w:tab w:val="left" w:pos="6662"/>
        </w:tabs>
        <w:spacing w:after="0" w:line="360" w:lineRule="auto"/>
        <w:ind w:left="0" w:right="-1" w:firstLine="709"/>
      </w:pPr>
      <w:r>
        <w:t>–</w:t>
      </w:r>
      <w:r w:rsidR="00005605" w:rsidRPr="00005605">
        <w:t xml:space="preserve"> </w:t>
      </w:r>
      <w:r w:rsidR="00005605">
        <w:t xml:space="preserve">аспект </w:t>
      </w:r>
      <w:r w:rsidR="00005605" w:rsidRPr="00005605">
        <w:t>манипуляции, задающий способы изменения (добавление, редактирование, удаление) данных и извлечения информации из базы;</w:t>
      </w:r>
      <w:r w:rsidR="005D4DF4" w:rsidRPr="005D4DF4">
        <w:t xml:space="preserve"> </w:t>
      </w:r>
    </w:p>
    <w:p w14:paraId="78AB46E9" w14:textId="484C7255" w:rsidR="00005605" w:rsidRDefault="00200D2E" w:rsidP="005D4DF4">
      <w:pPr>
        <w:pStyle w:val="a8"/>
        <w:tabs>
          <w:tab w:val="left" w:pos="851"/>
          <w:tab w:val="left" w:pos="1134"/>
          <w:tab w:val="left" w:pos="6662"/>
        </w:tabs>
        <w:spacing w:after="0" w:line="360" w:lineRule="auto"/>
        <w:ind w:left="0" w:right="-1" w:firstLine="709"/>
      </w:pPr>
      <w:r>
        <w:t>–</w:t>
      </w:r>
      <w:r w:rsidR="00123B58">
        <w:t xml:space="preserve"> </w:t>
      </w:r>
      <w:r w:rsidR="005D4DF4" w:rsidRPr="005D4DF4">
        <w:t xml:space="preserve">аспект </w:t>
      </w:r>
      <w:r w:rsidR="00005605" w:rsidRPr="00005605">
        <w:t>целостности, описывающий средства обеспечения корректности состояний базы данных.</w:t>
      </w:r>
    </w:p>
    <w:p w14:paraId="42ABD4A2" w14:textId="025D3F38" w:rsidR="00123B58" w:rsidRDefault="00123B58" w:rsidP="005D4DF4">
      <w:pPr>
        <w:pStyle w:val="a8"/>
        <w:tabs>
          <w:tab w:val="left" w:pos="851"/>
          <w:tab w:val="left" w:pos="1134"/>
          <w:tab w:val="left" w:pos="6662"/>
        </w:tabs>
        <w:spacing w:after="0" w:line="360" w:lineRule="auto"/>
        <w:ind w:left="0" w:right="-1" w:firstLine="709"/>
      </w:pPr>
      <w:r>
        <w:t xml:space="preserve">Наиболее </w:t>
      </w:r>
      <w:r w:rsidRPr="00123B58">
        <w:t xml:space="preserve">распространенным примером модели базы данных является реляционная модель, использующая табличный формат. Реляционная модель данных представляет информацию в виде двумерных таблиц, где столбцы соответствуют атрибутам объектов, а строки </w:t>
      </w:r>
      <w:r w:rsidR="00200D2E">
        <w:t>–</w:t>
      </w:r>
      <w:r w:rsidRPr="00123B58">
        <w:t xml:space="preserve"> конкретным записям. Ключевой особенностью реляционной модели является использование связей между таблицами для обеспечения целостности и согласованности данных.</w:t>
      </w:r>
    </w:p>
    <w:p w14:paraId="7C51A666" w14:textId="1B8D899E" w:rsidR="005D4DF4" w:rsidRDefault="005D4DF4" w:rsidP="005D4DF4">
      <w:pPr>
        <w:pStyle w:val="a8"/>
        <w:tabs>
          <w:tab w:val="left" w:pos="851"/>
          <w:tab w:val="left" w:pos="1134"/>
          <w:tab w:val="left" w:pos="6662"/>
        </w:tabs>
        <w:spacing w:after="0" w:line="360" w:lineRule="auto"/>
        <w:ind w:left="0" w:right="-1" w:firstLine="709"/>
      </w:pPr>
      <w:r w:rsidRPr="005D4DF4">
        <w:t xml:space="preserve">При разработке </w:t>
      </w:r>
      <w:r w:rsidR="00005605">
        <w:t>информационной системы</w:t>
      </w:r>
      <w:r w:rsidRPr="005D4DF4">
        <w:t xml:space="preserve"> «</w:t>
      </w:r>
      <w:r w:rsidR="00005605">
        <w:t>Организация питания учащихся в школе</w:t>
      </w:r>
      <w:r w:rsidRPr="005D4DF4">
        <w:t>» использова</w:t>
      </w:r>
      <w:r w:rsidR="0007544F">
        <w:t>лась</w:t>
      </w:r>
      <w:r w:rsidRPr="005D4DF4">
        <w:t xml:space="preserve"> реляционная модель данных.</w:t>
      </w:r>
    </w:p>
    <w:p w14:paraId="6369A172" w14:textId="77777777" w:rsidR="005D4DF4" w:rsidRPr="0091627E" w:rsidRDefault="005D4DF4" w:rsidP="00C50614">
      <w:pPr>
        <w:pStyle w:val="af8"/>
      </w:pPr>
      <w:r w:rsidRPr="0091627E">
        <w:t>2.1.1 Входная и выходная информация</w:t>
      </w:r>
    </w:p>
    <w:p w14:paraId="1B11E95F" w14:textId="15770136" w:rsidR="001E2772" w:rsidRDefault="00F014AA" w:rsidP="001E2772">
      <w:pPr>
        <w:pStyle w:val="a8"/>
        <w:tabs>
          <w:tab w:val="left" w:pos="851"/>
          <w:tab w:val="left" w:pos="1134"/>
          <w:tab w:val="left" w:pos="6662"/>
        </w:tabs>
        <w:spacing w:after="0" w:line="360" w:lineRule="auto"/>
        <w:ind w:left="0" w:right="-1" w:firstLine="709"/>
      </w:pPr>
      <w:r>
        <w:t>Входная информация –</w:t>
      </w:r>
      <w:r w:rsidR="005D4DF4" w:rsidRPr="005D4DF4">
        <w:t xml:space="preserve"> </w:t>
      </w:r>
      <w:r w:rsidR="007C36E5" w:rsidRPr="007C36E5">
        <w:t>это данные об объектах, которые получает программное средство для дальнейшей обработки и получения выходной информации. Входная информация необходима для выполнения основных функций системы и достижения поставленных целей.</w:t>
      </w:r>
      <w:r w:rsidR="00FC1037" w:rsidRPr="00FC1037">
        <w:t xml:space="preserve"> </w:t>
      </w:r>
      <w:r w:rsidR="0007544F" w:rsidRPr="0007544F">
        <w:t>[</w:t>
      </w:r>
      <w:r w:rsidR="0011018D" w:rsidRPr="00A10D67">
        <w:t>4</w:t>
      </w:r>
      <w:r w:rsidR="002C3281">
        <w:t>, с. 175</w:t>
      </w:r>
      <w:r w:rsidR="0007544F" w:rsidRPr="0007544F">
        <w:t>]</w:t>
      </w:r>
      <w:r w:rsidR="001E2772">
        <w:t xml:space="preserve"> </w:t>
      </w:r>
    </w:p>
    <w:p w14:paraId="6F7FAFBD" w14:textId="0E598361" w:rsidR="007C36E5" w:rsidRDefault="007C36E5" w:rsidP="001E2772">
      <w:pPr>
        <w:pStyle w:val="a8"/>
        <w:tabs>
          <w:tab w:val="left" w:pos="851"/>
          <w:tab w:val="left" w:pos="1134"/>
          <w:tab w:val="left" w:pos="6662"/>
        </w:tabs>
        <w:spacing w:after="0" w:line="360" w:lineRule="auto"/>
        <w:ind w:left="0" w:right="-1" w:firstLine="709"/>
      </w:pPr>
      <w:r>
        <w:t xml:space="preserve">Для </w:t>
      </w:r>
      <w:r w:rsidRPr="007C36E5">
        <w:t xml:space="preserve">информационной системы </w:t>
      </w:r>
      <w:r w:rsidR="00F21043">
        <w:t>«</w:t>
      </w:r>
      <w:r w:rsidRPr="007C36E5">
        <w:t>Организация питания учащихся в школе</w:t>
      </w:r>
      <w:r w:rsidR="00F21043">
        <w:t>»</w:t>
      </w:r>
      <w:r w:rsidRPr="007C36E5">
        <w:t xml:space="preserve"> входной информацией являются:</w:t>
      </w:r>
    </w:p>
    <w:p w14:paraId="0BA140E8" w14:textId="4494D782" w:rsidR="007C36E5" w:rsidRPr="00065691" w:rsidRDefault="00200D2E" w:rsidP="005D4DF4">
      <w:pPr>
        <w:pStyle w:val="a8"/>
        <w:tabs>
          <w:tab w:val="left" w:pos="851"/>
          <w:tab w:val="left" w:pos="1134"/>
          <w:tab w:val="left" w:pos="6662"/>
        </w:tabs>
        <w:spacing w:after="0" w:line="360" w:lineRule="auto"/>
        <w:ind w:left="0" w:right="-1" w:firstLine="709"/>
      </w:pPr>
      <w:r>
        <w:t>–</w:t>
      </w:r>
      <w:r w:rsidR="007C36E5">
        <w:t xml:space="preserve"> данные о продуктах питания</w:t>
      </w:r>
      <w:r w:rsidR="007C36E5" w:rsidRPr="00065691">
        <w:t>;</w:t>
      </w:r>
    </w:p>
    <w:p w14:paraId="1983CBCF" w14:textId="69B5EECF" w:rsidR="007C36E5" w:rsidRPr="00976598" w:rsidRDefault="00200D2E" w:rsidP="005D4DF4">
      <w:pPr>
        <w:pStyle w:val="a8"/>
        <w:tabs>
          <w:tab w:val="left" w:pos="851"/>
          <w:tab w:val="left" w:pos="1134"/>
          <w:tab w:val="left" w:pos="6662"/>
        </w:tabs>
        <w:spacing w:after="0" w:line="360" w:lineRule="auto"/>
        <w:ind w:left="0" w:right="-1" w:firstLine="709"/>
      </w:pPr>
      <w:r>
        <w:t>–</w:t>
      </w:r>
      <w:r w:rsidR="007C36E5" w:rsidRPr="00976598">
        <w:t xml:space="preserve"> </w:t>
      </w:r>
      <w:r w:rsidR="00976598">
        <w:t>информация</w:t>
      </w:r>
      <w:r w:rsidR="007C36E5">
        <w:t xml:space="preserve"> о блюдах</w:t>
      </w:r>
      <w:r w:rsidR="007C36E5" w:rsidRPr="00976598">
        <w:t>;</w:t>
      </w:r>
    </w:p>
    <w:p w14:paraId="6F7D7B80" w14:textId="60D6E498" w:rsidR="007C36E5" w:rsidRDefault="00200D2E" w:rsidP="005D4DF4">
      <w:pPr>
        <w:pStyle w:val="a8"/>
        <w:tabs>
          <w:tab w:val="left" w:pos="851"/>
          <w:tab w:val="left" w:pos="1134"/>
          <w:tab w:val="left" w:pos="6662"/>
        </w:tabs>
        <w:spacing w:after="0" w:line="360" w:lineRule="auto"/>
        <w:ind w:left="0" w:right="-1" w:firstLine="709"/>
      </w:pPr>
      <w:r>
        <w:t>–</w:t>
      </w:r>
      <w:r w:rsidR="007C36E5">
        <w:t xml:space="preserve"> </w:t>
      </w:r>
      <w:r w:rsidR="00976598">
        <w:t>сведения</w:t>
      </w:r>
      <w:r w:rsidR="007C36E5">
        <w:t xml:space="preserve"> о поставщиках;</w:t>
      </w:r>
    </w:p>
    <w:p w14:paraId="5A74D6EC" w14:textId="0F68EA4B" w:rsidR="00401E20" w:rsidRPr="00401E20" w:rsidRDefault="00200D2E" w:rsidP="005D4DF4">
      <w:pPr>
        <w:pStyle w:val="a8"/>
        <w:tabs>
          <w:tab w:val="left" w:pos="851"/>
          <w:tab w:val="left" w:pos="1134"/>
          <w:tab w:val="left" w:pos="6662"/>
        </w:tabs>
        <w:spacing w:after="0" w:line="360" w:lineRule="auto"/>
        <w:ind w:left="0" w:right="-1" w:firstLine="709"/>
      </w:pPr>
      <w:r>
        <w:lastRenderedPageBreak/>
        <w:t>–</w:t>
      </w:r>
      <w:r w:rsidR="00401E20">
        <w:t xml:space="preserve"> данные о сотрудниках</w:t>
      </w:r>
      <w:r w:rsidR="00401E20" w:rsidRPr="00401E20">
        <w:t>;</w:t>
      </w:r>
    </w:p>
    <w:p w14:paraId="73FE551D" w14:textId="240CBB59" w:rsidR="007C36E5" w:rsidRDefault="00200D2E" w:rsidP="005D4DF4">
      <w:pPr>
        <w:pStyle w:val="a8"/>
        <w:tabs>
          <w:tab w:val="left" w:pos="851"/>
          <w:tab w:val="left" w:pos="1134"/>
          <w:tab w:val="left" w:pos="6662"/>
        </w:tabs>
        <w:spacing w:after="0" w:line="360" w:lineRule="auto"/>
        <w:ind w:left="0" w:right="-1" w:firstLine="709"/>
      </w:pPr>
      <w:r>
        <w:t>–</w:t>
      </w:r>
      <w:r w:rsidR="007C36E5">
        <w:t xml:space="preserve"> </w:t>
      </w:r>
      <w:r w:rsidR="00976598">
        <w:t>сведения</w:t>
      </w:r>
      <w:r w:rsidR="007C36E5">
        <w:t xml:space="preserve"> об учащихся;</w:t>
      </w:r>
    </w:p>
    <w:p w14:paraId="4AE816A7" w14:textId="0C15D714" w:rsidR="007C36E5" w:rsidRDefault="00200D2E" w:rsidP="005D4DF4">
      <w:pPr>
        <w:pStyle w:val="a8"/>
        <w:tabs>
          <w:tab w:val="left" w:pos="851"/>
          <w:tab w:val="left" w:pos="1134"/>
          <w:tab w:val="left" w:pos="6662"/>
        </w:tabs>
        <w:spacing w:after="0" w:line="360" w:lineRule="auto"/>
        <w:ind w:left="0" w:right="-1" w:firstLine="709"/>
      </w:pPr>
      <w:r>
        <w:t>–</w:t>
      </w:r>
      <w:r w:rsidR="007C36E5">
        <w:t xml:space="preserve"> </w:t>
      </w:r>
      <w:r w:rsidR="00976598">
        <w:t>информация</w:t>
      </w:r>
      <w:r w:rsidR="007C36E5">
        <w:t xml:space="preserve"> о меню;</w:t>
      </w:r>
    </w:p>
    <w:p w14:paraId="49D80190" w14:textId="4B7174F4" w:rsidR="007C36E5" w:rsidRDefault="00200D2E" w:rsidP="005D4DF4">
      <w:pPr>
        <w:pStyle w:val="a8"/>
        <w:tabs>
          <w:tab w:val="left" w:pos="851"/>
          <w:tab w:val="left" w:pos="1134"/>
          <w:tab w:val="left" w:pos="6662"/>
        </w:tabs>
        <w:spacing w:after="0" w:line="360" w:lineRule="auto"/>
        <w:ind w:left="0" w:right="-1" w:firstLine="709"/>
      </w:pPr>
      <w:r>
        <w:t>–</w:t>
      </w:r>
      <w:r w:rsidR="007C36E5">
        <w:t xml:space="preserve"> данные о поступлении продуктов;</w:t>
      </w:r>
    </w:p>
    <w:p w14:paraId="434C36C1" w14:textId="5B0B676D" w:rsidR="007C36E5" w:rsidRPr="007C36E5" w:rsidRDefault="00200D2E" w:rsidP="007C36E5">
      <w:pPr>
        <w:pStyle w:val="a8"/>
        <w:tabs>
          <w:tab w:val="left" w:pos="851"/>
          <w:tab w:val="left" w:pos="1134"/>
          <w:tab w:val="left" w:pos="6662"/>
        </w:tabs>
        <w:spacing w:after="0" w:line="360" w:lineRule="auto"/>
        <w:ind w:left="0" w:right="-1" w:firstLine="709"/>
      </w:pPr>
      <w:r>
        <w:t>–</w:t>
      </w:r>
      <w:r w:rsidR="007C36E5">
        <w:t xml:space="preserve"> </w:t>
      </w:r>
      <w:r w:rsidR="00C54C79">
        <w:t>информация</w:t>
      </w:r>
      <w:r w:rsidR="007C36E5">
        <w:t xml:space="preserve"> о начальных остатках продуктов на складе;</w:t>
      </w:r>
    </w:p>
    <w:p w14:paraId="4225DED4" w14:textId="7B2573AF" w:rsidR="006E02EF" w:rsidRPr="00B54CE4" w:rsidRDefault="00F014AA" w:rsidP="00F014AA">
      <w:pPr>
        <w:pStyle w:val="a8"/>
        <w:tabs>
          <w:tab w:val="left" w:pos="851"/>
          <w:tab w:val="left" w:pos="1134"/>
          <w:tab w:val="left" w:pos="6662"/>
        </w:tabs>
        <w:spacing w:after="0" w:line="360" w:lineRule="auto"/>
        <w:ind w:left="0" w:right="-1" w:firstLine="709"/>
      </w:pPr>
      <w:r>
        <w:t>Выходная информация –</w:t>
      </w:r>
      <w:r w:rsidRPr="00F014AA">
        <w:t xml:space="preserve"> </w:t>
      </w:r>
      <w:r w:rsidR="007C36E5" w:rsidRPr="007C36E5">
        <w:t xml:space="preserve">это результаты обработки входных данных, представленные в виде различных отчетов и ведомостей. </w:t>
      </w:r>
      <w:r w:rsidR="0007544F" w:rsidRPr="00FC1037">
        <w:t>[</w:t>
      </w:r>
      <w:r w:rsidR="0011018D" w:rsidRPr="00A10D67">
        <w:t>4</w:t>
      </w:r>
      <w:r w:rsidR="0007544F" w:rsidRPr="00FC1037">
        <w:t>]</w:t>
      </w:r>
    </w:p>
    <w:p w14:paraId="1C91B0C9" w14:textId="45073FC2" w:rsidR="00F014AA" w:rsidRPr="00F014AA" w:rsidRDefault="007C36E5" w:rsidP="00F014AA">
      <w:pPr>
        <w:pStyle w:val="a8"/>
        <w:tabs>
          <w:tab w:val="left" w:pos="851"/>
          <w:tab w:val="left" w:pos="1134"/>
          <w:tab w:val="left" w:pos="6662"/>
        </w:tabs>
        <w:spacing w:after="0" w:line="360" w:lineRule="auto"/>
        <w:ind w:left="0" w:right="-1" w:firstLine="709"/>
      </w:pPr>
      <w:r w:rsidRPr="007C36E5">
        <w:t>К выходной информации относятся:</w:t>
      </w:r>
    </w:p>
    <w:p w14:paraId="1263D385" w14:textId="4B572157" w:rsidR="008517F3" w:rsidRPr="008517F3" w:rsidRDefault="00302BAA" w:rsidP="008517F3">
      <w:pPr>
        <w:pStyle w:val="a8"/>
        <w:tabs>
          <w:tab w:val="left" w:pos="851"/>
          <w:tab w:val="left" w:pos="1134"/>
          <w:tab w:val="left" w:pos="6662"/>
        </w:tabs>
        <w:spacing w:after="0" w:line="360" w:lineRule="auto"/>
        <w:ind w:left="0" w:right="-1" w:firstLine="709"/>
      </w:pPr>
      <w:r>
        <w:t xml:space="preserve">– </w:t>
      </w:r>
      <w:r w:rsidR="007C36E5">
        <w:t>сформированное меню на определенную дату;</w:t>
      </w:r>
    </w:p>
    <w:p w14:paraId="1AB64DE4" w14:textId="24D7C2FD" w:rsidR="008517F3" w:rsidRPr="008517F3" w:rsidRDefault="008517F3" w:rsidP="008517F3">
      <w:pPr>
        <w:pStyle w:val="a8"/>
        <w:tabs>
          <w:tab w:val="left" w:pos="851"/>
          <w:tab w:val="left" w:pos="1134"/>
          <w:tab w:val="left" w:pos="6662"/>
        </w:tabs>
        <w:spacing w:after="0" w:line="360" w:lineRule="auto"/>
        <w:ind w:left="0" w:right="-1" w:firstLine="709"/>
      </w:pPr>
      <w:r w:rsidRPr="008517F3">
        <w:t xml:space="preserve">– </w:t>
      </w:r>
      <w:r w:rsidR="006E02EF">
        <w:t>отчет</w:t>
      </w:r>
      <w:r w:rsidR="007C36E5">
        <w:t xml:space="preserve"> поступления продуктов</w:t>
      </w:r>
      <w:r w:rsidRPr="008517F3">
        <w:t>;</w:t>
      </w:r>
    </w:p>
    <w:p w14:paraId="5ED6DC9F" w14:textId="4CE32B69" w:rsidR="008517F3" w:rsidRPr="008517F3" w:rsidRDefault="008517F3" w:rsidP="008517F3">
      <w:pPr>
        <w:pStyle w:val="a8"/>
        <w:tabs>
          <w:tab w:val="left" w:pos="851"/>
          <w:tab w:val="left" w:pos="1134"/>
          <w:tab w:val="left" w:pos="6662"/>
        </w:tabs>
        <w:spacing w:after="0" w:line="360" w:lineRule="auto"/>
        <w:ind w:left="0" w:right="-1" w:firstLine="709"/>
      </w:pPr>
      <w:r w:rsidRPr="008517F3">
        <w:t xml:space="preserve">– </w:t>
      </w:r>
      <w:r w:rsidR="00302BAA">
        <w:t>в</w:t>
      </w:r>
      <w:r w:rsidR="007C36E5">
        <w:t>едомость фактического питания учащихся</w:t>
      </w:r>
      <w:r w:rsidRPr="008517F3">
        <w:t>;</w:t>
      </w:r>
    </w:p>
    <w:p w14:paraId="28318D5B" w14:textId="65E633C3" w:rsidR="00F014AA" w:rsidRPr="00BF0FCF" w:rsidRDefault="008517F3" w:rsidP="00715D1C">
      <w:pPr>
        <w:pStyle w:val="a8"/>
        <w:tabs>
          <w:tab w:val="left" w:pos="851"/>
          <w:tab w:val="left" w:pos="1134"/>
          <w:tab w:val="left" w:pos="6662"/>
        </w:tabs>
        <w:spacing w:after="0" w:line="360" w:lineRule="auto"/>
        <w:ind w:left="0" w:right="-1" w:firstLine="709"/>
      </w:pPr>
      <w:r w:rsidRPr="008517F3">
        <w:t xml:space="preserve">– </w:t>
      </w:r>
      <w:r w:rsidR="006E02EF">
        <w:t>отчет</w:t>
      </w:r>
      <w:r w:rsidR="007C36E5">
        <w:t xml:space="preserve"> остатков и движения продуктов на складе</w:t>
      </w:r>
      <w:r w:rsidR="00BF0FCF" w:rsidRPr="00BF0FCF">
        <w:t>.</w:t>
      </w:r>
    </w:p>
    <w:p w14:paraId="10089E86" w14:textId="77777777" w:rsidR="003727A2" w:rsidRPr="0091627E" w:rsidRDefault="003727A2" w:rsidP="00C50614">
      <w:pPr>
        <w:pStyle w:val="af8"/>
      </w:pPr>
      <w:r w:rsidRPr="0091627E">
        <w:t>2.1.2 Функциональная модель</w:t>
      </w:r>
    </w:p>
    <w:p w14:paraId="52FA42ED" w14:textId="0A96FE72" w:rsidR="00425C73" w:rsidRPr="00BF0FCF" w:rsidRDefault="00425C73" w:rsidP="003727A2">
      <w:pPr>
        <w:pStyle w:val="a8"/>
        <w:tabs>
          <w:tab w:val="left" w:pos="851"/>
          <w:tab w:val="left" w:pos="1134"/>
          <w:tab w:val="left" w:pos="6662"/>
        </w:tabs>
        <w:spacing w:after="0" w:line="360" w:lineRule="auto"/>
        <w:ind w:left="0" w:right="-1" w:firstLine="709"/>
      </w:pPr>
      <w:r w:rsidRPr="00425C73">
        <w:t>Функциональное моделирование представляет собой процесс разработки наглядного, структурированного графического представления информационной системы. Оно отображает, какие функции выполняются в рамках системы, каким образом они реализуются и кто за это отвечает, с учетом имеющихся данных и ресурсов.</w:t>
      </w:r>
      <w:r w:rsidR="00FC1037" w:rsidRPr="00FC1037">
        <w:t xml:space="preserve"> </w:t>
      </w:r>
      <w:r w:rsidR="00BF0FCF" w:rsidRPr="00BF0FCF">
        <w:t>[</w:t>
      </w:r>
      <w:r w:rsidR="0011018D" w:rsidRPr="005E3B70">
        <w:t>5</w:t>
      </w:r>
      <w:r w:rsidR="00BF0FCF" w:rsidRPr="00BF0FCF">
        <w:t>]</w:t>
      </w:r>
    </w:p>
    <w:p w14:paraId="28AE5344" w14:textId="0F276468" w:rsidR="009F0BDB" w:rsidRPr="00BF0FCF" w:rsidRDefault="00CA3D29" w:rsidP="00CA3D29">
      <w:pPr>
        <w:pStyle w:val="a8"/>
        <w:tabs>
          <w:tab w:val="left" w:pos="851"/>
          <w:tab w:val="left" w:pos="1134"/>
          <w:tab w:val="left" w:pos="6662"/>
        </w:tabs>
        <w:spacing w:after="0" w:line="360" w:lineRule="auto"/>
        <w:ind w:left="0" w:right="-1" w:firstLine="709"/>
      </w:pPr>
      <w:r>
        <w:t xml:space="preserve">Для </w:t>
      </w:r>
      <w:r w:rsidRPr="00CA3D29">
        <w:t xml:space="preserve">информационной системы </w:t>
      </w:r>
      <w:r w:rsidR="009B4356">
        <w:t>«</w:t>
      </w:r>
      <w:r w:rsidRPr="00CA3D29">
        <w:t>Организация питания учащихся в школе</w:t>
      </w:r>
      <w:r w:rsidR="009B4356">
        <w:t xml:space="preserve">» </w:t>
      </w:r>
      <w:r w:rsidRPr="00CA3D29">
        <w:t>функциональная модель включа</w:t>
      </w:r>
      <w:r w:rsidR="00D33E33">
        <w:t xml:space="preserve">ет </w:t>
      </w:r>
      <w:r w:rsidRPr="00CA3D29">
        <w:t xml:space="preserve">следующие основные </w:t>
      </w:r>
      <w:r w:rsidR="00D33E33">
        <w:t>блоки</w:t>
      </w:r>
      <w:r w:rsidRPr="00CA3D29">
        <w:t>:</w:t>
      </w:r>
      <w:r w:rsidR="00BF0FCF" w:rsidRPr="00BF0FCF">
        <w:t xml:space="preserve"> </w:t>
      </w:r>
      <w:r w:rsidR="00BF0FCF">
        <w:t>управление справочной информацией, формирование меню, учет питания учащихся,</w:t>
      </w:r>
      <w:r w:rsidR="00B664D1">
        <w:t xml:space="preserve"> учет поступления продуктов,</w:t>
      </w:r>
      <w:r w:rsidR="00BF0FCF">
        <w:t xml:space="preserve"> складской учет.</w:t>
      </w:r>
    </w:p>
    <w:p w14:paraId="2355DB39" w14:textId="252EAC5C" w:rsidR="005C76D6" w:rsidRDefault="009B4356" w:rsidP="00FE02A7">
      <w:pPr>
        <w:pStyle w:val="a8"/>
        <w:tabs>
          <w:tab w:val="left" w:pos="851"/>
          <w:tab w:val="left" w:pos="1134"/>
          <w:tab w:val="left" w:pos="6662"/>
        </w:tabs>
        <w:spacing w:after="0" w:line="360" w:lineRule="auto"/>
        <w:ind w:left="0" w:right="-1" w:firstLine="709"/>
      </w:pPr>
      <w:r>
        <w:t>Управление</w:t>
      </w:r>
      <w:r w:rsidR="00D33E33">
        <w:t xml:space="preserve"> справоч</w:t>
      </w:r>
      <w:r>
        <w:t>ной информацией</w:t>
      </w:r>
      <w:r w:rsidR="00CE569D">
        <w:t xml:space="preserve"> </w:t>
      </w:r>
      <w:r w:rsidR="004475FB">
        <w:t>–</w:t>
      </w:r>
      <w:r w:rsidR="00CE569D">
        <w:t xml:space="preserve"> </w:t>
      </w:r>
      <w:r w:rsidR="00D33E33" w:rsidRPr="00D33E33">
        <w:t>отвечает за управление справочными данными системы</w:t>
      </w:r>
      <w:r w:rsidR="00425C73">
        <w:t xml:space="preserve">: </w:t>
      </w:r>
      <w:r w:rsidR="00D33E33" w:rsidRPr="00D33E33">
        <w:t xml:space="preserve">продукты питания, блюда, поставщики, </w:t>
      </w:r>
      <w:r w:rsidR="00D33E33">
        <w:t>сотрудники</w:t>
      </w:r>
      <w:r w:rsidR="00D33E33" w:rsidRPr="00D33E33">
        <w:t xml:space="preserve"> и учащиеся. Он позволяет добавлять, редактировать и удалять записи в справочниках</w:t>
      </w:r>
      <w:r w:rsidR="00BF0FCF" w:rsidRPr="00BF0FCF">
        <w:t>.</w:t>
      </w:r>
      <w:r w:rsidR="005C76D6">
        <w:t xml:space="preserve"> </w:t>
      </w:r>
    </w:p>
    <w:p w14:paraId="2AFC8D22" w14:textId="21EB1183" w:rsidR="00E73776" w:rsidRDefault="00E73776" w:rsidP="005C76D6">
      <w:pPr>
        <w:pStyle w:val="a8"/>
        <w:tabs>
          <w:tab w:val="left" w:pos="851"/>
          <w:tab w:val="left" w:pos="1134"/>
          <w:tab w:val="left" w:pos="6662"/>
        </w:tabs>
        <w:spacing w:after="0" w:line="360" w:lineRule="auto"/>
        <w:ind w:left="0" w:right="-1" w:firstLine="709"/>
      </w:pPr>
      <w:r>
        <w:t>Формирование меню</w:t>
      </w:r>
      <w:r w:rsidR="00C34762">
        <w:t xml:space="preserve"> –</w:t>
      </w:r>
      <w:r w:rsidR="00BD08F2">
        <w:t xml:space="preserve"> </w:t>
      </w:r>
      <w:r w:rsidR="00CE569D">
        <w:t>обеспечивает</w:t>
      </w:r>
      <w:r w:rsidR="00425C73" w:rsidRPr="00425C73">
        <w:t xml:space="preserve"> создание сбалансированного школьного меню. Он позволяет добавлять в него как отдельные блюда, так и продукты питания, с последующим распределением их по классам и типам приема пищи (завтрак, обед, полдник).</w:t>
      </w:r>
    </w:p>
    <w:p w14:paraId="2C57ADCD" w14:textId="22BCA77B" w:rsidR="00E73776" w:rsidRDefault="00E73776" w:rsidP="00425C73">
      <w:pPr>
        <w:pStyle w:val="a8"/>
        <w:tabs>
          <w:tab w:val="left" w:pos="851"/>
          <w:tab w:val="left" w:pos="1134"/>
          <w:tab w:val="left" w:pos="6662"/>
        </w:tabs>
        <w:spacing w:after="0" w:line="360" w:lineRule="auto"/>
        <w:ind w:left="0" w:right="-1" w:firstLine="709"/>
      </w:pPr>
      <w:r>
        <w:t>Учет питания учащихся</w:t>
      </w:r>
      <w:r w:rsidR="00C34762">
        <w:t xml:space="preserve"> –</w:t>
      </w:r>
      <w:r w:rsidR="00BD08F2">
        <w:t xml:space="preserve"> </w:t>
      </w:r>
      <w:r w:rsidRPr="00E73776">
        <w:t>отвечает за ведение учета фактического питания учащихся, включая информацию о льготах, диетических ограничениях, стоимости питания.</w:t>
      </w:r>
    </w:p>
    <w:p w14:paraId="33D112E1" w14:textId="2F63573A" w:rsidR="00E73776" w:rsidRDefault="00E73776" w:rsidP="00CE569D">
      <w:pPr>
        <w:pStyle w:val="a8"/>
        <w:tabs>
          <w:tab w:val="left" w:pos="851"/>
          <w:tab w:val="left" w:pos="1134"/>
          <w:tab w:val="left" w:pos="6662"/>
        </w:tabs>
        <w:spacing w:after="0" w:line="360" w:lineRule="auto"/>
        <w:ind w:left="0" w:right="-1" w:firstLine="709"/>
      </w:pPr>
      <w:r>
        <w:t>Учет поступления продуктов</w:t>
      </w:r>
      <w:r w:rsidR="00CE569D">
        <w:t xml:space="preserve"> – </w:t>
      </w:r>
      <w:r w:rsidRPr="00E73776">
        <w:t>обеспечивает учет поступления продуктов питания от различных поставщиков, ведение информации о каждой поставке.</w:t>
      </w:r>
    </w:p>
    <w:p w14:paraId="0F7A62CC" w14:textId="279C70A3" w:rsidR="00E73776" w:rsidRDefault="00E73776" w:rsidP="00CE569D">
      <w:pPr>
        <w:pStyle w:val="a8"/>
        <w:tabs>
          <w:tab w:val="left" w:pos="851"/>
          <w:tab w:val="left" w:pos="1134"/>
          <w:tab w:val="left" w:pos="6662"/>
        </w:tabs>
        <w:spacing w:after="0" w:line="360" w:lineRule="auto"/>
        <w:ind w:left="0" w:right="-1" w:firstLine="709"/>
      </w:pPr>
      <w:r>
        <w:t>Складской учет</w:t>
      </w:r>
      <w:r w:rsidR="00CE569D">
        <w:t xml:space="preserve"> – </w:t>
      </w:r>
      <w:r w:rsidR="00AC336C" w:rsidRPr="00AC336C">
        <w:t>реализует функции по ведению начальных остатков, регистрации поступлений</w:t>
      </w:r>
      <w:r w:rsidR="00B17631">
        <w:t xml:space="preserve">, </w:t>
      </w:r>
      <w:r w:rsidR="00AC336C" w:rsidRPr="00AC336C">
        <w:t>расход</w:t>
      </w:r>
      <w:r w:rsidR="00B17631">
        <w:t xml:space="preserve">а продуктов </w:t>
      </w:r>
      <w:r w:rsidR="00AC336C">
        <w:t xml:space="preserve">и </w:t>
      </w:r>
      <w:r w:rsidR="00AC336C" w:rsidRPr="00AC336C">
        <w:t xml:space="preserve">предоставлению информации об </w:t>
      </w:r>
      <w:r w:rsidR="00AC336C">
        <w:t xml:space="preserve">конечных </w:t>
      </w:r>
      <w:r w:rsidR="00AC336C" w:rsidRPr="00AC336C">
        <w:t>остатках</w:t>
      </w:r>
      <w:r w:rsidR="00AC336C">
        <w:t xml:space="preserve"> продуктов на складе</w:t>
      </w:r>
      <w:r w:rsidR="00AC336C" w:rsidRPr="00AC336C">
        <w:t>.</w:t>
      </w:r>
    </w:p>
    <w:p w14:paraId="2C7675AD" w14:textId="3A13B6CF" w:rsidR="00B17631" w:rsidRDefault="00B17631" w:rsidP="00B17631">
      <w:pPr>
        <w:pStyle w:val="a8"/>
        <w:tabs>
          <w:tab w:val="left" w:pos="851"/>
          <w:tab w:val="left" w:pos="1134"/>
          <w:tab w:val="left" w:pos="6662"/>
        </w:tabs>
        <w:spacing w:after="0" w:line="360" w:lineRule="auto"/>
        <w:ind w:left="0" w:right="-1" w:firstLine="709"/>
      </w:pPr>
      <w:r w:rsidRPr="00B17631">
        <w:lastRenderedPageBreak/>
        <w:t>Для создания функциональной модели</w:t>
      </w:r>
      <w:r w:rsidR="00BF0FCF">
        <w:t xml:space="preserve"> </w:t>
      </w:r>
      <w:r w:rsidRPr="00B17631">
        <w:t>использова</w:t>
      </w:r>
      <w:r w:rsidR="00BF0FCF">
        <w:t>лся</w:t>
      </w:r>
      <w:r w:rsidRPr="00B17631">
        <w:t xml:space="preserve"> инструмент моделирования ERwin Process Modeler. </w:t>
      </w:r>
      <w:r w:rsidR="00C34762">
        <w:t>П</w:t>
      </w:r>
      <w:r w:rsidRPr="00B17631">
        <w:t xml:space="preserve">рограммное обеспечение предназначено для проектирования и визуального представления баз данных, </w:t>
      </w:r>
      <w:r w:rsidR="0068438C">
        <w:t xml:space="preserve">включая </w:t>
      </w:r>
      <w:r w:rsidRPr="00B17631">
        <w:t>описания бизнес</w:t>
      </w:r>
      <w:r w:rsidR="001C685A">
        <w:t>-</w:t>
      </w:r>
      <w:r w:rsidRPr="00B17631">
        <w:t>процессов. Оно обеспечивает графическую среду, в которой пользователи могут создавать, изменять и визуализировать модели данных и бизнес</w:t>
      </w:r>
      <w:r w:rsidR="00D402F6">
        <w:t>-</w:t>
      </w:r>
      <w:r w:rsidRPr="00B17631">
        <w:t>логики.</w:t>
      </w:r>
    </w:p>
    <w:p w14:paraId="543D54B8" w14:textId="78D28E53" w:rsidR="009F0BDB" w:rsidRPr="00401E20" w:rsidRDefault="00321CB0" w:rsidP="00401E20">
      <w:pPr>
        <w:pStyle w:val="a8"/>
        <w:tabs>
          <w:tab w:val="left" w:pos="851"/>
          <w:tab w:val="left" w:pos="1134"/>
          <w:tab w:val="left" w:pos="6662"/>
        </w:tabs>
        <w:spacing w:after="0" w:line="360" w:lineRule="auto"/>
        <w:ind w:left="0" w:right="-1" w:firstLine="709"/>
      </w:pPr>
      <w:r w:rsidRPr="00321CB0">
        <w:t xml:space="preserve">Функциональная модель информационной системы </w:t>
      </w:r>
      <w:r w:rsidR="00F040D8">
        <w:t>«</w:t>
      </w:r>
      <w:r w:rsidRPr="00321CB0">
        <w:t>Организация питания учащихся в школе</w:t>
      </w:r>
      <w:r w:rsidR="00F040D8">
        <w:t>»</w:t>
      </w:r>
      <w:r w:rsidRPr="00321CB0">
        <w:t xml:space="preserve"> строится в два уровня</w:t>
      </w:r>
      <w:r>
        <w:t xml:space="preserve">. </w:t>
      </w:r>
      <w:r w:rsidRPr="00321CB0">
        <w:t>Верхний</w:t>
      </w:r>
      <w:r>
        <w:t xml:space="preserve"> </w:t>
      </w:r>
      <w:r w:rsidRPr="00321CB0">
        <w:t>концептуальный</w:t>
      </w:r>
      <w:r>
        <w:t xml:space="preserve"> </w:t>
      </w:r>
      <w:r w:rsidRPr="00321CB0">
        <w:t>уровень отражает общую картину системы, ее основные элементы и их взаимодействие. Он фокусируется на бизнес</w:t>
      </w:r>
      <w:r w:rsidR="00D402F6">
        <w:t>-</w:t>
      </w:r>
      <w:r w:rsidRPr="00321CB0">
        <w:t>логике и целях системы</w:t>
      </w:r>
      <w:r w:rsidR="00401E20">
        <w:t xml:space="preserve">. </w:t>
      </w:r>
      <w:r w:rsidRPr="00401E20">
        <w:t>Верхний уровень изображен на рисунке 1.</w:t>
      </w:r>
    </w:p>
    <w:p w14:paraId="4FE80B0F" w14:textId="77777777" w:rsidR="009F0BDB" w:rsidRDefault="00D44738" w:rsidP="00FE02A7">
      <w:pPr>
        <w:pStyle w:val="a8"/>
        <w:tabs>
          <w:tab w:val="left" w:pos="851"/>
          <w:tab w:val="left" w:pos="1134"/>
          <w:tab w:val="left" w:pos="6662"/>
        </w:tabs>
        <w:spacing w:after="0" w:line="360" w:lineRule="auto"/>
        <w:ind w:left="0" w:right="-1" w:firstLine="709"/>
        <w:jc w:val="center"/>
      </w:pPr>
      <w:r>
        <w:rPr>
          <w:noProof/>
        </w:rPr>
        <w:drawing>
          <wp:inline distT="0" distB="0" distL="0" distR="0" wp14:anchorId="3A06E57C" wp14:editId="795D0217">
            <wp:extent cx="5103223" cy="2636520"/>
            <wp:effectExtent l="0" t="0" r="254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Рисунок 6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154789" cy="2663161"/>
                    </a:xfrm>
                    <a:prstGeom prst="rect">
                      <a:avLst/>
                    </a:prstGeom>
                    <a:noFill/>
                    <a:ln>
                      <a:noFill/>
                    </a:ln>
                  </pic:spPr>
                </pic:pic>
              </a:graphicData>
            </a:graphic>
          </wp:inline>
        </w:drawing>
      </w:r>
    </w:p>
    <w:p w14:paraId="13FD0DBA" w14:textId="77777777" w:rsidR="002231D4" w:rsidRDefault="002231D4" w:rsidP="002231D4">
      <w:pPr>
        <w:pStyle w:val="a8"/>
        <w:tabs>
          <w:tab w:val="left" w:pos="851"/>
          <w:tab w:val="left" w:pos="1134"/>
          <w:tab w:val="left" w:pos="6662"/>
        </w:tabs>
        <w:spacing w:after="0" w:line="360" w:lineRule="auto"/>
        <w:ind w:left="0" w:right="-1" w:firstLine="709"/>
        <w:jc w:val="center"/>
      </w:pPr>
      <w:r w:rsidRPr="002231D4">
        <w:t>Рисунок 1 – Верхний уровень функциональной модели</w:t>
      </w:r>
    </w:p>
    <w:p w14:paraId="36E8EE65" w14:textId="724C9158" w:rsidR="008B0C78" w:rsidRPr="001C685A" w:rsidRDefault="00401E20" w:rsidP="008B0C78">
      <w:pPr>
        <w:pStyle w:val="a8"/>
        <w:tabs>
          <w:tab w:val="left" w:pos="851"/>
          <w:tab w:val="left" w:pos="1134"/>
          <w:tab w:val="left" w:pos="6662"/>
        </w:tabs>
        <w:spacing w:after="0" w:line="360" w:lineRule="auto"/>
        <w:ind w:left="0" w:right="-1" w:firstLine="709"/>
      </w:pPr>
      <w:r w:rsidRPr="00401E20">
        <w:t>Второй</w:t>
      </w:r>
      <w:r>
        <w:t xml:space="preserve"> уровень –</w:t>
      </w:r>
      <w:r w:rsidRPr="00401E20">
        <w:t xml:space="preserve"> логический</w:t>
      </w:r>
      <w:r>
        <w:t xml:space="preserve">, он </w:t>
      </w:r>
      <w:r w:rsidRPr="00401E20">
        <w:t>детализирует функциональные блоки, описывая более конкретные аспекты, такие как бизнес</w:t>
      </w:r>
      <w:r w:rsidR="001C685A">
        <w:t>-</w:t>
      </w:r>
      <w:r w:rsidRPr="00401E20">
        <w:t>процессы, связи между компонентами и потоки данных.</w:t>
      </w:r>
      <w:r>
        <w:t xml:space="preserve"> </w:t>
      </w:r>
      <w:r w:rsidR="0079719B" w:rsidRPr="0079719B">
        <w:t>Второй уровень модели представлен на рисунке 2.</w:t>
      </w:r>
    </w:p>
    <w:p w14:paraId="210E5875" w14:textId="31A9E531" w:rsidR="008B0C78" w:rsidRPr="00401E20" w:rsidRDefault="00401E20" w:rsidP="00FE02A7">
      <w:pPr>
        <w:pStyle w:val="a8"/>
        <w:tabs>
          <w:tab w:val="left" w:pos="851"/>
          <w:tab w:val="left" w:pos="1134"/>
          <w:tab w:val="left" w:pos="6662"/>
        </w:tabs>
        <w:spacing w:after="0" w:line="360" w:lineRule="auto"/>
        <w:ind w:left="0" w:right="-1" w:firstLine="709"/>
        <w:jc w:val="center"/>
      </w:pPr>
      <w:r>
        <w:rPr>
          <w:noProof/>
        </w:rPr>
        <w:drawing>
          <wp:inline distT="0" distB="0" distL="0" distR="0" wp14:anchorId="37838980" wp14:editId="3EDEA944">
            <wp:extent cx="5044440" cy="2627190"/>
            <wp:effectExtent l="0" t="0" r="3810" b="1905"/>
            <wp:docPr id="11345985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98545"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145694" cy="2679924"/>
                    </a:xfrm>
                    <a:prstGeom prst="rect">
                      <a:avLst/>
                    </a:prstGeom>
                  </pic:spPr>
                </pic:pic>
              </a:graphicData>
            </a:graphic>
          </wp:inline>
        </w:drawing>
      </w:r>
    </w:p>
    <w:p w14:paraId="3E644A15" w14:textId="77777777" w:rsidR="0079719B" w:rsidRDefault="00954384" w:rsidP="0079719B">
      <w:pPr>
        <w:pStyle w:val="a8"/>
        <w:tabs>
          <w:tab w:val="left" w:pos="851"/>
          <w:tab w:val="left" w:pos="1134"/>
          <w:tab w:val="left" w:pos="6662"/>
        </w:tabs>
        <w:spacing w:after="0" w:line="360" w:lineRule="auto"/>
        <w:ind w:left="0" w:right="-1" w:firstLine="709"/>
        <w:jc w:val="center"/>
      </w:pPr>
      <w:r w:rsidRPr="00954384">
        <w:t>Рисунок 2 – Второй уровень функциональной модели</w:t>
      </w:r>
    </w:p>
    <w:p w14:paraId="3F8FC352" w14:textId="77777777" w:rsidR="00E156C7" w:rsidRPr="0091627E" w:rsidRDefault="00E156C7" w:rsidP="00C50614">
      <w:pPr>
        <w:pStyle w:val="af8"/>
      </w:pPr>
      <w:r w:rsidRPr="0091627E">
        <w:lastRenderedPageBreak/>
        <w:t xml:space="preserve">2.1.3 Структура данных </w:t>
      </w:r>
    </w:p>
    <w:p w14:paraId="526D15C3" w14:textId="60F680E3" w:rsidR="00182999" w:rsidRDefault="006E57AD" w:rsidP="00FE02A7">
      <w:pPr>
        <w:pStyle w:val="a8"/>
        <w:tabs>
          <w:tab w:val="left" w:pos="851"/>
          <w:tab w:val="left" w:pos="1134"/>
          <w:tab w:val="left" w:pos="6662"/>
        </w:tabs>
        <w:spacing w:after="0" w:line="360" w:lineRule="auto"/>
        <w:ind w:left="0" w:right="-1" w:firstLine="709"/>
      </w:pPr>
      <w:r>
        <w:t xml:space="preserve">Структура данных </w:t>
      </w:r>
      <w:r w:rsidR="00A643F2" w:rsidRPr="00A643F2">
        <w:t>представляет собой программную единицу, позволяющую хранить и обрабатывать множество однотипных и/или логически связанных данных. Она фор</w:t>
      </w:r>
      <w:r w:rsidR="00182999" w:rsidRPr="00A643F2">
        <w:t>мируется с помощью типов данных, ссылок и операций над ними в выбранном языке программирования.</w:t>
      </w:r>
      <w:r w:rsidR="00FC1037">
        <w:t xml:space="preserve"> </w:t>
      </w:r>
      <w:r w:rsidR="00182999" w:rsidRPr="00BF0FCF">
        <w:t>[</w:t>
      </w:r>
      <w:r w:rsidR="0011018D" w:rsidRPr="00A10D67">
        <w:t>6</w:t>
      </w:r>
      <w:r w:rsidR="00182999" w:rsidRPr="00BF0FCF">
        <w:t>]</w:t>
      </w:r>
    </w:p>
    <w:p w14:paraId="07476E9A" w14:textId="3881D45E" w:rsidR="00E156C7" w:rsidRDefault="00E156C7" w:rsidP="002B474C">
      <w:pPr>
        <w:pStyle w:val="a8"/>
        <w:tabs>
          <w:tab w:val="left" w:pos="851"/>
          <w:tab w:val="left" w:pos="1134"/>
          <w:tab w:val="left" w:pos="6662"/>
        </w:tabs>
        <w:spacing w:after="0" w:line="360" w:lineRule="auto"/>
        <w:ind w:left="0" w:right="-1" w:firstLine="709"/>
      </w:pPr>
      <w:r w:rsidRPr="00E156C7">
        <w:t xml:space="preserve">При разработке базы данных для </w:t>
      </w:r>
      <w:r w:rsidR="00A643F2">
        <w:t xml:space="preserve">информационной системы </w:t>
      </w:r>
      <w:r w:rsidRPr="007C7AE2">
        <w:t>«</w:t>
      </w:r>
      <w:r w:rsidR="00A643F2">
        <w:t>Организация питания учащихся в школе</w:t>
      </w:r>
      <w:r w:rsidRPr="007C7AE2">
        <w:t>»</w:t>
      </w:r>
      <w:r w:rsidR="00F040D8">
        <w:t xml:space="preserve"> </w:t>
      </w:r>
      <w:r w:rsidRPr="00E156C7">
        <w:t>использова</w:t>
      </w:r>
      <w:r w:rsidR="00F040D8">
        <w:t>лась</w:t>
      </w:r>
      <w:r w:rsidRPr="00E156C7">
        <w:t xml:space="preserve"> система управления базами данных Microsoft Access 20</w:t>
      </w:r>
      <w:r w:rsidR="00A643F2">
        <w:t>21</w:t>
      </w:r>
      <w:r w:rsidRPr="00E156C7">
        <w:t xml:space="preserve">. </w:t>
      </w:r>
      <w:r w:rsidR="002B474C" w:rsidRPr="002B474C">
        <w:t>Основным структурным компонентом базы данных является таблица, состоящая из столбцов (полей) и строк (записей). Каждая запись содержит всю необходимую информацию об отдельном элементе предметной области.</w:t>
      </w:r>
    </w:p>
    <w:p w14:paraId="3F38766D" w14:textId="147A08F7" w:rsidR="00F33C67" w:rsidRDefault="00F33C67" w:rsidP="00FE02A7">
      <w:pPr>
        <w:pStyle w:val="a8"/>
        <w:tabs>
          <w:tab w:val="left" w:pos="851"/>
          <w:tab w:val="left" w:pos="1134"/>
          <w:tab w:val="left" w:pos="6662"/>
        </w:tabs>
        <w:spacing w:after="0" w:line="360" w:lineRule="auto"/>
        <w:ind w:left="0" w:right="-1" w:firstLine="709"/>
      </w:pPr>
      <w:r w:rsidRPr="00F33C67">
        <w:t>Microsoft Access является реляционной СУБД, которая позволяет создавать, управлять и администрировать базы данных. Одним из ключевых преимуществ Microsoft Access является его простота и интуитивно понятный интерфейс, что делает его доступным для пользователей без глубоких познаний в области информационных технологий. При этом Access обладает достаточной функциональностью для реализации широкого спектра задач, связанных с хранением, обработкой и анализом данных.</w:t>
      </w:r>
    </w:p>
    <w:p w14:paraId="5F32EBD7" w14:textId="237653A6" w:rsidR="00F33C67" w:rsidRDefault="002B474C" w:rsidP="00BF0FCF">
      <w:pPr>
        <w:pStyle w:val="a8"/>
        <w:tabs>
          <w:tab w:val="left" w:pos="851"/>
          <w:tab w:val="left" w:pos="1134"/>
          <w:tab w:val="left" w:pos="6662"/>
        </w:tabs>
        <w:spacing w:after="0" w:line="360" w:lineRule="auto"/>
        <w:ind w:left="0" w:right="-1" w:firstLine="709"/>
      </w:pPr>
      <w:r>
        <w:t xml:space="preserve">База </w:t>
      </w:r>
      <w:r w:rsidR="00E156C7" w:rsidRPr="00E156C7">
        <w:t>данных</w:t>
      </w:r>
      <w:r>
        <w:t xml:space="preserve"> информационной системы состоит из следующих таблиц:</w:t>
      </w:r>
    </w:p>
    <w:p w14:paraId="33135EA2" w14:textId="4929D695" w:rsidR="00C8228F" w:rsidRDefault="00C8228F" w:rsidP="00C8228F">
      <w:pPr>
        <w:pStyle w:val="a8"/>
        <w:tabs>
          <w:tab w:val="left" w:pos="851"/>
          <w:tab w:val="left" w:pos="1134"/>
          <w:tab w:val="left" w:pos="6662"/>
        </w:tabs>
        <w:spacing w:before="120" w:after="0" w:line="360" w:lineRule="auto"/>
        <w:ind w:left="0" w:right="0" w:firstLine="0"/>
        <w:rPr>
          <w:color w:val="auto"/>
          <w:lang w:val="en-US"/>
        </w:rPr>
      </w:pPr>
      <w:r w:rsidRPr="00500504">
        <w:rPr>
          <w:color w:val="auto"/>
        </w:rPr>
        <w:t xml:space="preserve">Таблица </w:t>
      </w:r>
      <w:r>
        <w:rPr>
          <w:color w:val="auto"/>
        </w:rPr>
        <w:t>1</w:t>
      </w:r>
      <w:r w:rsidRPr="00500504">
        <w:rPr>
          <w:color w:val="auto"/>
        </w:rPr>
        <w:t xml:space="preserve"> </w:t>
      </w:r>
      <w:r>
        <w:rPr>
          <w:color w:val="auto"/>
          <w:lang w:val="en-US"/>
        </w:rPr>
        <w:t xml:space="preserve">– </w:t>
      </w:r>
      <w:r w:rsidRPr="00500504">
        <w:rPr>
          <w:color w:val="auto"/>
        </w:rPr>
        <w:t>Структура таблицы «</w:t>
      </w:r>
      <w:r>
        <w:rPr>
          <w:color w:val="auto"/>
          <w:lang w:val="en-US"/>
        </w:rPr>
        <w:t>dishes</w:t>
      </w:r>
      <w:r w:rsidRPr="00500504">
        <w:rPr>
          <w:color w:val="auto"/>
        </w:rPr>
        <w:t>»</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C8228F" w:rsidRPr="00291516" w14:paraId="0DDA4095"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09223F20" w14:textId="77777777" w:rsidR="00C8228F" w:rsidRPr="00291516" w:rsidRDefault="00C8228F" w:rsidP="000B5B1A">
            <w:pPr>
              <w:spacing w:after="0" w:line="360" w:lineRule="auto"/>
              <w:ind w:right="1"/>
              <w:jc w:val="cente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hideMark/>
          </w:tcPr>
          <w:p w14:paraId="01DC730A" w14:textId="77777777" w:rsidR="00C8228F" w:rsidRPr="00291516" w:rsidRDefault="00C8228F" w:rsidP="000B5B1A">
            <w:pPr>
              <w:spacing w:after="0" w:line="360" w:lineRule="auto"/>
              <w:ind w:right="1"/>
              <w:jc w:val="cente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hideMark/>
          </w:tcPr>
          <w:p w14:paraId="0135F3E5" w14:textId="77777777" w:rsidR="00C8228F" w:rsidRPr="00291516" w:rsidRDefault="00C8228F" w:rsidP="000B5B1A">
            <w:pPr>
              <w:spacing w:after="0" w:line="360" w:lineRule="auto"/>
              <w:ind w:right="1"/>
              <w:jc w:val="center"/>
            </w:pPr>
            <w:r w:rsidRPr="00291516">
              <w:t>Размер поля</w:t>
            </w:r>
          </w:p>
        </w:tc>
      </w:tr>
      <w:tr w:rsidR="00C8228F" w:rsidRPr="00291516" w14:paraId="35DCB159"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08EC5AEF" w14:textId="77777777" w:rsidR="00C8228F" w:rsidRPr="007A2BF1" w:rsidRDefault="00C8228F" w:rsidP="000B5B1A">
            <w:pPr>
              <w:spacing w:after="0" w:line="360" w:lineRule="auto"/>
              <w:ind w:right="1"/>
              <w:jc w:val="center"/>
              <w:rPr>
                <w:lang w:val="en-US"/>
              </w:rPr>
            </w:pPr>
            <w:r>
              <w:t>id_</w:t>
            </w:r>
            <w:r>
              <w:rPr>
                <w:lang w:val="en-US"/>
              </w:rPr>
              <w:t>dish</w:t>
            </w:r>
          </w:p>
        </w:tc>
        <w:tc>
          <w:tcPr>
            <w:tcW w:w="1487" w:type="pct"/>
            <w:tcBorders>
              <w:top w:val="single" w:sz="4" w:space="0" w:color="auto"/>
              <w:left w:val="single" w:sz="4" w:space="0" w:color="auto"/>
              <w:bottom w:val="single" w:sz="4" w:space="0" w:color="auto"/>
              <w:right w:val="single" w:sz="4" w:space="0" w:color="auto"/>
            </w:tcBorders>
            <w:vAlign w:val="center"/>
            <w:hideMark/>
          </w:tcPr>
          <w:p w14:paraId="6E693C20" w14:textId="77777777" w:rsidR="00C8228F" w:rsidRPr="00291516" w:rsidRDefault="00C8228F" w:rsidP="000B5B1A">
            <w:pPr>
              <w:spacing w:after="0" w:line="360" w:lineRule="auto"/>
              <w:ind w:right="1"/>
              <w:jc w:val="center"/>
              <w:rPr>
                <w:lang w:val="en-US"/>
              </w:rPr>
            </w:pPr>
            <w:r w:rsidRPr="00291516">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56347797" w14:textId="77777777" w:rsidR="00C8228F" w:rsidRPr="00291516" w:rsidRDefault="00C8228F" w:rsidP="000B5B1A">
            <w:pPr>
              <w:spacing w:after="0" w:line="360" w:lineRule="auto"/>
              <w:ind w:right="1"/>
              <w:jc w:val="center"/>
              <w:rPr>
                <w:lang w:val="en-US"/>
              </w:rPr>
            </w:pPr>
            <w:r w:rsidRPr="00291516">
              <w:rPr>
                <w:lang w:val="en-US"/>
              </w:rPr>
              <w:t>11</w:t>
            </w:r>
          </w:p>
        </w:tc>
      </w:tr>
      <w:tr w:rsidR="00C8228F" w:rsidRPr="00291516" w14:paraId="2571577D"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6E8C86D6" w14:textId="77777777" w:rsidR="00C8228F" w:rsidRPr="00291516" w:rsidRDefault="00C8228F" w:rsidP="000B5B1A">
            <w:pPr>
              <w:spacing w:after="0" w:line="360" w:lineRule="auto"/>
              <w:ind w:right="1"/>
              <w:jc w:val="center"/>
              <w:rPr>
                <w:lang w:val="en-US"/>
              </w:rPr>
            </w:pPr>
            <w:r>
              <w:rPr>
                <w:lang w:val="en-US"/>
              </w:rPr>
              <w:t>dish_name</w:t>
            </w:r>
          </w:p>
        </w:tc>
        <w:tc>
          <w:tcPr>
            <w:tcW w:w="1487" w:type="pct"/>
            <w:tcBorders>
              <w:top w:val="single" w:sz="4" w:space="0" w:color="auto"/>
              <w:left w:val="single" w:sz="4" w:space="0" w:color="auto"/>
              <w:bottom w:val="single" w:sz="4" w:space="0" w:color="auto"/>
              <w:right w:val="single" w:sz="4" w:space="0" w:color="auto"/>
            </w:tcBorders>
            <w:vAlign w:val="center"/>
            <w:hideMark/>
          </w:tcPr>
          <w:p w14:paraId="201DA1FA" w14:textId="77777777" w:rsidR="00C8228F" w:rsidRPr="00291516"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hideMark/>
          </w:tcPr>
          <w:p w14:paraId="2BDBAC65" w14:textId="77777777" w:rsidR="00C8228F" w:rsidRPr="00291516" w:rsidRDefault="00C8228F" w:rsidP="000B5B1A">
            <w:pPr>
              <w:spacing w:after="0" w:line="360" w:lineRule="auto"/>
              <w:ind w:right="1"/>
              <w:jc w:val="center"/>
              <w:rPr>
                <w:lang w:val="en-US"/>
              </w:rPr>
            </w:pPr>
            <w:r>
              <w:rPr>
                <w:lang w:val="en-US"/>
              </w:rPr>
              <w:t>255</w:t>
            </w:r>
          </w:p>
        </w:tc>
      </w:tr>
      <w:tr w:rsidR="00C8228F" w:rsidRPr="00291516" w14:paraId="03636C02"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0836241D" w14:textId="77777777" w:rsidR="00C8228F" w:rsidRPr="00291516" w:rsidRDefault="00C8228F" w:rsidP="000B5B1A">
            <w:pPr>
              <w:spacing w:after="0" w:line="360" w:lineRule="auto"/>
              <w:ind w:right="1"/>
              <w:jc w:val="center"/>
              <w:rPr>
                <w:lang w:val="en-US"/>
              </w:rPr>
            </w:pPr>
            <w:r>
              <w:rPr>
                <w:lang w:val="en-US"/>
              </w:rPr>
              <w:t>description</w:t>
            </w:r>
          </w:p>
        </w:tc>
        <w:tc>
          <w:tcPr>
            <w:tcW w:w="1487" w:type="pct"/>
            <w:tcBorders>
              <w:top w:val="single" w:sz="4" w:space="0" w:color="auto"/>
              <w:left w:val="single" w:sz="4" w:space="0" w:color="auto"/>
              <w:bottom w:val="single" w:sz="4" w:space="0" w:color="auto"/>
              <w:right w:val="single" w:sz="4" w:space="0" w:color="auto"/>
            </w:tcBorders>
            <w:vAlign w:val="center"/>
            <w:hideMark/>
          </w:tcPr>
          <w:p w14:paraId="20142DE0" w14:textId="77777777" w:rsidR="00C8228F" w:rsidRPr="00291516" w:rsidRDefault="00C8228F" w:rsidP="000B5B1A">
            <w:pPr>
              <w:spacing w:after="0" w:line="360" w:lineRule="auto"/>
              <w:ind w:right="1"/>
              <w:jc w:val="center"/>
              <w:rPr>
                <w:lang w:val="en-US"/>
              </w:rPr>
            </w:pPr>
            <w:r>
              <w:rPr>
                <w:lang w:val="en-US"/>
              </w:rPr>
              <w:t>text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4130ACD6" w14:textId="77777777" w:rsidR="00C8228F" w:rsidRPr="002D220B" w:rsidRDefault="00C8228F" w:rsidP="000B5B1A">
            <w:pPr>
              <w:spacing w:after="0" w:line="360" w:lineRule="auto"/>
              <w:ind w:right="1"/>
              <w:jc w:val="center"/>
            </w:pPr>
            <w:r>
              <w:rPr>
                <w:lang w:val="en-US"/>
              </w:rPr>
              <w:t>65535</w:t>
            </w:r>
          </w:p>
        </w:tc>
      </w:tr>
      <w:tr w:rsidR="00C8228F" w:rsidRPr="00291516" w14:paraId="1F5A7531"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1833292C" w14:textId="77777777" w:rsidR="00C8228F" w:rsidRPr="00291516" w:rsidRDefault="00C8228F" w:rsidP="000B5B1A">
            <w:pPr>
              <w:spacing w:after="0" w:line="360" w:lineRule="auto"/>
              <w:ind w:right="1"/>
              <w:jc w:val="center"/>
              <w:rPr>
                <w:lang w:val="en-US"/>
              </w:rPr>
            </w:pPr>
            <w:r>
              <w:rPr>
                <w:lang w:val="en-US"/>
              </w:rPr>
              <w:t>cooking</w:t>
            </w:r>
          </w:p>
        </w:tc>
        <w:tc>
          <w:tcPr>
            <w:tcW w:w="1487" w:type="pct"/>
            <w:tcBorders>
              <w:top w:val="single" w:sz="4" w:space="0" w:color="auto"/>
              <w:left w:val="single" w:sz="4" w:space="0" w:color="auto"/>
              <w:bottom w:val="single" w:sz="4" w:space="0" w:color="auto"/>
              <w:right w:val="single" w:sz="4" w:space="0" w:color="auto"/>
            </w:tcBorders>
            <w:vAlign w:val="center"/>
          </w:tcPr>
          <w:p w14:paraId="7DBF4968" w14:textId="77777777" w:rsidR="00C8228F" w:rsidRPr="00065691" w:rsidRDefault="00C8228F" w:rsidP="000B5B1A">
            <w:pPr>
              <w:spacing w:after="0" w:line="360" w:lineRule="auto"/>
              <w:ind w:right="1"/>
              <w:jc w:val="center"/>
              <w:rPr>
                <w:lang w:val="en-US"/>
              </w:rPr>
            </w:pPr>
            <w:r>
              <w:rPr>
                <w:lang w:val="en-US"/>
              </w:rPr>
              <w:t>text</w:t>
            </w:r>
          </w:p>
        </w:tc>
        <w:tc>
          <w:tcPr>
            <w:tcW w:w="1611" w:type="pct"/>
            <w:tcBorders>
              <w:top w:val="single" w:sz="4" w:space="0" w:color="auto"/>
              <w:left w:val="single" w:sz="4" w:space="0" w:color="auto"/>
              <w:bottom w:val="single" w:sz="4" w:space="0" w:color="auto"/>
              <w:right w:val="single" w:sz="4" w:space="0" w:color="auto"/>
            </w:tcBorders>
            <w:vAlign w:val="center"/>
          </w:tcPr>
          <w:p w14:paraId="2E70257A" w14:textId="77777777" w:rsidR="00C8228F" w:rsidRPr="00065691" w:rsidRDefault="00C8228F" w:rsidP="000B5B1A">
            <w:pPr>
              <w:spacing w:after="0" w:line="360" w:lineRule="auto"/>
              <w:ind w:right="1"/>
              <w:jc w:val="center"/>
              <w:rPr>
                <w:lang w:val="en-US"/>
              </w:rPr>
            </w:pPr>
            <w:r>
              <w:rPr>
                <w:lang w:val="en-US"/>
              </w:rPr>
              <w:t>65535</w:t>
            </w:r>
          </w:p>
        </w:tc>
      </w:tr>
      <w:tr w:rsidR="00C8228F" w:rsidRPr="00291516" w14:paraId="20CE4E72"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6C4E914B" w14:textId="77777777" w:rsidR="00C8228F" w:rsidRDefault="00C8228F" w:rsidP="000B5B1A">
            <w:pPr>
              <w:spacing w:after="0" w:line="360" w:lineRule="auto"/>
              <w:ind w:right="1"/>
              <w:jc w:val="center"/>
              <w:rPr>
                <w:lang w:val="en-US"/>
              </w:rPr>
            </w:pPr>
            <w:r>
              <w:rPr>
                <w:lang w:val="en-US"/>
              </w:rPr>
              <w:t>size</w:t>
            </w:r>
          </w:p>
        </w:tc>
        <w:tc>
          <w:tcPr>
            <w:tcW w:w="1487" w:type="pct"/>
            <w:tcBorders>
              <w:top w:val="single" w:sz="4" w:space="0" w:color="auto"/>
              <w:left w:val="single" w:sz="4" w:space="0" w:color="auto"/>
              <w:bottom w:val="single" w:sz="4" w:space="0" w:color="auto"/>
              <w:right w:val="single" w:sz="4" w:space="0" w:color="auto"/>
            </w:tcBorders>
            <w:vAlign w:val="center"/>
          </w:tcPr>
          <w:p w14:paraId="1D28E8CD" w14:textId="77777777" w:rsidR="00C8228F" w:rsidRDefault="00C8228F" w:rsidP="000B5B1A">
            <w:pPr>
              <w:spacing w:after="0" w:line="360" w:lineRule="auto"/>
              <w:ind w:right="1"/>
              <w:jc w:val="center"/>
              <w:rPr>
                <w:lang w:val="en-US"/>
              </w:rPr>
            </w:pPr>
            <w:r>
              <w:rPr>
                <w:lang w:val="en-US"/>
              </w:rPr>
              <w:t>double</w:t>
            </w:r>
          </w:p>
        </w:tc>
        <w:tc>
          <w:tcPr>
            <w:tcW w:w="1611" w:type="pct"/>
            <w:tcBorders>
              <w:top w:val="single" w:sz="4" w:space="0" w:color="auto"/>
              <w:left w:val="single" w:sz="4" w:space="0" w:color="auto"/>
              <w:bottom w:val="single" w:sz="4" w:space="0" w:color="auto"/>
              <w:right w:val="single" w:sz="4" w:space="0" w:color="auto"/>
            </w:tcBorders>
            <w:vAlign w:val="center"/>
          </w:tcPr>
          <w:p w14:paraId="4577D25F" w14:textId="77777777" w:rsidR="00C8228F" w:rsidRPr="00065691" w:rsidRDefault="00C8228F" w:rsidP="000B5B1A">
            <w:pPr>
              <w:spacing w:after="0" w:line="360" w:lineRule="auto"/>
              <w:ind w:right="1"/>
              <w:jc w:val="center"/>
              <w:rPr>
                <w:lang w:val="en-US"/>
              </w:rPr>
            </w:pPr>
            <w:r>
              <w:rPr>
                <w:lang w:val="en-US"/>
              </w:rPr>
              <w:t>5,2</w:t>
            </w:r>
          </w:p>
        </w:tc>
      </w:tr>
      <w:tr w:rsidR="00C8228F" w:rsidRPr="00291516" w14:paraId="69AC1CFB"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25A42D47" w14:textId="77777777" w:rsidR="00C8228F" w:rsidRDefault="00C8228F" w:rsidP="000B5B1A">
            <w:pPr>
              <w:spacing w:after="0" w:line="360" w:lineRule="auto"/>
              <w:ind w:right="1"/>
              <w:jc w:val="center"/>
              <w:rPr>
                <w:lang w:val="en-US"/>
              </w:rPr>
            </w:pPr>
            <w:r>
              <w:rPr>
                <w:lang w:val="en-US"/>
              </w:rPr>
              <w:t>unit_measurement</w:t>
            </w:r>
          </w:p>
        </w:tc>
        <w:tc>
          <w:tcPr>
            <w:tcW w:w="1487" w:type="pct"/>
            <w:tcBorders>
              <w:top w:val="single" w:sz="4" w:space="0" w:color="auto"/>
              <w:left w:val="single" w:sz="4" w:space="0" w:color="auto"/>
              <w:bottom w:val="single" w:sz="4" w:space="0" w:color="auto"/>
              <w:right w:val="single" w:sz="4" w:space="0" w:color="auto"/>
            </w:tcBorders>
            <w:vAlign w:val="center"/>
          </w:tcPr>
          <w:p w14:paraId="2669C9AC" w14:textId="77777777" w:rsidR="00C8228F"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436A8CE6" w14:textId="77777777" w:rsidR="00C8228F" w:rsidRPr="00065691" w:rsidRDefault="00C8228F" w:rsidP="000B5B1A">
            <w:pPr>
              <w:spacing w:after="0" w:line="360" w:lineRule="auto"/>
              <w:ind w:right="1"/>
              <w:jc w:val="center"/>
              <w:rPr>
                <w:lang w:val="en-US"/>
              </w:rPr>
            </w:pPr>
            <w:r>
              <w:rPr>
                <w:lang w:val="en-US"/>
              </w:rPr>
              <w:t>255</w:t>
            </w:r>
          </w:p>
        </w:tc>
      </w:tr>
    </w:tbl>
    <w:p w14:paraId="4BC3ABFA" w14:textId="2DC6630B" w:rsidR="00E156C7" w:rsidRDefault="00291516" w:rsidP="00C8228F">
      <w:pPr>
        <w:pStyle w:val="a8"/>
        <w:tabs>
          <w:tab w:val="left" w:pos="851"/>
          <w:tab w:val="left" w:pos="1134"/>
          <w:tab w:val="left" w:pos="6662"/>
        </w:tabs>
        <w:spacing w:before="120" w:after="0" w:line="360" w:lineRule="auto"/>
        <w:ind w:left="0" w:right="0" w:firstLine="0"/>
        <w:rPr>
          <w:color w:val="auto"/>
          <w:lang w:val="en-US"/>
        </w:rPr>
      </w:pPr>
      <w:r w:rsidRPr="00500504">
        <w:rPr>
          <w:color w:val="auto"/>
        </w:rPr>
        <w:t xml:space="preserve">Таблица </w:t>
      </w:r>
      <w:r w:rsidR="00C8228F">
        <w:rPr>
          <w:color w:val="auto"/>
        </w:rPr>
        <w:t>2</w:t>
      </w:r>
      <w:r w:rsidRPr="00500504">
        <w:rPr>
          <w:color w:val="auto"/>
        </w:rPr>
        <w:t xml:space="preserve"> </w:t>
      </w:r>
      <w:r>
        <w:rPr>
          <w:color w:val="auto"/>
          <w:lang w:val="en-US"/>
        </w:rPr>
        <w:t>–</w:t>
      </w:r>
      <w:r w:rsidRPr="00500504">
        <w:rPr>
          <w:color w:val="auto"/>
        </w:rPr>
        <w:t xml:space="preserve"> Структура таблицы «</w:t>
      </w:r>
      <w:r w:rsidR="007A2BF1">
        <w:rPr>
          <w:color w:val="auto"/>
          <w:lang w:val="en-US"/>
        </w:rPr>
        <w:t>products</w:t>
      </w:r>
      <w:r w:rsidRPr="00500504">
        <w:rPr>
          <w:color w:val="auto"/>
        </w:rPr>
        <w:t>»</w:t>
      </w:r>
    </w:p>
    <w:tbl>
      <w:tblPr>
        <w:tblW w:w="9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2"/>
        <w:gridCol w:w="2772"/>
        <w:gridCol w:w="3002"/>
      </w:tblGrid>
      <w:tr w:rsidR="00291516" w:rsidRPr="00291516" w14:paraId="1A4C7390" w14:textId="77777777" w:rsidTr="00D402F6">
        <w:trPr>
          <w:trHeight w:val="517"/>
        </w:trPr>
        <w:tc>
          <w:tcPr>
            <w:tcW w:w="1921" w:type="pct"/>
            <w:tcBorders>
              <w:top w:val="single" w:sz="4" w:space="0" w:color="auto"/>
              <w:left w:val="single" w:sz="4" w:space="0" w:color="auto"/>
              <w:bottom w:val="single" w:sz="4" w:space="0" w:color="auto"/>
              <w:right w:val="single" w:sz="4" w:space="0" w:color="auto"/>
            </w:tcBorders>
            <w:vAlign w:val="center"/>
            <w:hideMark/>
          </w:tcPr>
          <w:p w14:paraId="2CA9646C" w14:textId="77777777" w:rsidR="00291516" w:rsidRPr="00291516" w:rsidRDefault="00291516" w:rsidP="005F1B78">
            <w:pPr>
              <w:spacing w:after="0" w:line="360" w:lineRule="auto"/>
              <w:ind w:right="1"/>
              <w:jc w:val="center"/>
            </w:pPr>
            <w:r w:rsidRPr="00291516">
              <w:t>Название поля</w:t>
            </w:r>
          </w:p>
        </w:tc>
        <w:tc>
          <w:tcPr>
            <w:tcW w:w="1478" w:type="pct"/>
            <w:tcBorders>
              <w:top w:val="single" w:sz="4" w:space="0" w:color="auto"/>
              <w:left w:val="single" w:sz="4" w:space="0" w:color="auto"/>
              <w:bottom w:val="single" w:sz="4" w:space="0" w:color="auto"/>
              <w:right w:val="single" w:sz="4" w:space="0" w:color="auto"/>
            </w:tcBorders>
            <w:vAlign w:val="center"/>
            <w:hideMark/>
          </w:tcPr>
          <w:p w14:paraId="797E4B76" w14:textId="77777777" w:rsidR="00291516" w:rsidRPr="00291516" w:rsidRDefault="00291516" w:rsidP="005F1B78">
            <w:pPr>
              <w:spacing w:after="0" w:line="360" w:lineRule="auto"/>
              <w:ind w:right="1"/>
              <w:jc w:val="center"/>
            </w:pPr>
            <w:r w:rsidRPr="00291516">
              <w:t>Тип данных</w:t>
            </w:r>
          </w:p>
        </w:tc>
        <w:tc>
          <w:tcPr>
            <w:tcW w:w="1601" w:type="pct"/>
            <w:tcBorders>
              <w:top w:val="single" w:sz="4" w:space="0" w:color="auto"/>
              <w:left w:val="single" w:sz="4" w:space="0" w:color="auto"/>
              <w:bottom w:val="single" w:sz="4" w:space="0" w:color="auto"/>
              <w:right w:val="single" w:sz="4" w:space="0" w:color="auto"/>
            </w:tcBorders>
            <w:vAlign w:val="center"/>
            <w:hideMark/>
          </w:tcPr>
          <w:p w14:paraId="7D21F1F6" w14:textId="77777777" w:rsidR="00291516" w:rsidRPr="00291516" w:rsidRDefault="00291516" w:rsidP="005F1B78">
            <w:pPr>
              <w:spacing w:after="0" w:line="360" w:lineRule="auto"/>
              <w:ind w:right="1"/>
              <w:jc w:val="center"/>
            </w:pPr>
            <w:r w:rsidRPr="00291516">
              <w:t>Размер поля</w:t>
            </w:r>
          </w:p>
        </w:tc>
      </w:tr>
      <w:tr w:rsidR="00291516" w:rsidRPr="00291516" w14:paraId="41896961" w14:textId="77777777" w:rsidTr="00D402F6">
        <w:trPr>
          <w:trHeight w:val="517"/>
        </w:trPr>
        <w:tc>
          <w:tcPr>
            <w:tcW w:w="1921" w:type="pct"/>
            <w:tcBorders>
              <w:top w:val="single" w:sz="4" w:space="0" w:color="auto"/>
              <w:left w:val="single" w:sz="4" w:space="0" w:color="auto"/>
              <w:bottom w:val="single" w:sz="4" w:space="0" w:color="auto"/>
              <w:right w:val="single" w:sz="4" w:space="0" w:color="auto"/>
            </w:tcBorders>
            <w:vAlign w:val="center"/>
            <w:hideMark/>
          </w:tcPr>
          <w:p w14:paraId="01FA2545" w14:textId="62377106" w:rsidR="00291516" w:rsidRPr="002B474C" w:rsidRDefault="002B474C" w:rsidP="005F1B78">
            <w:pPr>
              <w:spacing w:after="0" w:line="360" w:lineRule="auto"/>
              <w:ind w:right="1"/>
              <w:jc w:val="center"/>
              <w:rPr>
                <w:lang w:val="en-US"/>
              </w:rPr>
            </w:pPr>
            <w:r>
              <w:rPr>
                <w:lang w:val="en-US"/>
              </w:rPr>
              <w:t>id_product</w:t>
            </w:r>
          </w:p>
        </w:tc>
        <w:tc>
          <w:tcPr>
            <w:tcW w:w="1478" w:type="pct"/>
            <w:tcBorders>
              <w:top w:val="single" w:sz="4" w:space="0" w:color="auto"/>
              <w:left w:val="single" w:sz="4" w:space="0" w:color="auto"/>
              <w:bottom w:val="single" w:sz="4" w:space="0" w:color="auto"/>
              <w:right w:val="single" w:sz="4" w:space="0" w:color="auto"/>
            </w:tcBorders>
            <w:vAlign w:val="center"/>
            <w:hideMark/>
          </w:tcPr>
          <w:p w14:paraId="74748641" w14:textId="77777777" w:rsidR="00291516" w:rsidRPr="00291516" w:rsidRDefault="00291516" w:rsidP="005F1B78">
            <w:pPr>
              <w:spacing w:after="0" w:line="360" w:lineRule="auto"/>
              <w:ind w:right="1"/>
              <w:jc w:val="center"/>
              <w:rPr>
                <w:lang w:val="en-US"/>
              </w:rPr>
            </w:pPr>
            <w:r w:rsidRPr="00291516">
              <w:rPr>
                <w:lang w:val="en-US"/>
              </w:rPr>
              <w:t>int</w:t>
            </w:r>
          </w:p>
        </w:tc>
        <w:tc>
          <w:tcPr>
            <w:tcW w:w="1601" w:type="pct"/>
            <w:tcBorders>
              <w:top w:val="single" w:sz="4" w:space="0" w:color="auto"/>
              <w:left w:val="single" w:sz="4" w:space="0" w:color="auto"/>
              <w:bottom w:val="single" w:sz="4" w:space="0" w:color="auto"/>
              <w:right w:val="single" w:sz="4" w:space="0" w:color="auto"/>
            </w:tcBorders>
            <w:vAlign w:val="center"/>
            <w:hideMark/>
          </w:tcPr>
          <w:p w14:paraId="354F62AD" w14:textId="77777777" w:rsidR="00291516" w:rsidRPr="00291516" w:rsidRDefault="00291516" w:rsidP="005F1B78">
            <w:pPr>
              <w:spacing w:after="0" w:line="360" w:lineRule="auto"/>
              <w:ind w:right="1"/>
              <w:jc w:val="center"/>
              <w:rPr>
                <w:lang w:val="en-US"/>
              </w:rPr>
            </w:pPr>
            <w:r w:rsidRPr="00291516">
              <w:rPr>
                <w:lang w:val="en-US"/>
              </w:rPr>
              <w:t>11</w:t>
            </w:r>
          </w:p>
        </w:tc>
      </w:tr>
      <w:tr w:rsidR="00291516" w:rsidRPr="00291516" w14:paraId="5644A530" w14:textId="77777777" w:rsidTr="00D402F6">
        <w:trPr>
          <w:trHeight w:val="517"/>
        </w:trPr>
        <w:tc>
          <w:tcPr>
            <w:tcW w:w="1921" w:type="pct"/>
            <w:tcBorders>
              <w:top w:val="single" w:sz="4" w:space="0" w:color="auto"/>
              <w:left w:val="single" w:sz="4" w:space="0" w:color="auto"/>
              <w:bottom w:val="single" w:sz="4" w:space="0" w:color="auto"/>
              <w:right w:val="single" w:sz="4" w:space="0" w:color="auto"/>
            </w:tcBorders>
            <w:vAlign w:val="center"/>
            <w:hideMark/>
          </w:tcPr>
          <w:p w14:paraId="4F9C829B" w14:textId="4AB84594" w:rsidR="00291516" w:rsidRPr="00291516" w:rsidRDefault="007A2BF1" w:rsidP="005F1B78">
            <w:pPr>
              <w:spacing w:after="0" w:line="360" w:lineRule="auto"/>
              <w:ind w:right="1"/>
              <w:jc w:val="center"/>
              <w:rPr>
                <w:lang w:val="en-US"/>
              </w:rPr>
            </w:pPr>
            <w:r>
              <w:rPr>
                <w:lang w:val="en-US"/>
              </w:rPr>
              <w:t>product_name</w:t>
            </w:r>
          </w:p>
        </w:tc>
        <w:tc>
          <w:tcPr>
            <w:tcW w:w="1478" w:type="pct"/>
            <w:tcBorders>
              <w:top w:val="single" w:sz="4" w:space="0" w:color="auto"/>
              <w:left w:val="single" w:sz="4" w:space="0" w:color="auto"/>
              <w:bottom w:val="single" w:sz="4" w:space="0" w:color="auto"/>
              <w:right w:val="single" w:sz="4" w:space="0" w:color="auto"/>
            </w:tcBorders>
            <w:vAlign w:val="center"/>
            <w:hideMark/>
          </w:tcPr>
          <w:p w14:paraId="424B6261" w14:textId="77777777" w:rsidR="00291516" w:rsidRPr="00291516" w:rsidRDefault="00291516" w:rsidP="005F1B78">
            <w:pPr>
              <w:spacing w:after="0" w:line="360" w:lineRule="auto"/>
              <w:ind w:right="1"/>
              <w:jc w:val="center"/>
              <w:rPr>
                <w:lang w:val="en-US"/>
              </w:rPr>
            </w:pPr>
            <w:r w:rsidRPr="00291516">
              <w:rPr>
                <w:lang w:val="en-US"/>
              </w:rPr>
              <w:t>varchar</w:t>
            </w:r>
          </w:p>
        </w:tc>
        <w:tc>
          <w:tcPr>
            <w:tcW w:w="1601" w:type="pct"/>
            <w:tcBorders>
              <w:top w:val="single" w:sz="4" w:space="0" w:color="auto"/>
              <w:left w:val="single" w:sz="4" w:space="0" w:color="auto"/>
              <w:bottom w:val="single" w:sz="4" w:space="0" w:color="auto"/>
              <w:right w:val="single" w:sz="4" w:space="0" w:color="auto"/>
            </w:tcBorders>
            <w:vAlign w:val="center"/>
            <w:hideMark/>
          </w:tcPr>
          <w:p w14:paraId="6109F68F" w14:textId="77777777" w:rsidR="00291516" w:rsidRPr="00291516" w:rsidRDefault="00291516" w:rsidP="005F1B78">
            <w:pPr>
              <w:spacing w:after="0" w:line="360" w:lineRule="auto"/>
              <w:ind w:right="1"/>
              <w:jc w:val="center"/>
              <w:rPr>
                <w:lang w:val="en-US"/>
              </w:rPr>
            </w:pPr>
            <w:r w:rsidRPr="00291516">
              <w:t>25</w:t>
            </w:r>
            <w:r w:rsidRPr="00291516">
              <w:rPr>
                <w:lang w:val="en-US"/>
              </w:rPr>
              <w:t>5</w:t>
            </w:r>
          </w:p>
        </w:tc>
      </w:tr>
      <w:tr w:rsidR="00182999" w:rsidRPr="00291516" w14:paraId="752278B0" w14:textId="77777777" w:rsidTr="004E2E3B">
        <w:trPr>
          <w:trHeight w:val="517"/>
        </w:trPr>
        <w:tc>
          <w:tcPr>
            <w:tcW w:w="1921" w:type="pct"/>
            <w:tcBorders>
              <w:top w:val="single" w:sz="4" w:space="0" w:color="auto"/>
              <w:left w:val="single" w:sz="4" w:space="0" w:color="auto"/>
              <w:bottom w:val="single" w:sz="4" w:space="0" w:color="auto"/>
              <w:right w:val="single" w:sz="4" w:space="0" w:color="auto"/>
            </w:tcBorders>
            <w:vAlign w:val="center"/>
            <w:hideMark/>
          </w:tcPr>
          <w:p w14:paraId="6069C21C" w14:textId="77777777" w:rsidR="00182999" w:rsidRPr="00291516" w:rsidRDefault="00182999" w:rsidP="00182999">
            <w:pPr>
              <w:spacing w:after="0" w:line="360" w:lineRule="auto"/>
              <w:ind w:right="1"/>
              <w:jc w:val="center"/>
              <w:rPr>
                <w:lang w:val="en-US"/>
              </w:rPr>
            </w:pPr>
            <w:r>
              <w:rPr>
                <w:lang w:val="en-US"/>
              </w:rPr>
              <w:t>calories</w:t>
            </w:r>
          </w:p>
        </w:tc>
        <w:tc>
          <w:tcPr>
            <w:tcW w:w="1478" w:type="pct"/>
            <w:tcBorders>
              <w:top w:val="single" w:sz="4" w:space="0" w:color="auto"/>
              <w:left w:val="single" w:sz="4" w:space="0" w:color="auto"/>
              <w:bottom w:val="single" w:sz="4" w:space="0" w:color="auto"/>
              <w:right w:val="single" w:sz="4" w:space="0" w:color="auto"/>
            </w:tcBorders>
            <w:vAlign w:val="center"/>
            <w:hideMark/>
          </w:tcPr>
          <w:p w14:paraId="544894C5" w14:textId="77777777" w:rsidR="00182999" w:rsidRPr="00291516" w:rsidRDefault="00182999" w:rsidP="00182999">
            <w:pPr>
              <w:spacing w:after="0" w:line="360" w:lineRule="auto"/>
              <w:ind w:right="1"/>
              <w:jc w:val="center"/>
              <w:rPr>
                <w:lang w:val="en-US"/>
              </w:rPr>
            </w:pPr>
            <w:r>
              <w:rPr>
                <w:lang w:val="en-US"/>
              </w:rPr>
              <w:t>int</w:t>
            </w:r>
          </w:p>
        </w:tc>
        <w:tc>
          <w:tcPr>
            <w:tcW w:w="1601" w:type="pct"/>
            <w:tcBorders>
              <w:top w:val="single" w:sz="4" w:space="0" w:color="auto"/>
              <w:left w:val="single" w:sz="4" w:space="0" w:color="auto"/>
              <w:bottom w:val="single" w:sz="4" w:space="0" w:color="auto"/>
              <w:right w:val="single" w:sz="4" w:space="0" w:color="auto"/>
            </w:tcBorders>
            <w:vAlign w:val="center"/>
            <w:hideMark/>
          </w:tcPr>
          <w:p w14:paraId="7F803948" w14:textId="77777777" w:rsidR="00182999" w:rsidRPr="00291516" w:rsidRDefault="00182999" w:rsidP="00182999">
            <w:pPr>
              <w:spacing w:after="0" w:line="360" w:lineRule="auto"/>
              <w:ind w:right="1"/>
              <w:jc w:val="center"/>
              <w:rPr>
                <w:lang w:val="en-US"/>
              </w:rPr>
            </w:pPr>
            <w:r>
              <w:rPr>
                <w:lang w:val="en-US"/>
              </w:rPr>
              <w:t>11</w:t>
            </w:r>
          </w:p>
        </w:tc>
      </w:tr>
    </w:tbl>
    <w:p w14:paraId="70FB9FB8" w14:textId="77777777" w:rsidR="00540E6D" w:rsidRDefault="00540E6D" w:rsidP="00040326">
      <w:pPr>
        <w:pStyle w:val="a8"/>
        <w:tabs>
          <w:tab w:val="left" w:pos="851"/>
          <w:tab w:val="left" w:pos="1134"/>
          <w:tab w:val="left" w:pos="6662"/>
        </w:tabs>
        <w:spacing w:before="120" w:after="0" w:line="360" w:lineRule="auto"/>
        <w:ind w:left="0" w:right="0" w:firstLine="0"/>
        <w:rPr>
          <w:color w:val="auto"/>
        </w:rPr>
      </w:pPr>
    </w:p>
    <w:p w14:paraId="4172E0AD" w14:textId="1C89E3FA" w:rsidR="00C8228F" w:rsidRDefault="00C8228F" w:rsidP="00040326">
      <w:pPr>
        <w:pStyle w:val="a8"/>
        <w:tabs>
          <w:tab w:val="left" w:pos="851"/>
          <w:tab w:val="left" w:pos="1134"/>
          <w:tab w:val="left" w:pos="6662"/>
        </w:tabs>
        <w:spacing w:before="120" w:after="0" w:line="360" w:lineRule="auto"/>
        <w:ind w:left="0" w:right="0" w:firstLine="0"/>
        <w:rPr>
          <w:color w:val="auto"/>
        </w:rPr>
      </w:pPr>
      <w:r>
        <w:rPr>
          <w:color w:val="auto"/>
        </w:rPr>
        <w:lastRenderedPageBreak/>
        <w:t>Продолжение таблицы 2</w:t>
      </w:r>
    </w:p>
    <w:tbl>
      <w:tblPr>
        <w:tblW w:w="93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2"/>
        <w:gridCol w:w="2772"/>
        <w:gridCol w:w="3002"/>
      </w:tblGrid>
      <w:tr w:rsidR="00C8228F" w:rsidRPr="00065691" w14:paraId="1EFFDF2B" w14:textId="77777777" w:rsidTr="000B5B1A">
        <w:trPr>
          <w:trHeight w:val="517"/>
        </w:trPr>
        <w:tc>
          <w:tcPr>
            <w:tcW w:w="1921" w:type="pct"/>
            <w:tcBorders>
              <w:top w:val="single" w:sz="4" w:space="0" w:color="auto"/>
              <w:left w:val="single" w:sz="4" w:space="0" w:color="auto"/>
              <w:bottom w:val="single" w:sz="4" w:space="0" w:color="auto"/>
              <w:right w:val="single" w:sz="4" w:space="0" w:color="auto"/>
            </w:tcBorders>
            <w:vAlign w:val="center"/>
          </w:tcPr>
          <w:p w14:paraId="0BC2214D" w14:textId="18673AC3" w:rsidR="00C8228F" w:rsidRDefault="00C8228F" w:rsidP="00C8228F">
            <w:pPr>
              <w:spacing w:after="0" w:line="360" w:lineRule="auto"/>
              <w:ind w:right="1"/>
              <w:jc w:val="center"/>
              <w:rPr>
                <w:lang w:val="en-US"/>
              </w:rPr>
            </w:pPr>
            <w:r w:rsidRPr="00291516">
              <w:t>Название поля</w:t>
            </w:r>
          </w:p>
        </w:tc>
        <w:tc>
          <w:tcPr>
            <w:tcW w:w="1478" w:type="pct"/>
            <w:tcBorders>
              <w:top w:val="single" w:sz="4" w:space="0" w:color="auto"/>
              <w:left w:val="single" w:sz="4" w:space="0" w:color="auto"/>
              <w:bottom w:val="single" w:sz="4" w:space="0" w:color="auto"/>
              <w:right w:val="single" w:sz="4" w:space="0" w:color="auto"/>
            </w:tcBorders>
            <w:vAlign w:val="center"/>
          </w:tcPr>
          <w:p w14:paraId="318435A7" w14:textId="4B461BB0" w:rsidR="00C8228F" w:rsidRDefault="00C8228F" w:rsidP="00C8228F">
            <w:pPr>
              <w:spacing w:after="0" w:line="360" w:lineRule="auto"/>
              <w:ind w:right="1"/>
              <w:jc w:val="center"/>
              <w:rPr>
                <w:lang w:val="en-US"/>
              </w:rPr>
            </w:pPr>
            <w:r w:rsidRPr="00291516">
              <w:t>Тип данных</w:t>
            </w:r>
          </w:p>
        </w:tc>
        <w:tc>
          <w:tcPr>
            <w:tcW w:w="1601" w:type="pct"/>
            <w:tcBorders>
              <w:top w:val="single" w:sz="4" w:space="0" w:color="auto"/>
              <w:left w:val="single" w:sz="4" w:space="0" w:color="auto"/>
              <w:bottom w:val="single" w:sz="4" w:space="0" w:color="auto"/>
              <w:right w:val="single" w:sz="4" w:space="0" w:color="auto"/>
            </w:tcBorders>
            <w:vAlign w:val="center"/>
          </w:tcPr>
          <w:p w14:paraId="380B27BA" w14:textId="5BA10867" w:rsidR="00C8228F" w:rsidRDefault="00C8228F" w:rsidP="00C8228F">
            <w:pPr>
              <w:spacing w:after="0" w:line="360" w:lineRule="auto"/>
              <w:ind w:right="1"/>
              <w:jc w:val="center"/>
            </w:pPr>
            <w:r w:rsidRPr="00291516">
              <w:t>Размер поля</w:t>
            </w:r>
          </w:p>
        </w:tc>
      </w:tr>
      <w:tr w:rsidR="00C8228F" w:rsidRPr="00065691" w14:paraId="65E70B67" w14:textId="77777777" w:rsidTr="000B5B1A">
        <w:trPr>
          <w:trHeight w:val="517"/>
        </w:trPr>
        <w:tc>
          <w:tcPr>
            <w:tcW w:w="1921" w:type="pct"/>
            <w:tcBorders>
              <w:top w:val="single" w:sz="4" w:space="0" w:color="auto"/>
              <w:left w:val="single" w:sz="4" w:space="0" w:color="auto"/>
              <w:bottom w:val="single" w:sz="4" w:space="0" w:color="auto"/>
              <w:right w:val="single" w:sz="4" w:space="0" w:color="auto"/>
            </w:tcBorders>
            <w:vAlign w:val="center"/>
          </w:tcPr>
          <w:p w14:paraId="14E26C99" w14:textId="77777777" w:rsidR="00C8228F" w:rsidRDefault="00C8228F" w:rsidP="00C8228F">
            <w:pPr>
              <w:spacing w:after="0" w:line="360" w:lineRule="auto"/>
              <w:ind w:right="1"/>
              <w:jc w:val="center"/>
              <w:rPr>
                <w:lang w:val="en-US"/>
              </w:rPr>
            </w:pPr>
            <w:r>
              <w:rPr>
                <w:lang w:val="en-US"/>
              </w:rPr>
              <w:t>proteins</w:t>
            </w:r>
          </w:p>
        </w:tc>
        <w:tc>
          <w:tcPr>
            <w:tcW w:w="1478" w:type="pct"/>
            <w:tcBorders>
              <w:top w:val="single" w:sz="4" w:space="0" w:color="auto"/>
              <w:left w:val="single" w:sz="4" w:space="0" w:color="auto"/>
              <w:bottom w:val="single" w:sz="4" w:space="0" w:color="auto"/>
              <w:right w:val="single" w:sz="4" w:space="0" w:color="auto"/>
            </w:tcBorders>
            <w:vAlign w:val="center"/>
          </w:tcPr>
          <w:p w14:paraId="4D6CE0A7" w14:textId="77777777" w:rsidR="00C8228F" w:rsidRDefault="00C8228F" w:rsidP="00C8228F">
            <w:pPr>
              <w:spacing w:after="0" w:line="360" w:lineRule="auto"/>
              <w:ind w:right="1"/>
              <w:jc w:val="center"/>
              <w:rPr>
                <w:lang w:val="en-US"/>
              </w:rPr>
            </w:pPr>
            <w:r>
              <w:rPr>
                <w:lang w:val="en-US"/>
              </w:rPr>
              <w:t>double</w:t>
            </w:r>
          </w:p>
        </w:tc>
        <w:tc>
          <w:tcPr>
            <w:tcW w:w="1601" w:type="pct"/>
            <w:tcBorders>
              <w:top w:val="single" w:sz="4" w:space="0" w:color="auto"/>
              <w:left w:val="single" w:sz="4" w:space="0" w:color="auto"/>
              <w:bottom w:val="single" w:sz="4" w:space="0" w:color="auto"/>
              <w:right w:val="single" w:sz="4" w:space="0" w:color="auto"/>
            </w:tcBorders>
            <w:vAlign w:val="center"/>
          </w:tcPr>
          <w:p w14:paraId="64F353E9" w14:textId="77777777" w:rsidR="00C8228F" w:rsidRPr="00065691" w:rsidRDefault="00C8228F" w:rsidP="00C8228F">
            <w:pPr>
              <w:spacing w:after="0" w:line="360" w:lineRule="auto"/>
              <w:ind w:right="1"/>
              <w:jc w:val="center"/>
            </w:pPr>
            <w:r>
              <w:t>5,2</w:t>
            </w:r>
          </w:p>
        </w:tc>
      </w:tr>
      <w:tr w:rsidR="00C8228F" w:rsidRPr="00065691" w14:paraId="0FC2B613" w14:textId="77777777" w:rsidTr="000B5B1A">
        <w:trPr>
          <w:trHeight w:val="517"/>
        </w:trPr>
        <w:tc>
          <w:tcPr>
            <w:tcW w:w="1921" w:type="pct"/>
            <w:tcBorders>
              <w:top w:val="single" w:sz="4" w:space="0" w:color="auto"/>
              <w:left w:val="single" w:sz="4" w:space="0" w:color="auto"/>
              <w:bottom w:val="single" w:sz="4" w:space="0" w:color="auto"/>
              <w:right w:val="single" w:sz="4" w:space="0" w:color="auto"/>
            </w:tcBorders>
            <w:vAlign w:val="center"/>
          </w:tcPr>
          <w:p w14:paraId="6BAD4EA0" w14:textId="77777777" w:rsidR="00C8228F" w:rsidRDefault="00C8228F" w:rsidP="00C8228F">
            <w:pPr>
              <w:spacing w:after="0" w:line="360" w:lineRule="auto"/>
              <w:ind w:right="1"/>
              <w:jc w:val="center"/>
              <w:rPr>
                <w:lang w:val="en-US"/>
              </w:rPr>
            </w:pPr>
            <w:r>
              <w:rPr>
                <w:lang w:val="en-US"/>
              </w:rPr>
              <w:t>carbohydrates</w:t>
            </w:r>
          </w:p>
        </w:tc>
        <w:tc>
          <w:tcPr>
            <w:tcW w:w="1478" w:type="pct"/>
            <w:tcBorders>
              <w:top w:val="single" w:sz="4" w:space="0" w:color="auto"/>
              <w:left w:val="single" w:sz="4" w:space="0" w:color="auto"/>
              <w:bottom w:val="single" w:sz="4" w:space="0" w:color="auto"/>
              <w:right w:val="single" w:sz="4" w:space="0" w:color="auto"/>
            </w:tcBorders>
            <w:vAlign w:val="center"/>
          </w:tcPr>
          <w:p w14:paraId="72AE32A7" w14:textId="77777777" w:rsidR="00C8228F" w:rsidRDefault="00C8228F" w:rsidP="00C8228F">
            <w:pPr>
              <w:spacing w:after="0" w:line="360" w:lineRule="auto"/>
              <w:ind w:right="1"/>
              <w:jc w:val="center"/>
              <w:rPr>
                <w:lang w:val="en-US"/>
              </w:rPr>
            </w:pPr>
            <w:r>
              <w:rPr>
                <w:lang w:val="en-US"/>
              </w:rPr>
              <w:t>double</w:t>
            </w:r>
          </w:p>
        </w:tc>
        <w:tc>
          <w:tcPr>
            <w:tcW w:w="1601" w:type="pct"/>
            <w:tcBorders>
              <w:top w:val="single" w:sz="4" w:space="0" w:color="auto"/>
              <w:left w:val="single" w:sz="4" w:space="0" w:color="auto"/>
              <w:bottom w:val="single" w:sz="4" w:space="0" w:color="auto"/>
              <w:right w:val="single" w:sz="4" w:space="0" w:color="auto"/>
            </w:tcBorders>
            <w:vAlign w:val="center"/>
          </w:tcPr>
          <w:p w14:paraId="1FDA2B7A" w14:textId="77777777" w:rsidR="00C8228F" w:rsidRPr="00065691" w:rsidRDefault="00C8228F" w:rsidP="00C8228F">
            <w:pPr>
              <w:spacing w:after="0" w:line="360" w:lineRule="auto"/>
              <w:ind w:right="1"/>
              <w:jc w:val="center"/>
            </w:pPr>
            <w:r>
              <w:t>5,2</w:t>
            </w:r>
          </w:p>
        </w:tc>
      </w:tr>
      <w:tr w:rsidR="00C8228F" w:rsidRPr="00065691" w14:paraId="16AEFD90" w14:textId="77777777" w:rsidTr="000B5B1A">
        <w:trPr>
          <w:trHeight w:val="517"/>
        </w:trPr>
        <w:tc>
          <w:tcPr>
            <w:tcW w:w="1921" w:type="pct"/>
            <w:tcBorders>
              <w:top w:val="single" w:sz="4" w:space="0" w:color="auto"/>
              <w:left w:val="single" w:sz="4" w:space="0" w:color="auto"/>
              <w:bottom w:val="single" w:sz="4" w:space="0" w:color="auto"/>
              <w:right w:val="single" w:sz="4" w:space="0" w:color="auto"/>
            </w:tcBorders>
            <w:vAlign w:val="center"/>
          </w:tcPr>
          <w:p w14:paraId="3BCFA6B5" w14:textId="77777777" w:rsidR="00C8228F" w:rsidRDefault="00C8228F" w:rsidP="00C8228F">
            <w:pPr>
              <w:spacing w:after="0" w:line="360" w:lineRule="auto"/>
              <w:ind w:right="1"/>
              <w:jc w:val="center"/>
              <w:rPr>
                <w:lang w:val="en-US"/>
              </w:rPr>
            </w:pPr>
            <w:r>
              <w:rPr>
                <w:lang w:val="en-US"/>
              </w:rPr>
              <w:t>fats</w:t>
            </w:r>
          </w:p>
        </w:tc>
        <w:tc>
          <w:tcPr>
            <w:tcW w:w="1478" w:type="pct"/>
            <w:tcBorders>
              <w:top w:val="single" w:sz="4" w:space="0" w:color="auto"/>
              <w:left w:val="single" w:sz="4" w:space="0" w:color="auto"/>
              <w:bottom w:val="single" w:sz="4" w:space="0" w:color="auto"/>
              <w:right w:val="single" w:sz="4" w:space="0" w:color="auto"/>
            </w:tcBorders>
            <w:vAlign w:val="center"/>
          </w:tcPr>
          <w:p w14:paraId="283B4340" w14:textId="77777777" w:rsidR="00C8228F" w:rsidRDefault="00C8228F" w:rsidP="00C8228F">
            <w:pPr>
              <w:spacing w:after="0" w:line="360" w:lineRule="auto"/>
              <w:ind w:right="1"/>
              <w:jc w:val="center"/>
              <w:rPr>
                <w:lang w:val="en-US"/>
              </w:rPr>
            </w:pPr>
            <w:r>
              <w:rPr>
                <w:lang w:val="en-US"/>
              </w:rPr>
              <w:t>double</w:t>
            </w:r>
          </w:p>
        </w:tc>
        <w:tc>
          <w:tcPr>
            <w:tcW w:w="1601" w:type="pct"/>
            <w:tcBorders>
              <w:top w:val="single" w:sz="4" w:space="0" w:color="auto"/>
              <w:left w:val="single" w:sz="4" w:space="0" w:color="auto"/>
              <w:bottom w:val="single" w:sz="4" w:space="0" w:color="auto"/>
              <w:right w:val="single" w:sz="4" w:space="0" w:color="auto"/>
            </w:tcBorders>
            <w:vAlign w:val="center"/>
          </w:tcPr>
          <w:p w14:paraId="048FAB65" w14:textId="77777777" w:rsidR="00C8228F" w:rsidRPr="00065691" w:rsidRDefault="00C8228F" w:rsidP="00C8228F">
            <w:pPr>
              <w:spacing w:after="0" w:line="360" w:lineRule="auto"/>
              <w:ind w:right="1"/>
              <w:jc w:val="center"/>
            </w:pPr>
            <w:r>
              <w:t>5,2</w:t>
            </w:r>
          </w:p>
        </w:tc>
      </w:tr>
      <w:tr w:rsidR="00C8228F" w:rsidRPr="00065691" w14:paraId="330CFD22" w14:textId="77777777" w:rsidTr="000B5B1A">
        <w:trPr>
          <w:trHeight w:val="517"/>
        </w:trPr>
        <w:tc>
          <w:tcPr>
            <w:tcW w:w="1921" w:type="pct"/>
            <w:tcBorders>
              <w:top w:val="single" w:sz="4" w:space="0" w:color="auto"/>
              <w:left w:val="single" w:sz="4" w:space="0" w:color="auto"/>
              <w:bottom w:val="single" w:sz="4" w:space="0" w:color="auto"/>
              <w:right w:val="single" w:sz="4" w:space="0" w:color="auto"/>
            </w:tcBorders>
            <w:vAlign w:val="center"/>
          </w:tcPr>
          <w:p w14:paraId="524235CF" w14:textId="77777777" w:rsidR="00C8228F" w:rsidRDefault="00C8228F" w:rsidP="00C8228F">
            <w:pPr>
              <w:spacing w:after="0" w:line="360" w:lineRule="auto"/>
              <w:ind w:right="1"/>
              <w:jc w:val="center"/>
              <w:rPr>
                <w:lang w:val="en-US"/>
              </w:rPr>
            </w:pPr>
            <w:r>
              <w:rPr>
                <w:lang w:val="en-US"/>
              </w:rPr>
              <w:t>cholesterol</w:t>
            </w:r>
          </w:p>
        </w:tc>
        <w:tc>
          <w:tcPr>
            <w:tcW w:w="1478" w:type="pct"/>
            <w:tcBorders>
              <w:top w:val="single" w:sz="4" w:space="0" w:color="auto"/>
              <w:left w:val="single" w:sz="4" w:space="0" w:color="auto"/>
              <w:bottom w:val="single" w:sz="4" w:space="0" w:color="auto"/>
              <w:right w:val="single" w:sz="4" w:space="0" w:color="auto"/>
            </w:tcBorders>
            <w:vAlign w:val="center"/>
          </w:tcPr>
          <w:p w14:paraId="51171E64" w14:textId="77777777" w:rsidR="00C8228F" w:rsidRPr="00065691" w:rsidRDefault="00C8228F" w:rsidP="00C8228F">
            <w:pPr>
              <w:spacing w:after="0" w:line="360" w:lineRule="auto"/>
              <w:ind w:right="1"/>
              <w:jc w:val="center"/>
              <w:rPr>
                <w:lang w:val="en-US"/>
              </w:rPr>
            </w:pPr>
            <w:r>
              <w:rPr>
                <w:lang w:val="en-US"/>
              </w:rPr>
              <w:t>double</w:t>
            </w:r>
          </w:p>
        </w:tc>
        <w:tc>
          <w:tcPr>
            <w:tcW w:w="1601" w:type="pct"/>
            <w:tcBorders>
              <w:top w:val="single" w:sz="4" w:space="0" w:color="auto"/>
              <w:left w:val="single" w:sz="4" w:space="0" w:color="auto"/>
              <w:bottom w:val="single" w:sz="4" w:space="0" w:color="auto"/>
              <w:right w:val="single" w:sz="4" w:space="0" w:color="auto"/>
            </w:tcBorders>
            <w:vAlign w:val="center"/>
          </w:tcPr>
          <w:p w14:paraId="7EF5B425" w14:textId="77777777" w:rsidR="00C8228F" w:rsidRPr="00065691" w:rsidRDefault="00C8228F" w:rsidP="00C8228F">
            <w:pPr>
              <w:spacing w:after="0" w:line="360" w:lineRule="auto"/>
              <w:ind w:right="1"/>
              <w:jc w:val="center"/>
            </w:pPr>
            <w:r>
              <w:t>5,2</w:t>
            </w:r>
          </w:p>
        </w:tc>
      </w:tr>
      <w:tr w:rsidR="00C8228F" w14:paraId="6DD31606" w14:textId="77777777" w:rsidTr="000B5B1A">
        <w:trPr>
          <w:trHeight w:val="517"/>
        </w:trPr>
        <w:tc>
          <w:tcPr>
            <w:tcW w:w="1921" w:type="pct"/>
            <w:tcBorders>
              <w:top w:val="single" w:sz="4" w:space="0" w:color="auto"/>
              <w:left w:val="single" w:sz="4" w:space="0" w:color="auto"/>
              <w:bottom w:val="single" w:sz="4" w:space="0" w:color="auto"/>
              <w:right w:val="single" w:sz="4" w:space="0" w:color="auto"/>
            </w:tcBorders>
            <w:vAlign w:val="center"/>
          </w:tcPr>
          <w:p w14:paraId="1457C76A" w14:textId="77777777" w:rsidR="00C8228F" w:rsidRDefault="00C8228F" w:rsidP="00C8228F">
            <w:pPr>
              <w:spacing w:after="0" w:line="360" w:lineRule="auto"/>
              <w:ind w:right="1"/>
              <w:jc w:val="center"/>
              <w:rPr>
                <w:lang w:val="en-US"/>
              </w:rPr>
            </w:pPr>
            <w:r>
              <w:rPr>
                <w:lang w:val="en-US"/>
              </w:rPr>
              <w:t>vitamins</w:t>
            </w:r>
          </w:p>
        </w:tc>
        <w:tc>
          <w:tcPr>
            <w:tcW w:w="1478" w:type="pct"/>
            <w:tcBorders>
              <w:top w:val="single" w:sz="4" w:space="0" w:color="auto"/>
              <w:left w:val="single" w:sz="4" w:space="0" w:color="auto"/>
              <w:bottom w:val="single" w:sz="4" w:space="0" w:color="auto"/>
              <w:right w:val="single" w:sz="4" w:space="0" w:color="auto"/>
            </w:tcBorders>
            <w:vAlign w:val="center"/>
          </w:tcPr>
          <w:p w14:paraId="0689DA9E" w14:textId="77777777" w:rsidR="00C8228F" w:rsidRDefault="00C8228F" w:rsidP="00C8228F">
            <w:pPr>
              <w:spacing w:after="0" w:line="360" w:lineRule="auto"/>
              <w:ind w:right="1"/>
              <w:jc w:val="center"/>
              <w:rPr>
                <w:lang w:val="en-US"/>
              </w:rPr>
            </w:pPr>
            <w:r>
              <w:rPr>
                <w:lang w:val="en-US"/>
              </w:rPr>
              <w:t>varchar</w:t>
            </w:r>
          </w:p>
        </w:tc>
        <w:tc>
          <w:tcPr>
            <w:tcW w:w="1601" w:type="pct"/>
            <w:tcBorders>
              <w:top w:val="single" w:sz="4" w:space="0" w:color="auto"/>
              <w:left w:val="single" w:sz="4" w:space="0" w:color="auto"/>
              <w:bottom w:val="single" w:sz="4" w:space="0" w:color="auto"/>
              <w:right w:val="single" w:sz="4" w:space="0" w:color="auto"/>
            </w:tcBorders>
            <w:vAlign w:val="center"/>
          </w:tcPr>
          <w:p w14:paraId="7194A035" w14:textId="77777777" w:rsidR="00C8228F" w:rsidRDefault="00C8228F" w:rsidP="00C8228F">
            <w:pPr>
              <w:spacing w:after="0" w:line="360" w:lineRule="auto"/>
              <w:ind w:right="1"/>
              <w:jc w:val="center"/>
              <w:rPr>
                <w:lang w:val="en-US"/>
              </w:rPr>
            </w:pPr>
            <w:r>
              <w:rPr>
                <w:lang w:val="en-US"/>
              </w:rPr>
              <w:t>255</w:t>
            </w:r>
          </w:p>
        </w:tc>
      </w:tr>
      <w:tr w:rsidR="00C8228F" w14:paraId="19655DC5" w14:textId="77777777" w:rsidTr="000B5B1A">
        <w:trPr>
          <w:trHeight w:val="517"/>
        </w:trPr>
        <w:tc>
          <w:tcPr>
            <w:tcW w:w="1921" w:type="pct"/>
            <w:tcBorders>
              <w:top w:val="single" w:sz="4" w:space="0" w:color="auto"/>
              <w:left w:val="single" w:sz="4" w:space="0" w:color="auto"/>
              <w:bottom w:val="single" w:sz="4" w:space="0" w:color="auto"/>
              <w:right w:val="single" w:sz="4" w:space="0" w:color="auto"/>
            </w:tcBorders>
            <w:vAlign w:val="center"/>
          </w:tcPr>
          <w:p w14:paraId="5600DF49" w14:textId="77777777" w:rsidR="00C8228F" w:rsidRDefault="00C8228F" w:rsidP="00C8228F">
            <w:pPr>
              <w:spacing w:after="0" w:line="360" w:lineRule="auto"/>
              <w:ind w:right="1"/>
              <w:jc w:val="center"/>
              <w:rPr>
                <w:lang w:val="en-US"/>
              </w:rPr>
            </w:pPr>
            <w:r>
              <w:rPr>
                <w:lang w:val="en-US"/>
              </w:rPr>
              <w:t>minerals</w:t>
            </w:r>
          </w:p>
        </w:tc>
        <w:tc>
          <w:tcPr>
            <w:tcW w:w="1478" w:type="pct"/>
            <w:tcBorders>
              <w:top w:val="single" w:sz="4" w:space="0" w:color="auto"/>
              <w:left w:val="single" w:sz="4" w:space="0" w:color="auto"/>
              <w:bottom w:val="single" w:sz="4" w:space="0" w:color="auto"/>
              <w:right w:val="single" w:sz="4" w:space="0" w:color="auto"/>
            </w:tcBorders>
            <w:vAlign w:val="center"/>
          </w:tcPr>
          <w:p w14:paraId="7A82DE24" w14:textId="77777777" w:rsidR="00C8228F" w:rsidRDefault="00C8228F" w:rsidP="00C8228F">
            <w:pPr>
              <w:spacing w:after="0" w:line="360" w:lineRule="auto"/>
              <w:ind w:right="1"/>
              <w:jc w:val="center"/>
              <w:rPr>
                <w:lang w:val="en-US"/>
              </w:rPr>
            </w:pPr>
            <w:r>
              <w:rPr>
                <w:lang w:val="en-US"/>
              </w:rPr>
              <w:t>varchar</w:t>
            </w:r>
          </w:p>
        </w:tc>
        <w:tc>
          <w:tcPr>
            <w:tcW w:w="1601" w:type="pct"/>
            <w:tcBorders>
              <w:top w:val="single" w:sz="4" w:space="0" w:color="auto"/>
              <w:left w:val="single" w:sz="4" w:space="0" w:color="auto"/>
              <w:bottom w:val="single" w:sz="4" w:space="0" w:color="auto"/>
              <w:right w:val="single" w:sz="4" w:space="0" w:color="auto"/>
            </w:tcBorders>
            <w:vAlign w:val="center"/>
          </w:tcPr>
          <w:p w14:paraId="0990F721" w14:textId="77777777" w:rsidR="00C8228F" w:rsidRDefault="00C8228F" w:rsidP="00C8228F">
            <w:pPr>
              <w:spacing w:after="0" w:line="360" w:lineRule="auto"/>
              <w:ind w:right="1"/>
              <w:jc w:val="center"/>
              <w:rPr>
                <w:lang w:val="en-US"/>
              </w:rPr>
            </w:pPr>
            <w:r>
              <w:rPr>
                <w:lang w:val="en-US"/>
              </w:rPr>
              <w:t>255</w:t>
            </w:r>
          </w:p>
        </w:tc>
      </w:tr>
    </w:tbl>
    <w:p w14:paraId="48FCC93B" w14:textId="4009579C" w:rsidR="00040326" w:rsidRPr="00425C73" w:rsidRDefault="00040326" w:rsidP="00040326">
      <w:pPr>
        <w:pStyle w:val="a8"/>
        <w:tabs>
          <w:tab w:val="left" w:pos="851"/>
          <w:tab w:val="left" w:pos="1134"/>
          <w:tab w:val="left" w:pos="6662"/>
        </w:tabs>
        <w:spacing w:before="120" w:after="0" w:line="360" w:lineRule="auto"/>
        <w:ind w:left="0" w:right="0" w:firstLine="0"/>
        <w:rPr>
          <w:color w:val="auto"/>
        </w:rPr>
      </w:pPr>
      <w:r w:rsidRPr="00500504">
        <w:rPr>
          <w:color w:val="auto"/>
        </w:rPr>
        <w:t xml:space="preserve">Таблица </w:t>
      </w:r>
      <w:r>
        <w:rPr>
          <w:color w:val="auto"/>
        </w:rPr>
        <w:t>3</w:t>
      </w:r>
      <w:r w:rsidRPr="00500504">
        <w:rPr>
          <w:color w:val="auto"/>
        </w:rPr>
        <w:t xml:space="preserve"> </w:t>
      </w:r>
      <w:r>
        <w:rPr>
          <w:color w:val="auto"/>
          <w:lang w:val="en-US"/>
        </w:rPr>
        <w:t>–</w:t>
      </w:r>
      <w:r w:rsidRPr="00500504">
        <w:rPr>
          <w:color w:val="auto"/>
        </w:rPr>
        <w:t xml:space="preserve"> Структура таблицы «</w:t>
      </w:r>
      <w:r>
        <w:rPr>
          <w:color w:val="auto"/>
          <w:lang w:val="en-US"/>
        </w:rPr>
        <w:t>ingredients</w:t>
      </w:r>
      <w:r w:rsidRPr="00500504">
        <w:rPr>
          <w:color w:val="auto"/>
        </w:rPr>
        <w:t>»</w:t>
      </w:r>
    </w:p>
    <w:tbl>
      <w:tblPr>
        <w:tblW w:w="931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5"/>
        <w:gridCol w:w="2771"/>
        <w:gridCol w:w="3002"/>
      </w:tblGrid>
      <w:tr w:rsidR="00040326" w:rsidRPr="00291516" w14:paraId="12D83A29" w14:textId="77777777" w:rsidTr="00ED0150">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24C0B5FA" w14:textId="77777777" w:rsidR="00040326" w:rsidRPr="00291516" w:rsidRDefault="00040326" w:rsidP="00ED0150">
            <w:pPr>
              <w:spacing w:after="0" w:line="360" w:lineRule="auto"/>
              <w:ind w:right="1"/>
              <w:jc w:val="cente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hideMark/>
          </w:tcPr>
          <w:p w14:paraId="1011ED9F" w14:textId="77777777" w:rsidR="00040326" w:rsidRPr="00291516" w:rsidRDefault="00040326" w:rsidP="00ED0150">
            <w:pPr>
              <w:spacing w:after="0" w:line="360" w:lineRule="auto"/>
              <w:ind w:right="1"/>
              <w:jc w:val="cente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hideMark/>
          </w:tcPr>
          <w:p w14:paraId="1AD5B046" w14:textId="77777777" w:rsidR="00040326" w:rsidRPr="00291516" w:rsidRDefault="00040326" w:rsidP="00ED0150">
            <w:pPr>
              <w:spacing w:after="0" w:line="360" w:lineRule="auto"/>
              <w:ind w:right="1"/>
              <w:jc w:val="center"/>
            </w:pPr>
            <w:r w:rsidRPr="00291516">
              <w:t>Размер поля</w:t>
            </w:r>
          </w:p>
        </w:tc>
      </w:tr>
      <w:tr w:rsidR="00040326" w:rsidRPr="00291516" w14:paraId="02C00789" w14:textId="77777777" w:rsidTr="00ED0150">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0C3BEA60" w14:textId="77777777" w:rsidR="00040326" w:rsidRPr="00291516" w:rsidRDefault="00040326" w:rsidP="00ED0150">
            <w:pPr>
              <w:spacing w:after="0" w:line="360" w:lineRule="auto"/>
              <w:ind w:right="1"/>
              <w:jc w:val="center"/>
            </w:pPr>
            <w:r>
              <w:t>id</w:t>
            </w:r>
          </w:p>
        </w:tc>
        <w:tc>
          <w:tcPr>
            <w:tcW w:w="1487" w:type="pct"/>
            <w:tcBorders>
              <w:top w:val="single" w:sz="4" w:space="0" w:color="auto"/>
              <w:left w:val="single" w:sz="4" w:space="0" w:color="auto"/>
              <w:bottom w:val="single" w:sz="4" w:space="0" w:color="auto"/>
              <w:right w:val="single" w:sz="4" w:space="0" w:color="auto"/>
            </w:tcBorders>
            <w:vAlign w:val="center"/>
            <w:hideMark/>
          </w:tcPr>
          <w:p w14:paraId="719B102E" w14:textId="77777777" w:rsidR="00040326" w:rsidRPr="00291516" w:rsidRDefault="00040326" w:rsidP="00ED0150">
            <w:pPr>
              <w:spacing w:after="0" w:line="360" w:lineRule="auto"/>
              <w:ind w:right="1"/>
              <w:jc w:val="center"/>
              <w:rPr>
                <w:lang w:val="en-US"/>
              </w:rPr>
            </w:pPr>
            <w:r w:rsidRPr="00291516">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64C8B476" w14:textId="77777777" w:rsidR="00040326" w:rsidRPr="00291516" w:rsidRDefault="00040326" w:rsidP="00ED0150">
            <w:pPr>
              <w:spacing w:after="0" w:line="360" w:lineRule="auto"/>
              <w:ind w:right="1"/>
              <w:jc w:val="center"/>
              <w:rPr>
                <w:lang w:val="en-US"/>
              </w:rPr>
            </w:pPr>
            <w:r w:rsidRPr="00291516">
              <w:rPr>
                <w:lang w:val="en-US"/>
              </w:rPr>
              <w:t>11</w:t>
            </w:r>
          </w:p>
        </w:tc>
      </w:tr>
      <w:tr w:rsidR="00040326" w:rsidRPr="00291516" w14:paraId="48C107DD" w14:textId="77777777" w:rsidTr="00ED0150">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1BEDBF21" w14:textId="77777777" w:rsidR="00040326" w:rsidRPr="00291516" w:rsidRDefault="00040326" w:rsidP="00ED0150">
            <w:pPr>
              <w:spacing w:after="0" w:line="360" w:lineRule="auto"/>
              <w:ind w:right="1"/>
              <w:jc w:val="center"/>
              <w:rPr>
                <w:lang w:val="en-US"/>
              </w:rPr>
            </w:pPr>
            <w:r>
              <w:rPr>
                <w:lang w:val="en-US"/>
              </w:rPr>
              <w:t>DishID</w:t>
            </w:r>
          </w:p>
        </w:tc>
        <w:tc>
          <w:tcPr>
            <w:tcW w:w="1487" w:type="pct"/>
            <w:tcBorders>
              <w:top w:val="single" w:sz="4" w:space="0" w:color="auto"/>
              <w:left w:val="single" w:sz="4" w:space="0" w:color="auto"/>
              <w:bottom w:val="single" w:sz="4" w:space="0" w:color="auto"/>
              <w:right w:val="single" w:sz="4" w:space="0" w:color="auto"/>
            </w:tcBorders>
            <w:vAlign w:val="center"/>
            <w:hideMark/>
          </w:tcPr>
          <w:p w14:paraId="0ACA1CDA" w14:textId="77777777" w:rsidR="00040326" w:rsidRPr="00291516" w:rsidRDefault="00040326" w:rsidP="00ED0150">
            <w:pPr>
              <w:spacing w:after="0" w:line="360" w:lineRule="auto"/>
              <w:ind w:right="1"/>
              <w:jc w:val="center"/>
              <w:rPr>
                <w:lang w:val="en-US"/>
              </w:rPr>
            </w:pPr>
            <w:r>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06C182BC" w14:textId="77777777" w:rsidR="00040326" w:rsidRPr="002D220B" w:rsidRDefault="00040326" w:rsidP="00ED0150">
            <w:pPr>
              <w:spacing w:after="0" w:line="360" w:lineRule="auto"/>
              <w:ind w:right="1"/>
              <w:jc w:val="center"/>
              <w:rPr>
                <w:lang w:val="en-US"/>
              </w:rPr>
            </w:pPr>
            <w:r>
              <w:rPr>
                <w:lang w:val="en-US"/>
              </w:rPr>
              <w:t>11</w:t>
            </w:r>
          </w:p>
        </w:tc>
      </w:tr>
      <w:tr w:rsidR="00040326" w:rsidRPr="00291516" w14:paraId="32EFF228" w14:textId="77777777" w:rsidTr="00ED0150">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30579183" w14:textId="77777777" w:rsidR="00040326" w:rsidRPr="00291516" w:rsidRDefault="00040326" w:rsidP="00ED0150">
            <w:pPr>
              <w:spacing w:after="0" w:line="360" w:lineRule="auto"/>
              <w:ind w:right="1"/>
              <w:jc w:val="center"/>
              <w:rPr>
                <w:lang w:val="en-US"/>
              </w:rPr>
            </w:pPr>
            <w:r>
              <w:rPr>
                <w:lang w:val="en-US"/>
              </w:rPr>
              <w:t>ProductID</w:t>
            </w:r>
          </w:p>
        </w:tc>
        <w:tc>
          <w:tcPr>
            <w:tcW w:w="1487" w:type="pct"/>
            <w:tcBorders>
              <w:top w:val="single" w:sz="4" w:space="0" w:color="auto"/>
              <w:left w:val="single" w:sz="4" w:space="0" w:color="auto"/>
              <w:bottom w:val="single" w:sz="4" w:space="0" w:color="auto"/>
              <w:right w:val="single" w:sz="4" w:space="0" w:color="auto"/>
            </w:tcBorders>
            <w:vAlign w:val="center"/>
            <w:hideMark/>
          </w:tcPr>
          <w:p w14:paraId="2A761B78" w14:textId="77777777" w:rsidR="00040326" w:rsidRPr="00291516" w:rsidRDefault="00040326" w:rsidP="00ED0150">
            <w:pPr>
              <w:spacing w:after="0" w:line="360" w:lineRule="auto"/>
              <w:ind w:right="1"/>
              <w:jc w:val="center"/>
              <w:rPr>
                <w:lang w:val="en-US"/>
              </w:rPr>
            </w:pPr>
            <w:r>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10088C02" w14:textId="77777777" w:rsidR="00040326" w:rsidRPr="00291516" w:rsidRDefault="00040326" w:rsidP="00ED0150">
            <w:pPr>
              <w:spacing w:after="0" w:line="360" w:lineRule="auto"/>
              <w:ind w:right="1"/>
              <w:jc w:val="center"/>
              <w:rPr>
                <w:lang w:val="en-US"/>
              </w:rPr>
            </w:pPr>
            <w:r>
              <w:rPr>
                <w:lang w:val="en-US"/>
              </w:rPr>
              <w:t>11</w:t>
            </w:r>
          </w:p>
        </w:tc>
      </w:tr>
      <w:tr w:rsidR="00040326" w:rsidRPr="00291516" w14:paraId="4E568057" w14:textId="77777777" w:rsidTr="00ED0150">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3A29C2AC" w14:textId="77777777" w:rsidR="00040326" w:rsidRDefault="00040326" w:rsidP="00ED0150">
            <w:pPr>
              <w:spacing w:after="0" w:line="360" w:lineRule="auto"/>
              <w:ind w:right="1"/>
              <w:jc w:val="center"/>
              <w:rPr>
                <w:lang w:val="en-US"/>
              </w:rPr>
            </w:pPr>
            <w:r>
              <w:rPr>
                <w:lang w:val="en-US"/>
              </w:rPr>
              <w:t>Quantity</w:t>
            </w:r>
          </w:p>
        </w:tc>
        <w:tc>
          <w:tcPr>
            <w:tcW w:w="1487" w:type="pct"/>
            <w:tcBorders>
              <w:top w:val="single" w:sz="4" w:space="0" w:color="auto"/>
              <w:left w:val="single" w:sz="4" w:space="0" w:color="auto"/>
              <w:bottom w:val="single" w:sz="4" w:space="0" w:color="auto"/>
              <w:right w:val="single" w:sz="4" w:space="0" w:color="auto"/>
            </w:tcBorders>
            <w:vAlign w:val="center"/>
          </w:tcPr>
          <w:p w14:paraId="6F1E07AA" w14:textId="77777777" w:rsidR="00040326" w:rsidRDefault="00040326" w:rsidP="00ED0150">
            <w:pPr>
              <w:spacing w:after="0" w:line="360" w:lineRule="auto"/>
              <w:ind w:right="1"/>
              <w:jc w:val="center"/>
              <w:rPr>
                <w:lang w:val="en-US"/>
              </w:rPr>
            </w:pPr>
            <w:r>
              <w:rPr>
                <w:lang w:val="en-US"/>
              </w:rPr>
              <w:t>double</w:t>
            </w:r>
          </w:p>
        </w:tc>
        <w:tc>
          <w:tcPr>
            <w:tcW w:w="1611" w:type="pct"/>
            <w:tcBorders>
              <w:top w:val="single" w:sz="4" w:space="0" w:color="auto"/>
              <w:left w:val="single" w:sz="4" w:space="0" w:color="auto"/>
              <w:bottom w:val="single" w:sz="4" w:space="0" w:color="auto"/>
              <w:right w:val="single" w:sz="4" w:space="0" w:color="auto"/>
            </w:tcBorders>
            <w:vAlign w:val="center"/>
          </w:tcPr>
          <w:p w14:paraId="6E18F406" w14:textId="77777777" w:rsidR="00040326" w:rsidRDefault="00040326" w:rsidP="00ED0150">
            <w:pPr>
              <w:spacing w:after="0" w:line="360" w:lineRule="auto"/>
              <w:ind w:right="1"/>
              <w:jc w:val="center"/>
              <w:rPr>
                <w:lang w:val="en-US"/>
              </w:rPr>
            </w:pPr>
            <w:r>
              <w:rPr>
                <w:lang w:val="en-US"/>
              </w:rPr>
              <w:t>5,2</w:t>
            </w:r>
          </w:p>
        </w:tc>
      </w:tr>
      <w:tr w:rsidR="00040326" w:rsidRPr="00291516" w14:paraId="1F044B77" w14:textId="77777777" w:rsidTr="00ED0150">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678674AD" w14:textId="77777777" w:rsidR="00040326" w:rsidRDefault="00040326" w:rsidP="00ED0150">
            <w:pPr>
              <w:spacing w:after="0" w:line="360" w:lineRule="auto"/>
              <w:ind w:right="1"/>
              <w:jc w:val="center"/>
              <w:rPr>
                <w:lang w:val="en-US"/>
              </w:rPr>
            </w:pPr>
            <w:r>
              <w:rPr>
                <w:lang w:val="en-US"/>
              </w:rPr>
              <w:t>Unit</w:t>
            </w:r>
          </w:p>
        </w:tc>
        <w:tc>
          <w:tcPr>
            <w:tcW w:w="1487" w:type="pct"/>
            <w:tcBorders>
              <w:top w:val="single" w:sz="4" w:space="0" w:color="auto"/>
              <w:left w:val="single" w:sz="4" w:space="0" w:color="auto"/>
              <w:bottom w:val="single" w:sz="4" w:space="0" w:color="auto"/>
              <w:right w:val="single" w:sz="4" w:space="0" w:color="auto"/>
            </w:tcBorders>
            <w:vAlign w:val="center"/>
          </w:tcPr>
          <w:p w14:paraId="2C370058" w14:textId="77777777" w:rsidR="00040326" w:rsidRDefault="00040326" w:rsidP="00ED0150">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5514EE3C" w14:textId="77777777" w:rsidR="00040326" w:rsidRDefault="00040326" w:rsidP="00ED0150">
            <w:pPr>
              <w:spacing w:after="0" w:line="360" w:lineRule="auto"/>
              <w:ind w:right="1"/>
              <w:jc w:val="center"/>
              <w:rPr>
                <w:lang w:val="en-US"/>
              </w:rPr>
            </w:pPr>
            <w:r>
              <w:rPr>
                <w:lang w:val="en-US"/>
              </w:rPr>
              <w:t>255</w:t>
            </w:r>
          </w:p>
        </w:tc>
      </w:tr>
    </w:tbl>
    <w:p w14:paraId="0624E5C6" w14:textId="2B3F34EC" w:rsidR="00C8228F" w:rsidRDefault="00C8228F" w:rsidP="00C8228F">
      <w:pPr>
        <w:pStyle w:val="a8"/>
        <w:tabs>
          <w:tab w:val="left" w:pos="851"/>
          <w:tab w:val="left" w:pos="1134"/>
          <w:tab w:val="left" w:pos="6662"/>
        </w:tabs>
        <w:spacing w:before="120" w:after="0" w:line="360" w:lineRule="auto"/>
        <w:ind w:left="0" w:right="0" w:firstLine="0"/>
        <w:rPr>
          <w:color w:val="auto"/>
          <w:lang w:val="en-US"/>
        </w:rPr>
      </w:pPr>
      <w:r w:rsidRPr="00500504">
        <w:rPr>
          <w:color w:val="auto"/>
        </w:rPr>
        <w:t xml:space="preserve">Таблица </w:t>
      </w:r>
      <w:r>
        <w:rPr>
          <w:color w:val="auto"/>
        </w:rPr>
        <w:t>4</w:t>
      </w:r>
      <w:r w:rsidRPr="00500504">
        <w:rPr>
          <w:color w:val="auto"/>
        </w:rPr>
        <w:t xml:space="preserve"> </w:t>
      </w:r>
      <w:r>
        <w:rPr>
          <w:color w:val="auto"/>
          <w:lang w:val="en-US"/>
        </w:rPr>
        <w:t xml:space="preserve">– </w:t>
      </w:r>
      <w:r w:rsidRPr="00500504">
        <w:rPr>
          <w:color w:val="auto"/>
        </w:rPr>
        <w:t>Структура таблицы «</w:t>
      </w:r>
      <w:r>
        <w:rPr>
          <w:color w:val="auto"/>
          <w:lang w:val="en-US"/>
        </w:rPr>
        <w:t>benefits</w:t>
      </w:r>
      <w:r w:rsidRPr="00500504">
        <w:rPr>
          <w:color w:val="auto"/>
        </w:rPr>
        <w:t>»</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C8228F" w:rsidRPr="00291516" w14:paraId="03EA1DE0"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508F9C51" w14:textId="77777777" w:rsidR="00C8228F" w:rsidRPr="00291516" w:rsidRDefault="00C8228F" w:rsidP="000B5B1A">
            <w:pPr>
              <w:spacing w:after="0" w:line="360" w:lineRule="auto"/>
              <w:ind w:right="1"/>
              <w:jc w:val="cente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hideMark/>
          </w:tcPr>
          <w:p w14:paraId="306CC2E4" w14:textId="77777777" w:rsidR="00C8228F" w:rsidRPr="00291516" w:rsidRDefault="00C8228F" w:rsidP="000B5B1A">
            <w:pPr>
              <w:spacing w:after="0" w:line="360" w:lineRule="auto"/>
              <w:ind w:right="1"/>
              <w:jc w:val="cente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hideMark/>
          </w:tcPr>
          <w:p w14:paraId="577D7B25" w14:textId="77777777" w:rsidR="00C8228F" w:rsidRPr="00291516" w:rsidRDefault="00C8228F" w:rsidP="000B5B1A">
            <w:pPr>
              <w:spacing w:after="0" w:line="360" w:lineRule="auto"/>
              <w:ind w:right="1"/>
              <w:jc w:val="center"/>
            </w:pPr>
            <w:r w:rsidRPr="00291516">
              <w:t>Размер поля</w:t>
            </w:r>
          </w:p>
        </w:tc>
      </w:tr>
      <w:tr w:rsidR="00C8228F" w:rsidRPr="00291516" w14:paraId="3E0384B6"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4788CF46" w14:textId="77777777" w:rsidR="00C8228F" w:rsidRPr="002D220B" w:rsidRDefault="00C8228F" w:rsidP="000B5B1A">
            <w:pPr>
              <w:spacing w:after="0" w:line="360" w:lineRule="auto"/>
              <w:ind w:right="1"/>
              <w:jc w:val="center"/>
              <w:rPr>
                <w:lang w:val="en-US"/>
              </w:rPr>
            </w:pPr>
            <w:r>
              <w:rPr>
                <w:lang w:val="en-US"/>
              </w:rPr>
              <w:t>id_benefit</w:t>
            </w:r>
          </w:p>
        </w:tc>
        <w:tc>
          <w:tcPr>
            <w:tcW w:w="1487" w:type="pct"/>
            <w:tcBorders>
              <w:top w:val="single" w:sz="4" w:space="0" w:color="auto"/>
              <w:left w:val="single" w:sz="4" w:space="0" w:color="auto"/>
              <w:bottom w:val="single" w:sz="4" w:space="0" w:color="auto"/>
              <w:right w:val="single" w:sz="4" w:space="0" w:color="auto"/>
            </w:tcBorders>
            <w:vAlign w:val="center"/>
            <w:hideMark/>
          </w:tcPr>
          <w:p w14:paraId="66849368" w14:textId="77777777" w:rsidR="00C8228F" w:rsidRPr="00291516" w:rsidRDefault="00C8228F" w:rsidP="000B5B1A">
            <w:pPr>
              <w:spacing w:after="0" w:line="360" w:lineRule="auto"/>
              <w:ind w:right="1"/>
              <w:jc w:val="center"/>
              <w:rPr>
                <w:lang w:val="en-US"/>
              </w:rPr>
            </w:pPr>
            <w:r w:rsidRPr="00291516">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0717FAF7" w14:textId="77777777" w:rsidR="00C8228F" w:rsidRPr="00291516" w:rsidRDefault="00C8228F" w:rsidP="000B5B1A">
            <w:pPr>
              <w:spacing w:after="0" w:line="360" w:lineRule="auto"/>
              <w:ind w:right="1"/>
              <w:jc w:val="center"/>
              <w:rPr>
                <w:lang w:val="en-US"/>
              </w:rPr>
            </w:pPr>
            <w:r w:rsidRPr="00291516">
              <w:rPr>
                <w:lang w:val="en-US"/>
              </w:rPr>
              <w:t>11</w:t>
            </w:r>
          </w:p>
        </w:tc>
      </w:tr>
      <w:tr w:rsidR="00C8228F" w:rsidRPr="00291516" w14:paraId="58D92BD4"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28070FB0" w14:textId="77777777" w:rsidR="00C8228F" w:rsidRPr="00291516" w:rsidRDefault="00C8228F" w:rsidP="000B5B1A">
            <w:pPr>
              <w:spacing w:after="0" w:line="360" w:lineRule="auto"/>
              <w:ind w:right="1"/>
              <w:jc w:val="center"/>
              <w:rPr>
                <w:lang w:val="en-US"/>
              </w:rPr>
            </w:pPr>
            <w:r>
              <w:rPr>
                <w:lang w:val="en-US"/>
              </w:rPr>
              <w:t>benefit</w:t>
            </w:r>
          </w:p>
        </w:tc>
        <w:tc>
          <w:tcPr>
            <w:tcW w:w="1487" w:type="pct"/>
            <w:tcBorders>
              <w:top w:val="single" w:sz="4" w:space="0" w:color="auto"/>
              <w:left w:val="single" w:sz="4" w:space="0" w:color="auto"/>
              <w:bottom w:val="single" w:sz="4" w:space="0" w:color="auto"/>
              <w:right w:val="single" w:sz="4" w:space="0" w:color="auto"/>
            </w:tcBorders>
            <w:vAlign w:val="center"/>
            <w:hideMark/>
          </w:tcPr>
          <w:p w14:paraId="31F1970C" w14:textId="77777777" w:rsidR="00C8228F" w:rsidRPr="00291516" w:rsidRDefault="00C8228F" w:rsidP="000B5B1A">
            <w:pPr>
              <w:spacing w:after="0" w:line="360" w:lineRule="auto"/>
              <w:ind w:right="1"/>
              <w:jc w:val="center"/>
              <w:rPr>
                <w:lang w:val="en-US"/>
              </w:rPr>
            </w:pPr>
            <w:r w:rsidRPr="00291516">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hideMark/>
          </w:tcPr>
          <w:p w14:paraId="1C3C8579" w14:textId="77777777" w:rsidR="00C8228F" w:rsidRPr="00291516" w:rsidRDefault="00C8228F" w:rsidP="000B5B1A">
            <w:pPr>
              <w:spacing w:after="0" w:line="360" w:lineRule="auto"/>
              <w:ind w:right="1"/>
              <w:jc w:val="center"/>
              <w:rPr>
                <w:lang w:val="en-US"/>
              </w:rPr>
            </w:pPr>
            <w:r w:rsidRPr="00291516">
              <w:t>25</w:t>
            </w:r>
            <w:r w:rsidRPr="00291516">
              <w:rPr>
                <w:lang w:val="en-US"/>
              </w:rPr>
              <w:t>5</w:t>
            </w:r>
          </w:p>
        </w:tc>
      </w:tr>
      <w:tr w:rsidR="00C8228F" w:rsidRPr="00291516" w14:paraId="52AFEAE3"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1E7338B0" w14:textId="77777777" w:rsidR="00C8228F" w:rsidRDefault="00C8228F" w:rsidP="000B5B1A">
            <w:pPr>
              <w:spacing w:after="0" w:line="360" w:lineRule="auto"/>
              <w:ind w:right="1"/>
              <w:jc w:val="center"/>
              <w:rPr>
                <w:lang w:val="en-US"/>
              </w:rPr>
            </w:pPr>
            <w:r>
              <w:rPr>
                <w:lang w:val="en-US"/>
              </w:rPr>
              <w:t>benefit_percentage</w:t>
            </w:r>
          </w:p>
        </w:tc>
        <w:tc>
          <w:tcPr>
            <w:tcW w:w="1487" w:type="pct"/>
            <w:tcBorders>
              <w:top w:val="single" w:sz="4" w:space="0" w:color="auto"/>
              <w:left w:val="single" w:sz="4" w:space="0" w:color="auto"/>
              <w:bottom w:val="single" w:sz="4" w:space="0" w:color="auto"/>
              <w:right w:val="single" w:sz="4" w:space="0" w:color="auto"/>
            </w:tcBorders>
            <w:vAlign w:val="center"/>
          </w:tcPr>
          <w:p w14:paraId="45527527" w14:textId="77777777" w:rsidR="00C8228F" w:rsidRPr="00291516"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0765425F" w14:textId="77777777" w:rsidR="00C8228F" w:rsidRPr="002D220B" w:rsidRDefault="00C8228F" w:rsidP="000B5B1A">
            <w:pPr>
              <w:spacing w:after="0" w:line="360" w:lineRule="auto"/>
              <w:ind w:right="1"/>
              <w:jc w:val="center"/>
              <w:rPr>
                <w:lang w:val="en-US"/>
              </w:rPr>
            </w:pPr>
            <w:r>
              <w:rPr>
                <w:lang w:val="en-US"/>
              </w:rPr>
              <w:t>255</w:t>
            </w:r>
          </w:p>
        </w:tc>
      </w:tr>
    </w:tbl>
    <w:p w14:paraId="352C0B73" w14:textId="45E6A412" w:rsidR="00C8228F" w:rsidRDefault="00C8228F" w:rsidP="00C8228F">
      <w:pPr>
        <w:pStyle w:val="a8"/>
        <w:tabs>
          <w:tab w:val="left" w:pos="851"/>
          <w:tab w:val="left" w:pos="1134"/>
          <w:tab w:val="left" w:pos="6662"/>
        </w:tabs>
        <w:spacing w:before="120" w:after="0" w:line="360" w:lineRule="auto"/>
        <w:ind w:left="0" w:right="0" w:firstLine="0"/>
        <w:rPr>
          <w:color w:val="auto"/>
          <w:lang w:val="en-US"/>
        </w:rPr>
      </w:pPr>
      <w:r w:rsidRPr="00500504">
        <w:rPr>
          <w:color w:val="auto"/>
        </w:rPr>
        <w:t xml:space="preserve">Таблица </w:t>
      </w:r>
      <w:r>
        <w:rPr>
          <w:color w:val="auto"/>
        </w:rPr>
        <w:t>5</w:t>
      </w:r>
      <w:r w:rsidRPr="00500504">
        <w:rPr>
          <w:color w:val="auto"/>
        </w:rPr>
        <w:t xml:space="preserve"> </w:t>
      </w:r>
      <w:r>
        <w:rPr>
          <w:color w:val="auto"/>
          <w:lang w:val="en-US"/>
        </w:rPr>
        <w:t>–</w:t>
      </w:r>
      <w:r w:rsidRPr="00500504">
        <w:rPr>
          <w:color w:val="auto"/>
        </w:rPr>
        <w:t xml:space="preserve"> Структура таблицы «</w:t>
      </w:r>
      <w:r>
        <w:rPr>
          <w:color w:val="auto"/>
          <w:lang w:val="en-US"/>
        </w:rPr>
        <w:t>nutrition</w:t>
      </w:r>
      <w:r w:rsidRPr="00500504">
        <w:rPr>
          <w:color w:val="auto"/>
        </w:rPr>
        <w:t>»</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C8228F" w:rsidRPr="00291516" w14:paraId="362759DF"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75BFFA64" w14:textId="77777777" w:rsidR="00C8228F" w:rsidRPr="00291516" w:rsidRDefault="00C8228F" w:rsidP="000B5B1A">
            <w:pPr>
              <w:spacing w:after="0" w:line="360" w:lineRule="auto"/>
              <w:ind w:right="1"/>
              <w:jc w:val="cente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hideMark/>
          </w:tcPr>
          <w:p w14:paraId="60F5BBD6" w14:textId="77777777" w:rsidR="00C8228F" w:rsidRPr="00291516" w:rsidRDefault="00C8228F" w:rsidP="000B5B1A">
            <w:pPr>
              <w:spacing w:after="0" w:line="360" w:lineRule="auto"/>
              <w:ind w:right="1"/>
              <w:jc w:val="cente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hideMark/>
          </w:tcPr>
          <w:p w14:paraId="4E33D962" w14:textId="77777777" w:rsidR="00C8228F" w:rsidRPr="00291516" w:rsidRDefault="00C8228F" w:rsidP="000B5B1A">
            <w:pPr>
              <w:spacing w:after="0" w:line="360" w:lineRule="auto"/>
              <w:ind w:right="1"/>
              <w:jc w:val="center"/>
            </w:pPr>
            <w:r w:rsidRPr="00291516">
              <w:t>Размер поля</w:t>
            </w:r>
          </w:p>
        </w:tc>
      </w:tr>
      <w:tr w:rsidR="00C8228F" w:rsidRPr="00291516" w14:paraId="37C48E72"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1EAF8E9D" w14:textId="77777777" w:rsidR="00C8228F" w:rsidRPr="002D220B" w:rsidRDefault="00C8228F" w:rsidP="000B5B1A">
            <w:pPr>
              <w:spacing w:after="0" w:line="360" w:lineRule="auto"/>
              <w:ind w:right="1"/>
              <w:jc w:val="center"/>
              <w:rPr>
                <w:lang w:val="en-US"/>
              </w:rPr>
            </w:pPr>
            <w:r>
              <w:t>id_</w:t>
            </w:r>
            <w:r>
              <w:rPr>
                <w:lang w:val="en-US"/>
              </w:rPr>
              <w:t>student</w:t>
            </w:r>
          </w:p>
        </w:tc>
        <w:tc>
          <w:tcPr>
            <w:tcW w:w="1487" w:type="pct"/>
            <w:tcBorders>
              <w:top w:val="single" w:sz="4" w:space="0" w:color="auto"/>
              <w:left w:val="single" w:sz="4" w:space="0" w:color="auto"/>
              <w:bottom w:val="single" w:sz="4" w:space="0" w:color="auto"/>
              <w:right w:val="single" w:sz="4" w:space="0" w:color="auto"/>
            </w:tcBorders>
            <w:vAlign w:val="center"/>
            <w:hideMark/>
          </w:tcPr>
          <w:p w14:paraId="4FFEE544" w14:textId="77777777" w:rsidR="00C8228F" w:rsidRPr="00291516" w:rsidRDefault="00C8228F" w:rsidP="000B5B1A">
            <w:pPr>
              <w:spacing w:after="0" w:line="360" w:lineRule="auto"/>
              <w:ind w:right="1"/>
              <w:jc w:val="center"/>
              <w:rPr>
                <w:lang w:val="en-US"/>
              </w:rPr>
            </w:pPr>
            <w:r w:rsidRPr="00291516">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00AE3F71" w14:textId="77777777" w:rsidR="00C8228F" w:rsidRPr="00291516" w:rsidRDefault="00C8228F" w:rsidP="000B5B1A">
            <w:pPr>
              <w:spacing w:after="0" w:line="360" w:lineRule="auto"/>
              <w:ind w:right="1"/>
              <w:jc w:val="center"/>
              <w:rPr>
                <w:lang w:val="en-US"/>
              </w:rPr>
            </w:pPr>
            <w:r w:rsidRPr="00291516">
              <w:rPr>
                <w:lang w:val="en-US"/>
              </w:rPr>
              <w:t>11</w:t>
            </w:r>
          </w:p>
        </w:tc>
      </w:tr>
      <w:tr w:rsidR="00C8228F" w:rsidRPr="00291516" w14:paraId="52B80918"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0A996E54" w14:textId="77777777" w:rsidR="00C8228F" w:rsidRPr="00291516" w:rsidRDefault="00C8228F" w:rsidP="000B5B1A">
            <w:pPr>
              <w:spacing w:after="0" w:line="360" w:lineRule="auto"/>
              <w:ind w:right="1"/>
              <w:jc w:val="center"/>
              <w:rPr>
                <w:lang w:val="en-US"/>
              </w:rPr>
            </w:pPr>
            <w:r>
              <w:rPr>
                <w:lang w:val="en-US"/>
              </w:rPr>
              <w:t>class_number</w:t>
            </w:r>
          </w:p>
        </w:tc>
        <w:tc>
          <w:tcPr>
            <w:tcW w:w="1487" w:type="pct"/>
            <w:tcBorders>
              <w:top w:val="single" w:sz="4" w:space="0" w:color="auto"/>
              <w:left w:val="single" w:sz="4" w:space="0" w:color="auto"/>
              <w:bottom w:val="single" w:sz="4" w:space="0" w:color="auto"/>
              <w:right w:val="single" w:sz="4" w:space="0" w:color="auto"/>
            </w:tcBorders>
            <w:vAlign w:val="center"/>
            <w:hideMark/>
          </w:tcPr>
          <w:p w14:paraId="3B2A5353" w14:textId="77777777" w:rsidR="00C8228F" w:rsidRPr="00291516" w:rsidRDefault="00C8228F" w:rsidP="000B5B1A">
            <w:pPr>
              <w:spacing w:after="0" w:line="360" w:lineRule="auto"/>
              <w:ind w:right="1"/>
              <w:jc w:val="center"/>
              <w:rPr>
                <w:lang w:val="en-US"/>
              </w:rPr>
            </w:pPr>
            <w:r w:rsidRPr="00291516">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hideMark/>
          </w:tcPr>
          <w:p w14:paraId="61CB6394" w14:textId="77777777" w:rsidR="00C8228F" w:rsidRPr="00291516" w:rsidRDefault="00C8228F" w:rsidP="000B5B1A">
            <w:pPr>
              <w:spacing w:after="0" w:line="360" w:lineRule="auto"/>
              <w:ind w:right="1"/>
              <w:jc w:val="center"/>
              <w:rPr>
                <w:lang w:val="en-US"/>
              </w:rPr>
            </w:pPr>
            <w:r w:rsidRPr="00291516">
              <w:t>25</w:t>
            </w:r>
            <w:r w:rsidRPr="00291516">
              <w:rPr>
                <w:lang w:val="en-US"/>
              </w:rPr>
              <w:t>5</w:t>
            </w:r>
          </w:p>
        </w:tc>
      </w:tr>
      <w:tr w:rsidR="00C8228F" w:rsidRPr="00BB7115" w14:paraId="78A9A5FD"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5067E2F6" w14:textId="77777777" w:rsidR="00C8228F" w:rsidRDefault="00C8228F" w:rsidP="000B5B1A">
            <w:pPr>
              <w:spacing w:after="0" w:line="360" w:lineRule="auto"/>
              <w:ind w:right="1"/>
              <w:jc w:val="center"/>
              <w:rPr>
                <w:lang w:val="en-US"/>
              </w:rPr>
            </w:pPr>
            <w:r>
              <w:rPr>
                <w:lang w:val="en-US"/>
              </w:rPr>
              <w:t>student_FIO</w:t>
            </w:r>
          </w:p>
        </w:tc>
        <w:tc>
          <w:tcPr>
            <w:tcW w:w="1487" w:type="pct"/>
            <w:tcBorders>
              <w:top w:val="single" w:sz="4" w:space="0" w:color="auto"/>
              <w:left w:val="single" w:sz="4" w:space="0" w:color="auto"/>
              <w:bottom w:val="single" w:sz="4" w:space="0" w:color="auto"/>
              <w:right w:val="single" w:sz="4" w:space="0" w:color="auto"/>
            </w:tcBorders>
            <w:vAlign w:val="center"/>
          </w:tcPr>
          <w:p w14:paraId="3C7AD866" w14:textId="77777777" w:rsidR="00C8228F" w:rsidRPr="00291516"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4FCCA383" w14:textId="77777777" w:rsidR="00C8228F" w:rsidRPr="00BB7115" w:rsidRDefault="00C8228F" w:rsidP="000B5B1A">
            <w:pPr>
              <w:spacing w:after="0" w:line="360" w:lineRule="auto"/>
              <w:ind w:right="1"/>
              <w:jc w:val="center"/>
              <w:rPr>
                <w:lang w:val="en-US"/>
              </w:rPr>
            </w:pPr>
            <w:r>
              <w:rPr>
                <w:lang w:val="en-US"/>
              </w:rPr>
              <w:t>255</w:t>
            </w:r>
          </w:p>
        </w:tc>
      </w:tr>
      <w:tr w:rsidR="00C8228F" w:rsidRPr="00BB7115" w14:paraId="721D953F"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1F51CD1A" w14:textId="77777777" w:rsidR="00C8228F" w:rsidRDefault="00C8228F" w:rsidP="000B5B1A">
            <w:pPr>
              <w:spacing w:after="0" w:line="360" w:lineRule="auto"/>
              <w:ind w:right="1"/>
              <w:jc w:val="center"/>
              <w:rPr>
                <w:lang w:val="en-US"/>
              </w:rPr>
            </w:pPr>
            <w:r>
              <w:rPr>
                <w:lang w:val="en-US"/>
              </w:rPr>
              <w:t>nutrition_date</w:t>
            </w:r>
          </w:p>
        </w:tc>
        <w:tc>
          <w:tcPr>
            <w:tcW w:w="1487" w:type="pct"/>
            <w:tcBorders>
              <w:top w:val="single" w:sz="4" w:space="0" w:color="auto"/>
              <w:left w:val="single" w:sz="4" w:space="0" w:color="auto"/>
              <w:bottom w:val="single" w:sz="4" w:space="0" w:color="auto"/>
              <w:right w:val="single" w:sz="4" w:space="0" w:color="auto"/>
            </w:tcBorders>
            <w:vAlign w:val="center"/>
          </w:tcPr>
          <w:p w14:paraId="20363165" w14:textId="77777777" w:rsidR="00C8228F" w:rsidRPr="00291516" w:rsidRDefault="00C8228F" w:rsidP="000B5B1A">
            <w:pPr>
              <w:spacing w:after="0" w:line="360" w:lineRule="auto"/>
              <w:ind w:right="1"/>
              <w:jc w:val="center"/>
              <w:rPr>
                <w:lang w:val="en-US"/>
              </w:rPr>
            </w:pPr>
            <w:r>
              <w:rPr>
                <w:lang w:val="en-US"/>
              </w:rPr>
              <w:t>datetime</w:t>
            </w:r>
          </w:p>
        </w:tc>
        <w:tc>
          <w:tcPr>
            <w:tcW w:w="1611" w:type="pct"/>
            <w:tcBorders>
              <w:top w:val="single" w:sz="4" w:space="0" w:color="auto"/>
              <w:left w:val="single" w:sz="4" w:space="0" w:color="auto"/>
              <w:bottom w:val="single" w:sz="4" w:space="0" w:color="auto"/>
              <w:right w:val="single" w:sz="4" w:space="0" w:color="auto"/>
            </w:tcBorders>
            <w:vAlign w:val="center"/>
          </w:tcPr>
          <w:p w14:paraId="5A11A617" w14:textId="77777777" w:rsidR="00C8228F" w:rsidRPr="00BB7115" w:rsidRDefault="00C8228F" w:rsidP="000B5B1A">
            <w:pPr>
              <w:spacing w:after="0" w:line="360" w:lineRule="auto"/>
              <w:ind w:right="1"/>
              <w:jc w:val="center"/>
              <w:rPr>
                <w:lang w:val="en-US"/>
              </w:rPr>
            </w:pPr>
            <w:r>
              <w:rPr>
                <w:lang w:val="en-US"/>
              </w:rPr>
              <w:t>–</w:t>
            </w:r>
          </w:p>
        </w:tc>
      </w:tr>
      <w:tr w:rsidR="00C8228F" w:rsidRPr="00BB7115" w14:paraId="0D54A90A"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73F38A5E" w14:textId="77777777" w:rsidR="00C8228F" w:rsidRDefault="00C8228F" w:rsidP="000B5B1A">
            <w:pPr>
              <w:spacing w:after="0" w:line="360" w:lineRule="auto"/>
              <w:ind w:right="1"/>
              <w:jc w:val="center"/>
              <w:rPr>
                <w:lang w:val="en-US"/>
              </w:rPr>
            </w:pPr>
            <w:r>
              <w:rPr>
                <w:lang w:val="en-US"/>
              </w:rPr>
              <w:t>eating</w:t>
            </w:r>
          </w:p>
        </w:tc>
        <w:tc>
          <w:tcPr>
            <w:tcW w:w="1487" w:type="pct"/>
            <w:tcBorders>
              <w:top w:val="single" w:sz="4" w:space="0" w:color="auto"/>
              <w:left w:val="single" w:sz="4" w:space="0" w:color="auto"/>
              <w:bottom w:val="single" w:sz="4" w:space="0" w:color="auto"/>
              <w:right w:val="single" w:sz="4" w:space="0" w:color="auto"/>
            </w:tcBorders>
            <w:vAlign w:val="center"/>
          </w:tcPr>
          <w:p w14:paraId="61103B59" w14:textId="77777777" w:rsidR="00C8228F" w:rsidRPr="00291516"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46C1A145" w14:textId="77777777" w:rsidR="00C8228F" w:rsidRPr="00BB7115" w:rsidRDefault="00C8228F" w:rsidP="000B5B1A">
            <w:pPr>
              <w:spacing w:after="0" w:line="360" w:lineRule="auto"/>
              <w:ind w:right="1"/>
              <w:jc w:val="center"/>
              <w:rPr>
                <w:lang w:val="en-US"/>
              </w:rPr>
            </w:pPr>
            <w:r>
              <w:rPr>
                <w:lang w:val="en-US"/>
              </w:rPr>
              <w:t>255</w:t>
            </w:r>
          </w:p>
        </w:tc>
      </w:tr>
    </w:tbl>
    <w:p w14:paraId="197B14BB" w14:textId="762483CA" w:rsidR="00C8228F" w:rsidRDefault="00C8228F" w:rsidP="00C8228F">
      <w:pPr>
        <w:pStyle w:val="a8"/>
        <w:tabs>
          <w:tab w:val="left" w:pos="851"/>
          <w:tab w:val="left" w:pos="1134"/>
          <w:tab w:val="left" w:pos="6662"/>
        </w:tabs>
        <w:spacing w:before="120" w:after="0" w:line="360" w:lineRule="auto"/>
        <w:ind w:left="0" w:right="0" w:firstLine="0"/>
        <w:rPr>
          <w:color w:val="auto"/>
        </w:rPr>
      </w:pPr>
      <w:r>
        <w:rPr>
          <w:color w:val="auto"/>
        </w:rPr>
        <w:lastRenderedPageBreak/>
        <w:t>Продолжение таблицы 5</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C8228F" w:rsidRPr="00BB7115" w14:paraId="4E23F6E5"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4125C36E" w14:textId="12F055A6" w:rsidR="00C8228F" w:rsidRDefault="00C8228F" w:rsidP="00C8228F">
            <w:pPr>
              <w:spacing w:after="0" w:line="360" w:lineRule="auto"/>
              <w:ind w:right="1"/>
              <w:jc w:val="center"/>
              <w:rPr>
                <w:lang w:val="en-US"/>
              </w:rP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tcPr>
          <w:p w14:paraId="60C72F7F" w14:textId="29128C03" w:rsidR="00C8228F" w:rsidRDefault="00C8228F" w:rsidP="00C8228F">
            <w:pPr>
              <w:spacing w:after="0" w:line="360" w:lineRule="auto"/>
              <w:ind w:right="1"/>
              <w:jc w:val="center"/>
              <w:rPr>
                <w:lang w:val="en-US"/>
              </w:rP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tcPr>
          <w:p w14:paraId="5476017D" w14:textId="4792063D" w:rsidR="00C8228F" w:rsidRDefault="00C8228F" w:rsidP="00C8228F">
            <w:pPr>
              <w:spacing w:after="0" w:line="360" w:lineRule="auto"/>
              <w:ind w:right="1"/>
              <w:jc w:val="center"/>
              <w:rPr>
                <w:lang w:val="en-US"/>
              </w:rPr>
            </w:pPr>
            <w:r w:rsidRPr="00291516">
              <w:t>Размер поля</w:t>
            </w:r>
          </w:p>
        </w:tc>
      </w:tr>
      <w:tr w:rsidR="00C8228F" w:rsidRPr="00BB7115" w14:paraId="450FDEBB"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0E7F4D76" w14:textId="77777777" w:rsidR="00C8228F" w:rsidRDefault="00C8228F" w:rsidP="00C8228F">
            <w:pPr>
              <w:spacing w:after="0" w:line="360" w:lineRule="auto"/>
              <w:ind w:right="1"/>
              <w:jc w:val="center"/>
              <w:rPr>
                <w:lang w:val="en-US"/>
              </w:rPr>
            </w:pPr>
            <w:r>
              <w:rPr>
                <w:lang w:val="en-US"/>
              </w:rPr>
              <w:t>dietary_restrictions</w:t>
            </w:r>
          </w:p>
        </w:tc>
        <w:tc>
          <w:tcPr>
            <w:tcW w:w="1487" w:type="pct"/>
            <w:tcBorders>
              <w:top w:val="single" w:sz="4" w:space="0" w:color="auto"/>
              <w:left w:val="single" w:sz="4" w:space="0" w:color="auto"/>
              <w:bottom w:val="single" w:sz="4" w:space="0" w:color="auto"/>
              <w:right w:val="single" w:sz="4" w:space="0" w:color="auto"/>
            </w:tcBorders>
            <w:vAlign w:val="center"/>
          </w:tcPr>
          <w:p w14:paraId="44CB5606" w14:textId="77777777" w:rsidR="00C8228F" w:rsidRPr="00291516" w:rsidRDefault="00C8228F" w:rsidP="00C8228F">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47AFF9D3" w14:textId="77777777" w:rsidR="00C8228F" w:rsidRPr="00BB7115" w:rsidRDefault="00C8228F" w:rsidP="00C8228F">
            <w:pPr>
              <w:spacing w:after="0" w:line="360" w:lineRule="auto"/>
              <w:ind w:right="1"/>
              <w:jc w:val="center"/>
              <w:rPr>
                <w:lang w:val="en-US"/>
              </w:rPr>
            </w:pPr>
            <w:r>
              <w:rPr>
                <w:lang w:val="en-US"/>
              </w:rPr>
              <w:t>255</w:t>
            </w:r>
          </w:p>
        </w:tc>
      </w:tr>
      <w:tr w:rsidR="00C8228F" w:rsidRPr="00BB7115" w14:paraId="0FDD28E0"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0CE085ED" w14:textId="77777777" w:rsidR="00C8228F" w:rsidRDefault="00C8228F" w:rsidP="00C8228F">
            <w:pPr>
              <w:spacing w:after="0" w:line="360" w:lineRule="auto"/>
              <w:ind w:right="1"/>
              <w:jc w:val="center"/>
              <w:rPr>
                <w:lang w:val="en-US"/>
              </w:rPr>
            </w:pPr>
            <w:r>
              <w:rPr>
                <w:lang w:val="en-US"/>
              </w:rPr>
              <w:t>daily_cost</w:t>
            </w:r>
          </w:p>
        </w:tc>
        <w:tc>
          <w:tcPr>
            <w:tcW w:w="1487" w:type="pct"/>
            <w:tcBorders>
              <w:top w:val="single" w:sz="4" w:space="0" w:color="auto"/>
              <w:left w:val="single" w:sz="4" w:space="0" w:color="auto"/>
              <w:bottom w:val="single" w:sz="4" w:space="0" w:color="auto"/>
              <w:right w:val="single" w:sz="4" w:space="0" w:color="auto"/>
            </w:tcBorders>
            <w:vAlign w:val="center"/>
          </w:tcPr>
          <w:p w14:paraId="1C7E8E58" w14:textId="77777777" w:rsidR="00C8228F" w:rsidRPr="00291516" w:rsidRDefault="00C8228F" w:rsidP="00C8228F">
            <w:pPr>
              <w:spacing w:after="0" w:line="360" w:lineRule="auto"/>
              <w:ind w:right="1"/>
              <w:jc w:val="center"/>
              <w:rPr>
                <w:lang w:val="en-US"/>
              </w:rPr>
            </w:pPr>
            <w:r>
              <w:rPr>
                <w:lang w:val="en-US"/>
              </w:rPr>
              <w:t>double</w:t>
            </w:r>
          </w:p>
        </w:tc>
        <w:tc>
          <w:tcPr>
            <w:tcW w:w="1611" w:type="pct"/>
            <w:tcBorders>
              <w:top w:val="single" w:sz="4" w:space="0" w:color="auto"/>
              <w:left w:val="single" w:sz="4" w:space="0" w:color="auto"/>
              <w:bottom w:val="single" w:sz="4" w:space="0" w:color="auto"/>
              <w:right w:val="single" w:sz="4" w:space="0" w:color="auto"/>
            </w:tcBorders>
            <w:vAlign w:val="center"/>
          </w:tcPr>
          <w:p w14:paraId="3E27971E" w14:textId="77777777" w:rsidR="00C8228F" w:rsidRPr="00BB7115" w:rsidRDefault="00C8228F" w:rsidP="00C8228F">
            <w:pPr>
              <w:spacing w:after="0" w:line="360" w:lineRule="auto"/>
              <w:ind w:right="1"/>
              <w:jc w:val="center"/>
              <w:rPr>
                <w:lang w:val="en-US"/>
              </w:rPr>
            </w:pPr>
            <w:r>
              <w:rPr>
                <w:lang w:val="en-US"/>
              </w:rPr>
              <w:t>5,2</w:t>
            </w:r>
          </w:p>
        </w:tc>
      </w:tr>
      <w:tr w:rsidR="00C8228F" w:rsidRPr="00BB7115" w14:paraId="60C29A91"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3275DE16" w14:textId="77777777" w:rsidR="00C8228F" w:rsidRDefault="00C8228F" w:rsidP="00C8228F">
            <w:pPr>
              <w:spacing w:after="0" w:line="360" w:lineRule="auto"/>
              <w:ind w:right="1"/>
              <w:jc w:val="center"/>
              <w:rPr>
                <w:lang w:val="en-US"/>
              </w:rPr>
            </w:pPr>
            <w:r>
              <w:rPr>
                <w:lang w:val="en-US"/>
              </w:rPr>
              <w:t>benefits</w:t>
            </w:r>
          </w:p>
        </w:tc>
        <w:tc>
          <w:tcPr>
            <w:tcW w:w="1487" w:type="pct"/>
            <w:tcBorders>
              <w:top w:val="single" w:sz="4" w:space="0" w:color="auto"/>
              <w:left w:val="single" w:sz="4" w:space="0" w:color="auto"/>
              <w:bottom w:val="single" w:sz="4" w:space="0" w:color="auto"/>
              <w:right w:val="single" w:sz="4" w:space="0" w:color="auto"/>
            </w:tcBorders>
            <w:vAlign w:val="center"/>
          </w:tcPr>
          <w:p w14:paraId="6ED5BB1F" w14:textId="77777777" w:rsidR="00C8228F" w:rsidRPr="00291516" w:rsidRDefault="00C8228F" w:rsidP="00C8228F">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187878E5" w14:textId="77777777" w:rsidR="00C8228F" w:rsidRPr="00BB7115" w:rsidRDefault="00C8228F" w:rsidP="00C8228F">
            <w:pPr>
              <w:spacing w:after="0" w:line="360" w:lineRule="auto"/>
              <w:ind w:right="1"/>
              <w:jc w:val="center"/>
              <w:rPr>
                <w:lang w:val="en-US"/>
              </w:rPr>
            </w:pPr>
            <w:r>
              <w:rPr>
                <w:lang w:val="en-US"/>
              </w:rPr>
              <w:t>255</w:t>
            </w:r>
          </w:p>
        </w:tc>
      </w:tr>
    </w:tbl>
    <w:p w14:paraId="0E95D675" w14:textId="5E3B06A7" w:rsidR="00C8228F" w:rsidRDefault="00C8228F" w:rsidP="00C8228F">
      <w:pPr>
        <w:pStyle w:val="a8"/>
        <w:tabs>
          <w:tab w:val="left" w:pos="851"/>
          <w:tab w:val="left" w:pos="1134"/>
          <w:tab w:val="left" w:pos="6662"/>
        </w:tabs>
        <w:spacing w:before="120" w:after="0" w:line="360" w:lineRule="auto"/>
        <w:ind w:left="0" w:right="0" w:firstLine="0"/>
        <w:rPr>
          <w:color w:val="auto"/>
          <w:lang w:val="en-US"/>
        </w:rPr>
      </w:pPr>
      <w:r w:rsidRPr="00500504">
        <w:rPr>
          <w:color w:val="auto"/>
        </w:rPr>
        <w:t xml:space="preserve">Таблица </w:t>
      </w:r>
      <w:r>
        <w:rPr>
          <w:color w:val="auto"/>
        </w:rPr>
        <w:t>6</w:t>
      </w:r>
      <w:r w:rsidRPr="00500504">
        <w:rPr>
          <w:color w:val="auto"/>
        </w:rPr>
        <w:t xml:space="preserve"> </w:t>
      </w:r>
      <w:r>
        <w:rPr>
          <w:color w:val="auto"/>
          <w:lang w:val="en-US"/>
        </w:rPr>
        <w:t>–</w:t>
      </w:r>
      <w:r w:rsidRPr="00500504">
        <w:rPr>
          <w:color w:val="auto"/>
        </w:rPr>
        <w:t xml:space="preserve"> Структура таблицы «</w:t>
      </w:r>
      <w:r>
        <w:rPr>
          <w:color w:val="auto"/>
          <w:lang w:val="en-US"/>
        </w:rPr>
        <w:t>employees</w:t>
      </w:r>
      <w:r w:rsidRPr="00500504">
        <w:rPr>
          <w:color w:val="auto"/>
        </w:rPr>
        <w:t>»</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C8228F" w:rsidRPr="00291516" w14:paraId="63814979"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25510898" w14:textId="77777777" w:rsidR="00C8228F" w:rsidRPr="00291516" w:rsidRDefault="00C8228F" w:rsidP="000B5B1A">
            <w:pPr>
              <w:spacing w:after="0" w:line="360" w:lineRule="auto"/>
              <w:ind w:right="1"/>
              <w:jc w:val="cente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hideMark/>
          </w:tcPr>
          <w:p w14:paraId="30C381A4" w14:textId="77777777" w:rsidR="00C8228F" w:rsidRPr="00291516" w:rsidRDefault="00C8228F" w:rsidP="000B5B1A">
            <w:pPr>
              <w:spacing w:after="0" w:line="360" w:lineRule="auto"/>
              <w:ind w:right="1"/>
              <w:jc w:val="cente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hideMark/>
          </w:tcPr>
          <w:p w14:paraId="575142EC" w14:textId="77777777" w:rsidR="00C8228F" w:rsidRPr="00291516" w:rsidRDefault="00C8228F" w:rsidP="000B5B1A">
            <w:pPr>
              <w:spacing w:after="0" w:line="360" w:lineRule="auto"/>
              <w:ind w:right="1"/>
              <w:jc w:val="center"/>
            </w:pPr>
            <w:r w:rsidRPr="00291516">
              <w:t>Размер поля</w:t>
            </w:r>
          </w:p>
        </w:tc>
      </w:tr>
      <w:tr w:rsidR="00C8228F" w:rsidRPr="00291516" w14:paraId="5E0C4B6B"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71EC9CD1" w14:textId="77777777" w:rsidR="00C8228F" w:rsidRPr="002D220B" w:rsidRDefault="00C8228F" w:rsidP="000B5B1A">
            <w:pPr>
              <w:spacing w:after="0" w:line="360" w:lineRule="auto"/>
              <w:ind w:right="1"/>
              <w:jc w:val="center"/>
              <w:rPr>
                <w:lang w:val="en-US"/>
              </w:rPr>
            </w:pPr>
            <w:r>
              <w:t>id_</w:t>
            </w:r>
            <w:r>
              <w:rPr>
                <w:lang w:val="en-US"/>
              </w:rPr>
              <w:t>employee</w:t>
            </w:r>
          </w:p>
        </w:tc>
        <w:tc>
          <w:tcPr>
            <w:tcW w:w="1487" w:type="pct"/>
            <w:tcBorders>
              <w:top w:val="single" w:sz="4" w:space="0" w:color="auto"/>
              <w:left w:val="single" w:sz="4" w:space="0" w:color="auto"/>
              <w:bottom w:val="single" w:sz="4" w:space="0" w:color="auto"/>
              <w:right w:val="single" w:sz="4" w:space="0" w:color="auto"/>
            </w:tcBorders>
            <w:vAlign w:val="center"/>
            <w:hideMark/>
          </w:tcPr>
          <w:p w14:paraId="1D48F36A" w14:textId="77777777" w:rsidR="00C8228F" w:rsidRPr="00291516" w:rsidRDefault="00C8228F" w:rsidP="000B5B1A">
            <w:pPr>
              <w:spacing w:after="0" w:line="360" w:lineRule="auto"/>
              <w:ind w:right="1"/>
              <w:jc w:val="center"/>
              <w:rPr>
                <w:lang w:val="en-US"/>
              </w:rPr>
            </w:pPr>
            <w:r w:rsidRPr="00291516">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12AEFC28" w14:textId="77777777" w:rsidR="00C8228F" w:rsidRPr="00291516" w:rsidRDefault="00C8228F" w:rsidP="000B5B1A">
            <w:pPr>
              <w:spacing w:after="0" w:line="360" w:lineRule="auto"/>
              <w:ind w:right="1"/>
              <w:jc w:val="center"/>
              <w:rPr>
                <w:lang w:val="en-US"/>
              </w:rPr>
            </w:pPr>
            <w:r w:rsidRPr="00291516">
              <w:rPr>
                <w:lang w:val="en-US"/>
              </w:rPr>
              <w:t>11</w:t>
            </w:r>
          </w:p>
        </w:tc>
      </w:tr>
      <w:tr w:rsidR="00C8228F" w:rsidRPr="00291516" w14:paraId="68FC5361"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18B62D40" w14:textId="77777777" w:rsidR="00C8228F" w:rsidRPr="00291516" w:rsidRDefault="00C8228F" w:rsidP="000B5B1A">
            <w:pPr>
              <w:spacing w:after="0" w:line="360" w:lineRule="auto"/>
              <w:ind w:right="1"/>
              <w:jc w:val="center"/>
              <w:rPr>
                <w:lang w:val="en-US"/>
              </w:rPr>
            </w:pPr>
            <w:r>
              <w:rPr>
                <w:lang w:val="en-US"/>
              </w:rPr>
              <w:t>surname</w:t>
            </w:r>
          </w:p>
        </w:tc>
        <w:tc>
          <w:tcPr>
            <w:tcW w:w="1487" w:type="pct"/>
            <w:tcBorders>
              <w:top w:val="single" w:sz="4" w:space="0" w:color="auto"/>
              <w:left w:val="single" w:sz="4" w:space="0" w:color="auto"/>
              <w:bottom w:val="single" w:sz="4" w:space="0" w:color="auto"/>
              <w:right w:val="single" w:sz="4" w:space="0" w:color="auto"/>
            </w:tcBorders>
            <w:vAlign w:val="center"/>
            <w:hideMark/>
          </w:tcPr>
          <w:p w14:paraId="1FF2C0E0" w14:textId="77777777" w:rsidR="00C8228F" w:rsidRPr="00291516" w:rsidRDefault="00C8228F" w:rsidP="000B5B1A">
            <w:pPr>
              <w:spacing w:after="0" w:line="360" w:lineRule="auto"/>
              <w:ind w:right="1"/>
              <w:jc w:val="center"/>
              <w:rPr>
                <w:lang w:val="en-US"/>
              </w:rPr>
            </w:pPr>
            <w:r w:rsidRPr="00291516">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hideMark/>
          </w:tcPr>
          <w:p w14:paraId="3EDE15EF" w14:textId="77777777" w:rsidR="00C8228F" w:rsidRPr="00291516" w:rsidRDefault="00C8228F" w:rsidP="000B5B1A">
            <w:pPr>
              <w:spacing w:after="0" w:line="360" w:lineRule="auto"/>
              <w:ind w:right="1"/>
              <w:jc w:val="center"/>
              <w:rPr>
                <w:lang w:val="en-US"/>
              </w:rPr>
            </w:pPr>
            <w:r w:rsidRPr="00291516">
              <w:t>25</w:t>
            </w:r>
            <w:r w:rsidRPr="00291516">
              <w:rPr>
                <w:lang w:val="en-US"/>
              </w:rPr>
              <w:t>5</w:t>
            </w:r>
          </w:p>
        </w:tc>
      </w:tr>
      <w:tr w:rsidR="00C8228F" w:rsidRPr="00291516" w14:paraId="3DB6217E"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33179D1C" w14:textId="77777777" w:rsidR="00C8228F" w:rsidRPr="00291516" w:rsidRDefault="00C8228F" w:rsidP="000B5B1A">
            <w:pPr>
              <w:spacing w:after="0" w:line="360" w:lineRule="auto"/>
              <w:ind w:right="1"/>
              <w:jc w:val="center"/>
              <w:rPr>
                <w:lang w:val="en-US"/>
              </w:rPr>
            </w:pPr>
            <w:r>
              <w:rPr>
                <w:lang w:val="en-US"/>
              </w:rPr>
              <w:t>imya</w:t>
            </w:r>
          </w:p>
        </w:tc>
        <w:tc>
          <w:tcPr>
            <w:tcW w:w="1487" w:type="pct"/>
            <w:tcBorders>
              <w:top w:val="single" w:sz="4" w:space="0" w:color="auto"/>
              <w:left w:val="single" w:sz="4" w:space="0" w:color="auto"/>
              <w:bottom w:val="single" w:sz="4" w:space="0" w:color="auto"/>
              <w:right w:val="single" w:sz="4" w:space="0" w:color="auto"/>
            </w:tcBorders>
            <w:vAlign w:val="center"/>
            <w:hideMark/>
          </w:tcPr>
          <w:p w14:paraId="2BF31217" w14:textId="77777777" w:rsidR="00C8228F" w:rsidRPr="00291516"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hideMark/>
          </w:tcPr>
          <w:p w14:paraId="2709CACF" w14:textId="77777777" w:rsidR="00C8228F" w:rsidRPr="00291516" w:rsidRDefault="00C8228F" w:rsidP="000B5B1A">
            <w:pPr>
              <w:spacing w:after="0" w:line="360" w:lineRule="auto"/>
              <w:ind w:right="1"/>
              <w:jc w:val="center"/>
              <w:rPr>
                <w:lang w:val="en-US"/>
              </w:rPr>
            </w:pPr>
            <w:r>
              <w:rPr>
                <w:lang w:val="en-US"/>
              </w:rPr>
              <w:t>255</w:t>
            </w:r>
          </w:p>
        </w:tc>
      </w:tr>
      <w:tr w:rsidR="00C8228F" w14:paraId="06083F85"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0F2FC4C1" w14:textId="77777777" w:rsidR="00C8228F" w:rsidRDefault="00C8228F" w:rsidP="000B5B1A">
            <w:pPr>
              <w:spacing w:after="0" w:line="360" w:lineRule="auto"/>
              <w:ind w:right="1"/>
              <w:jc w:val="center"/>
              <w:rPr>
                <w:lang w:val="en-US"/>
              </w:rPr>
            </w:pPr>
            <w:r>
              <w:rPr>
                <w:lang w:val="en-US"/>
              </w:rPr>
              <w:t>patronymic</w:t>
            </w:r>
          </w:p>
        </w:tc>
        <w:tc>
          <w:tcPr>
            <w:tcW w:w="1487" w:type="pct"/>
            <w:tcBorders>
              <w:top w:val="single" w:sz="4" w:space="0" w:color="auto"/>
              <w:left w:val="single" w:sz="4" w:space="0" w:color="auto"/>
              <w:bottom w:val="single" w:sz="4" w:space="0" w:color="auto"/>
              <w:right w:val="single" w:sz="4" w:space="0" w:color="auto"/>
            </w:tcBorders>
            <w:vAlign w:val="center"/>
          </w:tcPr>
          <w:p w14:paraId="369BDBC2" w14:textId="77777777" w:rsidR="00C8228F"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144A6B6F" w14:textId="77777777" w:rsidR="00C8228F" w:rsidRDefault="00C8228F" w:rsidP="000B5B1A">
            <w:pPr>
              <w:spacing w:after="0" w:line="360" w:lineRule="auto"/>
              <w:ind w:right="1"/>
              <w:jc w:val="center"/>
              <w:rPr>
                <w:lang w:val="en-US"/>
              </w:rPr>
            </w:pPr>
            <w:r>
              <w:rPr>
                <w:lang w:val="en-US"/>
              </w:rPr>
              <w:t>255</w:t>
            </w:r>
          </w:p>
        </w:tc>
      </w:tr>
      <w:tr w:rsidR="00C8228F" w14:paraId="463E32D4"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05797BA8" w14:textId="77777777" w:rsidR="00C8228F" w:rsidRDefault="00C8228F" w:rsidP="000B5B1A">
            <w:pPr>
              <w:spacing w:after="0" w:line="360" w:lineRule="auto"/>
              <w:ind w:right="1"/>
              <w:jc w:val="center"/>
              <w:rPr>
                <w:lang w:val="en-US"/>
              </w:rPr>
            </w:pPr>
            <w:r>
              <w:rPr>
                <w:lang w:val="en-US"/>
              </w:rPr>
              <w:t>job</w:t>
            </w:r>
          </w:p>
        </w:tc>
        <w:tc>
          <w:tcPr>
            <w:tcW w:w="1487" w:type="pct"/>
            <w:tcBorders>
              <w:top w:val="single" w:sz="4" w:space="0" w:color="auto"/>
              <w:left w:val="single" w:sz="4" w:space="0" w:color="auto"/>
              <w:bottom w:val="single" w:sz="4" w:space="0" w:color="auto"/>
              <w:right w:val="single" w:sz="4" w:space="0" w:color="auto"/>
            </w:tcBorders>
            <w:vAlign w:val="center"/>
          </w:tcPr>
          <w:p w14:paraId="20898133" w14:textId="77777777" w:rsidR="00C8228F"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562E3899" w14:textId="77777777" w:rsidR="00C8228F" w:rsidRDefault="00C8228F" w:rsidP="000B5B1A">
            <w:pPr>
              <w:spacing w:after="0" w:line="360" w:lineRule="auto"/>
              <w:ind w:right="1"/>
              <w:jc w:val="center"/>
              <w:rPr>
                <w:lang w:val="en-US"/>
              </w:rPr>
            </w:pPr>
            <w:r>
              <w:rPr>
                <w:lang w:val="en-US"/>
              </w:rPr>
              <w:t>255</w:t>
            </w:r>
          </w:p>
        </w:tc>
      </w:tr>
      <w:tr w:rsidR="00C8228F" w14:paraId="6FEA4E83"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5B30C269" w14:textId="77777777" w:rsidR="00C8228F" w:rsidRDefault="00C8228F" w:rsidP="000B5B1A">
            <w:pPr>
              <w:spacing w:after="0" w:line="360" w:lineRule="auto"/>
              <w:ind w:right="1"/>
              <w:jc w:val="center"/>
              <w:rPr>
                <w:lang w:val="en-US"/>
              </w:rPr>
            </w:pPr>
            <w:r>
              <w:rPr>
                <w:lang w:val="en-US"/>
              </w:rPr>
              <w:t>class_number</w:t>
            </w:r>
          </w:p>
        </w:tc>
        <w:tc>
          <w:tcPr>
            <w:tcW w:w="1487" w:type="pct"/>
            <w:tcBorders>
              <w:top w:val="single" w:sz="4" w:space="0" w:color="auto"/>
              <w:left w:val="single" w:sz="4" w:space="0" w:color="auto"/>
              <w:bottom w:val="single" w:sz="4" w:space="0" w:color="auto"/>
              <w:right w:val="single" w:sz="4" w:space="0" w:color="auto"/>
            </w:tcBorders>
            <w:vAlign w:val="center"/>
          </w:tcPr>
          <w:p w14:paraId="789F1659" w14:textId="77777777" w:rsidR="00C8228F"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0A295D3B" w14:textId="77777777" w:rsidR="00C8228F" w:rsidRDefault="00C8228F" w:rsidP="000B5B1A">
            <w:pPr>
              <w:spacing w:after="0" w:line="360" w:lineRule="auto"/>
              <w:ind w:right="1"/>
              <w:jc w:val="center"/>
              <w:rPr>
                <w:lang w:val="en-US"/>
              </w:rPr>
            </w:pPr>
            <w:r>
              <w:rPr>
                <w:lang w:val="en-US"/>
              </w:rPr>
              <w:t>255</w:t>
            </w:r>
          </w:p>
        </w:tc>
      </w:tr>
      <w:tr w:rsidR="00C8228F" w14:paraId="0F55D023"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0AD2ECA2" w14:textId="77777777" w:rsidR="00C8228F" w:rsidRDefault="00C8228F" w:rsidP="000B5B1A">
            <w:pPr>
              <w:spacing w:after="0" w:line="360" w:lineRule="auto"/>
              <w:ind w:right="1"/>
              <w:jc w:val="center"/>
              <w:rPr>
                <w:lang w:val="en-US"/>
              </w:rPr>
            </w:pPr>
            <w:r>
              <w:rPr>
                <w:lang w:val="en-US"/>
              </w:rPr>
              <w:t>birthdate</w:t>
            </w:r>
          </w:p>
        </w:tc>
        <w:tc>
          <w:tcPr>
            <w:tcW w:w="1487" w:type="pct"/>
            <w:tcBorders>
              <w:top w:val="single" w:sz="4" w:space="0" w:color="auto"/>
              <w:left w:val="single" w:sz="4" w:space="0" w:color="auto"/>
              <w:bottom w:val="single" w:sz="4" w:space="0" w:color="auto"/>
              <w:right w:val="single" w:sz="4" w:space="0" w:color="auto"/>
            </w:tcBorders>
            <w:vAlign w:val="center"/>
          </w:tcPr>
          <w:p w14:paraId="58CCABD6" w14:textId="77777777" w:rsidR="00C8228F" w:rsidRDefault="00C8228F" w:rsidP="000B5B1A">
            <w:pPr>
              <w:spacing w:after="0" w:line="360" w:lineRule="auto"/>
              <w:ind w:right="1"/>
              <w:jc w:val="center"/>
              <w:rPr>
                <w:lang w:val="en-US"/>
              </w:rPr>
            </w:pPr>
            <w:r>
              <w:rPr>
                <w:lang w:val="en-US"/>
              </w:rPr>
              <w:t>datetime</w:t>
            </w:r>
          </w:p>
        </w:tc>
        <w:tc>
          <w:tcPr>
            <w:tcW w:w="1611" w:type="pct"/>
            <w:tcBorders>
              <w:top w:val="single" w:sz="4" w:space="0" w:color="auto"/>
              <w:left w:val="single" w:sz="4" w:space="0" w:color="auto"/>
              <w:bottom w:val="single" w:sz="4" w:space="0" w:color="auto"/>
              <w:right w:val="single" w:sz="4" w:space="0" w:color="auto"/>
            </w:tcBorders>
            <w:vAlign w:val="center"/>
          </w:tcPr>
          <w:p w14:paraId="3EE9184B" w14:textId="77777777" w:rsidR="00C8228F" w:rsidRDefault="00C8228F" w:rsidP="000B5B1A">
            <w:pPr>
              <w:spacing w:after="0" w:line="360" w:lineRule="auto"/>
              <w:ind w:right="1"/>
              <w:jc w:val="center"/>
              <w:rPr>
                <w:lang w:val="en-US"/>
              </w:rPr>
            </w:pPr>
            <w:r>
              <w:rPr>
                <w:lang w:val="en-US"/>
              </w:rPr>
              <w:t>–</w:t>
            </w:r>
          </w:p>
        </w:tc>
      </w:tr>
    </w:tbl>
    <w:p w14:paraId="1E09D8CB" w14:textId="60539E9A" w:rsidR="000A4D29" w:rsidRPr="002D220B" w:rsidRDefault="000A4D29" w:rsidP="000A0576">
      <w:pPr>
        <w:pStyle w:val="a8"/>
        <w:tabs>
          <w:tab w:val="left" w:pos="851"/>
          <w:tab w:val="left" w:pos="1134"/>
          <w:tab w:val="left" w:pos="6662"/>
        </w:tabs>
        <w:spacing w:before="120" w:after="0" w:line="360" w:lineRule="auto"/>
        <w:ind w:left="0" w:right="0" w:firstLine="0"/>
        <w:rPr>
          <w:color w:val="auto"/>
        </w:rPr>
      </w:pPr>
      <w:r w:rsidRPr="00500504">
        <w:rPr>
          <w:color w:val="auto"/>
        </w:rPr>
        <w:t xml:space="preserve">Таблица </w:t>
      </w:r>
      <w:r w:rsidR="00C8228F">
        <w:rPr>
          <w:color w:val="auto"/>
        </w:rPr>
        <w:t>7</w:t>
      </w:r>
      <w:r w:rsidRPr="00500504">
        <w:rPr>
          <w:color w:val="auto"/>
        </w:rPr>
        <w:t xml:space="preserve"> </w:t>
      </w:r>
      <w:r w:rsidRPr="002D220B">
        <w:rPr>
          <w:color w:val="auto"/>
        </w:rPr>
        <w:t>–</w:t>
      </w:r>
      <w:r w:rsidRPr="00500504">
        <w:rPr>
          <w:color w:val="auto"/>
        </w:rPr>
        <w:t xml:space="preserve"> Структура таблицы «</w:t>
      </w:r>
      <w:r w:rsidR="002D220B">
        <w:rPr>
          <w:color w:val="auto"/>
          <w:lang w:val="en-US"/>
        </w:rPr>
        <w:t>initial</w:t>
      </w:r>
      <w:r w:rsidR="002D220B" w:rsidRPr="002D220B">
        <w:rPr>
          <w:color w:val="auto"/>
        </w:rPr>
        <w:t>_</w:t>
      </w:r>
      <w:r w:rsidR="002D220B">
        <w:rPr>
          <w:color w:val="auto"/>
          <w:lang w:val="en-US"/>
        </w:rPr>
        <w:t>balances</w:t>
      </w:r>
      <w:r w:rsidRPr="00500504">
        <w:rPr>
          <w:color w:val="auto"/>
        </w:rPr>
        <w:t>»</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0A4D29" w:rsidRPr="00291516" w14:paraId="29C6D341"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7ACE9592" w14:textId="77777777" w:rsidR="000A4D29" w:rsidRPr="00291516" w:rsidRDefault="000A4D29" w:rsidP="005F1B78">
            <w:pPr>
              <w:spacing w:after="0" w:line="360" w:lineRule="auto"/>
              <w:ind w:right="1"/>
              <w:jc w:val="cente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hideMark/>
          </w:tcPr>
          <w:p w14:paraId="624CFA39" w14:textId="77777777" w:rsidR="000A4D29" w:rsidRPr="00291516" w:rsidRDefault="000A4D29" w:rsidP="005F1B78">
            <w:pPr>
              <w:spacing w:after="0" w:line="360" w:lineRule="auto"/>
              <w:ind w:right="1"/>
              <w:jc w:val="cente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hideMark/>
          </w:tcPr>
          <w:p w14:paraId="3E284409" w14:textId="77777777" w:rsidR="000A4D29" w:rsidRPr="00291516" w:rsidRDefault="000A4D29" w:rsidP="005F1B78">
            <w:pPr>
              <w:spacing w:after="0" w:line="360" w:lineRule="auto"/>
              <w:ind w:right="1"/>
              <w:jc w:val="center"/>
            </w:pPr>
            <w:r w:rsidRPr="00291516">
              <w:t>Размер поля</w:t>
            </w:r>
          </w:p>
        </w:tc>
      </w:tr>
      <w:tr w:rsidR="000A4D29" w:rsidRPr="00291516" w14:paraId="77B44FC5"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4BA3311D" w14:textId="342D1FC9" w:rsidR="000A4D29" w:rsidRPr="00291516" w:rsidRDefault="002D220B" w:rsidP="005F1B78">
            <w:pPr>
              <w:spacing w:after="0" w:line="360" w:lineRule="auto"/>
              <w:ind w:right="1"/>
              <w:jc w:val="center"/>
            </w:pPr>
            <w:r>
              <w:t>id</w:t>
            </w:r>
          </w:p>
        </w:tc>
        <w:tc>
          <w:tcPr>
            <w:tcW w:w="1487" w:type="pct"/>
            <w:tcBorders>
              <w:top w:val="single" w:sz="4" w:space="0" w:color="auto"/>
              <w:left w:val="single" w:sz="4" w:space="0" w:color="auto"/>
              <w:bottom w:val="single" w:sz="4" w:space="0" w:color="auto"/>
              <w:right w:val="single" w:sz="4" w:space="0" w:color="auto"/>
            </w:tcBorders>
            <w:vAlign w:val="center"/>
            <w:hideMark/>
          </w:tcPr>
          <w:p w14:paraId="4EA010D5" w14:textId="77777777" w:rsidR="000A4D29" w:rsidRPr="00291516" w:rsidRDefault="000A4D29" w:rsidP="005F1B78">
            <w:pPr>
              <w:spacing w:after="0" w:line="360" w:lineRule="auto"/>
              <w:ind w:right="1"/>
              <w:jc w:val="center"/>
              <w:rPr>
                <w:lang w:val="en-US"/>
              </w:rPr>
            </w:pPr>
            <w:r w:rsidRPr="00291516">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6DB29969" w14:textId="77777777" w:rsidR="000A4D29" w:rsidRPr="00291516" w:rsidRDefault="000A4D29" w:rsidP="005F1B78">
            <w:pPr>
              <w:spacing w:after="0" w:line="360" w:lineRule="auto"/>
              <w:ind w:right="1"/>
              <w:jc w:val="center"/>
              <w:rPr>
                <w:lang w:val="en-US"/>
              </w:rPr>
            </w:pPr>
            <w:r w:rsidRPr="00291516">
              <w:rPr>
                <w:lang w:val="en-US"/>
              </w:rPr>
              <w:t>11</w:t>
            </w:r>
          </w:p>
        </w:tc>
      </w:tr>
      <w:tr w:rsidR="000A4D29" w:rsidRPr="00291516" w14:paraId="0092E6E9"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5B6537DE" w14:textId="198A9735" w:rsidR="000A4D29" w:rsidRPr="00291516" w:rsidRDefault="002D220B" w:rsidP="005F1B78">
            <w:pPr>
              <w:spacing w:after="0" w:line="360" w:lineRule="auto"/>
              <w:ind w:right="1"/>
              <w:jc w:val="center"/>
              <w:rPr>
                <w:lang w:val="en-US"/>
              </w:rPr>
            </w:pPr>
            <w:r>
              <w:rPr>
                <w:lang w:val="en-US"/>
              </w:rPr>
              <w:t>product_name</w:t>
            </w:r>
          </w:p>
        </w:tc>
        <w:tc>
          <w:tcPr>
            <w:tcW w:w="1487" w:type="pct"/>
            <w:tcBorders>
              <w:top w:val="single" w:sz="4" w:space="0" w:color="auto"/>
              <w:left w:val="single" w:sz="4" w:space="0" w:color="auto"/>
              <w:bottom w:val="single" w:sz="4" w:space="0" w:color="auto"/>
              <w:right w:val="single" w:sz="4" w:space="0" w:color="auto"/>
            </w:tcBorders>
            <w:vAlign w:val="center"/>
            <w:hideMark/>
          </w:tcPr>
          <w:p w14:paraId="551D30DD" w14:textId="77777777" w:rsidR="000A4D29" w:rsidRPr="00291516" w:rsidRDefault="000A4D29" w:rsidP="005F1B78">
            <w:pPr>
              <w:spacing w:after="0" w:line="360" w:lineRule="auto"/>
              <w:ind w:right="1"/>
              <w:jc w:val="center"/>
              <w:rPr>
                <w:lang w:val="en-US"/>
              </w:rPr>
            </w:pPr>
            <w:r w:rsidRPr="00291516">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hideMark/>
          </w:tcPr>
          <w:p w14:paraId="5BE879BB" w14:textId="77777777" w:rsidR="000A4D29" w:rsidRPr="00291516" w:rsidRDefault="000A4D29" w:rsidP="005F1B78">
            <w:pPr>
              <w:spacing w:after="0" w:line="360" w:lineRule="auto"/>
              <w:ind w:right="1"/>
              <w:jc w:val="center"/>
              <w:rPr>
                <w:lang w:val="en-US"/>
              </w:rPr>
            </w:pPr>
            <w:r w:rsidRPr="00291516">
              <w:t>25</w:t>
            </w:r>
            <w:r w:rsidRPr="00291516">
              <w:rPr>
                <w:lang w:val="en-US"/>
              </w:rPr>
              <w:t>5</w:t>
            </w:r>
          </w:p>
        </w:tc>
      </w:tr>
      <w:tr w:rsidR="000A4D29" w:rsidRPr="00291516" w14:paraId="7D5481CA"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1EB1224F" w14:textId="32AF0210" w:rsidR="000A4D29" w:rsidRPr="00291516" w:rsidRDefault="002D220B" w:rsidP="005F1B78">
            <w:pPr>
              <w:spacing w:after="0" w:line="360" w:lineRule="auto"/>
              <w:ind w:right="1"/>
              <w:jc w:val="center"/>
              <w:rPr>
                <w:lang w:val="en-US"/>
              </w:rPr>
            </w:pPr>
            <w:r>
              <w:rPr>
                <w:lang w:val="en-US"/>
              </w:rPr>
              <w:t>quantity</w:t>
            </w:r>
          </w:p>
        </w:tc>
        <w:tc>
          <w:tcPr>
            <w:tcW w:w="1487" w:type="pct"/>
            <w:tcBorders>
              <w:top w:val="single" w:sz="4" w:space="0" w:color="auto"/>
              <w:left w:val="single" w:sz="4" w:space="0" w:color="auto"/>
              <w:bottom w:val="single" w:sz="4" w:space="0" w:color="auto"/>
              <w:right w:val="single" w:sz="4" w:space="0" w:color="auto"/>
            </w:tcBorders>
            <w:vAlign w:val="center"/>
            <w:hideMark/>
          </w:tcPr>
          <w:p w14:paraId="0C7DE3E1" w14:textId="577E2A1E" w:rsidR="000A4D29" w:rsidRPr="00291516" w:rsidRDefault="002D220B" w:rsidP="005F1B78">
            <w:pPr>
              <w:spacing w:after="0" w:line="360" w:lineRule="auto"/>
              <w:ind w:right="1"/>
              <w:jc w:val="center"/>
              <w:rPr>
                <w:lang w:val="en-US"/>
              </w:rPr>
            </w:pPr>
            <w:r>
              <w:rPr>
                <w:lang w:val="en-US"/>
              </w:rPr>
              <w:t>double</w:t>
            </w:r>
          </w:p>
        </w:tc>
        <w:tc>
          <w:tcPr>
            <w:tcW w:w="1611" w:type="pct"/>
            <w:tcBorders>
              <w:top w:val="single" w:sz="4" w:space="0" w:color="auto"/>
              <w:left w:val="single" w:sz="4" w:space="0" w:color="auto"/>
              <w:bottom w:val="single" w:sz="4" w:space="0" w:color="auto"/>
              <w:right w:val="single" w:sz="4" w:space="0" w:color="auto"/>
            </w:tcBorders>
            <w:vAlign w:val="center"/>
            <w:hideMark/>
          </w:tcPr>
          <w:p w14:paraId="549BF00A" w14:textId="5CFE5854" w:rsidR="000A4D29" w:rsidRPr="00291516" w:rsidRDefault="002D220B" w:rsidP="005F1B78">
            <w:pPr>
              <w:spacing w:after="0" w:line="360" w:lineRule="auto"/>
              <w:ind w:right="1"/>
              <w:jc w:val="center"/>
              <w:rPr>
                <w:lang w:val="en-US"/>
              </w:rPr>
            </w:pPr>
            <w:r>
              <w:rPr>
                <w:lang w:val="en-US"/>
              </w:rPr>
              <w:t>5,2</w:t>
            </w:r>
          </w:p>
        </w:tc>
      </w:tr>
      <w:tr w:rsidR="002D220B" w:rsidRPr="00291516" w14:paraId="0DCEF88D"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68BC19B8" w14:textId="73AF9DAD" w:rsidR="002D220B" w:rsidRDefault="002D220B" w:rsidP="005F1B78">
            <w:pPr>
              <w:spacing w:after="0" w:line="360" w:lineRule="auto"/>
              <w:ind w:right="1"/>
              <w:jc w:val="center"/>
              <w:rPr>
                <w:lang w:val="en-US"/>
              </w:rPr>
            </w:pPr>
            <w:r>
              <w:rPr>
                <w:lang w:val="en-US"/>
              </w:rPr>
              <w:t>unit_measurement</w:t>
            </w:r>
          </w:p>
        </w:tc>
        <w:tc>
          <w:tcPr>
            <w:tcW w:w="1487" w:type="pct"/>
            <w:tcBorders>
              <w:top w:val="single" w:sz="4" w:space="0" w:color="auto"/>
              <w:left w:val="single" w:sz="4" w:space="0" w:color="auto"/>
              <w:bottom w:val="single" w:sz="4" w:space="0" w:color="auto"/>
              <w:right w:val="single" w:sz="4" w:space="0" w:color="auto"/>
            </w:tcBorders>
            <w:vAlign w:val="center"/>
          </w:tcPr>
          <w:p w14:paraId="1333A93F" w14:textId="0BC06193" w:rsidR="002D220B" w:rsidRDefault="002D220B" w:rsidP="005F1B78">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3FF0A3F6" w14:textId="0CBF9C40" w:rsidR="002D220B" w:rsidRDefault="002D220B" w:rsidP="005F1B78">
            <w:pPr>
              <w:spacing w:after="0" w:line="360" w:lineRule="auto"/>
              <w:ind w:right="1"/>
              <w:jc w:val="center"/>
              <w:rPr>
                <w:lang w:val="en-US"/>
              </w:rPr>
            </w:pPr>
            <w:r>
              <w:rPr>
                <w:lang w:val="en-US"/>
              </w:rPr>
              <w:t>255</w:t>
            </w:r>
          </w:p>
        </w:tc>
      </w:tr>
    </w:tbl>
    <w:p w14:paraId="2E0415EC" w14:textId="29F1D795" w:rsidR="000A4D29" w:rsidRDefault="000A4D29" w:rsidP="000A0576">
      <w:pPr>
        <w:pStyle w:val="a8"/>
        <w:tabs>
          <w:tab w:val="left" w:pos="851"/>
          <w:tab w:val="left" w:pos="1134"/>
          <w:tab w:val="left" w:pos="6662"/>
        </w:tabs>
        <w:spacing w:before="120" w:after="0" w:line="360" w:lineRule="auto"/>
        <w:ind w:left="0" w:right="0" w:firstLine="0"/>
        <w:rPr>
          <w:color w:val="auto"/>
          <w:lang w:val="en-US"/>
        </w:rPr>
      </w:pPr>
      <w:r w:rsidRPr="00500504">
        <w:rPr>
          <w:color w:val="auto"/>
        </w:rPr>
        <w:t xml:space="preserve">Таблица </w:t>
      </w:r>
      <w:r w:rsidR="00040326">
        <w:rPr>
          <w:color w:val="auto"/>
        </w:rPr>
        <w:t>8</w:t>
      </w:r>
      <w:r w:rsidRPr="00500504">
        <w:rPr>
          <w:color w:val="auto"/>
        </w:rPr>
        <w:t xml:space="preserve"> </w:t>
      </w:r>
      <w:r>
        <w:rPr>
          <w:color w:val="auto"/>
          <w:lang w:val="en-US"/>
        </w:rPr>
        <w:t>–</w:t>
      </w:r>
      <w:r w:rsidRPr="00500504">
        <w:rPr>
          <w:color w:val="auto"/>
        </w:rPr>
        <w:t xml:space="preserve"> Структура таблицы «</w:t>
      </w:r>
      <w:r w:rsidR="002D220B">
        <w:rPr>
          <w:color w:val="auto"/>
          <w:lang w:val="en-US"/>
        </w:rPr>
        <w:t>menu</w:t>
      </w:r>
      <w:r w:rsidRPr="00500504">
        <w:rPr>
          <w:color w:val="auto"/>
        </w:rPr>
        <w:t>»</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9473CD" w:rsidRPr="00291516" w14:paraId="2FCF1806"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6DC9DC2B" w14:textId="77777777" w:rsidR="009473CD" w:rsidRPr="00291516" w:rsidRDefault="009473CD" w:rsidP="005F1B78">
            <w:pPr>
              <w:spacing w:after="0" w:line="360" w:lineRule="auto"/>
              <w:ind w:right="1"/>
              <w:jc w:val="cente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hideMark/>
          </w:tcPr>
          <w:p w14:paraId="74104ADD" w14:textId="77777777" w:rsidR="009473CD" w:rsidRPr="00291516" w:rsidRDefault="009473CD" w:rsidP="005F1B78">
            <w:pPr>
              <w:spacing w:after="0" w:line="360" w:lineRule="auto"/>
              <w:ind w:right="1"/>
              <w:jc w:val="cente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hideMark/>
          </w:tcPr>
          <w:p w14:paraId="3014FA32" w14:textId="77777777" w:rsidR="009473CD" w:rsidRPr="00291516" w:rsidRDefault="009473CD" w:rsidP="005F1B78">
            <w:pPr>
              <w:spacing w:after="0" w:line="360" w:lineRule="auto"/>
              <w:ind w:right="1"/>
              <w:jc w:val="center"/>
            </w:pPr>
            <w:r w:rsidRPr="00291516">
              <w:t>Размер поля</w:t>
            </w:r>
          </w:p>
        </w:tc>
      </w:tr>
      <w:tr w:rsidR="009473CD" w:rsidRPr="00291516" w14:paraId="243217F5"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36D95913" w14:textId="025FB2E1" w:rsidR="009473CD" w:rsidRPr="00291516" w:rsidRDefault="002D220B" w:rsidP="005F1B78">
            <w:pPr>
              <w:spacing w:after="0" w:line="360" w:lineRule="auto"/>
              <w:ind w:right="1"/>
              <w:jc w:val="center"/>
            </w:pPr>
            <w:r>
              <w:rPr>
                <w:lang w:val="en-US"/>
              </w:rPr>
              <w:t>id_menu</w:t>
            </w:r>
          </w:p>
        </w:tc>
        <w:tc>
          <w:tcPr>
            <w:tcW w:w="1487" w:type="pct"/>
            <w:tcBorders>
              <w:top w:val="single" w:sz="4" w:space="0" w:color="auto"/>
              <w:left w:val="single" w:sz="4" w:space="0" w:color="auto"/>
              <w:bottom w:val="single" w:sz="4" w:space="0" w:color="auto"/>
              <w:right w:val="single" w:sz="4" w:space="0" w:color="auto"/>
            </w:tcBorders>
            <w:vAlign w:val="center"/>
            <w:hideMark/>
          </w:tcPr>
          <w:p w14:paraId="4B3AFEE6" w14:textId="77777777" w:rsidR="009473CD" w:rsidRPr="00291516" w:rsidRDefault="009473CD" w:rsidP="005F1B78">
            <w:pPr>
              <w:spacing w:after="0" w:line="360" w:lineRule="auto"/>
              <w:ind w:right="1"/>
              <w:jc w:val="center"/>
              <w:rPr>
                <w:lang w:val="en-US"/>
              </w:rPr>
            </w:pPr>
            <w:r w:rsidRPr="00291516">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3151A4F5" w14:textId="77777777" w:rsidR="009473CD" w:rsidRPr="00291516" w:rsidRDefault="009473CD" w:rsidP="005F1B78">
            <w:pPr>
              <w:spacing w:after="0" w:line="360" w:lineRule="auto"/>
              <w:ind w:right="1"/>
              <w:jc w:val="center"/>
              <w:rPr>
                <w:lang w:val="en-US"/>
              </w:rPr>
            </w:pPr>
            <w:r w:rsidRPr="00291516">
              <w:rPr>
                <w:lang w:val="en-US"/>
              </w:rPr>
              <w:t>11</w:t>
            </w:r>
          </w:p>
        </w:tc>
      </w:tr>
      <w:tr w:rsidR="009473CD" w:rsidRPr="00291516" w14:paraId="2D069793"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30CDDA63" w14:textId="06201C53" w:rsidR="009473CD" w:rsidRPr="00291516" w:rsidRDefault="002D220B" w:rsidP="005F1B78">
            <w:pPr>
              <w:spacing w:after="0" w:line="360" w:lineRule="auto"/>
              <w:ind w:right="1"/>
              <w:jc w:val="center"/>
              <w:rPr>
                <w:lang w:val="en-US"/>
              </w:rPr>
            </w:pPr>
            <w:r>
              <w:rPr>
                <w:lang w:val="en-US"/>
              </w:rPr>
              <w:t>menu_number</w:t>
            </w:r>
          </w:p>
        </w:tc>
        <w:tc>
          <w:tcPr>
            <w:tcW w:w="1487" w:type="pct"/>
            <w:tcBorders>
              <w:top w:val="single" w:sz="4" w:space="0" w:color="auto"/>
              <w:left w:val="single" w:sz="4" w:space="0" w:color="auto"/>
              <w:bottom w:val="single" w:sz="4" w:space="0" w:color="auto"/>
              <w:right w:val="single" w:sz="4" w:space="0" w:color="auto"/>
            </w:tcBorders>
            <w:vAlign w:val="center"/>
            <w:hideMark/>
          </w:tcPr>
          <w:p w14:paraId="643FCD46" w14:textId="67F7D7AB" w:rsidR="009473CD" w:rsidRPr="00291516" w:rsidRDefault="002D220B" w:rsidP="005F1B78">
            <w:pPr>
              <w:spacing w:after="0" w:line="360" w:lineRule="auto"/>
              <w:ind w:right="1"/>
              <w:jc w:val="center"/>
              <w:rPr>
                <w:lang w:val="en-US"/>
              </w:rPr>
            </w:pPr>
            <w:r>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7EB2D0F1" w14:textId="7D4E7749" w:rsidR="009473CD" w:rsidRPr="002D220B" w:rsidRDefault="002D220B" w:rsidP="005F1B78">
            <w:pPr>
              <w:spacing w:after="0" w:line="360" w:lineRule="auto"/>
              <w:ind w:right="1"/>
              <w:jc w:val="center"/>
              <w:rPr>
                <w:lang w:val="en-US"/>
              </w:rPr>
            </w:pPr>
            <w:r>
              <w:rPr>
                <w:lang w:val="en-US"/>
              </w:rPr>
              <w:t>11</w:t>
            </w:r>
          </w:p>
        </w:tc>
      </w:tr>
      <w:tr w:rsidR="009473CD" w:rsidRPr="00291516" w14:paraId="1CA9DAFD"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70F1BD23" w14:textId="10A999C2" w:rsidR="009473CD" w:rsidRPr="00291516" w:rsidRDefault="002D220B" w:rsidP="005F1B78">
            <w:pPr>
              <w:spacing w:after="0" w:line="360" w:lineRule="auto"/>
              <w:ind w:right="1"/>
              <w:jc w:val="center"/>
              <w:rPr>
                <w:lang w:val="en-US"/>
              </w:rPr>
            </w:pPr>
            <w:r>
              <w:rPr>
                <w:lang w:val="en-US"/>
              </w:rPr>
              <w:t>menu_date</w:t>
            </w:r>
          </w:p>
        </w:tc>
        <w:tc>
          <w:tcPr>
            <w:tcW w:w="1487" w:type="pct"/>
            <w:tcBorders>
              <w:top w:val="single" w:sz="4" w:space="0" w:color="auto"/>
              <w:left w:val="single" w:sz="4" w:space="0" w:color="auto"/>
              <w:bottom w:val="single" w:sz="4" w:space="0" w:color="auto"/>
              <w:right w:val="single" w:sz="4" w:space="0" w:color="auto"/>
            </w:tcBorders>
            <w:vAlign w:val="center"/>
            <w:hideMark/>
          </w:tcPr>
          <w:p w14:paraId="04F1E6A6" w14:textId="4C19E064" w:rsidR="009473CD" w:rsidRPr="00291516" w:rsidRDefault="002D220B" w:rsidP="005F1B78">
            <w:pPr>
              <w:spacing w:after="0" w:line="360" w:lineRule="auto"/>
              <w:ind w:right="1"/>
              <w:jc w:val="center"/>
              <w:rPr>
                <w:lang w:val="en-US"/>
              </w:rPr>
            </w:pPr>
            <w:r>
              <w:rPr>
                <w:lang w:val="en-US"/>
              </w:rPr>
              <w:t>datetime</w:t>
            </w:r>
          </w:p>
        </w:tc>
        <w:tc>
          <w:tcPr>
            <w:tcW w:w="1611" w:type="pct"/>
            <w:tcBorders>
              <w:top w:val="single" w:sz="4" w:space="0" w:color="auto"/>
              <w:left w:val="single" w:sz="4" w:space="0" w:color="auto"/>
              <w:bottom w:val="single" w:sz="4" w:space="0" w:color="auto"/>
              <w:right w:val="single" w:sz="4" w:space="0" w:color="auto"/>
            </w:tcBorders>
            <w:vAlign w:val="center"/>
            <w:hideMark/>
          </w:tcPr>
          <w:p w14:paraId="4F2A1664" w14:textId="570DD17B" w:rsidR="009473CD" w:rsidRPr="00291516" w:rsidRDefault="00200D2E" w:rsidP="005F1B78">
            <w:pPr>
              <w:spacing w:after="0" w:line="360" w:lineRule="auto"/>
              <w:ind w:right="1"/>
              <w:jc w:val="center"/>
              <w:rPr>
                <w:lang w:val="en-US"/>
              </w:rPr>
            </w:pPr>
            <w:r>
              <w:rPr>
                <w:lang w:val="en-US"/>
              </w:rPr>
              <w:t>–</w:t>
            </w:r>
          </w:p>
        </w:tc>
      </w:tr>
      <w:tr w:rsidR="002D220B" w:rsidRPr="00291516" w14:paraId="6C924098"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7497B02B" w14:textId="755A9DA9" w:rsidR="002D220B" w:rsidRDefault="002D220B" w:rsidP="005F1B78">
            <w:pPr>
              <w:spacing w:after="0" w:line="360" w:lineRule="auto"/>
              <w:ind w:right="1"/>
              <w:jc w:val="center"/>
              <w:rPr>
                <w:lang w:val="en-US"/>
              </w:rPr>
            </w:pPr>
            <w:r>
              <w:rPr>
                <w:lang w:val="en-US"/>
              </w:rPr>
              <w:t>dish_used</w:t>
            </w:r>
          </w:p>
        </w:tc>
        <w:tc>
          <w:tcPr>
            <w:tcW w:w="1487" w:type="pct"/>
            <w:tcBorders>
              <w:top w:val="single" w:sz="4" w:space="0" w:color="auto"/>
              <w:left w:val="single" w:sz="4" w:space="0" w:color="auto"/>
              <w:bottom w:val="single" w:sz="4" w:space="0" w:color="auto"/>
              <w:right w:val="single" w:sz="4" w:space="0" w:color="auto"/>
            </w:tcBorders>
            <w:vAlign w:val="center"/>
          </w:tcPr>
          <w:p w14:paraId="7A4E6724" w14:textId="065291F3" w:rsidR="002D220B" w:rsidRDefault="002D220B" w:rsidP="005F1B78">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2CD7C44B" w14:textId="52C33B5B" w:rsidR="002D220B" w:rsidRDefault="002D220B" w:rsidP="005F1B78">
            <w:pPr>
              <w:spacing w:after="0" w:line="360" w:lineRule="auto"/>
              <w:ind w:right="1"/>
              <w:jc w:val="center"/>
              <w:rPr>
                <w:lang w:val="en-US"/>
              </w:rPr>
            </w:pPr>
            <w:r>
              <w:rPr>
                <w:lang w:val="en-US"/>
              </w:rPr>
              <w:t>255</w:t>
            </w:r>
          </w:p>
        </w:tc>
      </w:tr>
      <w:tr w:rsidR="002D220B" w:rsidRPr="00291516" w14:paraId="7C5614C9"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5A5081C8" w14:textId="0BE87E06" w:rsidR="002D220B" w:rsidRDefault="002D220B" w:rsidP="005F1B78">
            <w:pPr>
              <w:spacing w:after="0" w:line="360" w:lineRule="auto"/>
              <w:ind w:right="1"/>
              <w:jc w:val="center"/>
              <w:rPr>
                <w:lang w:val="en-US"/>
              </w:rPr>
            </w:pPr>
            <w:r>
              <w:rPr>
                <w:lang w:val="en-US"/>
              </w:rPr>
              <w:t>class</w:t>
            </w:r>
          </w:p>
        </w:tc>
        <w:tc>
          <w:tcPr>
            <w:tcW w:w="1487" w:type="pct"/>
            <w:tcBorders>
              <w:top w:val="single" w:sz="4" w:space="0" w:color="auto"/>
              <w:left w:val="single" w:sz="4" w:space="0" w:color="auto"/>
              <w:bottom w:val="single" w:sz="4" w:space="0" w:color="auto"/>
              <w:right w:val="single" w:sz="4" w:space="0" w:color="auto"/>
            </w:tcBorders>
            <w:vAlign w:val="center"/>
          </w:tcPr>
          <w:p w14:paraId="5D8FA9E0" w14:textId="1033A582" w:rsidR="002D220B" w:rsidRDefault="002D220B" w:rsidP="005F1B78">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6B74D681" w14:textId="1ED7FA6D" w:rsidR="002D220B" w:rsidRDefault="002D220B" w:rsidP="005F1B78">
            <w:pPr>
              <w:spacing w:after="0" w:line="360" w:lineRule="auto"/>
              <w:ind w:right="1"/>
              <w:jc w:val="center"/>
              <w:rPr>
                <w:lang w:val="en-US"/>
              </w:rPr>
            </w:pPr>
            <w:r>
              <w:rPr>
                <w:lang w:val="en-US"/>
              </w:rPr>
              <w:t>255</w:t>
            </w:r>
          </w:p>
        </w:tc>
      </w:tr>
    </w:tbl>
    <w:p w14:paraId="499D16F9" w14:textId="4D44C4EB" w:rsidR="00C8228F" w:rsidRDefault="00C8228F" w:rsidP="00182999">
      <w:pPr>
        <w:pStyle w:val="a8"/>
        <w:tabs>
          <w:tab w:val="left" w:pos="851"/>
          <w:tab w:val="left" w:pos="1134"/>
          <w:tab w:val="left" w:pos="6662"/>
        </w:tabs>
        <w:spacing w:before="120" w:after="0" w:line="360" w:lineRule="auto"/>
        <w:ind w:left="0" w:right="0" w:firstLine="0"/>
        <w:rPr>
          <w:color w:val="auto"/>
        </w:rPr>
      </w:pPr>
      <w:r>
        <w:rPr>
          <w:color w:val="auto"/>
        </w:rPr>
        <w:lastRenderedPageBreak/>
        <w:t>Продолжение таблицы 8</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C8228F" w14:paraId="46AAA55D"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2AC5C4F3" w14:textId="52DCFEAC" w:rsidR="00C8228F" w:rsidRDefault="00C8228F" w:rsidP="00C8228F">
            <w:pPr>
              <w:spacing w:after="0" w:line="360" w:lineRule="auto"/>
              <w:ind w:right="1"/>
              <w:jc w:val="center"/>
              <w:rPr>
                <w:lang w:val="en-US"/>
              </w:rP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tcPr>
          <w:p w14:paraId="002170A1" w14:textId="0322E79A" w:rsidR="00C8228F" w:rsidRDefault="00C8228F" w:rsidP="00C8228F">
            <w:pPr>
              <w:spacing w:after="0" w:line="360" w:lineRule="auto"/>
              <w:ind w:right="1"/>
              <w:jc w:val="center"/>
              <w:rPr>
                <w:lang w:val="en-US"/>
              </w:rP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tcPr>
          <w:p w14:paraId="1DEA7581" w14:textId="6D1BADA0" w:rsidR="00C8228F" w:rsidRDefault="00C8228F" w:rsidP="00C8228F">
            <w:pPr>
              <w:spacing w:after="0" w:line="360" w:lineRule="auto"/>
              <w:ind w:right="1"/>
              <w:jc w:val="center"/>
              <w:rPr>
                <w:lang w:val="en-US"/>
              </w:rPr>
            </w:pPr>
            <w:r w:rsidRPr="00291516">
              <w:t>Размер поля</w:t>
            </w:r>
          </w:p>
        </w:tc>
      </w:tr>
      <w:tr w:rsidR="00C8228F" w14:paraId="74AE3E45"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55C486E3" w14:textId="77777777" w:rsidR="00C8228F" w:rsidRDefault="00C8228F" w:rsidP="00C8228F">
            <w:pPr>
              <w:spacing w:after="0" w:line="360" w:lineRule="auto"/>
              <w:ind w:right="1"/>
              <w:jc w:val="center"/>
              <w:rPr>
                <w:lang w:val="en-US"/>
              </w:rPr>
            </w:pPr>
            <w:r>
              <w:rPr>
                <w:lang w:val="en-US"/>
              </w:rPr>
              <w:t>eating</w:t>
            </w:r>
          </w:p>
        </w:tc>
        <w:tc>
          <w:tcPr>
            <w:tcW w:w="1487" w:type="pct"/>
            <w:tcBorders>
              <w:top w:val="single" w:sz="4" w:space="0" w:color="auto"/>
              <w:left w:val="single" w:sz="4" w:space="0" w:color="auto"/>
              <w:bottom w:val="single" w:sz="4" w:space="0" w:color="auto"/>
              <w:right w:val="single" w:sz="4" w:space="0" w:color="auto"/>
            </w:tcBorders>
            <w:vAlign w:val="center"/>
          </w:tcPr>
          <w:p w14:paraId="6F7795E4" w14:textId="77777777" w:rsidR="00C8228F" w:rsidRDefault="00C8228F" w:rsidP="00C8228F">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59BE4D74" w14:textId="77777777" w:rsidR="00C8228F" w:rsidRDefault="00C8228F" w:rsidP="00C8228F">
            <w:pPr>
              <w:spacing w:after="0" w:line="360" w:lineRule="auto"/>
              <w:ind w:right="1"/>
              <w:jc w:val="center"/>
              <w:rPr>
                <w:lang w:val="en-US"/>
              </w:rPr>
            </w:pPr>
            <w:r>
              <w:rPr>
                <w:lang w:val="en-US"/>
              </w:rPr>
              <w:t>255</w:t>
            </w:r>
          </w:p>
        </w:tc>
      </w:tr>
      <w:tr w:rsidR="00C8228F" w14:paraId="3133B227"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5B97C2D1" w14:textId="77777777" w:rsidR="00C8228F" w:rsidRDefault="00C8228F" w:rsidP="00C8228F">
            <w:pPr>
              <w:spacing w:after="0" w:line="360" w:lineRule="auto"/>
              <w:ind w:right="1"/>
              <w:jc w:val="center"/>
              <w:rPr>
                <w:lang w:val="en-US"/>
              </w:rPr>
            </w:pPr>
            <w:r>
              <w:rPr>
                <w:lang w:val="en-US"/>
              </w:rPr>
              <w:t>grammovka</w:t>
            </w:r>
          </w:p>
        </w:tc>
        <w:tc>
          <w:tcPr>
            <w:tcW w:w="1487" w:type="pct"/>
            <w:tcBorders>
              <w:top w:val="single" w:sz="4" w:space="0" w:color="auto"/>
              <w:left w:val="single" w:sz="4" w:space="0" w:color="auto"/>
              <w:bottom w:val="single" w:sz="4" w:space="0" w:color="auto"/>
              <w:right w:val="single" w:sz="4" w:space="0" w:color="auto"/>
            </w:tcBorders>
            <w:vAlign w:val="center"/>
          </w:tcPr>
          <w:p w14:paraId="6819BF8A" w14:textId="77777777" w:rsidR="00C8228F" w:rsidRDefault="00C8228F" w:rsidP="00C8228F">
            <w:pPr>
              <w:spacing w:after="0" w:line="360" w:lineRule="auto"/>
              <w:ind w:right="1"/>
              <w:jc w:val="center"/>
              <w:rPr>
                <w:lang w:val="en-US"/>
              </w:rPr>
            </w:pPr>
            <w:r>
              <w:rPr>
                <w:lang w:val="en-US"/>
              </w:rPr>
              <w:t>double</w:t>
            </w:r>
          </w:p>
        </w:tc>
        <w:tc>
          <w:tcPr>
            <w:tcW w:w="1611" w:type="pct"/>
            <w:tcBorders>
              <w:top w:val="single" w:sz="4" w:space="0" w:color="auto"/>
              <w:left w:val="single" w:sz="4" w:space="0" w:color="auto"/>
              <w:bottom w:val="single" w:sz="4" w:space="0" w:color="auto"/>
              <w:right w:val="single" w:sz="4" w:space="0" w:color="auto"/>
            </w:tcBorders>
            <w:vAlign w:val="center"/>
          </w:tcPr>
          <w:p w14:paraId="3ED5F563" w14:textId="77777777" w:rsidR="00C8228F" w:rsidRDefault="00C8228F" w:rsidP="00C8228F">
            <w:pPr>
              <w:spacing w:after="0" w:line="360" w:lineRule="auto"/>
              <w:ind w:right="1"/>
              <w:jc w:val="center"/>
              <w:rPr>
                <w:lang w:val="en-US"/>
              </w:rPr>
            </w:pPr>
            <w:r>
              <w:rPr>
                <w:lang w:val="en-US"/>
              </w:rPr>
              <w:t>5,2</w:t>
            </w:r>
          </w:p>
        </w:tc>
      </w:tr>
      <w:tr w:rsidR="00C8228F" w14:paraId="5FB9AD85"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27465E2F" w14:textId="77777777" w:rsidR="00C8228F" w:rsidRDefault="00C8228F" w:rsidP="00C8228F">
            <w:pPr>
              <w:spacing w:after="0" w:line="360" w:lineRule="auto"/>
              <w:ind w:right="1"/>
              <w:jc w:val="center"/>
              <w:rPr>
                <w:lang w:val="en-US"/>
              </w:rPr>
            </w:pPr>
            <w:r>
              <w:rPr>
                <w:lang w:val="en-US"/>
              </w:rPr>
              <w:t>unit_measurement</w:t>
            </w:r>
          </w:p>
        </w:tc>
        <w:tc>
          <w:tcPr>
            <w:tcW w:w="1487" w:type="pct"/>
            <w:tcBorders>
              <w:top w:val="single" w:sz="4" w:space="0" w:color="auto"/>
              <w:left w:val="single" w:sz="4" w:space="0" w:color="auto"/>
              <w:bottom w:val="single" w:sz="4" w:space="0" w:color="auto"/>
              <w:right w:val="single" w:sz="4" w:space="0" w:color="auto"/>
            </w:tcBorders>
            <w:vAlign w:val="center"/>
          </w:tcPr>
          <w:p w14:paraId="5197E6A6" w14:textId="77777777" w:rsidR="00C8228F" w:rsidRDefault="00C8228F" w:rsidP="00C8228F">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4B784346" w14:textId="77777777" w:rsidR="00C8228F" w:rsidRDefault="00C8228F" w:rsidP="00C8228F">
            <w:pPr>
              <w:spacing w:after="0" w:line="360" w:lineRule="auto"/>
              <w:ind w:right="1"/>
              <w:jc w:val="center"/>
              <w:rPr>
                <w:lang w:val="en-US"/>
              </w:rPr>
            </w:pPr>
            <w:r>
              <w:rPr>
                <w:lang w:val="en-US"/>
              </w:rPr>
              <w:t>255</w:t>
            </w:r>
          </w:p>
        </w:tc>
      </w:tr>
      <w:tr w:rsidR="00C8228F" w14:paraId="1CE3CE37"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7142A007" w14:textId="77777777" w:rsidR="00C8228F" w:rsidRDefault="00C8228F" w:rsidP="00C8228F">
            <w:pPr>
              <w:spacing w:after="0" w:line="360" w:lineRule="auto"/>
              <w:ind w:right="1"/>
              <w:jc w:val="center"/>
              <w:rPr>
                <w:lang w:val="en-US"/>
              </w:rPr>
            </w:pPr>
            <w:r>
              <w:rPr>
                <w:lang w:val="en-US"/>
              </w:rPr>
              <w:t>portions</w:t>
            </w:r>
          </w:p>
        </w:tc>
        <w:tc>
          <w:tcPr>
            <w:tcW w:w="1487" w:type="pct"/>
            <w:tcBorders>
              <w:top w:val="single" w:sz="4" w:space="0" w:color="auto"/>
              <w:left w:val="single" w:sz="4" w:space="0" w:color="auto"/>
              <w:bottom w:val="single" w:sz="4" w:space="0" w:color="auto"/>
              <w:right w:val="single" w:sz="4" w:space="0" w:color="auto"/>
            </w:tcBorders>
            <w:vAlign w:val="center"/>
          </w:tcPr>
          <w:p w14:paraId="24022F25" w14:textId="77777777" w:rsidR="00C8228F" w:rsidRDefault="00C8228F" w:rsidP="00C8228F">
            <w:pPr>
              <w:spacing w:after="0" w:line="360" w:lineRule="auto"/>
              <w:ind w:right="1"/>
              <w:jc w:val="center"/>
              <w:rPr>
                <w:lang w:val="en-US"/>
              </w:rPr>
            </w:pPr>
            <w:r>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tcPr>
          <w:p w14:paraId="02D76900" w14:textId="77777777" w:rsidR="00C8228F" w:rsidRDefault="00C8228F" w:rsidP="00C8228F">
            <w:pPr>
              <w:spacing w:after="0" w:line="360" w:lineRule="auto"/>
              <w:ind w:right="1"/>
              <w:jc w:val="center"/>
              <w:rPr>
                <w:lang w:val="en-US"/>
              </w:rPr>
            </w:pPr>
            <w:r>
              <w:rPr>
                <w:lang w:val="en-US"/>
              </w:rPr>
              <w:t>11</w:t>
            </w:r>
          </w:p>
        </w:tc>
      </w:tr>
      <w:tr w:rsidR="00C8228F" w14:paraId="510EDB2E"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6A6AC3B6" w14:textId="77777777" w:rsidR="00C8228F" w:rsidRDefault="00C8228F" w:rsidP="00C8228F">
            <w:pPr>
              <w:spacing w:after="0" w:line="360" w:lineRule="auto"/>
              <w:ind w:right="1"/>
              <w:jc w:val="center"/>
              <w:rPr>
                <w:lang w:val="en-US"/>
              </w:rPr>
            </w:pPr>
            <w:r>
              <w:rPr>
                <w:lang w:val="en-US"/>
              </w:rPr>
              <w:t>vihod</w:t>
            </w:r>
          </w:p>
        </w:tc>
        <w:tc>
          <w:tcPr>
            <w:tcW w:w="1487" w:type="pct"/>
            <w:tcBorders>
              <w:top w:val="single" w:sz="4" w:space="0" w:color="auto"/>
              <w:left w:val="single" w:sz="4" w:space="0" w:color="auto"/>
              <w:bottom w:val="single" w:sz="4" w:space="0" w:color="auto"/>
              <w:right w:val="single" w:sz="4" w:space="0" w:color="auto"/>
            </w:tcBorders>
            <w:vAlign w:val="center"/>
          </w:tcPr>
          <w:p w14:paraId="1CE302A6" w14:textId="77777777" w:rsidR="00C8228F" w:rsidRDefault="00C8228F" w:rsidP="00C8228F">
            <w:pPr>
              <w:spacing w:after="0" w:line="360" w:lineRule="auto"/>
              <w:ind w:right="1"/>
              <w:jc w:val="center"/>
              <w:rPr>
                <w:lang w:val="en-US"/>
              </w:rPr>
            </w:pPr>
            <w:r>
              <w:rPr>
                <w:lang w:val="en-US"/>
              </w:rPr>
              <w:t>double</w:t>
            </w:r>
          </w:p>
        </w:tc>
        <w:tc>
          <w:tcPr>
            <w:tcW w:w="1611" w:type="pct"/>
            <w:tcBorders>
              <w:top w:val="single" w:sz="4" w:space="0" w:color="auto"/>
              <w:left w:val="single" w:sz="4" w:space="0" w:color="auto"/>
              <w:bottom w:val="single" w:sz="4" w:space="0" w:color="auto"/>
              <w:right w:val="single" w:sz="4" w:space="0" w:color="auto"/>
            </w:tcBorders>
            <w:vAlign w:val="center"/>
          </w:tcPr>
          <w:p w14:paraId="4BE95280" w14:textId="77777777" w:rsidR="00C8228F" w:rsidRDefault="00C8228F" w:rsidP="00C8228F">
            <w:pPr>
              <w:spacing w:after="0" w:line="360" w:lineRule="auto"/>
              <w:ind w:right="1"/>
              <w:jc w:val="center"/>
              <w:rPr>
                <w:lang w:val="en-US"/>
              </w:rPr>
            </w:pPr>
            <w:r>
              <w:rPr>
                <w:lang w:val="en-US"/>
              </w:rPr>
              <w:t>5,2</w:t>
            </w:r>
          </w:p>
        </w:tc>
      </w:tr>
    </w:tbl>
    <w:p w14:paraId="6F4F0714" w14:textId="44CB62E0" w:rsidR="00182999" w:rsidRPr="00BB7115" w:rsidRDefault="00182999" w:rsidP="00182999">
      <w:pPr>
        <w:pStyle w:val="a8"/>
        <w:tabs>
          <w:tab w:val="left" w:pos="851"/>
          <w:tab w:val="left" w:pos="1134"/>
          <w:tab w:val="left" w:pos="6662"/>
        </w:tabs>
        <w:spacing w:before="120" w:after="0" w:line="360" w:lineRule="auto"/>
        <w:ind w:left="0" w:right="0" w:firstLine="0"/>
        <w:rPr>
          <w:color w:val="auto"/>
        </w:rPr>
      </w:pPr>
      <w:r w:rsidRPr="00500504">
        <w:rPr>
          <w:color w:val="auto"/>
        </w:rPr>
        <w:t xml:space="preserve">Таблица </w:t>
      </w:r>
      <w:r>
        <w:rPr>
          <w:color w:val="auto"/>
        </w:rPr>
        <w:t>9</w:t>
      </w:r>
      <w:r w:rsidRPr="00500504">
        <w:rPr>
          <w:color w:val="auto"/>
        </w:rPr>
        <w:t xml:space="preserve"> </w:t>
      </w:r>
      <w:r w:rsidRPr="00BB7115">
        <w:rPr>
          <w:color w:val="auto"/>
        </w:rPr>
        <w:t>–</w:t>
      </w:r>
      <w:r w:rsidRPr="00500504">
        <w:rPr>
          <w:color w:val="auto"/>
        </w:rPr>
        <w:t xml:space="preserve"> Структура таблицы «</w:t>
      </w:r>
      <w:r>
        <w:rPr>
          <w:color w:val="auto"/>
          <w:lang w:val="en-US"/>
        </w:rPr>
        <w:t>unit</w:t>
      </w:r>
      <w:r w:rsidRPr="00BB7115">
        <w:rPr>
          <w:color w:val="auto"/>
        </w:rPr>
        <w:t>_</w:t>
      </w:r>
      <w:r>
        <w:rPr>
          <w:color w:val="auto"/>
          <w:lang w:val="en-US"/>
        </w:rPr>
        <w:t>measurement</w:t>
      </w:r>
      <w:r w:rsidRPr="00500504">
        <w:rPr>
          <w:color w:val="auto"/>
        </w:rPr>
        <w:t>»</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182999" w:rsidRPr="00291516" w14:paraId="746E8185" w14:textId="77777777" w:rsidTr="004E2E3B">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45CF7198" w14:textId="77777777" w:rsidR="00182999" w:rsidRPr="00291516" w:rsidRDefault="00182999" w:rsidP="004E2E3B">
            <w:pPr>
              <w:spacing w:after="0" w:line="360" w:lineRule="auto"/>
              <w:ind w:right="1"/>
              <w:jc w:val="cente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hideMark/>
          </w:tcPr>
          <w:p w14:paraId="4245A8AA" w14:textId="77777777" w:rsidR="00182999" w:rsidRPr="00291516" w:rsidRDefault="00182999" w:rsidP="004E2E3B">
            <w:pPr>
              <w:spacing w:after="0" w:line="360" w:lineRule="auto"/>
              <w:ind w:right="1"/>
              <w:jc w:val="cente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hideMark/>
          </w:tcPr>
          <w:p w14:paraId="05645070" w14:textId="77777777" w:rsidR="00182999" w:rsidRPr="00291516" w:rsidRDefault="00182999" w:rsidP="004E2E3B">
            <w:pPr>
              <w:spacing w:after="0" w:line="360" w:lineRule="auto"/>
              <w:ind w:right="1"/>
              <w:jc w:val="center"/>
            </w:pPr>
            <w:r w:rsidRPr="00291516">
              <w:t>Размер поля</w:t>
            </w:r>
          </w:p>
        </w:tc>
      </w:tr>
      <w:tr w:rsidR="00182999" w:rsidRPr="00291516" w14:paraId="06022C98" w14:textId="77777777" w:rsidTr="004E2E3B">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4E6BCB4B" w14:textId="77777777" w:rsidR="00182999" w:rsidRPr="00BB7115" w:rsidRDefault="00182999" w:rsidP="004E2E3B">
            <w:pPr>
              <w:spacing w:after="0" w:line="360" w:lineRule="auto"/>
              <w:ind w:right="1"/>
              <w:jc w:val="center"/>
              <w:rPr>
                <w:lang w:val="en-US"/>
              </w:rPr>
            </w:pPr>
            <w:r>
              <w:t>id_</w:t>
            </w:r>
            <w:r>
              <w:rPr>
                <w:lang w:val="en-US"/>
              </w:rPr>
              <w:t>unit</w:t>
            </w:r>
          </w:p>
        </w:tc>
        <w:tc>
          <w:tcPr>
            <w:tcW w:w="1487" w:type="pct"/>
            <w:tcBorders>
              <w:top w:val="single" w:sz="4" w:space="0" w:color="auto"/>
              <w:left w:val="single" w:sz="4" w:space="0" w:color="auto"/>
              <w:bottom w:val="single" w:sz="4" w:space="0" w:color="auto"/>
              <w:right w:val="single" w:sz="4" w:space="0" w:color="auto"/>
            </w:tcBorders>
            <w:vAlign w:val="center"/>
            <w:hideMark/>
          </w:tcPr>
          <w:p w14:paraId="1862DF61" w14:textId="77777777" w:rsidR="00182999" w:rsidRPr="00291516" w:rsidRDefault="00182999" w:rsidP="004E2E3B">
            <w:pPr>
              <w:spacing w:after="0" w:line="360" w:lineRule="auto"/>
              <w:ind w:right="1"/>
              <w:jc w:val="center"/>
              <w:rPr>
                <w:lang w:val="en-US"/>
              </w:rPr>
            </w:pPr>
            <w:r w:rsidRPr="00291516">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24204BA1" w14:textId="77777777" w:rsidR="00182999" w:rsidRPr="00291516" w:rsidRDefault="00182999" w:rsidP="004E2E3B">
            <w:pPr>
              <w:spacing w:after="0" w:line="360" w:lineRule="auto"/>
              <w:ind w:right="1"/>
              <w:jc w:val="center"/>
              <w:rPr>
                <w:lang w:val="en-US"/>
              </w:rPr>
            </w:pPr>
            <w:r w:rsidRPr="00291516">
              <w:rPr>
                <w:lang w:val="en-US"/>
              </w:rPr>
              <w:t>11</w:t>
            </w:r>
          </w:p>
        </w:tc>
      </w:tr>
      <w:tr w:rsidR="00182999" w:rsidRPr="00291516" w14:paraId="3AE6E38C" w14:textId="77777777" w:rsidTr="004E2E3B">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1C75732D" w14:textId="77777777" w:rsidR="00182999" w:rsidRPr="00291516" w:rsidRDefault="00182999" w:rsidP="004E2E3B">
            <w:pPr>
              <w:spacing w:after="0" w:line="360" w:lineRule="auto"/>
              <w:ind w:right="1"/>
              <w:jc w:val="center"/>
              <w:rPr>
                <w:lang w:val="en-US"/>
              </w:rPr>
            </w:pPr>
            <w:r>
              <w:rPr>
                <w:lang w:val="en-US"/>
              </w:rPr>
              <w:t>unit_measurement</w:t>
            </w:r>
          </w:p>
        </w:tc>
        <w:tc>
          <w:tcPr>
            <w:tcW w:w="1487" w:type="pct"/>
            <w:tcBorders>
              <w:top w:val="single" w:sz="4" w:space="0" w:color="auto"/>
              <w:left w:val="single" w:sz="4" w:space="0" w:color="auto"/>
              <w:bottom w:val="single" w:sz="4" w:space="0" w:color="auto"/>
              <w:right w:val="single" w:sz="4" w:space="0" w:color="auto"/>
            </w:tcBorders>
            <w:vAlign w:val="center"/>
            <w:hideMark/>
          </w:tcPr>
          <w:p w14:paraId="60D0426A" w14:textId="77777777" w:rsidR="00182999" w:rsidRPr="00291516" w:rsidRDefault="00182999" w:rsidP="004E2E3B">
            <w:pPr>
              <w:spacing w:after="0" w:line="360" w:lineRule="auto"/>
              <w:ind w:right="1"/>
              <w:jc w:val="center"/>
              <w:rPr>
                <w:lang w:val="en-US"/>
              </w:rPr>
            </w:pPr>
            <w:r w:rsidRPr="00291516">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hideMark/>
          </w:tcPr>
          <w:p w14:paraId="3090B7C6" w14:textId="77777777" w:rsidR="00182999" w:rsidRPr="00291516" w:rsidRDefault="00182999" w:rsidP="004E2E3B">
            <w:pPr>
              <w:spacing w:after="0" w:line="360" w:lineRule="auto"/>
              <w:ind w:right="1"/>
              <w:jc w:val="center"/>
              <w:rPr>
                <w:lang w:val="en-US"/>
              </w:rPr>
            </w:pPr>
            <w:r w:rsidRPr="00291516">
              <w:t>25</w:t>
            </w:r>
            <w:r w:rsidRPr="00291516">
              <w:rPr>
                <w:lang w:val="en-US"/>
              </w:rPr>
              <w:t>5</w:t>
            </w:r>
          </w:p>
        </w:tc>
      </w:tr>
      <w:tr w:rsidR="00182999" w:rsidRPr="00291516" w14:paraId="025318A0" w14:textId="77777777" w:rsidTr="004E2E3B">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46B449AD" w14:textId="77777777" w:rsidR="00182999" w:rsidRPr="00291516" w:rsidRDefault="00182999" w:rsidP="004E2E3B">
            <w:pPr>
              <w:spacing w:after="0" w:line="360" w:lineRule="auto"/>
              <w:ind w:right="1"/>
              <w:jc w:val="center"/>
              <w:rPr>
                <w:lang w:val="en-US"/>
              </w:rPr>
            </w:pPr>
            <w:r>
              <w:rPr>
                <w:lang w:val="en-US"/>
              </w:rPr>
              <w:t>full_name</w:t>
            </w:r>
          </w:p>
        </w:tc>
        <w:tc>
          <w:tcPr>
            <w:tcW w:w="1487" w:type="pct"/>
            <w:tcBorders>
              <w:top w:val="single" w:sz="4" w:space="0" w:color="auto"/>
              <w:left w:val="single" w:sz="4" w:space="0" w:color="auto"/>
              <w:bottom w:val="single" w:sz="4" w:space="0" w:color="auto"/>
              <w:right w:val="single" w:sz="4" w:space="0" w:color="auto"/>
            </w:tcBorders>
            <w:vAlign w:val="center"/>
            <w:hideMark/>
          </w:tcPr>
          <w:p w14:paraId="0D7B4732" w14:textId="77777777" w:rsidR="00182999" w:rsidRPr="00291516" w:rsidRDefault="00182999" w:rsidP="004E2E3B">
            <w:pPr>
              <w:spacing w:after="0" w:line="360" w:lineRule="auto"/>
              <w:ind w:right="1"/>
              <w:jc w:val="center"/>
              <w:rPr>
                <w:lang w:val="en-US"/>
              </w:rPr>
            </w:pPr>
            <w:r>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4D66F85E" w14:textId="77777777" w:rsidR="00182999" w:rsidRPr="00291516" w:rsidRDefault="00182999" w:rsidP="004E2E3B">
            <w:pPr>
              <w:spacing w:after="0" w:line="360" w:lineRule="auto"/>
              <w:ind w:right="1"/>
              <w:jc w:val="center"/>
              <w:rPr>
                <w:lang w:val="en-US"/>
              </w:rPr>
            </w:pPr>
            <w:r>
              <w:rPr>
                <w:lang w:val="en-US"/>
              </w:rPr>
              <w:t>11</w:t>
            </w:r>
          </w:p>
        </w:tc>
      </w:tr>
      <w:tr w:rsidR="00182999" w:rsidRPr="00291516" w14:paraId="6761DB89" w14:textId="77777777" w:rsidTr="004E2E3B">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48E469DF" w14:textId="77777777" w:rsidR="00182999" w:rsidRDefault="00182999" w:rsidP="004E2E3B">
            <w:pPr>
              <w:spacing w:after="0" w:line="360" w:lineRule="auto"/>
              <w:ind w:right="1"/>
              <w:jc w:val="center"/>
              <w:rPr>
                <w:lang w:val="en-US"/>
              </w:rPr>
            </w:pPr>
            <w:r>
              <w:rPr>
                <w:lang w:val="en-US"/>
              </w:rPr>
              <w:t>conversion_factor</w:t>
            </w:r>
          </w:p>
        </w:tc>
        <w:tc>
          <w:tcPr>
            <w:tcW w:w="1487" w:type="pct"/>
            <w:tcBorders>
              <w:top w:val="single" w:sz="4" w:space="0" w:color="auto"/>
              <w:left w:val="single" w:sz="4" w:space="0" w:color="auto"/>
              <w:bottom w:val="single" w:sz="4" w:space="0" w:color="auto"/>
              <w:right w:val="single" w:sz="4" w:space="0" w:color="auto"/>
            </w:tcBorders>
            <w:vAlign w:val="center"/>
          </w:tcPr>
          <w:p w14:paraId="7DBE6F3F" w14:textId="77777777" w:rsidR="00182999" w:rsidRDefault="00182999" w:rsidP="004E2E3B">
            <w:pPr>
              <w:spacing w:after="0" w:line="360" w:lineRule="auto"/>
              <w:ind w:right="1"/>
              <w:jc w:val="center"/>
              <w:rPr>
                <w:lang w:val="en-US"/>
              </w:rPr>
            </w:pPr>
            <w:r>
              <w:rPr>
                <w:lang w:val="en-US"/>
              </w:rPr>
              <w:t>double</w:t>
            </w:r>
          </w:p>
        </w:tc>
        <w:tc>
          <w:tcPr>
            <w:tcW w:w="1611" w:type="pct"/>
            <w:tcBorders>
              <w:top w:val="single" w:sz="4" w:space="0" w:color="auto"/>
              <w:left w:val="single" w:sz="4" w:space="0" w:color="auto"/>
              <w:bottom w:val="single" w:sz="4" w:space="0" w:color="auto"/>
              <w:right w:val="single" w:sz="4" w:space="0" w:color="auto"/>
            </w:tcBorders>
            <w:vAlign w:val="center"/>
          </w:tcPr>
          <w:p w14:paraId="0DBEAF90" w14:textId="77777777" w:rsidR="00182999" w:rsidRPr="00BB7115" w:rsidRDefault="00182999" w:rsidP="004E2E3B">
            <w:pPr>
              <w:spacing w:after="0" w:line="360" w:lineRule="auto"/>
              <w:ind w:right="1"/>
              <w:jc w:val="center"/>
            </w:pPr>
            <w:r>
              <w:rPr>
                <w:lang w:val="en-US"/>
              </w:rPr>
              <w:t>10,5</w:t>
            </w:r>
          </w:p>
        </w:tc>
      </w:tr>
    </w:tbl>
    <w:p w14:paraId="1122C5B2" w14:textId="12101A97" w:rsidR="009473CD" w:rsidRPr="009473CD" w:rsidRDefault="009473CD" w:rsidP="000A0576">
      <w:pPr>
        <w:pStyle w:val="a8"/>
        <w:tabs>
          <w:tab w:val="left" w:pos="851"/>
          <w:tab w:val="left" w:pos="1134"/>
          <w:tab w:val="left" w:pos="6662"/>
        </w:tabs>
        <w:spacing w:before="120" w:after="0" w:line="360" w:lineRule="auto"/>
        <w:ind w:left="0" w:right="0" w:firstLine="0"/>
        <w:rPr>
          <w:color w:val="auto"/>
        </w:rPr>
      </w:pPr>
      <w:r w:rsidRPr="00500504">
        <w:rPr>
          <w:color w:val="auto"/>
        </w:rPr>
        <w:t xml:space="preserve">Таблица </w:t>
      </w:r>
      <w:r w:rsidRPr="009473CD">
        <w:rPr>
          <w:color w:val="auto"/>
        </w:rPr>
        <w:t>1</w:t>
      </w:r>
      <w:r w:rsidR="00C8228F">
        <w:rPr>
          <w:color w:val="auto"/>
        </w:rPr>
        <w:t>0</w:t>
      </w:r>
      <w:r w:rsidRPr="00500504">
        <w:rPr>
          <w:color w:val="auto"/>
        </w:rPr>
        <w:t xml:space="preserve"> </w:t>
      </w:r>
      <w:r w:rsidRPr="009473CD">
        <w:rPr>
          <w:color w:val="auto"/>
        </w:rPr>
        <w:t>–</w:t>
      </w:r>
      <w:r w:rsidRPr="00500504">
        <w:rPr>
          <w:color w:val="auto"/>
        </w:rPr>
        <w:t xml:space="preserve"> Структура таблицы «</w:t>
      </w:r>
      <w:r w:rsidR="00BB7115">
        <w:rPr>
          <w:color w:val="auto"/>
          <w:lang w:val="en-US"/>
        </w:rPr>
        <w:t>students</w:t>
      </w:r>
      <w:r w:rsidRPr="00500504">
        <w:rPr>
          <w:color w:val="auto"/>
        </w:rPr>
        <w:t>»</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9473CD" w:rsidRPr="00291516" w14:paraId="0F034F80"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7E06F089" w14:textId="77777777" w:rsidR="009473CD" w:rsidRPr="00291516" w:rsidRDefault="009473CD" w:rsidP="005F1B78">
            <w:pPr>
              <w:spacing w:after="0" w:line="360" w:lineRule="auto"/>
              <w:ind w:right="1"/>
              <w:jc w:val="cente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hideMark/>
          </w:tcPr>
          <w:p w14:paraId="6B46C4C8" w14:textId="77777777" w:rsidR="009473CD" w:rsidRPr="00291516" w:rsidRDefault="009473CD" w:rsidP="005F1B78">
            <w:pPr>
              <w:spacing w:after="0" w:line="360" w:lineRule="auto"/>
              <w:ind w:right="1"/>
              <w:jc w:val="cente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hideMark/>
          </w:tcPr>
          <w:p w14:paraId="14F8272B" w14:textId="77777777" w:rsidR="009473CD" w:rsidRPr="00291516" w:rsidRDefault="009473CD" w:rsidP="005F1B78">
            <w:pPr>
              <w:spacing w:after="0" w:line="360" w:lineRule="auto"/>
              <w:ind w:right="1"/>
              <w:jc w:val="center"/>
            </w:pPr>
            <w:r w:rsidRPr="00291516">
              <w:t>Размер поля</w:t>
            </w:r>
          </w:p>
        </w:tc>
      </w:tr>
      <w:tr w:rsidR="009473CD" w:rsidRPr="00291516" w14:paraId="69DC0727"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0D0DA1CB" w14:textId="077C91E4" w:rsidR="009473CD" w:rsidRPr="00291516" w:rsidRDefault="00BB7115" w:rsidP="005F1B78">
            <w:pPr>
              <w:spacing w:after="0" w:line="360" w:lineRule="auto"/>
              <w:ind w:right="1"/>
              <w:jc w:val="center"/>
            </w:pPr>
            <w:r>
              <w:rPr>
                <w:lang w:val="en-US"/>
              </w:rPr>
              <w:t>id_student</w:t>
            </w:r>
          </w:p>
        </w:tc>
        <w:tc>
          <w:tcPr>
            <w:tcW w:w="1487" w:type="pct"/>
            <w:tcBorders>
              <w:top w:val="single" w:sz="4" w:space="0" w:color="auto"/>
              <w:left w:val="single" w:sz="4" w:space="0" w:color="auto"/>
              <w:bottom w:val="single" w:sz="4" w:space="0" w:color="auto"/>
              <w:right w:val="single" w:sz="4" w:space="0" w:color="auto"/>
            </w:tcBorders>
            <w:vAlign w:val="center"/>
            <w:hideMark/>
          </w:tcPr>
          <w:p w14:paraId="5F049660" w14:textId="77777777" w:rsidR="009473CD" w:rsidRPr="00291516" w:rsidRDefault="009473CD" w:rsidP="005F1B78">
            <w:pPr>
              <w:spacing w:after="0" w:line="360" w:lineRule="auto"/>
              <w:ind w:right="1"/>
              <w:jc w:val="center"/>
              <w:rPr>
                <w:lang w:val="en-US"/>
              </w:rPr>
            </w:pPr>
            <w:r w:rsidRPr="00291516">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4E09D277" w14:textId="77777777" w:rsidR="009473CD" w:rsidRPr="00291516" w:rsidRDefault="009473CD" w:rsidP="005F1B78">
            <w:pPr>
              <w:spacing w:after="0" w:line="360" w:lineRule="auto"/>
              <w:ind w:right="1"/>
              <w:jc w:val="center"/>
              <w:rPr>
                <w:lang w:val="en-US"/>
              </w:rPr>
            </w:pPr>
            <w:r w:rsidRPr="00291516">
              <w:rPr>
                <w:lang w:val="en-US"/>
              </w:rPr>
              <w:t>11</w:t>
            </w:r>
          </w:p>
        </w:tc>
      </w:tr>
      <w:tr w:rsidR="009473CD" w:rsidRPr="00291516" w14:paraId="477F0DC4"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390B60E6" w14:textId="75A4372C" w:rsidR="009473CD" w:rsidRPr="00291516" w:rsidRDefault="00BB7115" w:rsidP="005F1B78">
            <w:pPr>
              <w:spacing w:after="0" w:line="360" w:lineRule="auto"/>
              <w:ind w:right="1"/>
              <w:jc w:val="center"/>
              <w:rPr>
                <w:lang w:val="en-US"/>
              </w:rPr>
            </w:pPr>
            <w:r>
              <w:rPr>
                <w:lang w:val="en-US"/>
              </w:rPr>
              <w:t>surname</w:t>
            </w:r>
          </w:p>
        </w:tc>
        <w:tc>
          <w:tcPr>
            <w:tcW w:w="1487" w:type="pct"/>
            <w:tcBorders>
              <w:top w:val="single" w:sz="4" w:space="0" w:color="auto"/>
              <w:left w:val="single" w:sz="4" w:space="0" w:color="auto"/>
              <w:bottom w:val="single" w:sz="4" w:space="0" w:color="auto"/>
              <w:right w:val="single" w:sz="4" w:space="0" w:color="auto"/>
            </w:tcBorders>
            <w:vAlign w:val="center"/>
            <w:hideMark/>
          </w:tcPr>
          <w:p w14:paraId="04912975" w14:textId="77777777" w:rsidR="009473CD" w:rsidRPr="00291516" w:rsidRDefault="009473CD" w:rsidP="005F1B78">
            <w:pPr>
              <w:spacing w:after="0" w:line="360" w:lineRule="auto"/>
              <w:ind w:right="1"/>
              <w:jc w:val="center"/>
              <w:rPr>
                <w:lang w:val="en-US"/>
              </w:rPr>
            </w:pPr>
            <w:r w:rsidRPr="00291516">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hideMark/>
          </w:tcPr>
          <w:p w14:paraId="4FF00F12" w14:textId="77777777" w:rsidR="009473CD" w:rsidRPr="00291516" w:rsidRDefault="009473CD" w:rsidP="005F1B78">
            <w:pPr>
              <w:spacing w:after="0" w:line="360" w:lineRule="auto"/>
              <w:ind w:right="1"/>
              <w:jc w:val="center"/>
              <w:rPr>
                <w:lang w:val="en-US"/>
              </w:rPr>
            </w:pPr>
            <w:r w:rsidRPr="00291516">
              <w:t>25</w:t>
            </w:r>
            <w:r w:rsidRPr="00291516">
              <w:rPr>
                <w:lang w:val="en-US"/>
              </w:rPr>
              <w:t>5</w:t>
            </w:r>
          </w:p>
        </w:tc>
      </w:tr>
      <w:tr w:rsidR="009473CD" w:rsidRPr="00291516" w14:paraId="45073A9B"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703FE514" w14:textId="5E565799" w:rsidR="009473CD" w:rsidRPr="00291516" w:rsidRDefault="00BB7115" w:rsidP="005F1B78">
            <w:pPr>
              <w:spacing w:after="0" w:line="360" w:lineRule="auto"/>
              <w:ind w:right="1"/>
              <w:jc w:val="center"/>
              <w:rPr>
                <w:lang w:val="en-US"/>
              </w:rPr>
            </w:pPr>
            <w:r>
              <w:rPr>
                <w:lang w:val="en-US"/>
              </w:rPr>
              <w:t>imya</w:t>
            </w:r>
          </w:p>
        </w:tc>
        <w:tc>
          <w:tcPr>
            <w:tcW w:w="1487" w:type="pct"/>
            <w:tcBorders>
              <w:top w:val="single" w:sz="4" w:space="0" w:color="auto"/>
              <w:left w:val="single" w:sz="4" w:space="0" w:color="auto"/>
              <w:bottom w:val="single" w:sz="4" w:space="0" w:color="auto"/>
              <w:right w:val="single" w:sz="4" w:space="0" w:color="auto"/>
            </w:tcBorders>
            <w:vAlign w:val="center"/>
            <w:hideMark/>
          </w:tcPr>
          <w:p w14:paraId="5E44180A" w14:textId="46B62214" w:rsidR="009473CD" w:rsidRPr="00291516" w:rsidRDefault="00BB7115" w:rsidP="005F1B78">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hideMark/>
          </w:tcPr>
          <w:p w14:paraId="755B277F" w14:textId="5C36DEA4" w:rsidR="009473CD" w:rsidRPr="00291516" w:rsidRDefault="00BB7115" w:rsidP="005F1B78">
            <w:pPr>
              <w:spacing w:after="0" w:line="360" w:lineRule="auto"/>
              <w:ind w:right="1"/>
              <w:jc w:val="center"/>
              <w:rPr>
                <w:lang w:val="en-US"/>
              </w:rPr>
            </w:pPr>
            <w:r>
              <w:rPr>
                <w:lang w:val="en-US"/>
              </w:rPr>
              <w:t>255</w:t>
            </w:r>
          </w:p>
        </w:tc>
      </w:tr>
      <w:tr w:rsidR="00BB7115" w:rsidRPr="00291516" w14:paraId="47783D75"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15281A63" w14:textId="7802CEE4" w:rsidR="00BB7115" w:rsidRDefault="00BB7115" w:rsidP="005F1B78">
            <w:pPr>
              <w:spacing w:after="0" w:line="360" w:lineRule="auto"/>
              <w:ind w:right="1"/>
              <w:jc w:val="center"/>
              <w:rPr>
                <w:lang w:val="en-US"/>
              </w:rPr>
            </w:pPr>
            <w:r>
              <w:rPr>
                <w:lang w:val="en-US"/>
              </w:rPr>
              <w:t>patronymic</w:t>
            </w:r>
          </w:p>
        </w:tc>
        <w:tc>
          <w:tcPr>
            <w:tcW w:w="1487" w:type="pct"/>
            <w:tcBorders>
              <w:top w:val="single" w:sz="4" w:space="0" w:color="auto"/>
              <w:left w:val="single" w:sz="4" w:space="0" w:color="auto"/>
              <w:bottom w:val="single" w:sz="4" w:space="0" w:color="auto"/>
              <w:right w:val="single" w:sz="4" w:space="0" w:color="auto"/>
            </w:tcBorders>
            <w:vAlign w:val="center"/>
          </w:tcPr>
          <w:p w14:paraId="3E890478" w14:textId="30B40717" w:rsidR="00BB7115" w:rsidRDefault="00BB7115" w:rsidP="005F1B78">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297D5024" w14:textId="008A6756" w:rsidR="00BB7115" w:rsidRDefault="00BB7115" w:rsidP="005F1B78">
            <w:pPr>
              <w:spacing w:after="0" w:line="360" w:lineRule="auto"/>
              <w:ind w:right="1"/>
              <w:jc w:val="center"/>
              <w:rPr>
                <w:lang w:val="en-US"/>
              </w:rPr>
            </w:pPr>
            <w:r>
              <w:rPr>
                <w:lang w:val="en-US"/>
              </w:rPr>
              <w:t>255</w:t>
            </w:r>
          </w:p>
        </w:tc>
      </w:tr>
      <w:tr w:rsidR="00BB7115" w:rsidRPr="00291516" w14:paraId="1E64C89A"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33C94494" w14:textId="0CF80170" w:rsidR="00BB7115" w:rsidRDefault="00BB7115" w:rsidP="005F1B78">
            <w:pPr>
              <w:spacing w:after="0" w:line="360" w:lineRule="auto"/>
              <w:ind w:right="1"/>
              <w:jc w:val="center"/>
              <w:rPr>
                <w:lang w:val="en-US"/>
              </w:rPr>
            </w:pPr>
            <w:r>
              <w:rPr>
                <w:lang w:val="en-US"/>
              </w:rPr>
              <w:t>class_number</w:t>
            </w:r>
          </w:p>
        </w:tc>
        <w:tc>
          <w:tcPr>
            <w:tcW w:w="1487" w:type="pct"/>
            <w:tcBorders>
              <w:top w:val="single" w:sz="4" w:space="0" w:color="auto"/>
              <w:left w:val="single" w:sz="4" w:space="0" w:color="auto"/>
              <w:bottom w:val="single" w:sz="4" w:space="0" w:color="auto"/>
              <w:right w:val="single" w:sz="4" w:space="0" w:color="auto"/>
            </w:tcBorders>
            <w:vAlign w:val="center"/>
          </w:tcPr>
          <w:p w14:paraId="4B58B35D" w14:textId="3B7968D2" w:rsidR="00BB7115" w:rsidRDefault="00BB7115" w:rsidP="005F1B78">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24E5C935" w14:textId="3019B848" w:rsidR="00BB7115" w:rsidRDefault="00BB7115" w:rsidP="005F1B78">
            <w:pPr>
              <w:spacing w:after="0" w:line="360" w:lineRule="auto"/>
              <w:ind w:right="1"/>
              <w:jc w:val="center"/>
              <w:rPr>
                <w:lang w:val="en-US"/>
              </w:rPr>
            </w:pPr>
            <w:r>
              <w:rPr>
                <w:lang w:val="en-US"/>
              </w:rPr>
              <w:t>255</w:t>
            </w:r>
          </w:p>
        </w:tc>
      </w:tr>
      <w:tr w:rsidR="00BB7115" w:rsidRPr="00291516" w14:paraId="064D1B11"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3887B965" w14:textId="446BFAFB" w:rsidR="00BB7115" w:rsidRDefault="00BB7115" w:rsidP="005F1B78">
            <w:pPr>
              <w:spacing w:after="0" w:line="360" w:lineRule="auto"/>
              <w:ind w:right="1"/>
              <w:jc w:val="center"/>
              <w:rPr>
                <w:lang w:val="en-US"/>
              </w:rPr>
            </w:pPr>
            <w:r>
              <w:rPr>
                <w:lang w:val="en-US"/>
              </w:rPr>
              <w:t>birthdate</w:t>
            </w:r>
          </w:p>
        </w:tc>
        <w:tc>
          <w:tcPr>
            <w:tcW w:w="1487" w:type="pct"/>
            <w:tcBorders>
              <w:top w:val="single" w:sz="4" w:space="0" w:color="auto"/>
              <w:left w:val="single" w:sz="4" w:space="0" w:color="auto"/>
              <w:bottom w:val="single" w:sz="4" w:space="0" w:color="auto"/>
              <w:right w:val="single" w:sz="4" w:space="0" w:color="auto"/>
            </w:tcBorders>
            <w:vAlign w:val="center"/>
          </w:tcPr>
          <w:p w14:paraId="49E01894" w14:textId="634F0507" w:rsidR="00BB7115" w:rsidRDefault="00BB7115" w:rsidP="005F1B78">
            <w:pPr>
              <w:spacing w:after="0" w:line="360" w:lineRule="auto"/>
              <w:ind w:right="1"/>
              <w:jc w:val="center"/>
              <w:rPr>
                <w:lang w:val="en-US"/>
              </w:rPr>
            </w:pPr>
            <w:r>
              <w:rPr>
                <w:lang w:val="en-US"/>
              </w:rPr>
              <w:t>datetime</w:t>
            </w:r>
          </w:p>
        </w:tc>
        <w:tc>
          <w:tcPr>
            <w:tcW w:w="1611" w:type="pct"/>
            <w:tcBorders>
              <w:top w:val="single" w:sz="4" w:space="0" w:color="auto"/>
              <w:left w:val="single" w:sz="4" w:space="0" w:color="auto"/>
              <w:bottom w:val="single" w:sz="4" w:space="0" w:color="auto"/>
              <w:right w:val="single" w:sz="4" w:space="0" w:color="auto"/>
            </w:tcBorders>
            <w:vAlign w:val="center"/>
          </w:tcPr>
          <w:p w14:paraId="351BCB25" w14:textId="5897A53F" w:rsidR="00BB7115" w:rsidRDefault="00200D2E" w:rsidP="005F1B78">
            <w:pPr>
              <w:spacing w:after="0" w:line="360" w:lineRule="auto"/>
              <w:ind w:right="1"/>
              <w:jc w:val="center"/>
              <w:rPr>
                <w:lang w:val="en-US"/>
              </w:rPr>
            </w:pPr>
            <w:r>
              <w:rPr>
                <w:lang w:val="en-US"/>
              </w:rPr>
              <w:t>–</w:t>
            </w:r>
          </w:p>
        </w:tc>
      </w:tr>
    </w:tbl>
    <w:p w14:paraId="416035BC" w14:textId="2C2988F8" w:rsidR="009473CD" w:rsidRDefault="009473CD" w:rsidP="000A0576">
      <w:pPr>
        <w:pStyle w:val="a8"/>
        <w:tabs>
          <w:tab w:val="left" w:pos="851"/>
          <w:tab w:val="left" w:pos="1134"/>
          <w:tab w:val="left" w:pos="6662"/>
        </w:tabs>
        <w:spacing w:before="120" w:after="0" w:line="360" w:lineRule="auto"/>
        <w:ind w:left="0" w:right="0" w:firstLine="0"/>
        <w:rPr>
          <w:color w:val="auto"/>
          <w:lang w:val="en-US"/>
        </w:rPr>
      </w:pPr>
      <w:r w:rsidRPr="00500504">
        <w:rPr>
          <w:color w:val="auto"/>
        </w:rPr>
        <w:t xml:space="preserve">Таблица </w:t>
      </w:r>
      <w:r>
        <w:rPr>
          <w:color w:val="auto"/>
          <w:lang w:val="en-US"/>
        </w:rPr>
        <w:t>1</w:t>
      </w:r>
      <w:r w:rsidR="00C8228F">
        <w:rPr>
          <w:color w:val="auto"/>
        </w:rPr>
        <w:t>1</w:t>
      </w:r>
      <w:r w:rsidRPr="00500504">
        <w:rPr>
          <w:color w:val="auto"/>
        </w:rPr>
        <w:t xml:space="preserve"> </w:t>
      </w:r>
      <w:r>
        <w:rPr>
          <w:color w:val="auto"/>
          <w:lang w:val="en-US"/>
        </w:rPr>
        <w:t>–</w:t>
      </w:r>
      <w:r w:rsidRPr="00500504">
        <w:rPr>
          <w:color w:val="auto"/>
        </w:rPr>
        <w:t xml:space="preserve"> Структура таблицы «</w:t>
      </w:r>
      <w:r w:rsidR="00BB7115">
        <w:rPr>
          <w:color w:val="auto"/>
          <w:lang w:val="en-US"/>
        </w:rPr>
        <w:t>suppliers</w:t>
      </w:r>
      <w:r w:rsidRPr="00500504">
        <w:rPr>
          <w:color w:val="auto"/>
        </w:rPr>
        <w:t>»</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9473CD" w:rsidRPr="00291516" w14:paraId="799BBA78"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22FA3694" w14:textId="77777777" w:rsidR="009473CD" w:rsidRPr="00291516" w:rsidRDefault="009473CD" w:rsidP="005F1B78">
            <w:pPr>
              <w:spacing w:after="0" w:line="360" w:lineRule="auto"/>
              <w:ind w:right="1"/>
              <w:jc w:val="cente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hideMark/>
          </w:tcPr>
          <w:p w14:paraId="740C97F7" w14:textId="77777777" w:rsidR="009473CD" w:rsidRPr="00291516" w:rsidRDefault="009473CD" w:rsidP="005F1B78">
            <w:pPr>
              <w:spacing w:after="0" w:line="360" w:lineRule="auto"/>
              <w:ind w:right="1"/>
              <w:jc w:val="cente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hideMark/>
          </w:tcPr>
          <w:p w14:paraId="222ED485" w14:textId="77777777" w:rsidR="009473CD" w:rsidRPr="00291516" w:rsidRDefault="009473CD" w:rsidP="005F1B78">
            <w:pPr>
              <w:spacing w:after="0" w:line="360" w:lineRule="auto"/>
              <w:ind w:right="1"/>
              <w:jc w:val="center"/>
            </w:pPr>
            <w:r w:rsidRPr="00291516">
              <w:t>Размер поля</w:t>
            </w:r>
          </w:p>
        </w:tc>
      </w:tr>
      <w:tr w:rsidR="009473CD" w:rsidRPr="00291516" w14:paraId="30F05C0E"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664D8AB9" w14:textId="6B8CB7B2" w:rsidR="009473CD" w:rsidRPr="00BB7115" w:rsidRDefault="00BB7115" w:rsidP="005F1B78">
            <w:pPr>
              <w:spacing w:after="0" w:line="360" w:lineRule="auto"/>
              <w:ind w:right="1"/>
              <w:jc w:val="center"/>
              <w:rPr>
                <w:lang w:val="en-US"/>
              </w:rPr>
            </w:pPr>
            <w:r>
              <w:t>id_</w:t>
            </w:r>
            <w:r>
              <w:rPr>
                <w:lang w:val="en-US"/>
              </w:rPr>
              <w:t>supplier</w:t>
            </w:r>
          </w:p>
        </w:tc>
        <w:tc>
          <w:tcPr>
            <w:tcW w:w="1487" w:type="pct"/>
            <w:tcBorders>
              <w:top w:val="single" w:sz="4" w:space="0" w:color="auto"/>
              <w:left w:val="single" w:sz="4" w:space="0" w:color="auto"/>
              <w:bottom w:val="single" w:sz="4" w:space="0" w:color="auto"/>
              <w:right w:val="single" w:sz="4" w:space="0" w:color="auto"/>
            </w:tcBorders>
            <w:vAlign w:val="center"/>
            <w:hideMark/>
          </w:tcPr>
          <w:p w14:paraId="47CFC23C" w14:textId="77777777" w:rsidR="009473CD" w:rsidRPr="00291516" w:rsidRDefault="009473CD" w:rsidP="005F1B78">
            <w:pPr>
              <w:spacing w:after="0" w:line="360" w:lineRule="auto"/>
              <w:ind w:right="1"/>
              <w:jc w:val="center"/>
              <w:rPr>
                <w:lang w:val="en-US"/>
              </w:rPr>
            </w:pPr>
            <w:r w:rsidRPr="00291516">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085B4846" w14:textId="77777777" w:rsidR="009473CD" w:rsidRPr="00291516" w:rsidRDefault="009473CD" w:rsidP="005F1B78">
            <w:pPr>
              <w:spacing w:after="0" w:line="360" w:lineRule="auto"/>
              <w:ind w:right="1"/>
              <w:jc w:val="center"/>
              <w:rPr>
                <w:lang w:val="en-US"/>
              </w:rPr>
            </w:pPr>
            <w:r w:rsidRPr="00291516">
              <w:rPr>
                <w:lang w:val="en-US"/>
              </w:rPr>
              <w:t>11</w:t>
            </w:r>
          </w:p>
        </w:tc>
      </w:tr>
      <w:tr w:rsidR="009473CD" w:rsidRPr="00291516" w14:paraId="2FB5919A"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10084886" w14:textId="285D56BC" w:rsidR="009473CD" w:rsidRPr="00291516" w:rsidRDefault="00BB7115" w:rsidP="005F1B78">
            <w:pPr>
              <w:spacing w:after="0" w:line="360" w:lineRule="auto"/>
              <w:ind w:right="1"/>
              <w:jc w:val="center"/>
              <w:rPr>
                <w:lang w:val="en-US"/>
              </w:rPr>
            </w:pPr>
            <w:r>
              <w:rPr>
                <w:lang w:val="en-US"/>
              </w:rPr>
              <w:t>supplier</w:t>
            </w:r>
          </w:p>
        </w:tc>
        <w:tc>
          <w:tcPr>
            <w:tcW w:w="1487" w:type="pct"/>
            <w:tcBorders>
              <w:top w:val="single" w:sz="4" w:space="0" w:color="auto"/>
              <w:left w:val="single" w:sz="4" w:space="0" w:color="auto"/>
              <w:bottom w:val="single" w:sz="4" w:space="0" w:color="auto"/>
              <w:right w:val="single" w:sz="4" w:space="0" w:color="auto"/>
            </w:tcBorders>
            <w:vAlign w:val="center"/>
            <w:hideMark/>
          </w:tcPr>
          <w:p w14:paraId="28D30271" w14:textId="77777777" w:rsidR="009473CD" w:rsidRPr="00291516" w:rsidRDefault="009473CD" w:rsidP="005F1B78">
            <w:pPr>
              <w:spacing w:after="0" w:line="360" w:lineRule="auto"/>
              <w:ind w:right="1"/>
              <w:jc w:val="center"/>
              <w:rPr>
                <w:lang w:val="en-US"/>
              </w:rPr>
            </w:pPr>
            <w:r w:rsidRPr="00291516">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hideMark/>
          </w:tcPr>
          <w:p w14:paraId="421160A6" w14:textId="77777777" w:rsidR="009473CD" w:rsidRPr="00291516" w:rsidRDefault="009473CD" w:rsidP="005F1B78">
            <w:pPr>
              <w:spacing w:after="0" w:line="360" w:lineRule="auto"/>
              <w:ind w:right="1"/>
              <w:jc w:val="center"/>
              <w:rPr>
                <w:lang w:val="en-US"/>
              </w:rPr>
            </w:pPr>
            <w:r w:rsidRPr="00291516">
              <w:t>25</w:t>
            </w:r>
            <w:r w:rsidRPr="00291516">
              <w:rPr>
                <w:lang w:val="en-US"/>
              </w:rPr>
              <w:t>5</w:t>
            </w:r>
          </w:p>
        </w:tc>
      </w:tr>
      <w:tr w:rsidR="009473CD" w:rsidRPr="00291516" w14:paraId="001C21FE"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639F9DDB" w14:textId="415D50A7" w:rsidR="009473CD" w:rsidRPr="00291516" w:rsidRDefault="00BB7115" w:rsidP="005F1B78">
            <w:pPr>
              <w:spacing w:after="0" w:line="360" w:lineRule="auto"/>
              <w:ind w:right="1"/>
              <w:jc w:val="center"/>
              <w:rPr>
                <w:lang w:val="en-US"/>
              </w:rPr>
            </w:pPr>
            <w:r>
              <w:rPr>
                <w:lang w:val="en-US"/>
              </w:rPr>
              <w:t>address</w:t>
            </w:r>
          </w:p>
        </w:tc>
        <w:tc>
          <w:tcPr>
            <w:tcW w:w="1487" w:type="pct"/>
            <w:tcBorders>
              <w:top w:val="single" w:sz="4" w:space="0" w:color="auto"/>
              <w:left w:val="single" w:sz="4" w:space="0" w:color="auto"/>
              <w:bottom w:val="single" w:sz="4" w:space="0" w:color="auto"/>
              <w:right w:val="single" w:sz="4" w:space="0" w:color="auto"/>
            </w:tcBorders>
            <w:vAlign w:val="center"/>
            <w:hideMark/>
          </w:tcPr>
          <w:p w14:paraId="7D77BD63" w14:textId="648635B0" w:rsidR="009473CD" w:rsidRPr="00291516" w:rsidRDefault="00BB7115" w:rsidP="005F1B78">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hideMark/>
          </w:tcPr>
          <w:p w14:paraId="75A96F34" w14:textId="1CCD8D71" w:rsidR="009473CD" w:rsidRPr="00291516" w:rsidRDefault="00BB7115" w:rsidP="005F1B78">
            <w:pPr>
              <w:spacing w:after="0" w:line="360" w:lineRule="auto"/>
              <w:ind w:right="1"/>
              <w:jc w:val="center"/>
              <w:rPr>
                <w:lang w:val="en-US"/>
              </w:rPr>
            </w:pPr>
            <w:r>
              <w:rPr>
                <w:lang w:val="en-US"/>
              </w:rPr>
              <w:t>255</w:t>
            </w:r>
          </w:p>
        </w:tc>
      </w:tr>
      <w:tr w:rsidR="00BB7115" w:rsidRPr="00291516" w14:paraId="62476A05" w14:textId="77777777" w:rsidTr="00EE2BAF">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135DEF9E" w14:textId="6BACDB00" w:rsidR="00BB7115" w:rsidRDefault="00BB7115" w:rsidP="005F1B78">
            <w:pPr>
              <w:spacing w:after="0" w:line="360" w:lineRule="auto"/>
              <w:ind w:right="1"/>
              <w:jc w:val="center"/>
              <w:rPr>
                <w:lang w:val="en-US"/>
              </w:rPr>
            </w:pPr>
            <w:r>
              <w:rPr>
                <w:lang w:val="en-US"/>
              </w:rPr>
              <w:t>phone_number</w:t>
            </w:r>
          </w:p>
        </w:tc>
        <w:tc>
          <w:tcPr>
            <w:tcW w:w="1487" w:type="pct"/>
            <w:tcBorders>
              <w:top w:val="single" w:sz="4" w:space="0" w:color="auto"/>
              <w:left w:val="single" w:sz="4" w:space="0" w:color="auto"/>
              <w:bottom w:val="single" w:sz="4" w:space="0" w:color="auto"/>
              <w:right w:val="single" w:sz="4" w:space="0" w:color="auto"/>
            </w:tcBorders>
            <w:vAlign w:val="center"/>
          </w:tcPr>
          <w:p w14:paraId="15BE4423" w14:textId="76F49441" w:rsidR="00BB7115" w:rsidRDefault="00BB7115" w:rsidP="005F1B78">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3F48ADFC" w14:textId="773BE1BC" w:rsidR="00BB7115" w:rsidRDefault="00BB7115" w:rsidP="005F1B78">
            <w:pPr>
              <w:spacing w:after="0" w:line="360" w:lineRule="auto"/>
              <w:ind w:right="1"/>
              <w:jc w:val="center"/>
              <w:rPr>
                <w:lang w:val="en-US"/>
              </w:rPr>
            </w:pPr>
            <w:r>
              <w:rPr>
                <w:lang w:val="en-US"/>
              </w:rPr>
              <w:t>255</w:t>
            </w:r>
          </w:p>
        </w:tc>
      </w:tr>
    </w:tbl>
    <w:p w14:paraId="52A90F71" w14:textId="3764B1C8" w:rsidR="00C8228F" w:rsidRDefault="00C8228F" w:rsidP="00C8228F">
      <w:pPr>
        <w:pStyle w:val="a8"/>
        <w:tabs>
          <w:tab w:val="left" w:pos="851"/>
          <w:tab w:val="left" w:pos="1134"/>
          <w:tab w:val="left" w:pos="6662"/>
        </w:tabs>
        <w:spacing w:before="120" w:after="0" w:line="360" w:lineRule="auto"/>
        <w:ind w:left="0" w:right="0" w:firstLine="0"/>
        <w:rPr>
          <w:color w:val="auto"/>
        </w:rPr>
      </w:pPr>
      <w:r>
        <w:rPr>
          <w:color w:val="auto"/>
        </w:rPr>
        <w:lastRenderedPageBreak/>
        <w:t>Продолжение таблицы 11</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C8228F" w14:paraId="0DE79BB9"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288D1E28" w14:textId="4198CE75" w:rsidR="00C8228F" w:rsidRDefault="00C8228F" w:rsidP="00C8228F">
            <w:pPr>
              <w:spacing w:after="0" w:line="360" w:lineRule="auto"/>
              <w:ind w:right="1"/>
              <w:jc w:val="center"/>
              <w:rPr>
                <w:lang w:val="en-US"/>
              </w:rP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tcPr>
          <w:p w14:paraId="48CAAD10" w14:textId="1E354635" w:rsidR="00C8228F" w:rsidRDefault="00C8228F" w:rsidP="00C8228F">
            <w:pPr>
              <w:spacing w:after="0" w:line="360" w:lineRule="auto"/>
              <w:ind w:right="1"/>
              <w:jc w:val="center"/>
              <w:rPr>
                <w:lang w:val="en-US"/>
              </w:rP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tcPr>
          <w:p w14:paraId="225E120F" w14:textId="7CD321B6" w:rsidR="00C8228F" w:rsidRDefault="00C8228F" w:rsidP="00C8228F">
            <w:pPr>
              <w:spacing w:after="0" w:line="360" w:lineRule="auto"/>
              <w:ind w:right="1"/>
              <w:jc w:val="center"/>
              <w:rPr>
                <w:lang w:val="en-US"/>
              </w:rPr>
            </w:pPr>
            <w:r w:rsidRPr="00291516">
              <w:t>Размер поля</w:t>
            </w:r>
          </w:p>
        </w:tc>
      </w:tr>
      <w:tr w:rsidR="00C8228F" w14:paraId="7CD9D09A"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0BCCC27E" w14:textId="77777777" w:rsidR="00C8228F" w:rsidRDefault="00C8228F" w:rsidP="00C8228F">
            <w:pPr>
              <w:spacing w:after="0" w:line="360" w:lineRule="auto"/>
              <w:ind w:right="1"/>
              <w:jc w:val="center"/>
              <w:rPr>
                <w:lang w:val="en-US"/>
              </w:rPr>
            </w:pPr>
            <w:r>
              <w:rPr>
                <w:lang w:val="en-US"/>
              </w:rPr>
              <w:t>bank_requisites</w:t>
            </w:r>
          </w:p>
        </w:tc>
        <w:tc>
          <w:tcPr>
            <w:tcW w:w="1487" w:type="pct"/>
            <w:tcBorders>
              <w:top w:val="single" w:sz="4" w:space="0" w:color="auto"/>
              <w:left w:val="single" w:sz="4" w:space="0" w:color="auto"/>
              <w:bottom w:val="single" w:sz="4" w:space="0" w:color="auto"/>
              <w:right w:val="single" w:sz="4" w:space="0" w:color="auto"/>
            </w:tcBorders>
            <w:vAlign w:val="center"/>
          </w:tcPr>
          <w:p w14:paraId="494E0C2D" w14:textId="77777777" w:rsidR="00C8228F" w:rsidRDefault="00C8228F" w:rsidP="00C8228F">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52360139" w14:textId="77777777" w:rsidR="00C8228F" w:rsidRDefault="00C8228F" w:rsidP="00C8228F">
            <w:pPr>
              <w:spacing w:after="0" w:line="360" w:lineRule="auto"/>
              <w:ind w:right="1"/>
              <w:jc w:val="center"/>
              <w:rPr>
                <w:lang w:val="en-US"/>
              </w:rPr>
            </w:pPr>
            <w:r>
              <w:rPr>
                <w:lang w:val="en-US"/>
              </w:rPr>
              <w:t>255</w:t>
            </w:r>
          </w:p>
        </w:tc>
      </w:tr>
      <w:tr w:rsidR="00C8228F" w14:paraId="650A290D"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4B24AF89" w14:textId="77777777" w:rsidR="00C8228F" w:rsidRDefault="00C8228F" w:rsidP="00C8228F">
            <w:pPr>
              <w:spacing w:after="0" w:line="360" w:lineRule="auto"/>
              <w:ind w:right="1"/>
              <w:jc w:val="center"/>
              <w:rPr>
                <w:lang w:val="en-US"/>
              </w:rPr>
            </w:pPr>
            <w:r>
              <w:rPr>
                <w:lang w:val="en-US"/>
              </w:rPr>
              <w:t>contact_person</w:t>
            </w:r>
          </w:p>
        </w:tc>
        <w:tc>
          <w:tcPr>
            <w:tcW w:w="1487" w:type="pct"/>
            <w:tcBorders>
              <w:top w:val="single" w:sz="4" w:space="0" w:color="auto"/>
              <w:left w:val="single" w:sz="4" w:space="0" w:color="auto"/>
              <w:bottom w:val="single" w:sz="4" w:space="0" w:color="auto"/>
              <w:right w:val="single" w:sz="4" w:space="0" w:color="auto"/>
            </w:tcBorders>
            <w:vAlign w:val="center"/>
          </w:tcPr>
          <w:p w14:paraId="596F03E5" w14:textId="77777777" w:rsidR="00C8228F" w:rsidRDefault="00C8228F" w:rsidP="00C8228F">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12F53BF7" w14:textId="77777777" w:rsidR="00C8228F" w:rsidRDefault="00C8228F" w:rsidP="00C8228F">
            <w:pPr>
              <w:spacing w:after="0" w:line="360" w:lineRule="auto"/>
              <w:ind w:right="1"/>
              <w:jc w:val="center"/>
              <w:rPr>
                <w:lang w:val="en-US"/>
              </w:rPr>
            </w:pPr>
            <w:r>
              <w:rPr>
                <w:lang w:val="en-US"/>
              </w:rPr>
              <w:t>255</w:t>
            </w:r>
          </w:p>
        </w:tc>
      </w:tr>
    </w:tbl>
    <w:p w14:paraId="15B40418" w14:textId="741487C2" w:rsidR="00C8228F" w:rsidRDefault="00C8228F" w:rsidP="00C8228F">
      <w:pPr>
        <w:pStyle w:val="a8"/>
        <w:tabs>
          <w:tab w:val="left" w:pos="851"/>
          <w:tab w:val="left" w:pos="1134"/>
          <w:tab w:val="left" w:pos="6662"/>
        </w:tabs>
        <w:spacing w:before="120" w:after="0" w:line="360" w:lineRule="auto"/>
        <w:ind w:left="0" w:right="0" w:firstLine="0"/>
        <w:rPr>
          <w:color w:val="auto"/>
          <w:lang w:val="en-US"/>
        </w:rPr>
      </w:pPr>
      <w:r w:rsidRPr="00500504">
        <w:rPr>
          <w:color w:val="auto"/>
        </w:rPr>
        <w:t xml:space="preserve">Таблица </w:t>
      </w:r>
      <w:r>
        <w:rPr>
          <w:color w:val="auto"/>
        </w:rPr>
        <w:t>12</w:t>
      </w:r>
      <w:r w:rsidRPr="00500504">
        <w:rPr>
          <w:color w:val="auto"/>
        </w:rPr>
        <w:t xml:space="preserve"> </w:t>
      </w:r>
      <w:r>
        <w:rPr>
          <w:color w:val="auto"/>
          <w:lang w:val="en-US"/>
        </w:rPr>
        <w:t>–</w:t>
      </w:r>
      <w:r w:rsidRPr="00500504">
        <w:rPr>
          <w:color w:val="auto"/>
        </w:rPr>
        <w:t xml:space="preserve"> Структура таблицы «</w:t>
      </w:r>
      <w:r>
        <w:rPr>
          <w:color w:val="auto"/>
          <w:lang w:val="en-US"/>
        </w:rPr>
        <w:t>receipts</w:t>
      </w:r>
      <w:r w:rsidRPr="00500504">
        <w:rPr>
          <w:color w:val="auto"/>
        </w:rPr>
        <w:t>»</w:t>
      </w:r>
    </w:p>
    <w:tbl>
      <w:tblPr>
        <w:tblW w:w="9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771"/>
        <w:gridCol w:w="3002"/>
      </w:tblGrid>
      <w:tr w:rsidR="00C8228F" w:rsidRPr="00291516" w14:paraId="14074FCE"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360DBB7A" w14:textId="77777777" w:rsidR="00C8228F" w:rsidRPr="00291516" w:rsidRDefault="00C8228F" w:rsidP="000B5B1A">
            <w:pPr>
              <w:spacing w:after="0" w:line="360" w:lineRule="auto"/>
              <w:ind w:right="1"/>
              <w:jc w:val="cente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hideMark/>
          </w:tcPr>
          <w:p w14:paraId="47DDF7FC" w14:textId="77777777" w:rsidR="00C8228F" w:rsidRPr="00291516" w:rsidRDefault="00C8228F" w:rsidP="000B5B1A">
            <w:pPr>
              <w:spacing w:after="0" w:line="360" w:lineRule="auto"/>
              <w:ind w:right="1"/>
              <w:jc w:val="cente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hideMark/>
          </w:tcPr>
          <w:p w14:paraId="297F4F06" w14:textId="77777777" w:rsidR="00C8228F" w:rsidRPr="00291516" w:rsidRDefault="00C8228F" w:rsidP="000B5B1A">
            <w:pPr>
              <w:spacing w:after="0" w:line="360" w:lineRule="auto"/>
              <w:ind w:right="1"/>
              <w:jc w:val="center"/>
            </w:pPr>
            <w:r w:rsidRPr="00291516">
              <w:t>Размер поля</w:t>
            </w:r>
          </w:p>
        </w:tc>
      </w:tr>
      <w:tr w:rsidR="00C8228F" w:rsidRPr="00291516" w14:paraId="2987B139"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778D5545" w14:textId="77777777" w:rsidR="00C8228F" w:rsidRPr="00BB7115" w:rsidRDefault="00C8228F" w:rsidP="000B5B1A">
            <w:pPr>
              <w:spacing w:after="0" w:line="360" w:lineRule="auto"/>
              <w:ind w:right="1"/>
              <w:jc w:val="center"/>
              <w:rPr>
                <w:lang w:val="en-US"/>
              </w:rPr>
            </w:pPr>
            <w:r>
              <w:t>id_</w:t>
            </w:r>
            <w:r>
              <w:rPr>
                <w:lang w:val="en-US"/>
              </w:rPr>
              <w:t>receipt</w:t>
            </w:r>
          </w:p>
        </w:tc>
        <w:tc>
          <w:tcPr>
            <w:tcW w:w="1487" w:type="pct"/>
            <w:tcBorders>
              <w:top w:val="single" w:sz="4" w:space="0" w:color="auto"/>
              <w:left w:val="single" w:sz="4" w:space="0" w:color="auto"/>
              <w:bottom w:val="single" w:sz="4" w:space="0" w:color="auto"/>
              <w:right w:val="single" w:sz="4" w:space="0" w:color="auto"/>
            </w:tcBorders>
            <w:vAlign w:val="center"/>
            <w:hideMark/>
          </w:tcPr>
          <w:p w14:paraId="040D2431" w14:textId="77777777" w:rsidR="00C8228F" w:rsidRPr="00291516" w:rsidRDefault="00C8228F" w:rsidP="000B5B1A">
            <w:pPr>
              <w:spacing w:after="0" w:line="360" w:lineRule="auto"/>
              <w:ind w:right="1"/>
              <w:jc w:val="center"/>
              <w:rPr>
                <w:lang w:val="en-US"/>
              </w:rPr>
            </w:pPr>
            <w:r w:rsidRPr="00291516">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0732237A" w14:textId="77777777" w:rsidR="00C8228F" w:rsidRPr="00291516" w:rsidRDefault="00C8228F" w:rsidP="000B5B1A">
            <w:pPr>
              <w:spacing w:after="0" w:line="360" w:lineRule="auto"/>
              <w:ind w:right="1"/>
              <w:jc w:val="center"/>
              <w:rPr>
                <w:lang w:val="en-US"/>
              </w:rPr>
            </w:pPr>
            <w:r w:rsidRPr="00291516">
              <w:rPr>
                <w:lang w:val="en-US"/>
              </w:rPr>
              <w:t>11</w:t>
            </w:r>
          </w:p>
        </w:tc>
      </w:tr>
      <w:tr w:rsidR="00C8228F" w:rsidRPr="00291516" w14:paraId="755BB091"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hideMark/>
          </w:tcPr>
          <w:p w14:paraId="55A6B07F" w14:textId="77777777" w:rsidR="00C8228F" w:rsidRPr="00291516" w:rsidRDefault="00C8228F" w:rsidP="000B5B1A">
            <w:pPr>
              <w:spacing w:after="0" w:line="360" w:lineRule="auto"/>
              <w:ind w:right="1"/>
              <w:jc w:val="center"/>
              <w:rPr>
                <w:lang w:val="en-US"/>
              </w:rPr>
            </w:pPr>
            <w:r>
              <w:rPr>
                <w:lang w:val="en-US"/>
              </w:rPr>
              <w:t>receipt_number</w:t>
            </w:r>
          </w:p>
        </w:tc>
        <w:tc>
          <w:tcPr>
            <w:tcW w:w="1487" w:type="pct"/>
            <w:tcBorders>
              <w:top w:val="single" w:sz="4" w:space="0" w:color="auto"/>
              <w:left w:val="single" w:sz="4" w:space="0" w:color="auto"/>
              <w:bottom w:val="single" w:sz="4" w:space="0" w:color="auto"/>
              <w:right w:val="single" w:sz="4" w:space="0" w:color="auto"/>
            </w:tcBorders>
            <w:vAlign w:val="center"/>
            <w:hideMark/>
          </w:tcPr>
          <w:p w14:paraId="76CDDB57" w14:textId="77777777" w:rsidR="00C8228F" w:rsidRPr="00291516" w:rsidRDefault="00C8228F" w:rsidP="000B5B1A">
            <w:pPr>
              <w:spacing w:after="0" w:line="360" w:lineRule="auto"/>
              <w:ind w:right="1"/>
              <w:jc w:val="center"/>
              <w:rPr>
                <w:lang w:val="en-US"/>
              </w:rPr>
            </w:pPr>
            <w:r>
              <w:rPr>
                <w:lang w:val="en-US"/>
              </w:rPr>
              <w:t>int</w:t>
            </w:r>
          </w:p>
        </w:tc>
        <w:tc>
          <w:tcPr>
            <w:tcW w:w="1611" w:type="pct"/>
            <w:tcBorders>
              <w:top w:val="single" w:sz="4" w:space="0" w:color="auto"/>
              <w:left w:val="single" w:sz="4" w:space="0" w:color="auto"/>
              <w:bottom w:val="single" w:sz="4" w:space="0" w:color="auto"/>
              <w:right w:val="single" w:sz="4" w:space="0" w:color="auto"/>
            </w:tcBorders>
            <w:vAlign w:val="center"/>
            <w:hideMark/>
          </w:tcPr>
          <w:p w14:paraId="52648553" w14:textId="77777777" w:rsidR="00C8228F" w:rsidRPr="009473CD" w:rsidRDefault="00C8228F" w:rsidP="000B5B1A">
            <w:pPr>
              <w:spacing w:after="0" w:line="360" w:lineRule="auto"/>
              <w:ind w:right="1"/>
              <w:jc w:val="center"/>
              <w:rPr>
                <w:lang w:val="en-US"/>
              </w:rPr>
            </w:pPr>
            <w:r>
              <w:rPr>
                <w:lang w:val="en-US"/>
              </w:rPr>
              <w:t>11</w:t>
            </w:r>
          </w:p>
        </w:tc>
      </w:tr>
      <w:tr w:rsidR="00C8228F" w:rsidRPr="00291516" w14:paraId="4BB9281E"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5991AEB3" w14:textId="77777777" w:rsidR="00C8228F" w:rsidRDefault="00C8228F" w:rsidP="000B5B1A">
            <w:pPr>
              <w:spacing w:after="0" w:line="360" w:lineRule="auto"/>
              <w:ind w:right="1"/>
              <w:jc w:val="center"/>
              <w:rPr>
                <w:lang w:val="en-US"/>
              </w:rPr>
            </w:pPr>
            <w:r>
              <w:rPr>
                <w:lang w:val="en-US"/>
              </w:rPr>
              <w:t>date_receipt</w:t>
            </w:r>
          </w:p>
        </w:tc>
        <w:tc>
          <w:tcPr>
            <w:tcW w:w="1487" w:type="pct"/>
            <w:tcBorders>
              <w:top w:val="single" w:sz="4" w:space="0" w:color="auto"/>
              <w:left w:val="single" w:sz="4" w:space="0" w:color="auto"/>
              <w:bottom w:val="single" w:sz="4" w:space="0" w:color="auto"/>
              <w:right w:val="single" w:sz="4" w:space="0" w:color="auto"/>
            </w:tcBorders>
            <w:vAlign w:val="center"/>
          </w:tcPr>
          <w:p w14:paraId="44E7E4F7" w14:textId="77777777" w:rsidR="00C8228F" w:rsidRDefault="00C8228F" w:rsidP="000B5B1A">
            <w:pPr>
              <w:spacing w:after="0" w:line="360" w:lineRule="auto"/>
              <w:ind w:right="1"/>
              <w:jc w:val="center"/>
              <w:rPr>
                <w:lang w:val="en-US"/>
              </w:rPr>
            </w:pPr>
            <w:r>
              <w:rPr>
                <w:lang w:val="en-US"/>
              </w:rPr>
              <w:t>datetime</w:t>
            </w:r>
          </w:p>
        </w:tc>
        <w:tc>
          <w:tcPr>
            <w:tcW w:w="1611" w:type="pct"/>
            <w:tcBorders>
              <w:top w:val="single" w:sz="4" w:space="0" w:color="auto"/>
              <w:left w:val="single" w:sz="4" w:space="0" w:color="auto"/>
              <w:bottom w:val="single" w:sz="4" w:space="0" w:color="auto"/>
              <w:right w:val="single" w:sz="4" w:space="0" w:color="auto"/>
            </w:tcBorders>
            <w:vAlign w:val="center"/>
          </w:tcPr>
          <w:p w14:paraId="0F47ACB4" w14:textId="77777777" w:rsidR="00C8228F" w:rsidRDefault="00C8228F" w:rsidP="000B5B1A">
            <w:pPr>
              <w:spacing w:after="0" w:line="360" w:lineRule="auto"/>
              <w:ind w:right="1"/>
              <w:jc w:val="center"/>
              <w:rPr>
                <w:lang w:val="en-US"/>
              </w:rPr>
            </w:pPr>
            <w:r>
              <w:rPr>
                <w:lang w:val="en-US"/>
              </w:rPr>
              <w:t>–</w:t>
            </w:r>
          </w:p>
        </w:tc>
      </w:tr>
      <w:tr w:rsidR="00C8228F" w14:paraId="0A679442"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1944DF9E" w14:textId="77777777" w:rsidR="00C8228F" w:rsidRDefault="00C8228F" w:rsidP="000B5B1A">
            <w:pPr>
              <w:spacing w:after="0" w:line="360" w:lineRule="auto"/>
              <w:ind w:right="1"/>
              <w:jc w:val="center"/>
              <w:rPr>
                <w:lang w:val="en-US"/>
              </w:rPr>
            </w:pPr>
            <w:r w:rsidRPr="00291516">
              <w:t>Название поля</w:t>
            </w:r>
          </w:p>
        </w:tc>
        <w:tc>
          <w:tcPr>
            <w:tcW w:w="1487" w:type="pct"/>
            <w:tcBorders>
              <w:top w:val="single" w:sz="4" w:space="0" w:color="auto"/>
              <w:left w:val="single" w:sz="4" w:space="0" w:color="auto"/>
              <w:bottom w:val="single" w:sz="4" w:space="0" w:color="auto"/>
              <w:right w:val="single" w:sz="4" w:space="0" w:color="auto"/>
            </w:tcBorders>
            <w:vAlign w:val="center"/>
          </w:tcPr>
          <w:p w14:paraId="02436647" w14:textId="77777777" w:rsidR="00C8228F" w:rsidRDefault="00C8228F" w:rsidP="000B5B1A">
            <w:pPr>
              <w:spacing w:after="0" w:line="360" w:lineRule="auto"/>
              <w:ind w:right="1"/>
              <w:jc w:val="center"/>
              <w:rPr>
                <w:lang w:val="en-US"/>
              </w:rPr>
            </w:pPr>
            <w:r w:rsidRPr="00291516">
              <w:t>Тип данных</w:t>
            </w:r>
          </w:p>
        </w:tc>
        <w:tc>
          <w:tcPr>
            <w:tcW w:w="1611" w:type="pct"/>
            <w:tcBorders>
              <w:top w:val="single" w:sz="4" w:space="0" w:color="auto"/>
              <w:left w:val="single" w:sz="4" w:space="0" w:color="auto"/>
              <w:bottom w:val="single" w:sz="4" w:space="0" w:color="auto"/>
              <w:right w:val="single" w:sz="4" w:space="0" w:color="auto"/>
            </w:tcBorders>
            <w:vAlign w:val="center"/>
          </w:tcPr>
          <w:p w14:paraId="6EB755E8" w14:textId="77777777" w:rsidR="00C8228F" w:rsidRDefault="00C8228F" w:rsidP="000B5B1A">
            <w:pPr>
              <w:spacing w:after="0" w:line="360" w:lineRule="auto"/>
              <w:ind w:right="1"/>
              <w:jc w:val="center"/>
              <w:rPr>
                <w:lang w:val="en-US"/>
              </w:rPr>
            </w:pPr>
            <w:r w:rsidRPr="00291516">
              <w:t>Размер поля</w:t>
            </w:r>
          </w:p>
        </w:tc>
      </w:tr>
      <w:tr w:rsidR="00C8228F" w14:paraId="6009FC50"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42AF4C78" w14:textId="77777777" w:rsidR="00C8228F" w:rsidRDefault="00C8228F" w:rsidP="000B5B1A">
            <w:pPr>
              <w:spacing w:after="0" w:line="360" w:lineRule="auto"/>
              <w:ind w:right="1"/>
              <w:jc w:val="center"/>
              <w:rPr>
                <w:lang w:val="en-US"/>
              </w:rPr>
            </w:pPr>
            <w:r>
              <w:rPr>
                <w:lang w:val="en-US"/>
              </w:rPr>
              <w:t>product</w:t>
            </w:r>
          </w:p>
        </w:tc>
        <w:tc>
          <w:tcPr>
            <w:tcW w:w="1487" w:type="pct"/>
            <w:tcBorders>
              <w:top w:val="single" w:sz="4" w:space="0" w:color="auto"/>
              <w:left w:val="single" w:sz="4" w:space="0" w:color="auto"/>
              <w:bottom w:val="single" w:sz="4" w:space="0" w:color="auto"/>
              <w:right w:val="single" w:sz="4" w:space="0" w:color="auto"/>
            </w:tcBorders>
            <w:vAlign w:val="center"/>
          </w:tcPr>
          <w:p w14:paraId="5A155CAD" w14:textId="77777777" w:rsidR="00C8228F"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009144D3" w14:textId="77777777" w:rsidR="00C8228F" w:rsidRDefault="00C8228F" w:rsidP="000B5B1A">
            <w:pPr>
              <w:spacing w:after="0" w:line="360" w:lineRule="auto"/>
              <w:ind w:right="1"/>
              <w:jc w:val="center"/>
              <w:rPr>
                <w:lang w:val="en-US"/>
              </w:rPr>
            </w:pPr>
            <w:r>
              <w:rPr>
                <w:lang w:val="en-US"/>
              </w:rPr>
              <w:t>255</w:t>
            </w:r>
          </w:p>
        </w:tc>
      </w:tr>
      <w:tr w:rsidR="00C8228F" w14:paraId="01648A86"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7A21629A" w14:textId="77777777" w:rsidR="00C8228F" w:rsidRDefault="00C8228F" w:rsidP="000B5B1A">
            <w:pPr>
              <w:spacing w:after="0" w:line="360" w:lineRule="auto"/>
              <w:ind w:right="1"/>
              <w:jc w:val="center"/>
              <w:rPr>
                <w:lang w:val="en-US"/>
              </w:rPr>
            </w:pPr>
            <w:r>
              <w:rPr>
                <w:lang w:val="en-US"/>
              </w:rPr>
              <w:t>supplier</w:t>
            </w:r>
          </w:p>
        </w:tc>
        <w:tc>
          <w:tcPr>
            <w:tcW w:w="1487" w:type="pct"/>
            <w:tcBorders>
              <w:top w:val="single" w:sz="4" w:space="0" w:color="auto"/>
              <w:left w:val="single" w:sz="4" w:space="0" w:color="auto"/>
              <w:bottom w:val="single" w:sz="4" w:space="0" w:color="auto"/>
              <w:right w:val="single" w:sz="4" w:space="0" w:color="auto"/>
            </w:tcBorders>
            <w:vAlign w:val="center"/>
          </w:tcPr>
          <w:p w14:paraId="6DD09592" w14:textId="77777777" w:rsidR="00C8228F"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7606E3F8" w14:textId="77777777" w:rsidR="00C8228F" w:rsidRDefault="00C8228F" w:rsidP="000B5B1A">
            <w:pPr>
              <w:spacing w:after="0" w:line="360" w:lineRule="auto"/>
              <w:ind w:right="1"/>
              <w:jc w:val="center"/>
              <w:rPr>
                <w:lang w:val="en-US"/>
              </w:rPr>
            </w:pPr>
            <w:r>
              <w:rPr>
                <w:lang w:val="en-US"/>
              </w:rPr>
              <w:t>255</w:t>
            </w:r>
          </w:p>
        </w:tc>
      </w:tr>
      <w:tr w:rsidR="00C8228F" w14:paraId="55E75DEC"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0922D9AD" w14:textId="77777777" w:rsidR="00C8228F" w:rsidRDefault="00C8228F" w:rsidP="000B5B1A">
            <w:pPr>
              <w:spacing w:after="0" w:line="360" w:lineRule="auto"/>
              <w:ind w:right="1"/>
              <w:jc w:val="center"/>
              <w:rPr>
                <w:lang w:val="en-US"/>
              </w:rPr>
            </w:pPr>
            <w:r>
              <w:rPr>
                <w:lang w:val="en-US"/>
              </w:rPr>
              <w:t>quantity</w:t>
            </w:r>
          </w:p>
        </w:tc>
        <w:tc>
          <w:tcPr>
            <w:tcW w:w="1487" w:type="pct"/>
            <w:tcBorders>
              <w:top w:val="single" w:sz="4" w:space="0" w:color="auto"/>
              <w:left w:val="single" w:sz="4" w:space="0" w:color="auto"/>
              <w:bottom w:val="single" w:sz="4" w:space="0" w:color="auto"/>
              <w:right w:val="single" w:sz="4" w:space="0" w:color="auto"/>
            </w:tcBorders>
            <w:vAlign w:val="center"/>
          </w:tcPr>
          <w:p w14:paraId="19056EA9" w14:textId="77777777" w:rsidR="00C8228F" w:rsidRDefault="00C8228F" w:rsidP="000B5B1A">
            <w:pPr>
              <w:spacing w:after="0" w:line="360" w:lineRule="auto"/>
              <w:ind w:right="1"/>
              <w:jc w:val="center"/>
              <w:rPr>
                <w:lang w:val="en-US"/>
              </w:rPr>
            </w:pPr>
            <w:r>
              <w:rPr>
                <w:lang w:val="en-US"/>
              </w:rPr>
              <w:t>double</w:t>
            </w:r>
          </w:p>
        </w:tc>
        <w:tc>
          <w:tcPr>
            <w:tcW w:w="1611" w:type="pct"/>
            <w:tcBorders>
              <w:top w:val="single" w:sz="4" w:space="0" w:color="auto"/>
              <w:left w:val="single" w:sz="4" w:space="0" w:color="auto"/>
              <w:bottom w:val="single" w:sz="4" w:space="0" w:color="auto"/>
              <w:right w:val="single" w:sz="4" w:space="0" w:color="auto"/>
            </w:tcBorders>
            <w:vAlign w:val="center"/>
          </w:tcPr>
          <w:p w14:paraId="0072F9D7" w14:textId="77777777" w:rsidR="00C8228F" w:rsidRDefault="00C8228F" w:rsidP="000B5B1A">
            <w:pPr>
              <w:spacing w:after="0" w:line="360" w:lineRule="auto"/>
              <w:ind w:right="1"/>
              <w:jc w:val="center"/>
              <w:rPr>
                <w:lang w:val="en-US"/>
              </w:rPr>
            </w:pPr>
            <w:r>
              <w:rPr>
                <w:lang w:val="en-US"/>
              </w:rPr>
              <w:t>5,2</w:t>
            </w:r>
          </w:p>
        </w:tc>
      </w:tr>
      <w:tr w:rsidR="00C8228F" w14:paraId="6320BBF5"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280AFA65" w14:textId="77777777" w:rsidR="00C8228F" w:rsidRDefault="00C8228F" w:rsidP="000B5B1A">
            <w:pPr>
              <w:spacing w:after="0" w:line="360" w:lineRule="auto"/>
              <w:ind w:right="1"/>
              <w:jc w:val="center"/>
              <w:rPr>
                <w:lang w:val="en-US"/>
              </w:rPr>
            </w:pPr>
            <w:r>
              <w:rPr>
                <w:lang w:val="en-US"/>
              </w:rPr>
              <w:t>unit_measurement</w:t>
            </w:r>
          </w:p>
        </w:tc>
        <w:tc>
          <w:tcPr>
            <w:tcW w:w="1487" w:type="pct"/>
            <w:tcBorders>
              <w:top w:val="single" w:sz="4" w:space="0" w:color="auto"/>
              <w:left w:val="single" w:sz="4" w:space="0" w:color="auto"/>
              <w:bottom w:val="single" w:sz="4" w:space="0" w:color="auto"/>
              <w:right w:val="single" w:sz="4" w:space="0" w:color="auto"/>
            </w:tcBorders>
            <w:vAlign w:val="center"/>
          </w:tcPr>
          <w:p w14:paraId="4834BF3F" w14:textId="77777777" w:rsidR="00C8228F"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2A99A376" w14:textId="77777777" w:rsidR="00C8228F" w:rsidRDefault="00C8228F" w:rsidP="000B5B1A">
            <w:pPr>
              <w:spacing w:after="0" w:line="360" w:lineRule="auto"/>
              <w:ind w:right="1"/>
              <w:jc w:val="center"/>
              <w:rPr>
                <w:lang w:val="en-US"/>
              </w:rPr>
            </w:pPr>
            <w:r>
              <w:rPr>
                <w:lang w:val="en-US"/>
              </w:rPr>
              <w:t>255</w:t>
            </w:r>
          </w:p>
        </w:tc>
      </w:tr>
      <w:tr w:rsidR="00C8228F" w14:paraId="38EB73E4"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79D79AE4" w14:textId="77777777" w:rsidR="00C8228F" w:rsidRDefault="00C8228F" w:rsidP="000B5B1A">
            <w:pPr>
              <w:spacing w:after="0" w:line="360" w:lineRule="auto"/>
              <w:ind w:right="1"/>
              <w:jc w:val="center"/>
              <w:rPr>
                <w:lang w:val="en-US"/>
              </w:rPr>
            </w:pPr>
            <w:r>
              <w:rPr>
                <w:lang w:val="en-US"/>
              </w:rPr>
              <w:t>manufacturer</w:t>
            </w:r>
          </w:p>
        </w:tc>
        <w:tc>
          <w:tcPr>
            <w:tcW w:w="1487" w:type="pct"/>
            <w:tcBorders>
              <w:top w:val="single" w:sz="4" w:space="0" w:color="auto"/>
              <w:left w:val="single" w:sz="4" w:space="0" w:color="auto"/>
              <w:bottom w:val="single" w:sz="4" w:space="0" w:color="auto"/>
              <w:right w:val="single" w:sz="4" w:space="0" w:color="auto"/>
            </w:tcBorders>
            <w:vAlign w:val="center"/>
          </w:tcPr>
          <w:p w14:paraId="5F5E0474" w14:textId="77777777" w:rsidR="00C8228F"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34DDB813" w14:textId="77777777" w:rsidR="00C8228F" w:rsidRDefault="00C8228F" w:rsidP="000B5B1A">
            <w:pPr>
              <w:spacing w:after="0" w:line="360" w:lineRule="auto"/>
              <w:ind w:right="1"/>
              <w:jc w:val="center"/>
              <w:rPr>
                <w:lang w:val="en-US"/>
              </w:rPr>
            </w:pPr>
            <w:r>
              <w:rPr>
                <w:lang w:val="en-US"/>
              </w:rPr>
              <w:t>255</w:t>
            </w:r>
          </w:p>
        </w:tc>
      </w:tr>
      <w:tr w:rsidR="00C8228F" w14:paraId="7E926E45"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3BC9B424" w14:textId="77777777" w:rsidR="00C8228F" w:rsidRDefault="00C8228F" w:rsidP="000B5B1A">
            <w:pPr>
              <w:spacing w:after="0" w:line="360" w:lineRule="auto"/>
              <w:ind w:right="1"/>
              <w:jc w:val="center"/>
              <w:rPr>
                <w:lang w:val="en-US"/>
              </w:rPr>
            </w:pPr>
            <w:r>
              <w:rPr>
                <w:lang w:val="en-US"/>
              </w:rPr>
              <w:t>price</w:t>
            </w:r>
          </w:p>
        </w:tc>
        <w:tc>
          <w:tcPr>
            <w:tcW w:w="1487" w:type="pct"/>
            <w:tcBorders>
              <w:top w:val="single" w:sz="4" w:space="0" w:color="auto"/>
              <w:left w:val="single" w:sz="4" w:space="0" w:color="auto"/>
              <w:bottom w:val="single" w:sz="4" w:space="0" w:color="auto"/>
              <w:right w:val="single" w:sz="4" w:space="0" w:color="auto"/>
            </w:tcBorders>
            <w:vAlign w:val="center"/>
          </w:tcPr>
          <w:p w14:paraId="44109967" w14:textId="77777777" w:rsidR="00C8228F" w:rsidRDefault="00C8228F" w:rsidP="000B5B1A">
            <w:pPr>
              <w:spacing w:after="0" w:line="360" w:lineRule="auto"/>
              <w:ind w:right="1"/>
              <w:jc w:val="center"/>
              <w:rPr>
                <w:lang w:val="en-US"/>
              </w:rPr>
            </w:pPr>
            <w:r>
              <w:rPr>
                <w:lang w:val="en-US"/>
              </w:rPr>
              <w:t>double</w:t>
            </w:r>
          </w:p>
        </w:tc>
        <w:tc>
          <w:tcPr>
            <w:tcW w:w="1611" w:type="pct"/>
            <w:tcBorders>
              <w:top w:val="single" w:sz="4" w:space="0" w:color="auto"/>
              <w:left w:val="single" w:sz="4" w:space="0" w:color="auto"/>
              <w:bottom w:val="single" w:sz="4" w:space="0" w:color="auto"/>
              <w:right w:val="single" w:sz="4" w:space="0" w:color="auto"/>
            </w:tcBorders>
            <w:vAlign w:val="center"/>
          </w:tcPr>
          <w:p w14:paraId="4BD9D378" w14:textId="77777777" w:rsidR="00C8228F" w:rsidRDefault="00C8228F" w:rsidP="000B5B1A">
            <w:pPr>
              <w:spacing w:after="0" w:line="360" w:lineRule="auto"/>
              <w:ind w:right="1"/>
              <w:jc w:val="center"/>
              <w:rPr>
                <w:lang w:val="en-US"/>
              </w:rPr>
            </w:pPr>
            <w:r>
              <w:rPr>
                <w:lang w:val="en-US"/>
              </w:rPr>
              <w:t>5,2</w:t>
            </w:r>
          </w:p>
        </w:tc>
      </w:tr>
      <w:tr w:rsidR="00C8228F" w14:paraId="1CE3F779"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529D3870" w14:textId="77777777" w:rsidR="00C8228F" w:rsidRDefault="00C8228F" w:rsidP="000B5B1A">
            <w:pPr>
              <w:spacing w:after="0" w:line="360" w:lineRule="auto"/>
              <w:ind w:right="1"/>
              <w:jc w:val="center"/>
              <w:rPr>
                <w:lang w:val="en-US"/>
              </w:rPr>
            </w:pPr>
            <w:r>
              <w:rPr>
                <w:lang w:val="en-US"/>
              </w:rPr>
              <w:t>amount</w:t>
            </w:r>
          </w:p>
        </w:tc>
        <w:tc>
          <w:tcPr>
            <w:tcW w:w="1487" w:type="pct"/>
            <w:tcBorders>
              <w:top w:val="single" w:sz="4" w:space="0" w:color="auto"/>
              <w:left w:val="single" w:sz="4" w:space="0" w:color="auto"/>
              <w:bottom w:val="single" w:sz="4" w:space="0" w:color="auto"/>
              <w:right w:val="single" w:sz="4" w:space="0" w:color="auto"/>
            </w:tcBorders>
            <w:vAlign w:val="center"/>
          </w:tcPr>
          <w:p w14:paraId="748B05C3" w14:textId="77777777" w:rsidR="00C8228F" w:rsidRDefault="00C8228F" w:rsidP="000B5B1A">
            <w:pPr>
              <w:spacing w:after="0" w:line="360" w:lineRule="auto"/>
              <w:ind w:right="1"/>
              <w:jc w:val="center"/>
              <w:rPr>
                <w:lang w:val="en-US"/>
              </w:rPr>
            </w:pPr>
            <w:r>
              <w:rPr>
                <w:lang w:val="en-US"/>
              </w:rPr>
              <w:t>double</w:t>
            </w:r>
          </w:p>
        </w:tc>
        <w:tc>
          <w:tcPr>
            <w:tcW w:w="1611" w:type="pct"/>
            <w:tcBorders>
              <w:top w:val="single" w:sz="4" w:space="0" w:color="auto"/>
              <w:left w:val="single" w:sz="4" w:space="0" w:color="auto"/>
              <w:bottom w:val="single" w:sz="4" w:space="0" w:color="auto"/>
              <w:right w:val="single" w:sz="4" w:space="0" w:color="auto"/>
            </w:tcBorders>
            <w:vAlign w:val="center"/>
          </w:tcPr>
          <w:p w14:paraId="14690B52" w14:textId="77777777" w:rsidR="00C8228F" w:rsidRDefault="00C8228F" w:rsidP="000B5B1A">
            <w:pPr>
              <w:spacing w:after="0" w:line="360" w:lineRule="auto"/>
              <w:ind w:right="1"/>
              <w:jc w:val="center"/>
              <w:rPr>
                <w:lang w:val="en-US"/>
              </w:rPr>
            </w:pPr>
            <w:r>
              <w:rPr>
                <w:lang w:val="en-US"/>
              </w:rPr>
              <w:t>5,2</w:t>
            </w:r>
          </w:p>
        </w:tc>
      </w:tr>
      <w:tr w:rsidR="00C8228F" w14:paraId="5341A678"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709996A6" w14:textId="77777777" w:rsidR="00C8228F" w:rsidRDefault="00C8228F" w:rsidP="000B5B1A">
            <w:pPr>
              <w:spacing w:after="0" w:line="360" w:lineRule="auto"/>
              <w:ind w:right="1"/>
              <w:jc w:val="center"/>
              <w:rPr>
                <w:lang w:val="en-US"/>
              </w:rPr>
            </w:pPr>
            <w:r>
              <w:rPr>
                <w:lang w:val="en-US"/>
              </w:rPr>
              <w:t>date_of_manufacture</w:t>
            </w:r>
          </w:p>
        </w:tc>
        <w:tc>
          <w:tcPr>
            <w:tcW w:w="1487" w:type="pct"/>
            <w:tcBorders>
              <w:top w:val="single" w:sz="4" w:space="0" w:color="auto"/>
              <w:left w:val="single" w:sz="4" w:space="0" w:color="auto"/>
              <w:bottom w:val="single" w:sz="4" w:space="0" w:color="auto"/>
              <w:right w:val="single" w:sz="4" w:space="0" w:color="auto"/>
            </w:tcBorders>
            <w:vAlign w:val="center"/>
          </w:tcPr>
          <w:p w14:paraId="4F355943" w14:textId="77777777" w:rsidR="00C8228F" w:rsidRDefault="00C8228F" w:rsidP="000B5B1A">
            <w:pPr>
              <w:spacing w:after="0" w:line="360" w:lineRule="auto"/>
              <w:ind w:right="1"/>
              <w:jc w:val="center"/>
              <w:rPr>
                <w:lang w:val="en-US"/>
              </w:rPr>
            </w:pPr>
            <w:r>
              <w:rPr>
                <w:lang w:val="en-US"/>
              </w:rPr>
              <w:t>datetime</w:t>
            </w:r>
          </w:p>
        </w:tc>
        <w:tc>
          <w:tcPr>
            <w:tcW w:w="1611" w:type="pct"/>
            <w:tcBorders>
              <w:top w:val="single" w:sz="4" w:space="0" w:color="auto"/>
              <w:left w:val="single" w:sz="4" w:space="0" w:color="auto"/>
              <w:bottom w:val="single" w:sz="4" w:space="0" w:color="auto"/>
              <w:right w:val="single" w:sz="4" w:space="0" w:color="auto"/>
            </w:tcBorders>
            <w:vAlign w:val="center"/>
          </w:tcPr>
          <w:p w14:paraId="4CAE3C07" w14:textId="77777777" w:rsidR="00C8228F" w:rsidRDefault="00C8228F" w:rsidP="000B5B1A">
            <w:pPr>
              <w:spacing w:after="0" w:line="360" w:lineRule="auto"/>
              <w:ind w:right="1"/>
              <w:jc w:val="center"/>
              <w:rPr>
                <w:lang w:val="en-US"/>
              </w:rPr>
            </w:pPr>
            <w:r>
              <w:rPr>
                <w:lang w:val="en-US"/>
              </w:rPr>
              <w:t>–</w:t>
            </w:r>
          </w:p>
        </w:tc>
      </w:tr>
      <w:tr w:rsidR="00C8228F" w14:paraId="17169B0A" w14:textId="77777777" w:rsidTr="000B5B1A">
        <w:trPr>
          <w:trHeight w:val="517"/>
        </w:trPr>
        <w:tc>
          <w:tcPr>
            <w:tcW w:w="1902" w:type="pct"/>
            <w:tcBorders>
              <w:top w:val="single" w:sz="4" w:space="0" w:color="auto"/>
              <w:left w:val="single" w:sz="4" w:space="0" w:color="auto"/>
              <w:bottom w:val="single" w:sz="4" w:space="0" w:color="auto"/>
              <w:right w:val="single" w:sz="4" w:space="0" w:color="auto"/>
            </w:tcBorders>
            <w:vAlign w:val="center"/>
          </w:tcPr>
          <w:p w14:paraId="189C1FD7" w14:textId="77777777" w:rsidR="00C8228F" w:rsidRDefault="00C8228F" w:rsidP="000B5B1A">
            <w:pPr>
              <w:spacing w:after="0" w:line="360" w:lineRule="auto"/>
              <w:ind w:right="1"/>
              <w:jc w:val="center"/>
              <w:rPr>
                <w:lang w:val="en-US"/>
              </w:rPr>
            </w:pPr>
            <w:r>
              <w:rPr>
                <w:lang w:val="en-US"/>
              </w:rPr>
              <w:t>shelf_life</w:t>
            </w:r>
          </w:p>
        </w:tc>
        <w:tc>
          <w:tcPr>
            <w:tcW w:w="1487" w:type="pct"/>
            <w:tcBorders>
              <w:top w:val="single" w:sz="4" w:space="0" w:color="auto"/>
              <w:left w:val="single" w:sz="4" w:space="0" w:color="auto"/>
              <w:bottom w:val="single" w:sz="4" w:space="0" w:color="auto"/>
              <w:right w:val="single" w:sz="4" w:space="0" w:color="auto"/>
            </w:tcBorders>
            <w:vAlign w:val="center"/>
          </w:tcPr>
          <w:p w14:paraId="387E3134" w14:textId="77777777" w:rsidR="00C8228F" w:rsidRDefault="00C8228F" w:rsidP="000B5B1A">
            <w:pPr>
              <w:spacing w:after="0" w:line="360" w:lineRule="auto"/>
              <w:ind w:right="1"/>
              <w:jc w:val="center"/>
              <w:rPr>
                <w:lang w:val="en-US"/>
              </w:rPr>
            </w:pPr>
            <w:r>
              <w:rPr>
                <w:lang w:val="en-US"/>
              </w:rPr>
              <w:t>varchar</w:t>
            </w:r>
          </w:p>
        </w:tc>
        <w:tc>
          <w:tcPr>
            <w:tcW w:w="1611" w:type="pct"/>
            <w:tcBorders>
              <w:top w:val="single" w:sz="4" w:space="0" w:color="auto"/>
              <w:left w:val="single" w:sz="4" w:space="0" w:color="auto"/>
              <w:bottom w:val="single" w:sz="4" w:space="0" w:color="auto"/>
              <w:right w:val="single" w:sz="4" w:space="0" w:color="auto"/>
            </w:tcBorders>
            <w:vAlign w:val="center"/>
          </w:tcPr>
          <w:p w14:paraId="5C327746" w14:textId="77777777" w:rsidR="00C8228F" w:rsidRDefault="00C8228F" w:rsidP="000B5B1A">
            <w:pPr>
              <w:spacing w:after="0" w:line="360" w:lineRule="auto"/>
              <w:ind w:right="1"/>
              <w:jc w:val="center"/>
              <w:rPr>
                <w:lang w:val="en-US"/>
              </w:rPr>
            </w:pPr>
            <w:r>
              <w:rPr>
                <w:lang w:val="en-US"/>
              </w:rPr>
              <w:t>255</w:t>
            </w:r>
          </w:p>
        </w:tc>
      </w:tr>
    </w:tbl>
    <w:p w14:paraId="19ED9360" w14:textId="2890F7AB" w:rsidR="00F33C67" w:rsidRDefault="002B474C" w:rsidP="00685635">
      <w:pPr>
        <w:pStyle w:val="a8"/>
        <w:tabs>
          <w:tab w:val="left" w:pos="851"/>
          <w:tab w:val="left" w:pos="1134"/>
          <w:tab w:val="left" w:pos="6662"/>
        </w:tabs>
        <w:spacing w:before="120" w:after="0" w:line="360" w:lineRule="auto"/>
        <w:ind w:left="0" w:right="0" w:firstLine="709"/>
      </w:pPr>
      <w:r>
        <w:t xml:space="preserve">Для </w:t>
      </w:r>
      <w:r w:rsidR="006D31A9" w:rsidRPr="006D31A9">
        <w:t>устранения избыточности и дублирования данных установ</w:t>
      </w:r>
      <w:r>
        <w:t xml:space="preserve">лены </w:t>
      </w:r>
      <w:r w:rsidR="006D31A9" w:rsidRPr="006D31A9">
        <w:t xml:space="preserve">связи между таблицами. </w:t>
      </w:r>
      <w:r w:rsidRPr="002B474C">
        <w:t>Связь определяет соответствие между полями таблиц, имеющими одинаковое смысловое значение</w:t>
      </w:r>
      <w:r w:rsidR="0006105E">
        <w:t xml:space="preserve"> и</w:t>
      </w:r>
      <w:r w:rsidR="00BF0FCF" w:rsidRPr="00BF0FCF">
        <w:t xml:space="preserve"> </w:t>
      </w:r>
      <w:r w:rsidR="0006105E">
        <w:t>п</w:t>
      </w:r>
      <w:r w:rsidRPr="002B474C">
        <w:t>озволяет обеспечить согласованность хранимых данных</w:t>
      </w:r>
      <w:r w:rsidR="00C07AEC">
        <w:t>.</w:t>
      </w:r>
      <w:r w:rsidR="00F33C67">
        <w:t xml:space="preserve"> </w:t>
      </w:r>
    </w:p>
    <w:p w14:paraId="1163B07A" w14:textId="29CA5ADE" w:rsidR="005C3CC5" w:rsidRDefault="0006105E" w:rsidP="00C07AEC">
      <w:pPr>
        <w:pStyle w:val="a8"/>
        <w:tabs>
          <w:tab w:val="left" w:pos="851"/>
          <w:tab w:val="left" w:pos="1134"/>
          <w:tab w:val="left" w:pos="6662"/>
        </w:tabs>
        <w:spacing w:before="120" w:after="0" w:line="360" w:lineRule="auto"/>
        <w:ind w:left="0" w:right="0" w:firstLine="709"/>
      </w:pPr>
      <w:r>
        <w:t xml:space="preserve">Схема </w:t>
      </w:r>
      <w:r w:rsidRPr="00E53821">
        <w:t>данных представлена на Листе 1 графической части.</w:t>
      </w:r>
    </w:p>
    <w:p w14:paraId="554C0A30" w14:textId="6A5E1361" w:rsidR="00C07AEC" w:rsidRDefault="00C07AEC" w:rsidP="00C07AEC">
      <w:pPr>
        <w:pStyle w:val="a8"/>
        <w:tabs>
          <w:tab w:val="left" w:pos="851"/>
          <w:tab w:val="left" w:pos="1134"/>
          <w:tab w:val="left" w:pos="6662"/>
        </w:tabs>
        <w:spacing w:before="120" w:after="0" w:line="360" w:lineRule="auto"/>
        <w:ind w:left="0" w:right="0" w:firstLine="709"/>
      </w:pPr>
      <w:r>
        <w:t>Диаграмма взаимодействия программных модулей представлена на Листе 2 графической части.</w:t>
      </w:r>
    </w:p>
    <w:p w14:paraId="24585F0B" w14:textId="77777777" w:rsidR="006D31A9" w:rsidRDefault="006D31A9" w:rsidP="00C50614">
      <w:pPr>
        <w:pStyle w:val="af8"/>
      </w:pPr>
      <w:r w:rsidRPr="0091627E">
        <w:t xml:space="preserve">2.2 Иерархическая структура и ее характеристика </w:t>
      </w:r>
    </w:p>
    <w:p w14:paraId="6D42F725" w14:textId="42147847" w:rsidR="006D31A9" w:rsidRPr="00B54CE4" w:rsidRDefault="00F33C67" w:rsidP="006D31A9">
      <w:pPr>
        <w:pStyle w:val="a8"/>
        <w:tabs>
          <w:tab w:val="left" w:pos="851"/>
          <w:tab w:val="left" w:pos="1134"/>
          <w:tab w:val="left" w:pos="6662"/>
        </w:tabs>
        <w:spacing w:after="0" w:line="360" w:lineRule="auto"/>
        <w:ind w:left="0" w:right="-1" w:firstLine="709"/>
      </w:pPr>
      <w:r w:rsidRPr="00F33C67">
        <w:t>Иерархическая структура представляет собой многоуровневую организацию объектов, в которой каждый объект нижнего уровня строго соотнесен с определенным объектом верхнего уровня. Такая структура графически изображается в виде древовидной модели.</w:t>
      </w:r>
    </w:p>
    <w:p w14:paraId="2EEA920A" w14:textId="30FA85CF" w:rsidR="00D35EED" w:rsidRDefault="00C11C8B" w:rsidP="006D31A9">
      <w:pPr>
        <w:pStyle w:val="a8"/>
        <w:tabs>
          <w:tab w:val="left" w:pos="851"/>
          <w:tab w:val="left" w:pos="1134"/>
          <w:tab w:val="left" w:pos="6662"/>
        </w:tabs>
        <w:spacing w:after="0" w:line="360" w:lineRule="auto"/>
        <w:ind w:left="0" w:right="-1" w:firstLine="709"/>
      </w:pPr>
      <w:r>
        <w:lastRenderedPageBreak/>
        <w:t>Иерархическая</w:t>
      </w:r>
      <w:r w:rsidR="00D35EED" w:rsidRPr="00D35EED">
        <w:t xml:space="preserve"> структура программного средства обладает следующими важными свойствами:</w:t>
      </w:r>
    </w:p>
    <w:p w14:paraId="75A6942B" w14:textId="25D622D0" w:rsidR="00D35EED" w:rsidRDefault="00200D2E" w:rsidP="006D31A9">
      <w:pPr>
        <w:pStyle w:val="a8"/>
        <w:tabs>
          <w:tab w:val="left" w:pos="851"/>
          <w:tab w:val="left" w:pos="1134"/>
          <w:tab w:val="left" w:pos="6662"/>
        </w:tabs>
        <w:spacing w:after="0" w:line="360" w:lineRule="auto"/>
        <w:ind w:left="0" w:right="-1" w:firstLine="709"/>
      </w:pPr>
      <w:r>
        <w:t>–</w:t>
      </w:r>
      <w:r w:rsidR="00D35EED">
        <w:t xml:space="preserve"> и</w:t>
      </w:r>
      <w:r w:rsidR="00D35EED" w:rsidRPr="00D35EED">
        <w:t>ерархическая организация</w:t>
      </w:r>
      <w:r w:rsidR="00D35EED">
        <w:t xml:space="preserve">: </w:t>
      </w:r>
      <w:r w:rsidR="00BF6349">
        <w:t>структура</w:t>
      </w:r>
      <w:r w:rsidR="00D35EED" w:rsidRPr="00D35EED">
        <w:t xml:space="preserve"> представляет собой упорядоченную иерархию модулей, где каждый модуль имеет подчиненные и вышестоящие элементы;</w:t>
      </w:r>
    </w:p>
    <w:p w14:paraId="10216D2B" w14:textId="29EB086F" w:rsidR="00D35EED" w:rsidRDefault="00200D2E" w:rsidP="006D31A9">
      <w:pPr>
        <w:pStyle w:val="a8"/>
        <w:tabs>
          <w:tab w:val="left" w:pos="851"/>
          <w:tab w:val="left" w:pos="1134"/>
          <w:tab w:val="left" w:pos="6662"/>
        </w:tabs>
        <w:spacing w:after="0" w:line="360" w:lineRule="auto"/>
        <w:ind w:left="0" w:right="-1" w:firstLine="709"/>
      </w:pPr>
      <w:r>
        <w:t>–</w:t>
      </w:r>
      <w:r w:rsidR="00D35EED" w:rsidRPr="00D35EED">
        <w:t xml:space="preserve"> </w:t>
      </w:r>
      <w:r w:rsidR="00D35EED">
        <w:t>р</w:t>
      </w:r>
      <w:r w:rsidR="00D35EED" w:rsidRPr="00D35EED">
        <w:t>азделение функций</w:t>
      </w:r>
      <w:r w:rsidR="00D35EED">
        <w:t>:</w:t>
      </w:r>
      <w:r w:rsidR="00D35EED" w:rsidRPr="00D35EED">
        <w:t xml:space="preserve"> </w:t>
      </w:r>
      <w:r w:rsidR="00BF6349">
        <w:t xml:space="preserve">модули отвечают </w:t>
      </w:r>
      <w:r w:rsidR="00D35EED" w:rsidRPr="00D35EED">
        <w:t>за определенные функции или подзадачи, что позволяет структурировать функциональность на логические блоки</w:t>
      </w:r>
      <w:r w:rsidR="00D35EED">
        <w:t>;</w:t>
      </w:r>
    </w:p>
    <w:p w14:paraId="11D0B577" w14:textId="4BAE835B" w:rsidR="00500751" w:rsidRPr="00500751" w:rsidRDefault="00200D2E" w:rsidP="00500751">
      <w:pPr>
        <w:pStyle w:val="a8"/>
        <w:tabs>
          <w:tab w:val="left" w:pos="851"/>
          <w:tab w:val="left" w:pos="1134"/>
          <w:tab w:val="left" w:pos="6662"/>
        </w:tabs>
        <w:spacing w:after="0" w:line="360" w:lineRule="auto"/>
        <w:ind w:left="0" w:right="-1" w:firstLine="709"/>
      </w:pPr>
      <w:r>
        <w:t>–</w:t>
      </w:r>
      <w:r w:rsidR="00D35EED">
        <w:t xml:space="preserve"> м</w:t>
      </w:r>
      <w:r w:rsidR="00D35EED" w:rsidRPr="00D35EED">
        <w:t>одульная независимость</w:t>
      </w:r>
      <w:r w:rsidR="00D35EED">
        <w:t xml:space="preserve">: </w:t>
      </w:r>
      <w:r w:rsidR="00BF6349">
        <w:t>каждый</w:t>
      </w:r>
      <w:r w:rsidR="00D35EED" w:rsidRPr="00D35EED">
        <w:t xml:space="preserve"> модуль может функционировать независимо, облегчая разработку, тестирование и модификацию отдельных компонентов</w:t>
      </w:r>
      <w:r w:rsidR="00D04B20">
        <w:t>;</w:t>
      </w:r>
    </w:p>
    <w:p w14:paraId="3B617CE0" w14:textId="0B607AA7" w:rsidR="00D04B20" w:rsidRDefault="00200D2E" w:rsidP="006D31A9">
      <w:pPr>
        <w:pStyle w:val="a8"/>
        <w:tabs>
          <w:tab w:val="left" w:pos="851"/>
          <w:tab w:val="left" w:pos="1134"/>
          <w:tab w:val="left" w:pos="6662"/>
        </w:tabs>
        <w:spacing w:after="0" w:line="360" w:lineRule="auto"/>
        <w:ind w:left="0" w:right="-1" w:firstLine="709"/>
      </w:pPr>
      <w:r>
        <w:t>–</w:t>
      </w:r>
      <w:r w:rsidR="00D04B20">
        <w:t xml:space="preserve"> у</w:t>
      </w:r>
      <w:r w:rsidR="00D04B20" w:rsidRPr="00D04B20">
        <w:t>ровни абстракции</w:t>
      </w:r>
      <w:r w:rsidR="00D04B20">
        <w:t>:</w:t>
      </w:r>
      <w:r w:rsidR="00D04B20" w:rsidRPr="00D04B20">
        <w:t xml:space="preserve"> </w:t>
      </w:r>
      <w:r w:rsidR="00BF6349">
        <w:t>структура</w:t>
      </w:r>
      <w:r w:rsidR="00D04B20" w:rsidRPr="00D04B20">
        <w:t xml:space="preserve"> обеспечивает иерархию уровней абстракции, от общей функциональности до детальной реализации</w:t>
      </w:r>
      <w:r w:rsidR="00D04B20">
        <w:t>;</w:t>
      </w:r>
    </w:p>
    <w:p w14:paraId="028D2FB3" w14:textId="239C81BD" w:rsidR="00CE68F5" w:rsidRPr="00CE68F5" w:rsidRDefault="00200D2E" w:rsidP="00CE68F5">
      <w:pPr>
        <w:pStyle w:val="a8"/>
        <w:tabs>
          <w:tab w:val="left" w:pos="851"/>
          <w:tab w:val="left" w:pos="1134"/>
          <w:tab w:val="left" w:pos="6662"/>
        </w:tabs>
        <w:spacing w:after="0" w:line="360" w:lineRule="auto"/>
        <w:ind w:left="0" w:right="-1" w:firstLine="709"/>
      </w:pPr>
      <w:r>
        <w:t>–</w:t>
      </w:r>
      <w:r w:rsidR="00D04B20">
        <w:t xml:space="preserve"> и</w:t>
      </w:r>
      <w:r w:rsidR="00D04B20" w:rsidRPr="00D04B20">
        <w:t>нтерфейсы и взаимодействие</w:t>
      </w:r>
      <w:r w:rsidR="00D04B20">
        <w:t>:</w:t>
      </w:r>
      <w:r w:rsidR="00D04B20" w:rsidRPr="00D04B20">
        <w:t xml:space="preserve"> </w:t>
      </w:r>
      <w:r w:rsidR="00BF0FCF">
        <w:t>м</w:t>
      </w:r>
      <w:r w:rsidR="00D04B20" w:rsidRPr="00D04B20">
        <w:t>одули взаимодействуют через четко определенные интерфейсы, обеспечивая согласованность работы системы.</w:t>
      </w:r>
    </w:p>
    <w:p w14:paraId="0E44181F" w14:textId="77777777" w:rsidR="00CE68F5" w:rsidRPr="0091627E" w:rsidRDefault="00C92DBB" w:rsidP="00C50614">
      <w:pPr>
        <w:pStyle w:val="af8"/>
      </w:pPr>
      <w:r w:rsidRPr="0091627E">
        <w:t>2.3 Проектирование пользовательского интерфейса</w:t>
      </w:r>
    </w:p>
    <w:p w14:paraId="6636981F" w14:textId="3D352706" w:rsidR="00C92DBB" w:rsidRDefault="006505B8" w:rsidP="00C11C8B">
      <w:pPr>
        <w:pStyle w:val="a8"/>
        <w:tabs>
          <w:tab w:val="left" w:pos="851"/>
          <w:tab w:val="left" w:pos="1134"/>
          <w:tab w:val="left" w:pos="6662"/>
        </w:tabs>
        <w:spacing w:after="0" w:line="360" w:lineRule="auto"/>
        <w:ind w:left="0" w:right="-1" w:firstLine="709"/>
      </w:pPr>
      <w:r w:rsidRPr="006505B8">
        <w:t xml:space="preserve">Пользовательский интерфейс представляет собой совокупность средств и методов, обеспечивающих взаимодействие человека с программным обеспечением. Он является ключевым элементом любой </w:t>
      </w:r>
      <w:r w:rsidR="00B7160A">
        <w:t xml:space="preserve">программного средства. </w:t>
      </w:r>
      <w:r w:rsidRPr="006505B8">
        <w:t>При проектировании интерфейса были учтены следующие основные принципы</w:t>
      </w:r>
      <w:r w:rsidR="00C11C8B">
        <w:t xml:space="preserve"> и подходы</w:t>
      </w:r>
      <w:r w:rsidR="00F67B0F">
        <w:t>.</w:t>
      </w:r>
    </w:p>
    <w:p w14:paraId="10AF95F6" w14:textId="77777777" w:rsidR="00540E6D" w:rsidRDefault="00540E6D" w:rsidP="00540E6D">
      <w:pPr>
        <w:pStyle w:val="a8"/>
        <w:tabs>
          <w:tab w:val="left" w:pos="851"/>
          <w:tab w:val="left" w:pos="1134"/>
          <w:tab w:val="left" w:pos="6662"/>
        </w:tabs>
        <w:spacing w:after="0" w:line="360" w:lineRule="auto"/>
        <w:ind w:left="0" w:right="-1" w:firstLine="709"/>
      </w:pPr>
      <w:r w:rsidRPr="00DE29D8">
        <w:t xml:space="preserve">Модульная структура интерфейса. Главное окно системы разделено на несколько функциональных блоков, каждый из которых отвечает за определенные задачи: справочники, операции. </w:t>
      </w:r>
      <w:r>
        <w:t>Данное решение</w:t>
      </w:r>
      <w:r w:rsidRPr="00DE29D8">
        <w:t xml:space="preserve"> позволяет пользователям быстро ориентироваться и переходить к необходимому функционалу.</w:t>
      </w:r>
      <w:r>
        <w:t xml:space="preserve"> Скриншот главного окна изображен на рисунке 3.</w:t>
      </w:r>
    </w:p>
    <w:p w14:paraId="3B18C4CD" w14:textId="77777777" w:rsidR="00540E6D" w:rsidRDefault="00540E6D" w:rsidP="00540E6D">
      <w:pPr>
        <w:pStyle w:val="a8"/>
        <w:tabs>
          <w:tab w:val="left" w:pos="851"/>
          <w:tab w:val="left" w:pos="1134"/>
          <w:tab w:val="left" w:pos="6662"/>
        </w:tabs>
        <w:spacing w:after="0" w:line="360" w:lineRule="auto"/>
        <w:ind w:left="0" w:right="-1" w:firstLine="709"/>
        <w:jc w:val="center"/>
      </w:pPr>
      <w:r>
        <w:rPr>
          <w:noProof/>
        </w:rPr>
        <w:drawing>
          <wp:inline distT="0" distB="0" distL="0" distR="0" wp14:anchorId="5B434DCE" wp14:editId="1E33C6CF">
            <wp:extent cx="4383188" cy="3154680"/>
            <wp:effectExtent l="0" t="0" r="0" b="7620"/>
            <wp:docPr id="11134798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79816" name=""/>
                    <pic:cNvPicPr/>
                  </pic:nvPicPr>
                  <pic:blipFill>
                    <a:blip r:embed="rId10"/>
                    <a:stretch>
                      <a:fillRect/>
                    </a:stretch>
                  </pic:blipFill>
                  <pic:spPr>
                    <a:xfrm>
                      <a:off x="0" y="0"/>
                      <a:ext cx="4436209" cy="3192840"/>
                    </a:xfrm>
                    <a:prstGeom prst="rect">
                      <a:avLst/>
                    </a:prstGeom>
                  </pic:spPr>
                </pic:pic>
              </a:graphicData>
            </a:graphic>
          </wp:inline>
        </w:drawing>
      </w:r>
    </w:p>
    <w:p w14:paraId="4042BC6C" w14:textId="77777777" w:rsidR="00540E6D" w:rsidRDefault="00540E6D" w:rsidP="00540E6D">
      <w:pPr>
        <w:pStyle w:val="a8"/>
        <w:tabs>
          <w:tab w:val="left" w:pos="851"/>
          <w:tab w:val="left" w:pos="1134"/>
          <w:tab w:val="left" w:pos="6662"/>
        </w:tabs>
        <w:spacing w:after="0" w:line="360" w:lineRule="auto"/>
        <w:ind w:left="0" w:right="-1" w:firstLine="709"/>
        <w:jc w:val="center"/>
      </w:pPr>
      <w:r>
        <w:t>Рисунок 3 – Главное окно</w:t>
      </w:r>
    </w:p>
    <w:p w14:paraId="0158DFBB" w14:textId="7072D63F" w:rsidR="006505B8" w:rsidRDefault="00F67B0F" w:rsidP="00C92DBB">
      <w:pPr>
        <w:pStyle w:val="a8"/>
        <w:tabs>
          <w:tab w:val="left" w:pos="851"/>
          <w:tab w:val="left" w:pos="1134"/>
          <w:tab w:val="left" w:pos="6662"/>
        </w:tabs>
        <w:spacing w:after="0" w:line="360" w:lineRule="auto"/>
        <w:ind w:left="0" w:right="-1" w:firstLine="709"/>
      </w:pPr>
      <w:r>
        <w:lastRenderedPageBreak/>
        <w:t>П</w:t>
      </w:r>
      <w:r w:rsidR="006505B8" w:rsidRPr="006505B8">
        <w:t>ростота и интуитивность. Интерфейс должен быть максимально простым и по</w:t>
      </w:r>
      <w:r w:rsidR="00DE29D8">
        <w:t>нятным</w:t>
      </w:r>
      <w:r w:rsidR="006505B8" w:rsidRPr="006505B8">
        <w:t xml:space="preserve"> для пользователей, не требующим значительных усилий на освоение. </w:t>
      </w:r>
      <w:r w:rsidR="000F3616">
        <w:t xml:space="preserve">Такой результат </w:t>
      </w:r>
      <w:r w:rsidR="00DE29D8">
        <w:t>достигается</w:t>
      </w:r>
      <w:r w:rsidR="006505B8" w:rsidRPr="006505B8">
        <w:t xml:space="preserve"> за счет использования хорошо знакомых пользователям элементов управления, ло</w:t>
      </w:r>
      <w:r w:rsidR="00DE29D8">
        <w:t>гичной</w:t>
      </w:r>
      <w:r w:rsidR="006505B8" w:rsidRPr="006505B8">
        <w:t xml:space="preserve"> организации информации и понятных визуальных подсказок</w:t>
      </w:r>
      <w:r>
        <w:t>.</w:t>
      </w:r>
    </w:p>
    <w:p w14:paraId="0428F1B8" w14:textId="19C23A7C" w:rsidR="00DE29D8" w:rsidRDefault="00F67B0F" w:rsidP="00B7160A">
      <w:pPr>
        <w:pStyle w:val="a8"/>
        <w:tabs>
          <w:tab w:val="left" w:pos="851"/>
          <w:tab w:val="left" w:pos="1134"/>
          <w:tab w:val="left" w:pos="6662"/>
        </w:tabs>
        <w:spacing w:after="0" w:line="360" w:lineRule="auto"/>
        <w:ind w:left="0" w:right="-1" w:firstLine="709"/>
      </w:pPr>
      <w:r>
        <w:t>Е</w:t>
      </w:r>
      <w:r w:rsidR="00DE29D8" w:rsidRPr="00DE29D8">
        <w:t>диный стиль оформления. Для достижения целостности и узнаваемости интер</w:t>
      </w:r>
      <w:r w:rsidR="00DE29D8">
        <w:t>фейса</w:t>
      </w:r>
      <w:r w:rsidR="00DE29D8" w:rsidRPr="00DE29D8">
        <w:t xml:space="preserve"> применяется единый визуальный стиль: цветовая палитра, шрифты, иконки и другие</w:t>
      </w:r>
      <w:r w:rsidR="00B7160A">
        <w:t xml:space="preserve"> </w:t>
      </w:r>
      <w:r w:rsidR="00DE29D8" w:rsidRPr="00DE29D8">
        <w:t xml:space="preserve">графические элементы. </w:t>
      </w:r>
      <w:r w:rsidR="00580C32">
        <w:t>Применение т</w:t>
      </w:r>
      <w:r w:rsidR="004C6442">
        <w:t>ако</w:t>
      </w:r>
      <w:r w:rsidR="00580C32">
        <w:t>го</w:t>
      </w:r>
      <w:r w:rsidR="004C6442">
        <w:t xml:space="preserve"> подход </w:t>
      </w:r>
      <w:r w:rsidR="00DE29D8" w:rsidRPr="00DE29D8">
        <w:t>создает ощущение гармоничности и упрощает навигацию по системе</w:t>
      </w:r>
      <w:r>
        <w:t>.</w:t>
      </w:r>
    </w:p>
    <w:p w14:paraId="7DDAAB85" w14:textId="3CB8466C" w:rsidR="00DE29D8" w:rsidRDefault="00DE29D8" w:rsidP="00DE29D8">
      <w:pPr>
        <w:pStyle w:val="a8"/>
        <w:tabs>
          <w:tab w:val="left" w:pos="851"/>
          <w:tab w:val="left" w:pos="1134"/>
          <w:tab w:val="left" w:pos="6662"/>
        </w:tabs>
        <w:spacing w:after="0" w:line="360" w:lineRule="auto"/>
        <w:ind w:left="0" w:right="-1" w:firstLine="709"/>
      </w:pPr>
      <w:r w:rsidRPr="00DE29D8">
        <w:t>Визуальная организация информации. Данные в системе представлены в виде списков, таблиц и древовидных структур, что обеспечивает наглядность и удобство восприятия</w:t>
      </w:r>
      <w:r w:rsidR="000B4218">
        <w:t>, это решение используется во всех окнах, как пример – справочник продуктов питания</w:t>
      </w:r>
      <w:r w:rsidR="007D3BD3">
        <w:t xml:space="preserve">. </w:t>
      </w:r>
      <w:r w:rsidRPr="00DE29D8">
        <w:t>Цветовое и шрифтовое оформление способствует выделению важной информации и облегчает навигацию.</w:t>
      </w:r>
      <w:r w:rsidR="007D3BD3">
        <w:t xml:space="preserve"> Скриншот окна «Справочник продуктов питания» представлен на рисунке 4.</w:t>
      </w:r>
    </w:p>
    <w:p w14:paraId="01C6DCC0" w14:textId="201FF5A0" w:rsidR="00A44A18" w:rsidRDefault="00E03D4A" w:rsidP="00A44A18">
      <w:pPr>
        <w:pStyle w:val="a8"/>
        <w:tabs>
          <w:tab w:val="left" w:pos="851"/>
          <w:tab w:val="left" w:pos="1134"/>
          <w:tab w:val="left" w:pos="6662"/>
        </w:tabs>
        <w:spacing w:after="0" w:line="360" w:lineRule="auto"/>
        <w:ind w:left="0" w:right="-1" w:firstLine="709"/>
        <w:jc w:val="center"/>
      </w:pPr>
      <w:r>
        <w:rPr>
          <w:noProof/>
        </w:rPr>
        <w:drawing>
          <wp:inline distT="0" distB="0" distL="0" distR="0" wp14:anchorId="051EAE3B" wp14:editId="450BCFC9">
            <wp:extent cx="5061141" cy="2938218"/>
            <wp:effectExtent l="0" t="0" r="6350" b="0"/>
            <wp:docPr id="2432013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01374" name=""/>
                    <pic:cNvPicPr/>
                  </pic:nvPicPr>
                  <pic:blipFill>
                    <a:blip r:embed="rId11"/>
                    <a:stretch>
                      <a:fillRect/>
                    </a:stretch>
                  </pic:blipFill>
                  <pic:spPr>
                    <a:xfrm>
                      <a:off x="0" y="0"/>
                      <a:ext cx="5193687" cy="3015167"/>
                    </a:xfrm>
                    <a:prstGeom prst="rect">
                      <a:avLst/>
                    </a:prstGeom>
                  </pic:spPr>
                </pic:pic>
              </a:graphicData>
            </a:graphic>
          </wp:inline>
        </w:drawing>
      </w:r>
    </w:p>
    <w:p w14:paraId="421DA4EC" w14:textId="4C6008A2" w:rsidR="00E03D4A" w:rsidRPr="00E03D4A" w:rsidRDefault="00E03D4A" w:rsidP="00A44A18">
      <w:pPr>
        <w:pStyle w:val="a8"/>
        <w:tabs>
          <w:tab w:val="left" w:pos="851"/>
          <w:tab w:val="left" w:pos="1134"/>
          <w:tab w:val="left" w:pos="6662"/>
        </w:tabs>
        <w:spacing w:after="0" w:line="360" w:lineRule="auto"/>
        <w:ind w:left="0" w:right="-1" w:firstLine="709"/>
        <w:jc w:val="center"/>
      </w:pPr>
      <w:r>
        <w:t xml:space="preserve">Рисунок 4 – </w:t>
      </w:r>
      <w:r w:rsidR="0008072E">
        <w:t>О</w:t>
      </w:r>
      <w:r w:rsidR="00D71EB2">
        <w:t>кно «</w:t>
      </w:r>
      <w:r>
        <w:t>Справочник продуктов питани</w:t>
      </w:r>
      <w:r w:rsidR="00D71EB2">
        <w:t>я»</w:t>
      </w:r>
    </w:p>
    <w:p w14:paraId="6104EE84" w14:textId="77777777" w:rsidR="00A50C24" w:rsidRPr="0091627E" w:rsidRDefault="00A50C24" w:rsidP="00C50614">
      <w:pPr>
        <w:pStyle w:val="af8"/>
      </w:pPr>
      <w:r w:rsidRPr="0091627E">
        <w:t>2.4 Выбор программных и аппаратных средств</w:t>
      </w:r>
    </w:p>
    <w:p w14:paraId="153F2E93" w14:textId="647F87F1" w:rsidR="007D7578" w:rsidRPr="00D766AB" w:rsidRDefault="00D766AB" w:rsidP="00A50C24">
      <w:pPr>
        <w:pStyle w:val="a8"/>
        <w:tabs>
          <w:tab w:val="left" w:pos="851"/>
          <w:tab w:val="left" w:pos="1134"/>
          <w:tab w:val="left" w:pos="6662"/>
        </w:tabs>
        <w:spacing w:after="0" w:line="360" w:lineRule="auto"/>
        <w:ind w:left="0" w:right="-1" w:firstLine="709"/>
        <w:rPr>
          <w:color w:val="auto"/>
        </w:rPr>
      </w:pPr>
      <w:r w:rsidRPr="00D766AB">
        <w:rPr>
          <w:color w:val="auto"/>
        </w:rPr>
        <w:t xml:space="preserve">Для разработки информационной системы </w:t>
      </w:r>
      <w:r w:rsidR="00A44A18">
        <w:rPr>
          <w:color w:val="auto"/>
        </w:rPr>
        <w:t>«</w:t>
      </w:r>
      <w:r w:rsidRPr="00D766AB">
        <w:rPr>
          <w:color w:val="auto"/>
        </w:rPr>
        <w:t>Организация питания учащихся в школе</w:t>
      </w:r>
      <w:r w:rsidR="00A44A18">
        <w:rPr>
          <w:color w:val="auto"/>
        </w:rPr>
        <w:t>»</w:t>
      </w:r>
      <w:r w:rsidRPr="00D766AB">
        <w:rPr>
          <w:color w:val="auto"/>
        </w:rPr>
        <w:t xml:space="preserve"> </w:t>
      </w:r>
      <w:r>
        <w:rPr>
          <w:color w:val="auto"/>
        </w:rPr>
        <w:t xml:space="preserve">выбран язык программирования </w:t>
      </w:r>
      <w:r>
        <w:rPr>
          <w:color w:val="auto"/>
          <w:lang w:val="en-US"/>
        </w:rPr>
        <w:t>C</w:t>
      </w:r>
      <w:r w:rsidRPr="00D766AB">
        <w:rPr>
          <w:color w:val="auto"/>
        </w:rPr>
        <w:t>#.</w:t>
      </w:r>
    </w:p>
    <w:p w14:paraId="4401D906" w14:textId="58DD6C68" w:rsidR="00A50C24" w:rsidRDefault="00D766AB" w:rsidP="00A50C24">
      <w:pPr>
        <w:pStyle w:val="a8"/>
        <w:tabs>
          <w:tab w:val="left" w:pos="851"/>
          <w:tab w:val="left" w:pos="1134"/>
          <w:tab w:val="left" w:pos="6662"/>
        </w:tabs>
        <w:spacing w:after="0" w:line="360" w:lineRule="auto"/>
        <w:ind w:left="0" w:right="-1" w:firstLine="709"/>
      </w:pPr>
      <w:r w:rsidRPr="00D766AB">
        <w:t>C# является современным объектно</w:t>
      </w:r>
      <w:r w:rsidR="003724FA">
        <w:t>-</w:t>
      </w:r>
      <w:r w:rsidRPr="00D766AB">
        <w:t>ориентированным языком, предоставляющим обширные возможности для создания надежных и эффективных приложений. Ключевыми преимуществами выбора C# являются:</w:t>
      </w:r>
    </w:p>
    <w:p w14:paraId="04186FBF" w14:textId="3A59F24D" w:rsidR="00D766AB" w:rsidRDefault="00400784" w:rsidP="00D766AB">
      <w:pPr>
        <w:pStyle w:val="a8"/>
        <w:tabs>
          <w:tab w:val="left" w:pos="851"/>
          <w:tab w:val="left" w:pos="1134"/>
          <w:tab w:val="left" w:pos="6662"/>
        </w:tabs>
        <w:spacing w:after="0" w:line="360" w:lineRule="auto"/>
        <w:ind w:left="0" w:right="-1" w:firstLine="709"/>
      </w:pPr>
      <w:r>
        <w:t>– о</w:t>
      </w:r>
      <w:r w:rsidRPr="00D766AB">
        <w:t>бъектно</w:t>
      </w:r>
      <w:r w:rsidR="003724FA">
        <w:t>-</w:t>
      </w:r>
      <w:r w:rsidR="00D766AB" w:rsidRPr="00D766AB">
        <w:t>ориентированный подход, предоставляющ</w:t>
      </w:r>
      <w:r w:rsidR="00D766AB">
        <w:t>ий</w:t>
      </w:r>
      <w:r w:rsidR="00D766AB" w:rsidRPr="00D766AB">
        <w:t xml:space="preserve"> средства для эффективной организации и структурирования кода. </w:t>
      </w:r>
      <w:r w:rsidR="00D766AB">
        <w:t>П</w:t>
      </w:r>
      <w:r w:rsidR="00D766AB" w:rsidRPr="00D766AB">
        <w:t>озволяет разбивать систему на модульные компоненты, облегчая их разработку, тестирование и дальнейшее повторное использование</w:t>
      </w:r>
      <w:r w:rsidR="002E7AAD">
        <w:t>;</w:t>
      </w:r>
    </w:p>
    <w:p w14:paraId="74C50642" w14:textId="5B9B3418" w:rsidR="00D766AB" w:rsidRDefault="00200D2E" w:rsidP="00D766AB">
      <w:pPr>
        <w:pStyle w:val="a8"/>
        <w:tabs>
          <w:tab w:val="left" w:pos="851"/>
          <w:tab w:val="left" w:pos="1134"/>
          <w:tab w:val="left" w:pos="6662"/>
        </w:tabs>
        <w:spacing w:after="0" w:line="360" w:lineRule="auto"/>
        <w:ind w:left="0" w:right="-1" w:firstLine="709"/>
      </w:pPr>
      <w:r>
        <w:lastRenderedPageBreak/>
        <w:t>–</w:t>
      </w:r>
      <w:r w:rsidR="00D766AB">
        <w:t xml:space="preserve"> и</w:t>
      </w:r>
      <w:r w:rsidR="00D766AB" w:rsidRPr="00D766AB">
        <w:t>нтеграция с платформой .NET, предоставляющей мощные библиотеки классов для решения широкого спектра задач</w:t>
      </w:r>
      <w:r w:rsidR="00D766AB">
        <w:t>;</w:t>
      </w:r>
    </w:p>
    <w:p w14:paraId="5024A438" w14:textId="2EA0C520" w:rsidR="00D766AB" w:rsidRDefault="00200D2E" w:rsidP="00D766AB">
      <w:pPr>
        <w:pStyle w:val="a8"/>
        <w:tabs>
          <w:tab w:val="left" w:pos="851"/>
          <w:tab w:val="left" w:pos="1134"/>
          <w:tab w:val="left" w:pos="6662"/>
        </w:tabs>
        <w:spacing w:after="0" w:line="360" w:lineRule="auto"/>
        <w:ind w:left="0" w:right="-1" w:firstLine="709"/>
      </w:pPr>
      <w:r>
        <w:t>–</w:t>
      </w:r>
      <w:r w:rsidR="00D766AB">
        <w:t xml:space="preserve"> в</w:t>
      </w:r>
      <w:r w:rsidR="00D766AB" w:rsidRPr="00D766AB">
        <w:t>строенная система обработки исключений и управления памятью, повышающая надежность и безопасность разрабатываемого программного обеспечения</w:t>
      </w:r>
      <w:r w:rsidR="00D766AB">
        <w:t>;</w:t>
      </w:r>
    </w:p>
    <w:p w14:paraId="406663BB" w14:textId="416B64F4" w:rsidR="00223859" w:rsidRDefault="00223859" w:rsidP="00D766AB">
      <w:pPr>
        <w:pStyle w:val="a8"/>
        <w:tabs>
          <w:tab w:val="left" w:pos="851"/>
          <w:tab w:val="left" w:pos="1134"/>
          <w:tab w:val="left" w:pos="6662"/>
        </w:tabs>
        <w:spacing w:after="0" w:line="360" w:lineRule="auto"/>
        <w:ind w:left="0" w:right="-1" w:firstLine="709"/>
      </w:pPr>
      <w:r>
        <w:t>– р</w:t>
      </w:r>
      <w:r w:rsidRPr="00D766AB">
        <w:t>азвитая инфраструктура средств разработки, отладки и тестирования, реализован</w:t>
      </w:r>
      <w:r>
        <w:t>-</w:t>
      </w:r>
    </w:p>
    <w:p w14:paraId="0579A31F" w14:textId="10C8C263" w:rsidR="00D766AB" w:rsidRDefault="00D766AB" w:rsidP="00223859">
      <w:pPr>
        <w:tabs>
          <w:tab w:val="left" w:pos="851"/>
          <w:tab w:val="left" w:pos="1134"/>
          <w:tab w:val="left" w:pos="6662"/>
        </w:tabs>
        <w:spacing w:after="0" w:line="360" w:lineRule="auto"/>
        <w:ind w:right="-1"/>
      </w:pPr>
      <w:r w:rsidRPr="00D766AB">
        <w:t>ная в интегрированной среде Visual Studio.</w:t>
      </w:r>
    </w:p>
    <w:p w14:paraId="43B71490" w14:textId="77777777" w:rsidR="00011707" w:rsidRDefault="002E7AAD" w:rsidP="002E7AAD">
      <w:pPr>
        <w:pStyle w:val="a8"/>
        <w:tabs>
          <w:tab w:val="left" w:pos="851"/>
          <w:tab w:val="left" w:pos="1134"/>
          <w:tab w:val="left" w:pos="6662"/>
        </w:tabs>
        <w:spacing w:after="0" w:line="360" w:lineRule="auto"/>
        <w:ind w:left="0" w:right="-1" w:firstLine="709"/>
      </w:pPr>
      <w:r w:rsidRPr="002E7AAD">
        <w:t xml:space="preserve">В качестве системы управления базами данных для информационной системы выбрана Microsoft Access 2021. </w:t>
      </w:r>
    </w:p>
    <w:p w14:paraId="264F5BEB" w14:textId="0A8C4EC8" w:rsidR="002E7AAD" w:rsidRDefault="00950A5A" w:rsidP="002E7AAD">
      <w:pPr>
        <w:pStyle w:val="a8"/>
        <w:tabs>
          <w:tab w:val="left" w:pos="851"/>
          <w:tab w:val="left" w:pos="1134"/>
          <w:tab w:val="left" w:pos="6662"/>
        </w:tabs>
        <w:spacing w:after="0" w:line="360" w:lineRule="auto"/>
        <w:ind w:left="0" w:right="-1" w:firstLine="709"/>
      </w:pPr>
      <w:r>
        <w:t>База данных о</w:t>
      </w:r>
      <w:r w:rsidR="002E7AAD" w:rsidRPr="002E7AAD">
        <w:t>бладает следующими преимуществами:</w:t>
      </w:r>
    </w:p>
    <w:p w14:paraId="5642C72B" w14:textId="77123A98" w:rsidR="002E7AAD" w:rsidRDefault="00200D2E" w:rsidP="002E7AAD">
      <w:pPr>
        <w:pStyle w:val="a8"/>
        <w:tabs>
          <w:tab w:val="left" w:pos="851"/>
          <w:tab w:val="left" w:pos="1134"/>
          <w:tab w:val="left" w:pos="6662"/>
        </w:tabs>
        <w:spacing w:after="0" w:line="360" w:lineRule="auto"/>
        <w:ind w:left="0" w:right="-1" w:firstLine="709"/>
      </w:pPr>
      <w:r>
        <w:t>–</w:t>
      </w:r>
      <w:r w:rsidR="002E7AAD">
        <w:t xml:space="preserve"> и</w:t>
      </w:r>
      <w:r w:rsidR="002E7AAD" w:rsidRPr="002E7AAD">
        <w:t>нтуитивно понятный графический интерфейс и развитые средства проектирования структуры данных</w:t>
      </w:r>
      <w:r w:rsidR="002E7AAD">
        <w:t>;</w:t>
      </w:r>
    </w:p>
    <w:p w14:paraId="17272795" w14:textId="7CC82CFF" w:rsidR="002E7AAD" w:rsidRDefault="00200D2E" w:rsidP="002E7AAD">
      <w:pPr>
        <w:pStyle w:val="a8"/>
        <w:tabs>
          <w:tab w:val="left" w:pos="851"/>
          <w:tab w:val="left" w:pos="1134"/>
          <w:tab w:val="left" w:pos="6662"/>
        </w:tabs>
        <w:spacing w:after="0" w:line="360" w:lineRule="auto"/>
        <w:ind w:left="0" w:right="-1" w:firstLine="709"/>
      </w:pPr>
      <w:r>
        <w:t>–</w:t>
      </w:r>
      <w:r w:rsidR="002E7AAD">
        <w:t xml:space="preserve"> ш</w:t>
      </w:r>
      <w:r w:rsidR="002E7AAD" w:rsidRPr="002E7AAD">
        <w:t>ирокий спектр поддерживаемых типов данных, включая текстовые, числовые, даты, логические и др</w:t>
      </w:r>
      <w:r w:rsidR="002E7AAD">
        <w:t>.;</w:t>
      </w:r>
    </w:p>
    <w:p w14:paraId="5FFE6A77" w14:textId="2E1E8082" w:rsidR="002E7AAD" w:rsidRDefault="00200D2E" w:rsidP="002E7AAD">
      <w:pPr>
        <w:pStyle w:val="a8"/>
        <w:tabs>
          <w:tab w:val="left" w:pos="851"/>
          <w:tab w:val="left" w:pos="1134"/>
          <w:tab w:val="left" w:pos="6662"/>
        </w:tabs>
        <w:spacing w:after="0" w:line="360" w:lineRule="auto"/>
        <w:ind w:left="0" w:right="-1" w:firstLine="709"/>
      </w:pPr>
      <w:r>
        <w:t>–</w:t>
      </w:r>
      <w:r w:rsidR="002E7AAD">
        <w:t xml:space="preserve"> в</w:t>
      </w:r>
      <w:r w:rsidR="002E7AAD" w:rsidRPr="002E7AAD">
        <w:t>строенный язык запросов SQL, позволяющий выполнять сложные операции с данными</w:t>
      </w:r>
      <w:r w:rsidR="002E7AAD">
        <w:t>.</w:t>
      </w:r>
    </w:p>
    <w:p w14:paraId="03233525" w14:textId="1ABA3178" w:rsidR="000C016C" w:rsidRDefault="002E7AAD" w:rsidP="002E7AAD">
      <w:pPr>
        <w:pStyle w:val="a8"/>
        <w:tabs>
          <w:tab w:val="left" w:pos="851"/>
          <w:tab w:val="left" w:pos="1134"/>
          <w:tab w:val="left" w:pos="6662"/>
        </w:tabs>
        <w:spacing w:after="0" w:line="360" w:lineRule="auto"/>
        <w:ind w:left="0" w:right="-1" w:firstLine="709"/>
      </w:pPr>
      <w:r w:rsidRPr="002E7AAD">
        <w:t xml:space="preserve">Для разработки и эксплуатации информационной системы </w:t>
      </w:r>
      <w:r w:rsidR="00950A5A">
        <w:t>«</w:t>
      </w:r>
      <w:r w:rsidRPr="002E7AAD">
        <w:t>Организация питания учащихся в школе</w:t>
      </w:r>
      <w:r w:rsidR="00950A5A">
        <w:t>»</w:t>
      </w:r>
      <w:r w:rsidRPr="002E7AAD">
        <w:t xml:space="preserve"> выбрана следующая аппаратная конфигурация:</w:t>
      </w:r>
    </w:p>
    <w:p w14:paraId="75DF18D0" w14:textId="7CC4E002" w:rsidR="002E7AAD" w:rsidRDefault="00200D2E" w:rsidP="002E7AAD">
      <w:pPr>
        <w:pStyle w:val="a8"/>
        <w:tabs>
          <w:tab w:val="left" w:pos="851"/>
          <w:tab w:val="left" w:pos="1134"/>
          <w:tab w:val="left" w:pos="6662"/>
        </w:tabs>
        <w:spacing w:after="0" w:line="360" w:lineRule="auto"/>
        <w:ind w:left="0" w:right="-1" w:firstLine="709"/>
      </w:pPr>
      <w:r>
        <w:t>–</w:t>
      </w:r>
      <w:r w:rsidR="002E7AAD">
        <w:t xml:space="preserve"> п</w:t>
      </w:r>
      <w:r w:rsidR="002E7AAD" w:rsidRPr="002E7AAD">
        <w:t xml:space="preserve">роцессор: </w:t>
      </w:r>
      <w:r w:rsidR="002E7AAD">
        <w:rPr>
          <w:lang w:val="en-US"/>
        </w:rPr>
        <w:t>AMD</w:t>
      </w:r>
      <w:r w:rsidR="002E7AAD" w:rsidRPr="002E7AAD">
        <w:t xml:space="preserve"> </w:t>
      </w:r>
      <w:r w:rsidR="002E7AAD">
        <w:rPr>
          <w:lang w:val="en-US"/>
        </w:rPr>
        <w:t>Ryzen</w:t>
      </w:r>
      <w:r w:rsidR="002E7AAD" w:rsidRPr="002E7AAD">
        <w:t xml:space="preserve"> 3 с тактовой частотой 2,6 ГГц</w:t>
      </w:r>
      <w:r w:rsidR="002E7AAD">
        <w:t>;</w:t>
      </w:r>
    </w:p>
    <w:p w14:paraId="527FACCD" w14:textId="57FEDB1B" w:rsidR="002E7AAD" w:rsidRDefault="00200D2E" w:rsidP="002E7AAD">
      <w:pPr>
        <w:pStyle w:val="a8"/>
        <w:tabs>
          <w:tab w:val="left" w:pos="851"/>
          <w:tab w:val="left" w:pos="1134"/>
          <w:tab w:val="left" w:pos="6662"/>
        </w:tabs>
        <w:spacing w:after="0" w:line="360" w:lineRule="auto"/>
        <w:ind w:left="0" w:right="-1" w:firstLine="709"/>
      </w:pPr>
      <w:r>
        <w:t>–</w:t>
      </w:r>
      <w:r w:rsidR="002E7AAD">
        <w:t xml:space="preserve"> о</w:t>
      </w:r>
      <w:r w:rsidR="002E7AAD" w:rsidRPr="002E7AAD">
        <w:t>перативная память: 8 ГБ</w:t>
      </w:r>
      <w:r w:rsidR="002E7AAD">
        <w:t>;</w:t>
      </w:r>
    </w:p>
    <w:p w14:paraId="7C399D8A" w14:textId="18B35796" w:rsidR="002E7AAD" w:rsidRPr="002E7AAD" w:rsidRDefault="00200D2E" w:rsidP="002E7AAD">
      <w:pPr>
        <w:pStyle w:val="a8"/>
        <w:tabs>
          <w:tab w:val="left" w:pos="851"/>
          <w:tab w:val="left" w:pos="1134"/>
          <w:tab w:val="left" w:pos="6662"/>
        </w:tabs>
        <w:spacing w:after="0" w:line="360" w:lineRule="auto"/>
        <w:ind w:left="0" w:right="-1" w:firstLine="709"/>
      </w:pPr>
      <w:r>
        <w:t>–</w:t>
      </w:r>
      <w:r w:rsidR="002E7AAD">
        <w:t xml:space="preserve"> твердотельный накопитель (</w:t>
      </w:r>
      <w:r w:rsidR="002E7AAD">
        <w:rPr>
          <w:lang w:val="en-US"/>
        </w:rPr>
        <w:t>SSD</w:t>
      </w:r>
      <w:r w:rsidR="002E7AAD">
        <w:t>)</w:t>
      </w:r>
      <w:r w:rsidR="002E7AAD" w:rsidRPr="002E7AAD">
        <w:t>: 256</w:t>
      </w:r>
      <w:r w:rsidR="002E7AAD">
        <w:rPr>
          <w:lang w:val="en-US"/>
        </w:rPr>
        <w:t>GB</w:t>
      </w:r>
      <w:r w:rsidR="002E7AAD" w:rsidRPr="002E7AAD">
        <w:t>;</w:t>
      </w:r>
    </w:p>
    <w:p w14:paraId="375544BB" w14:textId="68F8D27E" w:rsidR="002E7AAD" w:rsidRPr="00065691" w:rsidRDefault="00200D2E" w:rsidP="002E7AAD">
      <w:pPr>
        <w:pStyle w:val="a8"/>
        <w:tabs>
          <w:tab w:val="left" w:pos="851"/>
          <w:tab w:val="left" w:pos="1134"/>
          <w:tab w:val="left" w:pos="6662"/>
        </w:tabs>
        <w:spacing w:after="0" w:line="360" w:lineRule="auto"/>
        <w:ind w:left="0" w:right="-1" w:firstLine="709"/>
        <w:rPr>
          <w:lang w:val="en-US"/>
        </w:rPr>
      </w:pPr>
      <w:r>
        <w:rPr>
          <w:lang w:val="en-US"/>
        </w:rPr>
        <w:t>–</w:t>
      </w:r>
      <w:r w:rsidR="002E7AAD" w:rsidRPr="00065691">
        <w:rPr>
          <w:lang w:val="en-US"/>
        </w:rPr>
        <w:t xml:space="preserve"> </w:t>
      </w:r>
      <w:r w:rsidR="002E7AAD">
        <w:t>видеокарта</w:t>
      </w:r>
      <w:r w:rsidR="002E7AAD" w:rsidRPr="00065691">
        <w:rPr>
          <w:lang w:val="en-US"/>
        </w:rPr>
        <w:t xml:space="preserve">: </w:t>
      </w:r>
      <w:r w:rsidR="002E7AAD">
        <w:rPr>
          <w:lang w:val="en-US"/>
        </w:rPr>
        <w:t>AMD</w:t>
      </w:r>
      <w:r w:rsidR="002E7AAD" w:rsidRPr="00065691">
        <w:rPr>
          <w:lang w:val="en-US"/>
        </w:rPr>
        <w:t xml:space="preserve"> </w:t>
      </w:r>
      <w:r w:rsidR="002E7AAD">
        <w:rPr>
          <w:lang w:val="en-US"/>
        </w:rPr>
        <w:t>Radeon</w:t>
      </w:r>
      <w:r w:rsidR="002E7AAD" w:rsidRPr="00065691">
        <w:rPr>
          <w:lang w:val="en-US"/>
        </w:rPr>
        <w:t xml:space="preserve"> </w:t>
      </w:r>
      <w:r w:rsidR="002E7AAD">
        <w:rPr>
          <w:lang w:val="en-US"/>
        </w:rPr>
        <w:t>Vega</w:t>
      </w:r>
      <w:r w:rsidR="002E7AAD" w:rsidRPr="00065691">
        <w:rPr>
          <w:lang w:val="en-US"/>
        </w:rPr>
        <w:t xml:space="preserve"> 6;</w:t>
      </w:r>
    </w:p>
    <w:p w14:paraId="2BFFBC52" w14:textId="5DCA0F21" w:rsidR="007A421E" w:rsidRPr="00415D7A" w:rsidRDefault="00200D2E" w:rsidP="007A421E">
      <w:pPr>
        <w:pStyle w:val="a8"/>
        <w:tabs>
          <w:tab w:val="left" w:pos="851"/>
          <w:tab w:val="left" w:pos="1134"/>
          <w:tab w:val="left" w:pos="6662"/>
        </w:tabs>
        <w:spacing w:after="0" w:line="360" w:lineRule="auto"/>
        <w:ind w:left="0" w:right="-1" w:firstLine="709"/>
        <w:rPr>
          <w:lang w:val="en-US"/>
        </w:rPr>
      </w:pPr>
      <w:r w:rsidRPr="00415D7A">
        <w:rPr>
          <w:lang w:val="en-US"/>
        </w:rPr>
        <w:t>–</w:t>
      </w:r>
      <w:r w:rsidR="002E7AAD" w:rsidRPr="00415D7A">
        <w:rPr>
          <w:lang w:val="en-US"/>
        </w:rPr>
        <w:t xml:space="preserve"> </w:t>
      </w:r>
      <w:r w:rsidR="002E7AAD">
        <w:rPr>
          <w:lang w:val="en-US"/>
        </w:rPr>
        <w:t>Windows</w:t>
      </w:r>
      <w:r w:rsidR="002E7AAD" w:rsidRPr="00415D7A">
        <w:rPr>
          <w:lang w:val="en-US"/>
        </w:rPr>
        <w:t xml:space="preserve"> 11.</w:t>
      </w:r>
      <w:r w:rsidR="007A421E" w:rsidRPr="00415D7A">
        <w:rPr>
          <w:lang w:val="en-US"/>
        </w:rPr>
        <w:t xml:space="preserve"> </w:t>
      </w:r>
    </w:p>
    <w:p w14:paraId="78BA7AD2" w14:textId="7900CD7E" w:rsidR="00BC2A94" w:rsidRPr="002E7AAD" w:rsidRDefault="00950A5A" w:rsidP="005E63BE">
      <w:pPr>
        <w:pStyle w:val="a8"/>
        <w:tabs>
          <w:tab w:val="left" w:pos="851"/>
          <w:tab w:val="left" w:pos="1134"/>
          <w:tab w:val="left" w:pos="6662"/>
        </w:tabs>
        <w:spacing w:after="0" w:line="360" w:lineRule="auto"/>
        <w:ind w:left="0" w:right="-1" w:firstLine="709"/>
      </w:pPr>
      <w:r>
        <w:t>П</w:t>
      </w:r>
      <w:r w:rsidR="007B7D1A" w:rsidRPr="007B7D1A">
        <w:t xml:space="preserve">одобранные программные и аппаратные средства позволяют эффективно </w:t>
      </w:r>
      <w:r w:rsidR="00400784">
        <w:t>использовать</w:t>
      </w:r>
      <w:r w:rsidR="007B7D1A" w:rsidRPr="007B7D1A">
        <w:t xml:space="preserve"> информационн</w:t>
      </w:r>
      <w:r w:rsidR="00400784">
        <w:t xml:space="preserve">ую </w:t>
      </w:r>
      <w:r w:rsidR="007B7D1A" w:rsidRPr="007B7D1A">
        <w:t>систем</w:t>
      </w:r>
      <w:r w:rsidR="00400784">
        <w:t xml:space="preserve">у </w:t>
      </w:r>
      <w:r>
        <w:t>«</w:t>
      </w:r>
      <w:r w:rsidR="007B7D1A" w:rsidRPr="007B7D1A">
        <w:t>Организация питания учащихся в школе</w:t>
      </w:r>
      <w:r>
        <w:t>»</w:t>
      </w:r>
      <w:r w:rsidR="007B7D1A" w:rsidRPr="007B7D1A">
        <w:t>, обеспечивая необходимую функциональность, производительность и надежность.</w:t>
      </w:r>
      <w:r w:rsidR="00BC2A94" w:rsidRPr="002E7AAD">
        <w:br w:type="page"/>
      </w:r>
    </w:p>
    <w:p w14:paraId="2506B4D7" w14:textId="77777777" w:rsidR="00136C94" w:rsidRPr="0091627E" w:rsidRDefault="00136C94" w:rsidP="008263F0">
      <w:pPr>
        <w:pStyle w:val="afc"/>
      </w:pPr>
      <w:r w:rsidRPr="0091627E">
        <w:lastRenderedPageBreak/>
        <w:t>3 Разработка программного средства</w:t>
      </w:r>
    </w:p>
    <w:p w14:paraId="0D5471E7" w14:textId="77777777" w:rsidR="009A3BAF" w:rsidRPr="0091627E" w:rsidRDefault="00136C94" w:rsidP="00C50614">
      <w:pPr>
        <w:pStyle w:val="af8"/>
      </w:pPr>
      <w:r w:rsidRPr="0091627E">
        <w:t>3.1 Описание основных алгоритмов, методов и приемов разработки программных модулей</w:t>
      </w:r>
    </w:p>
    <w:p w14:paraId="2170C1E0" w14:textId="66A12981" w:rsidR="00F03489" w:rsidRPr="00F76CD1" w:rsidRDefault="005D2651" w:rsidP="000C016C">
      <w:pPr>
        <w:pStyle w:val="a8"/>
        <w:tabs>
          <w:tab w:val="left" w:pos="851"/>
          <w:tab w:val="left" w:pos="1134"/>
          <w:tab w:val="left" w:pos="6662"/>
        </w:tabs>
        <w:spacing w:after="0" w:line="360" w:lineRule="auto"/>
        <w:ind w:left="0" w:right="-1" w:firstLine="709"/>
      </w:pPr>
      <w:r>
        <w:t xml:space="preserve">При </w:t>
      </w:r>
      <w:r w:rsidR="00F03489" w:rsidRPr="00F03489">
        <w:rPr>
          <w:lang w:val="ru-BY"/>
        </w:rPr>
        <w:t>разработке программных модулей информационной системы были применены следующие методы и приемы:</w:t>
      </w:r>
      <w:r w:rsidR="00F76CD1">
        <w:t xml:space="preserve"> </w:t>
      </w:r>
    </w:p>
    <w:p w14:paraId="4FCB1218" w14:textId="76D0C85F" w:rsidR="00F03489" w:rsidRPr="00F03489" w:rsidRDefault="00200D2E" w:rsidP="000C016C">
      <w:pPr>
        <w:pStyle w:val="a8"/>
        <w:tabs>
          <w:tab w:val="left" w:pos="851"/>
          <w:tab w:val="left" w:pos="1134"/>
          <w:tab w:val="left" w:pos="6662"/>
        </w:tabs>
        <w:spacing w:after="0" w:line="360" w:lineRule="auto"/>
        <w:ind w:left="0" w:right="-1" w:firstLine="709"/>
      </w:pPr>
      <w:r>
        <w:t>–</w:t>
      </w:r>
      <w:r w:rsidR="00F03489">
        <w:t xml:space="preserve"> </w:t>
      </w:r>
      <w:r w:rsidR="00F03489" w:rsidRPr="00F03489">
        <w:rPr>
          <w:lang w:val="ru-BY"/>
        </w:rPr>
        <w:t xml:space="preserve">модульный подход </w:t>
      </w:r>
      <w:r w:rsidR="00F03489">
        <w:t>–</w:t>
      </w:r>
      <w:r w:rsidR="00F03489" w:rsidRPr="00F03489">
        <w:rPr>
          <w:lang w:val="ru-BY"/>
        </w:rPr>
        <w:t xml:space="preserve"> разбиение сложной системы на более простые, независимые компоненты (модули), каждый из которых отвечает за определенную функциональность</w:t>
      </w:r>
      <w:r w:rsidR="00A109A4">
        <w:t>;</w:t>
      </w:r>
    </w:p>
    <w:p w14:paraId="3FCF31BB" w14:textId="3D076FC1" w:rsidR="00F03489" w:rsidRPr="00F03489" w:rsidRDefault="00200D2E" w:rsidP="000C016C">
      <w:pPr>
        <w:pStyle w:val="a8"/>
        <w:tabs>
          <w:tab w:val="left" w:pos="851"/>
          <w:tab w:val="left" w:pos="1134"/>
          <w:tab w:val="left" w:pos="6662"/>
        </w:tabs>
        <w:spacing w:after="0" w:line="360" w:lineRule="auto"/>
        <w:ind w:left="0" w:right="-1" w:firstLine="709"/>
      </w:pPr>
      <w:r>
        <w:t>–</w:t>
      </w:r>
      <w:r w:rsidR="00F03489">
        <w:t xml:space="preserve"> использование</w:t>
      </w:r>
      <w:r w:rsidR="00392EE9">
        <w:t xml:space="preserve"> </w:t>
      </w:r>
      <w:r w:rsidR="003724FA">
        <w:t>объектно-</w:t>
      </w:r>
      <w:r w:rsidR="00F03489" w:rsidRPr="00F03489">
        <w:rPr>
          <w:lang w:val="ru-BY"/>
        </w:rPr>
        <w:t xml:space="preserve">ориентированного программирования </w:t>
      </w:r>
      <w:r w:rsidR="00F03489">
        <w:t>–</w:t>
      </w:r>
      <w:r w:rsidR="00F03489" w:rsidRPr="00F03489">
        <w:rPr>
          <w:lang w:val="ru-BY"/>
        </w:rPr>
        <w:t xml:space="preserve"> применение принципов инкапсуляции, наследования и полиморфизма </w:t>
      </w:r>
      <w:r w:rsidR="00A109A4">
        <w:t>для</w:t>
      </w:r>
      <w:r w:rsidR="00F03489" w:rsidRPr="00F03489">
        <w:rPr>
          <w:lang w:val="ru-BY"/>
        </w:rPr>
        <w:t xml:space="preserve"> </w:t>
      </w:r>
      <w:r w:rsidR="00A109A4">
        <w:t xml:space="preserve">достижения </w:t>
      </w:r>
      <w:r w:rsidR="00F03489" w:rsidRPr="00F03489">
        <w:rPr>
          <w:lang w:val="ru-BY"/>
        </w:rPr>
        <w:t>высокой гибкости и масштабируемости системы</w:t>
      </w:r>
      <w:r w:rsidR="00F03489">
        <w:t>;</w:t>
      </w:r>
    </w:p>
    <w:p w14:paraId="258ECABE" w14:textId="00C85A48" w:rsidR="00F03489" w:rsidRDefault="00200D2E" w:rsidP="000C016C">
      <w:pPr>
        <w:pStyle w:val="a8"/>
        <w:tabs>
          <w:tab w:val="left" w:pos="851"/>
          <w:tab w:val="left" w:pos="1134"/>
          <w:tab w:val="left" w:pos="6662"/>
        </w:tabs>
        <w:spacing w:after="0" w:line="360" w:lineRule="auto"/>
        <w:ind w:left="0" w:right="-1" w:firstLine="709"/>
        <w:rPr>
          <w:lang w:val="ru-BY"/>
        </w:rPr>
      </w:pPr>
      <w:r>
        <w:t>–</w:t>
      </w:r>
      <w:r w:rsidR="00F03489">
        <w:t xml:space="preserve"> реализация</w:t>
      </w:r>
      <w:r w:rsidR="00F03489" w:rsidRPr="00F03489">
        <w:rPr>
          <w:lang w:val="ru-BY"/>
        </w:rPr>
        <w:t xml:space="preserve"> механизмов обработки исключений </w:t>
      </w:r>
      <w:r w:rsidR="00F03489">
        <w:t xml:space="preserve">– </w:t>
      </w:r>
      <w:r w:rsidR="00F03489" w:rsidRPr="00F03489">
        <w:rPr>
          <w:lang w:val="ru-BY"/>
        </w:rPr>
        <w:t>для обеспечения надежности работы системы и выявления возможных ошибок.</w:t>
      </w:r>
    </w:p>
    <w:p w14:paraId="57F99179" w14:textId="682FAB99" w:rsidR="00C7504D" w:rsidRPr="00114A1B" w:rsidRDefault="00C7504D" w:rsidP="00C7504D">
      <w:pPr>
        <w:pStyle w:val="a8"/>
        <w:tabs>
          <w:tab w:val="left" w:pos="851"/>
          <w:tab w:val="left" w:pos="1134"/>
          <w:tab w:val="left" w:pos="6662"/>
        </w:tabs>
        <w:spacing w:after="0" w:line="360" w:lineRule="auto"/>
        <w:ind w:left="0" w:right="-1" w:firstLine="709"/>
      </w:pPr>
      <w:r w:rsidRPr="00A719F8">
        <w:t>Алгоритм представляет собой точное предписание, определяющее последовательность действий, которые необходимо выполнить для решения поставленной задачи. Разработка алгоритмов</w:t>
      </w:r>
      <w:r>
        <w:t xml:space="preserve"> позволяет</w:t>
      </w:r>
      <w:r w:rsidRPr="00A719F8">
        <w:t xml:space="preserve"> структурировать логику работы системы и определить ее основные шаги.</w:t>
      </w:r>
      <w:r w:rsidRPr="00600599">
        <w:t xml:space="preserve"> </w:t>
      </w:r>
      <w:r w:rsidRPr="00114A1B">
        <w:t>[</w:t>
      </w:r>
      <w:r w:rsidRPr="00A10D67">
        <w:t>6</w:t>
      </w:r>
      <w:r w:rsidRPr="00114A1B">
        <w:t>]</w:t>
      </w:r>
    </w:p>
    <w:p w14:paraId="1D3262DC" w14:textId="62B3F5A1" w:rsidR="000D646C" w:rsidRPr="00D803E2" w:rsidRDefault="00F03489" w:rsidP="00D803E2">
      <w:pPr>
        <w:pStyle w:val="a8"/>
        <w:tabs>
          <w:tab w:val="left" w:pos="851"/>
          <w:tab w:val="left" w:pos="1134"/>
          <w:tab w:val="left" w:pos="6662"/>
        </w:tabs>
        <w:spacing w:after="0" w:line="360" w:lineRule="auto"/>
        <w:ind w:left="0" w:right="-1" w:firstLine="709"/>
        <w:rPr>
          <w:lang w:val="ru-BY"/>
        </w:rPr>
      </w:pPr>
      <w:r w:rsidRPr="00F03489">
        <w:rPr>
          <w:lang w:val="ru-BY"/>
        </w:rPr>
        <w:t>Для наглядного представления алгоритмов</w:t>
      </w:r>
      <w:r w:rsidR="00011707">
        <w:t xml:space="preserve"> </w:t>
      </w:r>
      <w:r w:rsidRPr="00F03489">
        <w:rPr>
          <w:lang w:val="ru-BY"/>
        </w:rPr>
        <w:t>использована методология построения блок</w:t>
      </w:r>
      <w:r w:rsidR="0000353D">
        <w:t>-</w:t>
      </w:r>
      <w:r w:rsidRPr="00F03489">
        <w:rPr>
          <w:lang w:val="ru-BY"/>
        </w:rPr>
        <w:t xml:space="preserve">схем. </w:t>
      </w:r>
    </w:p>
    <w:p w14:paraId="61C07D92" w14:textId="625B2343" w:rsidR="00F03489" w:rsidRPr="00011707" w:rsidRDefault="00F03489" w:rsidP="00F03489">
      <w:pPr>
        <w:pStyle w:val="a8"/>
        <w:tabs>
          <w:tab w:val="left" w:pos="851"/>
          <w:tab w:val="left" w:pos="1134"/>
          <w:tab w:val="left" w:pos="6662"/>
        </w:tabs>
        <w:spacing w:after="0" w:line="360" w:lineRule="auto"/>
        <w:ind w:left="0" w:right="-1" w:firstLine="709"/>
      </w:pPr>
      <w:r w:rsidRPr="00F03489">
        <w:rPr>
          <w:lang w:val="ru-BY"/>
        </w:rPr>
        <w:t>Блок</w:t>
      </w:r>
      <w:r w:rsidR="007A421E">
        <w:t>-</w:t>
      </w:r>
      <w:r w:rsidRPr="00F03489">
        <w:rPr>
          <w:lang w:val="ru-BY"/>
        </w:rPr>
        <w:t xml:space="preserve">схема </w:t>
      </w:r>
      <w:r>
        <w:t>–</w:t>
      </w:r>
      <w:r w:rsidRPr="00F03489">
        <w:rPr>
          <w:lang w:val="ru-BY"/>
        </w:rPr>
        <w:t xml:space="preserve"> это графическое изображение последовательности действий в виде связанных между собой блоков различных форм. </w:t>
      </w:r>
      <w:r w:rsidR="00011707" w:rsidRPr="00FC1037">
        <w:t>[</w:t>
      </w:r>
      <w:r w:rsidR="0011018D" w:rsidRPr="00A10D67">
        <w:t>7</w:t>
      </w:r>
      <w:r w:rsidR="00011707" w:rsidRPr="00FC1037">
        <w:t>]</w:t>
      </w:r>
    </w:p>
    <w:p w14:paraId="7155AE73" w14:textId="440FACB5" w:rsidR="00136C94" w:rsidRDefault="000C016C" w:rsidP="000C016C">
      <w:pPr>
        <w:pStyle w:val="a8"/>
        <w:tabs>
          <w:tab w:val="left" w:pos="851"/>
          <w:tab w:val="left" w:pos="1134"/>
          <w:tab w:val="left" w:pos="6662"/>
        </w:tabs>
        <w:spacing w:after="0" w:line="360" w:lineRule="auto"/>
        <w:ind w:left="0" w:right="-1" w:firstLine="709"/>
      </w:pPr>
      <w:r w:rsidRPr="000C016C">
        <w:t>Основные элементы блок</w:t>
      </w:r>
      <w:r w:rsidR="0000353D">
        <w:t>-</w:t>
      </w:r>
      <w:r w:rsidRPr="000C016C">
        <w:t>схем ал</w:t>
      </w:r>
      <w:r>
        <w:t>горитма представлены в таблице 1</w:t>
      </w:r>
      <w:r w:rsidR="0000353D">
        <w:t>3</w:t>
      </w:r>
      <w:r w:rsidR="00552C49">
        <w:t>.</w:t>
      </w:r>
    </w:p>
    <w:p w14:paraId="7F126936" w14:textId="3BA45D3D" w:rsidR="000C016C" w:rsidRPr="00552C49" w:rsidRDefault="000C016C" w:rsidP="000C016C">
      <w:pPr>
        <w:pStyle w:val="a8"/>
        <w:tabs>
          <w:tab w:val="left" w:pos="851"/>
          <w:tab w:val="left" w:pos="1134"/>
          <w:tab w:val="left" w:pos="6662"/>
        </w:tabs>
        <w:spacing w:after="0" w:line="360" w:lineRule="auto"/>
        <w:ind w:left="0" w:right="-1" w:firstLine="0"/>
      </w:pPr>
      <w:r>
        <w:t>Таблица 1</w:t>
      </w:r>
      <w:r w:rsidR="00581AC0">
        <w:t>3</w:t>
      </w:r>
      <w:r w:rsidR="00E0190B">
        <w:t xml:space="preserve"> –</w:t>
      </w:r>
      <w:r w:rsidRPr="000C016C">
        <w:t xml:space="preserve"> Основные элементы блок</w:t>
      </w:r>
      <w:r w:rsidR="0000353D">
        <w:t>-</w:t>
      </w:r>
      <w:r w:rsidRPr="000C016C">
        <w:t>схемы</w:t>
      </w:r>
    </w:p>
    <w:tbl>
      <w:tblPr>
        <w:tblW w:w="9356" w:type="dxa"/>
        <w:tblInd w:w="59" w:type="dxa"/>
        <w:tblCellMar>
          <w:top w:w="7" w:type="dxa"/>
          <w:left w:w="59" w:type="dxa"/>
          <w:right w:w="220" w:type="dxa"/>
        </w:tblCellMar>
        <w:tblLook w:val="04A0" w:firstRow="1" w:lastRow="0" w:firstColumn="1" w:lastColumn="0" w:noHBand="0" w:noVBand="1"/>
      </w:tblPr>
      <w:tblGrid>
        <w:gridCol w:w="2059"/>
        <w:gridCol w:w="2194"/>
        <w:gridCol w:w="5103"/>
      </w:tblGrid>
      <w:tr w:rsidR="000C016C" w:rsidRPr="000C016C" w14:paraId="7C7C041F" w14:textId="77777777" w:rsidTr="00E0190B">
        <w:trPr>
          <w:trHeight w:val="20"/>
        </w:trPr>
        <w:tc>
          <w:tcPr>
            <w:tcW w:w="2059" w:type="dxa"/>
            <w:tcBorders>
              <w:top w:val="single" w:sz="4" w:space="0" w:color="000000"/>
              <w:left w:val="single" w:sz="4" w:space="0" w:color="000000"/>
              <w:bottom w:val="single" w:sz="4" w:space="0" w:color="000000"/>
              <w:right w:val="single" w:sz="4" w:space="0" w:color="000000"/>
            </w:tcBorders>
            <w:vAlign w:val="center"/>
            <w:hideMark/>
          </w:tcPr>
          <w:p w14:paraId="005B2B24" w14:textId="77777777" w:rsidR="000C016C" w:rsidRPr="000C016C" w:rsidRDefault="000C016C" w:rsidP="005316A5">
            <w:pPr>
              <w:spacing w:after="0" w:line="360" w:lineRule="auto"/>
              <w:jc w:val="center"/>
            </w:pPr>
            <w:r w:rsidRPr="000C016C">
              <w:t>Наименование</w:t>
            </w:r>
          </w:p>
        </w:tc>
        <w:tc>
          <w:tcPr>
            <w:tcW w:w="2194" w:type="dxa"/>
            <w:tcBorders>
              <w:top w:val="single" w:sz="4" w:space="0" w:color="000000"/>
              <w:left w:val="single" w:sz="4" w:space="0" w:color="000000"/>
              <w:bottom w:val="single" w:sz="4" w:space="0" w:color="000000"/>
              <w:right w:val="single" w:sz="4" w:space="0" w:color="000000"/>
            </w:tcBorders>
            <w:vAlign w:val="center"/>
            <w:hideMark/>
          </w:tcPr>
          <w:p w14:paraId="4492B48F" w14:textId="77777777" w:rsidR="000C016C" w:rsidRPr="000C016C" w:rsidRDefault="000C016C" w:rsidP="005316A5">
            <w:pPr>
              <w:spacing w:after="0" w:line="360" w:lineRule="auto"/>
              <w:jc w:val="center"/>
            </w:pPr>
            <w:r w:rsidRPr="000C016C">
              <w:t>Обозначение</w:t>
            </w:r>
          </w:p>
        </w:tc>
        <w:tc>
          <w:tcPr>
            <w:tcW w:w="5103" w:type="dxa"/>
            <w:tcBorders>
              <w:top w:val="single" w:sz="4" w:space="0" w:color="000000"/>
              <w:left w:val="single" w:sz="4" w:space="0" w:color="000000"/>
              <w:bottom w:val="single" w:sz="4" w:space="0" w:color="000000"/>
              <w:right w:val="single" w:sz="4" w:space="0" w:color="000000"/>
            </w:tcBorders>
            <w:vAlign w:val="center"/>
            <w:hideMark/>
          </w:tcPr>
          <w:p w14:paraId="4B25996F" w14:textId="77777777" w:rsidR="000C016C" w:rsidRPr="000C016C" w:rsidRDefault="000C016C" w:rsidP="005316A5">
            <w:pPr>
              <w:spacing w:after="0" w:line="360" w:lineRule="auto"/>
              <w:jc w:val="center"/>
            </w:pPr>
            <w:r w:rsidRPr="000C016C">
              <w:t>Функция</w:t>
            </w:r>
          </w:p>
        </w:tc>
      </w:tr>
      <w:tr w:rsidR="000C016C" w:rsidRPr="000C016C" w14:paraId="5573D5C8" w14:textId="77777777" w:rsidTr="00E0190B">
        <w:trPr>
          <w:trHeight w:val="20"/>
        </w:trPr>
        <w:tc>
          <w:tcPr>
            <w:tcW w:w="2059" w:type="dxa"/>
            <w:tcBorders>
              <w:top w:val="single" w:sz="4" w:space="0" w:color="000000"/>
              <w:left w:val="single" w:sz="4" w:space="0" w:color="000000"/>
              <w:bottom w:val="single" w:sz="4" w:space="0" w:color="000000"/>
              <w:right w:val="single" w:sz="4" w:space="0" w:color="000000"/>
            </w:tcBorders>
            <w:vAlign w:val="center"/>
            <w:hideMark/>
          </w:tcPr>
          <w:p w14:paraId="3CB7206F" w14:textId="77777777" w:rsidR="000C016C" w:rsidRPr="000C016C" w:rsidRDefault="000C016C" w:rsidP="005316A5">
            <w:pPr>
              <w:spacing w:after="0" w:line="360" w:lineRule="auto"/>
              <w:jc w:val="center"/>
            </w:pPr>
            <w:r w:rsidRPr="000C016C">
              <w:t>Терминатор</w:t>
            </w:r>
          </w:p>
        </w:tc>
        <w:tc>
          <w:tcPr>
            <w:tcW w:w="2194" w:type="dxa"/>
            <w:tcBorders>
              <w:top w:val="single" w:sz="4" w:space="0" w:color="000000"/>
              <w:left w:val="single" w:sz="4" w:space="0" w:color="000000"/>
              <w:bottom w:val="single" w:sz="4" w:space="0" w:color="000000"/>
              <w:right w:val="single" w:sz="4" w:space="0" w:color="000000"/>
            </w:tcBorders>
            <w:vAlign w:val="center"/>
            <w:hideMark/>
          </w:tcPr>
          <w:p w14:paraId="58640FE0" w14:textId="77777777" w:rsidR="000C016C" w:rsidRPr="000C016C" w:rsidRDefault="000C016C" w:rsidP="005316A5">
            <w:pPr>
              <w:spacing w:after="0" w:line="360" w:lineRule="auto"/>
              <w:jc w:val="center"/>
            </w:pPr>
            <w:r w:rsidRPr="000C016C">
              <w:rPr>
                <w:noProof/>
                <w:lang w:eastAsia="ru-RU"/>
              </w:rPr>
              <mc:AlternateContent>
                <mc:Choice Requires="wpg">
                  <w:drawing>
                    <wp:inline distT="0" distB="0" distL="0" distR="0" wp14:anchorId="3ABE22A6" wp14:editId="2B440E00">
                      <wp:extent cx="1028700" cy="342900"/>
                      <wp:effectExtent l="9525" t="9525" r="9525" b="9525"/>
                      <wp:docPr id="20" name="Группа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342900"/>
                                <a:chOff x="0" y="0"/>
                                <a:chExt cx="10287" cy="3429"/>
                              </a:xfrm>
                            </wpg:grpSpPr>
                            <wps:wsp>
                              <wps:cNvPr id="21" name="Shape 3341"/>
                              <wps:cNvSpPr>
                                <a:spLocks/>
                              </wps:cNvSpPr>
                              <wps:spPr bwMode="auto">
                                <a:xfrm>
                                  <a:off x="0" y="0"/>
                                  <a:ext cx="10287" cy="3429"/>
                                </a:xfrm>
                                <a:custGeom>
                                  <a:avLst/>
                                  <a:gdLst>
                                    <a:gd name="T0" fmla="*/ 165481 w 1028700"/>
                                    <a:gd name="T1" fmla="*/ 0 h 342900"/>
                                    <a:gd name="T2" fmla="*/ 863219 w 1028700"/>
                                    <a:gd name="T3" fmla="*/ 0 h 342900"/>
                                    <a:gd name="T4" fmla="*/ 1028700 w 1028700"/>
                                    <a:gd name="T5" fmla="*/ 171450 h 342900"/>
                                    <a:gd name="T6" fmla="*/ 863219 w 1028700"/>
                                    <a:gd name="T7" fmla="*/ 342900 h 342900"/>
                                    <a:gd name="T8" fmla="*/ 165481 w 1028700"/>
                                    <a:gd name="T9" fmla="*/ 342900 h 342900"/>
                                    <a:gd name="T10" fmla="*/ 0 w 1028700"/>
                                    <a:gd name="T11" fmla="*/ 171450 h 342900"/>
                                    <a:gd name="T12" fmla="*/ 165481 w 1028700"/>
                                    <a:gd name="T13" fmla="*/ 0 h 342900"/>
                                    <a:gd name="T14" fmla="*/ 0 w 1028700"/>
                                    <a:gd name="T15" fmla="*/ 0 h 342900"/>
                                    <a:gd name="T16" fmla="*/ 1028700 w 1028700"/>
                                    <a:gd name="T17" fmla="*/ 342900 h 342900"/>
                                  </a:gdLst>
                                  <a:ahLst/>
                                  <a:cxnLst>
                                    <a:cxn ang="0">
                                      <a:pos x="T0" y="T1"/>
                                    </a:cxn>
                                    <a:cxn ang="0">
                                      <a:pos x="T2" y="T3"/>
                                    </a:cxn>
                                    <a:cxn ang="0">
                                      <a:pos x="T4" y="T5"/>
                                    </a:cxn>
                                    <a:cxn ang="0">
                                      <a:pos x="T6" y="T7"/>
                                    </a:cxn>
                                    <a:cxn ang="0">
                                      <a:pos x="T8" y="T9"/>
                                    </a:cxn>
                                    <a:cxn ang="0">
                                      <a:pos x="T10" y="T11"/>
                                    </a:cxn>
                                    <a:cxn ang="0">
                                      <a:pos x="T12" y="T13"/>
                                    </a:cxn>
                                  </a:cxnLst>
                                  <a:rect l="T14" t="T15" r="T16" b="T17"/>
                                  <a:pathLst>
                                    <a:path w="1028700" h="342900">
                                      <a:moveTo>
                                        <a:pt x="165481" y="0"/>
                                      </a:moveTo>
                                      <a:lnTo>
                                        <a:pt x="863219" y="0"/>
                                      </a:lnTo>
                                      <a:cubicBezTo>
                                        <a:pt x="954659" y="0"/>
                                        <a:pt x="1028700" y="76708"/>
                                        <a:pt x="1028700" y="171450"/>
                                      </a:cubicBezTo>
                                      <a:cubicBezTo>
                                        <a:pt x="1028700" y="266192"/>
                                        <a:pt x="954659" y="342900"/>
                                        <a:pt x="863219" y="342900"/>
                                      </a:cubicBezTo>
                                      <a:lnTo>
                                        <a:pt x="165481" y="342900"/>
                                      </a:lnTo>
                                      <a:cubicBezTo>
                                        <a:pt x="74041" y="342900"/>
                                        <a:pt x="0" y="266192"/>
                                        <a:pt x="0" y="171450"/>
                                      </a:cubicBezTo>
                                      <a:cubicBezTo>
                                        <a:pt x="0" y="76708"/>
                                        <a:pt x="74041" y="0"/>
                                        <a:pt x="165481" y="0"/>
                                      </a:cubicBezTo>
                                      <a:close/>
                                    </a:path>
                                  </a:pathLst>
                                </a:custGeom>
                                <a:noFill/>
                                <a:ln w="1371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7548485" id="Группа 20" o:spid="_x0000_s1026" style="width:81pt;height:27pt;mso-position-horizontal-relative:char;mso-position-vertical-relative:line" coordsize="1028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">
                      <v:shape id="Shape 3341" o:spid="_x0000_s1027" style="position:absolute;width:10287;height:3429;visibility:visible;mso-wrap-style:square;v-text-anchor:top" coordsize="10287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" path="m165481,l863219,v91440,,165481,76708,165481,171450c1028700,266192,954659,342900,863219,342900r-697738,c74041,342900,,266192,,171450,,76708,74041,,165481,xe" filled="f" strokeweight="1.08pt">
                        <v:stroke miterlimit="66585f" joinstyle="miter"/>
                        <v:path arrowok="t" o:connecttype="custom" o:connectlocs="1655,0;8632,0;10287,1715;8632,3429;1655,3429;0,1715;1655,0" o:connectangles="0,0,0,0,0,0,0" textboxrect="0,0,1028700,342900"/>
                      </v:shape>
                      <w10:anchorlock/>
                    </v:group>
                  </w:pict>
                </mc:Fallback>
              </mc:AlternateContent>
            </w:r>
          </w:p>
        </w:tc>
        <w:tc>
          <w:tcPr>
            <w:tcW w:w="5103" w:type="dxa"/>
            <w:tcBorders>
              <w:top w:val="single" w:sz="4" w:space="0" w:color="000000"/>
              <w:left w:val="single" w:sz="4" w:space="0" w:color="000000"/>
              <w:bottom w:val="single" w:sz="4" w:space="0" w:color="000000"/>
              <w:right w:val="single" w:sz="4" w:space="0" w:color="000000"/>
            </w:tcBorders>
            <w:vAlign w:val="center"/>
            <w:hideMark/>
          </w:tcPr>
          <w:p w14:paraId="11C1DE24" w14:textId="77777777" w:rsidR="000C016C" w:rsidRPr="000C016C" w:rsidRDefault="000C016C" w:rsidP="00A77DEA">
            <w:pPr>
              <w:spacing w:after="0" w:line="360" w:lineRule="auto"/>
              <w:jc w:val="both"/>
            </w:pPr>
            <w:r w:rsidRPr="000C016C">
              <w:t>Элемент отображает вход из внешней среды или выход из нее</w:t>
            </w:r>
          </w:p>
        </w:tc>
      </w:tr>
      <w:tr w:rsidR="000C016C" w:rsidRPr="000C016C" w14:paraId="6502CF04" w14:textId="77777777" w:rsidTr="00E0190B">
        <w:trPr>
          <w:trHeight w:val="20"/>
        </w:trPr>
        <w:tc>
          <w:tcPr>
            <w:tcW w:w="2059" w:type="dxa"/>
            <w:tcBorders>
              <w:top w:val="single" w:sz="4" w:space="0" w:color="000000"/>
              <w:left w:val="single" w:sz="4" w:space="0" w:color="000000"/>
              <w:bottom w:val="single" w:sz="4" w:space="0" w:color="000000"/>
              <w:right w:val="single" w:sz="4" w:space="0" w:color="000000"/>
            </w:tcBorders>
            <w:vAlign w:val="center"/>
            <w:hideMark/>
          </w:tcPr>
          <w:p w14:paraId="57DD372A" w14:textId="77777777" w:rsidR="000C016C" w:rsidRPr="000C016C" w:rsidRDefault="000C016C" w:rsidP="005316A5">
            <w:pPr>
              <w:spacing w:after="0" w:line="360" w:lineRule="auto"/>
              <w:jc w:val="center"/>
            </w:pPr>
            <w:r w:rsidRPr="000C016C">
              <w:t>Процесс</w:t>
            </w:r>
          </w:p>
        </w:tc>
        <w:tc>
          <w:tcPr>
            <w:tcW w:w="2194" w:type="dxa"/>
            <w:tcBorders>
              <w:top w:val="single" w:sz="4" w:space="0" w:color="000000"/>
              <w:left w:val="single" w:sz="4" w:space="0" w:color="000000"/>
              <w:bottom w:val="single" w:sz="4" w:space="0" w:color="000000"/>
              <w:right w:val="single" w:sz="4" w:space="0" w:color="000000"/>
            </w:tcBorders>
            <w:vAlign w:val="center"/>
            <w:hideMark/>
          </w:tcPr>
          <w:p w14:paraId="5C9A3A78" w14:textId="77777777" w:rsidR="000C016C" w:rsidRPr="000C016C" w:rsidRDefault="000C016C" w:rsidP="005316A5">
            <w:pPr>
              <w:spacing w:after="0" w:line="360" w:lineRule="auto"/>
              <w:jc w:val="center"/>
            </w:pPr>
            <w:r w:rsidRPr="000C016C">
              <w:rPr>
                <w:noProof/>
                <w:lang w:eastAsia="ru-RU"/>
              </w:rPr>
              <mc:AlternateContent>
                <mc:Choice Requires="wpg">
                  <w:drawing>
                    <wp:inline distT="0" distB="0" distL="0" distR="0" wp14:anchorId="6CD9EBB7" wp14:editId="7F34C3E3">
                      <wp:extent cx="905510" cy="353060"/>
                      <wp:effectExtent l="9525" t="0" r="8890" b="8890"/>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5510" cy="353060"/>
                                <a:chOff x="0" y="0"/>
                                <a:chExt cx="9052" cy="3529"/>
                              </a:xfrm>
                            </wpg:grpSpPr>
                            <wps:wsp>
                              <wps:cNvPr id="18" name="Rectangle 3240"/>
                              <wps:cNvSpPr>
                                <a:spLocks noChangeArrowheads="1"/>
                              </wps:cNvSpPr>
                              <wps:spPr bwMode="auto">
                                <a:xfrm>
                                  <a:off x="3949" y="0"/>
                                  <a:ext cx="502" cy="2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3A78F" w14:textId="77777777" w:rsidR="002C5046" w:rsidRDefault="002C5046" w:rsidP="000C016C">
                                    <w:pPr>
                                      <w:spacing w:after="160" w:line="256" w:lineRule="auto"/>
                                    </w:pPr>
                                    <w:r>
                                      <w:t xml:space="preserve"> </w:t>
                                    </w:r>
                                  </w:p>
                                </w:txbxContent>
                              </wps:txbx>
                              <wps:bodyPr rot="0" vert="horz" wrap="square" lIns="0" tIns="0" rIns="0" bIns="0" anchor="t" anchorCtr="0" upright="1">
                                <a:noAutofit/>
                              </wps:bodyPr>
                            </wps:wsp>
                            <wps:wsp>
                              <wps:cNvPr id="19" name="Shape 3343"/>
                              <wps:cNvSpPr>
                                <a:spLocks/>
                              </wps:cNvSpPr>
                              <wps:spPr bwMode="auto">
                                <a:xfrm>
                                  <a:off x="0" y="741"/>
                                  <a:ext cx="9052" cy="2788"/>
                                </a:xfrm>
                                <a:custGeom>
                                  <a:avLst/>
                                  <a:gdLst>
                                    <a:gd name="T0" fmla="*/ 0 w 905256"/>
                                    <a:gd name="T1" fmla="*/ 278892 h 278892"/>
                                    <a:gd name="T2" fmla="*/ 905256 w 905256"/>
                                    <a:gd name="T3" fmla="*/ 278892 h 278892"/>
                                    <a:gd name="T4" fmla="*/ 905256 w 905256"/>
                                    <a:gd name="T5" fmla="*/ 0 h 278892"/>
                                    <a:gd name="T6" fmla="*/ 0 w 905256"/>
                                    <a:gd name="T7" fmla="*/ 0 h 278892"/>
                                    <a:gd name="T8" fmla="*/ 0 w 905256"/>
                                    <a:gd name="T9" fmla="*/ 278892 h 278892"/>
                                    <a:gd name="T10" fmla="*/ 0 w 905256"/>
                                    <a:gd name="T11" fmla="*/ 0 h 278892"/>
                                    <a:gd name="T12" fmla="*/ 905256 w 905256"/>
                                    <a:gd name="T13" fmla="*/ 278892 h 278892"/>
                                  </a:gdLst>
                                  <a:ahLst/>
                                  <a:cxnLst>
                                    <a:cxn ang="0">
                                      <a:pos x="T0" y="T1"/>
                                    </a:cxn>
                                    <a:cxn ang="0">
                                      <a:pos x="T2" y="T3"/>
                                    </a:cxn>
                                    <a:cxn ang="0">
                                      <a:pos x="T4" y="T5"/>
                                    </a:cxn>
                                    <a:cxn ang="0">
                                      <a:pos x="T6" y="T7"/>
                                    </a:cxn>
                                    <a:cxn ang="0">
                                      <a:pos x="T8" y="T9"/>
                                    </a:cxn>
                                  </a:cxnLst>
                                  <a:rect l="T10" t="T11" r="T12" b="T13"/>
                                  <a:pathLst>
                                    <a:path w="905256" h="278892">
                                      <a:moveTo>
                                        <a:pt x="0" y="278892"/>
                                      </a:moveTo>
                                      <a:lnTo>
                                        <a:pt x="905256" y="278892"/>
                                      </a:lnTo>
                                      <a:lnTo>
                                        <a:pt x="905256" y="0"/>
                                      </a:lnTo>
                                      <a:lnTo>
                                        <a:pt x="0" y="0"/>
                                      </a:lnTo>
                                      <a:lnTo>
                                        <a:pt x="0" y="278892"/>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D9EBB7" id="Группа 16" o:spid="_x0000_s1026" style="width:71.3pt;height:27.8pt;mso-position-horizontal-relative:char;mso-position-vertical-relative:line" coordsize="9052,3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">
                      <v:rect id="Rectangle 3240" o:spid="_x0000_s1027" style="position:absolute;left:3949;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A43A78F" w14:textId="77777777" w:rsidR="002C5046" w:rsidRDefault="002C5046" w:rsidP="000C016C">
                              <w:pPr>
                                <w:spacing w:after="160" w:line="256" w:lineRule="auto"/>
                              </w:pPr>
                              <w:r>
                                <w:t xml:space="preserve"> </w:t>
                              </w:r>
                            </w:p>
                          </w:txbxContent>
                        </v:textbox>
                      </v:rect>
                      <v:shape id="Shape 3343" o:spid="_x0000_s1028" style="position:absolute;top:741;width:9052;height:2788;visibility:visible;mso-wrap-style:square;v-text-anchor:top" coordsize="905256,2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" path="m,278892r905256,l905256,,,,,278892xe" filled="f" strokeweight=".72pt">
                        <v:stroke miterlimit="66585f" joinstyle="miter"/>
                        <v:path arrowok="t" o:connecttype="custom" o:connectlocs="0,2788;9052,2788;9052,0;0,0;0,2788" o:connectangles="0,0,0,0,0" textboxrect="0,0,905256,278892"/>
                      </v:shape>
                      <w10:anchorlock/>
                    </v:group>
                  </w:pict>
                </mc:Fallback>
              </mc:AlternateContent>
            </w:r>
          </w:p>
        </w:tc>
        <w:tc>
          <w:tcPr>
            <w:tcW w:w="5103" w:type="dxa"/>
            <w:tcBorders>
              <w:top w:val="single" w:sz="4" w:space="0" w:color="000000"/>
              <w:left w:val="single" w:sz="4" w:space="0" w:color="000000"/>
              <w:bottom w:val="single" w:sz="4" w:space="0" w:color="000000"/>
              <w:right w:val="single" w:sz="4" w:space="0" w:color="000000"/>
            </w:tcBorders>
            <w:vAlign w:val="center"/>
            <w:hideMark/>
          </w:tcPr>
          <w:p w14:paraId="23C2033C" w14:textId="77777777" w:rsidR="000C016C" w:rsidRPr="000C016C" w:rsidRDefault="000C016C" w:rsidP="00A77DEA">
            <w:pPr>
              <w:spacing w:after="0" w:line="360" w:lineRule="auto"/>
              <w:jc w:val="both"/>
            </w:pPr>
            <w:r w:rsidRPr="000C016C">
              <w:t>Выполнение одной или нескольких операций, обработка данных любого вида.</w:t>
            </w:r>
          </w:p>
        </w:tc>
      </w:tr>
      <w:tr w:rsidR="000C016C" w:rsidRPr="000C016C" w14:paraId="4679B10E" w14:textId="77777777" w:rsidTr="00E0190B">
        <w:trPr>
          <w:trHeight w:val="20"/>
        </w:trPr>
        <w:tc>
          <w:tcPr>
            <w:tcW w:w="2059" w:type="dxa"/>
            <w:tcBorders>
              <w:top w:val="single" w:sz="4" w:space="0" w:color="000000"/>
              <w:left w:val="single" w:sz="4" w:space="0" w:color="000000"/>
              <w:bottom w:val="single" w:sz="4" w:space="0" w:color="000000"/>
              <w:right w:val="single" w:sz="4" w:space="0" w:color="000000"/>
            </w:tcBorders>
            <w:vAlign w:val="center"/>
            <w:hideMark/>
          </w:tcPr>
          <w:p w14:paraId="37CCAB77" w14:textId="77777777" w:rsidR="000C016C" w:rsidRPr="000C016C" w:rsidRDefault="000C016C" w:rsidP="005316A5">
            <w:pPr>
              <w:spacing w:after="0" w:line="360" w:lineRule="auto"/>
              <w:jc w:val="center"/>
            </w:pPr>
            <w:r w:rsidRPr="000C016C">
              <w:t>Решение</w:t>
            </w:r>
          </w:p>
        </w:tc>
        <w:tc>
          <w:tcPr>
            <w:tcW w:w="2194" w:type="dxa"/>
            <w:tcBorders>
              <w:top w:val="single" w:sz="4" w:space="0" w:color="000000"/>
              <w:left w:val="single" w:sz="4" w:space="0" w:color="000000"/>
              <w:bottom w:val="single" w:sz="4" w:space="0" w:color="000000"/>
              <w:right w:val="single" w:sz="4" w:space="0" w:color="000000"/>
            </w:tcBorders>
            <w:vAlign w:val="center"/>
            <w:hideMark/>
          </w:tcPr>
          <w:p w14:paraId="41DAB3FF" w14:textId="77777777" w:rsidR="000C016C" w:rsidRPr="000C016C" w:rsidRDefault="000C016C" w:rsidP="005316A5">
            <w:pPr>
              <w:spacing w:after="0" w:line="360" w:lineRule="auto"/>
              <w:jc w:val="center"/>
            </w:pPr>
            <w:r w:rsidRPr="000C016C">
              <w:rPr>
                <w:noProof/>
                <w:lang w:eastAsia="ru-RU"/>
              </w:rPr>
              <mc:AlternateContent>
                <mc:Choice Requires="wpg">
                  <w:drawing>
                    <wp:inline distT="0" distB="0" distL="0" distR="0" wp14:anchorId="264BD7C6" wp14:editId="46A18798">
                      <wp:extent cx="946150" cy="937260"/>
                      <wp:effectExtent l="19050" t="19050" r="15875" b="5715"/>
                      <wp:docPr id="14" name="Группа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6150" cy="937260"/>
                                <a:chOff x="0" y="0"/>
                                <a:chExt cx="9464" cy="9372"/>
                              </a:xfrm>
                            </wpg:grpSpPr>
                            <wps:wsp>
                              <wps:cNvPr id="15" name="Shape 3345"/>
                              <wps:cNvSpPr>
                                <a:spLocks/>
                              </wps:cNvSpPr>
                              <wps:spPr bwMode="auto">
                                <a:xfrm>
                                  <a:off x="0" y="0"/>
                                  <a:ext cx="9464" cy="9372"/>
                                </a:xfrm>
                                <a:custGeom>
                                  <a:avLst/>
                                  <a:gdLst>
                                    <a:gd name="T0" fmla="*/ 0 w 946404"/>
                                    <a:gd name="T1" fmla="*/ 468630 h 937261"/>
                                    <a:gd name="T2" fmla="*/ 473202 w 946404"/>
                                    <a:gd name="T3" fmla="*/ 0 h 937261"/>
                                    <a:gd name="T4" fmla="*/ 946404 w 946404"/>
                                    <a:gd name="T5" fmla="*/ 468630 h 937261"/>
                                    <a:gd name="T6" fmla="*/ 473202 w 946404"/>
                                    <a:gd name="T7" fmla="*/ 937261 h 937261"/>
                                    <a:gd name="T8" fmla="*/ 0 w 946404"/>
                                    <a:gd name="T9" fmla="*/ 468630 h 937261"/>
                                    <a:gd name="T10" fmla="*/ 0 w 946404"/>
                                    <a:gd name="T11" fmla="*/ 0 h 937261"/>
                                    <a:gd name="T12" fmla="*/ 946404 w 946404"/>
                                    <a:gd name="T13" fmla="*/ 937261 h 937261"/>
                                  </a:gdLst>
                                  <a:ahLst/>
                                  <a:cxnLst>
                                    <a:cxn ang="0">
                                      <a:pos x="T0" y="T1"/>
                                    </a:cxn>
                                    <a:cxn ang="0">
                                      <a:pos x="T2" y="T3"/>
                                    </a:cxn>
                                    <a:cxn ang="0">
                                      <a:pos x="T4" y="T5"/>
                                    </a:cxn>
                                    <a:cxn ang="0">
                                      <a:pos x="T6" y="T7"/>
                                    </a:cxn>
                                    <a:cxn ang="0">
                                      <a:pos x="T8" y="T9"/>
                                    </a:cxn>
                                  </a:cxnLst>
                                  <a:rect l="T10" t="T11" r="T12" b="T13"/>
                                  <a:pathLst>
                                    <a:path w="946404" h="937261">
                                      <a:moveTo>
                                        <a:pt x="0" y="468630"/>
                                      </a:moveTo>
                                      <a:lnTo>
                                        <a:pt x="473202" y="0"/>
                                      </a:lnTo>
                                      <a:lnTo>
                                        <a:pt x="946404" y="468630"/>
                                      </a:lnTo>
                                      <a:lnTo>
                                        <a:pt x="473202" y="937261"/>
                                      </a:lnTo>
                                      <a:lnTo>
                                        <a:pt x="0" y="468630"/>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C1D563" id="Группа 14" o:spid="_x0000_s1026" style="width:74.5pt;height:73.8pt;mso-position-horizontal-relative:char;mso-position-vertical-relative:line" coordsize="9464,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">
                      <v:shape id="Shape 3345" o:spid="_x0000_s1027" style="position:absolute;width:9464;height:9372;visibility:visible;mso-wrap-style:square;v-text-anchor:top" coordsize="946404,93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" path="m,468630l473202,,946404,468630,473202,937261,,468630xe" filled="f" strokeweight=".72pt">
                        <v:stroke miterlimit="66585f" joinstyle="miter"/>
                        <v:path arrowok="t" o:connecttype="custom" o:connectlocs="0,4686;4732,0;9464,4686;4732,9372;0,4686" o:connectangles="0,0,0,0,0" textboxrect="0,0,946404,937261"/>
                      </v:shape>
                      <w10:anchorlock/>
                    </v:group>
                  </w:pict>
                </mc:Fallback>
              </mc:AlternateContent>
            </w:r>
          </w:p>
        </w:tc>
        <w:tc>
          <w:tcPr>
            <w:tcW w:w="5103" w:type="dxa"/>
            <w:tcBorders>
              <w:top w:val="single" w:sz="4" w:space="0" w:color="000000"/>
              <w:left w:val="single" w:sz="4" w:space="0" w:color="000000"/>
              <w:bottom w:val="single" w:sz="4" w:space="0" w:color="000000"/>
              <w:right w:val="single" w:sz="4" w:space="0" w:color="000000"/>
            </w:tcBorders>
            <w:vAlign w:val="center"/>
            <w:hideMark/>
          </w:tcPr>
          <w:p w14:paraId="7E380736" w14:textId="77777777" w:rsidR="000C016C" w:rsidRPr="000C016C" w:rsidRDefault="000C016C" w:rsidP="00A77DEA">
            <w:pPr>
              <w:spacing w:after="0" w:line="360" w:lineRule="auto"/>
              <w:jc w:val="both"/>
            </w:pPr>
            <w:r w:rsidRPr="000C016C">
              <w:t>Отображает решение или функцию переключательного типа с одним входом и двумя или более альтернативными выходами, из которых только один может быть выбран после вычисления условий, определенных внутри этого элемента.</w:t>
            </w:r>
          </w:p>
        </w:tc>
      </w:tr>
    </w:tbl>
    <w:p w14:paraId="2F1784DA" w14:textId="77777777" w:rsidR="00C221DD" w:rsidRDefault="00C221DD" w:rsidP="00C221DD">
      <w:pPr>
        <w:tabs>
          <w:tab w:val="left" w:pos="851"/>
          <w:tab w:val="left" w:pos="1134"/>
          <w:tab w:val="left" w:pos="6662"/>
        </w:tabs>
        <w:spacing w:after="0" w:line="360" w:lineRule="auto"/>
      </w:pPr>
    </w:p>
    <w:p w14:paraId="1FCFA442" w14:textId="0E78808C" w:rsidR="00C221DD" w:rsidRDefault="00C221DD" w:rsidP="00C221DD">
      <w:pPr>
        <w:tabs>
          <w:tab w:val="left" w:pos="851"/>
          <w:tab w:val="left" w:pos="1134"/>
          <w:tab w:val="left" w:pos="6662"/>
        </w:tabs>
        <w:spacing w:after="0" w:line="360" w:lineRule="auto"/>
      </w:pPr>
      <w:r>
        <w:lastRenderedPageBreak/>
        <w:t>Продолжение таблицы 13</w:t>
      </w:r>
    </w:p>
    <w:tbl>
      <w:tblPr>
        <w:tblW w:w="9356" w:type="dxa"/>
        <w:tblInd w:w="59" w:type="dxa"/>
        <w:tblCellMar>
          <w:top w:w="7" w:type="dxa"/>
          <w:left w:w="59" w:type="dxa"/>
          <w:right w:w="220" w:type="dxa"/>
        </w:tblCellMar>
        <w:tblLook w:val="04A0" w:firstRow="1" w:lastRow="0" w:firstColumn="1" w:lastColumn="0" w:noHBand="0" w:noVBand="1"/>
      </w:tblPr>
      <w:tblGrid>
        <w:gridCol w:w="2059"/>
        <w:gridCol w:w="2194"/>
        <w:gridCol w:w="5103"/>
      </w:tblGrid>
      <w:tr w:rsidR="00C221DD" w:rsidRPr="000C016C" w14:paraId="5CFD707A" w14:textId="77777777" w:rsidTr="000B5B1A">
        <w:trPr>
          <w:trHeight w:val="20"/>
        </w:trPr>
        <w:tc>
          <w:tcPr>
            <w:tcW w:w="2059" w:type="dxa"/>
            <w:tcBorders>
              <w:top w:val="single" w:sz="4" w:space="0" w:color="000000"/>
              <w:left w:val="single" w:sz="4" w:space="0" w:color="000000"/>
              <w:bottom w:val="single" w:sz="4" w:space="0" w:color="000000"/>
              <w:right w:val="single" w:sz="4" w:space="0" w:color="000000"/>
            </w:tcBorders>
            <w:vAlign w:val="center"/>
            <w:hideMark/>
          </w:tcPr>
          <w:p w14:paraId="4FC94DCE" w14:textId="77777777" w:rsidR="00C221DD" w:rsidRDefault="00C221DD" w:rsidP="000B5B1A">
            <w:pPr>
              <w:spacing w:after="0" w:line="360" w:lineRule="auto"/>
              <w:jc w:val="center"/>
            </w:pPr>
            <w:r w:rsidRPr="000C016C">
              <w:t xml:space="preserve">Данные </w:t>
            </w:r>
          </w:p>
          <w:p w14:paraId="78BAA78E" w14:textId="77777777" w:rsidR="00C221DD" w:rsidRPr="000C016C" w:rsidRDefault="00C221DD" w:rsidP="000B5B1A">
            <w:pPr>
              <w:spacing w:after="0" w:line="360" w:lineRule="auto"/>
              <w:jc w:val="center"/>
            </w:pPr>
            <w:r w:rsidRPr="000C016C">
              <w:t>(ввод</w:t>
            </w:r>
            <w:r>
              <w:t>-</w:t>
            </w:r>
            <w:r w:rsidRPr="000C016C">
              <w:t>вывод)</w:t>
            </w:r>
          </w:p>
        </w:tc>
        <w:tc>
          <w:tcPr>
            <w:tcW w:w="2194" w:type="dxa"/>
            <w:tcBorders>
              <w:top w:val="single" w:sz="4" w:space="0" w:color="000000"/>
              <w:left w:val="single" w:sz="4" w:space="0" w:color="000000"/>
              <w:bottom w:val="single" w:sz="4" w:space="0" w:color="000000"/>
              <w:right w:val="single" w:sz="4" w:space="0" w:color="000000"/>
            </w:tcBorders>
            <w:vAlign w:val="center"/>
            <w:hideMark/>
          </w:tcPr>
          <w:p w14:paraId="2BBAFCFB" w14:textId="77777777" w:rsidR="00C221DD" w:rsidRPr="000C016C" w:rsidRDefault="00C221DD" w:rsidP="000B5B1A">
            <w:pPr>
              <w:spacing w:after="0" w:line="360" w:lineRule="auto"/>
              <w:jc w:val="center"/>
            </w:pPr>
            <w:r w:rsidRPr="000C016C">
              <w:rPr>
                <w:noProof/>
                <w:lang w:eastAsia="ru-RU"/>
              </w:rPr>
              <mc:AlternateContent>
                <mc:Choice Requires="wpg">
                  <w:drawing>
                    <wp:inline distT="0" distB="0" distL="0" distR="0" wp14:anchorId="24F7E859" wp14:editId="5599710D">
                      <wp:extent cx="1060450" cy="361315"/>
                      <wp:effectExtent l="19050" t="9525" r="15875" b="10160"/>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450" cy="361315"/>
                                <a:chOff x="0" y="0"/>
                                <a:chExt cx="10607" cy="3611"/>
                              </a:xfrm>
                            </wpg:grpSpPr>
                            <wps:wsp>
                              <wps:cNvPr id="13" name="Shape 3347"/>
                              <wps:cNvSpPr>
                                <a:spLocks/>
                              </wps:cNvSpPr>
                              <wps:spPr bwMode="auto">
                                <a:xfrm>
                                  <a:off x="0" y="0"/>
                                  <a:ext cx="10607" cy="3611"/>
                                </a:xfrm>
                                <a:custGeom>
                                  <a:avLst/>
                                  <a:gdLst>
                                    <a:gd name="T0" fmla="*/ 0 w 1060704"/>
                                    <a:gd name="T1" fmla="*/ 361188 h 361188"/>
                                    <a:gd name="T2" fmla="*/ 265811 w 1060704"/>
                                    <a:gd name="T3" fmla="*/ 0 h 361188"/>
                                    <a:gd name="T4" fmla="*/ 1060704 w 1060704"/>
                                    <a:gd name="T5" fmla="*/ 0 h 361188"/>
                                    <a:gd name="T6" fmla="*/ 794893 w 1060704"/>
                                    <a:gd name="T7" fmla="*/ 361188 h 361188"/>
                                    <a:gd name="T8" fmla="*/ 0 w 1060704"/>
                                    <a:gd name="T9" fmla="*/ 361188 h 361188"/>
                                    <a:gd name="T10" fmla="*/ 0 w 1060704"/>
                                    <a:gd name="T11" fmla="*/ 0 h 361188"/>
                                    <a:gd name="T12" fmla="*/ 1060704 w 1060704"/>
                                    <a:gd name="T13" fmla="*/ 361188 h 361188"/>
                                  </a:gdLst>
                                  <a:ahLst/>
                                  <a:cxnLst>
                                    <a:cxn ang="0">
                                      <a:pos x="T0" y="T1"/>
                                    </a:cxn>
                                    <a:cxn ang="0">
                                      <a:pos x="T2" y="T3"/>
                                    </a:cxn>
                                    <a:cxn ang="0">
                                      <a:pos x="T4" y="T5"/>
                                    </a:cxn>
                                    <a:cxn ang="0">
                                      <a:pos x="T6" y="T7"/>
                                    </a:cxn>
                                    <a:cxn ang="0">
                                      <a:pos x="T8" y="T9"/>
                                    </a:cxn>
                                  </a:cxnLst>
                                  <a:rect l="T10" t="T11" r="T12" b="T13"/>
                                  <a:pathLst>
                                    <a:path w="1060704" h="361188">
                                      <a:moveTo>
                                        <a:pt x="0" y="361188"/>
                                      </a:moveTo>
                                      <a:lnTo>
                                        <a:pt x="265811" y="0"/>
                                      </a:lnTo>
                                      <a:lnTo>
                                        <a:pt x="1060704" y="0"/>
                                      </a:lnTo>
                                      <a:lnTo>
                                        <a:pt x="794893" y="361188"/>
                                      </a:lnTo>
                                      <a:lnTo>
                                        <a:pt x="0" y="361188"/>
                                      </a:lnTo>
                                      <a:close/>
                                    </a:path>
                                  </a:pathLst>
                                </a:custGeom>
                                <a:noFill/>
                                <a:ln w="9144">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7F554F" id="Группа 12" o:spid="_x0000_s1026" style="width:83.5pt;height:28.45pt;mso-position-horizontal-relative:char;mso-position-vertical-relative:line" coordsize="10607,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">
                      <v:shape id="Shape 3347" o:spid="_x0000_s1027" style="position:absolute;width:10607;height:3611;visibility:visible;mso-wrap-style:square;v-text-anchor:top" coordsize="106070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" path="m,361188l265811,r794893,l794893,361188,,361188xe" filled="f" strokeweight=".72pt">
                        <v:stroke miterlimit="66585f" joinstyle="miter"/>
                        <v:path arrowok="t" o:connecttype="custom" o:connectlocs="0,3611;2658,0;10607,0;7949,3611;0,3611" o:connectangles="0,0,0,0,0" textboxrect="0,0,1060704,361188"/>
                      </v:shape>
                      <w10:anchorlock/>
                    </v:group>
                  </w:pict>
                </mc:Fallback>
              </mc:AlternateContent>
            </w:r>
          </w:p>
        </w:tc>
        <w:tc>
          <w:tcPr>
            <w:tcW w:w="5103" w:type="dxa"/>
            <w:tcBorders>
              <w:top w:val="single" w:sz="4" w:space="0" w:color="000000"/>
              <w:left w:val="single" w:sz="4" w:space="0" w:color="000000"/>
              <w:bottom w:val="single" w:sz="4" w:space="0" w:color="000000"/>
              <w:right w:val="single" w:sz="4" w:space="0" w:color="000000"/>
            </w:tcBorders>
            <w:vAlign w:val="center"/>
            <w:hideMark/>
          </w:tcPr>
          <w:p w14:paraId="3F87EF8B" w14:textId="77777777" w:rsidR="00C221DD" w:rsidRPr="000C016C" w:rsidRDefault="00C221DD" w:rsidP="000B5B1A">
            <w:pPr>
              <w:spacing w:after="0" w:line="360" w:lineRule="auto"/>
              <w:jc w:val="both"/>
            </w:pPr>
            <w:r w:rsidRPr="000C016C">
              <w:t>Преобразование данных в форму, пригодную для обработки (ввод) или отображения результатов обработки (вывод).</w:t>
            </w:r>
          </w:p>
        </w:tc>
      </w:tr>
      <w:tr w:rsidR="00C221DD" w:rsidRPr="000C016C" w14:paraId="1CB74CE4" w14:textId="77777777" w:rsidTr="000B5B1A">
        <w:trPr>
          <w:trHeight w:val="20"/>
        </w:trPr>
        <w:tc>
          <w:tcPr>
            <w:tcW w:w="2059" w:type="dxa"/>
            <w:tcBorders>
              <w:top w:val="single" w:sz="4" w:space="0" w:color="000000"/>
              <w:left w:val="single" w:sz="4" w:space="0" w:color="000000"/>
              <w:bottom w:val="single" w:sz="4" w:space="0" w:color="000000"/>
              <w:right w:val="single" w:sz="4" w:space="0" w:color="000000"/>
            </w:tcBorders>
            <w:vAlign w:val="center"/>
          </w:tcPr>
          <w:p w14:paraId="01D0CF04" w14:textId="77777777" w:rsidR="00C221DD" w:rsidRPr="000C016C" w:rsidRDefault="00C221DD" w:rsidP="000B5B1A">
            <w:pPr>
              <w:spacing w:after="0" w:line="360" w:lineRule="auto"/>
              <w:jc w:val="center"/>
            </w:pPr>
            <w:r w:rsidRPr="00A77DEA">
              <w:t>Соединитель</w:t>
            </w:r>
          </w:p>
        </w:tc>
        <w:tc>
          <w:tcPr>
            <w:tcW w:w="2194" w:type="dxa"/>
            <w:tcBorders>
              <w:top w:val="single" w:sz="4" w:space="0" w:color="000000"/>
              <w:left w:val="single" w:sz="4" w:space="0" w:color="000000"/>
              <w:bottom w:val="single" w:sz="4" w:space="0" w:color="000000"/>
              <w:right w:val="single" w:sz="4" w:space="0" w:color="000000"/>
            </w:tcBorders>
            <w:vAlign w:val="center"/>
          </w:tcPr>
          <w:p w14:paraId="42A28600" w14:textId="77777777" w:rsidR="00C221DD" w:rsidRPr="000C016C" w:rsidRDefault="00C221DD" w:rsidP="000B5B1A">
            <w:pPr>
              <w:spacing w:after="0" w:line="360" w:lineRule="auto"/>
              <w:jc w:val="right"/>
              <w:rPr>
                <w:noProof/>
              </w:rPr>
            </w:pPr>
            <w:r>
              <w:rPr>
                <w:noProof/>
                <w:lang w:eastAsia="ru-RU"/>
              </w:rPr>
              <mc:AlternateContent>
                <mc:Choice Requires="wps">
                  <w:drawing>
                    <wp:anchor distT="0" distB="0" distL="114300" distR="114300" simplePos="0" relativeHeight="251659264" behindDoc="0" locked="0" layoutInCell="1" allowOverlap="1" wp14:anchorId="7A92EDF0" wp14:editId="71BF17CE">
                      <wp:simplePos x="0" y="0"/>
                      <wp:positionH relativeFrom="column">
                        <wp:posOffset>505460</wp:posOffset>
                      </wp:positionH>
                      <wp:positionV relativeFrom="paragraph">
                        <wp:posOffset>-40005</wp:posOffset>
                      </wp:positionV>
                      <wp:extent cx="287020" cy="287020"/>
                      <wp:effectExtent l="0" t="0" r="17780" b="17780"/>
                      <wp:wrapNone/>
                      <wp:docPr id="68" name="Овал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2870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A1ABB8" id="Овал 68" o:spid="_x0000_s1026" style="position:absolute;margin-left:39.8pt;margin-top:-3.15pt;width:22.6pt;height:2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"/>
                  </w:pict>
                </mc:Fallback>
              </mc:AlternateContent>
            </w:r>
          </w:p>
        </w:tc>
        <w:tc>
          <w:tcPr>
            <w:tcW w:w="5103" w:type="dxa"/>
            <w:tcBorders>
              <w:top w:val="single" w:sz="4" w:space="0" w:color="000000"/>
              <w:left w:val="single" w:sz="4" w:space="0" w:color="000000"/>
              <w:bottom w:val="single" w:sz="4" w:space="0" w:color="000000"/>
              <w:right w:val="single" w:sz="4" w:space="0" w:color="000000"/>
            </w:tcBorders>
            <w:vAlign w:val="center"/>
          </w:tcPr>
          <w:p w14:paraId="6FFB74A8" w14:textId="77777777" w:rsidR="00C221DD" w:rsidRPr="000C016C" w:rsidRDefault="00C221DD" w:rsidP="000B5B1A">
            <w:pPr>
              <w:spacing w:after="0" w:line="360" w:lineRule="auto"/>
              <w:jc w:val="both"/>
            </w:pPr>
            <w:r w:rsidRPr="00A77DEA">
              <w:t>Символ отображает вход в часть схемы и выход из другой части этой схемы. Используется для обрыва линии и продолжения ее в другом месте.</w:t>
            </w:r>
          </w:p>
        </w:tc>
      </w:tr>
      <w:tr w:rsidR="00C221DD" w:rsidRPr="00A77DEA" w14:paraId="3C08497C" w14:textId="77777777" w:rsidTr="000B5B1A">
        <w:trPr>
          <w:trHeight w:val="20"/>
        </w:trPr>
        <w:tc>
          <w:tcPr>
            <w:tcW w:w="2059" w:type="dxa"/>
            <w:tcBorders>
              <w:top w:val="single" w:sz="4" w:space="0" w:color="000000"/>
              <w:left w:val="single" w:sz="4" w:space="0" w:color="000000"/>
              <w:bottom w:val="single" w:sz="4" w:space="0" w:color="000000"/>
              <w:right w:val="single" w:sz="4" w:space="0" w:color="000000"/>
            </w:tcBorders>
            <w:vAlign w:val="center"/>
          </w:tcPr>
          <w:p w14:paraId="3F0D840C" w14:textId="77777777" w:rsidR="00C221DD" w:rsidRPr="00A77DEA" w:rsidRDefault="00C221DD" w:rsidP="000B5B1A">
            <w:pPr>
              <w:spacing w:after="0" w:line="360" w:lineRule="auto"/>
              <w:jc w:val="center"/>
            </w:pPr>
            <w:r w:rsidRPr="00DB061B">
              <w:t>Комментарий</w:t>
            </w:r>
          </w:p>
        </w:tc>
        <w:tc>
          <w:tcPr>
            <w:tcW w:w="2194" w:type="dxa"/>
            <w:tcBorders>
              <w:top w:val="single" w:sz="4" w:space="0" w:color="000000"/>
              <w:left w:val="single" w:sz="4" w:space="0" w:color="000000"/>
              <w:bottom w:val="single" w:sz="4" w:space="0" w:color="000000"/>
              <w:right w:val="single" w:sz="4" w:space="0" w:color="000000"/>
            </w:tcBorders>
            <w:vAlign w:val="center"/>
          </w:tcPr>
          <w:p w14:paraId="048F8333" w14:textId="77777777" w:rsidR="00C221DD" w:rsidRDefault="00C221DD" w:rsidP="000B5B1A">
            <w:pPr>
              <w:spacing w:after="0" w:line="360" w:lineRule="auto"/>
              <w:jc w:val="right"/>
              <w:rPr>
                <w:noProof/>
                <w:lang w:eastAsia="ru-RU"/>
              </w:rPr>
            </w:pPr>
            <w:r w:rsidRPr="00944F21">
              <w:rPr>
                <w:noProof/>
                <w:lang w:eastAsia="ru-RU"/>
              </w:rPr>
              <w:drawing>
                <wp:inline distT="0" distB="0" distL="0" distR="0" wp14:anchorId="4B013159" wp14:editId="07CEF263">
                  <wp:extent cx="923925" cy="400050"/>
                  <wp:effectExtent l="0" t="0" r="952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6278" cy="401069"/>
                          </a:xfrm>
                          <a:prstGeom prst="rect">
                            <a:avLst/>
                          </a:prstGeom>
                          <a:noFill/>
                          <a:ln>
                            <a:noFill/>
                          </a:ln>
                        </pic:spPr>
                      </pic:pic>
                    </a:graphicData>
                  </a:graphic>
                </wp:inline>
              </w:drawing>
            </w:r>
          </w:p>
        </w:tc>
        <w:tc>
          <w:tcPr>
            <w:tcW w:w="5103" w:type="dxa"/>
            <w:tcBorders>
              <w:top w:val="single" w:sz="4" w:space="0" w:color="000000"/>
              <w:left w:val="single" w:sz="4" w:space="0" w:color="000000"/>
              <w:bottom w:val="single" w:sz="4" w:space="0" w:color="000000"/>
              <w:right w:val="single" w:sz="4" w:space="0" w:color="000000"/>
            </w:tcBorders>
            <w:vAlign w:val="center"/>
          </w:tcPr>
          <w:p w14:paraId="10A8EFE8" w14:textId="77777777" w:rsidR="00C221DD" w:rsidRPr="00A77DEA" w:rsidRDefault="00C221DD" w:rsidP="000B5B1A">
            <w:pPr>
              <w:spacing w:after="0" w:line="360" w:lineRule="auto"/>
              <w:jc w:val="both"/>
            </w:pPr>
            <w:r w:rsidRPr="00DB061B">
              <w:t>Используется для более подробного описания шага, процесса или группы процессов.</w:t>
            </w:r>
          </w:p>
        </w:tc>
      </w:tr>
    </w:tbl>
    <w:p w14:paraId="186C1ECA" w14:textId="537738EC" w:rsidR="000C016C" w:rsidRDefault="00E0190B" w:rsidP="00C221DD">
      <w:pPr>
        <w:pStyle w:val="a8"/>
        <w:tabs>
          <w:tab w:val="left" w:pos="851"/>
          <w:tab w:val="left" w:pos="1134"/>
          <w:tab w:val="left" w:pos="6662"/>
        </w:tabs>
        <w:spacing w:before="120" w:after="0" w:line="360" w:lineRule="auto"/>
        <w:ind w:left="0" w:right="0" w:firstLine="709"/>
      </w:pPr>
      <w:r w:rsidRPr="00E0190B">
        <w:t>Блок</w:t>
      </w:r>
      <w:r w:rsidR="001C685A">
        <w:t>-</w:t>
      </w:r>
      <w:r w:rsidRPr="00E0190B">
        <w:t xml:space="preserve">схема </w:t>
      </w:r>
      <w:r w:rsidR="00F03489">
        <w:t xml:space="preserve">информационной системы </w:t>
      </w:r>
      <w:r w:rsidRPr="00E0190B">
        <w:t>«</w:t>
      </w:r>
      <w:r w:rsidR="00F03489">
        <w:t>Организация питания учащихся в школе</w:t>
      </w:r>
      <w:r w:rsidRPr="00E0190B">
        <w:t>»</w:t>
      </w:r>
      <w:r>
        <w:t xml:space="preserve"> </w:t>
      </w:r>
      <w:r w:rsidR="00F03489">
        <w:t xml:space="preserve">представлена </w:t>
      </w:r>
      <w:r>
        <w:t xml:space="preserve">на рисунке </w:t>
      </w:r>
      <w:r w:rsidR="00E22317">
        <w:t>5</w:t>
      </w:r>
      <w:r w:rsidRPr="00E0190B">
        <w:t>.</w:t>
      </w:r>
    </w:p>
    <w:p w14:paraId="06E5EBD3" w14:textId="0663F09A" w:rsidR="000C016C" w:rsidRDefault="00715288" w:rsidP="003562F9">
      <w:pPr>
        <w:pStyle w:val="a8"/>
        <w:tabs>
          <w:tab w:val="left" w:pos="851"/>
          <w:tab w:val="left" w:pos="1134"/>
          <w:tab w:val="left" w:pos="6662"/>
        </w:tabs>
        <w:spacing w:after="0" w:line="360" w:lineRule="auto"/>
        <w:ind w:left="0" w:right="-1" w:firstLine="0"/>
        <w:jc w:val="center"/>
      </w:pPr>
      <w:r>
        <w:rPr>
          <w:noProof/>
        </w:rPr>
        <w:drawing>
          <wp:inline distT="0" distB="0" distL="0" distR="0" wp14:anchorId="16B48A7D" wp14:editId="620B9AF1">
            <wp:extent cx="5972175" cy="3017520"/>
            <wp:effectExtent l="0" t="0" r="9525" b="0"/>
            <wp:docPr id="74229466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94660" name="Рисунок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87581" cy="3025304"/>
                    </a:xfrm>
                    <a:prstGeom prst="rect">
                      <a:avLst/>
                    </a:prstGeom>
                    <a:noFill/>
                    <a:ln>
                      <a:noFill/>
                    </a:ln>
                  </pic:spPr>
                </pic:pic>
              </a:graphicData>
            </a:graphic>
          </wp:inline>
        </w:drawing>
      </w:r>
    </w:p>
    <w:p w14:paraId="3D94B939" w14:textId="76B0C61A" w:rsidR="00837BEC" w:rsidRDefault="006E1B73" w:rsidP="006E1B73">
      <w:pPr>
        <w:pStyle w:val="a8"/>
        <w:tabs>
          <w:tab w:val="left" w:pos="851"/>
          <w:tab w:val="left" w:pos="1134"/>
          <w:tab w:val="left" w:pos="6662"/>
        </w:tabs>
        <w:spacing w:after="0" w:line="360" w:lineRule="auto"/>
        <w:ind w:left="0" w:right="-1" w:firstLine="709"/>
        <w:jc w:val="center"/>
      </w:pPr>
      <w:r>
        <w:t xml:space="preserve">Рисунок </w:t>
      </w:r>
      <w:r w:rsidR="00E22317">
        <w:t>5</w:t>
      </w:r>
      <w:r>
        <w:t xml:space="preserve"> –</w:t>
      </w:r>
      <w:r w:rsidRPr="006E1B73">
        <w:t xml:space="preserve"> Блок</w:t>
      </w:r>
      <w:r w:rsidR="001C685A">
        <w:t>-</w:t>
      </w:r>
      <w:r w:rsidRPr="006E1B73">
        <w:t xml:space="preserve">схема </w:t>
      </w:r>
      <w:r w:rsidR="00F03489">
        <w:t>информационной системы «Организация питания учащихся в школе»</w:t>
      </w:r>
    </w:p>
    <w:p w14:paraId="0D9282B2" w14:textId="77777777" w:rsidR="00837BEC" w:rsidRPr="0091627E" w:rsidRDefault="00494934" w:rsidP="00C50614">
      <w:pPr>
        <w:pStyle w:val="af8"/>
      </w:pPr>
      <w:r w:rsidRPr="0091627E">
        <w:t>3.2 Реализация взаимосвязи компонентов программного средства</w:t>
      </w:r>
    </w:p>
    <w:p w14:paraId="1C5067F9" w14:textId="6287F7FF" w:rsidR="00E052D2" w:rsidRDefault="00E052D2" w:rsidP="00A77DEA">
      <w:pPr>
        <w:pStyle w:val="a8"/>
        <w:tabs>
          <w:tab w:val="left" w:pos="851"/>
          <w:tab w:val="left" w:pos="1134"/>
          <w:tab w:val="left" w:pos="6662"/>
        </w:tabs>
        <w:spacing w:after="0" w:line="360" w:lineRule="auto"/>
        <w:ind w:left="0" w:right="-1" w:firstLine="709"/>
      </w:pPr>
      <w:r>
        <w:t>К</w:t>
      </w:r>
      <w:r w:rsidRPr="00E052D2">
        <w:t xml:space="preserve">омпонент представляет собой отдельный, независимый модуль программного обеспечения, который инкапсулирует определенную функциональность системы. Каждый компонент имеет свой четко определенный интерфейс, включающий набор свойств, методов и событий. </w:t>
      </w:r>
      <w:r w:rsidR="00B807EF" w:rsidRPr="00B807EF">
        <w:t>Это позволяет компонентам взаимодействовать друг с другом, обмениваясь данными и уведомлениями.</w:t>
      </w:r>
    </w:p>
    <w:p w14:paraId="55E1DC54" w14:textId="75A6E040" w:rsidR="00E052D2" w:rsidRPr="00A77DEA" w:rsidRDefault="00E22317" w:rsidP="00A77DEA">
      <w:pPr>
        <w:pStyle w:val="a8"/>
        <w:tabs>
          <w:tab w:val="left" w:pos="851"/>
          <w:tab w:val="left" w:pos="1134"/>
          <w:tab w:val="left" w:pos="6662"/>
        </w:tabs>
        <w:spacing w:after="0" w:line="360" w:lineRule="auto"/>
        <w:ind w:left="0" w:right="-1" w:firstLine="709"/>
      </w:pPr>
      <w:r>
        <w:t>Компоненты, которые использовались п</w:t>
      </w:r>
      <w:r w:rsidR="00E052D2" w:rsidRPr="00E052D2">
        <w:t xml:space="preserve">ри разработке информационной системы </w:t>
      </w:r>
      <w:r w:rsidR="00262EBB">
        <w:t>«</w:t>
      </w:r>
      <w:r w:rsidR="00E052D2" w:rsidRPr="00E052D2">
        <w:t>Организация питания учащихся в школе</w:t>
      </w:r>
      <w:r w:rsidR="00262EBB">
        <w:t>»</w:t>
      </w:r>
      <w:r w:rsidR="00E052D2" w:rsidRPr="00E052D2">
        <w:t xml:space="preserve"> </w:t>
      </w:r>
      <w:r w:rsidR="00C221DD">
        <w:t>представлены в таблице 14.</w:t>
      </w:r>
    </w:p>
    <w:p w14:paraId="22DB4F25" w14:textId="6D6E87A0" w:rsidR="00494934" w:rsidRDefault="00A77DEA" w:rsidP="00DB061B">
      <w:pPr>
        <w:pStyle w:val="a8"/>
        <w:tabs>
          <w:tab w:val="left" w:pos="851"/>
          <w:tab w:val="left" w:pos="1134"/>
          <w:tab w:val="left" w:pos="6662"/>
        </w:tabs>
        <w:spacing w:after="0" w:line="360" w:lineRule="auto"/>
        <w:ind w:left="0" w:right="-1" w:firstLine="0"/>
      </w:pPr>
      <w:r>
        <w:lastRenderedPageBreak/>
        <w:t>Таблица 1</w:t>
      </w:r>
      <w:r w:rsidR="000D646C">
        <w:t>4</w:t>
      </w:r>
      <w:r w:rsidRPr="00A77DEA">
        <w:t xml:space="preserve"> </w:t>
      </w:r>
      <w:r>
        <w:t>–</w:t>
      </w:r>
      <w:r w:rsidR="005316A5">
        <w:t xml:space="preserve"> К</w:t>
      </w:r>
      <w:r w:rsidRPr="00A77DEA">
        <w:t xml:space="preserve">омпоненты </w:t>
      </w:r>
      <w:r w:rsidR="00E052D2">
        <w:t>информационной</w:t>
      </w:r>
      <w:r w:rsidRPr="00A77DEA">
        <w:t xml:space="preserve"> </w:t>
      </w:r>
      <w:r w:rsidR="00E052D2">
        <w:t>системы</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7567"/>
      </w:tblGrid>
      <w:tr w:rsidR="00DB061B" w:rsidRPr="00DB061B" w14:paraId="3E293526" w14:textId="77777777" w:rsidTr="000D646C">
        <w:trPr>
          <w:trHeight w:val="20"/>
        </w:trPr>
        <w:tc>
          <w:tcPr>
            <w:tcW w:w="1789" w:type="dxa"/>
            <w:vAlign w:val="center"/>
          </w:tcPr>
          <w:p w14:paraId="52780D7D" w14:textId="77777777" w:rsidR="00DB061B" w:rsidRPr="00DB061B" w:rsidRDefault="00DB061B" w:rsidP="005316A5">
            <w:pPr>
              <w:spacing w:after="0" w:line="360" w:lineRule="auto"/>
              <w:jc w:val="center"/>
            </w:pPr>
            <w:r w:rsidRPr="00DB061B">
              <w:t>Название</w:t>
            </w:r>
          </w:p>
        </w:tc>
        <w:tc>
          <w:tcPr>
            <w:tcW w:w="7567" w:type="dxa"/>
            <w:vAlign w:val="center"/>
          </w:tcPr>
          <w:p w14:paraId="62AA6673" w14:textId="77777777" w:rsidR="00DB061B" w:rsidRPr="00DB061B" w:rsidRDefault="00DB061B" w:rsidP="005316A5">
            <w:pPr>
              <w:spacing w:after="0" w:line="360" w:lineRule="auto"/>
              <w:jc w:val="center"/>
            </w:pPr>
            <w:r w:rsidRPr="00DB061B">
              <w:t>Описание</w:t>
            </w:r>
          </w:p>
        </w:tc>
      </w:tr>
      <w:tr w:rsidR="00DB061B" w:rsidRPr="00DB061B" w14:paraId="77C9AD21" w14:textId="77777777" w:rsidTr="000D646C">
        <w:trPr>
          <w:trHeight w:val="20"/>
        </w:trPr>
        <w:tc>
          <w:tcPr>
            <w:tcW w:w="1789" w:type="dxa"/>
            <w:vAlign w:val="center"/>
          </w:tcPr>
          <w:p w14:paraId="4DE8D7CF" w14:textId="1FFCBB8F" w:rsidR="00DB061B" w:rsidRPr="00E052D2" w:rsidRDefault="00E052D2" w:rsidP="005316A5">
            <w:pPr>
              <w:spacing w:after="0" w:line="360" w:lineRule="auto"/>
              <w:jc w:val="center"/>
              <w:rPr>
                <w:lang w:val="en-US"/>
              </w:rPr>
            </w:pPr>
            <w:r>
              <w:rPr>
                <w:lang w:val="en-US"/>
              </w:rPr>
              <w:t>Label</w:t>
            </w:r>
          </w:p>
        </w:tc>
        <w:tc>
          <w:tcPr>
            <w:tcW w:w="7567" w:type="dxa"/>
            <w:vAlign w:val="center"/>
          </w:tcPr>
          <w:p w14:paraId="78ABF457" w14:textId="46146E43" w:rsidR="00DB061B" w:rsidRPr="00DB061B" w:rsidRDefault="00E052D2" w:rsidP="00DB061B">
            <w:pPr>
              <w:spacing w:after="0" w:line="360" w:lineRule="auto"/>
              <w:jc w:val="both"/>
            </w:pPr>
            <w:r w:rsidRPr="00E052D2">
              <w:t>Простая текстовая метка для отображения не редактируемого текста на экране</w:t>
            </w:r>
          </w:p>
        </w:tc>
      </w:tr>
      <w:tr w:rsidR="00DB061B" w:rsidRPr="00DB061B" w14:paraId="71653A78" w14:textId="77777777" w:rsidTr="000D646C">
        <w:trPr>
          <w:trHeight w:val="20"/>
        </w:trPr>
        <w:tc>
          <w:tcPr>
            <w:tcW w:w="1789" w:type="dxa"/>
            <w:vAlign w:val="center"/>
          </w:tcPr>
          <w:p w14:paraId="0F03D130" w14:textId="311283EA" w:rsidR="00DB061B" w:rsidRPr="00E052D2" w:rsidRDefault="00E052D2" w:rsidP="005316A5">
            <w:pPr>
              <w:spacing w:after="0" w:line="360" w:lineRule="auto"/>
              <w:jc w:val="center"/>
              <w:rPr>
                <w:lang w:val="en-US"/>
              </w:rPr>
            </w:pPr>
            <w:r>
              <w:rPr>
                <w:lang w:val="en-US"/>
              </w:rPr>
              <w:t>Button</w:t>
            </w:r>
          </w:p>
        </w:tc>
        <w:tc>
          <w:tcPr>
            <w:tcW w:w="7567" w:type="dxa"/>
            <w:vAlign w:val="center"/>
          </w:tcPr>
          <w:p w14:paraId="207CDE34" w14:textId="18D6DBD4" w:rsidR="00DB061B" w:rsidRPr="00DB061B" w:rsidRDefault="00E052D2" w:rsidP="00DB061B">
            <w:pPr>
              <w:spacing w:after="0" w:line="360" w:lineRule="auto"/>
              <w:jc w:val="both"/>
            </w:pPr>
            <w:r w:rsidRPr="00E052D2">
              <w:t>Элемент управления, предназначенный для генерации события по щелчку пользователя, по которому вызывается соответствующий обработчик</w:t>
            </w:r>
          </w:p>
        </w:tc>
      </w:tr>
      <w:tr w:rsidR="00DB061B" w:rsidRPr="00DB061B" w14:paraId="3FFDAD20" w14:textId="77777777" w:rsidTr="000D646C">
        <w:trPr>
          <w:trHeight w:val="20"/>
        </w:trPr>
        <w:tc>
          <w:tcPr>
            <w:tcW w:w="1789" w:type="dxa"/>
            <w:vAlign w:val="center"/>
          </w:tcPr>
          <w:p w14:paraId="5380F5AB" w14:textId="11FC5AC0" w:rsidR="00DB061B" w:rsidRPr="00E052D2" w:rsidRDefault="00DB061B" w:rsidP="005316A5">
            <w:pPr>
              <w:spacing w:after="0" w:line="360" w:lineRule="auto"/>
              <w:jc w:val="center"/>
              <w:rPr>
                <w:lang w:val="en-US"/>
              </w:rPr>
            </w:pPr>
            <w:r w:rsidRPr="00DB061B">
              <w:t>Data</w:t>
            </w:r>
            <w:r w:rsidR="00E052D2">
              <w:rPr>
                <w:lang w:val="en-US"/>
              </w:rPr>
              <w:t>GridView</w:t>
            </w:r>
          </w:p>
        </w:tc>
        <w:tc>
          <w:tcPr>
            <w:tcW w:w="7567" w:type="dxa"/>
            <w:vAlign w:val="center"/>
          </w:tcPr>
          <w:p w14:paraId="155D8681" w14:textId="0A131334" w:rsidR="00DB061B" w:rsidRPr="00DB061B" w:rsidRDefault="00E052D2" w:rsidP="00DB061B">
            <w:pPr>
              <w:spacing w:after="0" w:line="360" w:lineRule="auto"/>
              <w:jc w:val="both"/>
            </w:pPr>
            <w:r w:rsidRPr="00E052D2">
              <w:t>Компонент, отображающий данные в табличном виде. Позволяет просматривать, редактировать и взаимодействовать с данными, представленными в виде строк и столбцов</w:t>
            </w:r>
          </w:p>
        </w:tc>
      </w:tr>
      <w:tr w:rsidR="000D646C" w:rsidRPr="00DB061B" w14:paraId="041CCEA2" w14:textId="77777777" w:rsidTr="000D646C">
        <w:trPr>
          <w:trHeight w:val="20"/>
        </w:trPr>
        <w:tc>
          <w:tcPr>
            <w:tcW w:w="1789" w:type="dxa"/>
            <w:vAlign w:val="center"/>
          </w:tcPr>
          <w:p w14:paraId="18266D44" w14:textId="77777777" w:rsidR="000D646C" w:rsidRPr="00E052D2" w:rsidRDefault="000D646C" w:rsidP="00ED0150">
            <w:pPr>
              <w:spacing w:after="0" w:line="360" w:lineRule="auto"/>
              <w:jc w:val="center"/>
              <w:rPr>
                <w:lang w:val="en-US"/>
              </w:rPr>
            </w:pPr>
            <w:r>
              <w:rPr>
                <w:lang w:val="en-US"/>
              </w:rPr>
              <w:t>TreeView</w:t>
            </w:r>
          </w:p>
        </w:tc>
        <w:tc>
          <w:tcPr>
            <w:tcW w:w="7567" w:type="dxa"/>
            <w:vAlign w:val="center"/>
          </w:tcPr>
          <w:p w14:paraId="153A996E" w14:textId="77777777" w:rsidR="000D646C" w:rsidRPr="00DB061B" w:rsidRDefault="000D646C" w:rsidP="00ED0150">
            <w:pPr>
              <w:spacing w:after="0" w:line="360" w:lineRule="auto"/>
              <w:jc w:val="both"/>
            </w:pPr>
            <w:r w:rsidRPr="00E052D2">
              <w:t>Элемент управления, реализующий древовидную структуру данных. Используется для отображения иерархической информации</w:t>
            </w:r>
          </w:p>
        </w:tc>
      </w:tr>
      <w:tr w:rsidR="00877E40" w:rsidRPr="00DB061B" w14:paraId="2F406CD9" w14:textId="77777777" w:rsidTr="00E92464">
        <w:trPr>
          <w:trHeight w:val="20"/>
        </w:trPr>
        <w:tc>
          <w:tcPr>
            <w:tcW w:w="1789" w:type="dxa"/>
            <w:vAlign w:val="center"/>
          </w:tcPr>
          <w:p w14:paraId="52A4782C" w14:textId="77777777" w:rsidR="00877E40" w:rsidRPr="00E052D2" w:rsidRDefault="00877E40" w:rsidP="00877E40">
            <w:pPr>
              <w:spacing w:after="0" w:line="360" w:lineRule="auto"/>
              <w:jc w:val="center"/>
              <w:rPr>
                <w:lang w:val="en-US"/>
              </w:rPr>
            </w:pPr>
            <w:r>
              <w:rPr>
                <w:lang w:val="en-US"/>
              </w:rPr>
              <w:t>MenuStrip</w:t>
            </w:r>
          </w:p>
        </w:tc>
        <w:tc>
          <w:tcPr>
            <w:tcW w:w="7567" w:type="dxa"/>
            <w:vAlign w:val="center"/>
          </w:tcPr>
          <w:p w14:paraId="0AA32148" w14:textId="77777777" w:rsidR="00877E40" w:rsidRPr="00DB061B" w:rsidRDefault="00877E40" w:rsidP="00877E40">
            <w:pPr>
              <w:spacing w:after="0" w:line="360" w:lineRule="auto"/>
              <w:jc w:val="both"/>
            </w:pPr>
            <w:r w:rsidRPr="00E052D2">
              <w:t>Создает главное меню формы, с помощью которого пользователь может переключаться между различными функциональными модулями системы</w:t>
            </w:r>
          </w:p>
        </w:tc>
      </w:tr>
      <w:tr w:rsidR="00877E40" w:rsidRPr="00DB061B" w14:paraId="6EEA8B74" w14:textId="77777777" w:rsidTr="00E92464">
        <w:trPr>
          <w:trHeight w:val="1056"/>
        </w:trPr>
        <w:tc>
          <w:tcPr>
            <w:tcW w:w="1789" w:type="dxa"/>
            <w:vAlign w:val="center"/>
          </w:tcPr>
          <w:p w14:paraId="559C8252" w14:textId="77777777" w:rsidR="00877E40" w:rsidRPr="00E052D2" w:rsidRDefault="00877E40" w:rsidP="00877E40">
            <w:pPr>
              <w:spacing w:after="0" w:line="360" w:lineRule="auto"/>
              <w:jc w:val="center"/>
              <w:rPr>
                <w:lang w:val="en-US"/>
              </w:rPr>
            </w:pPr>
            <w:r>
              <w:rPr>
                <w:lang w:val="en-US"/>
              </w:rPr>
              <w:t>TextBox</w:t>
            </w:r>
          </w:p>
        </w:tc>
        <w:tc>
          <w:tcPr>
            <w:tcW w:w="7567" w:type="dxa"/>
            <w:vAlign w:val="center"/>
          </w:tcPr>
          <w:p w14:paraId="7040542F" w14:textId="77777777" w:rsidR="00877E40" w:rsidRPr="00DB061B" w:rsidRDefault="00877E40" w:rsidP="00877E40">
            <w:pPr>
              <w:spacing w:after="0" w:line="360" w:lineRule="auto"/>
              <w:jc w:val="both"/>
            </w:pPr>
            <w:r w:rsidRPr="00E052D2">
              <w:t>Редактируемое текстовое поле, предназначенное для ввода и отображения текстовой информации</w:t>
            </w:r>
          </w:p>
        </w:tc>
      </w:tr>
      <w:tr w:rsidR="00877E40" w:rsidRPr="00E052D2" w14:paraId="04056585" w14:textId="77777777" w:rsidTr="00E92464">
        <w:trPr>
          <w:trHeight w:val="1056"/>
        </w:trPr>
        <w:tc>
          <w:tcPr>
            <w:tcW w:w="1789" w:type="dxa"/>
            <w:vAlign w:val="center"/>
          </w:tcPr>
          <w:p w14:paraId="36F4CF10" w14:textId="77777777" w:rsidR="00877E40" w:rsidRDefault="00877E40" w:rsidP="00877E40">
            <w:pPr>
              <w:spacing w:after="0" w:line="360" w:lineRule="auto"/>
              <w:jc w:val="center"/>
              <w:rPr>
                <w:lang w:val="en-US"/>
              </w:rPr>
            </w:pPr>
            <w:r>
              <w:rPr>
                <w:lang w:val="en-US"/>
              </w:rPr>
              <w:t>DateTimePicker</w:t>
            </w:r>
          </w:p>
        </w:tc>
        <w:tc>
          <w:tcPr>
            <w:tcW w:w="7567" w:type="dxa"/>
            <w:vAlign w:val="center"/>
          </w:tcPr>
          <w:p w14:paraId="68B85E45" w14:textId="77777777" w:rsidR="00877E40" w:rsidRPr="00E052D2" w:rsidRDefault="00877E40" w:rsidP="00877E40">
            <w:pPr>
              <w:spacing w:after="0" w:line="360" w:lineRule="auto"/>
              <w:jc w:val="both"/>
            </w:pPr>
            <w:r w:rsidRPr="00E052D2">
              <w:t>Компонент, предоставляющий пользователю удобный интерфейс для выбора даты и времени.</w:t>
            </w:r>
          </w:p>
        </w:tc>
      </w:tr>
      <w:tr w:rsidR="00877E40" w:rsidRPr="00E052D2" w14:paraId="1A8645AC" w14:textId="77777777" w:rsidTr="00E92464">
        <w:trPr>
          <w:trHeight w:val="1056"/>
        </w:trPr>
        <w:tc>
          <w:tcPr>
            <w:tcW w:w="1789" w:type="dxa"/>
            <w:vAlign w:val="center"/>
          </w:tcPr>
          <w:p w14:paraId="5E145ABC" w14:textId="77777777" w:rsidR="00877E40" w:rsidRDefault="00877E40" w:rsidP="00877E40">
            <w:pPr>
              <w:spacing w:after="0" w:line="360" w:lineRule="auto"/>
              <w:jc w:val="center"/>
              <w:rPr>
                <w:lang w:val="en-US"/>
              </w:rPr>
            </w:pPr>
            <w:r>
              <w:rPr>
                <w:lang w:val="en-US"/>
              </w:rPr>
              <w:t>ComboBox</w:t>
            </w:r>
          </w:p>
        </w:tc>
        <w:tc>
          <w:tcPr>
            <w:tcW w:w="7567" w:type="dxa"/>
            <w:vAlign w:val="center"/>
          </w:tcPr>
          <w:p w14:paraId="4DE9B9B5" w14:textId="77777777" w:rsidR="00877E40" w:rsidRPr="00E052D2" w:rsidRDefault="00877E40" w:rsidP="00877E40">
            <w:pPr>
              <w:spacing w:after="0" w:line="360" w:lineRule="auto"/>
              <w:jc w:val="both"/>
            </w:pPr>
            <w:r w:rsidRPr="00E052D2">
              <w:t>Раскрывающийся список, состоящий из текстового поля и списка выбора. Используется для выбора значений из предопределенного набора.</w:t>
            </w:r>
          </w:p>
        </w:tc>
      </w:tr>
    </w:tbl>
    <w:p w14:paraId="15EEB18E" w14:textId="25E6D19F" w:rsidR="00A77DEA" w:rsidRDefault="00AD05C8" w:rsidP="000D646C">
      <w:pPr>
        <w:pStyle w:val="a8"/>
        <w:tabs>
          <w:tab w:val="left" w:pos="851"/>
          <w:tab w:val="left" w:pos="1134"/>
          <w:tab w:val="left" w:pos="6662"/>
        </w:tabs>
        <w:spacing w:before="120" w:after="0" w:line="360" w:lineRule="auto"/>
        <w:ind w:left="0" w:right="0" w:firstLine="709"/>
      </w:pPr>
      <w:r w:rsidRPr="00AD05C8">
        <w:t>Взаимодействие между компонентами осуществляется следующим образом:</w:t>
      </w:r>
    </w:p>
    <w:p w14:paraId="026BAADA" w14:textId="0F0F1273" w:rsidR="00AD05C8" w:rsidRDefault="00200D2E" w:rsidP="000A24ED">
      <w:pPr>
        <w:pStyle w:val="a8"/>
        <w:tabs>
          <w:tab w:val="left" w:pos="851"/>
          <w:tab w:val="left" w:pos="1134"/>
          <w:tab w:val="left" w:pos="6662"/>
        </w:tabs>
        <w:spacing w:after="0" w:line="360" w:lineRule="auto"/>
        <w:ind w:left="0" w:right="-1" w:firstLine="709"/>
      </w:pPr>
      <w:r>
        <w:t>–</w:t>
      </w:r>
      <w:r w:rsidR="00AD05C8">
        <w:t xml:space="preserve"> </w:t>
      </w:r>
      <w:r w:rsidR="000A24ED">
        <w:t>к</w:t>
      </w:r>
      <w:r w:rsidR="000A24ED" w:rsidRPr="000A24ED">
        <w:t>омпоненты пользовательского интерфейса (Label, Button, DataGridView и т.д.) обеспечивают визуальное представление данных и взаимодействие с пользователем</w:t>
      </w:r>
      <w:r w:rsidR="000A24ED">
        <w:t>;</w:t>
      </w:r>
    </w:p>
    <w:p w14:paraId="00A24CC5" w14:textId="78A73370" w:rsidR="000A24ED" w:rsidRDefault="00200D2E" w:rsidP="008449C1">
      <w:pPr>
        <w:pStyle w:val="a8"/>
        <w:tabs>
          <w:tab w:val="left" w:pos="851"/>
          <w:tab w:val="left" w:pos="1134"/>
          <w:tab w:val="left" w:pos="6662"/>
        </w:tabs>
        <w:spacing w:after="0" w:line="360" w:lineRule="auto"/>
        <w:ind w:left="0" w:right="-1" w:firstLine="709"/>
      </w:pPr>
      <w:r>
        <w:t>–</w:t>
      </w:r>
      <w:r w:rsidR="000A24ED">
        <w:t xml:space="preserve"> д</w:t>
      </w:r>
      <w:r w:rsidR="000A24ED" w:rsidRPr="000A24ED">
        <w:t>анные, необходимые для работы системы, хранятся в базе данных и загружаются в компоненты DataGridView, TreeView и ComboBox при помощи ADO.NET технологий</w:t>
      </w:r>
      <w:r w:rsidR="000A24ED">
        <w:t>;</w:t>
      </w:r>
    </w:p>
    <w:p w14:paraId="334B7464" w14:textId="76D02C67" w:rsidR="000A24ED" w:rsidRDefault="00200D2E" w:rsidP="000A24ED">
      <w:pPr>
        <w:pStyle w:val="a8"/>
        <w:tabs>
          <w:tab w:val="left" w:pos="851"/>
          <w:tab w:val="left" w:pos="1134"/>
          <w:tab w:val="left" w:pos="6662"/>
        </w:tabs>
        <w:spacing w:after="0" w:line="360" w:lineRule="auto"/>
        <w:ind w:left="0" w:right="-1" w:firstLine="709"/>
      </w:pPr>
      <w:r>
        <w:t>–</w:t>
      </w:r>
      <w:r w:rsidR="000A24ED">
        <w:t xml:space="preserve"> к</w:t>
      </w:r>
      <w:r w:rsidR="000A24ED" w:rsidRPr="000A24ED">
        <w:t>омпоненты взаимодействуют друг с другом посредством вызова методов и обмена данными, что обеспечивает целостность и согласованность информации в системе.</w:t>
      </w:r>
    </w:p>
    <w:p w14:paraId="6DAAE812" w14:textId="254288C6" w:rsidR="00BB7ED2" w:rsidRPr="0091627E" w:rsidRDefault="00713BC2" w:rsidP="00C50614">
      <w:pPr>
        <w:pStyle w:val="af8"/>
      </w:pPr>
      <w:r w:rsidRPr="0091627E">
        <w:t>3.3 Защита информации</w:t>
      </w:r>
    </w:p>
    <w:p w14:paraId="634CBFFE" w14:textId="2058200B" w:rsidR="004B59C7" w:rsidRPr="00114A1B" w:rsidRDefault="004B59C7" w:rsidP="00B04741">
      <w:pPr>
        <w:pStyle w:val="a8"/>
        <w:tabs>
          <w:tab w:val="left" w:pos="851"/>
          <w:tab w:val="left" w:pos="1134"/>
          <w:tab w:val="left" w:pos="6662"/>
        </w:tabs>
        <w:spacing w:after="0" w:line="360" w:lineRule="auto"/>
        <w:ind w:left="0" w:right="-1" w:firstLine="709"/>
      </w:pPr>
      <w:r w:rsidRPr="004B59C7">
        <w:t>Защита информации предполагает реализацию комплекса мер, направленных на предотвращение ее утечки, несанкционированного доступа и воздействия</w:t>
      </w:r>
      <w:r w:rsidR="003562F9">
        <w:t>, что</w:t>
      </w:r>
      <w:r w:rsidRPr="004B59C7">
        <w:t xml:space="preserve"> позволяет обеспечить необходимый уровень информационной безопасности системы.</w:t>
      </w:r>
      <w:r w:rsidR="00CF782D" w:rsidRPr="00CF782D">
        <w:t xml:space="preserve"> </w:t>
      </w:r>
      <w:r w:rsidR="00CF782D" w:rsidRPr="00114A1B">
        <w:t>[</w:t>
      </w:r>
      <w:r w:rsidR="002B7E5A" w:rsidRPr="00114A1B">
        <w:t>8</w:t>
      </w:r>
      <w:r w:rsidR="00CF782D" w:rsidRPr="00114A1B">
        <w:t>]</w:t>
      </w:r>
    </w:p>
    <w:p w14:paraId="4AA30699" w14:textId="52345577" w:rsidR="004B59C7" w:rsidRDefault="004B59C7" w:rsidP="004B59C7">
      <w:pPr>
        <w:pStyle w:val="a8"/>
        <w:tabs>
          <w:tab w:val="left" w:pos="851"/>
          <w:tab w:val="left" w:pos="1134"/>
          <w:tab w:val="left" w:pos="6662"/>
        </w:tabs>
        <w:spacing w:after="0" w:line="360" w:lineRule="auto"/>
        <w:ind w:left="0" w:right="-1" w:firstLine="709"/>
      </w:pPr>
      <w:r w:rsidRPr="004B59C7">
        <w:lastRenderedPageBreak/>
        <w:t xml:space="preserve">Основная цель обеспечения информационной безопасности в данной системе </w:t>
      </w:r>
      <w:r w:rsidR="00591CA2" w:rsidRPr="00591CA2">
        <w:t>–</w:t>
      </w:r>
      <w:r w:rsidRPr="004B59C7">
        <w:t>предотвратить возможный ущерб ее владельцам и пользователям в результате утечки или несанкционированного воздействия на информацию.</w:t>
      </w:r>
    </w:p>
    <w:p w14:paraId="4406637F" w14:textId="182A38E8" w:rsidR="00B04741" w:rsidRPr="00B04741" w:rsidRDefault="004B59C7" w:rsidP="004B59C7">
      <w:pPr>
        <w:pStyle w:val="a8"/>
        <w:tabs>
          <w:tab w:val="left" w:pos="851"/>
          <w:tab w:val="left" w:pos="1134"/>
          <w:tab w:val="left" w:pos="6662"/>
        </w:tabs>
        <w:spacing w:after="0" w:line="360" w:lineRule="auto"/>
        <w:ind w:left="0" w:right="-1" w:firstLine="709"/>
      </w:pPr>
      <w:r>
        <w:t>Информационная безопасность должна обеспечивать:</w:t>
      </w:r>
      <w:r w:rsidR="00B04741" w:rsidRPr="00B04741">
        <w:t xml:space="preserve"> </w:t>
      </w:r>
    </w:p>
    <w:p w14:paraId="4423DAB3" w14:textId="77777777" w:rsidR="00B04741" w:rsidRPr="00B04741" w:rsidRDefault="00B04741" w:rsidP="00B04741">
      <w:pPr>
        <w:pStyle w:val="a8"/>
        <w:tabs>
          <w:tab w:val="left" w:pos="851"/>
          <w:tab w:val="left" w:pos="1134"/>
          <w:tab w:val="left" w:pos="6662"/>
        </w:tabs>
        <w:spacing w:after="0" w:line="360" w:lineRule="auto"/>
        <w:ind w:left="0" w:right="-1" w:firstLine="709"/>
      </w:pPr>
      <w:r>
        <w:t>–</w:t>
      </w:r>
      <w:r w:rsidRPr="00B04741">
        <w:t xml:space="preserve"> целостность данных: защита данных от умышленного или неумышленного повреждения, уничтожения, доступа к ней посторонних; </w:t>
      </w:r>
    </w:p>
    <w:p w14:paraId="2E89DD85" w14:textId="77777777" w:rsidR="00B04741" w:rsidRPr="00B04741" w:rsidRDefault="00B04741" w:rsidP="00B04741">
      <w:pPr>
        <w:pStyle w:val="a8"/>
        <w:tabs>
          <w:tab w:val="left" w:pos="851"/>
          <w:tab w:val="left" w:pos="1134"/>
          <w:tab w:val="left" w:pos="6662"/>
        </w:tabs>
        <w:spacing w:after="0" w:line="360" w:lineRule="auto"/>
        <w:ind w:left="0" w:right="-1" w:firstLine="709"/>
      </w:pPr>
      <w:r>
        <w:t>–</w:t>
      </w:r>
      <w:r w:rsidRPr="00B04741">
        <w:t xml:space="preserve"> конфиденциальность информации; </w:t>
      </w:r>
    </w:p>
    <w:p w14:paraId="7A03FEA5" w14:textId="77777777" w:rsidR="00B04741" w:rsidRPr="00B04741" w:rsidRDefault="00B04741" w:rsidP="00B04741">
      <w:pPr>
        <w:pStyle w:val="a8"/>
        <w:tabs>
          <w:tab w:val="left" w:pos="851"/>
          <w:tab w:val="left" w:pos="1134"/>
          <w:tab w:val="left" w:pos="6662"/>
        </w:tabs>
        <w:spacing w:after="0" w:line="360" w:lineRule="auto"/>
        <w:ind w:left="0" w:right="-1" w:firstLine="709"/>
      </w:pPr>
      <w:r>
        <w:t>–</w:t>
      </w:r>
      <w:r w:rsidRPr="00B04741">
        <w:t xml:space="preserve"> доступность информации для всех зарегистрированных пользователей. </w:t>
      </w:r>
    </w:p>
    <w:p w14:paraId="064CFD27" w14:textId="0C172268" w:rsidR="00B04741" w:rsidRPr="00A10D67" w:rsidRDefault="00B04741" w:rsidP="00B04741">
      <w:pPr>
        <w:pStyle w:val="a8"/>
        <w:tabs>
          <w:tab w:val="left" w:pos="851"/>
          <w:tab w:val="left" w:pos="1134"/>
          <w:tab w:val="left" w:pos="6662"/>
        </w:tabs>
        <w:spacing w:after="0" w:line="360" w:lineRule="auto"/>
        <w:ind w:left="0" w:right="-1" w:firstLine="709"/>
      </w:pPr>
      <w:r>
        <w:t>Способы защиты информации –</w:t>
      </w:r>
      <w:r w:rsidRPr="00B04741">
        <w:t xml:space="preserve"> это совокупность приемов и средств, обеспечивающих конфиденциальность, целостность, полноту и доступность информации, и противодействие внутренним и внешним угрозам. </w:t>
      </w:r>
      <w:r w:rsidR="001D367E" w:rsidRPr="00A10D67">
        <w:t>[</w:t>
      </w:r>
      <w:r w:rsidR="003F6D74">
        <w:t>8</w:t>
      </w:r>
      <w:r w:rsidR="001D367E" w:rsidRPr="00A10D67">
        <w:t>]</w:t>
      </w:r>
    </w:p>
    <w:p w14:paraId="5298625C" w14:textId="77777777" w:rsidR="00B04741" w:rsidRPr="00B04741" w:rsidRDefault="00B04741" w:rsidP="00B04741">
      <w:pPr>
        <w:pStyle w:val="a8"/>
        <w:tabs>
          <w:tab w:val="left" w:pos="851"/>
          <w:tab w:val="left" w:pos="1134"/>
          <w:tab w:val="left" w:pos="6662"/>
        </w:tabs>
        <w:spacing w:after="0" w:line="360" w:lineRule="auto"/>
        <w:ind w:left="0" w:right="-1" w:firstLine="709"/>
      </w:pPr>
      <w:r w:rsidRPr="00B04741">
        <w:t xml:space="preserve">Меры защиты информации можно разделить на три основные группы: </w:t>
      </w:r>
    </w:p>
    <w:p w14:paraId="3B024F2B" w14:textId="77777777" w:rsidR="00B04741" w:rsidRPr="00B04741" w:rsidRDefault="00B04741" w:rsidP="00B04741">
      <w:pPr>
        <w:pStyle w:val="a8"/>
        <w:tabs>
          <w:tab w:val="left" w:pos="851"/>
          <w:tab w:val="left" w:pos="1134"/>
          <w:tab w:val="left" w:pos="6662"/>
        </w:tabs>
        <w:spacing w:after="0" w:line="360" w:lineRule="auto"/>
        <w:ind w:left="0" w:right="-1" w:firstLine="709"/>
      </w:pPr>
      <w:r>
        <w:t>–</w:t>
      </w:r>
      <w:r w:rsidRPr="00B04741">
        <w:t xml:space="preserve"> средства физической защиты (кабельной системы, электропитания, аппаратуры архивации данных и т.д.);</w:t>
      </w:r>
    </w:p>
    <w:p w14:paraId="62A4061A" w14:textId="77777777" w:rsidR="00B04741" w:rsidRPr="00B04741" w:rsidRDefault="00B04741" w:rsidP="00B04741">
      <w:pPr>
        <w:pStyle w:val="a8"/>
        <w:tabs>
          <w:tab w:val="left" w:pos="851"/>
          <w:tab w:val="left" w:pos="1134"/>
          <w:tab w:val="left" w:pos="6662"/>
        </w:tabs>
        <w:spacing w:after="0" w:line="360" w:lineRule="auto"/>
        <w:ind w:left="0" w:right="-1" w:firstLine="709"/>
      </w:pPr>
      <w:r>
        <w:t>–</w:t>
      </w:r>
      <w:r w:rsidRPr="00B04741">
        <w:t xml:space="preserve"> программные средства (системы разграничения полномочий, антивирусы);</w:t>
      </w:r>
    </w:p>
    <w:p w14:paraId="498AF959" w14:textId="77777777" w:rsidR="00DB061B" w:rsidRDefault="00B04741" w:rsidP="00B04741">
      <w:pPr>
        <w:pStyle w:val="a8"/>
        <w:tabs>
          <w:tab w:val="left" w:pos="851"/>
          <w:tab w:val="left" w:pos="1134"/>
          <w:tab w:val="left" w:pos="6662"/>
        </w:tabs>
        <w:spacing w:after="0" w:line="360" w:lineRule="auto"/>
        <w:ind w:left="0" w:right="-1" w:firstLine="709"/>
      </w:pPr>
      <w:r>
        <w:t>–</w:t>
      </w:r>
      <w:r w:rsidRPr="00B04741">
        <w:t xml:space="preserve"> административные меры (охрана помещений,</w:t>
      </w:r>
      <w:r>
        <w:t xml:space="preserve"> разработка планов действий в ч</w:t>
      </w:r>
      <w:r w:rsidRPr="00B04741">
        <w:t>резвычайных ситуациях и т.п.).</w:t>
      </w:r>
    </w:p>
    <w:p w14:paraId="3F5C4078" w14:textId="27C8BADE" w:rsidR="00507C59" w:rsidRDefault="00C90E20" w:rsidP="00524AA6">
      <w:pPr>
        <w:pStyle w:val="a8"/>
        <w:tabs>
          <w:tab w:val="left" w:pos="851"/>
          <w:tab w:val="left" w:pos="1134"/>
          <w:tab w:val="left" w:pos="6662"/>
        </w:tabs>
        <w:spacing w:after="0" w:line="360" w:lineRule="auto"/>
        <w:ind w:left="0" w:right="-1" w:firstLine="709"/>
      </w:pPr>
      <w:r w:rsidRPr="00D41222">
        <w:t>Для предотвращения несанкционированного доступа, база данных информационной системы</w:t>
      </w:r>
      <w:r w:rsidR="00D41222">
        <w:t xml:space="preserve"> «Питание учащихся в школе»</w:t>
      </w:r>
      <w:r w:rsidRPr="00D41222">
        <w:t xml:space="preserve"> защищена надежным паролем.</w:t>
      </w:r>
    </w:p>
    <w:p w14:paraId="4CD425CF" w14:textId="77777777" w:rsidR="00507C59" w:rsidRDefault="00507C59" w:rsidP="00524AA6">
      <w:pPr>
        <w:pStyle w:val="a8"/>
        <w:tabs>
          <w:tab w:val="left" w:pos="851"/>
          <w:tab w:val="left" w:pos="1134"/>
          <w:tab w:val="left" w:pos="6662"/>
        </w:tabs>
        <w:spacing w:after="0" w:line="360" w:lineRule="auto"/>
        <w:ind w:left="0" w:right="-1" w:firstLine="709"/>
      </w:pPr>
      <w:r w:rsidRPr="00507C59">
        <w:t>Регулярное резервное копирование информации на внешние носители гарантирует возможность восстановления данных в случае их повреждения или утраты. Кроме того, будет установлено антивирусное программное обеспечение для защиты от вредоносных программ.</w:t>
      </w:r>
    </w:p>
    <w:p w14:paraId="3F2B7ACB" w14:textId="6F3EE738" w:rsidR="00591CA2" w:rsidRDefault="00507C59" w:rsidP="00591CA2">
      <w:pPr>
        <w:pStyle w:val="a8"/>
        <w:tabs>
          <w:tab w:val="left" w:pos="851"/>
          <w:tab w:val="left" w:pos="1134"/>
          <w:tab w:val="left" w:pos="6662"/>
        </w:tabs>
        <w:spacing w:after="0" w:line="360" w:lineRule="auto"/>
        <w:ind w:left="0" w:right="-1" w:firstLine="709"/>
      </w:pPr>
      <w:r>
        <w:t>К</w:t>
      </w:r>
      <w:r w:rsidRPr="00507C59">
        <w:t>омплекс представленных физических, программных и административных мер обеспечит надежную защиту информации в информационной системе</w:t>
      </w:r>
      <w:r w:rsidR="0091627E">
        <w:t>.</w:t>
      </w:r>
    </w:p>
    <w:p w14:paraId="616E56D2" w14:textId="77777777" w:rsidR="00B04741" w:rsidRDefault="0045155E" w:rsidP="00C50614">
      <w:pPr>
        <w:pStyle w:val="af8"/>
      </w:pPr>
      <w:r w:rsidRPr="0091627E">
        <w:t>3.4 Тестирование программного средства</w:t>
      </w:r>
    </w:p>
    <w:p w14:paraId="351FB2F9" w14:textId="61DB029D" w:rsidR="004718F8" w:rsidRPr="00114A1B" w:rsidRDefault="0091627E" w:rsidP="005F0A2B">
      <w:pPr>
        <w:pStyle w:val="a8"/>
        <w:tabs>
          <w:tab w:val="left" w:pos="851"/>
          <w:tab w:val="left" w:pos="1134"/>
          <w:tab w:val="left" w:pos="6662"/>
        </w:tabs>
        <w:spacing w:after="0" w:line="360" w:lineRule="auto"/>
        <w:ind w:left="0" w:right="-1" w:firstLine="709"/>
        <w:rPr>
          <w:bCs/>
        </w:rPr>
      </w:pPr>
      <w:r>
        <w:rPr>
          <w:bCs/>
        </w:rPr>
        <w:t>Тестирование программного обеспечения является важным этапом разработки, поз</w:t>
      </w:r>
      <w:r>
        <w:t xml:space="preserve">воляющим </w:t>
      </w:r>
      <w:r w:rsidR="004718F8" w:rsidRPr="004718F8">
        <w:t>оценить качество и работоспособность создаваемой системы. Оно представляет собой процесс проверки соответствия реального и ожидаемого поведения программы на основе выбранного набора тестовых воздействий.</w:t>
      </w:r>
      <w:r w:rsidR="00B6457D">
        <w:t xml:space="preserve"> </w:t>
      </w:r>
      <w:r w:rsidR="00B6457D" w:rsidRPr="00114A1B">
        <w:t>[</w:t>
      </w:r>
      <w:r w:rsidR="0011018D" w:rsidRPr="00A10D67">
        <w:t>9</w:t>
      </w:r>
      <w:r w:rsidR="00B6457D" w:rsidRPr="00114A1B">
        <w:t>]</w:t>
      </w:r>
    </w:p>
    <w:p w14:paraId="54F4C628" w14:textId="41DD30A1" w:rsidR="004718F8" w:rsidRDefault="004718F8" w:rsidP="0045155E">
      <w:pPr>
        <w:pStyle w:val="a8"/>
        <w:tabs>
          <w:tab w:val="left" w:pos="851"/>
          <w:tab w:val="left" w:pos="1134"/>
          <w:tab w:val="left" w:pos="6662"/>
        </w:tabs>
        <w:spacing w:after="0" w:line="360" w:lineRule="auto"/>
        <w:ind w:left="0" w:right="-1" w:firstLine="709"/>
      </w:pPr>
      <w:r>
        <w:t>Основными целями тестирования являются:</w:t>
      </w:r>
    </w:p>
    <w:p w14:paraId="494E7836" w14:textId="60D5B0AD" w:rsidR="004718F8" w:rsidRDefault="004718F8" w:rsidP="0045155E">
      <w:pPr>
        <w:pStyle w:val="a8"/>
        <w:tabs>
          <w:tab w:val="left" w:pos="851"/>
          <w:tab w:val="left" w:pos="1134"/>
          <w:tab w:val="left" w:pos="6662"/>
        </w:tabs>
        <w:spacing w:after="0" w:line="360" w:lineRule="auto"/>
        <w:ind w:left="0" w:right="-1" w:firstLine="709"/>
      </w:pPr>
      <w:r w:rsidRPr="004718F8">
        <w:t>–</w:t>
      </w:r>
      <w:r>
        <w:t xml:space="preserve"> в</w:t>
      </w:r>
      <w:r w:rsidRPr="004718F8">
        <w:t>ыявление и устранение ошибок, недочетов и дефектов в программном коде</w:t>
      </w:r>
      <w:r>
        <w:t>;</w:t>
      </w:r>
    </w:p>
    <w:p w14:paraId="70BFF241" w14:textId="21287688" w:rsidR="004718F8" w:rsidRDefault="004718F8" w:rsidP="0045155E">
      <w:pPr>
        <w:pStyle w:val="a8"/>
        <w:tabs>
          <w:tab w:val="left" w:pos="851"/>
          <w:tab w:val="left" w:pos="1134"/>
          <w:tab w:val="left" w:pos="6662"/>
        </w:tabs>
        <w:spacing w:after="0" w:line="360" w:lineRule="auto"/>
        <w:ind w:left="0" w:right="-1" w:firstLine="709"/>
      </w:pPr>
      <w:r w:rsidRPr="004718F8">
        <w:t xml:space="preserve">– </w:t>
      </w:r>
      <w:r>
        <w:t>п</w:t>
      </w:r>
      <w:r w:rsidRPr="004718F8">
        <w:t>одтверждение соответствия разработанного ПО заданным функциональным и нефункциональным требованиям</w:t>
      </w:r>
      <w:r>
        <w:t>;</w:t>
      </w:r>
    </w:p>
    <w:p w14:paraId="1E380F61" w14:textId="546BF2FA" w:rsidR="004718F8" w:rsidRDefault="004718F8" w:rsidP="0045155E">
      <w:pPr>
        <w:pStyle w:val="a8"/>
        <w:tabs>
          <w:tab w:val="left" w:pos="851"/>
          <w:tab w:val="left" w:pos="1134"/>
          <w:tab w:val="left" w:pos="6662"/>
        </w:tabs>
        <w:spacing w:after="0" w:line="360" w:lineRule="auto"/>
        <w:ind w:left="0" w:right="-1" w:firstLine="709"/>
      </w:pPr>
      <w:r w:rsidRPr="004718F8">
        <w:lastRenderedPageBreak/>
        <w:t>–</w:t>
      </w:r>
      <w:r>
        <w:t xml:space="preserve"> о</w:t>
      </w:r>
      <w:r w:rsidRPr="004718F8">
        <w:t>ценка производительности, надежности и безопасности системы</w:t>
      </w:r>
      <w:r>
        <w:t>;</w:t>
      </w:r>
    </w:p>
    <w:p w14:paraId="6026D0A4" w14:textId="7B5986D7" w:rsidR="004718F8" w:rsidRDefault="004718F8" w:rsidP="0045155E">
      <w:pPr>
        <w:pStyle w:val="a8"/>
        <w:tabs>
          <w:tab w:val="left" w:pos="851"/>
          <w:tab w:val="left" w:pos="1134"/>
          <w:tab w:val="left" w:pos="6662"/>
        </w:tabs>
        <w:spacing w:after="0" w:line="360" w:lineRule="auto"/>
        <w:ind w:left="0" w:right="-1" w:firstLine="709"/>
      </w:pPr>
      <w:r w:rsidRPr="004718F8">
        <w:t>–</w:t>
      </w:r>
      <w:r>
        <w:t xml:space="preserve"> о</w:t>
      </w:r>
      <w:r w:rsidRPr="004718F8">
        <w:t>беспечение высокого качества конечного программного продукта</w:t>
      </w:r>
      <w:r>
        <w:t>.</w:t>
      </w:r>
    </w:p>
    <w:p w14:paraId="34C36AD8" w14:textId="77777777" w:rsidR="00106537" w:rsidRDefault="004718F8" w:rsidP="0045155E">
      <w:pPr>
        <w:pStyle w:val="a8"/>
        <w:tabs>
          <w:tab w:val="left" w:pos="851"/>
          <w:tab w:val="left" w:pos="1134"/>
          <w:tab w:val="left" w:pos="6662"/>
        </w:tabs>
        <w:spacing w:after="0" w:line="360" w:lineRule="auto"/>
        <w:ind w:left="0" w:right="-1" w:firstLine="709"/>
      </w:pPr>
      <w:r w:rsidRPr="004718F8">
        <w:t>Для проведения тестирования</w:t>
      </w:r>
      <w:r w:rsidR="00591CA2" w:rsidRPr="00591CA2">
        <w:t xml:space="preserve"> </w:t>
      </w:r>
      <w:r w:rsidRPr="004718F8">
        <w:t xml:space="preserve">разработан подробный тестовый сценарий, определяющий последовательность и условия выполнения тестовых случаев. </w:t>
      </w:r>
    </w:p>
    <w:p w14:paraId="1222DB13" w14:textId="34477795" w:rsidR="004718F8" w:rsidRPr="00114A1B" w:rsidRDefault="004718F8" w:rsidP="0045155E">
      <w:pPr>
        <w:pStyle w:val="a8"/>
        <w:tabs>
          <w:tab w:val="left" w:pos="851"/>
          <w:tab w:val="left" w:pos="1134"/>
          <w:tab w:val="left" w:pos="6662"/>
        </w:tabs>
        <w:spacing w:after="0" w:line="360" w:lineRule="auto"/>
        <w:ind w:left="0" w:right="-1" w:firstLine="709"/>
      </w:pPr>
      <w:r w:rsidRPr="004718F8">
        <w:t>Тестовый сценарий представляет собой структурированный документ, детально описывающий действия тестировщика, ожидаемые результаты, а также критерии успешного прохождения теста.</w:t>
      </w:r>
    </w:p>
    <w:p w14:paraId="154676CB" w14:textId="235F539A" w:rsidR="004718F8" w:rsidRDefault="004718F8" w:rsidP="004718F8">
      <w:pPr>
        <w:pStyle w:val="a8"/>
        <w:tabs>
          <w:tab w:val="left" w:pos="851"/>
          <w:tab w:val="left" w:pos="1134"/>
          <w:tab w:val="left" w:pos="6662"/>
        </w:tabs>
        <w:spacing w:after="0" w:line="360" w:lineRule="auto"/>
        <w:ind w:left="0" w:right="-1" w:firstLine="709"/>
      </w:pPr>
      <w:r>
        <w:t xml:space="preserve">Информационная </w:t>
      </w:r>
      <w:r w:rsidR="00551FCE">
        <w:t>система</w:t>
      </w:r>
      <w:r w:rsidR="00591CA2" w:rsidRPr="00591CA2">
        <w:t xml:space="preserve"> </w:t>
      </w:r>
      <w:r>
        <w:t>протестирован</w:t>
      </w:r>
      <w:r w:rsidR="00551FCE">
        <w:t xml:space="preserve">а </w:t>
      </w:r>
      <w:r>
        <w:t>в соответствии с составленным тестовым сценарием. Выявленные ошибки изучены в ходе тестирования и устранены.</w:t>
      </w:r>
    </w:p>
    <w:p w14:paraId="25DA79F8" w14:textId="77777777" w:rsidR="00DD5F8E" w:rsidRDefault="00DD5F8E" w:rsidP="0045155E">
      <w:pPr>
        <w:pStyle w:val="a8"/>
        <w:tabs>
          <w:tab w:val="left" w:pos="851"/>
          <w:tab w:val="left" w:pos="1134"/>
          <w:tab w:val="left" w:pos="6662"/>
        </w:tabs>
        <w:spacing w:after="0" w:line="360" w:lineRule="auto"/>
        <w:ind w:left="0" w:right="-1" w:firstLine="709"/>
      </w:pPr>
      <w:r w:rsidRPr="00DD5F8E">
        <w:t>Листин</w:t>
      </w:r>
      <w:r w:rsidR="00B42E54">
        <w:t>г кода представлен в Приложении Д</w:t>
      </w:r>
      <w:r w:rsidRPr="00DD5F8E">
        <w:t>.</w:t>
      </w:r>
    </w:p>
    <w:p w14:paraId="4985E514" w14:textId="5591EAA8" w:rsidR="00B04741" w:rsidRDefault="003E642C" w:rsidP="000C016C">
      <w:pPr>
        <w:pStyle w:val="a8"/>
        <w:tabs>
          <w:tab w:val="left" w:pos="851"/>
          <w:tab w:val="left" w:pos="1134"/>
          <w:tab w:val="left" w:pos="6662"/>
        </w:tabs>
        <w:spacing w:after="0" w:line="360" w:lineRule="auto"/>
        <w:ind w:left="0" w:right="-1" w:firstLine="709"/>
      </w:pPr>
      <w:r>
        <w:t>Тестовы</w:t>
      </w:r>
      <w:r w:rsidR="00C921BA">
        <w:t>е</w:t>
      </w:r>
      <w:r>
        <w:t xml:space="preserve"> сценари</w:t>
      </w:r>
      <w:r w:rsidR="00C921BA">
        <w:t xml:space="preserve">и </w:t>
      </w:r>
      <w:r w:rsidR="00B42E54">
        <w:t>представлен</w:t>
      </w:r>
      <w:r>
        <w:t xml:space="preserve"> </w:t>
      </w:r>
      <w:r w:rsidR="00B42E54">
        <w:t>в Приложении Б</w:t>
      </w:r>
      <w:r w:rsidR="00DD5F8E" w:rsidRPr="00DD5F8E">
        <w:t>.</w:t>
      </w:r>
    </w:p>
    <w:p w14:paraId="30B1FCC5" w14:textId="5FF4BE78" w:rsidR="00DD5F8E" w:rsidRPr="0091627E" w:rsidRDefault="00DD5F8E" w:rsidP="00C50614">
      <w:pPr>
        <w:pStyle w:val="af8"/>
      </w:pPr>
      <w:r w:rsidRPr="0091627E">
        <w:t xml:space="preserve">3.5 Разработка </w:t>
      </w:r>
      <w:r w:rsidR="003724FA" w:rsidRPr="0091627E">
        <w:t>документации к</w:t>
      </w:r>
      <w:r w:rsidRPr="0091627E">
        <w:t xml:space="preserve"> программному средству</w:t>
      </w:r>
    </w:p>
    <w:p w14:paraId="7E208DBA" w14:textId="3A7FDCC4" w:rsidR="00375AD8" w:rsidRPr="00A10D67" w:rsidRDefault="00D57C6A" w:rsidP="00375AD8">
      <w:pPr>
        <w:pStyle w:val="a8"/>
        <w:tabs>
          <w:tab w:val="left" w:pos="851"/>
          <w:tab w:val="left" w:pos="1134"/>
          <w:tab w:val="left" w:pos="6662"/>
        </w:tabs>
        <w:spacing w:after="0" w:line="360" w:lineRule="auto"/>
        <w:ind w:left="0" w:right="-1" w:firstLine="709"/>
      </w:pPr>
      <w:r w:rsidRPr="00D57C6A">
        <w:t>Документа</w:t>
      </w:r>
      <w:r>
        <w:t>ция на программное обеспечение –</w:t>
      </w:r>
      <w:r w:rsidRPr="00D57C6A">
        <w:t xml:space="preserve"> печатные руководства пользователя, диалоговая (оперативная) документация и справочный текст, описывающие, как пользоваться программным продуктом.</w:t>
      </w:r>
      <w:r w:rsidR="00071505">
        <w:t xml:space="preserve"> </w:t>
      </w:r>
      <w:r w:rsidR="00071505" w:rsidRPr="00A10D67">
        <w:t>[</w:t>
      </w:r>
      <w:r w:rsidR="0011018D" w:rsidRPr="00A10D67">
        <w:t>10</w:t>
      </w:r>
      <w:r w:rsidR="00071505" w:rsidRPr="00A10D67">
        <w:t>]</w:t>
      </w:r>
    </w:p>
    <w:p w14:paraId="51ECEB2A" w14:textId="11589A30" w:rsidR="003724FA" w:rsidRPr="00D57C6A" w:rsidRDefault="003724FA" w:rsidP="00375AD8">
      <w:pPr>
        <w:pStyle w:val="a8"/>
        <w:tabs>
          <w:tab w:val="left" w:pos="851"/>
          <w:tab w:val="left" w:pos="1134"/>
          <w:tab w:val="left" w:pos="6662"/>
        </w:tabs>
        <w:spacing w:after="0" w:line="360" w:lineRule="auto"/>
        <w:ind w:left="0" w:right="0" w:firstLine="709"/>
      </w:pPr>
      <w:r w:rsidRPr="003724FA">
        <w:t>Документация является важной частью процесса разработки, обеспечивая необход</w:t>
      </w:r>
      <w:r w:rsidR="005F0A2B">
        <w:t>и</w:t>
      </w:r>
      <w:r w:rsidRPr="003724FA">
        <w:t xml:space="preserve">мую информацию для эксплуатации и сопровождения создаваемого программного средства. </w:t>
      </w:r>
    </w:p>
    <w:p w14:paraId="6743CA88" w14:textId="77777777" w:rsidR="00D57C6A" w:rsidRPr="00D57C6A" w:rsidRDefault="00D57C6A" w:rsidP="00D57C6A">
      <w:pPr>
        <w:pStyle w:val="a8"/>
        <w:tabs>
          <w:tab w:val="left" w:pos="851"/>
          <w:tab w:val="left" w:pos="1134"/>
          <w:tab w:val="left" w:pos="6662"/>
        </w:tabs>
        <w:spacing w:after="0" w:line="360" w:lineRule="auto"/>
        <w:ind w:left="0" w:right="-1" w:firstLine="709"/>
      </w:pPr>
      <w:r w:rsidRPr="00D57C6A">
        <w:t>Существует четыре основных типа документации на программном обеспечении:</w:t>
      </w:r>
    </w:p>
    <w:p w14:paraId="2EBDC209" w14:textId="3F84FEE6" w:rsidR="00D57C6A" w:rsidRPr="00EE2BAF" w:rsidRDefault="00D57C6A" w:rsidP="00D57C6A">
      <w:pPr>
        <w:pStyle w:val="a8"/>
        <w:tabs>
          <w:tab w:val="left" w:pos="851"/>
          <w:tab w:val="left" w:pos="1134"/>
          <w:tab w:val="left" w:pos="6662"/>
        </w:tabs>
        <w:spacing w:after="0" w:line="360" w:lineRule="auto"/>
        <w:ind w:left="0" w:right="-1" w:firstLine="709"/>
      </w:pPr>
      <w:r>
        <w:t xml:space="preserve">– </w:t>
      </w:r>
      <w:r w:rsidRPr="00D57C6A">
        <w:t xml:space="preserve">архитектурная/проектная – </w:t>
      </w:r>
      <w:r w:rsidR="003724FA">
        <w:t>о</w:t>
      </w:r>
      <w:r w:rsidR="003724FA" w:rsidRPr="003724FA">
        <w:t>писание общей структуры и функциональности программного обеспечения</w:t>
      </w:r>
      <w:r w:rsidR="009F4BC8">
        <w:t>;</w:t>
      </w:r>
    </w:p>
    <w:p w14:paraId="40C9AC0F" w14:textId="7971CF06" w:rsidR="00D57C6A" w:rsidRPr="00D57C6A" w:rsidRDefault="00D57C6A" w:rsidP="00D57C6A">
      <w:pPr>
        <w:pStyle w:val="a8"/>
        <w:tabs>
          <w:tab w:val="left" w:pos="851"/>
          <w:tab w:val="left" w:pos="1134"/>
          <w:tab w:val="left" w:pos="6662"/>
        </w:tabs>
        <w:spacing w:after="0" w:line="360" w:lineRule="auto"/>
        <w:ind w:left="0" w:right="-1" w:firstLine="709"/>
      </w:pPr>
      <w:r>
        <w:t xml:space="preserve">– </w:t>
      </w:r>
      <w:r w:rsidRPr="00D57C6A">
        <w:t xml:space="preserve">техническая – </w:t>
      </w:r>
      <w:r w:rsidR="009F4BC8">
        <w:t xml:space="preserve">детальная </w:t>
      </w:r>
      <w:r w:rsidRPr="00D57C6A">
        <w:t xml:space="preserve">документация </w:t>
      </w:r>
      <w:r w:rsidR="009F4BC8">
        <w:t>по программному коду</w:t>
      </w:r>
      <w:r w:rsidR="008F6034">
        <w:t xml:space="preserve"> и </w:t>
      </w:r>
      <w:r w:rsidRPr="00D57C6A">
        <w:t>алгоритм</w:t>
      </w:r>
      <w:r w:rsidR="009F4BC8">
        <w:t>ам</w:t>
      </w:r>
      <w:r w:rsidR="000D646C">
        <w:t>.</w:t>
      </w:r>
    </w:p>
    <w:p w14:paraId="13DA9EA8" w14:textId="2A7C607E" w:rsidR="00D57C6A" w:rsidRPr="00D57C6A" w:rsidRDefault="00D57C6A" w:rsidP="00D57C6A">
      <w:pPr>
        <w:pStyle w:val="a8"/>
        <w:tabs>
          <w:tab w:val="left" w:pos="851"/>
          <w:tab w:val="left" w:pos="1134"/>
          <w:tab w:val="left" w:pos="6662"/>
        </w:tabs>
        <w:spacing w:after="0" w:line="360" w:lineRule="auto"/>
        <w:ind w:left="0" w:right="-1" w:firstLine="709"/>
      </w:pPr>
      <w:r>
        <w:t xml:space="preserve">– </w:t>
      </w:r>
      <w:r w:rsidRPr="00D57C6A">
        <w:t xml:space="preserve">пользовательская – </w:t>
      </w:r>
      <w:r w:rsidR="003724FA" w:rsidRPr="003724FA">
        <w:t>подробное описание функциональных возможностей системы, инструкции по ее использованию</w:t>
      </w:r>
      <w:r w:rsidR="003724FA">
        <w:t>, установке и настройке;</w:t>
      </w:r>
    </w:p>
    <w:p w14:paraId="45055964" w14:textId="174C6210" w:rsidR="00D57C6A" w:rsidRPr="003724FA" w:rsidRDefault="00D57C6A" w:rsidP="00D57C6A">
      <w:pPr>
        <w:pStyle w:val="a8"/>
        <w:tabs>
          <w:tab w:val="left" w:pos="851"/>
          <w:tab w:val="left" w:pos="1134"/>
          <w:tab w:val="left" w:pos="6662"/>
        </w:tabs>
        <w:spacing w:after="0" w:line="360" w:lineRule="auto"/>
        <w:ind w:left="0" w:right="-1" w:firstLine="709"/>
      </w:pPr>
      <w:r>
        <w:t xml:space="preserve">– </w:t>
      </w:r>
      <w:r w:rsidRPr="00D57C6A">
        <w:t>маркетинговая</w:t>
      </w:r>
      <w:r w:rsidR="003724FA">
        <w:t xml:space="preserve"> – а</w:t>
      </w:r>
      <w:r w:rsidR="003724FA" w:rsidRPr="003724FA">
        <w:t>ннотация к программному средству, содержащая краткую информацию о его назначении, основных возможностях и преимуществах.</w:t>
      </w:r>
    </w:p>
    <w:p w14:paraId="0AAC08F0" w14:textId="5619C141" w:rsidR="00292E92" w:rsidRDefault="00D57C6A" w:rsidP="008F6034">
      <w:pPr>
        <w:pStyle w:val="a8"/>
        <w:tabs>
          <w:tab w:val="left" w:pos="851"/>
          <w:tab w:val="left" w:pos="1134"/>
          <w:tab w:val="left" w:pos="6662"/>
        </w:tabs>
        <w:spacing w:after="0" w:line="360" w:lineRule="auto"/>
        <w:ind w:left="0" w:right="-1" w:firstLine="709"/>
      </w:pPr>
      <w:r w:rsidRPr="00D57C6A">
        <w:t xml:space="preserve">Руководство пользователя </w:t>
      </w:r>
      <w:r>
        <w:t>– документ, назначение котор</w:t>
      </w:r>
      <w:r w:rsidR="009F4BC8">
        <w:t xml:space="preserve">ый </w:t>
      </w:r>
      <w:r w:rsidRPr="00D57C6A">
        <w:t>предостав</w:t>
      </w:r>
      <w:r w:rsidR="009F4BC8">
        <w:t>ляет подробные инструкции, рекомендации и информацию о программном средстве для конечных пользователей</w:t>
      </w:r>
      <w:r w:rsidR="008F6034">
        <w:t xml:space="preserve">. </w:t>
      </w:r>
      <w:r w:rsidR="00292E92" w:rsidRPr="00292E92">
        <w:t>При составлении руководства пол</w:t>
      </w:r>
      <w:r w:rsidR="00106537">
        <w:t>ь</w:t>
      </w:r>
      <w:r w:rsidR="00292E92" w:rsidRPr="00292E92">
        <w:t>зователя использова</w:t>
      </w:r>
      <w:r w:rsidR="00F03FCF">
        <w:t>н</w:t>
      </w:r>
      <w:r w:rsidR="00292E92" w:rsidRPr="00292E92">
        <w:t xml:space="preserve"> доступный и понятный язык, минимизировано использование технических терминов. Документ содержит иллюстрации в виде скриншотов интерфейса системы, пояснения по навигации и взаимодействию с элементами управления. </w:t>
      </w:r>
    </w:p>
    <w:p w14:paraId="006F3FA0" w14:textId="45207EC4" w:rsidR="009F4BC8" w:rsidRPr="00D57C6A" w:rsidRDefault="009F4BC8" w:rsidP="00D57C6A">
      <w:pPr>
        <w:pStyle w:val="a8"/>
        <w:tabs>
          <w:tab w:val="left" w:pos="851"/>
          <w:tab w:val="left" w:pos="1134"/>
          <w:tab w:val="left" w:pos="6662"/>
        </w:tabs>
        <w:spacing w:after="0" w:line="360" w:lineRule="auto"/>
        <w:ind w:left="0" w:right="-1" w:firstLine="709"/>
      </w:pPr>
      <w:r>
        <w:t>Руководство пользователя представлено в приложении В.</w:t>
      </w:r>
    </w:p>
    <w:p w14:paraId="17E40212" w14:textId="6851DEA6" w:rsidR="005F1B78" w:rsidRPr="009F4BC8" w:rsidRDefault="00D57C6A" w:rsidP="009F4BC8">
      <w:pPr>
        <w:pStyle w:val="a8"/>
        <w:tabs>
          <w:tab w:val="left" w:pos="851"/>
          <w:tab w:val="left" w:pos="1134"/>
          <w:tab w:val="left" w:pos="6662"/>
        </w:tabs>
        <w:spacing w:after="0" w:line="360" w:lineRule="auto"/>
        <w:ind w:left="0" w:right="-1" w:firstLine="709"/>
      </w:pPr>
      <w:r w:rsidRPr="00D57C6A">
        <w:t>Аннотация к программному обеспечению представлена в приложении Г</w:t>
      </w:r>
      <w:r w:rsidR="009F4BC8">
        <w:t>.</w:t>
      </w:r>
      <w:r w:rsidR="005F1B78" w:rsidRPr="009F4BC8">
        <w:br w:type="page"/>
      </w:r>
    </w:p>
    <w:p w14:paraId="21302410" w14:textId="77777777" w:rsidR="00BA2529" w:rsidRPr="00122964" w:rsidRDefault="00BA2529" w:rsidP="008263F0">
      <w:pPr>
        <w:pStyle w:val="afc"/>
      </w:pPr>
      <w:r w:rsidRPr="00122964">
        <w:lastRenderedPageBreak/>
        <w:t>4 Охрана труда, техника безопасности, противопожарные мероприятия и охрана окружающей среды</w:t>
      </w:r>
    </w:p>
    <w:p w14:paraId="4EE44424" w14:textId="6AC505D9" w:rsidR="00BA2529" w:rsidRPr="00BA2529" w:rsidRDefault="0081161F" w:rsidP="00BA2529">
      <w:pPr>
        <w:pStyle w:val="a8"/>
        <w:tabs>
          <w:tab w:val="left" w:pos="851"/>
          <w:tab w:val="left" w:pos="1134"/>
          <w:tab w:val="left" w:pos="6662"/>
        </w:tabs>
        <w:spacing w:after="0" w:line="360" w:lineRule="auto"/>
        <w:ind w:left="0" w:right="-1" w:firstLine="720"/>
      </w:pPr>
      <w:r w:rsidRPr="0081161F">
        <w:t>Использование современных информационных технологий, включая персональные компьютеры и другое электронное оборудование, предъявляет определенные требования к обеспечению безопасных и комфортных условий труда.</w:t>
      </w:r>
    </w:p>
    <w:p w14:paraId="135B2336" w14:textId="77777777" w:rsidR="0081161F" w:rsidRDefault="0081161F" w:rsidP="005E5187">
      <w:pPr>
        <w:pStyle w:val="a8"/>
        <w:tabs>
          <w:tab w:val="left" w:pos="851"/>
          <w:tab w:val="left" w:pos="1134"/>
          <w:tab w:val="left" w:pos="6662"/>
        </w:tabs>
        <w:spacing w:after="0" w:line="360" w:lineRule="auto"/>
        <w:ind w:left="0" w:right="-1" w:firstLine="720"/>
      </w:pPr>
      <w:r w:rsidRPr="0081161F">
        <w:t>Основные вредные и опасные факторы, характерные для рабочих мест, оснащенных компьютерной техникой, включают:</w:t>
      </w:r>
    </w:p>
    <w:p w14:paraId="22FCE3AC" w14:textId="6226D36B" w:rsidR="0081161F" w:rsidRDefault="0081161F" w:rsidP="005E5187">
      <w:pPr>
        <w:pStyle w:val="a8"/>
        <w:tabs>
          <w:tab w:val="left" w:pos="851"/>
          <w:tab w:val="left" w:pos="1134"/>
          <w:tab w:val="left" w:pos="6662"/>
        </w:tabs>
        <w:spacing w:after="0" w:line="360" w:lineRule="auto"/>
        <w:ind w:left="0" w:right="-1" w:firstLine="720"/>
      </w:pPr>
      <w:r w:rsidRPr="0081161F">
        <w:t>– длительное нахождение в вынужденной рабочей позе, что может приводить к заболеваниям опорно-двигательного аппарата;</w:t>
      </w:r>
    </w:p>
    <w:p w14:paraId="66DF0C7E" w14:textId="3064A4A6" w:rsidR="0081161F" w:rsidRDefault="0081161F" w:rsidP="005E5187">
      <w:pPr>
        <w:pStyle w:val="a8"/>
        <w:tabs>
          <w:tab w:val="left" w:pos="851"/>
          <w:tab w:val="left" w:pos="1134"/>
          <w:tab w:val="left" w:pos="6662"/>
        </w:tabs>
        <w:spacing w:after="0" w:line="360" w:lineRule="auto"/>
        <w:ind w:left="0" w:right="-1" w:firstLine="720"/>
      </w:pPr>
      <w:r w:rsidRPr="0081161F">
        <w:t>– напряжение зрительного аппарата при работе с экраном монитора;</w:t>
      </w:r>
    </w:p>
    <w:p w14:paraId="3517C5AE" w14:textId="50D8230E" w:rsidR="0081161F" w:rsidRDefault="0081161F" w:rsidP="005E5187">
      <w:pPr>
        <w:pStyle w:val="a8"/>
        <w:tabs>
          <w:tab w:val="left" w:pos="851"/>
          <w:tab w:val="left" w:pos="1134"/>
          <w:tab w:val="left" w:pos="6662"/>
        </w:tabs>
        <w:spacing w:after="0" w:line="360" w:lineRule="auto"/>
        <w:ind w:left="0" w:right="-1" w:firstLine="720"/>
      </w:pPr>
      <w:r w:rsidRPr="0081161F">
        <w:t>– воздействие электромагнитных полей от компьютерного оборудования;</w:t>
      </w:r>
    </w:p>
    <w:p w14:paraId="1E0087AD" w14:textId="0F68454A" w:rsidR="0081161F" w:rsidRDefault="0081161F" w:rsidP="005E5187">
      <w:pPr>
        <w:pStyle w:val="a8"/>
        <w:tabs>
          <w:tab w:val="left" w:pos="851"/>
          <w:tab w:val="left" w:pos="1134"/>
          <w:tab w:val="left" w:pos="6662"/>
        </w:tabs>
        <w:spacing w:after="0" w:line="360" w:lineRule="auto"/>
        <w:ind w:left="0" w:right="-1" w:firstLine="720"/>
      </w:pPr>
      <w:r w:rsidRPr="0081161F">
        <w:t>– повышенный уровень шума и вибрации;</w:t>
      </w:r>
    </w:p>
    <w:p w14:paraId="08147AE9" w14:textId="48780D4C" w:rsidR="0081161F" w:rsidRPr="0081161F" w:rsidRDefault="0081161F" w:rsidP="0081161F">
      <w:pPr>
        <w:pStyle w:val="a8"/>
        <w:numPr>
          <w:ilvl w:val="0"/>
          <w:numId w:val="11"/>
        </w:numPr>
        <w:tabs>
          <w:tab w:val="left" w:pos="851"/>
          <w:tab w:val="left" w:pos="1134"/>
          <w:tab w:val="left" w:pos="6662"/>
        </w:tabs>
        <w:spacing w:after="0" w:line="360" w:lineRule="auto"/>
        <w:ind w:right="-1"/>
        <w:rPr>
          <w:lang w:val="en-US"/>
        </w:rPr>
      </w:pPr>
      <w:r w:rsidRPr="00EE2BAF">
        <w:t xml:space="preserve"> </w:t>
      </w:r>
      <w:r>
        <w:t>опасность поражения электрическим током.</w:t>
      </w:r>
    </w:p>
    <w:p w14:paraId="2A453199" w14:textId="77777777" w:rsidR="0081161F" w:rsidRDefault="0081161F" w:rsidP="00BA2529">
      <w:pPr>
        <w:pStyle w:val="a8"/>
        <w:tabs>
          <w:tab w:val="left" w:pos="851"/>
          <w:tab w:val="left" w:pos="1134"/>
          <w:tab w:val="left" w:pos="6662"/>
        </w:tabs>
        <w:spacing w:after="0" w:line="360" w:lineRule="auto"/>
        <w:ind w:left="0" w:right="-1" w:firstLine="720"/>
      </w:pPr>
      <w:r w:rsidRPr="0081161F">
        <w:t>Для предотвращения негативного влияния данных факторов необходимо соблюдение требований охраны труда и техники безопасности, установленных в нормативно-правовых актах.</w:t>
      </w:r>
    </w:p>
    <w:p w14:paraId="18EABEA5" w14:textId="11D948C2" w:rsidR="0081161F" w:rsidRDefault="0081161F" w:rsidP="00BA2529">
      <w:pPr>
        <w:pStyle w:val="a8"/>
        <w:tabs>
          <w:tab w:val="left" w:pos="851"/>
          <w:tab w:val="left" w:pos="1134"/>
          <w:tab w:val="left" w:pos="6662"/>
        </w:tabs>
        <w:spacing w:after="0" w:line="360" w:lineRule="auto"/>
        <w:ind w:left="0" w:right="-1" w:firstLine="720"/>
      </w:pPr>
      <w:r w:rsidRPr="0081161F">
        <w:t>Организация рабочих мест пользователей компьютерной техники должна соответствовать санитарно-гигиеническим нормам и правилам</w:t>
      </w:r>
      <w:r w:rsidR="0000353D">
        <w:t xml:space="preserve">, </w:t>
      </w:r>
      <w:r w:rsidRPr="0081161F">
        <w:t>включает:</w:t>
      </w:r>
    </w:p>
    <w:p w14:paraId="35D92434" w14:textId="0FA0F9D2" w:rsidR="0081161F" w:rsidRDefault="0081161F" w:rsidP="00BA2529">
      <w:pPr>
        <w:pStyle w:val="a8"/>
        <w:tabs>
          <w:tab w:val="left" w:pos="851"/>
          <w:tab w:val="left" w:pos="1134"/>
          <w:tab w:val="left" w:pos="6662"/>
        </w:tabs>
        <w:spacing w:after="0" w:line="360" w:lineRule="auto"/>
        <w:ind w:left="0" w:right="-1" w:firstLine="720"/>
      </w:pPr>
      <w:r>
        <w:t>– рациональную планировку и расстановку оборудования в помещениях;</w:t>
      </w:r>
    </w:p>
    <w:p w14:paraId="6D2F2C9B" w14:textId="1661D53A" w:rsidR="0081161F" w:rsidRDefault="0081161F" w:rsidP="00BA2529">
      <w:pPr>
        <w:pStyle w:val="a8"/>
        <w:tabs>
          <w:tab w:val="left" w:pos="851"/>
          <w:tab w:val="left" w:pos="1134"/>
          <w:tab w:val="left" w:pos="6662"/>
        </w:tabs>
        <w:spacing w:after="0" w:line="360" w:lineRule="auto"/>
        <w:ind w:left="0" w:right="-1" w:firstLine="720"/>
      </w:pPr>
      <w:r>
        <w:t>– обеспечение необходимого уровня освещенности, микроклимата и чистоты воздуха;</w:t>
      </w:r>
    </w:p>
    <w:p w14:paraId="579F5438" w14:textId="6668575F" w:rsidR="0081161F" w:rsidRDefault="0081161F" w:rsidP="00BA2529">
      <w:pPr>
        <w:pStyle w:val="a8"/>
        <w:tabs>
          <w:tab w:val="left" w:pos="851"/>
          <w:tab w:val="left" w:pos="1134"/>
          <w:tab w:val="left" w:pos="6662"/>
        </w:tabs>
        <w:spacing w:after="0" w:line="360" w:lineRule="auto"/>
        <w:ind w:left="0" w:right="-1" w:firstLine="720"/>
      </w:pPr>
      <w:r>
        <w:t>– правильную эргономическую организацию рабочих мест;</w:t>
      </w:r>
    </w:p>
    <w:p w14:paraId="540BC7F8" w14:textId="0B04DC62" w:rsidR="0081161F" w:rsidRDefault="0081161F" w:rsidP="00BA2529">
      <w:pPr>
        <w:pStyle w:val="a8"/>
        <w:tabs>
          <w:tab w:val="left" w:pos="851"/>
          <w:tab w:val="left" w:pos="1134"/>
          <w:tab w:val="left" w:pos="6662"/>
        </w:tabs>
        <w:spacing w:after="0" w:line="360" w:lineRule="auto"/>
        <w:ind w:left="0" w:right="-1" w:firstLine="720"/>
      </w:pPr>
      <w:r>
        <w:t>– использование средств индивидуальной защиты (антибликовые экраны, противошумные наушники и т.д.).</w:t>
      </w:r>
    </w:p>
    <w:p w14:paraId="5DED7BE3" w14:textId="51F69FE5" w:rsidR="00BA2529" w:rsidRPr="00114A1B" w:rsidRDefault="008653F5" w:rsidP="00BA2529">
      <w:pPr>
        <w:pStyle w:val="a8"/>
        <w:tabs>
          <w:tab w:val="left" w:pos="851"/>
          <w:tab w:val="left" w:pos="1134"/>
          <w:tab w:val="left" w:pos="6662"/>
        </w:tabs>
        <w:spacing w:after="0" w:line="360" w:lineRule="auto"/>
        <w:ind w:left="0" w:right="-1" w:firstLine="720"/>
      </w:pPr>
      <w:r w:rsidRPr="008653F5">
        <w:t xml:space="preserve">Особое внимание следует уделять электробезопасности. Все электроустановки должны быть заземлены, иметь исправные предохранительные устройства, а электропроводка </w:t>
      </w:r>
      <w:r w:rsidR="0000353D">
        <w:t>–</w:t>
      </w:r>
      <w:r w:rsidRPr="008653F5">
        <w:t xml:space="preserve"> находиться в надлежащем состоянии. Персонал, обслуживающий компьютерное оборудование, должен быть обучен правилам электробезопасности.</w:t>
      </w:r>
      <w:r w:rsidR="00CF782D">
        <w:t xml:space="preserve"> </w:t>
      </w:r>
    </w:p>
    <w:p w14:paraId="38D30DE4" w14:textId="676EA0FD" w:rsidR="008653F5" w:rsidRDefault="008653F5" w:rsidP="00BA2529">
      <w:pPr>
        <w:pStyle w:val="a8"/>
        <w:tabs>
          <w:tab w:val="left" w:pos="851"/>
          <w:tab w:val="left" w:pos="1134"/>
          <w:tab w:val="left" w:pos="6662"/>
        </w:tabs>
        <w:spacing w:after="0" w:line="360" w:lineRule="auto"/>
        <w:ind w:left="0" w:right="-1" w:firstLine="720"/>
      </w:pPr>
      <w:r w:rsidRPr="008653F5">
        <w:t>Для обеспечения пожарной безопасности в помещениях, где размещается компьютерное оборудование, необходимо строгое соблюдение правил пожарной безопасности. Это подразумевает наличие исправных средств пожаротушения, соблюдение требований к электропроводке, отсутствие горючих материалов вблизи оборудования, обучение персонала действиям в случае возникновения пожара.</w:t>
      </w:r>
    </w:p>
    <w:p w14:paraId="4A764CAB" w14:textId="0BAC0457" w:rsidR="008653F5" w:rsidRPr="00BA2529" w:rsidRDefault="008653F5" w:rsidP="00BA2529">
      <w:pPr>
        <w:pStyle w:val="a8"/>
        <w:tabs>
          <w:tab w:val="left" w:pos="851"/>
          <w:tab w:val="left" w:pos="1134"/>
          <w:tab w:val="left" w:pos="6662"/>
        </w:tabs>
        <w:spacing w:after="0" w:line="360" w:lineRule="auto"/>
        <w:ind w:left="0" w:right="-1" w:firstLine="720"/>
      </w:pPr>
      <w:r w:rsidRPr="008653F5">
        <w:lastRenderedPageBreak/>
        <w:t>Использование современных информационных технологий не предполагает использования вредных веществ или технологических процессов, оказывающих значительное негативное воздействие на окружающую среду. Тем не менее, при эксплуатации компьютерной техники необходимо обеспечивать надлежащую утилизацию оборудования и расходных материалов в соответствии с природоохранным законодательством.</w:t>
      </w:r>
    </w:p>
    <w:p w14:paraId="7AB6A5A7" w14:textId="77777777" w:rsidR="00BA2529" w:rsidRPr="00122964" w:rsidRDefault="00BA2529" w:rsidP="00C50614">
      <w:pPr>
        <w:pStyle w:val="af8"/>
      </w:pPr>
      <w:r w:rsidRPr="00122964">
        <w:t>4.1 Планирование и оснащение рабочего места</w:t>
      </w:r>
    </w:p>
    <w:p w14:paraId="1EC0B612" w14:textId="77777777" w:rsidR="008653F5" w:rsidRDefault="008653F5" w:rsidP="00E91703">
      <w:pPr>
        <w:pStyle w:val="a8"/>
        <w:tabs>
          <w:tab w:val="left" w:pos="851"/>
          <w:tab w:val="left" w:pos="1134"/>
          <w:tab w:val="left" w:pos="6662"/>
        </w:tabs>
        <w:spacing w:after="0" w:line="360" w:lineRule="auto"/>
        <w:ind w:left="0" w:right="-1" w:firstLine="720"/>
      </w:pPr>
      <w:r w:rsidRPr="008653F5">
        <w:t>Правильная организация и оснащение рабочего места пользователя информационной системы имеет большое значение для обеспечения комфортных и безопасных условий труда.</w:t>
      </w:r>
    </w:p>
    <w:p w14:paraId="1A4014B5" w14:textId="55D62BD2" w:rsidR="008653F5" w:rsidRDefault="008653F5" w:rsidP="00E91703">
      <w:pPr>
        <w:pStyle w:val="a8"/>
        <w:tabs>
          <w:tab w:val="left" w:pos="851"/>
          <w:tab w:val="left" w:pos="1134"/>
          <w:tab w:val="left" w:pos="6662"/>
        </w:tabs>
        <w:spacing w:after="0" w:line="360" w:lineRule="auto"/>
        <w:ind w:left="0" w:right="-1" w:firstLine="720"/>
      </w:pPr>
      <w:r w:rsidRPr="008653F5">
        <w:t xml:space="preserve">Планировка рабочего места должна быть выполнена таким образом, чтобы обеспечить рациональное использование производственной площади и соответствие санитарно-гигиеническим нормам. Органы управления компьютером (клавиатура, манипулятор </w:t>
      </w:r>
      <w:r w:rsidR="0000353D">
        <w:t>«</w:t>
      </w:r>
      <w:r w:rsidRPr="008653F5">
        <w:t>мышь</w:t>
      </w:r>
      <w:r w:rsidR="0000353D">
        <w:t>»</w:t>
      </w:r>
      <w:r w:rsidRPr="008653F5">
        <w:t xml:space="preserve">) должны быть размещены в пределах зоны досягаемости </w:t>
      </w:r>
      <w:r w:rsidR="0000353D">
        <w:softHyphen/>
        <w:t>–</w:t>
      </w:r>
      <w:r w:rsidRPr="008653F5">
        <w:t xml:space="preserve"> на расстоянии 200-400 мм от оператора, и не рассредоточены по рабочему месту, а сгруппированы для обеспечения удобства использования.</w:t>
      </w:r>
    </w:p>
    <w:p w14:paraId="2A8916EF" w14:textId="346177DC" w:rsidR="008653F5" w:rsidRDefault="008653F5" w:rsidP="00E91703">
      <w:pPr>
        <w:pStyle w:val="a8"/>
        <w:tabs>
          <w:tab w:val="left" w:pos="851"/>
          <w:tab w:val="left" w:pos="1134"/>
          <w:tab w:val="left" w:pos="6662"/>
        </w:tabs>
        <w:spacing w:after="0" w:line="360" w:lineRule="auto"/>
        <w:ind w:left="0" w:right="-1" w:firstLine="720"/>
      </w:pPr>
      <w:r w:rsidRPr="008653F5">
        <w:t>Высота рабочего стола, на котором установлено компьютерное оборудование, должна находиться в диапазоне 650-700 мм от пола до середины клавиатуры. Рядом со столом предусматривается место для размещения документации, блокнота и других рабочих материалов.</w:t>
      </w:r>
    </w:p>
    <w:p w14:paraId="6A2742AC" w14:textId="7CB612DB" w:rsidR="008653F5" w:rsidRDefault="008653F5" w:rsidP="00E91703">
      <w:pPr>
        <w:pStyle w:val="a8"/>
        <w:tabs>
          <w:tab w:val="left" w:pos="851"/>
          <w:tab w:val="left" w:pos="1134"/>
          <w:tab w:val="left" w:pos="6662"/>
        </w:tabs>
        <w:spacing w:after="0" w:line="360" w:lineRule="auto"/>
        <w:ind w:left="0" w:right="-1" w:firstLine="720"/>
      </w:pPr>
      <w:r w:rsidRPr="008653F5">
        <w:t>Для сидения пользователя необходимо использовать эргономичное регулируемое кресло, основные характеристики которого должны включать:</w:t>
      </w:r>
    </w:p>
    <w:p w14:paraId="094199FA" w14:textId="0B917B8E" w:rsidR="008653F5" w:rsidRDefault="008653F5" w:rsidP="00E91703">
      <w:pPr>
        <w:pStyle w:val="a8"/>
        <w:tabs>
          <w:tab w:val="left" w:pos="851"/>
          <w:tab w:val="left" w:pos="1134"/>
          <w:tab w:val="left" w:pos="6662"/>
        </w:tabs>
        <w:spacing w:after="0" w:line="360" w:lineRule="auto"/>
        <w:ind w:left="0" w:right="-1" w:firstLine="720"/>
      </w:pPr>
      <w:r>
        <w:t>– диапазон регулировки высоты сиденья от 350 до 500 мм;</w:t>
      </w:r>
    </w:p>
    <w:p w14:paraId="4302A160" w14:textId="0F43191C" w:rsidR="008653F5" w:rsidRDefault="008653F5" w:rsidP="00E91703">
      <w:pPr>
        <w:pStyle w:val="a8"/>
        <w:tabs>
          <w:tab w:val="left" w:pos="851"/>
          <w:tab w:val="left" w:pos="1134"/>
          <w:tab w:val="left" w:pos="6662"/>
        </w:tabs>
        <w:spacing w:after="0" w:line="360" w:lineRule="auto"/>
        <w:ind w:left="0" w:right="-1" w:firstLine="720"/>
      </w:pPr>
      <w:r>
        <w:t>– наличие поясничной опоры в спинке кресла;</w:t>
      </w:r>
    </w:p>
    <w:p w14:paraId="21951F82" w14:textId="2C3C115E" w:rsidR="008653F5" w:rsidRDefault="008653F5" w:rsidP="00E91703">
      <w:pPr>
        <w:pStyle w:val="a8"/>
        <w:tabs>
          <w:tab w:val="left" w:pos="851"/>
          <w:tab w:val="left" w:pos="1134"/>
          <w:tab w:val="left" w:pos="6662"/>
        </w:tabs>
        <w:spacing w:after="0" w:line="360" w:lineRule="auto"/>
        <w:ind w:left="0" w:right="-1" w:firstLine="720"/>
      </w:pPr>
      <w:r>
        <w:t>– возможность регулировки высоты и угла наклона спинки;</w:t>
      </w:r>
    </w:p>
    <w:p w14:paraId="322C95A0" w14:textId="0078AD61" w:rsidR="008653F5" w:rsidRDefault="008653F5" w:rsidP="00E91703">
      <w:pPr>
        <w:pStyle w:val="a8"/>
        <w:tabs>
          <w:tab w:val="left" w:pos="851"/>
          <w:tab w:val="left" w:pos="1134"/>
          <w:tab w:val="left" w:pos="6662"/>
        </w:tabs>
        <w:spacing w:after="0" w:line="360" w:lineRule="auto"/>
        <w:ind w:left="0" w:right="-1" w:firstLine="720"/>
      </w:pPr>
      <w:r>
        <w:t>– небольшой наклон сиденья назад (3-5 градусов) для предотвращения сползания.</w:t>
      </w:r>
    </w:p>
    <w:p w14:paraId="34DB7751" w14:textId="47F2085B" w:rsidR="00B57AE1" w:rsidRDefault="00B57AE1" w:rsidP="00E91703">
      <w:pPr>
        <w:pStyle w:val="a8"/>
        <w:tabs>
          <w:tab w:val="left" w:pos="851"/>
          <w:tab w:val="left" w:pos="1134"/>
          <w:tab w:val="left" w:pos="6662"/>
        </w:tabs>
        <w:spacing w:after="0" w:line="360" w:lineRule="auto"/>
        <w:ind w:left="0" w:right="-1" w:firstLine="720"/>
      </w:pPr>
      <w:r w:rsidRPr="00B57AE1">
        <w:t>Важным моментом при организации рабочего места является также рациональное размещение документации, канцелярских принадлежностей и других предметов, необходимых для работы. Это позволяет обеспечить оптимальные рабочие позы, экономичные движения и минимальные траектории перемещения.</w:t>
      </w:r>
    </w:p>
    <w:p w14:paraId="29519FE5" w14:textId="5C7D7525" w:rsidR="00E91703" w:rsidRDefault="00E91703" w:rsidP="00E91703">
      <w:pPr>
        <w:pStyle w:val="a8"/>
        <w:tabs>
          <w:tab w:val="left" w:pos="851"/>
          <w:tab w:val="left" w:pos="1134"/>
          <w:tab w:val="left" w:pos="6662"/>
        </w:tabs>
        <w:spacing w:after="0" w:line="360" w:lineRule="auto"/>
        <w:ind w:left="0" w:right="-1" w:firstLine="720"/>
      </w:pPr>
      <w:r w:rsidRPr="00E91703">
        <w:t>Органы ручного управления следует располагать</w:t>
      </w:r>
      <w:r>
        <w:t xml:space="preserve"> так, чтобы оператор мог манипу</w:t>
      </w:r>
      <w:r w:rsidRPr="00E91703">
        <w:t>лировать ими при согнутом локте под углом 90</w:t>
      </w:r>
      <w:r w:rsidR="0000353D">
        <w:t>-</w:t>
      </w:r>
      <w:r w:rsidRPr="00E91703">
        <w:t>135°. Большинство органов ручного управления постоянного действия должно быть расположено на высоте на уровне локтя плюс</w:t>
      </w:r>
      <w:r w:rsidR="0000353D">
        <w:t xml:space="preserve"> </w:t>
      </w:r>
      <w:r w:rsidR="00200D2E">
        <w:t>–</w:t>
      </w:r>
      <w:r w:rsidRPr="00E91703">
        <w:t>минус 100 мм. Орган управления должен находиться не ближе 200 мм от оператора. Оптимальное расстояние между корпусом оператора и серединой клавиатуры 300</w:t>
      </w:r>
      <w:r w:rsidR="0000353D">
        <w:t>-</w:t>
      </w:r>
      <w:r w:rsidRPr="00E91703">
        <w:t>400 мм.</w:t>
      </w:r>
    </w:p>
    <w:p w14:paraId="237F6E0D" w14:textId="0ABB61BB" w:rsidR="00EF18DF" w:rsidRDefault="00EF18DF" w:rsidP="00E91703">
      <w:pPr>
        <w:pStyle w:val="a8"/>
        <w:tabs>
          <w:tab w:val="left" w:pos="851"/>
          <w:tab w:val="left" w:pos="1134"/>
          <w:tab w:val="left" w:pos="6662"/>
        </w:tabs>
        <w:spacing w:after="0" w:line="360" w:lineRule="auto"/>
        <w:ind w:left="0" w:right="-1" w:firstLine="720"/>
      </w:pPr>
      <w:r>
        <w:lastRenderedPageBreak/>
        <w:t>П</w:t>
      </w:r>
      <w:r w:rsidRPr="00EF18DF">
        <w:t>равильное планирование и оснащение рабочего места пользователя информационной системы в соответствии с эргономическими и санитарно-гигиеническими требованиями является важным условием для поддержания высокой работоспособности и сохранения здоровья.</w:t>
      </w:r>
    </w:p>
    <w:p w14:paraId="7E840E7D" w14:textId="77777777" w:rsidR="00933422" w:rsidRPr="00122964" w:rsidRDefault="00933422" w:rsidP="00C50614">
      <w:pPr>
        <w:pStyle w:val="af8"/>
      </w:pPr>
      <w:r w:rsidRPr="00122964">
        <w:t>4.2 Требования к помещениям</w:t>
      </w:r>
    </w:p>
    <w:p w14:paraId="2B2CDC1B" w14:textId="77777777" w:rsidR="00E91703" w:rsidRPr="00122964" w:rsidRDefault="00933422" w:rsidP="00C50614">
      <w:pPr>
        <w:pStyle w:val="af8"/>
      </w:pPr>
      <w:r w:rsidRPr="00122964">
        <w:t>4.2.1 Окраска и коэффициенты отражения</w:t>
      </w:r>
    </w:p>
    <w:p w14:paraId="7304B3AC" w14:textId="39CFA67B" w:rsidR="00933422" w:rsidRPr="00933422" w:rsidRDefault="00B57AE1" w:rsidP="00933422">
      <w:pPr>
        <w:pStyle w:val="a8"/>
        <w:tabs>
          <w:tab w:val="left" w:pos="851"/>
          <w:tab w:val="left" w:pos="1134"/>
          <w:tab w:val="left" w:pos="6662"/>
        </w:tabs>
        <w:spacing w:after="0" w:line="360" w:lineRule="auto"/>
        <w:ind w:left="0" w:right="-1" w:firstLine="720"/>
      </w:pPr>
      <w:r w:rsidRPr="00B57AE1">
        <w:t>Окраска помещений, где размещается компьютерное оборудование, должна способствовать созданию благоприятных условий для зрительного восприятия и хорошего настроения пользователей. Это особенно важно, учитывая, что работа с компьютером требует длительного зрительного напряжения.</w:t>
      </w:r>
    </w:p>
    <w:p w14:paraId="3167B1F3" w14:textId="10D5B275" w:rsidR="00B57AE1" w:rsidRPr="00114A1B" w:rsidRDefault="00B57AE1" w:rsidP="00933422">
      <w:pPr>
        <w:pStyle w:val="a8"/>
        <w:tabs>
          <w:tab w:val="left" w:pos="851"/>
          <w:tab w:val="left" w:pos="1134"/>
          <w:tab w:val="left" w:pos="6662"/>
        </w:tabs>
        <w:spacing w:after="0" w:line="360" w:lineRule="auto"/>
        <w:ind w:left="0" w:right="-1" w:firstLine="720"/>
      </w:pPr>
      <w:r w:rsidRPr="00B57AE1">
        <w:t>Источники света, такие как светильники и окна, могут вызывать нежелательные блики и отражения на экране монитора, что снижает четкость изображения и ухудшает зрительный комфорт. Для защиты от избыточной яркости окон следует применять шторы, жалюзи или экраны.</w:t>
      </w:r>
      <w:r>
        <w:t xml:space="preserve"> </w:t>
      </w:r>
      <w:r w:rsidR="00CF782D" w:rsidRPr="00114A1B">
        <w:t>[</w:t>
      </w:r>
      <w:r w:rsidR="0011018D" w:rsidRPr="00A10D67">
        <w:t>11</w:t>
      </w:r>
      <w:r w:rsidR="00CF782D" w:rsidRPr="00114A1B">
        <w:t>]</w:t>
      </w:r>
    </w:p>
    <w:p w14:paraId="0E394219" w14:textId="6AA2D350" w:rsidR="00933422" w:rsidRPr="00933422" w:rsidRDefault="00933422" w:rsidP="00933422">
      <w:pPr>
        <w:pStyle w:val="a8"/>
        <w:tabs>
          <w:tab w:val="left" w:pos="851"/>
          <w:tab w:val="left" w:pos="1134"/>
          <w:tab w:val="left" w:pos="6662"/>
        </w:tabs>
        <w:spacing w:after="0" w:line="360" w:lineRule="auto"/>
        <w:ind w:left="0" w:right="-1" w:firstLine="720"/>
      </w:pPr>
      <w:r w:rsidRPr="00933422">
        <w:t xml:space="preserve">В зависимости от ориентации окон </w:t>
      </w:r>
      <w:r w:rsidR="00B57AE1">
        <w:t xml:space="preserve">в помещении </w:t>
      </w:r>
      <w:r w:rsidRPr="00933422">
        <w:t xml:space="preserve">рекомендуется </w:t>
      </w:r>
      <w:r w:rsidR="00B57AE1">
        <w:t xml:space="preserve">использовать </w:t>
      </w:r>
      <w:r w:rsidRPr="00933422">
        <w:t>следующ</w:t>
      </w:r>
      <w:r w:rsidR="00B57AE1">
        <w:t xml:space="preserve">ую </w:t>
      </w:r>
      <w:r w:rsidRPr="00933422">
        <w:t>окраск</w:t>
      </w:r>
      <w:r w:rsidR="00B57AE1">
        <w:t xml:space="preserve">у </w:t>
      </w:r>
      <w:r w:rsidRPr="00933422">
        <w:t>стен и пола:</w:t>
      </w:r>
    </w:p>
    <w:p w14:paraId="45A9727A" w14:textId="77777777" w:rsidR="00933422" w:rsidRPr="00933422" w:rsidRDefault="00933422" w:rsidP="00933422">
      <w:pPr>
        <w:pStyle w:val="a8"/>
        <w:tabs>
          <w:tab w:val="left" w:pos="851"/>
          <w:tab w:val="left" w:pos="1134"/>
          <w:tab w:val="left" w:pos="6662"/>
        </w:tabs>
        <w:spacing w:after="0" w:line="360" w:lineRule="auto"/>
        <w:ind w:left="0" w:right="-1" w:firstLine="720"/>
      </w:pPr>
      <w:r w:rsidRPr="00933422">
        <w:t>окна ориентированы на юг:</w:t>
      </w:r>
    </w:p>
    <w:p w14:paraId="10999168" w14:textId="63016046" w:rsidR="00933422" w:rsidRPr="00933422" w:rsidRDefault="00200D2E" w:rsidP="00933422">
      <w:pPr>
        <w:pStyle w:val="a8"/>
        <w:tabs>
          <w:tab w:val="left" w:pos="851"/>
          <w:tab w:val="left" w:pos="1134"/>
          <w:tab w:val="left" w:pos="6662"/>
        </w:tabs>
        <w:spacing w:after="0" w:line="360" w:lineRule="auto"/>
        <w:ind w:left="0" w:right="-1" w:firstLine="720"/>
      </w:pPr>
      <w:r>
        <w:t>–</w:t>
      </w:r>
      <w:r w:rsidR="00933422" w:rsidRPr="00933422">
        <w:t xml:space="preserve"> стены зеленовато</w:t>
      </w:r>
      <w:r w:rsidR="00B57AE1">
        <w:t>-</w:t>
      </w:r>
      <w:r w:rsidR="00933422" w:rsidRPr="00933422">
        <w:t>голубого или светло</w:t>
      </w:r>
      <w:r w:rsidR="00B57AE1">
        <w:t>-</w:t>
      </w:r>
      <w:r w:rsidR="00933422" w:rsidRPr="00933422">
        <w:t>голубого цвета;</w:t>
      </w:r>
    </w:p>
    <w:p w14:paraId="6E6C0983" w14:textId="2EF09068" w:rsidR="00933422" w:rsidRPr="00933422" w:rsidRDefault="00200D2E" w:rsidP="00933422">
      <w:pPr>
        <w:pStyle w:val="a8"/>
        <w:tabs>
          <w:tab w:val="left" w:pos="851"/>
          <w:tab w:val="left" w:pos="1134"/>
          <w:tab w:val="left" w:pos="6662"/>
        </w:tabs>
        <w:spacing w:after="0" w:line="360" w:lineRule="auto"/>
        <w:ind w:left="0" w:right="-1" w:firstLine="720"/>
      </w:pPr>
      <w:r>
        <w:t>–</w:t>
      </w:r>
      <w:r w:rsidR="00933422" w:rsidRPr="00933422">
        <w:t xml:space="preserve"> пол </w:t>
      </w:r>
      <w:r>
        <w:t>–</w:t>
      </w:r>
      <w:r w:rsidR="00933422" w:rsidRPr="00933422">
        <w:t xml:space="preserve"> зелен</w:t>
      </w:r>
      <w:r w:rsidR="00B57AE1">
        <w:t>ого цвета</w:t>
      </w:r>
      <w:r w:rsidR="00933422" w:rsidRPr="00933422">
        <w:t>;</w:t>
      </w:r>
    </w:p>
    <w:p w14:paraId="41B5D269" w14:textId="77777777" w:rsidR="00933422" w:rsidRPr="00933422" w:rsidRDefault="00933422" w:rsidP="00933422">
      <w:pPr>
        <w:pStyle w:val="a8"/>
        <w:tabs>
          <w:tab w:val="left" w:pos="851"/>
          <w:tab w:val="left" w:pos="1134"/>
          <w:tab w:val="left" w:pos="6662"/>
        </w:tabs>
        <w:spacing w:after="0" w:line="360" w:lineRule="auto"/>
        <w:ind w:left="0" w:right="-1" w:firstLine="720"/>
      </w:pPr>
      <w:r w:rsidRPr="00933422">
        <w:t>окна ориентированы на север:</w:t>
      </w:r>
    </w:p>
    <w:p w14:paraId="7755EEAB" w14:textId="08D49D47" w:rsidR="00933422" w:rsidRPr="00933422" w:rsidRDefault="00200D2E" w:rsidP="00933422">
      <w:pPr>
        <w:pStyle w:val="a8"/>
        <w:tabs>
          <w:tab w:val="left" w:pos="851"/>
          <w:tab w:val="left" w:pos="1134"/>
          <w:tab w:val="left" w:pos="6662"/>
        </w:tabs>
        <w:spacing w:after="0" w:line="360" w:lineRule="auto"/>
        <w:ind w:left="0" w:right="-1" w:firstLine="720"/>
      </w:pPr>
      <w:r>
        <w:t>–</w:t>
      </w:r>
      <w:r w:rsidR="00933422" w:rsidRPr="00933422">
        <w:t xml:space="preserve"> стены светло</w:t>
      </w:r>
      <w:r w:rsidR="00B57AE1">
        <w:t>-</w:t>
      </w:r>
      <w:r w:rsidR="00933422" w:rsidRPr="00933422">
        <w:t>оранжевого или оранжево</w:t>
      </w:r>
      <w:r w:rsidR="00B57AE1">
        <w:t>-</w:t>
      </w:r>
      <w:r w:rsidR="00933422" w:rsidRPr="00933422">
        <w:t>желтого цвета;</w:t>
      </w:r>
    </w:p>
    <w:p w14:paraId="36B1FEDF" w14:textId="76258846" w:rsidR="00933422" w:rsidRPr="00933422" w:rsidRDefault="00200D2E" w:rsidP="00933422">
      <w:pPr>
        <w:pStyle w:val="a8"/>
        <w:tabs>
          <w:tab w:val="left" w:pos="851"/>
          <w:tab w:val="left" w:pos="1134"/>
          <w:tab w:val="left" w:pos="6662"/>
        </w:tabs>
        <w:spacing w:after="0" w:line="360" w:lineRule="auto"/>
        <w:ind w:left="0" w:right="-1" w:firstLine="720"/>
      </w:pPr>
      <w:r>
        <w:t>–</w:t>
      </w:r>
      <w:r w:rsidR="00933422" w:rsidRPr="00933422">
        <w:t xml:space="preserve">пол </w:t>
      </w:r>
      <w:r>
        <w:t>–</w:t>
      </w:r>
      <w:r w:rsidR="00933422" w:rsidRPr="00933422">
        <w:t xml:space="preserve"> красновато</w:t>
      </w:r>
      <w:r w:rsidR="00B57AE1">
        <w:t>-</w:t>
      </w:r>
      <w:r w:rsidR="00933422" w:rsidRPr="00933422">
        <w:t xml:space="preserve">оранжевый; </w:t>
      </w:r>
    </w:p>
    <w:p w14:paraId="658B8873" w14:textId="77777777" w:rsidR="00933422" w:rsidRPr="00933422" w:rsidRDefault="00933422" w:rsidP="00933422">
      <w:pPr>
        <w:pStyle w:val="a8"/>
        <w:tabs>
          <w:tab w:val="left" w:pos="851"/>
          <w:tab w:val="left" w:pos="1134"/>
          <w:tab w:val="left" w:pos="6662"/>
        </w:tabs>
        <w:spacing w:after="0" w:line="360" w:lineRule="auto"/>
        <w:ind w:left="0" w:right="-1" w:firstLine="720"/>
      </w:pPr>
      <w:r w:rsidRPr="00933422">
        <w:t>окна ориентированы на восток:</w:t>
      </w:r>
    </w:p>
    <w:p w14:paraId="34FEA302" w14:textId="6040A7D7" w:rsidR="00933422" w:rsidRPr="00933422" w:rsidRDefault="00200D2E" w:rsidP="00933422">
      <w:pPr>
        <w:pStyle w:val="a8"/>
        <w:tabs>
          <w:tab w:val="left" w:pos="851"/>
          <w:tab w:val="left" w:pos="1134"/>
          <w:tab w:val="left" w:pos="6662"/>
        </w:tabs>
        <w:spacing w:after="0" w:line="360" w:lineRule="auto"/>
        <w:ind w:left="0" w:right="-1" w:firstLine="720"/>
      </w:pPr>
      <w:r>
        <w:t>–</w:t>
      </w:r>
      <w:r w:rsidR="00933422" w:rsidRPr="00933422">
        <w:t xml:space="preserve"> стены желто</w:t>
      </w:r>
      <w:r w:rsidR="00B57AE1">
        <w:t>-</w:t>
      </w:r>
      <w:r w:rsidR="00933422" w:rsidRPr="00933422">
        <w:t xml:space="preserve">зеленого цвета; </w:t>
      </w:r>
    </w:p>
    <w:p w14:paraId="27C0478A" w14:textId="0B03C852" w:rsidR="00933422" w:rsidRPr="00933422" w:rsidRDefault="00200D2E" w:rsidP="00933422">
      <w:pPr>
        <w:pStyle w:val="a8"/>
        <w:tabs>
          <w:tab w:val="left" w:pos="851"/>
          <w:tab w:val="left" w:pos="1134"/>
          <w:tab w:val="left" w:pos="6662"/>
        </w:tabs>
        <w:spacing w:after="0" w:line="360" w:lineRule="auto"/>
        <w:ind w:left="0" w:right="-1" w:firstLine="720"/>
      </w:pPr>
      <w:r>
        <w:t>–</w:t>
      </w:r>
      <w:r w:rsidR="00933422" w:rsidRPr="00933422">
        <w:t xml:space="preserve"> пол зеленый или красновато</w:t>
      </w:r>
      <w:r w:rsidR="00B57AE1">
        <w:t>-</w:t>
      </w:r>
      <w:r w:rsidR="00933422" w:rsidRPr="00933422">
        <w:t>оранжев</w:t>
      </w:r>
      <w:r w:rsidR="00B57AE1">
        <w:t>ый</w:t>
      </w:r>
      <w:r w:rsidR="00933422" w:rsidRPr="00933422">
        <w:t xml:space="preserve">; </w:t>
      </w:r>
    </w:p>
    <w:p w14:paraId="16853B5F" w14:textId="77777777" w:rsidR="00933422" w:rsidRPr="00933422" w:rsidRDefault="00933422" w:rsidP="00933422">
      <w:pPr>
        <w:pStyle w:val="a8"/>
        <w:tabs>
          <w:tab w:val="left" w:pos="851"/>
          <w:tab w:val="left" w:pos="1134"/>
          <w:tab w:val="left" w:pos="6662"/>
        </w:tabs>
        <w:spacing w:after="0" w:line="360" w:lineRule="auto"/>
        <w:ind w:left="0" w:right="-1" w:firstLine="720"/>
      </w:pPr>
      <w:r w:rsidRPr="00933422">
        <w:t>окна ориентированы на запад:</w:t>
      </w:r>
    </w:p>
    <w:p w14:paraId="104374DF" w14:textId="6540FBD5" w:rsidR="00933422" w:rsidRPr="00933422" w:rsidRDefault="00200D2E" w:rsidP="00933422">
      <w:pPr>
        <w:pStyle w:val="a8"/>
        <w:tabs>
          <w:tab w:val="left" w:pos="851"/>
          <w:tab w:val="left" w:pos="1134"/>
          <w:tab w:val="left" w:pos="6662"/>
        </w:tabs>
        <w:spacing w:after="0" w:line="360" w:lineRule="auto"/>
        <w:ind w:left="0" w:right="-1" w:firstLine="720"/>
      </w:pPr>
      <w:r>
        <w:t>–</w:t>
      </w:r>
      <w:r w:rsidR="00933422" w:rsidRPr="00933422">
        <w:t xml:space="preserve"> стены желто</w:t>
      </w:r>
      <w:r w:rsidR="00591CA2" w:rsidRPr="00591CA2">
        <w:t>-</w:t>
      </w:r>
      <w:r w:rsidR="00933422" w:rsidRPr="00933422">
        <w:t>зеленого или голубовато</w:t>
      </w:r>
      <w:r w:rsidR="00591CA2" w:rsidRPr="00591CA2">
        <w:t>-</w:t>
      </w:r>
      <w:r w:rsidR="00933422" w:rsidRPr="00933422">
        <w:t>зеленого цвета;</w:t>
      </w:r>
    </w:p>
    <w:p w14:paraId="06E73BD3" w14:textId="3EA078C7" w:rsidR="00933422" w:rsidRPr="00933422" w:rsidRDefault="00200D2E" w:rsidP="00933422">
      <w:pPr>
        <w:pStyle w:val="a8"/>
        <w:tabs>
          <w:tab w:val="left" w:pos="851"/>
          <w:tab w:val="left" w:pos="1134"/>
          <w:tab w:val="left" w:pos="6662"/>
        </w:tabs>
        <w:spacing w:after="0" w:line="360" w:lineRule="auto"/>
        <w:ind w:left="0" w:right="-1" w:firstLine="720"/>
      </w:pPr>
      <w:r>
        <w:t>–</w:t>
      </w:r>
      <w:r w:rsidR="00933422" w:rsidRPr="00933422">
        <w:t xml:space="preserve"> пол зеленый или красновато</w:t>
      </w:r>
      <w:r w:rsidR="00B57AE1">
        <w:t>-</w:t>
      </w:r>
      <w:r w:rsidR="00933422" w:rsidRPr="00933422">
        <w:t xml:space="preserve">оранжевый. </w:t>
      </w:r>
    </w:p>
    <w:p w14:paraId="6FEEB297" w14:textId="30DA1FC5" w:rsidR="00933422" w:rsidRDefault="00B57AE1" w:rsidP="00933422">
      <w:pPr>
        <w:pStyle w:val="a8"/>
        <w:tabs>
          <w:tab w:val="left" w:pos="851"/>
          <w:tab w:val="left" w:pos="1134"/>
          <w:tab w:val="left" w:pos="6662"/>
        </w:tabs>
        <w:spacing w:after="0" w:line="360" w:lineRule="auto"/>
        <w:ind w:left="0" w:right="-1" w:firstLine="720"/>
      </w:pPr>
      <w:r>
        <w:t>В</w:t>
      </w:r>
      <w:r w:rsidRPr="00B57AE1">
        <w:t xml:space="preserve"> помещениях, где установлено компьютерное оборудование, необходимо обеспечить следующие коэффициенты отражения поверхностей</w:t>
      </w:r>
      <w:r w:rsidR="00933422" w:rsidRPr="00933422">
        <w:t>: для потолка: 60</w:t>
      </w:r>
      <w:r w:rsidR="0000353D">
        <w:t>-</w:t>
      </w:r>
      <w:r w:rsidR="00933422" w:rsidRPr="00933422">
        <w:t>70%, для стен: 40</w:t>
      </w:r>
      <w:r w:rsidR="0000353D">
        <w:t>-</w:t>
      </w:r>
      <w:r w:rsidR="00933422" w:rsidRPr="00933422">
        <w:t>50%, для пола: около 30%. Для других поверхностей и рабочей мебели: 30</w:t>
      </w:r>
      <w:r w:rsidR="0000353D">
        <w:t>-4</w:t>
      </w:r>
      <w:r w:rsidR="00933422" w:rsidRPr="00933422">
        <w:t>0%.</w:t>
      </w:r>
    </w:p>
    <w:p w14:paraId="3897AB3A" w14:textId="41469995" w:rsidR="00EF18DF" w:rsidRPr="00977DAF" w:rsidRDefault="00EF18DF" w:rsidP="00977DAF">
      <w:pPr>
        <w:pStyle w:val="a8"/>
        <w:tabs>
          <w:tab w:val="left" w:pos="851"/>
          <w:tab w:val="left" w:pos="1134"/>
          <w:tab w:val="left" w:pos="6662"/>
        </w:tabs>
        <w:spacing w:after="0" w:line="360" w:lineRule="auto"/>
        <w:ind w:left="0" w:right="-1" w:firstLine="720"/>
      </w:pPr>
      <w:r w:rsidRPr="00EF18DF">
        <w:t>Соблюдение рекомендаций по окраске и коэффициентам отражения поверхностей позволит создать оптимальные условия для работы пользователей информационной системы и снизить нагрузку на их зрительный аппарат.</w:t>
      </w:r>
    </w:p>
    <w:p w14:paraId="334639C0" w14:textId="77777777" w:rsidR="00933422" w:rsidRPr="00122964" w:rsidRDefault="00933422" w:rsidP="00C50614">
      <w:pPr>
        <w:pStyle w:val="af8"/>
      </w:pPr>
      <w:r w:rsidRPr="00122964">
        <w:lastRenderedPageBreak/>
        <w:t>4.2.2</w:t>
      </w:r>
      <w:r w:rsidR="00096B4B" w:rsidRPr="00122964">
        <w:t xml:space="preserve"> </w:t>
      </w:r>
      <w:r w:rsidRPr="00122964">
        <w:t>Освещение</w:t>
      </w:r>
    </w:p>
    <w:p w14:paraId="3F9BCA40" w14:textId="77777777" w:rsidR="002640AD" w:rsidRDefault="002640AD" w:rsidP="00933422">
      <w:pPr>
        <w:pStyle w:val="a8"/>
        <w:tabs>
          <w:tab w:val="left" w:pos="851"/>
          <w:tab w:val="left" w:pos="1134"/>
          <w:tab w:val="left" w:pos="6662"/>
        </w:tabs>
        <w:spacing w:after="0" w:line="360" w:lineRule="auto"/>
        <w:ind w:left="0" w:right="-1" w:firstLine="720"/>
      </w:pPr>
      <w:r w:rsidRPr="002640AD">
        <w:t>Правильно организованное производственное освещение играет ключевую роль в обеспечении комфортных условий труда. Оно влияет на зрительную работоспособность, утомляемость, безопасность и производительность труда пользователей информационной системы.</w:t>
      </w:r>
    </w:p>
    <w:p w14:paraId="6BA68A41" w14:textId="77777777" w:rsidR="002640AD" w:rsidRDefault="002640AD" w:rsidP="00933422">
      <w:pPr>
        <w:pStyle w:val="a8"/>
        <w:tabs>
          <w:tab w:val="left" w:pos="851"/>
          <w:tab w:val="left" w:pos="1134"/>
          <w:tab w:val="left" w:pos="6662"/>
        </w:tabs>
        <w:spacing w:after="0" w:line="360" w:lineRule="auto"/>
        <w:ind w:left="0" w:right="-1" w:firstLine="720"/>
      </w:pPr>
      <w:r w:rsidRPr="002640AD">
        <w:t>Недостаточное освещение рабочих мест приводит к напряжению зрения, ослаблению внимания и преждевременной утомляемости. В то же время, чрезмерно яркое освещение вызывает ослепление, раздражение и резь в глазах. Неправильное направление световых потоков может создавать резкие тени, блики и дезориентировать работающих.</w:t>
      </w:r>
    </w:p>
    <w:p w14:paraId="14987EC8" w14:textId="77777777" w:rsidR="002640AD" w:rsidRDefault="002640AD" w:rsidP="00933422">
      <w:pPr>
        <w:pStyle w:val="a8"/>
        <w:tabs>
          <w:tab w:val="left" w:pos="851"/>
          <w:tab w:val="left" w:pos="1134"/>
          <w:tab w:val="left" w:pos="6662"/>
        </w:tabs>
        <w:spacing w:after="0" w:line="360" w:lineRule="auto"/>
        <w:ind w:left="0" w:right="-1" w:firstLine="720"/>
      </w:pPr>
      <w:r w:rsidRPr="002640AD">
        <w:t>Для помещений, где размещается компьютерное оборудование, рекомендуются следующие параметры освещения:</w:t>
      </w:r>
    </w:p>
    <w:p w14:paraId="1505EF8E" w14:textId="697EBBD8" w:rsidR="002640AD" w:rsidRDefault="002640AD" w:rsidP="00933422">
      <w:pPr>
        <w:pStyle w:val="a8"/>
        <w:tabs>
          <w:tab w:val="left" w:pos="851"/>
          <w:tab w:val="left" w:pos="1134"/>
          <w:tab w:val="left" w:pos="6662"/>
        </w:tabs>
        <w:spacing w:after="0" w:line="360" w:lineRule="auto"/>
        <w:ind w:left="0" w:right="-1" w:firstLine="720"/>
      </w:pPr>
      <w:r>
        <w:t>– п</w:t>
      </w:r>
      <w:r w:rsidRPr="002640AD">
        <w:t>ри выполнении работ высокой зрительной точности (наименьший размер объекта различения 0,3-0,5 мм) коэффициент естественного освещения (КЕО) должен быть не ниже 1,5%</w:t>
      </w:r>
      <w:r>
        <w:t>;</w:t>
      </w:r>
    </w:p>
    <w:p w14:paraId="12CC6C84" w14:textId="719A299E" w:rsidR="002640AD" w:rsidRDefault="002640AD" w:rsidP="00933422">
      <w:pPr>
        <w:pStyle w:val="a8"/>
        <w:tabs>
          <w:tab w:val="left" w:pos="851"/>
          <w:tab w:val="left" w:pos="1134"/>
          <w:tab w:val="left" w:pos="6662"/>
        </w:tabs>
        <w:spacing w:after="0" w:line="360" w:lineRule="auto"/>
        <w:ind w:left="0" w:right="-1" w:firstLine="720"/>
      </w:pPr>
      <w:r>
        <w:t>– пр</w:t>
      </w:r>
      <w:r w:rsidRPr="002640AD">
        <w:t>и выполнении работ средней зрительной точности (наименьший размер объекта различения 0,5-1,0 мм) КЕО должен быть не ниже 1%.</w:t>
      </w:r>
    </w:p>
    <w:p w14:paraId="2A257B9D" w14:textId="77777777" w:rsidR="002640AD" w:rsidRDefault="002640AD" w:rsidP="00933422">
      <w:pPr>
        <w:pStyle w:val="a8"/>
        <w:tabs>
          <w:tab w:val="left" w:pos="851"/>
          <w:tab w:val="left" w:pos="1134"/>
          <w:tab w:val="left" w:pos="6662"/>
        </w:tabs>
        <w:spacing w:after="0" w:line="360" w:lineRule="auto"/>
        <w:ind w:left="0" w:right="-1" w:firstLine="720"/>
      </w:pPr>
      <w:r w:rsidRPr="002640AD">
        <w:t>В качестве источников искусственного освещения рекомендуется использовать люминесцентные лампы типа ЛБ или ДРЛ, которые следует располагать равномерно над рабочими поверхностями.</w:t>
      </w:r>
      <w:r>
        <w:t xml:space="preserve"> </w:t>
      </w:r>
    </w:p>
    <w:p w14:paraId="6418CA9C" w14:textId="707384B3" w:rsidR="002640AD" w:rsidRDefault="002640AD" w:rsidP="00933422">
      <w:pPr>
        <w:pStyle w:val="a8"/>
        <w:tabs>
          <w:tab w:val="left" w:pos="851"/>
          <w:tab w:val="left" w:pos="1134"/>
          <w:tab w:val="left" w:pos="6662"/>
        </w:tabs>
        <w:spacing w:after="0" w:line="360" w:lineRule="auto"/>
        <w:ind w:left="0" w:right="-1" w:firstLine="720"/>
      </w:pPr>
      <w:r w:rsidRPr="002640AD">
        <w:t>Требования к освещенности в помещениях с компьютерами:</w:t>
      </w:r>
    </w:p>
    <w:p w14:paraId="713C91CC" w14:textId="788C3A11" w:rsidR="002640AD" w:rsidRDefault="002640AD" w:rsidP="00933422">
      <w:pPr>
        <w:pStyle w:val="a8"/>
        <w:tabs>
          <w:tab w:val="left" w:pos="851"/>
          <w:tab w:val="left" w:pos="1134"/>
          <w:tab w:val="left" w:pos="6662"/>
        </w:tabs>
        <w:spacing w:after="0" w:line="360" w:lineRule="auto"/>
        <w:ind w:left="0" w:right="-1" w:firstLine="720"/>
      </w:pPr>
      <w:r>
        <w:t xml:space="preserve">– </w:t>
      </w:r>
      <w:r w:rsidRPr="002640AD">
        <w:t>при выполнении зрительных работ высокой точности: общая освещенность – 300 лк, комбинированная – 750 лк;</w:t>
      </w:r>
    </w:p>
    <w:p w14:paraId="2E6CA3E8" w14:textId="4D6F0FF4" w:rsidR="002640AD" w:rsidRDefault="002640AD" w:rsidP="00933422">
      <w:pPr>
        <w:pStyle w:val="a8"/>
        <w:tabs>
          <w:tab w:val="left" w:pos="851"/>
          <w:tab w:val="left" w:pos="1134"/>
          <w:tab w:val="left" w:pos="6662"/>
        </w:tabs>
        <w:spacing w:after="0" w:line="360" w:lineRule="auto"/>
        <w:ind w:left="0" w:right="-1" w:firstLine="720"/>
      </w:pPr>
      <w:r>
        <w:t xml:space="preserve">– </w:t>
      </w:r>
      <w:r w:rsidRPr="002640AD">
        <w:t>при выполнении работ средней точности: общая освещенность – 200 лк, комбинированная – 300 лк.</w:t>
      </w:r>
    </w:p>
    <w:p w14:paraId="6CC2359A" w14:textId="77777777" w:rsidR="002640AD" w:rsidRDefault="002640AD" w:rsidP="00933422">
      <w:pPr>
        <w:pStyle w:val="a8"/>
        <w:tabs>
          <w:tab w:val="left" w:pos="851"/>
          <w:tab w:val="left" w:pos="1134"/>
          <w:tab w:val="left" w:pos="6662"/>
        </w:tabs>
        <w:spacing w:after="0" w:line="360" w:lineRule="auto"/>
        <w:ind w:left="0" w:right="-1" w:firstLine="720"/>
      </w:pPr>
      <w:r w:rsidRPr="002640AD">
        <w:t>Кроме того, важным гигиеническим требованием является равномерное освещение всего поля зрения пользователя. Яркость экрана компьютера и окружающего пространства должны быть примерно одинаковыми, чтобы избежать чрезмерного напряжения глаз.</w:t>
      </w:r>
    </w:p>
    <w:p w14:paraId="759EF5C4" w14:textId="77777777" w:rsidR="002640AD" w:rsidRDefault="002640AD" w:rsidP="00933422">
      <w:pPr>
        <w:pStyle w:val="a8"/>
        <w:tabs>
          <w:tab w:val="left" w:pos="851"/>
          <w:tab w:val="left" w:pos="1134"/>
          <w:tab w:val="left" w:pos="6662"/>
        </w:tabs>
        <w:spacing w:after="0" w:line="360" w:lineRule="auto"/>
        <w:ind w:left="0" w:right="-1" w:firstLine="720"/>
      </w:pPr>
      <w:r w:rsidRPr="002640AD">
        <w:t>Соблюдение норм и требований к производственному освещению обеспечивает зрительный комфорт, снижает утомляемость и способствует повышению безопасности и производительности труда.</w:t>
      </w:r>
    </w:p>
    <w:p w14:paraId="69FE054C" w14:textId="3BA2F508" w:rsidR="005164FF" w:rsidRPr="00122964" w:rsidRDefault="00850A55" w:rsidP="00C50614">
      <w:pPr>
        <w:pStyle w:val="af8"/>
      </w:pPr>
      <w:r w:rsidRPr="00122964">
        <w:t>4.2.3 Параметры микроклимата</w:t>
      </w:r>
    </w:p>
    <w:p w14:paraId="2B71271F" w14:textId="77777777" w:rsidR="001C32A4" w:rsidRDefault="001C32A4" w:rsidP="00933422">
      <w:pPr>
        <w:pStyle w:val="a8"/>
        <w:tabs>
          <w:tab w:val="left" w:pos="851"/>
          <w:tab w:val="left" w:pos="1134"/>
          <w:tab w:val="left" w:pos="6662"/>
        </w:tabs>
        <w:spacing w:after="0" w:line="360" w:lineRule="auto"/>
        <w:ind w:left="0" w:right="-1" w:firstLine="720"/>
      </w:pPr>
      <w:r w:rsidRPr="001C32A4">
        <w:t>Поддержание оптимальных параметров микроклимата в помещениях, где размещается компьютерное оборудование, является важным условием для обеспечения комфортных и безопасных условий труда пользователей информационной системы.</w:t>
      </w:r>
    </w:p>
    <w:p w14:paraId="754CF691" w14:textId="77777777" w:rsidR="001C32A4" w:rsidRDefault="001C32A4" w:rsidP="00933422">
      <w:pPr>
        <w:pStyle w:val="a8"/>
        <w:tabs>
          <w:tab w:val="left" w:pos="851"/>
          <w:tab w:val="left" w:pos="1134"/>
          <w:tab w:val="left" w:pos="6662"/>
        </w:tabs>
        <w:spacing w:after="0" w:line="360" w:lineRule="auto"/>
        <w:ind w:left="0" w:right="-1" w:firstLine="720"/>
      </w:pPr>
      <w:r w:rsidRPr="001C32A4">
        <w:lastRenderedPageBreak/>
        <w:t>Микроклимат в помещениях формируется сочетанием таких факторов, как температура, влажность, скорость движения и чистота воздуха. Несоблюдение необходимых параметров микроклимата может приводить к ухудшению самочувствия, снижению работоспособности и даже профессиональным заболеваниям.</w:t>
      </w:r>
    </w:p>
    <w:p w14:paraId="03D33BC1" w14:textId="317875D3" w:rsidR="00850A55" w:rsidRDefault="00850A55" w:rsidP="00933422">
      <w:pPr>
        <w:pStyle w:val="a8"/>
        <w:tabs>
          <w:tab w:val="left" w:pos="851"/>
          <w:tab w:val="left" w:pos="1134"/>
          <w:tab w:val="left" w:pos="6662"/>
        </w:tabs>
        <w:spacing w:after="0" w:line="360" w:lineRule="auto"/>
        <w:ind w:left="0" w:right="-1" w:firstLine="720"/>
      </w:pPr>
      <w:r w:rsidRPr="00850A55">
        <w:t>В санитарных нормах установлены величины параметров микроклимата, создающие комфортные условия. Эти нормы устанавливаются в зависимости от времени года, характера трудового процесса и характера производственного помещения.</w:t>
      </w:r>
    </w:p>
    <w:p w14:paraId="1DC079FD" w14:textId="53CFDB4F" w:rsidR="00850A55" w:rsidRPr="00850A55" w:rsidRDefault="00850A55" w:rsidP="00850A55">
      <w:pPr>
        <w:pStyle w:val="a8"/>
        <w:tabs>
          <w:tab w:val="left" w:pos="851"/>
          <w:tab w:val="left" w:pos="1134"/>
          <w:tab w:val="left" w:pos="6662"/>
        </w:tabs>
        <w:spacing w:after="0" w:line="360" w:lineRule="auto"/>
        <w:ind w:left="0" w:right="-1" w:firstLine="720"/>
      </w:pPr>
      <w:r w:rsidRPr="00850A55">
        <w:t>Параметры микроклимата для помещений, где установлены</w:t>
      </w:r>
      <w:r>
        <w:t xml:space="preserve"> </w:t>
      </w:r>
      <w:r w:rsidR="00954384">
        <w:t xml:space="preserve">компьютеры, указаны в </w:t>
      </w:r>
      <w:r w:rsidR="00D57C6A" w:rsidRPr="00D57C6A">
        <w:rPr>
          <w:color w:val="auto"/>
        </w:rPr>
        <w:t>таблице 1</w:t>
      </w:r>
      <w:r w:rsidR="00847B85">
        <w:rPr>
          <w:color w:val="auto"/>
        </w:rPr>
        <w:t>5</w:t>
      </w:r>
      <w:r w:rsidRPr="00D57C6A">
        <w:rPr>
          <w:color w:val="auto"/>
        </w:rPr>
        <w:t xml:space="preserve">. </w:t>
      </w:r>
    </w:p>
    <w:p w14:paraId="3F12312D" w14:textId="43CB11F0" w:rsidR="00850A55" w:rsidRDefault="00D57C6A" w:rsidP="00096B4B">
      <w:pPr>
        <w:pStyle w:val="a8"/>
        <w:tabs>
          <w:tab w:val="left" w:pos="851"/>
          <w:tab w:val="left" w:pos="1134"/>
          <w:tab w:val="left" w:pos="6662"/>
        </w:tabs>
        <w:spacing w:after="0" w:line="360" w:lineRule="auto"/>
        <w:ind w:left="0" w:right="-1" w:firstLine="0"/>
      </w:pPr>
      <w:r w:rsidRPr="00D57C6A">
        <w:rPr>
          <w:color w:val="auto"/>
        </w:rPr>
        <w:t>Таблица 1</w:t>
      </w:r>
      <w:r w:rsidR="00847B85">
        <w:rPr>
          <w:color w:val="auto"/>
        </w:rPr>
        <w:t>5</w:t>
      </w:r>
      <w:r w:rsidR="00096B4B" w:rsidRPr="00D57C6A">
        <w:rPr>
          <w:color w:val="auto"/>
        </w:rPr>
        <w:t xml:space="preserve"> </w:t>
      </w:r>
      <w:r w:rsidR="00096B4B">
        <w:t>–</w:t>
      </w:r>
      <w:r w:rsidR="00850A55" w:rsidRPr="00850A55">
        <w:t xml:space="preserve"> Параметры микроклимата для помещений, где установлены компьютеры</w:t>
      </w:r>
    </w:p>
    <w:tbl>
      <w:tblPr>
        <w:tblW w:w="9356" w:type="dxa"/>
        <w:tblInd w:w="50" w:type="dxa"/>
        <w:tblCellMar>
          <w:top w:w="81" w:type="dxa"/>
          <w:left w:w="50" w:type="dxa"/>
          <w:right w:w="63" w:type="dxa"/>
        </w:tblCellMar>
        <w:tblLook w:val="04A0" w:firstRow="1" w:lastRow="0" w:firstColumn="1" w:lastColumn="0" w:noHBand="0" w:noVBand="1"/>
      </w:tblPr>
      <w:tblGrid>
        <w:gridCol w:w="2268"/>
        <w:gridCol w:w="4678"/>
        <w:gridCol w:w="2410"/>
      </w:tblGrid>
      <w:tr w:rsidR="00850A55" w:rsidRPr="00850A55" w14:paraId="79C21860" w14:textId="77777777" w:rsidTr="00096B4B">
        <w:trPr>
          <w:trHeight w:val="20"/>
        </w:trPr>
        <w:tc>
          <w:tcPr>
            <w:tcW w:w="2268" w:type="dxa"/>
            <w:tcBorders>
              <w:top w:val="single" w:sz="6" w:space="0" w:color="000000"/>
              <w:left w:val="single" w:sz="6" w:space="0" w:color="000000"/>
              <w:bottom w:val="single" w:sz="6" w:space="0" w:color="000000"/>
              <w:right w:val="single" w:sz="6" w:space="0" w:color="000000"/>
            </w:tcBorders>
            <w:vAlign w:val="center"/>
            <w:hideMark/>
          </w:tcPr>
          <w:p w14:paraId="37F5663D" w14:textId="77777777" w:rsidR="00850A55" w:rsidRPr="00850A55" w:rsidRDefault="00850A55" w:rsidP="00302BAA">
            <w:pPr>
              <w:spacing w:after="0" w:line="360" w:lineRule="auto"/>
              <w:jc w:val="center"/>
            </w:pPr>
            <w:r w:rsidRPr="00850A55">
              <w:t>Период года</w:t>
            </w:r>
          </w:p>
        </w:tc>
        <w:tc>
          <w:tcPr>
            <w:tcW w:w="4678" w:type="dxa"/>
            <w:tcBorders>
              <w:top w:val="single" w:sz="6" w:space="0" w:color="000000"/>
              <w:left w:val="single" w:sz="6" w:space="0" w:color="000000"/>
              <w:bottom w:val="single" w:sz="6" w:space="0" w:color="000000"/>
              <w:right w:val="single" w:sz="6" w:space="0" w:color="000000"/>
            </w:tcBorders>
            <w:vAlign w:val="center"/>
            <w:hideMark/>
          </w:tcPr>
          <w:p w14:paraId="5C5FF24C" w14:textId="77777777" w:rsidR="00850A55" w:rsidRPr="00850A55" w:rsidRDefault="00850A55" w:rsidP="00302BAA">
            <w:pPr>
              <w:spacing w:after="0" w:line="360" w:lineRule="auto"/>
              <w:jc w:val="center"/>
            </w:pPr>
            <w:r w:rsidRPr="00850A55">
              <w:t>Параметр микроклимата</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67DF3A07" w14:textId="77777777" w:rsidR="00850A55" w:rsidRPr="00850A55" w:rsidRDefault="00850A55" w:rsidP="00302BAA">
            <w:pPr>
              <w:spacing w:after="0" w:line="360" w:lineRule="auto"/>
              <w:jc w:val="center"/>
            </w:pPr>
            <w:r w:rsidRPr="00850A55">
              <w:t>Величина</w:t>
            </w:r>
          </w:p>
        </w:tc>
      </w:tr>
      <w:tr w:rsidR="00850A55" w:rsidRPr="00850A55" w14:paraId="11113C43" w14:textId="77777777" w:rsidTr="00096B4B">
        <w:trPr>
          <w:trHeight w:val="20"/>
        </w:trPr>
        <w:tc>
          <w:tcPr>
            <w:tcW w:w="2268" w:type="dxa"/>
            <w:tcBorders>
              <w:top w:val="single" w:sz="6" w:space="0" w:color="000000"/>
              <w:left w:val="single" w:sz="6" w:space="0" w:color="000000"/>
              <w:bottom w:val="single" w:sz="6" w:space="0" w:color="000000"/>
              <w:right w:val="single" w:sz="6" w:space="0" w:color="000000"/>
            </w:tcBorders>
            <w:vAlign w:val="center"/>
            <w:hideMark/>
          </w:tcPr>
          <w:p w14:paraId="262E020E" w14:textId="77777777" w:rsidR="00850A55" w:rsidRPr="00850A55" w:rsidRDefault="00850A55" w:rsidP="000A5E88">
            <w:pPr>
              <w:spacing w:after="0" w:line="360" w:lineRule="auto"/>
            </w:pPr>
            <w:r w:rsidRPr="00850A55">
              <w:t>Холодный</w:t>
            </w:r>
          </w:p>
        </w:tc>
        <w:tc>
          <w:tcPr>
            <w:tcW w:w="4678" w:type="dxa"/>
            <w:tcBorders>
              <w:top w:val="single" w:sz="6" w:space="0" w:color="000000"/>
              <w:left w:val="single" w:sz="6" w:space="0" w:color="000000"/>
              <w:bottom w:val="single" w:sz="6" w:space="0" w:color="000000"/>
              <w:right w:val="single" w:sz="6" w:space="0" w:color="000000"/>
            </w:tcBorders>
            <w:vAlign w:val="center"/>
            <w:hideMark/>
          </w:tcPr>
          <w:p w14:paraId="4E118B35" w14:textId="77777777" w:rsidR="00850A55" w:rsidRPr="00850A55" w:rsidRDefault="00850A55" w:rsidP="000A5E88">
            <w:pPr>
              <w:spacing w:after="0" w:line="360" w:lineRule="auto"/>
            </w:pPr>
            <w:r w:rsidRPr="00850A55">
              <w:t>Температура воздуха в помещении</w:t>
            </w:r>
          </w:p>
          <w:p w14:paraId="12164BF8" w14:textId="77777777" w:rsidR="00850A55" w:rsidRPr="00850A55" w:rsidRDefault="00850A55" w:rsidP="000A5E88">
            <w:pPr>
              <w:spacing w:after="0" w:line="360" w:lineRule="auto"/>
            </w:pPr>
            <w:r w:rsidRPr="00850A55">
              <w:t>Относительная влажность</w:t>
            </w:r>
          </w:p>
          <w:p w14:paraId="7C6D2927" w14:textId="77777777" w:rsidR="00850A55" w:rsidRPr="00850A55" w:rsidRDefault="00850A55" w:rsidP="000A5E88">
            <w:pPr>
              <w:spacing w:after="0" w:line="360" w:lineRule="auto"/>
            </w:pPr>
            <w:r w:rsidRPr="00850A55">
              <w:t>Скорость движения воздуха</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2D0C8FD" w14:textId="46397E8D" w:rsidR="00850A55" w:rsidRPr="00850A55" w:rsidRDefault="00850A55" w:rsidP="000A5E88">
            <w:pPr>
              <w:spacing w:after="0" w:line="360" w:lineRule="auto"/>
            </w:pPr>
            <w:r w:rsidRPr="00850A55">
              <w:t>22</w:t>
            </w:r>
            <w:r w:rsidR="0000353D">
              <w:t>-</w:t>
            </w:r>
            <w:r w:rsidRPr="00850A55">
              <w:t>24°С</w:t>
            </w:r>
          </w:p>
          <w:p w14:paraId="1EBB434A" w14:textId="19BC2A03" w:rsidR="00850A55" w:rsidRPr="00850A55" w:rsidRDefault="00850A55" w:rsidP="000A5E88">
            <w:pPr>
              <w:spacing w:after="0" w:line="360" w:lineRule="auto"/>
            </w:pPr>
            <w:r w:rsidRPr="00850A55">
              <w:t>40</w:t>
            </w:r>
            <w:r w:rsidR="0000353D">
              <w:t>-</w:t>
            </w:r>
            <w:r w:rsidRPr="00850A55">
              <w:t>60% до 0,1м/с</w:t>
            </w:r>
          </w:p>
        </w:tc>
      </w:tr>
      <w:tr w:rsidR="00850A55" w:rsidRPr="00850A55" w14:paraId="0905001A" w14:textId="77777777" w:rsidTr="00096B4B">
        <w:trPr>
          <w:trHeight w:val="20"/>
        </w:trPr>
        <w:tc>
          <w:tcPr>
            <w:tcW w:w="2268" w:type="dxa"/>
            <w:tcBorders>
              <w:top w:val="single" w:sz="6" w:space="0" w:color="000000"/>
              <w:left w:val="single" w:sz="6" w:space="0" w:color="000000"/>
              <w:bottom w:val="single" w:sz="6" w:space="0" w:color="000000"/>
              <w:right w:val="single" w:sz="6" w:space="0" w:color="000000"/>
            </w:tcBorders>
            <w:vAlign w:val="center"/>
            <w:hideMark/>
          </w:tcPr>
          <w:p w14:paraId="5D41A0AB" w14:textId="77777777" w:rsidR="00850A55" w:rsidRPr="00850A55" w:rsidRDefault="00850A55" w:rsidP="000A5E88">
            <w:pPr>
              <w:spacing w:after="0" w:line="360" w:lineRule="auto"/>
            </w:pPr>
            <w:r w:rsidRPr="00850A55">
              <w:t>Теплый</w:t>
            </w:r>
          </w:p>
        </w:tc>
        <w:tc>
          <w:tcPr>
            <w:tcW w:w="4678" w:type="dxa"/>
            <w:tcBorders>
              <w:top w:val="single" w:sz="6" w:space="0" w:color="000000"/>
              <w:left w:val="single" w:sz="6" w:space="0" w:color="000000"/>
              <w:bottom w:val="single" w:sz="6" w:space="0" w:color="000000"/>
              <w:right w:val="single" w:sz="6" w:space="0" w:color="000000"/>
            </w:tcBorders>
            <w:vAlign w:val="center"/>
            <w:hideMark/>
          </w:tcPr>
          <w:p w14:paraId="39BDA127" w14:textId="77777777" w:rsidR="00850A55" w:rsidRPr="00850A55" w:rsidRDefault="00850A55" w:rsidP="000A5E88">
            <w:pPr>
              <w:spacing w:after="0" w:line="360" w:lineRule="auto"/>
            </w:pPr>
            <w:r w:rsidRPr="00850A55">
              <w:t>Температура воздуха в помещении</w:t>
            </w:r>
          </w:p>
          <w:p w14:paraId="3ADC37A0" w14:textId="77777777" w:rsidR="00850A55" w:rsidRPr="00850A55" w:rsidRDefault="00850A55" w:rsidP="000A5E88">
            <w:pPr>
              <w:spacing w:after="0" w:line="360" w:lineRule="auto"/>
            </w:pPr>
            <w:r w:rsidRPr="00850A55">
              <w:t>Относительная влажность</w:t>
            </w:r>
          </w:p>
          <w:p w14:paraId="2D4EC287" w14:textId="77777777" w:rsidR="00850A55" w:rsidRPr="00850A55" w:rsidRDefault="00850A55" w:rsidP="000A5E88">
            <w:pPr>
              <w:spacing w:after="0" w:line="360" w:lineRule="auto"/>
            </w:pPr>
            <w:r w:rsidRPr="00850A55">
              <w:t>Скорость движения воздуха</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18980DF" w14:textId="59F2E156" w:rsidR="00850A55" w:rsidRPr="00850A55" w:rsidRDefault="00850A55" w:rsidP="000A5E88">
            <w:pPr>
              <w:spacing w:after="0" w:line="360" w:lineRule="auto"/>
            </w:pPr>
            <w:r w:rsidRPr="00850A55">
              <w:t>23</w:t>
            </w:r>
            <w:r w:rsidR="0000353D">
              <w:t>-</w:t>
            </w:r>
            <w:r w:rsidRPr="00850A55">
              <w:t>25°С</w:t>
            </w:r>
          </w:p>
          <w:p w14:paraId="5321BDF5" w14:textId="15699C3E" w:rsidR="00850A55" w:rsidRPr="00850A55" w:rsidRDefault="00850A55" w:rsidP="000A5E88">
            <w:pPr>
              <w:spacing w:after="0" w:line="360" w:lineRule="auto"/>
            </w:pPr>
            <w:r w:rsidRPr="00850A55">
              <w:t>40</w:t>
            </w:r>
            <w:r w:rsidR="0000353D">
              <w:t>-</w:t>
            </w:r>
            <w:r w:rsidRPr="00850A55">
              <w:t>60%</w:t>
            </w:r>
          </w:p>
          <w:p w14:paraId="50813CC4" w14:textId="62A1AA7D" w:rsidR="00850A55" w:rsidRPr="00850A55" w:rsidRDefault="00850A55" w:rsidP="000A5E88">
            <w:pPr>
              <w:spacing w:after="0" w:line="360" w:lineRule="auto"/>
            </w:pPr>
            <w:r w:rsidRPr="00850A55">
              <w:t>0,1</w:t>
            </w:r>
            <w:r w:rsidR="0000353D">
              <w:t>-</w:t>
            </w:r>
            <w:r w:rsidRPr="00850A55">
              <w:t>0,2м/с</w:t>
            </w:r>
          </w:p>
        </w:tc>
      </w:tr>
    </w:tbl>
    <w:p w14:paraId="07134B12" w14:textId="0D40A193" w:rsidR="001C32A4" w:rsidRPr="001C32A4" w:rsidRDefault="001C32A4" w:rsidP="000D646C">
      <w:pPr>
        <w:pStyle w:val="a8"/>
        <w:tabs>
          <w:tab w:val="left" w:pos="851"/>
          <w:tab w:val="left" w:pos="1134"/>
          <w:tab w:val="left" w:pos="6662"/>
        </w:tabs>
        <w:spacing w:before="120" w:after="0" w:line="360" w:lineRule="auto"/>
        <w:ind w:left="0" w:right="0" w:firstLine="720"/>
      </w:pPr>
      <w:r w:rsidRPr="00850A55">
        <w:t xml:space="preserve">Нормы подачи свежего воздуха в помещения, где расположены компьютеры, </w:t>
      </w:r>
      <w:r>
        <w:t xml:space="preserve">приведены в </w:t>
      </w:r>
      <w:r w:rsidRPr="00D57C6A">
        <w:rPr>
          <w:color w:val="auto"/>
        </w:rPr>
        <w:t>таблице 1</w:t>
      </w:r>
      <w:r w:rsidR="00847B85">
        <w:rPr>
          <w:color w:val="auto"/>
        </w:rPr>
        <w:t>6</w:t>
      </w:r>
      <w:r w:rsidRPr="00D57C6A">
        <w:rPr>
          <w:color w:val="auto"/>
        </w:rPr>
        <w:t>.</w:t>
      </w:r>
    </w:p>
    <w:p w14:paraId="1FE19135" w14:textId="5E288BB5" w:rsidR="00850A55" w:rsidRDefault="00096B4B" w:rsidP="0095429E">
      <w:pPr>
        <w:pStyle w:val="a8"/>
        <w:tabs>
          <w:tab w:val="left" w:pos="851"/>
          <w:tab w:val="left" w:pos="1134"/>
          <w:tab w:val="left" w:pos="6662"/>
        </w:tabs>
        <w:spacing w:after="0" w:line="360" w:lineRule="auto"/>
        <w:ind w:left="0" w:right="-1" w:firstLine="0"/>
      </w:pPr>
      <w:r w:rsidRPr="00D57C6A">
        <w:rPr>
          <w:color w:val="auto"/>
        </w:rPr>
        <w:t>Таблица 1</w:t>
      </w:r>
      <w:r w:rsidR="00847B85">
        <w:rPr>
          <w:color w:val="auto"/>
        </w:rPr>
        <w:t>6</w:t>
      </w:r>
      <w:r w:rsidRPr="00D57C6A">
        <w:rPr>
          <w:color w:val="auto"/>
        </w:rPr>
        <w:t xml:space="preserve"> </w:t>
      </w:r>
      <w:r>
        <w:t>–</w:t>
      </w:r>
      <w:r w:rsidRPr="00096B4B">
        <w:t xml:space="preserve"> Нормы подачи свежего воздуха в помещения, где расположены компьютеры</w:t>
      </w:r>
    </w:p>
    <w:tbl>
      <w:tblPr>
        <w:tblW w:w="9356" w:type="dxa"/>
        <w:tblCellMar>
          <w:top w:w="105" w:type="dxa"/>
          <w:left w:w="43" w:type="dxa"/>
        </w:tblCellMar>
        <w:tblLook w:val="04A0" w:firstRow="1" w:lastRow="0" w:firstColumn="1" w:lastColumn="0" w:noHBand="0" w:noVBand="1"/>
      </w:tblPr>
      <w:tblGrid>
        <w:gridCol w:w="4304"/>
        <w:gridCol w:w="5052"/>
      </w:tblGrid>
      <w:tr w:rsidR="00096B4B" w:rsidRPr="00096B4B" w14:paraId="7BDD5352" w14:textId="77777777" w:rsidTr="00096B4B">
        <w:trPr>
          <w:trHeight w:val="1040"/>
        </w:trPr>
        <w:tc>
          <w:tcPr>
            <w:tcW w:w="4304" w:type="dxa"/>
            <w:tcBorders>
              <w:top w:val="single" w:sz="6" w:space="0" w:color="000000"/>
              <w:left w:val="single" w:sz="6" w:space="0" w:color="000000"/>
              <w:bottom w:val="single" w:sz="6" w:space="0" w:color="000000"/>
              <w:right w:val="single" w:sz="6" w:space="0" w:color="000000"/>
            </w:tcBorders>
            <w:vAlign w:val="center"/>
            <w:hideMark/>
          </w:tcPr>
          <w:p w14:paraId="2B8C54BA" w14:textId="77777777" w:rsidR="00096B4B" w:rsidRPr="00096B4B" w:rsidRDefault="00096B4B" w:rsidP="00574894">
            <w:pPr>
              <w:suppressAutoHyphens/>
              <w:spacing w:after="0" w:line="360" w:lineRule="auto"/>
              <w:jc w:val="center"/>
            </w:pPr>
            <w:r w:rsidRPr="00096B4B">
              <w:t>Характеристика помещения</w:t>
            </w:r>
          </w:p>
        </w:tc>
        <w:tc>
          <w:tcPr>
            <w:tcW w:w="5052" w:type="dxa"/>
            <w:tcBorders>
              <w:top w:val="single" w:sz="6" w:space="0" w:color="000000"/>
              <w:left w:val="single" w:sz="6" w:space="0" w:color="000000"/>
              <w:bottom w:val="single" w:sz="6" w:space="0" w:color="000000"/>
              <w:right w:val="single" w:sz="6" w:space="0" w:color="000000"/>
            </w:tcBorders>
            <w:vAlign w:val="center"/>
            <w:hideMark/>
          </w:tcPr>
          <w:p w14:paraId="419B3F6F" w14:textId="77777777" w:rsidR="00096B4B" w:rsidRPr="00096B4B" w:rsidRDefault="00096B4B" w:rsidP="00574894">
            <w:pPr>
              <w:suppressAutoHyphens/>
              <w:spacing w:after="0" w:line="360" w:lineRule="auto"/>
              <w:jc w:val="center"/>
            </w:pPr>
            <w:r w:rsidRPr="00096B4B">
              <w:t xml:space="preserve">Объемный </w:t>
            </w:r>
            <w:r w:rsidRPr="00096B4B">
              <w:tab/>
              <w:t xml:space="preserve">расход </w:t>
            </w:r>
            <w:r w:rsidRPr="00096B4B">
              <w:tab/>
              <w:t xml:space="preserve">подаваемого </w:t>
            </w:r>
            <w:r w:rsidRPr="00096B4B">
              <w:tab/>
              <w:t>в помещение свежего воздуха, м</w:t>
            </w:r>
            <w:r w:rsidRPr="00096B4B">
              <w:rPr>
                <w:vertAlign w:val="superscript"/>
              </w:rPr>
              <w:t>3</w:t>
            </w:r>
            <w:r w:rsidRPr="00096B4B">
              <w:t xml:space="preserve"> /на одного человека в час</w:t>
            </w:r>
          </w:p>
        </w:tc>
      </w:tr>
      <w:tr w:rsidR="00096B4B" w:rsidRPr="00096B4B" w14:paraId="556B0F5E" w14:textId="77777777" w:rsidTr="00096B4B">
        <w:trPr>
          <w:trHeight w:val="20"/>
        </w:trPr>
        <w:tc>
          <w:tcPr>
            <w:tcW w:w="4304" w:type="dxa"/>
            <w:tcBorders>
              <w:top w:val="single" w:sz="6" w:space="0" w:color="000000"/>
              <w:left w:val="single" w:sz="6" w:space="0" w:color="000000"/>
              <w:bottom w:val="single" w:sz="6" w:space="0" w:color="000000"/>
              <w:right w:val="single" w:sz="6" w:space="0" w:color="000000"/>
            </w:tcBorders>
            <w:vAlign w:val="center"/>
            <w:hideMark/>
          </w:tcPr>
          <w:p w14:paraId="74D2745C" w14:textId="77777777" w:rsidR="00096B4B" w:rsidRPr="00096B4B" w:rsidRDefault="00096B4B" w:rsidP="00574894">
            <w:pPr>
              <w:suppressAutoHyphens/>
              <w:spacing w:after="0" w:line="360" w:lineRule="auto"/>
            </w:pPr>
            <w:r w:rsidRPr="00096B4B">
              <w:t>Объем до 20м</w:t>
            </w:r>
            <w:r w:rsidRPr="00096B4B">
              <w:rPr>
                <w:vertAlign w:val="superscript"/>
              </w:rPr>
              <w:t>3</w:t>
            </w:r>
            <w:r w:rsidRPr="00096B4B">
              <w:t xml:space="preserve"> на человека</w:t>
            </w:r>
          </w:p>
          <w:p w14:paraId="48C6EC20" w14:textId="6912C057" w:rsidR="00096B4B" w:rsidRPr="00096B4B" w:rsidRDefault="00096B4B" w:rsidP="00574894">
            <w:pPr>
              <w:suppressAutoHyphens/>
              <w:spacing w:after="0" w:line="360" w:lineRule="auto"/>
            </w:pPr>
            <w:r w:rsidRPr="00096B4B">
              <w:t>20</w:t>
            </w:r>
            <w:r w:rsidR="000A5E88">
              <w:t>-</w:t>
            </w:r>
            <w:r w:rsidRPr="00096B4B">
              <w:t>40м</w:t>
            </w:r>
            <w:r w:rsidRPr="00096B4B">
              <w:rPr>
                <w:vertAlign w:val="superscript"/>
              </w:rPr>
              <w:t>3</w:t>
            </w:r>
            <w:r w:rsidRPr="00096B4B">
              <w:t xml:space="preserve"> на человека</w:t>
            </w:r>
          </w:p>
          <w:p w14:paraId="125D6776" w14:textId="77777777" w:rsidR="00096B4B" w:rsidRPr="00096B4B" w:rsidRDefault="00096B4B" w:rsidP="00574894">
            <w:pPr>
              <w:suppressAutoHyphens/>
              <w:spacing w:after="0" w:line="360" w:lineRule="auto"/>
            </w:pPr>
            <w:r w:rsidRPr="00096B4B">
              <w:t>Более 40м</w:t>
            </w:r>
            <w:r w:rsidRPr="00096B4B">
              <w:rPr>
                <w:vertAlign w:val="superscript"/>
              </w:rPr>
              <w:t>3</w:t>
            </w:r>
            <w:r w:rsidRPr="00096B4B">
              <w:t xml:space="preserve"> на человека</w:t>
            </w:r>
          </w:p>
        </w:tc>
        <w:tc>
          <w:tcPr>
            <w:tcW w:w="5052" w:type="dxa"/>
            <w:tcBorders>
              <w:top w:val="single" w:sz="6" w:space="0" w:color="000000"/>
              <w:left w:val="single" w:sz="6" w:space="0" w:color="000000"/>
              <w:bottom w:val="single" w:sz="6" w:space="0" w:color="000000"/>
              <w:right w:val="single" w:sz="6" w:space="0" w:color="000000"/>
            </w:tcBorders>
            <w:vAlign w:val="center"/>
            <w:hideMark/>
          </w:tcPr>
          <w:p w14:paraId="2456D98F" w14:textId="77777777" w:rsidR="00096B4B" w:rsidRPr="00096B4B" w:rsidRDefault="00096B4B" w:rsidP="00574894">
            <w:pPr>
              <w:suppressAutoHyphens/>
              <w:spacing w:after="0" w:line="360" w:lineRule="auto"/>
            </w:pPr>
            <w:r w:rsidRPr="00096B4B">
              <w:t>Не менее 30</w:t>
            </w:r>
          </w:p>
          <w:p w14:paraId="32E50590" w14:textId="77777777" w:rsidR="00096B4B" w:rsidRPr="00096B4B" w:rsidRDefault="00096B4B" w:rsidP="00574894">
            <w:pPr>
              <w:suppressAutoHyphens/>
              <w:spacing w:after="0" w:line="360" w:lineRule="auto"/>
            </w:pPr>
            <w:r w:rsidRPr="00096B4B">
              <w:t>Не менее 20</w:t>
            </w:r>
          </w:p>
          <w:p w14:paraId="17132B26" w14:textId="77777777" w:rsidR="00096B4B" w:rsidRPr="00096B4B" w:rsidRDefault="00096B4B" w:rsidP="00574894">
            <w:pPr>
              <w:suppressAutoHyphens/>
              <w:spacing w:after="0" w:line="360" w:lineRule="auto"/>
            </w:pPr>
            <w:r w:rsidRPr="00096B4B">
              <w:t>Естественная вентиляция</w:t>
            </w:r>
          </w:p>
        </w:tc>
      </w:tr>
    </w:tbl>
    <w:p w14:paraId="07397CB1" w14:textId="249C0D7E" w:rsidR="00096B4B" w:rsidRPr="00122964" w:rsidRDefault="00096B4B" w:rsidP="00C50614">
      <w:pPr>
        <w:pStyle w:val="af8"/>
        <w:spacing w:before="120"/>
      </w:pPr>
      <w:r w:rsidRPr="00122964">
        <w:t>4.2.4 Естественная вентиляция</w:t>
      </w:r>
    </w:p>
    <w:p w14:paraId="7CCDDF78" w14:textId="627DB77D" w:rsidR="00C50614" w:rsidRDefault="001C32A4" w:rsidP="00C50614">
      <w:pPr>
        <w:pStyle w:val="a8"/>
        <w:tabs>
          <w:tab w:val="left" w:pos="851"/>
          <w:tab w:val="left" w:pos="1134"/>
          <w:tab w:val="left" w:pos="6662"/>
        </w:tabs>
        <w:spacing w:after="0" w:line="360" w:lineRule="auto"/>
        <w:ind w:left="0" w:right="-1" w:firstLine="720"/>
      </w:pPr>
      <w:r w:rsidRPr="001C32A4">
        <w:t>Для обеспечения необходимых параметров микроклимата в помещениях, где размещается компьютерное оборудование, применяются различные технические средства, в том числе системы естественной вентиляции.</w:t>
      </w:r>
      <w:r w:rsidR="00096B4B" w:rsidRPr="00096B4B">
        <w:t xml:space="preserve"> </w:t>
      </w:r>
    </w:p>
    <w:p w14:paraId="36AB114F" w14:textId="05508D8D" w:rsidR="00C50614" w:rsidRDefault="00C50614" w:rsidP="00C50614">
      <w:pPr>
        <w:pStyle w:val="a8"/>
        <w:tabs>
          <w:tab w:val="left" w:pos="851"/>
          <w:tab w:val="left" w:pos="1134"/>
          <w:tab w:val="left" w:pos="6662"/>
        </w:tabs>
        <w:spacing w:after="0" w:line="360" w:lineRule="auto"/>
        <w:ind w:left="0" w:right="-1" w:firstLine="720"/>
      </w:pPr>
      <w:r w:rsidRPr="001C32A4">
        <w:t>Естественная вентиляция осуществляется за счет разности температур и давления воздуха внутри и снаружи помещения, что создает воздушные потоки. Она позволяет орга</w:t>
      </w:r>
      <w:r>
        <w:t>-</w:t>
      </w:r>
    </w:p>
    <w:p w14:paraId="3194842E" w14:textId="2B9F5425" w:rsidR="001C32A4" w:rsidRDefault="001C32A4" w:rsidP="00C50614">
      <w:pPr>
        <w:pStyle w:val="a8"/>
        <w:tabs>
          <w:tab w:val="left" w:pos="851"/>
          <w:tab w:val="left" w:pos="1134"/>
          <w:tab w:val="left" w:pos="6662"/>
        </w:tabs>
        <w:spacing w:after="0" w:line="360" w:lineRule="auto"/>
        <w:ind w:left="0" w:right="-1" w:firstLine="0"/>
      </w:pPr>
      <w:r w:rsidRPr="001C32A4">
        <w:lastRenderedPageBreak/>
        <w:t>низовать приток свежего воздуха и удаление загрязненного без использования вентиляторов или других механических устройств.</w:t>
      </w:r>
    </w:p>
    <w:p w14:paraId="43714939" w14:textId="73A68227" w:rsidR="00096B4B" w:rsidRDefault="001C32A4" w:rsidP="001C32A4">
      <w:pPr>
        <w:pStyle w:val="a8"/>
        <w:tabs>
          <w:tab w:val="left" w:pos="851"/>
          <w:tab w:val="left" w:pos="1134"/>
          <w:tab w:val="left" w:pos="6662"/>
        </w:tabs>
        <w:spacing w:after="0" w:line="360" w:lineRule="auto"/>
        <w:ind w:left="0" w:right="-1" w:firstLine="720"/>
      </w:pPr>
      <w:r>
        <w:t>И</w:t>
      </w:r>
      <w:r w:rsidR="00096B4B" w:rsidRPr="00096B4B">
        <w:t>спользуются как организационные методы (рациональная организация проведения работ в зависимости от времени года и суток, чередование труда и отдыха), так и технические средства (вентиляция, кондиционирование воздуха, отопительная система).</w:t>
      </w:r>
    </w:p>
    <w:p w14:paraId="3E3BDA3B" w14:textId="192FD7F6" w:rsidR="00976CF6" w:rsidRDefault="00976CF6" w:rsidP="001C32A4">
      <w:pPr>
        <w:pStyle w:val="a8"/>
        <w:tabs>
          <w:tab w:val="left" w:pos="851"/>
          <w:tab w:val="left" w:pos="1134"/>
          <w:tab w:val="left" w:pos="6662"/>
        </w:tabs>
        <w:spacing w:after="0" w:line="360" w:lineRule="auto"/>
        <w:ind w:left="0" w:right="-1" w:firstLine="720"/>
      </w:pPr>
      <w:r w:rsidRPr="00E947BB">
        <w:t>В производственных помещениях помимо естественной вентиляции предусматривают приточно-вытяжную вентиляцию. Основным параметром, определяющим характеристики вентиляционной системы, является кратность обмена, т. е. сколько раз в час сменится воздух в помещении.</w:t>
      </w:r>
    </w:p>
    <w:p w14:paraId="6C12EF03" w14:textId="77777777" w:rsidR="00096B4B" w:rsidRPr="00122964" w:rsidRDefault="00096B4B" w:rsidP="00C50614">
      <w:pPr>
        <w:pStyle w:val="af8"/>
      </w:pPr>
      <w:r w:rsidRPr="00122964">
        <w:t>4.2.5 Шум и вибрация</w:t>
      </w:r>
    </w:p>
    <w:p w14:paraId="17DD8E41" w14:textId="77777777" w:rsidR="00976CF6" w:rsidRDefault="00976CF6" w:rsidP="00096B4B">
      <w:pPr>
        <w:pStyle w:val="a8"/>
        <w:tabs>
          <w:tab w:val="left" w:pos="851"/>
          <w:tab w:val="left" w:pos="1134"/>
          <w:tab w:val="left" w:pos="6662"/>
        </w:tabs>
        <w:spacing w:after="0" w:line="360" w:lineRule="auto"/>
        <w:ind w:left="0" w:right="-1" w:firstLine="720"/>
      </w:pPr>
      <w:r w:rsidRPr="00976CF6">
        <w:t>Шум и вибрация являются вредными физическими факторами, которые могут оказывать негативное воздействие на здоровье и работоспособность пользователей информационной системы.</w:t>
      </w:r>
    </w:p>
    <w:p w14:paraId="08B27161" w14:textId="77777777" w:rsidR="00976CF6" w:rsidRDefault="00976CF6" w:rsidP="00096B4B">
      <w:pPr>
        <w:pStyle w:val="a8"/>
        <w:tabs>
          <w:tab w:val="left" w:pos="851"/>
          <w:tab w:val="left" w:pos="1134"/>
          <w:tab w:val="left" w:pos="6662"/>
        </w:tabs>
        <w:spacing w:after="0" w:line="360" w:lineRule="auto"/>
        <w:ind w:left="0" w:right="-1" w:firstLine="720"/>
      </w:pPr>
      <w:r w:rsidRPr="00976CF6">
        <w:t>Длительное воздействие шума на организм человека может вызывать раздражительность, головные боли, снижение памяти, повышенную утомляемость, ухудшение речевой коммуникации и другие неблагоприятные эффекты. В результате снижается концентрация внимания, ухудшается качество и безопасность труда. Длительное воздействие интенсивного шума свыше 80 дБА может привести к частичной или полной потере слуха.</w:t>
      </w:r>
    </w:p>
    <w:p w14:paraId="5119BFEE" w14:textId="5E177753" w:rsidR="00976CF6" w:rsidRDefault="00976CF6" w:rsidP="00096B4B">
      <w:pPr>
        <w:pStyle w:val="a8"/>
        <w:tabs>
          <w:tab w:val="left" w:pos="851"/>
          <w:tab w:val="left" w:pos="1134"/>
          <w:tab w:val="left" w:pos="6662"/>
        </w:tabs>
        <w:spacing w:after="0" w:line="360" w:lineRule="auto"/>
        <w:ind w:left="0" w:right="-1" w:firstLine="720"/>
      </w:pPr>
      <w:r w:rsidRPr="00976CF6">
        <w:t>В соответствии с санитарными нормами, уровень шума на рабочих местах пользователей компьютеров не должен превышать:</w:t>
      </w:r>
    </w:p>
    <w:p w14:paraId="355C7DF3" w14:textId="1B60827D" w:rsidR="00976CF6" w:rsidRDefault="00976CF6" w:rsidP="00096B4B">
      <w:pPr>
        <w:pStyle w:val="a8"/>
        <w:tabs>
          <w:tab w:val="left" w:pos="851"/>
          <w:tab w:val="left" w:pos="1134"/>
          <w:tab w:val="left" w:pos="6662"/>
        </w:tabs>
        <w:spacing w:after="0" w:line="360" w:lineRule="auto"/>
        <w:ind w:left="0" w:right="-1" w:firstLine="720"/>
      </w:pPr>
      <w:r>
        <w:t>– 50 дБА – для помещений математиков-программистов и операторов видеоматериалов;</w:t>
      </w:r>
    </w:p>
    <w:p w14:paraId="5F31C12B" w14:textId="378577CB" w:rsidR="00976CF6" w:rsidRPr="00976CF6" w:rsidRDefault="00976CF6" w:rsidP="00096B4B">
      <w:pPr>
        <w:pStyle w:val="a8"/>
        <w:tabs>
          <w:tab w:val="left" w:pos="851"/>
          <w:tab w:val="left" w:pos="1134"/>
          <w:tab w:val="left" w:pos="6662"/>
        </w:tabs>
        <w:spacing w:after="0" w:line="360" w:lineRule="auto"/>
        <w:ind w:left="0" w:right="-1" w:firstLine="720"/>
      </w:pPr>
      <w:r>
        <w:t>– 65 дБА –</w:t>
      </w:r>
      <w:r w:rsidR="00B920F6">
        <w:t xml:space="preserve"> </w:t>
      </w:r>
      <w:r>
        <w:t>для залов обработки информации на вычислительных машинах.</w:t>
      </w:r>
    </w:p>
    <w:p w14:paraId="616021D2" w14:textId="58D9F509" w:rsidR="00096B4B" w:rsidRDefault="00976CF6" w:rsidP="00096B4B">
      <w:pPr>
        <w:pStyle w:val="a8"/>
        <w:tabs>
          <w:tab w:val="left" w:pos="851"/>
          <w:tab w:val="left" w:pos="1134"/>
          <w:tab w:val="left" w:pos="6662"/>
        </w:tabs>
        <w:spacing w:after="0" w:line="360" w:lineRule="auto"/>
        <w:ind w:left="0" w:right="-1" w:firstLine="720"/>
      </w:pPr>
      <w:r w:rsidRPr="00976CF6">
        <w:t>Источниками вибрации в компьютерных помещениях, как правило, являются само компьютерное оборудование, а также вентиляционные системы. Воздействие вибрации может вызывать функциональные расстройства и заболевания, чрезмерное утомление и снижение работоспособности.</w:t>
      </w:r>
    </w:p>
    <w:p w14:paraId="026C2C3F" w14:textId="7B7A9C14" w:rsidR="00976CF6" w:rsidRDefault="00976CF6" w:rsidP="00096B4B">
      <w:pPr>
        <w:pStyle w:val="a8"/>
        <w:tabs>
          <w:tab w:val="left" w:pos="851"/>
          <w:tab w:val="left" w:pos="1134"/>
          <w:tab w:val="left" w:pos="6662"/>
        </w:tabs>
        <w:spacing w:after="0" w:line="360" w:lineRule="auto"/>
        <w:ind w:left="0" w:right="-1" w:firstLine="720"/>
      </w:pPr>
      <w:r w:rsidRPr="00976CF6">
        <w:t>Для снижения уровня шума в помещениях с компьютерным оборудованием рекомендуется использовать звукопоглощающие материалы для отделки стен и потолков.</w:t>
      </w:r>
      <w:r>
        <w:t xml:space="preserve"> </w:t>
      </w:r>
      <w:r w:rsidRPr="00976CF6">
        <w:t>Для снижения уровня вибрации компьютерное оборудование следует устанавливать на специальные виброизоляторы.</w:t>
      </w:r>
    </w:p>
    <w:p w14:paraId="3FFE5FFD" w14:textId="77777777" w:rsidR="00F24495" w:rsidRPr="00122964" w:rsidRDefault="00F24495" w:rsidP="00C50614">
      <w:pPr>
        <w:pStyle w:val="af8"/>
      </w:pPr>
      <w:r w:rsidRPr="00122964">
        <w:t>4.2.6 Электромагнитное и ионизирующее излучения</w:t>
      </w:r>
    </w:p>
    <w:p w14:paraId="29C0C66D" w14:textId="06023704" w:rsidR="00341086" w:rsidRDefault="00341086" w:rsidP="00341086">
      <w:pPr>
        <w:spacing w:after="0" w:line="360" w:lineRule="auto"/>
        <w:ind w:firstLine="708"/>
        <w:jc w:val="both"/>
      </w:pPr>
      <w:r w:rsidRPr="00341086">
        <w:t>Компьютерная техника является источником различных видов электромагнитных излучений, которые могут оказывать определенное влияние на здоровье пользователей.</w:t>
      </w:r>
    </w:p>
    <w:p w14:paraId="12B6D90E" w14:textId="77777777" w:rsidR="00341086" w:rsidRDefault="00341086" w:rsidP="00341086">
      <w:pPr>
        <w:spacing w:after="0" w:line="360" w:lineRule="auto"/>
        <w:ind w:firstLine="708"/>
        <w:jc w:val="both"/>
      </w:pPr>
      <w:r w:rsidRPr="00341086">
        <w:lastRenderedPageBreak/>
        <w:t>Электромагнитное поле, возникающее вокруг проводников с электрическим током, состоит из электрической и магнитной составляющих. Основными параметрами электромагнитных колебаний являются длина волны, частота и скорость распространения. Степень воздействия электромагнитных излучений на организм человека зависит от напряженности электрического и магнитного полей, частотного диапазона, интенсивности и продолжительности облучения.</w:t>
      </w:r>
    </w:p>
    <w:p w14:paraId="0D2969F3" w14:textId="727F24E2" w:rsidR="00341086" w:rsidRPr="00954604" w:rsidRDefault="00341086" w:rsidP="00341086">
      <w:pPr>
        <w:spacing w:after="0" w:line="360" w:lineRule="auto"/>
        <w:ind w:firstLine="708"/>
        <w:jc w:val="both"/>
      </w:pPr>
      <w:r w:rsidRPr="00341086">
        <w:t>Ионизирующим излучением называется любое излучение, способное вызывать ионизацию среды. К таким видам относятся альфа- и бета-частицы, потоки нейтронов, а также гамма- и рентгеновские излучения. Контакт человека с ионизирующими излучениями представляет серьезную опасность, так как они могут вызывать радиационные поражения организма.</w:t>
      </w:r>
    </w:p>
    <w:p w14:paraId="6F6E1C2E" w14:textId="1B19D797" w:rsidR="00F24495" w:rsidRPr="00F24495" w:rsidRDefault="00F24495" w:rsidP="00F24495">
      <w:pPr>
        <w:pStyle w:val="a8"/>
        <w:tabs>
          <w:tab w:val="left" w:pos="851"/>
          <w:tab w:val="left" w:pos="1134"/>
          <w:tab w:val="left" w:pos="6662"/>
        </w:tabs>
        <w:spacing w:after="0" w:line="360" w:lineRule="auto"/>
        <w:ind w:left="0" w:right="-1" w:firstLine="720"/>
      </w:pPr>
      <w:r w:rsidRPr="00F24495">
        <w:t>Допустимые значения параметров неионизирующих электромагнитных излучений от монитора ком</w:t>
      </w:r>
      <w:r>
        <w:t xml:space="preserve">пьютера представлены в </w:t>
      </w:r>
      <w:r w:rsidR="00D57C6A" w:rsidRPr="00D57C6A">
        <w:rPr>
          <w:color w:val="auto"/>
        </w:rPr>
        <w:t>таблице 1</w:t>
      </w:r>
      <w:r w:rsidR="00847B85">
        <w:rPr>
          <w:color w:val="auto"/>
        </w:rPr>
        <w:t>7</w:t>
      </w:r>
      <w:r w:rsidRPr="00D57C6A">
        <w:rPr>
          <w:color w:val="auto"/>
        </w:rPr>
        <w:t xml:space="preserve">. </w:t>
      </w:r>
    </w:p>
    <w:p w14:paraId="6E3C0CDD" w14:textId="0BB1B7BE" w:rsidR="00F24495" w:rsidRPr="00F24495" w:rsidRDefault="00F24495" w:rsidP="00F24495">
      <w:pPr>
        <w:pStyle w:val="a8"/>
        <w:tabs>
          <w:tab w:val="left" w:pos="851"/>
          <w:tab w:val="left" w:pos="1134"/>
          <w:tab w:val="left" w:pos="6662"/>
        </w:tabs>
        <w:spacing w:after="0" w:line="360" w:lineRule="auto"/>
        <w:ind w:left="0" w:right="-1" w:firstLine="720"/>
      </w:pPr>
      <w:r w:rsidRPr="00F24495">
        <w:t>Максимальный уровень рентгеновского излучения на рабочем месте оператора компьютера обычно не превышает 10</w:t>
      </w:r>
      <w:r w:rsidR="00341086">
        <w:t xml:space="preserve"> </w:t>
      </w:r>
      <w:r w:rsidRPr="00F24495">
        <w:t>мкбэр/ч, а интенсивность ультрафиолетового и инфракрасного излучений от экрана монитора лежит в пределах 10</w:t>
      </w:r>
      <w:r w:rsidR="00341086">
        <w:t>-</w:t>
      </w:r>
      <w:r w:rsidRPr="00F24495">
        <w:t>100</w:t>
      </w:r>
      <w:r w:rsidR="00341086">
        <w:t xml:space="preserve"> </w:t>
      </w:r>
      <w:r w:rsidRPr="00F24495">
        <w:t xml:space="preserve">мВт/м2. </w:t>
      </w:r>
    </w:p>
    <w:p w14:paraId="10C679BE" w14:textId="7BC7F1B8" w:rsidR="00F24495" w:rsidRDefault="00D57C6A" w:rsidP="0095429E">
      <w:pPr>
        <w:pStyle w:val="a8"/>
        <w:tabs>
          <w:tab w:val="left" w:pos="851"/>
          <w:tab w:val="left" w:pos="1134"/>
          <w:tab w:val="left" w:pos="6662"/>
        </w:tabs>
        <w:spacing w:after="0" w:line="360" w:lineRule="auto"/>
        <w:ind w:left="0" w:right="-1" w:firstLine="0"/>
      </w:pPr>
      <w:r w:rsidRPr="00D57C6A">
        <w:rPr>
          <w:color w:val="auto"/>
        </w:rPr>
        <w:t>Таблица 1</w:t>
      </w:r>
      <w:r w:rsidR="00847B85">
        <w:rPr>
          <w:color w:val="auto"/>
        </w:rPr>
        <w:t>7</w:t>
      </w:r>
      <w:r w:rsidR="00F24495" w:rsidRPr="00D57C6A">
        <w:rPr>
          <w:color w:val="auto"/>
        </w:rPr>
        <w:t xml:space="preserve"> </w:t>
      </w:r>
      <w:r w:rsidR="00F24495">
        <w:t>–</w:t>
      </w:r>
      <w:r w:rsidR="00F24495" w:rsidRPr="00F24495">
        <w:t xml:space="preserve"> Допустимые значения </w:t>
      </w:r>
      <w:r w:rsidR="00C50614">
        <w:t xml:space="preserve">параметров </w:t>
      </w:r>
      <w:r w:rsidR="00F24495" w:rsidRPr="00F24495">
        <w:t>неионизирующих электромагнитных излучений</w:t>
      </w:r>
    </w:p>
    <w:tbl>
      <w:tblPr>
        <w:tblW w:w="0" w:type="auto"/>
        <w:tblLook w:val="04A0" w:firstRow="1" w:lastRow="0" w:firstColumn="1" w:lastColumn="0" w:noHBand="0" w:noVBand="1"/>
      </w:tblPr>
      <w:tblGrid>
        <w:gridCol w:w="7238"/>
        <w:gridCol w:w="2107"/>
      </w:tblGrid>
      <w:tr w:rsidR="009B3E94" w:rsidRPr="009B3E94" w14:paraId="58118FE7" w14:textId="77777777" w:rsidTr="00341086">
        <w:trPr>
          <w:trHeight w:val="397"/>
        </w:trPr>
        <w:tc>
          <w:tcPr>
            <w:tcW w:w="7238" w:type="dxa"/>
            <w:tcBorders>
              <w:top w:val="single" w:sz="4" w:space="0" w:color="auto"/>
              <w:left w:val="single" w:sz="4" w:space="0" w:color="auto"/>
              <w:bottom w:val="single" w:sz="4" w:space="0" w:color="auto"/>
              <w:right w:val="single" w:sz="4" w:space="0" w:color="auto"/>
            </w:tcBorders>
            <w:vAlign w:val="center"/>
            <w:hideMark/>
          </w:tcPr>
          <w:p w14:paraId="29392074" w14:textId="77777777" w:rsidR="009B3E94" w:rsidRPr="009B3E94" w:rsidRDefault="009B3E94" w:rsidP="00302BAA">
            <w:pPr>
              <w:spacing w:after="0" w:line="360" w:lineRule="auto"/>
              <w:jc w:val="center"/>
            </w:pPr>
            <w:r w:rsidRPr="009B3E94">
              <w:t>Наименование параметра</w:t>
            </w:r>
          </w:p>
        </w:tc>
        <w:tc>
          <w:tcPr>
            <w:tcW w:w="2107" w:type="dxa"/>
            <w:tcBorders>
              <w:top w:val="single" w:sz="4" w:space="0" w:color="auto"/>
              <w:left w:val="single" w:sz="4" w:space="0" w:color="auto"/>
              <w:bottom w:val="single" w:sz="4" w:space="0" w:color="auto"/>
              <w:right w:val="single" w:sz="4" w:space="0" w:color="auto"/>
            </w:tcBorders>
            <w:vAlign w:val="center"/>
            <w:hideMark/>
          </w:tcPr>
          <w:p w14:paraId="55C13C0B" w14:textId="77777777" w:rsidR="000A5E88" w:rsidRDefault="009B3E94" w:rsidP="00302BAA">
            <w:pPr>
              <w:spacing w:after="0" w:line="360" w:lineRule="auto"/>
              <w:jc w:val="center"/>
            </w:pPr>
            <w:r w:rsidRPr="009B3E94">
              <w:t>Допустимые</w:t>
            </w:r>
          </w:p>
          <w:p w14:paraId="0F9EBEFC" w14:textId="5AB46631" w:rsidR="009B3E94" w:rsidRPr="009B3E94" w:rsidRDefault="009B3E94" w:rsidP="00302BAA">
            <w:pPr>
              <w:spacing w:after="0" w:line="360" w:lineRule="auto"/>
              <w:jc w:val="center"/>
            </w:pPr>
            <w:r w:rsidRPr="009B3E94">
              <w:t xml:space="preserve"> значения</w:t>
            </w:r>
          </w:p>
        </w:tc>
      </w:tr>
      <w:tr w:rsidR="009B3E94" w:rsidRPr="009B3E94" w14:paraId="4B424FD0" w14:textId="77777777" w:rsidTr="00341086">
        <w:tc>
          <w:tcPr>
            <w:tcW w:w="7238" w:type="dxa"/>
            <w:tcBorders>
              <w:top w:val="single" w:sz="4" w:space="0" w:color="auto"/>
              <w:left w:val="single" w:sz="4" w:space="0" w:color="auto"/>
              <w:bottom w:val="single" w:sz="4" w:space="0" w:color="auto"/>
              <w:right w:val="single" w:sz="4" w:space="0" w:color="auto"/>
            </w:tcBorders>
            <w:vAlign w:val="center"/>
            <w:hideMark/>
          </w:tcPr>
          <w:p w14:paraId="34CA8043" w14:textId="77777777" w:rsidR="009B3E94" w:rsidRPr="009B3E94" w:rsidRDefault="009B3E94" w:rsidP="009B3E94">
            <w:pPr>
              <w:spacing w:after="0" w:line="360" w:lineRule="auto"/>
              <w:jc w:val="both"/>
            </w:pPr>
            <w:r w:rsidRPr="009B3E94">
              <w:t>Напряженность электрической составляющей электромагнитного поля на расстоянии 50см от поверхности видеомонитора</w:t>
            </w:r>
          </w:p>
        </w:tc>
        <w:tc>
          <w:tcPr>
            <w:tcW w:w="2107" w:type="dxa"/>
            <w:tcBorders>
              <w:top w:val="single" w:sz="4" w:space="0" w:color="auto"/>
              <w:left w:val="single" w:sz="4" w:space="0" w:color="auto"/>
              <w:bottom w:val="single" w:sz="4" w:space="0" w:color="auto"/>
              <w:right w:val="single" w:sz="4" w:space="0" w:color="auto"/>
            </w:tcBorders>
            <w:vAlign w:val="center"/>
            <w:hideMark/>
          </w:tcPr>
          <w:p w14:paraId="57A76108" w14:textId="77777777" w:rsidR="009B3E94" w:rsidRPr="009B3E94" w:rsidRDefault="009B3E94" w:rsidP="00302BAA">
            <w:pPr>
              <w:spacing w:after="0" w:line="360" w:lineRule="auto"/>
              <w:jc w:val="center"/>
            </w:pPr>
            <w:r w:rsidRPr="009B3E94">
              <w:t>10В/м</w:t>
            </w:r>
          </w:p>
        </w:tc>
      </w:tr>
      <w:tr w:rsidR="009B3E94" w:rsidRPr="009B3E94" w14:paraId="5FA844C1" w14:textId="77777777" w:rsidTr="00341086">
        <w:tc>
          <w:tcPr>
            <w:tcW w:w="7238" w:type="dxa"/>
            <w:tcBorders>
              <w:top w:val="single" w:sz="4" w:space="0" w:color="auto"/>
              <w:left w:val="single" w:sz="4" w:space="0" w:color="auto"/>
              <w:bottom w:val="single" w:sz="4" w:space="0" w:color="auto"/>
              <w:right w:val="single" w:sz="4" w:space="0" w:color="auto"/>
            </w:tcBorders>
            <w:vAlign w:val="center"/>
          </w:tcPr>
          <w:p w14:paraId="49FCCB95" w14:textId="77777777" w:rsidR="009B3E94" w:rsidRPr="009B3E94" w:rsidRDefault="009B3E94" w:rsidP="009B3E94">
            <w:pPr>
              <w:spacing w:after="0" w:line="360" w:lineRule="auto"/>
              <w:jc w:val="both"/>
            </w:pPr>
            <w:r w:rsidRPr="009B3E94">
              <w:t>Напряженность магнитной составляющей электромагнитного поля на расстоянии 50см от поверхности видеомонитора</w:t>
            </w:r>
          </w:p>
        </w:tc>
        <w:tc>
          <w:tcPr>
            <w:tcW w:w="2107" w:type="dxa"/>
            <w:tcBorders>
              <w:top w:val="single" w:sz="4" w:space="0" w:color="auto"/>
              <w:left w:val="single" w:sz="4" w:space="0" w:color="auto"/>
              <w:bottom w:val="single" w:sz="4" w:space="0" w:color="auto"/>
              <w:right w:val="single" w:sz="4" w:space="0" w:color="auto"/>
            </w:tcBorders>
            <w:vAlign w:val="center"/>
          </w:tcPr>
          <w:p w14:paraId="021AF7FD" w14:textId="77777777" w:rsidR="009B3E94" w:rsidRPr="009B3E94" w:rsidRDefault="009B3E94" w:rsidP="00302BAA">
            <w:pPr>
              <w:spacing w:after="0" w:line="360" w:lineRule="auto"/>
              <w:jc w:val="center"/>
            </w:pPr>
            <w:r w:rsidRPr="009B3E94">
              <w:t>0,3А/м</w:t>
            </w:r>
          </w:p>
        </w:tc>
      </w:tr>
      <w:tr w:rsidR="009B3E94" w:rsidRPr="009B3E94" w14:paraId="33201CD3" w14:textId="77777777" w:rsidTr="00341086">
        <w:tc>
          <w:tcPr>
            <w:tcW w:w="7238" w:type="dxa"/>
            <w:tcBorders>
              <w:top w:val="single" w:sz="4" w:space="0" w:color="auto"/>
              <w:left w:val="single" w:sz="4" w:space="0" w:color="auto"/>
              <w:bottom w:val="single" w:sz="4" w:space="0" w:color="auto"/>
              <w:right w:val="single" w:sz="4" w:space="0" w:color="auto"/>
            </w:tcBorders>
            <w:vAlign w:val="center"/>
          </w:tcPr>
          <w:p w14:paraId="55628185" w14:textId="77777777" w:rsidR="009B3E94" w:rsidRDefault="009B3E94" w:rsidP="009B3E94">
            <w:pPr>
              <w:spacing w:after="0" w:line="360" w:lineRule="auto"/>
              <w:jc w:val="both"/>
            </w:pPr>
            <w:r w:rsidRPr="009B3E94">
              <w:t>Напряженность электростатического поля не должна превышать:</w:t>
            </w:r>
          </w:p>
          <w:p w14:paraId="3F0FC141" w14:textId="77777777" w:rsidR="009B3E94" w:rsidRPr="002E4A48" w:rsidRDefault="0095429E" w:rsidP="009B3E94">
            <w:pPr>
              <w:spacing w:after="0" w:line="360" w:lineRule="auto"/>
              <w:jc w:val="both"/>
            </w:pPr>
            <w:r>
              <w:t>– для взрослых пользователей</w:t>
            </w:r>
            <w:r w:rsidRPr="002E4A48">
              <w:t>;</w:t>
            </w:r>
          </w:p>
          <w:p w14:paraId="5A75B0B4" w14:textId="77777777" w:rsidR="0095429E" w:rsidRDefault="005E5187" w:rsidP="009B3E94">
            <w:pPr>
              <w:spacing w:after="0" w:line="360" w:lineRule="auto"/>
              <w:jc w:val="both"/>
            </w:pPr>
            <w:r>
              <w:t>– для учебных заведений</w:t>
            </w:r>
            <w:r w:rsidRPr="002E4A48">
              <w:t>;</w:t>
            </w:r>
          </w:p>
          <w:p w14:paraId="7008DE47" w14:textId="77777777" w:rsidR="005E5187" w:rsidRPr="005E5187" w:rsidRDefault="005E5187" w:rsidP="009B3E94">
            <w:pPr>
              <w:spacing w:after="0" w:line="360" w:lineRule="auto"/>
              <w:jc w:val="both"/>
            </w:pPr>
            <w:r>
              <w:t>–</w:t>
            </w:r>
            <w:r w:rsidRPr="005E5187">
              <w:t xml:space="preserve"> средних специальных и высших учебных заведений.</w:t>
            </w:r>
          </w:p>
        </w:tc>
        <w:tc>
          <w:tcPr>
            <w:tcW w:w="2107" w:type="dxa"/>
            <w:tcBorders>
              <w:top w:val="single" w:sz="4" w:space="0" w:color="auto"/>
              <w:left w:val="single" w:sz="4" w:space="0" w:color="auto"/>
              <w:bottom w:val="single" w:sz="4" w:space="0" w:color="auto"/>
              <w:right w:val="single" w:sz="4" w:space="0" w:color="auto"/>
            </w:tcBorders>
            <w:vAlign w:val="center"/>
          </w:tcPr>
          <w:p w14:paraId="1F44316C" w14:textId="77777777" w:rsidR="0095429E" w:rsidRDefault="009B3E94" w:rsidP="00302BAA">
            <w:pPr>
              <w:spacing w:after="0" w:line="360" w:lineRule="auto"/>
              <w:jc w:val="center"/>
            </w:pPr>
            <w:r w:rsidRPr="009B3E94">
              <w:t xml:space="preserve">20кВ/м </w:t>
            </w:r>
          </w:p>
          <w:p w14:paraId="1628B7CE" w14:textId="77777777" w:rsidR="009B3E94" w:rsidRPr="009B3E94" w:rsidRDefault="009B3E94" w:rsidP="00302BAA">
            <w:pPr>
              <w:spacing w:after="0" w:line="360" w:lineRule="auto"/>
              <w:jc w:val="center"/>
            </w:pPr>
            <w:r w:rsidRPr="009B3E94">
              <w:t>15кВ/м</w:t>
            </w:r>
          </w:p>
        </w:tc>
      </w:tr>
    </w:tbl>
    <w:p w14:paraId="176DE12E" w14:textId="6F6B4D68" w:rsidR="00341086" w:rsidRPr="00341086" w:rsidRDefault="00341086" w:rsidP="00EE2BAF">
      <w:pPr>
        <w:pStyle w:val="a8"/>
        <w:tabs>
          <w:tab w:val="left" w:pos="851"/>
          <w:tab w:val="left" w:pos="1134"/>
          <w:tab w:val="left" w:pos="6662"/>
        </w:tabs>
        <w:spacing w:before="120" w:after="0" w:line="360" w:lineRule="auto"/>
        <w:ind w:left="0" w:right="0" w:firstLine="720"/>
      </w:pPr>
      <w:r w:rsidRPr="00EE2BAF">
        <w:t>Для снижения воздействия электромагнитных и ионизирующих излучений от компьютерной техники рекомендуется использовать мониторы с пониженным уровнем излучения</w:t>
      </w:r>
      <w:r w:rsidR="00C50614">
        <w:t xml:space="preserve"> и </w:t>
      </w:r>
      <w:r w:rsidRPr="00EE2BAF">
        <w:t>соблюдать регламентированные режимы труда и отдыха.</w:t>
      </w:r>
    </w:p>
    <w:p w14:paraId="4D72B00E" w14:textId="2EC28142" w:rsidR="0095429E" w:rsidRPr="00122964" w:rsidRDefault="0095429E" w:rsidP="00C50614">
      <w:pPr>
        <w:pStyle w:val="af8"/>
      </w:pPr>
      <w:r w:rsidRPr="00122964">
        <w:t>4.3 Режим труда и отдыха работника</w:t>
      </w:r>
    </w:p>
    <w:p w14:paraId="6DE96C02" w14:textId="77777777" w:rsidR="009517F1" w:rsidRDefault="009517F1" w:rsidP="0095429E">
      <w:pPr>
        <w:pStyle w:val="a8"/>
        <w:tabs>
          <w:tab w:val="left" w:pos="851"/>
          <w:tab w:val="left" w:pos="1134"/>
          <w:tab w:val="left" w:pos="6662"/>
        </w:tabs>
        <w:spacing w:after="0" w:line="360" w:lineRule="auto"/>
        <w:ind w:left="0" w:right="-1" w:firstLine="720"/>
      </w:pPr>
      <w:r w:rsidRPr="009517F1">
        <w:t xml:space="preserve">При работе с персональными компьютерами большое значение имеет соблюдение правильного режима труда и отдыха. Несоблюдение этих требований может приводить к </w:t>
      </w:r>
      <w:r w:rsidRPr="009517F1">
        <w:lastRenderedPageBreak/>
        <w:t>напряжению зрительного аппарата, появлению жалоб на неудовлетворенность работой, головные боли, раздражительность, нарушение сна, усталость и болезненные ощущения в глазах, пояснице, области шеи и рук.</w:t>
      </w:r>
    </w:p>
    <w:p w14:paraId="70E88264" w14:textId="72B03B8C" w:rsidR="0095429E" w:rsidRPr="0095429E" w:rsidRDefault="0095429E" w:rsidP="0095429E">
      <w:pPr>
        <w:pStyle w:val="a8"/>
        <w:tabs>
          <w:tab w:val="left" w:pos="851"/>
          <w:tab w:val="left" w:pos="1134"/>
          <w:tab w:val="left" w:pos="6662"/>
        </w:tabs>
        <w:spacing w:after="0" w:line="360" w:lineRule="auto"/>
        <w:ind w:left="0" w:right="-1" w:firstLine="720"/>
      </w:pPr>
      <w:r w:rsidRPr="0095429E">
        <w:t>Каждый работник имеет право на выходные дни, то есть периоды еженедельного непрерывного отдыха. Продолжительность такого отдыха, по общему правилу, не может быть менее 42 часов.</w:t>
      </w:r>
    </w:p>
    <w:p w14:paraId="651CB51B" w14:textId="05087316" w:rsidR="0095429E" w:rsidRDefault="00CA5B6D" w:rsidP="0095429E">
      <w:pPr>
        <w:pStyle w:val="a8"/>
        <w:tabs>
          <w:tab w:val="left" w:pos="851"/>
          <w:tab w:val="left" w:pos="1134"/>
          <w:tab w:val="left" w:pos="6662"/>
        </w:tabs>
        <w:spacing w:after="0" w:line="360" w:lineRule="auto"/>
        <w:ind w:left="0" w:right="-1" w:firstLine="720"/>
      </w:pPr>
      <w:r w:rsidRPr="00CA5B6D">
        <w:t>Режимы труда и отдыха определяются в зависимости от вида и категории трудовой деятельности</w:t>
      </w:r>
      <w:r>
        <w:t>. Виды</w:t>
      </w:r>
      <w:r w:rsidR="0095429E" w:rsidRPr="0095429E">
        <w:t xml:space="preserve"> деятельности раз</w:t>
      </w:r>
      <w:r w:rsidR="0095429E">
        <w:t>деляются на 3 группы: группа А –</w:t>
      </w:r>
      <w:r w:rsidR="0095429E" w:rsidRPr="0095429E">
        <w:t xml:space="preserve"> считывание информации с экрана ВДТ, ЭВМ и ПЭВМ с предварительным запросом; группа</w:t>
      </w:r>
      <w:r w:rsidR="0095429E">
        <w:t xml:space="preserve"> Б – ввод информации; группа В –</w:t>
      </w:r>
      <w:r w:rsidR="0095429E" w:rsidRPr="0095429E">
        <w:t xml:space="preserve"> творческая работа в режиме диалога с ЭВМ. При комбинированной деятельности, за основу следует принимать такой вид деятельности, который занимает не менее 50% времени в тече</w:t>
      </w:r>
      <w:r w:rsidR="0095429E">
        <w:t xml:space="preserve">ние сеанса работы. </w:t>
      </w:r>
      <w:r>
        <w:t xml:space="preserve"> </w:t>
      </w:r>
      <w:r w:rsidR="0095429E">
        <w:t xml:space="preserve">В </w:t>
      </w:r>
      <w:r w:rsidR="00D57C6A" w:rsidRPr="00D57C6A">
        <w:rPr>
          <w:color w:val="auto"/>
        </w:rPr>
        <w:t>таблице 1</w:t>
      </w:r>
      <w:r w:rsidR="00847B85">
        <w:rPr>
          <w:color w:val="auto"/>
        </w:rPr>
        <w:t>8</w:t>
      </w:r>
      <w:r w:rsidR="0095429E" w:rsidRPr="00D57C6A">
        <w:rPr>
          <w:color w:val="auto"/>
        </w:rPr>
        <w:t xml:space="preserve"> </w:t>
      </w:r>
      <w:r w:rsidR="0095429E" w:rsidRPr="0095429E">
        <w:t>представлены сведения о регламентированных перерывах, которые необходимо делать при работе на компьютере, в зависимости от продолжительности рабочей смены, видов и категорий трудовой деятельности с ВДТ (</w:t>
      </w:r>
      <w:r w:rsidR="000D646C" w:rsidRPr="0095429E">
        <w:t>видеодисплейный</w:t>
      </w:r>
      <w:r w:rsidR="0095429E" w:rsidRPr="0095429E">
        <w:t xml:space="preserve"> терминал) и ПЭВМ.</w:t>
      </w:r>
    </w:p>
    <w:p w14:paraId="195CA7ED" w14:textId="78B109F4" w:rsidR="0095429E" w:rsidRDefault="00D57C6A" w:rsidP="0095429E">
      <w:pPr>
        <w:pStyle w:val="a8"/>
        <w:tabs>
          <w:tab w:val="left" w:pos="851"/>
          <w:tab w:val="left" w:pos="1134"/>
          <w:tab w:val="left" w:pos="6662"/>
        </w:tabs>
        <w:spacing w:after="0" w:line="360" w:lineRule="auto"/>
        <w:ind w:left="0" w:right="-1" w:firstLine="0"/>
      </w:pPr>
      <w:r w:rsidRPr="00D57C6A">
        <w:rPr>
          <w:color w:val="auto"/>
        </w:rPr>
        <w:t>Таблица 1</w:t>
      </w:r>
      <w:r w:rsidR="00847B85">
        <w:rPr>
          <w:color w:val="auto"/>
        </w:rPr>
        <w:t>8</w:t>
      </w:r>
      <w:r w:rsidR="0095429E" w:rsidRPr="0095429E">
        <w:t xml:space="preserve"> </w:t>
      </w:r>
      <w:r w:rsidR="00200D2E">
        <w:t>–</w:t>
      </w:r>
      <w:r w:rsidR="0095429E" w:rsidRPr="0095429E">
        <w:t xml:space="preserve"> Время регламентированных перерывов при работе на компьютере</w:t>
      </w:r>
    </w:p>
    <w:tbl>
      <w:tblPr>
        <w:tblW w:w="9373" w:type="dxa"/>
        <w:tblInd w:w="-7" w:type="dxa"/>
        <w:tblCellMar>
          <w:top w:w="55" w:type="dxa"/>
          <w:left w:w="43" w:type="dxa"/>
          <w:right w:w="7" w:type="dxa"/>
        </w:tblCellMar>
        <w:tblLook w:val="04A0" w:firstRow="1" w:lastRow="0" w:firstColumn="1" w:lastColumn="0" w:noHBand="0" w:noVBand="1"/>
      </w:tblPr>
      <w:tblGrid>
        <w:gridCol w:w="1751"/>
        <w:gridCol w:w="1375"/>
        <w:gridCol w:w="1542"/>
        <w:gridCol w:w="1542"/>
        <w:gridCol w:w="1556"/>
        <w:gridCol w:w="1607"/>
      </w:tblGrid>
      <w:tr w:rsidR="007150AC" w:rsidRPr="007150AC" w14:paraId="4473737F" w14:textId="77777777" w:rsidTr="007150AC">
        <w:trPr>
          <w:trHeight w:val="20"/>
        </w:trPr>
        <w:tc>
          <w:tcPr>
            <w:tcW w:w="1751" w:type="dxa"/>
            <w:vMerge w:val="restart"/>
            <w:tcBorders>
              <w:top w:val="single" w:sz="6" w:space="0" w:color="000000"/>
              <w:left w:val="single" w:sz="6" w:space="0" w:color="000000"/>
              <w:bottom w:val="single" w:sz="6" w:space="0" w:color="000000"/>
              <w:right w:val="single" w:sz="6" w:space="0" w:color="000000"/>
            </w:tcBorders>
            <w:vAlign w:val="center"/>
            <w:hideMark/>
          </w:tcPr>
          <w:p w14:paraId="12A2DDC8" w14:textId="77777777" w:rsidR="007150AC" w:rsidRPr="007150AC" w:rsidRDefault="007150AC" w:rsidP="00574894">
            <w:pPr>
              <w:suppressAutoHyphens/>
              <w:spacing w:after="0" w:line="360" w:lineRule="auto"/>
              <w:jc w:val="center"/>
            </w:pPr>
            <w:r w:rsidRPr="007150AC">
              <w:t>Категория работы с ВДТ или ПЭВМ</w:t>
            </w:r>
          </w:p>
        </w:tc>
        <w:tc>
          <w:tcPr>
            <w:tcW w:w="4459" w:type="dxa"/>
            <w:gridSpan w:val="3"/>
            <w:tcBorders>
              <w:top w:val="single" w:sz="6" w:space="0" w:color="000000"/>
              <w:left w:val="single" w:sz="6" w:space="0" w:color="000000"/>
              <w:bottom w:val="single" w:sz="6" w:space="0" w:color="000000"/>
              <w:right w:val="single" w:sz="6" w:space="0" w:color="000000"/>
            </w:tcBorders>
            <w:vAlign w:val="center"/>
            <w:hideMark/>
          </w:tcPr>
          <w:p w14:paraId="0D22FB5B" w14:textId="77777777" w:rsidR="007150AC" w:rsidRPr="007150AC" w:rsidRDefault="007150AC" w:rsidP="00574894">
            <w:pPr>
              <w:suppressAutoHyphens/>
              <w:spacing w:after="0" w:line="360" w:lineRule="auto"/>
              <w:jc w:val="center"/>
            </w:pPr>
            <w:r w:rsidRPr="007150AC">
              <w:t>Уровень нагрузки за рабочую смену при видах работы с ВДТ</w:t>
            </w:r>
          </w:p>
        </w:tc>
        <w:tc>
          <w:tcPr>
            <w:tcW w:w="3163" w:type="dxa"/>
            <w:gridSpan w:val="2"/>
            <w:tcBorders>
              <w:top w:val="single" w:sz="6" w:space="0" w:color="000000"/>
              <w:left w:val="single" w:sz="6" w:space="0" w:color="000000"/>
              <w:bottom w:val="single" w:sz="6" w:space="0" w:color="000000"/>
              <w:right w:val="single" w:sz="6" w:space="0" w:color="000000"/>
            </w:tcBorders>
            <w:vAlign w:val="center"/>
            <w:hideMark/>
          </w:tcPr>
          <w:p w14:paraId="1211804B" w14:textId="77777777" w:rsidR="007150AC" w:rsidRPr="007150AC" w:rsidRDefault="007150AC" w:rsidP="00574894">
            <w:pPr>
              <w:suppressAutoHyphens/>
              <w:spacing w:after="0" w:line="360" w:lineRule="auto"/>
              <w:jc w:val="center"/>
            </w:pPr>
            <w:r w:rsidRPr="007150AC">
              <w:t>Суммарное время регламентированных перерывов, мин</w:t>
            </w:r>
          </w:p>
        </w:tc>
      </w:tr>
      <w:tr w:rsidR="007150AC" w:rsidRPr="007150AC" w14:paraId="5F883BD4" w14:textId="77777777" w:rsidTr="007150AC">
        <w:trPr>
          <w:trHeight w:val="20"/>
        </w:trPr>
        <w:tc>
          <w:tcPr>
            <w:tcW w:w="1751" w:type="dxa"/>
            <w:vMerge/>
            <w:tcBorders>
              <w:top w:val="single" w:sz="6" w:space="0" w:color="000000"/>
              <w:left w:val="single" w:sz="6" w:space="0" w:color="000000"/>
              <w:bottom w:val="single" w:sz="6" w:space="0" w:color="000000"/>
              <w:right w:val="single" w:sz="6" w:space="0" w:color="000000"/>
            </w:tcBorders>
            <w:vAlign w:val="center"/>
            <w:hideMark/>
          </w:tcPr>
          <w:p w14:paraId="1C229619" w14:textId="77777777" w:rsidR="007150AC" w:rsidRPr="007150AC" w:rsidRDefault="007150AC" w:rsidP="00574894">
            <w:pPr>
              <w:suppressAutoHyphens/>
              <w:spacing w:after="0" w:line="360" w:lineRule="auto"/>
              <w:ind w:firstLine="851"/>
              <w:jc w:val="center"/>
              <w:rPr>
                <w:rFonts w:eastAsiaTheme="minorEastAsia"/>
              </w:rPr>
            </w:pPr>
          </w:p>
        </w:tc>
        <w:tc>
          <w:tcPr>
            <w:tcW w:w="1375" w:type="dxa"/>
            <w:tcBorders>
              <w:top w:val="single" w:sz="6" w:space="0" w:color="000000"/>
              <w:left w:val="single" w:sz="6" w:space="0" w:color="000000"/>
              <w:bottom w:val="single" w:sz="6" w:space="0" w:color="000000"/>
              <w:right w:val="single" w:sz="6" w:space="0" w:color="000000"/>
            </w:tcBorders>
            <w:vAlign w:val="center"/>
            <w:hideMark/>
          </w:tcPr>
          <w:p w14:paraId="75E4F114" w14:textId="77777777" w:rsidR="007150AC" w:rsidRPr="007150AC" w:rsidRDefault="007150AC" w:rsidP="00574894">
            <w:pPr>
              <w:suppressAutoHyphens/>
              <w:spacing w:after="0" w:line="360" w:lineRule="auto"/>
              <w:jc w:val="center"/>
            </w:pPr>
            <w:r w:rsidRPr="007150AC">
              <w:t>Группа А, количество знаков</w:t>
            </w:r>
          </w:p>
        </w:tc>
        <w:tc>
          <w:tcPr>
            <w:tcW w:w="1542" w:type="dxa"/>
            <w:tcBorders>
              <w:top w:val="single" w:sz="6" w:space="0" w:color="000000"/>
              <w:left w:val="single" w:sz="6" w:space="0" w:color="000000"/>
              <w:bottom w:val="single" w:sz="6" w:space="0" w:color="000000"/>
              <w:right w:val="single" w:sz="6" w:space="0" w:color="000000"/>
            </w:tcBorders>
            <w:vAlign w:val="center"/>
            <w:hideMark/>
          </w:tcPr>
          <w:p w14:paraId="58B3BDE3" w14:textId="77777777" w:rsidR="000A5E88" w:rsidRDefault="007150AC" w:rsidP="00574894">
            <w:pPr>
              <w:suppressAutoHyphens/>
              <w:spacing w:after="0" w:line="360" w:lineRule="auto"/>
              <w:jc w:val="center"/>
            </w:pPr>
            <w:r w:rsidRPr="007150AC">
              <w:t xml:space="preserve">Группа Б, </w:t>
            </w:r>
          </w:p>
          <w:p w14:paraId="6B018EB7" w14:textId="71294E74" w:rsidR="007150AC" w:rsidRPr="007150AC" w:rsidRDefault="007150AC" w:rsidP="00574894">
            <w:pPr>
              <w:suppressAutoHyphens/>
              <w:spacing w:after="0" w:line="360" w:lineRule="auto"/>
              <w:jc w:val="center"/>
            </w:pPr>
            <w:r w:rsidRPr="007150AC">
              <w:t>количество знаков</w:t>
            </w:r>
          </w:p>
        </w:tc>
        <w:tc>
          <w:tcPr>
            <w:tcW w:w="1542" w:type="dxa"/>
            <w:tcBorders>
              <w:top w:val="single" w:sz="6" w:space="0" w:color="000000"/>
              <w:left w:val="single" w:sz="6" w:space="0" w:color="000000"/>
              <w:bottom w:val="single" w:sz="6" w:space="0" w:color="000000"/>
              <w:right w:val="single" w:sz="6" w:space="0" w:color="000000"/>
            </w:tcBorders>
            <w:vAlign w:val="center"/>
            <w:hideMark/>
          </w:tcPr>
          <w:p w14:paraId="4C0EBDBF" w14:textId="77777777" w:rsidR="000A5E88" w:rsidRDefault="007150AC" w:rsidP="00574894">
            <w:pPr>
              <w:suppressAutoHyphens/>
              <w:spacing w:after="0" w:line="360" w:lineRule="auto"/>
              <w:jc w:val="center"/>
            </w:pPr>
            <w:r w:rsidRPr="007150AC">
              <w:t xml:space="preserve">Группа В, </w:t>
            </w:r>
          </w:p>
          <w:p w14:paraId="35CCE576" w14:textId="02889026" w:rsidR="007150AC" w:rsidRPr="007150AC" w:rsidRDefault="007150AC" w:rsidP="00574894">
            <w:pPr>
              <w:suppressAutoHyphens/>
              <w:spacing w:after="0" w:line="360" w:lineRule="auto"/>
              <w:jc w:val="center"/>
            </w:pPr>
            <w:r w:rsidRPr="007150AC">
              <w:t>часов</w:t>
            </w:r>
          </w:p>
        </w:tc>
        <w:tc>
          <w:tcPr>
            <w:tcW w:w="1556" w:type="dxa"/>
            <w:tcBorders>
              <w:top w:val="single" w:sz="6" w:space="0" w:color="000000"/>
              <w:left w:val="single" w:sz="6" w:space="0" w:color="000000"/>
              <w:bottom w:val="single" w:sz="6" w:space="0" w:color="000000"/>
              <w:right w:val="single" w:sz="6" w:space="0" w:color="000000"/>
            </w:tcBorders>
            <w:vAlign w:val="center"/>
            <w:hideMark/>
          </w:tcPr>
          <w:p w14:paraId="108BB7C3" w14:textId="53820EC8" w:rsidR="007150AC" w:rsidRPr="007150AC" w:rsidRDefault="007150AC" w:rsidP="00574894">
            <w:pPr>
              <w:suppressAutoHyphens/>
              <w:spacing w:after="0" w:line="360" w:lineRule="auto"/>
              <w:jc w:val="center"/>
            </w:pPr>
            <w:r w:rsidRPr="007150AC">
              <w:t xml:space="preserve">При </w:t>
            </w:r>
            <w:r w:rsidR="000D646C" w:rsidRPr="007150AC">
              <w:t>8</w:t>
            </w:r>
            <w:r w:rsidR="000D646C">
              <w:t>-часовой</w:t>
            </w:r>
            <w:r w:rsidRPr="007150AC">
              <w:t xml:space="preserve"> смене</w:t>
            </w:r>
          </w:p>
        </w:tc>
        <w:tc>
          <w:tcPr>
            <w:tcW w:w="1607" w:type="dxa"/>
            <w:tcBorders>
              <w:top w:val="single" w:sz="6" w:space="0" w:color="000000"/>
              <w:left w:val="single" w:sz="6" w:space="0" w:color="000000"/>
              <w:bottom w:val="single" w:sz="6" w:space="0" w:color="000000"/>
              <w:right w:val="single" w:sz="6" w:space="0" w:color="000000"/>
            </w:tcBorders>
            <w:vAlign w:val="center"/>
            <w:hideMark/>
          </w:tcPr>
          <w:p w14:paraId="317B6FBD" w14:textId="77777777" w:rsidR="00591CA2" w:rsidRDefault="007150AC" w:rsidP="00574894">
            <w:pPr>
              <w:suppressAutoHyphens/>
              <w:spacing w:after="0" w:line="360" w:lineRule="auto"/>
              <w:jc w:val="center"/>
            </w:pPr>
            <w:r w:rsidRPr="007150AC">
              <w:t xml:space="preserve">При </w:t>
            </w:r>
          </w:p>
          <w:p w14:paraId="6085BC03" w14:textId="058A9B7B" w:rsidR="00591CA2" w:rsidRDefault="000D646C" w:rsidP="00574894">
            <w:pPr>
              <w:suppressAutoHyphens/>
              <w:spacing w:after="0" w:line="360" w:lineRule="auto"/>
              <w:jc w:val="center"/>
            </w:pPr>
            <w:r w:rsidRPr="007150AC">
              <w:t>12</w:t>
            </w:r>
            <w:r>
              <w:t>-часовой</w:t>
            </w:r>
            <w:r w:rsidR="007150AC" w:rsidRPr="007150AC">
              <w:t xml:space="preserve"> </w:t>
            </w:r>
          </w:p>
          <w:p w14:paraId="5B1569C9" w14:textId="090A059B" w:rsidR="007150AC" w:rsidRPr="007150AC" w:rsidRDefault="007150AC" w:rsidP="00574894">
            <w:pPr>
              <w:suppressAutoHyphens/>
              <w:spacing w:after="0" w:line="360" w:lineRule="auto"/>
              <w:jc w:val="center"/>
            </w:pPr>
            <w:r w:rsidRPr="007150AC">
              <w:t>смене</w:t>
            </w:r>
          </w:p>
        </w:tc>
      </w:tr>
      <w:tr w:rsidR="007150AC" w:rsidRPr="007150AC" w14:paraId="23CFB5B2" w14:textId="77777777" w:rsidTr="007150AC">
        <w:trPr>
          <w:trHeight w:val="20"/>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086C1EDE" w14:textId="77777777" w:rsidR="007150AC" w:rsidRPr="007150AC" w:rsidRDefault="007150AC" w:rsidP="00574894">
            <w:pPr>
              <w:suppressAutoHyphens/>
              <w:spacing w:after="0" w:line="360" w:lineRule="auto"/>
              <w:jc w:val="center"/>
            </w:pPr>
            <w:r w:rsidRPr="007150AC">
              <w:t>I</w:t>
            </w:r>
          </w:p>
        </w:tc>
        <w:tc>
          <w:tcPr>
            <w:tcW w:w="1375" w:type="dxa"/>
            <w:tcBorders>
              <w:top w:val="single" w:sz="6" w:space="0" w:color="000000"/>
              <w:left w:val="single" w:sz="6" w:space="0" w:color="000000"/>
              <w:bottom w:val="single" w:sz="6" w:space="0" w:color="000000"/>
              <w:right w:val="single" w:sz="6" w:space="0" w:color="000000"/>
            </w:tcBorders>
            <w:vAlign w:val="center"/>
            <w:hideMark/>
          </w:tcPr>
          <w:p w14:paraId="36E8DEE0" w14:textId="77777777" w:rsidR="007150AC" w:rsidRPr="007150AC" w:rsidRDefault="007150AC" w:rsidP="00574894">
            <w:pPr>
              <w:suppressAutoHyphens/>
              <w:spacing w:after="0" w:line="360" w:lineRule="auto"/>
              <w:jc w:val="center"/>
            </w:pPr>
            <w:r w:rsidRPr="007150AC">
              <w:t>до 20000</w:t>
            </w:r>
          </w:p>
        </w:tc>
        <w:tc>
          <w:tcPr>
            <w:tcW w:w="1542" w:type="dxa"/>
            <w:tcBorders>
              <w:top w:val="single" w:sz="6" w:space="0" w:color="000000"/>
              <w:left w:val="single" w:sz="6" w:space="0" w:color="000000"/>
              <w:bottom w:val="single" w:sz="6" w:space="0" w:color="000000"/>
              <w:right w:val="single" w:sz="6" w:space="0" w:color="000000"/>
            </w:tcBorders>
            <w:vAlign w:val="center"/>
            <w:hideMark/>
          </w:tcPr>
          <w:p w14:paraId="1EBB0202" w14:textId="77777777" w:rsidR="007150AC" w:rsidRPr="007150AC" w:rsidRDefault="007150AC" w:rsidP="00574894">
            <w:pPr>
              <w:suppressAutoHyphens/>
              <w:spacing w:after="0" w:line="360" w:lineRule="auto"/>
              <w:jc w:val="center"/>
            </w:pPr>
            <w:r w:rsidRPr="007150AC">
              <w:t>до 15000</w:t>
            </w:r>
          </w:p>
        </w:tc>
        <w:tc>
          <w:tcPr>
            <w:tcW w:w="1542" w:type="dxa"/>
            <w:tcBorders>
              <w:top w:val="single" w:sz="6" w:space="0" w:color="000000"/>
              <w:left w:val="single" w:sz="6" w:space="0" w:color="000000"/>
              <w:bottom w:val="single" w:sz="6" w:space="0" w:color="000000"/>
              <w:right w:val="single" w:sz="6" w:space="0" w:color="000000"/>
            </w:tcBorders>
            <w:vAlign w:val="center"/>
            <w:hideMark/>
          </w:tcPr>
          <w:p w14:paraId="0748B6E9" w14:textId="77777777" w:rsidR="007150AC" w:rsidRPr="007150AC" w:rsidRDefault="007150AC" w:rsidP="00574894">
            <w:pPr>
              <w:suppressAutoHyphens/>
              <w:spacing w:after="0" w:line="360" w:lineRule="auto"/>
              <w:jc w:val="center"/>
            </w:pPr>
            <w:r w:rsidRPr="007150AC">
              <w:t>до 2,0</w:t>
            </w:r>
          </w:p>
        </w:tc>
        <w:tc>
          <w:tcPr>
            <w:tcW w:w="1556" w:type="dxa"/>
            <w:tcBorders>
              <w:top w:val="single" w:sz="6" w:space="0" w:color="000000"/>
              <w:left w:val="single" w:sz="6" w:space="0" w:color="000000"/>
              <w:bottom w:val="single" w:sz="6" w:space="0" w:color="000000"/>
              <w:right w:val="single" w:sz="6" w:space="0" w:color="000000"/>
            </w:tcBorders>
            <w:vAlign w:val="center"/>
            <w:hideMark/>
          </w:tcPr>
          <w:p w14:paraId="0B9DB442" w14:textId="77777777" w:rsidR="007150AC" w:rsidRPr="007150AC" w:rsidRDefault="007150AC" w:rsidP="00574894">
            <w:pPr>
              <w:suppressAutoHyphens/>
              <w:spacing w:after="0" w:line="360" w:lineRule="auto"/>
              <w:jc w:val="center"/>
            </w:pPr>
            <w:r w:rsidRPr="007150AC">
              <w:t>30</w:t>
            </w:r>
          </w:p>
        </w:tc>
        <w:tc>
          <w:tcPr>
            <w:tcW w:w="1607" w:type="dxa"/>
            <w:tcBorders>
              <w:top w:val="single" w:sz="6" w:space="0" w:color="000000"/>
              <w:left w:val="single" w:sz="6" w:space="0" w:color="000000"/>
              <w:bottom w:val="single" w:sz="6" w:space="0" w:color="000000"/>
              <w:right w:val="single" w:sz="6" w:space="0" w:color="000000"/>
            </w:tcBorders>
            <w:vAlign w:val="center"/>
            <w:hideMark/>
          </w:tcPr>
          <w:p w14:paraId="3C18F083" w14:textId="77777777" w:rsidR="007150AC" w:rsidRPr="007150AC" w:rsidRDefault="007150AC" w:rsidP="00574894">
            <w:pPr>
              <w:suppressAutoHyphens/>
              <w:spacing w:after="0" w:line="360" w:lineRule="auto"/>
              <w:jc w:val="center"/>
            </w:pPr>
            <w:r w:rsidRPr="007150AC">
              <w:t>70</w:t>
            </w:r>
          </w:p>
        </w:tc>
      </w:tr>
      <w:tr w:rsidR="007150AC" w:rsidRPr="007150AC" w14:paraId="4A151C49" w14:textId="77777777" w:rsidTr="007150AC">
        <w:trPr>
          <w:trHeight w:val="20"/>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727A3AEA" w14:textId="77777777" w:rsidR="007150AC" w:rsidRPr="007150AC" w:rsidRDefault="007150AC" w:rsidP="00574894">
            <w:pPr>
              <w:suppressAutoHyphens/>
              <w:spacing w:after="0" w:line="360" w:lineRule="auto"/>
              <w:jc w:val="center"/>
            </w:pPr>
            <w:r w:rsidRPr="007150AC">
              <w:t>II</w:t>
            </w:r>
          </w:p>
        </w:tc>
        <w:tc>
          <w:tcPr>
            <w:tcW w:w="1375" w:type="dxa"/>
            <w:tcBorders>
              <w:top w:val="single" w:sz="6" w:space="0" w:color="000000"/>
              <w:left w:val="single" w:sz="6" w:space="0" w:color="000000"/>
              <w:bottom w:val="single" w:sz="6" w:space="0" w:color="000000"/>
              <w:right w:val="single" w:sz="6" w:space="0" w:color="000000"/>
            </w:tcBorders>
            <w:vAlign w:val="center"/>
            <w:hideMark/>
          </w:tcPr>
          <w:p w14:paraId="56330743" w14:textId="77777777" w:rsidR="007150AC" w:rsidRPr="007150AC" w:rsidRDefault="007150AC" w:rsidP="00574894">
            <w:pPr>
              <w:suppressAutoHyphens/>
              <w:spacing w:after="0" w:line="360" w:lineRule="auto"/>
              <w:jc w:val="center"/>
            </w:pPr>
            <w:r w:rsidRPr="007150AC">
              <w:t>до 40000</w:t>
            </w:r>
          </w:p>
        </w:tc>
        <w:tc>
          <w:tcPr>
            <w:tcW w:w="1542" w:type="dxa"/>
            <w:tcBorders>
              <w:top w:val="single" w:sz="6" w:space="0" w:color="000000"/>
              <w:left w:val="single" w:sz="6" w:space="0" w:color="000000"/>
              <w:bottom w:val="single" w:sz="6" w:space="0" w:color="000000"/>
              <w:right w:val="single" w:sz="6" w:space="0" w:color="000000"/>
            </w:tcBorders>
            <w:vAlign w:val="center"/>
            <w:hideMark/>
          </w:tcPr>
          <w:p w14:paraId="7EAA70AD" w14:textId="77777777" w:rsidR="007150AC" w:rsidRPr="007150AC" w:rsidRDefault="007150AC" w:rsidP="00574894">
            <w:pPr>
              <w:suppressAutoHyphens/>
              <w:spacing w:after="0" w:line="360" w:lineRule="auto"/>
              <w:jc w:val="center"/>
            </w:pPr>
            <w:r w:rsidRPr="007150AC">
              <w:t>до 30000</w:t>
            </w:r>
          </w:p>
        </w:tc>
        <w:tc>
          <w:tcPr>
            <w:tcW w:w="1542" w:type="dxa"/>
            <w:tcBorders>
              <w:top w:val="single" w:sz="6" w:space="0" w:color="000000"/>
              <w:left w:val="single" w:sz="6" w:space="0" w:color="000000"/>
              <w:bottom w:val="single" w:sz="6" w:space="0" w:color="000000"/>
              <w:right w:val="single" w:sz="6" w:space="0" w:color="000000"/>
            </w:tcBorders>
            <w:vAlign w:val="center"/>
            <w:hideMark/>
          </w:tcPr>
          <w:p w14:paraId="6BB186CB" w14:textId="77777777" w:rsidR="007150AC" w:rsidRPr="007150AC" w:rsidRDefault="007150AC" w:rsidP="00574894">
            <w:pPr>
              <w:suppressAutoHyphens/>
              <w:spacing w:after="0" w:line="360" w:lineRule="auto"/>
              <w:jc w:val="center"/>
            </w:pPr>
            <w:r w:rsidRPr="007150AC">
              <w:t>до 4,0</w:t>
            </w:r>
          </w:p>
        </w:tc>
        <w:tc>
          <w:tcPr>
            <w:tcW w:w="1556" w:type="dxa"/>
            <w:tcBorders>
              <w:top w:val="single" w:sz="6" w:space="0" w:color="000000"/>
              <w:left w:val="single" w:sz="6" w:space="0" w:color="000000"/>
              <w:bottom w:val="single" w:sz="6" w:space="0" w:color="000000"/>
              <w:right w:val="single" w:sz="6" w:space="0" w:color="000000"/>
            </w:tcBorders>
            <w:vAlign w:val="center"/>
            <w:hideMark/>
          </w:tcPr>
          <w:p w14:paraId="148D13F5" w14:textId="77777777" w:rsidR="007150AC" w:rsidRPr="007150AC" w:rsidRDefault="007150AC" w:rsidP="00574894">
            <w:pPr>
              <w:suppressAutoHyphens/>
              <w:spacing w:after="0" w:line="360" w:lineRule="auto"/>
              <w:jc w:val="center"/>
            </w:pPr>
            <w:r w:rsidRPr="007150AC">
              <w:t>50</w:t>
            </w:r>
          </w:p>
        </w:tc>
        <w:tc>
          <w:tcPr>
            <w:tcW w:w="1607" w:type="dxa"/>
            <w:tcBorders>
              <w:top w:val="single" w:sz="6" w:space="0" w:color="000000"/>
              <w:left w:val="single" w:sz="6" w:space="0" w:color="000000"/>
              <w:bottom w:val="single" w:sz="6" w:space="0" w:color="000000"/>
              <w:right w:val="single" w:sz="6" w:space="0" w:color="000000"/>
            </w:tcBorders>
            <w:vAlign w:val="center"/>
            <w:hideMark/>
          </w:tcPr>
          <w:p w14:paraId="03435B60" w14:textId="77777777" w:rsidR="007150AC" w:rsidRPr="007150AC" w:rsidRDefault="007150AC" w:rsidP="00574894">
            <w:pPr>
              <w:suppressAutoHyphens/>
              <w:spacing w:after="0" w:line="360" w:lineRule="auto"/>
              <w:jc w:val="center"/>
            </w:pPr>
            <w:r w:rsidRPr="007150AC">
              <w:t>90</w:t>
            </w:r>
          </w:p>
        </w:tc>
      </w:tr>
      <w:tr w:rsidR="007150AC" w:rsidRPr="007150AC" w14:paraId="636C9B5F" w14:textId="77777777" w:rsidTr="007150AC">
        <w:trPr>
          <w:trHeight w:val="20"/>
        </w:trPr>
        <w:tc>
          <w:tcPr>
            <w:tcW w:w="1751" w:type="dxa"/>
            <w:tcBorders>
              <w:top w:val="single" w:sz="6" w:space="0" w:color="000000"/>
              <w:left w:val="single" w:sz="6" w:space="0" w:color="000000"/>
              <w:bottom w:val="single" w:sz="6" w:space="0" w:color="000000"/>
              <w:right w:val="single" w:sz="6" w:space="0" w:color="000000"/>
            </w:tcBorders>
            <w:vAlign w:val="center"/>
            <w:hideMark/>
          </w:tcPr>
          <w:p w14:paraId="26EAEF05" w14:textId="77777777" w:rsidR="007150AC" w:rsidRPr="007150AC" w:rsidRDefault="007150AC" w:rsidP="00574894">
            <w:pPr>
              <w:suppressAutoHyphens/>
              <w:spacing w:after="0" w:line="360" w:lineRule="auto"/>
              <w:jc w:val="center"/>
            </w:pPr>
            <w:r w:rsidRPr="007150AC">
              <w:t>III</w:t>
            </w:r>
          </w:p>
        </w:tc>
        <w:tc>
          <w:tcPr>
            <w:tcW w:w="1375" w:type="dxa"/>
            <w:tcBorders>
              <w:top w:val="single" w:sz="6" w:space="0" w:color="000000"/>
              <w:left w:val="single" w:sz="6" w:space="0" w:color="000000"/>
              <w:bottom w:val="single" w:sz="6" w:space="0" w:color="000000"/>
              <w:right w:val="single" w:sz="6" w:space="0" w:color="000000"/>
            </w:tcBorders>
            <w:vAlign w:val="center"/>
            <w:hideMark/>
          </w:tcPr>
          <w:p w14:paraId="1DE05CC6" w14:textId="77777777" w:rsidR="007150AC" w:rsidRPr="007150AC" w:rsidRDefault="007150AC" w:rsidP="00574894">
            <w:pPr>
              <w:suppressAutoHyphens/>
              <w:spacing w:after="0" w:line="360" w:lineRule="auto"/>
              <w:jc w:val="center"/>
            </w:pPr>
            <w:r w:rsidRPr="007150AC">
              <w:t>до 60000</w:t>
            </w:r>
          </w:p>
        </w:tc>
        <w:tc>
          <w:tcPr>
            <w:tcW w:w="1542" w:type="dxa"/>
            <w:tcBorders>
              <w:top w:val="single" w:sz="6" w:space="0" w:color="000000"/>
              <w:left w:val="single" w:sz="6" w:space="0" w:color="000000"/>
              <w:bottom w:val="single" w:sz="6" w:space="0" w:color="000000"/>
              <w:right w:val="single" w:sz="6" w:space="0" w:color="000000"/>
            </w:tcBorders>
            <w:vAlign w:val="center"/>
            <w:hideMark/>
          </w:tcPr>
          <w:p w14:paraId="4353D61F" w14:textId="77777777" w:rsidR="007150AC" w:rsidRPr="007150AC" w:rsidRDefault="007150AC" w:rsidP="00574894">
            <w:pPr>
              <w:suppressAutoHyphens/>
              <w:spacing w:after="0" w:line="360" w:lineRule="auto"/>
              <w:jc w:val="center"/>
            </w:pPr>
            <w:r w:rsidRPr="007150AC">
              <w:t>до 40000</w:t>
            </w:r>
          </w:p>
        </w:tc>
        <w:tc>
          <w:tcPr>
            <w:tcW w:w="1542" w:type="dxa"/>
            <w:tcBorders>
              <w:top w:val="single" w:sz="6" w:space="0" w:color="000000"/>
              <w:left w:val="single" w:sz="6" w:space="0" w:color="000000"/>
              <w:bottom w:val="single" w:sz="6" w:space="0" w:color="000000"/>
              <w:right w:val="single" w:sz="6" w:space="0" w:color="000000"/>
            </w:tcBorders>
            <w:vAlign w:val="center"/>
            <w:hideMark/>
          </w:tcPr>
          <w:p w14:paraId="024A33F7" w14:textId="77777777" w:rsidR="007150AC" w:rsidRPr="007150AC" w:rsidRDefault="007150AC" w:rsidP="00574894">
            <w:pPr>
              <w:suppressAutoHyphens/>
              <w:spacing w:after="0" w:line="360" w:lineRule="auto"/>
              <w:jc w:val="center"/>
            </w:pPr>
            <w:r w:rsidRPr="007150AC">
              <w:t>до 6,0</w:t>
            </w:r>
          </w:p>
        </w:tc>
        <w:tc>
          <w:tcPr>
            <w:tcW w:w="1556" w:type="dxa"/>
            <w:tcBorders>
              <w:top w:val="single" w:sz="6" w:space="0" w:color="000000"/>
              <w:left w:val="single" w:sz="6" w:space="0" w:color="000000"/>
              <w:bottom w:val="single" w:sz="6" w:space="0" w:color="000000"/>
              <w:right w:val="single" w:sz="6" w:space="0" w:color="000000"/>
            </w:tcBorders>
            <w:vAlign w:val="center"/>
            <w:hideMark/>
          </w:tcPr>
          <w:p w14:paraId="73B82FE4" w14:textId="77777777" w:rsidR="007150AC" w:rsidRPr="007150AC" w:rsidRDefault="007150AC" w:rsidP="00574894">
            <w:pPr>
              <w:suppressAutoHyphens/>
              <w:spacing w:after="0" w:line="360" w:lineRule="auto"/>
              <w:jc w:val="center"/>
            </w:pPr>
            <w:r w:rsidRPr="007150AC">
              <w:t>70</w:t>
            </w:r>
          </w:p>
        </w:tc>
        <w:tc>
          <w:tcPr>
            <w:tcW w:w="1607" w:type="dxa"/>
            <w:tcBorders>
              <w:top w:val="single" w:sz="6" w:space="0" w:color="000000"/>
              <w:left w:val="single" w:sz="6" w:space="0" w:color="000000"/>
              <w:bottom w:val="single" w:sz="6" w:space="0" w:color="000000"/>
              <w:right w:val="single" w:sz="6" w:space="0" w:color="000000"/>
            </w:tcBorders>
            <w:vAlign w:val="center"/>
            <w:hideMark/>
          </w:tcPr>
          <w:p w14:paraId="7C1241A0" w14:textId="77777777" w:rsidR="007150AC" w:rsidRPr="007150AC" w:rsidRDefault="007150AC" w:rsidP="00574894">
            <w:pPr>
              <w:suppressAutoHyphens/>
              <w:spacing w:after="0" w:line="360" w:lineRule="auto"/>
              <w:jc w:val="center"/>
            </w:pPr>
            <w:r w:rsidRPr="007150AC">
              <w:t>120</w:t>
            </w:r>
          </w:p>
        </w:tc>
      </w:tr>
    </w:tbl>
    <w:p w14:paraId="07527C79" w14:textId="67A98529" w:rsidR="00CA5B6D" w:rsidRDefault="00CA5B6D" w:rsidP="00EE2BAF">
      <w:pPr>
        <w:pStyle w:val="a8"/>
        <w:tabs>
          <w:tab w:val="left" w:pos="851"/>
          <w:tab w:val="left" w:pos="1134"/>
          <w:tab w:val="left" w:pos="6662"/>
        </w:tabs>
        <w:spacing w:before="120" w:after="0" w:line="360" w:lineRule="auto"/>
        <w:ind w:left="0" w:right="0" w:firstLine="709"/>
      </w:pPr>
      <w:r w:rsidRPr="00EE2BAF">
        <w:t>При несоответствии условий труда санитарным нормам, время регламентированных перерывов должно увеличиваться на 30%. Также, при работе в ночную смену (с 22 до 6 часов) продолжительность регламентированных перерывов следует увеличивать на 60 минут независимо от категории работ.</w:t>
      </w:r>
    </w:p>
    <w:p w14:paraId="0C74A9C9" w14:textId="244498AF" w:rsidR="00CA5B6D" w:rsidRDefault="00CA5B6D" w:rsidP="007150AC">
      <w:pPr>
        <w:pStyle w:val="a8"/>
        <w:tabs>
          <w:tab w:val="left" w:pos="851"/>
          <w:tab w:val="left" w:pos="1134"/>
          <w:tab w:val="left" w:pos="6662"/>
        </w:tabs>
        <w:spacing w:after="0" w:line="360" w:lineRule="auto"/>
        <w:ind w:left="0" w:right="-1" w:firstLine="709"/>
      </w:pPr>
      <w:r w:rsidRPr="00CA5B6D">
        <w:t>Санитарными правилами строго регламентируется время, когда необходимо устраивать перерывы при 8-часовом рабочем дне. Для разных категорий работ с компьютером перерывы назначаются с разной периодичностью и продолжительностью.</w:t>
      </w:r>
    </w:p>
    <w:p w14:paraId="5A986467" w14:textId="0F1FE048" w:rsidR="009A33E4" w:rsidRPr="000B66A2" w:rsidRDefault="009A33E4" w:rsidP="008F6034">
      <w:pPr>
        <w:tabs>
          <w:tab w:val="left" w:pos="851"/>
          <w:tab w:val="left" w:pos="1134"/>
          <w:tab w:val="left" w:pos="6662"/>
        </w:tabs>
        <w:spacing w:after="0" w:line="360" w:lineRule="auto"/>
        <w:ind w:right="-1"/>
      </w:pPr>
      <w:r w:rsidRPr="000B66A2">
        <w:br w:type="page"/>
      </w:r>
    </w:p>
    <w:p w14:paraId="2350B217" w14:textId="77777777" w:rsidR="00A6473E" w:rsidRPr="00122964" w:rsidRDefault="00A6473E" w:rsidP="00056FA0">
      <w:pPr>
        <w:pStyle w:val="afc"/>
      </w:pPr>
      <w:r w:rsidRPr="00122964">
        <w:lastRenderedPageBreak/>
        <w:t>5 Экономическая часть</w:t>
      </w:r>
    </w:p>
    <w:p w14:paraId="69CCDAB2" w14:textId="77777777" w:rsidR="009A33E4" w:rsidRPr="00122964" w:rsidRDefault="00A6473E" w:rsidP="00056FA0">
      <w:pPr>
        <w:pStyle w:val="af8"/>
      </w:pPr>
      <w:r w:rsidRPr="00122964">
        <w:t>5.1 Характеристика проекта</w:t>
      </w:r>
    </w:p>
    <w:p w14:paraId="7068958E" w14:textId="4A255431" w:rsidR="00415D7A" w:rsidRDefault="00415D7A" w:rsidP="00B46C0D">
      <w:pPr>
        <w:pStyle w:val="a8"/>
        <w:tabs>
          <w:tab w:val="left" w:pos="851"/>
          <w:tab w:val="left" w:pos="1134"/>
          <w:tab w:val="left" w:pos="6662"/>
        </w:tabs>
        <w:spacing w:after="0" w:line="360" w:lineRule="auto"/>
        <w:ind w:left="0" w:right="-1" w:firstLine="709"/>
      </w:pPr>
      <w:r w:rsidRPr="00415D7A">
        <w:t xml:space="preserve">Информационная система </w:t>
      </w:r>
      <w:r w:rsidR="00EE3428">
        <w:t>«</w:t>
      </w:r>
      <w:r w:rsidRPr="00415D7A">
        <w:t>Организация питания учащихся в школе</w:t>
      </w:r>
      <w:r w:rsidR="00EE3428">
        <w:t>»</w:t>
      </w:r>
      <w:r w:rsidRPr="00415D7A">
        <w:t xml:space="preserve"> предназначена для автоматизации основных процессов, связанных с обеспечением питания учащихся в </w:t>
      </w:r>
      <w:r w:rsidR="00A32710">
        <w:t xml:space="preserve">ГУО </w:t>
      </w:r>
      <w:r w:rsidR="00EE3428">
        <w:t>«</w:t>
      </w:r>
      <w:r w:rsidRPr="00415D7A">
        <w:t>Жупра</w:t>
      </w:r>
      <w:r>
        <w:t>н</w:t>
      </w:r>
      <w:r w:rsidRPr="00415D7A">
        <w:t>ская средняя школа имени Ф.К. Богушевича</w:t>
      </w:r>
      <w:r w:rsidR="00EE3428">
        <w:t>»</w:t>
      </w:r>
      <w:r w:rsidRPr="00415D7A">
        <w:t>.</w:t>
      </w:r>
    </w:p>
    <w:p w14:paraId="39FE2203" w14:textId="77777777" w:rsidR="00244A7D" w:rsidRDefault="00244A7D" w:rsidP="00B46C0D">
      <w:pPr>
        <w:pStyle w:val="a8"/>
        <w:tabs>
          <w:tab w:val="left" w:pos="851"/>
          <w:tab w:val="left" w:pos="1134"/>
          <w:tab w:val="left" w:pos="6662"/>
        </w:tabs>
        <w:spacing w:after="0" w:line="360" w:lineRule="auto"/>
        <w:ind w:left="0" w:right="-1" w:firstLine="709"/>
      </w:pPr>
      <w:r w:rsidRPr="00244A7D">
        <w:t>Основными задачами разрабатываемой системы являются:</w:t>
      </w:r>
    </w:p>
    <w:p w14:paraId="5AE133CA" w14:textId="7732218A" w:rsidR="00081EF3" w:rsidRDefault="00081EF3" w:rsidP="00B46C0D">
      <w:pPr>
        <w:pStyle w:val="a8"/>
        <w:tabs>
          <w:tab w:val="left" w:pos="851"/>
          <w:tab w:val="left" w:pos="1134"/>
          <w:tab w:val="left" w:pos="6662"/>
        </w:tabs>
        <w:spacing w:after="0" w:line="360" w:lineRule="auto"/>
        <w:ind w:left="0" w:right="-1" w:firstLine="709"/>
      </w:pPr>
      <w:r>
        <w:t>– управление справочной информацией;</w:t>
      </w:r>
    </w:p>
    <w:p w14:paraId="6D96AE24" w14:textId="3EADD540" w:rsidR="00244A7D" w:rsidRDefault="00244A7D" w:rsidP="00B46C0D">
      <w:pPr>
        <w:pStyle w:val="a8"/>
        <w:tabs>
          <w:tab w:val="left" w:pos="851"/>
          <w:tab w:val="left" w:pos="1134"/>
          <w:tab w:val="left" w:pos="6662"/>
        </w:tabs>
        <w:spacing w:after="0" w:line="360" w:lineRule="auto"/>
        <w:ind w:left="0" w:right="-1" w:firstLine="709"/>
      </w:pPr>
      <w:r>
        <w:t>– ведение учета фактического питания учащихся;</w:t>
      </w:r>
    </w:p>
    <w:p w14:paraId="3D3F1F19" w14:textId="05AB354A" w:rsidR="00244A7D" w:rsidRDefault="00244A7D" w:rsidP="00B46C0D">
      <w:pPr>
        <w:pStyle w:val="a8"/>
        <w:tabs>
          <w:tab w:val="left" w:pos="851"/>
          <w:tab w:val="left" w:pos="1134"/>
          <w:tab w:val="left" w:pos="6662"/>
        </w:tabs>
        <w:spacing w:after="0" w:line="360" w:lineRule="auto"/>
        <w:ind w:left="0" w:right="-1" w:firstLine="709"/>
      </w:pPr>
      <w:r>
        <w:t>– формирование школьного меню;</w:t>
      </w:r>
    </w:p>
    <w:p w14:paraId="61D23CDD" w14:textId="2A52C43F" w:rsidR="00244A7D" w:rsidRPr="00FF1575" w:rsidRDefault="00244A7D" w:rsidP="00B46C0D">
      <w:pPr>
        <w:pStyle w:val="a8"/>
        <w:tabs>
          <w:tab w:val="left" w:pos="851"/>
          <w:tab w:val="left" w:pos="1134"/>
          <w:tab w:val="left" w:pos="6662"/>
        </w:tabs>
        <w:spacing w:after="0" w:line="360" w:lineRule="auto"/>
        <w:ind w:left="0" w:right="-1" w:firstLine="709"/>
      </w:pPr>
      <w:r>
        <w:t>– автоматизация учета поступления и расходов продуктов питания</w:t>
      </w:r>
      <w:r w:rsidR="00FF1575">
        <w:t>;</w:t>
      </w:r>
    </w:p>
    <w:p w14:paraId="7C586A3C" w14:textId="4449178A" w:rsidR="00244A7D" w:rsidRDefault="00244A7D" w:rsidP="00B46C0D">
      <w:pPr>
        <w:pStyle w:val="a8"/>
        <w:tabs>
          <w:tab w:val="left" w:pos="851"/>
          <w:tab w:val="left" w:pos="1134"/>
          <w:tab w:val="left" w:pos="6662"/>
        </w:tabs>
        <w:spacing w:after="0" w:line="360" w:lineRule="auto"/>
        <w:ind w:left="0" w:right="-1" w:firstLine="709"/>
      </w:pPr>
      <w:r>
        <w:t>– обеспечени</w:t>
      </w:r>
      <w:r w:rsidR="00FF1575">
        <w:t>е</w:t>
      </w:r>
      <w:r>
        <w:t xml:space="preserve"> складского учета</w:t>
      </w:r>
      <w:r w:rsidR="00B770C1">
        <w:t xml:space="preserve"> и </w:t>
      </w:r>
      <w:r w:rsidR="00081EF3">
        <w:t xml:space="preserve">учета </w:t>
      </w:r>
      <w:r>
        <w:t xml:space="preserve">движения </w:t>
      </w:r>
      <w:r w:rsidR="00B770C1">
        <w:t>продуктов питания</w:t>
      </w:r>
      <w:r w:rsidR="00081EF3">
        <w:t>.</w:t>
      </w:r>
    </w:p>
    <w:p w14:paraId="6ED78269" w14:textId="7F313AE2" w:rsidR="00B46C0D" w:rsidRPr="00B46C0D" w:rsidRDefault="00FF1575" w:rsidP="00FF1575">
      <w:pPr>
        <w:pStyle w:val="a8"/>
        <w:tabs>
          <w:tab w:val="left" w:pos="851"/>
          <w:tab w:val="left" w:pos="1134"/>
          <w:tab w:val="left" w:pos="6662"/>
        </w:tabs>
        <w:spacing w:after="0" w:line="360" w:lineRule="auto"/>
        <w:ind w:left="0" w:right="-1" w:firstLine="709"/>
      </w:pPr>
      <w:r w:rsidRPr="00FF1575">
        <w:t>Для реализации данного проекта и оценки его экономической эффективности необходимо решить следующие задачи:</w:t>
      </w:r>
    </w:p>
    <w:p w14:paraId="5CB2DAD9" w14:textId="43B388CA" w:rsidR="00B46C0D" w:rsidRPr="00B46C0D" w:rsidRDefault="00B46C0D" w:rsidP="00B46C0D">
      <w:pPr>
        <w:pStyle w:val="a8"/>
        <w:tabs>
          <w:tab w:val="left" w:pos="851"/>
          <w:tab w:val="left" w:pos="1134"/>
          <w:tab w:val="left" w:pos="6662"/>
        </w:tabs>
        <w:spacing w:after="0" w:line="360" w:lineRule="auto"/>
        <w:ind w:left="0" w:right="-1" w:firstLine="709"/>
      </w:pPr>
      <w:r>
        <w:t xml:space="preserve">– </w:t>
      </w:r>
      <w:r w:rsidR="00FF1575">
        <w:t>провести</w:t>
      </w:r>
      <w:r w:rsidRPr="00B46C0D">
        <w:t xml:space="preserve"> расчет расходов на оплату труда и отчислений на социальные нужды </w:t>
      </w:r>
    </w:p>
    <w:p w14:paraId="30ACDFE1" w14:textId="5781A97B" w:rsidR="00B46C0D" w:rsidRPr="00B46C0D" w:rsidRDefault="00B46C0D" w:rsidP="00B46C0D">
      <w:pPr>
        <w:pStyle w:val="a8"/>
        <w:tabs>
          <w:tab w:val="left" w:pos="851"/>
          <w:tab w:val="left" w:pos="1134"/>
          <w:tab w:val="left" w:pos="6662"/>
        </w:tabs>
        <w:spacing w:after="0" w:line="360" w:lineRule="auto"/>
        <w:ind w:left="0" w:right="-1" w:firstLine="709"/>
      </w:pPr>
      <w:r>
        <w:t>–</w:t>
      </w:r>
      <w:r w:rsidRPr="00B46C0D">
        <w:t xml:space="preserve"> рассчитать материальные затраты </w:t>
      </w:r>
      <w:r w:rsidR="00FF1575">
        <w:t>на разработку информационной системы</w:t>
      </w:r>
      <w:r w:rsidRPr="00B46C0D">
        <w:t>;</w:t>
      </w:r>
    </w:p>
    <w:p w14:paraId="731598EC" w14:textId="77777777" w:rsidR="00B46C0D" w:rsidRPr="00B46C0D" w:rsidRDefault="00B46C0D" w:rsidP="00B46C0D">
      <w:pPr>
        <w:pStyle w:val="a8"/>
        <w:tabs>
          <w:tab w:val="left" w:pos="851"/>
          <w:tab w:val="left" w:pos="1134"/>
          <w:tab w:val="left" w:pos="6662"/>
        </w:tabs>
        <w:spacing w:after="0" w:line="360" w:lineRule="auto"/>
        <w:ind w:left="0" w:right="-1" w:firstLine="709"/>
      </w:pPr>
      <w:r>
        <w:t>–</w:t>
      </w:r>
      <w:r w:rsidRPr="00B46C0D">
        <w:t xml:space="preserve"> определить трудоемкость создания программного продукта;</w:t>
      </w:r>
    </w:p>
    <w:p w14:paraId="1E987BF0" w14:textId="75E04A44" w:rsidR="00B46C0D" w:rsidRPr="00B46C0D" w:rsidRDefault="00B46C0D" w:rsidP="00B46C0D">
      <w:pPr>
        <w:pStyle w:val="a8"/>
        <w:tabs>
          <w:tab w:val="left" w:pos="851"/>
          <w:tab w:val="left" w:pos="1134"/>
          <w:tab w:val="left" w:pos="6662"/>
        </w:tabs>
        <w:spacing w:after="0" w:line="360" w:lineRule="auto"/>
        <w:ind w:left="0" w:right="-1" w:firstLine="709"/>
      </w:pPr>
      <w:r>
        <w:t xml:space="preserve">– </w:t>
      </w:r>
      <w:r w:rsidR="00FF1575">
        <w:t>рассчитать</w:t>
      </w:r>
      <w:r w:rsidRPr="00B46C0D">
        <w:t xml:space="preserve"> экономический эффект от внедрения</w:t>
      </w:r>
      <w:r w:rsidR="00FF1575">
        <w:t xml:space="preserve"> информационной системы</w:t>
      </w:r>
      <w:r w:rsidRPr="00B46C0D">
        <w:t>.</w:t>
      </w:r>
    </w:p>
    <w:p w14:paraId="5AD776BC" w14:textId="2753E41E" w:rsidR="00A6473E" w:rsidRDefault="00B46C0D" w:rsidP="00B46C0D">
      <w:pPr>
        <w:pStyle w:val="a8"/>
        <w:tabs>
          <w:tab w:val="left" w:pos="851"/>
          <w:tab w:val="left" w:pos="1134"/>
          <w:tab w:val="left" w:pos="6662"/>
        </w:tabs>
        <w:spacing w:after="0" w:line="360" w:lineRule="auto"/>
        <w:ind w:left="0" w:right="-1" w:firstLine="709"/>
      </w:pPr>
      <w:r w:rsidRPr="00B46C0D">
        <w:t>Все</w:t>
      </w:r>
      <w:r>
        <w:t xml:space="preserve"> расчеты выполнены на </w:t>
      </w:r>
      <w:r w:rsidR="00106E79" w:rsidRPr="00106E79">
        <w:t>29</w:t>
      </w:r>
      <w:r>
        <w:t>.0</w:t>
      </w:r>
      <w:r w:rsidR="00106E79" w:rsidRPr="00106E79">
        <w:t>4</w:t>
      </w:r>
      <w:r>
        <w:t>.202</w:t>
      </w:r>
      <w:r w:rsidR="00907E52">
        <w:t>4</w:t>
      </w:r>
      <w:r w:rsidRPr="00B46C0D">
        <w:t xml:space="preserve"> года с учетом </w:t>
      </w:r>
      <w:r w:rsidR="000F7EE0">
        <w:t xml:space="preserve">актуальных </w:t>
      </w:r>
      <w:r w:rsidRPr="00B46C0D">
        <w:t>цен, ставки первого разряда, существующих налогов и ценовых отчислений.</w:t>
      </w:r>
    </w:p>
    <w:p w14:paraId="16F2EE41" w14:textId="77777777" w:rsidR="00B46C0D" w:rsidRPr="00B46C0D" w:rsidRDefault="00B46C0D" w:rsidP="00056FA0">
      <w:pPr>
        <w:pStyle w:val="af8"/>
      </w:pPr>
      <w:r w:rsidRPr="00B46C0D">
        <w:t>5.2 Определение трудоемкости создания программного продукта</w:t>
      </w:r>
    </w:p>
    <w:p w14:paraId="00AAF2EF" w14:textId="4B09A260" w:rsidR="00B46C0D" w:rsidRDefault="00B46C0D" w:rsidP="00B46C0D">
      <w:pPr>
        <w:pStyle w:val="a8"/>
        <w:tabs>
          <w:tab w:val="left" w:pos="851"/>
          <w:tab w:val="left" w:pos="1134"/>
          <w:tab w:val="left" w:pos="6662"/>
        </w:tabs>
        <w:spacing w:after="0" w:line="360" w:lineRule="auto"/>
        <w:ind w:left="0" w:right="-1" w:firstLine="709"/>
      </w:pPr>
      <w:r w:rsidRPr="00B46C0D">
        <w:t>Создание программного продукта очень сложный процесс, поэтому для определения трудоемкости необходимо составить перечень всех видов и этапов ра</w:t>
      </w:r>
      <w:r w:rsidR="00952327">
        <w:t xml:space="preserve">бот в соответствие с таблицей </w:t>
      </w:r>
      <w:r w:rsidR="00847B85">
        <w:t>19</w:t>
      </w:r>
      <w:r w:rsidRPr="00B46C0D">
        <w:t>, выполняемых пр</w:t>
      </w:r>
      <w:r w:rsidR="001B346D">
        <w:t>и разработке информационной системы</w:t>
      </w:r>
      <w:r w:rsidRPr="00B46C0D">
        <w:t>. Особое внимание будет уделено упорядочению</w:t>
      </w:r>
      <w:r w:rsidR="00641A97">
        <w:t xml:space="preserve"> и оптимизации</w:t>
      </w:r>
      <w:r w:rsidRPr="00B46C0D">
        <w:t xml:space="preserve"> выполнения работ, для каждой работы определяется ее продолжительность и квалификация исполнителя.</w:t>
      </w:r>
    </w:p>
    <w:p w14:paraId="2AE727B2" w14:textId="20E10404" w:rsidR="000D646C" w:rsidRDefault="00952327" w:rsidP="00952327">
      <w:pPr>
        <w:pStyle w:val="a8"/>
        <w:tabs>
          <w:tab w:val="left" w:pos="851"/>
          <w:tab w:val="left" w:pos="1134"/>
          <w:tab w:val="left" w:pos="6662"/>
        </w:tabs>
        <w:spacing w:after="0" w:line="360" w:lineRule="auto"/>
        <w:ind w:left="0" w:right="-1" w:firstLine="0"/>
      </w:pPr>
      <w:r>
        <w:t xml:space="preserve">Таблица </w:t>
      </w:r>
      <w:r w:rsidR="00847B85">
        <w:t>19</w:t>
      </w:r>
      <w:r w:rsidRPr="00952327">
        <w:t xml:space="preserve"> – План проведения научно</w:t>
      </w:r>
      <w:r w:rsidR="000E5924">
        <w:t>-</w:t>
      </w:r>
      <w:r w:rsidRPr="00952327">
        <w:t>исследовательской работы</w:t>
      </w:r>
    </w:p>
    <w:tbl>
      <w:tblPr>
        <w:tblW w:w="93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68"/>
        <w:gridCol w:w="1944"/>
        <w:gridCol w:w="1701"/>
        <w:gridCol w:w="1798"/>
      </w:tblGrid>
      <w:tr w:rsidR="00952327" w:rsidRPr="00952327" w14:paraId="58ED1AAE" w14:textId="77777777" w:rsidTr="00E743D8">
        <w:trPr>
          <w:trHeight w:val="1265"/>
        </w:trPr>
        <w:tc>
          <w:tcPr>
            <w:tcW w:w="3868" w:type="dxa"/>
            <w:tcBorders>
              <w:top w:val="single" w:sz="4" w:space="0" w:color="auto"/>
              <w:left w:val="single" w:sz="4" w:space="0" w:color="auto"/>
              <w:bottom w:val="single" w:sz="4" w:space="0" w:color="auto"/>
              <w:right w:val="single" w:sz="4" w:space="0" w:color="auto"/>
            </w:tcBorders>
            <w:vAlign w:val="center"/>
            <w:hideMark/>
          </w:tcPr>
          <w:p w14:paraId="60AFE1CB" w14:textId="77777777" w:rsidR="00EE3428" w:rsidRDefault="00952327" w:rsidP="003266C8">
            <w:pPr>
              <w:widowControl w:val="0"/>
              <w:suppressAutoHyphens/>
              <w:spacing w:after="0"/>
              <w:contextualSpacing/>
            </w:pPr>
            <w:r w:rsidRPr="00952327">
              <w:t xml:space="preserve">Наименование этапов и видов </w:t>
            </w:r>
          </w:p>
          <w:p w14:paraId="753E53A8" w14:textId="151BA5AF" w:rsidR="00952327" w:rsidRPr="00952327" w:rsidRDefault="00952327" w:rsidP="003266C8">
            <w:pPr>
              <w:widowControl w:val="0"/>
              <w:suppressAutoHyphens/>
              <w:spacing w:after="0"/>
              <w:contextualSpacing/>
            </w:pPr>
            <w:r w:rsidRPr="00952327">
              <w:t>работ</w:t>
            </w:r>
          </w:p>
        </w:tc>
        <w:tc>
          <w:tcPr>
            <w:tcW w:w="1944" w:type="dxa"/>
            <w:tcBorders>
              <w:top w:val="single" w:sz="4" w:space="0" w:color="auto"/>
              <w:left w:val="single" w:sz="4" w:space="0" w:color="auto"/>
              <w:bottom w:val="single" w:sz="4" w:space="0" w:color="auto"/>
              <w:right w:val="single" w:sz="4" w:space="0" w:color="auto"/>
            </w:tcBorders>
            <w:vAlign w:val="center"/>
            <w:hideMark/>
          </w:tcPr>
          <w:p w14:paraId="0D4D2C9E" w14:textId="77777777" w:rsidR="00EE3428" w:rsidRDefault="00952327" w:rsidP="003266C8">
            <w:pPr>
              <w:widowControl w:val="0"/>
              <w:suppressAutoHyphens/>
              <w:spacing w:after="0"/>
              <w:contextualSpacing/>
              <w:jc w:val="center"/>
            </w:pPr>
            <w:r w:rsidRPr="00952327">
              <w:t xml:space="preserve">Исполнитель (должность, </w:t>
            </w:r>
          </w:p>
          <w:p w14:paraId="731C428C" w14:textId="567623ED" w:rsidR="00952327" w:rsidRPr="00952327" w:rsidRDefault="00952327" w:rsidP="003266C8">
            <w:pPr>
              <w:widowControl w:val="0"/>
              <w:suppressAutoHyphens/>
              <w:spacing w:after="0"/>
              <w:contextualSpacing/>
              <w:jc w:val="center"/>
            </w:pPr>
            <w:r w:rsidRPr="00952327">
              <w:t>квалификация)</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E31F211" w14:textId="77777777" w:rsidR="00952327" w:rsidRPr="00952327" w:rsidRDefault="00952327" w:rsidP="003266C8">
            <w:pPr>
              <w:widowControl w:val="0"/>
              <w:suppressAutoHyphens/>
              <w:spacing w:after="0"/>
              <w:contextualSpacing/>
              <w:jc w:val="center"/>
            </w:pPr>
            <w:r w:rsidRPr="00952327">
              <w:t>Количество исполнителей</w:t>
            </w:r>
          </w:p>
        </w:tc>
        <w:tc>
          <w:tcPr>
            <w:tcW w:w="1798" w:type="dxa"/>
            <w:tcBorders>
              <w:top w:val="single" w:sz="4" w:space="0" w:color="auto"/>
              <w:left w:val="single" w:sz="4" w:space="0" w:color="auto"/>
              <w:bottom w:val="single" w:sz="4" w:space="0" w:color="auto"/>
              <w:right w:val="single" w:sz="4" w:space="0" w:color="auto"/>
            </w:tcBorders>
            <w:vAlign w:val="center"/>
            <w:hideMark/>
          </w:tcPr>
          <w:p w14:paraId="7D203DBB" w14:textId="7D66CE7A" w:rsidR="00952327" w:rsidRPr="00952327" w:rsidRDefault="00952327" w:rsidP="003266C8">
            <w:pPr>
              <w:widowControl w:val="0"/>
              <w:suppressAutoHyphens/>
              <w:spacing w:after="0"/>
              <w:ind w:right="34"/>
              <w:contextualSpacing/>
              <w:jc w:val="center"/>
            </w:pPr>
            <w:r w:rsidRPr="00952327">
              <w:t>Трудоемкост</w:t>
            </w:r>
            <w:r w:rsidR="00E743D8">
              <w:t>ь</w:t>
            </w:r>
            <w:r w:rsidRPr="00952327">
              <w:t>, человеко</w:t>
            </w:r>
            <w:r w:rsidR="003266C8">
              <w:t>-</w:t>
            </w:r>
            <w:r w:rsidRPr="00952327">
              <w:t>дни,</w:t>
            </w:r>
          </w:p>
        </w:tc>
      </w:tr>
      <w:tr w:rsidR="00952327" w:rsidRPr="00952327" w14:paraId="248CA1B0" w14:textId="77777777" w:rsidTr="00E743D8">
        <w:trPr>
          <w:trHeight w:val="598"/>
        </w:trPr>
        <w:tc>
          <w:tcPr>
            <w:tcW w:w="3868" w:type="dxa"/>
            <w:tcBorders>
              <w:top w:val="single" w:sz="4" w:space="0" w:color="auto"/>
              <w:left w:val="single" w:sz="4" w:space="0" w:color="auto"/>
              <w:bottom w:val="single" w:sz="4" w:space="0" w:color="auto"/>
              <w:right w:val="single" w:sz="4" w:space="0" w:color="auto"/>
            </w:tcBorders>
            <w:vAlign w:val="center"/>
            <w:hideMark/>
          </w:tcPr>
          <w:p w14:paraId="1B2566D8" w14:textId="77777777" w:rsidR="00952327" w:rsidRPr="00952327" w:rsidRDefault="00952327" w:rsidP="003266C8">
            <w:pPr>
              <w:widowControl w:val="0"/>
              <w:suppressAutoHyphens/>
              <w:spacing w:after="0"/>
              <w:contextualSpacing/>
            </w:pPr>
            <w:r w:rsidRPr="00952327">
              <w:t>1 Составление и согласование технического задания</w:t>
            </w:r>
          </w:p>
        </w:tc>
        <w:tc>
          <w:tcPr>
            <w:tcW w:w="1944" w:type="dxa"/>
            <w:tcBorders>
              <w:top w:val="single" w:sz="4" w:space="0" w:color="auto"/>
              <w:left w:val="single" w:sz="4" w:space="0" w:color="auto"/>
              <w:bottom w:val="single" w:sz="4" w:space="0" w:color="auto"/>
              <w:right w:val="single" w:sz="4" w:space="0" w:color="auto"/>
            </w:tcBorders>
            <w:vAlign w:val="center"/>
            <w:hideMark/>
          </w:tcPr>
          <w:p w14:paraId="04E739F3" w14:textId="1DC9E2C3" w:rsidR="00952327" w:rsidRPr="00952327" w:rsidRDefault="00952327" w:rsidP="003266C8">
            <w:pPr>
              <w:widowControl w:val="0"/>
              <w:suppressAutoHyphens/>
              <w:spacing w:after="0"/>
              <w:contextualSpacing/>
              <w:jc w:val="center"/>
              <w:rPr>
                <w:lang w:val="en-US"/>
              </w:rPr>
            </w:pPr>
            <w:r w:rsidRPr="00952327">
              <w:rPr>
                <w:lang w:val="en-US"/>
              </w:rPr>
              <w:t>Техник</w:t>
            </w:r>
            <w:r w:rsidR="00EE3428">
              <w:t>-</w:t>
            </w:r>
            <w:r w:rsidRPr="00952327">
              <w:rPr>
                <w:lang w:val="en-US"/>
              </w:rPr>
              <w:t>программист</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5A6CBB6" w14:textId="77777777" w:rsidR="00952327" w:rsidRPr="00952327" w:rsidRDefault="00952327" w:rsidP="003266C8">
            <w:pPr>
              <w:widowControl w:val="0"/>
              <w:suppressAutoHyphens/>
              <w:spacing w:after="0"/>
              <w:contextualSpacing/>
              <w:jc w:val="center"/>
              <w:rPr>
                <w:lang w:val="en-US"/>
              </w:rPr>
            </w:pPr>
            <w:r w:rsidRPr="00952327">
              <w:rPr>
                <w:lang w:val="en-US"/>
              </w:rPr>
              <w:t>1</w:t>
            </w:r>
          </w:p>
        </w:tc>
        <w:tc>
          <w:tcPr>
            <w:tcW w:w="1798" w:type="dxa"/>
            <w:tcBorders>
              <w:top w:val="single" w:sz="4" w:space="0" w:color="auto"/>
              <w:left w:val="single" w:sz="4" w:space="0" w:color="auto"/>
              <w:bottom w:val="single" w:sz="4" w:space="0" w:color="auto"/>
              <w:right w:val="single" w:sz="4" w:space="0" w:color="auto"/>
            </w:tcBorders>
            <w:vAlign w:val="center"/>
          </w:tcPr>
          <w:p w14:paraId="5AE1D3F1" w14:textId="77777777" w:rsidR="00952327" w:rsidRPr="00952327" w:rsidRDefault="00952327" w:rsidP="003266C8">
            <w:pPr>
              <w:widowControl w:val="0"/>
              <w:suppressAutoHyphens/>
              <w:spacing w:after="0" w:line="360" w:lineRule="auto"/>
              <w:contextualSpacing/>
              <w:jc w:val="center"/>
            </w:pPr>
            <w:r w:rsidRPr="00952327">
              <w:t>2</w:t>
            </w:r>
          </w:p>
        </w:tc>
      </w:tr>
      <w:tr w:rsidR="00952327" w:rsidRPr="00952327" w14:paraId="75678777" w14:textId="77777777" w:rsidTr="00E743D8">
        <w:trPr>
          <w:trHeight w:val="632"/>
        </w:trPr>
        <w:tc>
          <w:tcPr>
            <w:tcW w:w="3868" w:type="dxa"/>
            <w:tcBorders>
              <w:top w:val="single" w:sz="4" w:space="0" w:color="auto"/>
              <w:left w:val="single" w:sz="4" w:space="0" w:color="auto"/>
              <w:bottom w:val="single" w:sz="4" w:space="0" w:color="auto"/>
              <w:right w:val="single" w:sz="4" w:space="0" w:color="auto"/>
            </w:tcBorders>
            <w:vAlign w:val="center"/>
            <w:hideMark/>
          </w:tcPr>
          <w:p w14:paraId="4223AE4F" w14:textId="7548D98B" w:rsidR="00952327" w:rsidRPr="00952327" w:rsidRDefault="00952327" w:rsidP="003266C8">
            <w:pPr>
              <w:widowControl w:val="0"/>
              <w:suppressAutoHyphens/>
              <w:spacing w:after="0"/>
              <w:contextualSpacing/>
            </w:pPr>
            <w:r w:rsidRPr="00952327">
              <w:t>2 Сбор и изучение научно</w:t>
            </w:r>
            <w:r w:rsidR="00EE3428">
              <w:t>-</w:t>
            </w:r>
            <w:r w:rsidRPr="00952327">
              <w:t>технической литературы</w:t>
            </w:r>
          </w:p>
        </w:tc>
        <w:tc>
          <w:tcPr>
            <w:tcW w:w="1944" w:type="dxa"/>
            <w:tcBorders>
              <w:top w:val="single" w:sz="4" w:space="0" w:color="auto"/>
              <w:left w:val="single" w:sz="4" w:space="0" w:color="auto"/>
              <w:bottom w:val="single" w:sz="4" w:space="0" w:color="auto"/>
              <w:right w:val="single" w:sz="4" w:space="0" w:color="auto"/>
            </w:tcBorders>
            <w:vAlign w:val="center"/>
            <w:hideMark/>
          </w:tcPr>
          <w:p w14:paraId="6DE2F093" w14:textId="4438CF3D" w:rsidR="00952327" w:rsidRPr="00952327" w:rsidRDefault="00952327" w:rsidP="003266C8">
            <w:pPr>
              <w:widowControl w:val="0"/>
              <w:suppressAutoHyphens/>
              <w:spacing w:after="0"/>
              <w:contextualSpacing/>
              <w:jc w:val="center"/>
              <w:rPr>
                <w:lang w:val="en-US"/>
              </w:rPr>
            </w:pPr>
            <w:r w:rsidRPr="00952327">
              <w:rPr>
                <w:lang w:val="en-US"/>
              </w:rPr>
              <w:t>Техник</w:t>
            </w:r>
            <w:r w:rsidR="00EE3428">
              <w:t>-</w:t>
            </w:r>
            <w:r w:rsidRPr="00952327">
              <w:rPr>
                <w:lang w:val="en-US"/>
              </w:rPr>
              <w:t>программист</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6343C7A" w14:textId="77777777" w:rsidR="00952327" w:rsidRPr="00952327" w:rsidRDefault="00952327" w:rsidP="003266C8">
            <w:pPr>
              <w:widowControl w:val="0"/>
              <w:suppressAutoHyphens/>
              <w:spacing w:after="0"/>
              <w:contextualSpacing/>
              <w:jc w:val="center"/>
              <w:rPr>
                <w:lang w:val="en-US"/>
              </w:rPr>
            </w:pPr>
            <w:r w:rsidRPr="00952327">
              <w:rPr>
                <w:lang w:val="en-US"/>
              </w:rPr>
              <w:t>1</w:t>
            </w:r>
          </w:p>
        </w:tc>
        <w:tc>
          <w:tcPr>
            <w:tcW w:w="1798" w:type="dxa"/>
            <w:tcBorders>
              <w:top w:val="single" w:sz="4" w:space="0" w:color="auto"/>
              <w:left w:val="single" w:sz="4" w:space="0" w:color="auto"/>
              <w:bottom w:val="single" w:sz="4" w:space="0" w:color="auto"/>
              <w:right w:val="single" w:sz="4" w:space="0" w:color="auto"/>
            </w:tcBorders>
            <w:vAlign w:val="center"/>
          </w:tcPr>
          <w:p w14:paraId="0D00DE94" w14:textId="77777777" w:rsidR="00952327" w:rsidRPr="00952327" w:rsidRDefault="00952327" w:rsidP="003266C8">
            <w:pPr>
              <w:widowControl w:val="0"/>
              <w:suppressAutoHyphens/>
              <w:spacing w:after="0" w:line="360" w:lineRule="auto"/>
              <w:contextualSpacing/>
              <w:jc w:val="center"/>
            </w:pPr>
            <w:r w:rsidRPr="00952327">
              <w:t>2</w:t>
            </w:r>
          </w:p>
        </w:tc>
      </w:tr>
      <w:tr w:rsidR="00952327" w:rsidRPr="00952327" w14:paraId="1C28CA67" w14:textId="77777777" w:rsidTr="00E743D8">
        <w:trPr>
          <w:trHeight w:val="632"/>
        </w:trPr>
        <w:tc>
          <w:tcPr>
            <w:tcW w:w="3868" w:type="dxa"/>
            <w:tcBorders>
              <w:top w:val="single" w:sz="4" w:space="0" w:color="auto"/>
              <w:left w:val="single" w:sz="4" w:space="0" w:color="auto"/>
              <w:bottom w:val="single" w:sz="4" w:space="0" w:color="auto"/>
              <w:right w:val="single" w:sz="4" w:space="0" w:color="auto"/>
            </w:tcBorders>
            <w:vAlign w:val="center"/>
            <w:hideMark/>
          </w:tcPr>
          <w:p w14:paraId="1FC4C6CF" w14:textId="77777777" w:rsidR="00952327" w:rsidRPr="00952327" w:rsidRDefault="00952327" w:rsidP="003266C8">
            <w:pPr>
              <w:widowControl w:val="0"/>
              <w:suppressAutoHyphens/>
              <w:spacing w:after="0"/>
              <w:contextualSpacing/>
            </w:pPr>
            <w:r w:rsidRPr="00952327">
              <w:t>3 Формулирование возможных направлений решения задач</w:t>
            </w:r>
          </w:p>
        </w:tc>
        <w:tc>
          <w:tcPr>
            <w:tcW w:w="1944" w:type="dxa"/>
            <w:tcBorders>
              <w:top w:val="single" w:sz="4" w:space="0" w:color="auto"/>
              <w:left w:val="single" w:sz="4" w:space="0" w:color="auto"/>
              <w:bottom w:val="single" w:sz="4" w:space="0" w:color="auto"/>
              <w:right w:val="single" w:sz="4" w:space="0" w:color="auto"/>
            </w:tcBorders>
            <w:vAlign w:val="center"/>
            <w:hideMark/>
          </w:tcPr>
          <w:p w14:paraId="5B0BC04D" w14:textId="27AA447E" w:rsidR="00952327" w:rsidRPr="00952327" w:rsidRDefault="00952327" w:rsidP="003266C8">
            <w:pPr>
              <w:widowControl w:val="0"/>
              <w:suppressAutoHyphens/>
              <w:spacing w:after="0"/>
              <w:contextualSpacing/>
              <w:jc w:val="center"/>
              <w:rPr>
                <w:lang w:val="en-US"/>
              </w:rPr>
            </w:pPr>
            <w:r w:rsidRPr="00952327">
              <w:rPr>
                <w:lang w:val="en-US"/>
              </w:rPr>
              <w:t>Техник</w:t>
            </w:r>
            <w:r w:rsidR="00EE3428">
              <w:t>-</w:t>
            </w:r>
            <w:r w:rsidRPr="00952327">
              <w:rPr>
                <w:lang w:val="en-US"/>
              </w:rPr>
              <w:t>программист</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CDD204A" w14:textId="77777777" w:rsidR="00952327" w:rsidRPr="00952327" w:rsidRDefault="00952327" w:rsidP="003266C8">
            <w:pPr>
              <w:widowControl w:val="0"/>
              <w:suppressAutoHyphens/>
              <w:spacing w:after="0"/>
              <w:contextualSpacing/>
              <w:jc w:val="center"/>
              <w:rPr>
                <w:lang w:val="en-US"/>
              </w:rPr>
            </w:pPr>
            <w:r w:rsidRPr="00952327">
              <w:rPr>
                <w:lang w:val="en-US"/>
              </w:rPr>
              <w:t>1</w:t>
            </w:r>
          </w:p>
        </w:tc>
        <w:tc>
          <w:tcPr>
            <w:tcW w:w="1798" w:type="dxa"/>
            <w:tcBorders>
              <w:top w:val="single" w:sz="4" w:space="0" w:color="auto"/>
              <w:left w:val="single" w:sz="4" w:space="0" w:color="auto"/>
              <w:bottom w:val="single" w:sz="4" w:space="0" w:color="auto"/>
              <w:right w:val="single" w:sz="4" w:space="0" w:color="auto"/>
            </w:tcBorders>
            <w:vAlign w:val="center"/>
          </w:tcPr>
          <w:p w14:paraId="7A2C9A4F" w14:textId="77777777" w:rsidR="00952327" w:rsidRPr="00952327" w:rsidRDefault="00952327" w:rsidP="003266C8">
            <w:pPr>
              <w:widowControl w:val="0"/>
              <w:suppressAutoHyphens/>
              <w:spacing w:after="0" w:line="360" w:lineRule="auto"/>
              <w:contextualSpacing/>
              <w:jc w:val="center"/>
            </w:pPr>
            <w:r w:rsidRPr="00952327">
              <w:t>2</w:t>
            </w:r>
          </w:p>
        </w:tc>
      </w:tr>
    </w:tbl>
    <w:p w14:paraId="184A175B" w14:textId="5BE70106" w:rsidR="003266C8" w:rsidRDefault="003266C8" w:rsidP="003266C8">
      <w:pPr>
        <w:pStyle w:val="a8"/>
        <w:tabs>
          <w:tab w:val="left" w:pos="851"/>
          <w:tab w:val="left" w:pos="1134"/>
          <w:tab w:val="left" w:pos="6662"/>
        </w:tabs>
        <w:spacing w:after="0" w:line="360" w:lineRule="auto"/>
        <w:ind w:left="0" w:right="-1" w:firstLine="0"/>
      </w:pPr>
      <w:r>
        <w:lastRenderedPageBreak/>
        <w:t>Продолжение таблицы 19</w:t>
      </w:r>
    </w:p>
    <w:tbl>
      <w:tblPr>
        <w:tblW w:w="93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68"/>
        <w:gridCol w:w="1944"/>
        <w:gridCol w:w="1701"/>
        <w:gridCol w:w="1798"/>
      </w:tblGrid>
      <w:tr w:rsidR="003266C8" w:rsidRPr="00952327" w14:paraId="6026A551" w14:textId="77777777" w:rsidTr="00E743D8">
        <w:trPr>
          <w:trHeight w:val="632"/>
        </w:trPr>
        <w:tc>
          <w:tcPr>
            <w:tcW w:w="3868" w:type="dxa"/>
            <w:tcBorders>
              <w:top w:val="single" w:sz="4" w:space="0" w:color="auto"/>
              <w:left w:val="single" w:sz="4" w:space="0" w:color="auto"/>
              <w:bottom w:val="single" w:sz="4" w:space="0" w:color="auto"/>
              <w:right w:val="single" w:sz="4" w:space="0" w:color="auto"/>
            </w:tcBorders>
            <w:vAlign w:val="center"/>
          </w:tcPr>
          <w:p w14:paraId="1F5ABB4C" w14:textId="77777777" w:rsidR="003266C8" w:rsidRDefault="003266C8" w:rsidP="00E743D8">
            <w:pPr>
              <w:widowControl w:val="0"/>
              <w:suppressAutoHyphens/>
              <w:spacing w:after="0"/>
              <w:contextualSpacing/>
            </w:pPr>
            <w:r w:rsidRPr="00952327">
              <w:t xml:space="preserve">Наименование этапов и видов </w:t>
            </w:r>
          </w:p>
          <w:p w14:paraId="3D763F0A" w14:textId="76D027E0" w:rsidR="003266C8" w:rsidRPr="003266C8" w:rsidRDefault="003266C8" w:rsidP="00E743D8">
            <w:pPr>
              <w:widowControl w:val="0"/>
              <w:tabs>
                <w:tab w:val="left" w:pos="459"/>
                <w:tab w:val="left" w:pos="534"/>
                <w:tab w:val="left" w:pos="601"/>
              </w:tabs>
              <w:suppressAutoHyphens/>
              <w:spacing w:after="0"/>
              <w:contextualSpacing/>
            </w:pPr>
            <w:r w:rsidRPr="00952327">
              <w:t>работ</w:t>
            </w:r>
          </w:p>
        </w:tc>
        <w:tc>
          <w:tcPr>
            <w:tcW w:w="1944" w:type="dxa"/>
            <w:tcBorders>
              <w:top w:val="single" w:sz="4" w:space="0" w:color="auto"/>
              <w:left w:val="single" w:sz="4" w:space="0" w:color="auto"/>
              <w:bottom w:val="single" w:sz="4" w:space="0" w:color="auto"/>
              <w:right w:val="single" w:sz="4" w:space="0" w:color="auto"/>
            </w:tcBorders>
            <w:vAlign w:val="center"/>
          </w:tcPr>
          <w:p w14:paraId="2A96B157" w14:textId="77777777" w:rsidR="003266C8" w:rsidRDefault="003266C8" w:rsidP="00E743D8">
            <w:pPr>
              <w:widowControl w:val="0"/>
              <w:suppressAutoHyphens/>
              <w:spacing w:after="0"/>
              <w:contextualSpacing/>
              <w:jc w:val="center"/>
            </w:pPr>
            <w:r w:rsidRPr="00952327">
              <w:t xml:space="preserve">Исполнитель (должность, </w:t>
            </w:r>
          </w:p>
          <w:p w14:paraId="7C5D4995" w14:textId="721E1EE9" w:rsidR="003266C8" w:rsidRPr="00952327" w:rsidRDefault="003266C8" w:rsidP="00E743D8">
            <w:pPr>
              <w:widowControl w:val="0"/>
              <w:suppressAutoHyphens/>
              <w:spacing w:after="0"/>
              <w:ind w:firstLine="34"/>
              <w:contextualSpacing/>
              <w:jc w:val="center"/>
              <w:rPr>
                <w:lang w:val="en-US"/>
              </w:rPr>
            </w:pPr>
            <w:r w:rsidRPr="00952327">
              <w:t>квалификация)</w:t>
            </w:r>
          </w:p>
        </w:tc>
        <w:tc>
          <w:tcPr>
            <w:tcW w:w="1701" w:type="dxa"/>
            <w:tcBorders>
              <w:top w:val="single" w:sz="4" w:space="0" w:color="auto"/>
              <w:left w:val="single" w:sz="4" w:space="0" w:color="auto"/>
              <w:bottom w:val="single" w:sz="4" w:space="0" w:color="auto"/>
              <w:right w:val="single" w:sz="4" w:space="0" w:color="auto"/>
            </w:tcBorders>
            <w:vAlign w:val="center"/>
          </w:tcPr>
          <w:p w14:paraId="21DCC900" w14:textId="0894B55A" w:rsidR="003266C8" w:rsidRPr="00952327" w:rsidRDefault="003266C8" w:rsidP="00E743D8">
            <w:pPr>
              <w:widowControl w:val="0"/>
              <w:suppressAutoHyphens/>
              <w:spacing w:after="0"/>
              <w:contextualSpacing/>
              <w:jc w:val="center"/>
              <w:rPr>
                <w:lang w:val="en-US"/>
              </w:rPr>
            </w:pPr>
            <w:r w:rsidRPr="00952327">
              <w:t>Количество исполнителей</w:t>
            </w:r>
          </w:p>
        </w:tc>
        <w:tc>
          <w:tcPr>
            <w:tcW w:w="1798" w:type="dxa"/>
            <w:tcBorders>
              <w:top w:val="single" w:sz="4" w:space="0" w:color="auto"/>
              <w:left w:val="single" w:sz="4" w:space="0" w:color="auto"/>
              <w:bottom w:val="single" w:sz="4" w:space="0" w:color="auto"/>
              <w:right w:val="single" w:sz="4" w:space="0" w:color="auto"/>
            </w:tcBorders>
            <w:vAlign w:val="center"/>
          </w:tcPr>
          <w:p w14:paraId="2E17BFD2" w14:textId="0C45AA18" w:rsidR="003266C8" w:rsidRPr="00952327" w:rsidRDefault="003266C8" w:rsidP="00E743D8">
            <w:pPr>
              <w:widowControl w:val="0"/>
              <w:suppressAutoHyphens/>
              <w:spacing w:after="0" w:line="360" w:lineRule="auto"/>
              <w:contextualSpacing/>
              <w:jc w:val="center"/>
            </w:pPr>
            <w:r w:rsidRPr="00952327">
              <w:t>Трудоемкость, человеко</w:t>
            </w:r>
            <w:r w:rsidR="00E743D8">
              <w:t>-</w:t>
            </w:r>
            <w:r w:rsidRPr="00952327">
              <w:t>дни,</w:t>
            </w:r>
          </w:p>
        </w:tc>
      </w:tr>
      <w:tr w:rsidR="003266C8" w:rsidRPr="00952327" w14:paraId="359F6C09" w14:textId="77777777" w:rsidTr="00E743D8">
        <w:trPr>
          <w:trHeight w:val="632"/>
        </w:trPr>
        <w:tc>
          <w:tcPr>
            <w:tcW w:w="3868" w:type="dxa"/>
            <w:tcBorders>
              <w:top w:val="single" w:sz="4" w:space="0" w:color="auto"/>
              <w:left w:val="single" w:sz="4" w:space="0" w:color="auto"/>
              <w:bottom w:val="single" w:sz="4" w:space="0" w:color="auto"/>
              <w:right w:val="single" w:sz="4" w:space="0" w:color="auto"/>
            </w:tcBorders>
            <w:vAlign w:val="center"/>
            <w:hideMark/>
          </w:tcPr>
          <w:p w14:paraId="37ED51CD" w14:textId="77777777" w:rsidR="003266C8" w:rsidRPr="00952327" w:rsidRDefault="003266C8" w:rsidP="00E743D8">
            <w:pPr>
              <w:widowControl w:val="0"/>
              <w:tabs>
                <w:tab w:val="left" w:pos="459"/>
                <w:tab w:val="left" w:pos="534"/>
                <w:tab w:val="left" w:pos="601"/>
              </w:tabs>
              <w:suppressAutoHyphens/>
              <w:spacing w:after="0"/>
              <w:contextualSpacing/>
            </w:pPr>
            <w:r w:rsidRPr="00952327">
              <w:rPr>
                <w:lang w:val="en-US"/>
              </w:rPr>
              <w:t>4</w:t>
            </w:r>
            <w:r w:rsidRPr="00952327">
              <w:t xml:space="preserve"> Разработка методики проведения исследований</w:t>
            </w:r>
          </w:p>
        </w:tc>
        <w:tc>
          <w:tcPr>
            <w:tcW w:w="1944" w:type="dxa"/>
            <w:tcBorders>
              <w:top w:val="single" w:sz="4" w:space="0" w:color="auto"/>
              <w:left w:val="single" w:sz="4" w:space="0" w:color="auto"/>
              <w:bottom w:val="single" w:sz="4" w:space="0" w:color="auto"/>
              <w:right w:val="single" w:sz="4" w:space="0" w:color="auto"/>
            </w:tcBorders>
            <w:vAlign w:val="center"/>
            <w:hideMark/>
          </w:tcPr>
          <w:p w14:paraId="2667EEFB" w14:textId="77777777" w:rsidR="003266C8" w:rsidRPr="00952327" w:rsidRDefault="003266C8" w:rsidP="00E743D8">
            <w:pPr>
              <w:widowControl w:val="0"/>
              <w:suppressAutoHyphens/>
              <w:spacing w:after="0"/>
              <w:ind w:firstLine="34"/>
              <w:contextualSpacing/>
              <w:jc w:val="center"/>
              <w:rPr>
                <w:lang w:val="en-US"/>
              </w:rPr>
            </w:pPr>
            <w:r w:rsidRPr="00952327">
              <w:rPr>
                <w:lang w:val="en-US"/>
              </w:rPr>
              <w:t>Техник</w:t>
            </w:r>
            <w:r>
              <w:t>-</w:t>
            </w:r>
            <w:r w:rsidRPr="00952327">
              <w:t>программист</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47CDED" w14:textId="77777777" w:rsidR="003266C8" w:rsidRPr="00952327" w:rsidRDefault="003266C8" w:rsidP="00E743D8">
            <w:pPr>
              <w:widowControl w:val="0"/>
              <w:suppressAutoHyphens/>
              <w:spacing w:after="0"/>
              <w:contextualSpacing/>
              <w:jc w:val="center"/>
              <w:rPr>
                <w:lang w:val="en-US"/>
              </w:rPr>
            </w:pPr>
            <w:r w:rsidRPr="00952327">
              <w:rPr>
                <w:lang w:val="en-US"/>
              </w:rPr>
              <w:t>1</w:t>
            </w:r>
          </w:p>
        </w:tc>
        <w:tc>
          <w:tcPr>
            <w:tcW w:w="1798" w:type="dxa"/>
            <w:tcBorders>
              <w:top w:val="single" w:sz="4" w:space="0" w:color="auto"/>
              <w:left w:val="single" w:sz="4" w:space="0" w:color="auto"/>
              <w:bottom w:val="single" w:sz="4" w:space="0" w:color="auto"/>
              <w:right w:val="single" w:sz="4" w:space="0" w:color="auto"/>
            </w:tcBorders>
            <w:vAlign w:val="center"/>
          </w:tcPr>
          <w:p w14:paraId="69B3E685" w14:textId="77777777" w:rsidR="003266C8" w:rsidRPr="00952327" w:rsidRDefault="003266C8" w:rsidP="00E743D8">
            <w:pPr>
              <w:widowControl w:val="0"/>
              <w:suppressAutoHyphens/>
              <w:spacing w:after="0" w:line="360" w:lineRule="auto"/>
              <w:contextualSpacing/>
              <w:jc w:val="center"/>
            </w:pPr>
            <w:r w:rsidRPr="00952327">
              <w:t>3</w:t>
            </w:r>
          </w:p>
        </w:tc>
      </w:tr>
      <w:tr w:rsidR="003266C8" w:rsidRPr="00952327" w14:paraId="64D61F40" w14:textId="77777777" w:rsidTr="00E743D8">
        <w:trPr>
          <w:trHeight w:val="961"/>
        </w:trPr>
        <w:tc>
          <w:tcPr>
            <w:tcW w:w="3868" w:type="dxa"/>
            <w:tcBorders>
              <w:top w:val="single" w:sz="4" w:space="0" w:color="auto"/>
              <w:left w:val="single" w:sz="4" w:space="0" w:color="auto"/>
              <w:bottom w:val="single" w:sz="4" w:space="0" w:color="auto"/>
              <w:right w:val="single" w:sz="4" w:space="0" w:color="auto"/>
            </w:tcBorders>
            <w:hideMark/>
          </w:tcPr>
          <w:p w14:paraId="40006871" w14:textId="611904E7" w:rsidR="003266C8" w:rsidRPr="00952327" w:rsidRDefault="003266C8" w:rsidP="00E743D8">
            <w:pPr>
              <w:widowControl w:val="0"/>
              <w:suppressAutoHyphens/>
              <w:spacing w:after="0"/>
              <w:contextualSpacing/>
            </w:pPr>
            <w:r w:rsidRPr="00952327">
              <w:t>5 Исследование задач наблюдения и возможность их сведения к задачам</w:t>
            </w:r>
          </w:p>
        </w:tc>
        <w:tc>
          <w:tcPr>
            <w:tcW w:w="1944" w:type="dxa"/>
            <w:tcBorders>
              <w:top w:val="single" w:sz="4" w:space="0" w:color="auto"/>
              <w:left w:val="single" w:sz="4" w:space="0" w:color="auto"/>
              <w:bottom w:val="single" w:sz="4" w:space="0" w:color="auto"/>
              <w:right w:val="single" w:sz="4" w:space="0" w:color="auto"/>
            </w:tcBorders>
            <w:hideMark/>
          </w:tcPr>
          <w:p w14:paraId="6AB3825A" w14:textId="77777777" w:rsidR="003266C8" w:rsidRDefault="003266C8" w:rsidP="00E743D8">
            <w:pPr>
              <w:widowControl w:val="0"/>
              <w:suppressAutoHyphens/>
              <w:spacing w:after="0"/>
              <w:contextualSpacing/>
              <w:jc w:val="center"/>
            </w:pPr>
            <w:r w:rsidRPr="00952327">
              <w:t>Техник</w:t>
            </w:r>
            <w:r>
              <w:t>-</w:t>
            </w:r>
          </w:p>
          <w:p w14:paraId="039CA598" w14:textId="77777777" w:rsidR="003266C8" w:rsidRPr="00952327" w:rsidRDefault="003266C8" w:rsidP="00E743D8">
            <w:pPr>
              <w:widowControl w:val="0"/>
              <w:suppressAutoHyphens/>
              <w:spacing w:after="0"/>
              <w:contextualSpacing/>
              <w:jc w:val="center"/>
            </w:pPr>
            <w:r w:rsidRPr="00952327">
              <w:t>программист</w:t>
            </w:r>
          </w:p>
        </w:tc>
        <w:tc>
          <w:tcPr>
            <w:tcW w:w="1701" w:type="dxa"/>
            <w:tcBorders>
              <w:top w:val="single" w:sz="4" w:space="0" w:color="auto"/>
              <w:left w:val="single" w:sz="4" w:space="0" w:color="auto"/>
              <w:bottom w:val="single" w:sz="4" w:space="0" w:color="auto"/>
              <w:right w:val="single" w:sz="4" w:space="0" w:color="auto"/>
            </w:tcBorders>
            <w:hideMark/>
          </w:tcPr>
          <w:p w14:paraId="2B89651A" w14:textId="77777777" w:rsidR="003266C8" w:rsidRPr="00952327" w:rsidRDefault="003266C8" w:rsidP="00E743D8">
            <w:pPr>
              <w:widowControl w:val="0"/>
              <w:suppressAutoHyphens/>
              <w:spacing w:before="240" w:after="0"/>
              <w:contextualSpacing/>
              <w:jc w:val="center"/>
            </w:pPr>
            <w:r w:rsidRPr="00952327">
              <w:t>1</w:t>
            </w:r>
          </w:p>
        </w:tc>
        <w:tc>
          <w:tcPr>
            <w:tcW w:w="1798" w:type="dxa"/>
            <w:tcBorders>
              <w:top w:val="single" w:sz="4" w:space="0" w:color="auto"/>
              <w:left w:val="single" w:sz="4" w:space="0" w:color="auto"/>
              <w:bottom w:val="single" w:sz="4" w:space="0" w:color="auto"/>
              <w:right w:val="single" w:sz="4" w:space="0" w:color="auto"/>
            </w:tcBorders>
          </w:tcPr>
          <w:p w14:paraId="50F868B7" w14:textId="23CCEB9A" w:rsidR="003266C8" w:rsidRPr="00114AF6" w:rsidRDefault="00CA3C46" w:rsidP="00E743D8">
            <w:pPr>
              <w:widowControl w:val="0"/>
              <w:suppressAutoHyphens/>
              <w:spacing w:before="240" w:after="0" w:line="360" w:lineRule="auto"/>
              <w:contextualSpacing/>
              <w:jc w:val="center"/>
            </w:pPr>
            <w:r>
              <w:t>4</w:t>
            </w:r>
          </w:p>
        </w:tc>
      </w:tr>
      <w:tr w:rsidR="003266C8" w:rsidRPr="00952327" w14:paraId="6148B129" w14:textId="77777777" w:rsidTr="00E743D8">
        <w:trPr>
          <w:trHeight w:val="984"/>
        </w:trPr>
        <w:tc>
          <w:tcPr>
            <w:tcW w:w="3868" w:type="dxa"/>
            <w:tcBorders>
              <w:top w:val="single" w:sz="4" w:space="0" w:color="auto"/>
              <w:left w:val="single" w:sz="4" w:space="0" w:color="auto"/>
              <w:bottom w:val="single" w:sz="4" w:space="0" w:color="auto"/>
              <w:right w:val="single" w:sz="4" w:space="0" w:color="auto"/>
            </w:tcBorders>
            <w:hideMark/>
          </w:tcPr>
          <w:p w14:paraId="0579D43D" w14:textId="77777777" w:rsidR="003266C8" w:rsidRPr="00952327" w:rsidRDefault="003266C8" w:rsidP="00E743D8">
            <w:pPr>
              <w:widowControl w:val="0"/>
              <w:suppressAutoHyphens/>
              <w:spacing w:after="0"/>
              <w:contextualSpacing/>
            </w:pPr>
            <w:r w:rsidRPr="00952327">
              <w:t>6 Разработка и реализация алгоритма решения задачи с большим количеством ограничений</w:t>
            </w:r>
          </w:p>
        </w:tc>
        <w:tc>
          <w:tcPr>
            <w:tcW w:w="1944" w:type="dxa"/>
            <w:tcBorders>
              <w:top w:val="single" w:sz="4" w:space="0" w:color="auto"/>
              <w:left w:val="single" w:sz="4" w:space="0" w:color="auto"/>
              <w:bottom w:val="single" w:sz="4" w:space="0" w:color="auto"/>
              <w:right w:val="single" w:sz="4" w:space="0" w:color="auto"/>
            </w:tcBorders>
            <w:hideMark/>
          </w:tcPr>
          <w:p w14:paraId="2DCFD08C" w14:textId="77777777" w:rsidR="003266C8" w:rsidRDefault="003266C8" w:rsidP="00E743D8">
            <w:pPr>
              <w:widowControl w:val="0"/>
              <w:suppressAutoHyphens/>
              <w:spacing w:after="0"/>
              <w:contextualSpacing/>
              <w:jc w:val="center"/>
            </w:pPr>
            <w:r w:rsidRPr="00952327">
              <w:t>Техник</w:t>
            </w:r>
            <w:r>
              <w:t>-</w:t>
            </w:r>
          </w:p>
          <w:p w14:paraId="18806108" w14:textId="77777777" w:rsidR="003266C8" w:rsidRPr="00952327" w:rsidRDefault="003266C8" w:rsidP="00E743D8">
            <w:pPr>
              <w:widowControl w:val="0"/>
              <w:suppressAutoHyphens/>
              <w:spacing w:after="0"/>
              <w:contextualSpacing/>
              <w:jc w:val="center"/>
            </w:pPr>
            <w:r w:rsidRPr="00952327">
              <w:t>программист</w:t>
            </w:r>
          </w:p>
        </w:tc>
        <w:tc>
          <w:tcPr>
            <w:tcW w:w="1701" w:type="dxa"/>
            <w:tcBorders>
              <w:top w:val="single" w:sz="4" w:space="0" w:color="auto"/>
              <w:left w:val="single" w:sz="4" w:space="0" w:color="auto"/>
              <w:bottom w:val="single" w:sz="4" w:space="0" w:color="auto"/>
              <w:right w:val="single" w:sz="4" w:space="0" w:color="auto"/>
            </w:tcBorders>
            <w:hideMark/>
          </w:tcPr>
          <w:p w14:paraId="10171F0A" w14:textId="77777777" w:rsidR="003266C8" w:rsidRPr="00952327" w:rsidRDefault="003266C8" w:rsidP="00E743D8">
            <w:pPr>
              <w:widowControl w:val="0"/>
              <w:suppressAutoHyphens/>
              <w:spacing w:before="240" w:after="0"/>
              <w:contextualSpacing/>
              <w:jc w:val="center"/>
              <w:rPr>
                <w:lang w:val="en-US"/>
              </w:rPr>
            </w:pPr>
            <w:r w:rsidRPr="00952327">
              <w:rPr>
                <w:lang w:val="en-US"/>
              </w:rPr>
              <w:t>1</w:t>
            </w:r>
          </w:p>
        </w:tc>
        <w:tc>
          <w:tcPr>
            <w:tcW w:w="1798" w:type="dxa"/>
            <w:tcBorders>
              <w:top w:val="single" w:sz="4" w:space="0" w:color="auto"/>
              <w:left w:val="single" w:sz="4" w:space="0" w:color="auto"/>
              <w:bottom w:val="single" w:sz="4" w:space="0" w:color="auto"/>
              <w:right w:val="single" w:sz="4" w:space="0" w:color="auto"/>
            </w:tcBorders>
          </w:tcPr>
          <w:p w14:paraId="620E7FC6" w14:textId="035CD424" w:rsidR="003266C8" w:rsidRPr="00CA3C46" w:rsidRDefault="00CA3C46" w:rsidP="00E743D8">
            <w:pPr>
              <w:widowControl w:val="0"/>
              <w:suppressAutoHyphens/>
              <w:spacing w:before="240" w:after="0" w:line="360" w:lineRule="auto"/>
              <w:contextualSpacing/>
              <w:jc w:val="center"/>
            </w:pPr>
            <w:r>
              <w:t>3</w:t>
            </w:r>
          </w:p>
        </w:tc>
      </w:tr>
      <w:tr w:rsidR="003266C8" w:rsidRPr="00952327" w14:paraId="3878A4C9" w14:textId="77777777" w:rsidTr="00E743D8">
        <w:trPr>
          <w:trHeight w:val="644"/>
        </w:trPr>
        <w:tc>
          <w:tcPr>
            <w:tcW w:w="3868" w:type="dxa"/>
            <w:tcBorders>
              <w:top w:val="single" w:sz="4" w:space="0" w:color="auto"/>
              <w:left w:val="single" w:sz="4" w:space="0" w:color="auto"/>
              <w:bottom w:val="single" w:sz="4" w:space="0" w:color="auto"/>
              <w:right w:val="single" w:sz="4" w:space="0" w:color="auto"/>
            </w:tcBorders>
            <w:hideMark/>
          </w:tcPr>
          <w:p w14:paraId="3CC150C1" w14:textId="17DE0C0E" w:rsidR="003266C8" w:rsidRPr="00952327" w:rsidRDefault="003266C8" w:rsidP="00E743D8">
            <w:pPr>
              <w:widowControl w:val="0"/>
              <w:suppressAutoHyphens/>
              <w:spacing w:after="0"/>
              <w:contextualSpacing/>
            </w:pPr>
            <w:r w:rsidRPr="00952327">
              <w:t>7 Оценка некоторого количества задач и решение их</w:t>
            </w:r>
          </w:p>
        </w:tc>
        <w:tc>
          <w:tcPr>
            <w:tcW w:w="1944" w:type="dxa"/>
            <w:tcBorders>
              <w:top w:val="single" w:sz="4" w:space="0" w:color="auto"/>
              <w:left w:val="single" w:sz="4" w:space="0" w:color="auto"/>
              <w:bottom w:val="single" w:sz="4" w:space="0" w:color="auto"/>
              <w:right w:val="single" w:sz="4" w:space="0" w:color="auto"/>
            </w:tcBorders>
            <w:hideMark/>
          </w:tcPr>
          <w:p w14:paraId="5F43D44D" w14:textId="77777777" w:rsidR="003266C8" w:rsidRDefault="003266C8" w:rsidP="00E743D8">
            <w:pPr>
              <w:widowControl w:val="0"/>
              <w:suppressAutoHyphens/>
              <w:spacing w:after="0"/>
              <w:contextualSpacing/>
              <w:jc w:val="center"/>
            </w:pPr>
            <w:r w:rsidRPr="00952327">
              <w:t>Техник</w:t>
            </w:r>
            <w:r>
              <w:t>-</w:t>
            </w:r>
          </w:p>
          <w:p w14:paraId="48348628" w14:textId="77777777" w:rsidR="003266C8" w:rsidRPr="00952327" w:rsidRDefault="003266C8" w:rsidP="00E743D8">
            <w:pPr>
              <w:widowControl w:val="0"/>
              <w:suppressAutoHyphens/>
              <w:spacing w:after="0"/>
              <w:contextualSpacing/>
              <w:jc w:val="center"/>
            </w:pPr>
            <w:r w:rsidRPr="00952327">
              <w:t>программист</w:t>
            </w:r>
          </w:p>
        </w:tc>
        <w:tc>
          <w:tcPr>
            <w:tcW w:w="1701" w:type="dxa"/>
            <w:tcBorders>
              <w:top w:val="single" w:sz="4" w:space="0" w:color="auto"/>
              <w:left w:val="single" w:sz="4" w:space="0" w:color="auto"/>
              <w:bottom w:val="single" w:sz="4" w:space="0" w:color="auto"/>
              <w:right w:val="single" w:sz="4" w:space="0" w:color="auto"/>
            </w:tcBorders>
            <w:hideMark/>
          </w:tcPr>
          <w:p w14:paraId="220B93DC" w14:textId="77777777" w:rsidR="003266C8" w:rsidRPr="00952327" w:rsidRDefault="003266C8" w:rsidP="00E743D8">
            <w:pPr>
              <w:widowControl w:val="0"/>
              <w:suppressAutoHyphens/>
              <w:spacing w:before="240" w:after="0"/>
              <w:contextualSpacing/>
              <w:jc w:val="center"/>
              <w:rPr>
                <w:lang w:val="en-US"/>
              </w:rPr>
            </w:pPr>
            <w:r w:rsidRPr="00952327">
              <w:rPr>
                <w:lang w:val="en-US"/>
              </w:rPr>
              <w:t>1</w:t>
            </w:r>
          </w:p>
        </w:tc>
        <w:tc>
          <w:tcPr>
            <w:tcW w:w="1798" w:type="dxa"/>
            <w:tcBorders>
              <w:top w:val="single" w:sz="4" w:space="0" w:color="auto"/>
              <w:left w:val="single" w:sz="4" w:space="0" w:color="auto"/>
              <w:bottom w:val="single" w:sz="4" w:space="0" w:color="auto"/>
              <w:right w:val="single" w:sz="4" w:space="0" w:color="auto"/>
            </w:tcBorders>
          </w:tcPr>
          <w:p w14:paraId="313424E8" w14:textId="77777777" w:rsidR="003266C8" w:rsidRPr="00952327" w:rsidRDefault="003266C8" w:rsidP="00E743D8">
            <w:pPr>
              <w:widowControl w:val="0"/>
              <w:suppressAutoHyphens/>
              <w:spacing w:before="240" w:after="0" w:line="360" w:lineRule="auto"/>
              <w:contextualSpacing/>
              <w:jc w:val="center"/>
              <w:rPr>
                <w:lang w:val="en-US"/>
              </w:rPr>
            </w:pPr>
            <w:r w:rsidRPr="00952327">
              <w:rPr>
                <w:lang w:val="en-US"/>
              </w:rPr>
              <w:t>3</w:t>
            </w:r>
          </w:p>
        </w:tc>
      </w:tr>
      <w:tr w:rsidR="003266C8" w:rsidRPr="00952327" w14:paraId="6A0301C7" w14:textId="77777777" w:rsidTr="00E743D8">
        <w:trPr>
          <w:trHeight w:val="644"/>
        </w:trPr>
        <w:tc>
          <w:tcPr>
            <w:tcW w:w="3868" w:type="dxa"/>
            <w:tcBorders>
              <w:top w:val="single" w:sz="4" w:space="0" w:color="auto"/>
              <w:left w:val="single" w:sz="4" w:space="0" w:color="auto"/>
              <w:bottom w:val="single" w:sz="4" w:space="0" w:color="auto"/>
              <w:right w:val="single" w:sz="4" w:space="0" w:color="auto"/>
            </w:tcBorders>
            <w:hideMark/>
          </w:tcPr>
          <w:p w14:paraId="075677F5" w14:textId="18676E1F" w:rsidR="003266C8" w:rsidRPr="00952327" w:rsidRDefault="003266C8" w:rsidP="00E743D8">
            <w:pPr>
              <w:widowControl w:val="0"/>
              <w:suppressAutoHyphens/>
              <w:spacing w:after="0"/>
              <w:contextualSpacing/>
            </w:pPr>
            <w:r w:rsidRPr="00952327">
              <w:rPr>
                <w:lang w:val="en-US"/>
              </w:rPr>
              <w:t>8</w:t>
            </w:r>
            <w:r w:rsidR="00E743D8">
              <w:t xml:space="preserve"> </w:t>
            </w:r>
            <w:r w:rsidRPr="00952327">
              <w:t>Решение ряда задач наблюдения</w:t>
            </w:r>
          </w:p>
        </w:tc>
        <w:tc>
          <w:tcPr>
            <w:tcW w:w="1944" w:type="dxa"/>
            <w:tcBorders>
              <w:top w:val="single" w:sz="4" w:space="0" w:color="auto"/>
              <w:left w:val="single" w:sz="4" w:space="0" w:color="auto"/>
              <w:bottom w:val="single" w:sz="4" w:space="0" w:color="auto"/>
              <w:right w:val="single" w:sz="4" w:space="0" w:color="auto"/>
            </w:tcBorders>
            <w:hideMark/>
          </w:tcPr>
          <w:p w14:paraId="1B44A9AE" w14:textId="77777777" w:rsidR="003266C8" w:rsidRDefault="003266C8" w:rsidP="00E743D8">
            <w:pPr>
              <w:widowControl w:val="0"/>
              <w:suppressAutoHyphens/>
              <w:spacing w:after="0"/>
              <w:contextualSpacing/>
              <w:jc w:val="center"/>
            </w:pPr>
            <w:r w:rsidRPr="00952327">
              <w:t>Техник</w:t>
            </w:r>
            <w:r>
              <w:t>-</w:t>
            </w:r>
          </w:p>
          <w:p w14:paraId="342E2A1D" w14:textId="77777777" w:rsidR="003266C8" w:rsidRPr="00952327" w:rsidRDefault="003266C8" w:rsidP="00E743D8">
            <w:pPr>
              <w:widowControl w:val="0"/>
              <w:suppressAutoHyphens/>
              <w:spacing w:after="0"/>
              <w:contextualSpacing/>
              <w:jc w:val="center"/>
            </w:pPr>
            <w:r w:rsidRPr="00952327">
              <w:t>программист</w:t>
            </w:r>
          </w:p>
        </w:tc>
        <w:tc>
          <w:tcPr>
            <w:tcW w:w="1701" w:type="dxa"/>
            <w:tcBorders>
              <w:top w:val="single" w:sz="4" w:space="0" w:color="auto"/>
              <w:left w:val="single" w:sz="4" w:space="0" w:color="auto"/>
              <w:bottom w:val="single" w:sz="4" w:space="0" w:color="auto"/>
              <w:right w:val="single" w:sz="4" w:space="0" w:color="auto"/>
            </w:tcBorders>
            <w:hideMark/>
          </w:tcPr>
          <w:p w14:paraId="6A127353" w14:textId="77777777" w:rsidR="003266C8" w:rsidRPr="00952327" w:rsidRDefault="003266C8" w:rsidP="00E743D8">
            <w:pPr>
              <w:widowControl w:val="0"/>
              <w:suppressAutoHyphens/>
              <w:spacing w:before="240" w:after="0"/>
              <w:contextualSpacing/>
              <w:jc w:val="center"/>
            </w:pPr>
            <w:r w:rsidRPr="00952327">
              <w:t>1</w:t>
            </w:r>
          </w:p>
        </w:tc>
        <w:tc>
          <w:tcPr>
            <w:tcW w:w="1798" w:type="dxa"/>
            <w:tcBorders>
              <w:top w:val="single" w:sz="4" w:space="0" w:color="auto"/>
              <w:left w:val="single" w:sz="4" w:space="0" w:color="auto"/>
              <w:bottom w:val="single" w:sz="4" w:space="0" w:color="auto"/>
              <w:right w:val="single" w:sz="4" w:space="0" w:color="auto"/>
            </w:tcBorders>
          </w:tcPr>
          <w:p w14:paraId="60DF1A5B" w14:textId="77777777" w:rsidR="003266C8" w:rsidRPr="00952327" w:rsidRDefault="003266C8" w:rsidP="00E743D8">
            <w:pPr>
              <w:widowControl w:val="0"/>
              <w:suppressAutoHyphens/>
              <w:spacing w:before="240" w:after="0" w:line="360" w:lineRule="auto"/>
              <w:contextualSpacing/>
              <w:jc w:val="center"/>
              <w:rPr>
                <w:lang w:val="en-US"/>
              </w:rPr>
            </w:pPr>
            <w:r w:rsidRPr="00952327">
              <w:rPr>
                <w:lang w:val="en-US"/>
              </w:rPr>
              <w:t>4</w:t>
            </w:r>
          </w:p>
        </w:tc>
      </w:tr>
      <w:tr w:rsidR="003266C8" w:rsidRPr="00952327" w14:paraId="762263A0" w14:textId="77777777" w:rsidTr="00E743D8">
        <w:trPr>
          <w:trHeight w:val="728"/>
        </w:trPr>
        <w:tc>
          <w:tcPr>
            <w:tcW w:w="3868" w:type="dxa"/>
            <w:tcBorders>
              <w:top w:val="single" w:sz="4" w:space="0" w:color="auto"/>
              <w:left w:val="single" w:sz="4" w:space="0" w:color="auto"/>
              <w:bottom w:val="single" w:sz="4" w:space="0" w:color="auto"/>
              <w:right w:val="single" w:sz="4" w:space="0" w:color="auto"/>
            </w:tcBorders>
            <w:hideMark/>
          </w:tcPr>
          <w:p w14:paraId="10681EA4" w14:textId="77777777" w:rsidR="003266C8" w:rsidRPr="00952327" w:rsidRDefault="003266C8" w:rsidP="00E743D8">
            <w:pPr>
              <w:widowControl w:val="0"/>
              <w:suppressAutoHyphens/>
              <w:spacing w:after="0"/>
              <w:contextualSpacing/>
            </w:pPr>
            <w:r w:rsidRPr="00952327">
              <w:t>9 Составление плана мероприятий по техники безопасности</w:t>
            </w:r>
          </w:p>
        </w:tc>
        <w:tc>
          <w:tcPr>
            <w:tcW w:w="1944" w:type="dxa"/>
            <w:tcBorders>
              <w:top w:val="single" w:sz="4" w:space="0" w:color="auto"/>
              <w:left w:val="single" w:sz="4" w:space="0" w:color="auto"/>
              <w:bottom w:val="single" w:sz="4" w:space="0" w:color="auto"/>
              <w:right w:val="single" w:sz="4" w:space="0" w:color="auto"/>
            </w:tcBorders>
            <w:hideMark/>
          </w:tcPr>
          <w:p w14:paraId="056C29E9" w14:textId="77777777" w:rsidR="003266C8" w:rsidRDefault="003266C8" w:rsidP="00E743D8">
            <w:pPr>
              <w:widowControl w:val="0"/>
              <w:suppressAutoHyphens/>
              <w:spacing w:after="0"/>
              <w:contextualSpacing/>
              <w:jc w:val="center"/>
            </w:pPr>
            <w:r w:rsidRPr="00952327">
              <w:t>Техник</w:t>
            </w:r>
            <w:r>
              <w:t>-</w:t>
            </w:r>
          </w:p>
          <w:p w14:paraId="21908931" w14:textId="77777777" w:rsidR="003266C8" w:rsidRPr="00952327" w:rsidRDefault="003266C8" w:rsidP="00E743D8">
            <w:pPr>
              <w:widowControl w:val="0"/>
              <w:suppressAutoHyphens/>
              <w:spacing w:after="0"/>
              <w:contextualSpacing/>
              <w:jc w:val="center"/>
            </w:pPr>
            <w:r w:rsidRPr="00952327">
              <w:t>программист</w:t>
            </w:r>
          </w:p>
        </w:tc>
        <w:tc>
          <w:tcPr>
            <w:tcW w:w="1701" w:type="dxa"/>
            <w:tcBorders>
              <w:top w:val="single" w:sz="4" w:space="0" w:color="auto"/>
              <w:left w:val="single" w:sz="4" w:space="0" w:color="auto"/>
              <w:bottom w:val="single" w:sz="4" w:space="0" w:color="auto"/>
              <w:right w:val="single" w:sz="4" w:space="0" w:color="auto"/>
            </w:tcBorders>
            <w:hideMark/>
          </w:tcPr>
          <w:p w14:paraId="40EBE375" w14:textId="77777777" w:rsidR="003266C8" w:rsidRPr="00952327" w:rsidRDefault="003266C8" w:rsidP="00E743D8">
            <w:pPr>
              <w:widowControl w:val="0"/>
              <w:suppressAutoHyphens/>
              <w:spacing w:before="240" w:after="0"/>
              <w:contextualSpacing/>
              <w:jc w:val="center"/>
            </w:pPr>
            <w:r w:rsidRPr="00952327">
              <w:t>1</w:t>
            </w:r>
          </w:p>
        </w:tc>
        <w:tc>
          <w:tcPr>
            <w:tcW w:w="1798" w:type="dxa"/>
            <w:tcBorders>
              <w:top w:val="single" w:sz="4" w:space="0" w:color="auto"/>
              <w:left w:val="single" w:sz="4" w:space="0" w:color="auto"/>
              <w:bottom w:val="single" w:sz="4" w:space="0" w:color="auto"/>
              <w:right w:val="single" w:sz="4" w:space="0" w:color="auto"/>
            </w:tcBorders>
          </w:tcPr>
          <w:p w14:paraId="3481E45C" w14:textId="77777777" w:rsidR="003266C8" w:rsidRPr="00952327" w:rsidRDefault="003266C8" w:rsidP="00E743D8">
            <w:pPr>
              <w:widowControl w:val="0"/>
              <w:suppressAutoHyphens/>
              <w:spacing w:before="240" w:after="0" w:line="360" w:lineRule="auto"/>
              <w:contextualSpacing/>
              <w:jc w:val="center"/>
              <w:rPr>
                <w:lang w:val="en-US"/>
              </w:rPr>
            </w:pPr>
            <w:r w:rsidRPr="00952327">
              <w:rPr>
                <w:lang w:val="en-US"/>
              </w:rPr>
              <w:t>3</w:t>
            </w:r>
          </w:p>
        </w:tc>
      </w:tr>
      <w:tr w:rsidR="003266C8" w:rsidRPr="00952327" w14:paraId="75364940" w14:textId="77777777" w:rsidTr="00E743D8">
        <w:trPr>
          <w:trHeight w:val="949"/>
        </w:trPr>
        <w:tc>
          <w:tcPr>
            <w:tcW w:w="3868" w:type="dxa"/>
            <w:tcBorders>
              <w:top w:val="single" w:sz="4" w:space="0" w:color="auto"/>
              <w:left w:val="single" w:sz="4" w:space="0" w:color="auto"/>
              <w:bottom w:val="single" w:sz="4" w:space="0" w:color="auto"/>
              <w:right w:val="single" w:sz="4" w:space="0" w:color="auto"/>
            </w:tcBorders>
            <w:hideMark/>
          </w:tcPr>
          <w:p w14:paraId="2054F8E6" w14:textId="52F85448" w:rsidR="003266C8" w:rsidRPr="00952327" w:rsidRDefault="003266C8" w:rsidP="00E743D8">
            <w:pPr>
              <w:widowControl w:val="0"/>
              <w:suppressAutoHyphens/>
              <w:spacing w:after="0"/>
              <w:contextualSpacing/>
            </w:pPr>
            <w:r w:rsidRPr="00952327">
              <w:t>10 Оформление документации по выполненному программному продукту</w:t>
            </w:r>
          </w:p>
        </w:tc>
        <w:tc>
          <w:tcPr>
            <w:tcW w:w="1944" w:type="dxa"/>
            <w:tcBorders>
              <w:top w:val="single" w:sz="4" w:space="0" w:color="auto"/>
              <w:left w:val="single" w:sz="4" w:space="0" w:color="auto"/>
              <w:bottom w:val="single" w:sz="4" w:space="0" w:color="auto"/>
              <w:right w:val="single" w:sz="4" w:space="0" w:color="auto"/>
            </w:tcBorders>
            <w:hideMark/>
          </w:tcPr>
          <w:p w14:paraId="76DD481F" w14:textId="77777777" w:rsidR="003266C8" w:rsidRDefault="003266C8" w:rsidP="00E743D8">
            <w:pPr>
              <w:widowControl w:val="0"/>
              <w:suppressAutoHyphens/>
              <w:spacing w:after="0"/>
              <w:contextualSpacing/>
              <w:jc w:val="center"/>
            </w:pPr>
            <w:r w:rsidRPr="00952327">
              <w:t>Техник</w:t>
            </w:r>
            <w:r>
              <w:t>-</w:t>
            </w:r>
          </w:p>
          <w:p w14:paraId="2224D2C9" w14:textId="77777777" w:rsidR="003266C8" w:rsidRPr="00952327" w:rsidRDefault="003266C8" w:rsidP="00E743D8">
            <w:pPr>
              <w:widowControl w:val="0"/>
              <w:suppressAutoHyphens/>
              <w:spacing w:after="0"/>
              <w:contextualSpacing/>
              <w:jc w:val="center"/>
            </w:pPr>
            <w:r w:rsidRPr="00952327">
              <w:t>программист</w:t>
            </w:r>
          </w:p>
        </w:tc>
        <w:tc>
          <w:tcPr>
            <w:tcW w:w="1701" w:type="dxa"/>
            <w:tcBorders>
              <w:top w:val="single" w:sz="4" w:space="0" w:color="auto"/>
              <w:left w:val="single" w:sz="4" w:space="0" w:color="auto"/>
              <w:bottom w:val="single" w:sz="4" w:space="0" w:color="auto"/>
              <w:right w:val="single" w:sz="4" w:space="0" w:color="auto"/>
            </w:tcBorders>
            <w:hideMark/>
          </w:tcPr>
          <w:p w14:paraId="79B736DE" w14:textId="77777777" w:rsidR="003266C8" w:rsidRPr="00952327" w:rsidRDefault="003266C8" w:rsidP="00E743D8">
            <w:pPr>
              <w:widowControl w:val="0"/>
              <w:suppressAutoHyphens/>
              <w:spacing w:before="240" w:after="0"/>
              <w:contextualSpacing/>
              <w:jc w:val="center"/>
            </w:pPr>
            <w:r w:rsidRPr="00952327">
              <w:t>1</w:t>
            </w:r>
          </w:p>
        </w:tc>
        <w:tc>
          <w:tcPr>
            <w:tcW w:w="1798" w:type="dxa"/>
            <w:tcBorders>
              <w:top w:val="single" w:sz="4" w:space="0" w:color="auto"/>
              <w:left w:val="single" w:sz="4" w:space="0" w:color="auto"/>
              <w:bottom w:val="single" w:sz="4" w:space="0" w:color="auto"/>
              <w:right w:val="single" w:sz="4" w:space="0" w:color="auto"/>
            </w:tcBorders>
          </w:tcPr>
          <w:p w14:paraId="04C0D84A" w14:textId="77777777" w:rsidR="003266C8" w:rsidRPr="00952327" w:rsidRDefault="003266C8" w:rsidP="00E743D8">
            <w:pPr>
              <w:widowControl w:val="0"/>
              <w:suppressAutoHyphens/>
              <w:spacing w:before="240" w:after="0" w:line="360" w:lineRule="auto"/>
              <w:contextualSpacing/>
              <w:jc w:val="center"/>
            </w:pPr>
            <w:r w:rsidRPr="00952327">
              <w:t>4</w:t>
            </w:r>
          </w:p>
        </w:tc>
      </w:tr>
      <w:tr w:rsidR="003266C8" w:rsidRPr="00952327" w14:paraId="468D002E" w14:textId="77777777" w:rsidTr="00E743D8">
        <w:trPr>
          <w:trHeight w:val="632"/>
        </w:trPr>
        <w:tc>
          <w:tcPr>
            <w:tcW w:w="3868" w:type="dxa"/>
            <w:tcBorders>
              <w:top w:val="single" w:sz="4" w:space="0" w:color="auto"/>
              <w:left w:val="single" w:sz="4" w:space="0" w:color="auto"/>
              <w:bottom w:val="single" w:sz="4" w:space="0" w:color="auto"/>
              <w:right w:val="single" w:sz="4" w:space="0" w:color="auto"/>
            </w:tcBorders>
            <w:hideMark/>
          </w:tcPr>
          <w:p w14:paraId="3EA50932" w14:textId="77777777" w:rsidR="003266C8" w:rsidRPr="00952327" w:rsidRDefault="003266C8" w:rsidP="00E743D8">
            <w:pPr>
              <w:widowControl w:val="0"/>
              <w:suppressAutoHyphens/>
              <w:spacing w:after="0"/>
              <w:contextualSpacing/>
            </w:pPr>
            <w:r w:rsidRPr="00952327">
              <w:t>11 Оформление графического материала.</w:t>
            </w:r>
          </w:p>
        </w:tc>
        <w:tc>
          <w:tcPr>
            <w:tcW w:w="1944" w:type="dxa"/>
            <w:tcBorders>
              <w:top w:val="single" w:sz="4" w:space="0" w:color="auto"/>
              <w:left w:val="single" w:sz="4" w:space="0" w:color="auto"/>
              <w:bottom w:val="single" w:sz="4" w:space="0" w:color="auto"/>
              <w:right w:val="single" w:sz="4" w:space="0" w:color="auto"/>
            </w:tcBorders>
            <w:hideMark/>
          </w:tcPr>
          <w:p w14:paraId="5C5EA133" w14:textId="77777777" w:rsidR="003266C8" w:rsidRDefault="003266C8" w:rsidP="00E743D8">
            <w:pPr>
              <w:widowControl w:val="0"/>
              <w:suppressAutoHyphens/>
              <w:spacing w:after="0"/>
              <w:contextualSpacing/>
              <w:jc w:val="center"/>
            </w:pPr>
            <w:r w:rsidRPr="00952327">
              <w:t>Техник</w:t>
            </w:r>
            <w:r>
              <w:t>-</w:t>
            </w:r>
          </w:p>
          <w:p w14:paraId="355AF9CB" w14:textId="77777777" w:rsidR="003266C8" w:rsidRPr="00952327" w:rsidRDefault="003266C8" w:rsidP="00E743D8">
            <w:pPr>
              <w:widowControl w:val="0"/>
              <w:suppressAutoHyphens/>
              <w:spacing w:after="0"/>
              <w:contextualSpacing/>
              <w:jc w:val="center"/>
            </w:pPr>
            <w:r w:rsidRPr="00952327">
              <w:t>программист</w:t>
            </w:r>
          </w:p>
        </w:tc>
        <w:tc>
          <w:tcPr>
            <w:tcW w:w="1701" w:type="dxa"/>
            <w:tcBorders>
              <w:top w:val="single" w:sz="4" w:space="0" w:color="auto"/>
              <w:left w:val="single" w:sz="4" w:space="0" w:color="auto"/>
              <w:bottom w:val="single" w:sz="4" w:space="0" w:color="auto"/>
              <w:right w:val="single" w:sz="4" w:space="0" w:color="auto"/>
            </w:tcBorders>
            <w:hideMark/>
          </w:tcPr>
          <w:p w14:paraId="7E2DB988" w14:textId="77777777" w:rsidR="003266C8" w:rsidRPr="00952327" w:rsidRDefault="003266C8" w:rsidP="00E743D8">
            <w:pPr>
              <w:widowControl w:val="0"/>
              <w:suppressAutoHyphens/>
              <w:spacing w:before="240" w:after="0"/>
              <w:contextualSpacing/>
              <w:jc w:val="center"/>
            </w:pPr>
            <w:r w:rsidRPr="00952327">
              <w:t>1</w:t>
            </w:r>
          </w:p>
        </w:tc>
        <w:tc>
          <w:tcPr>
            <w:tcW w:w="1798" w:type="dxa"/>
            <w:tcBorders>
              <w:top w:val="single" w:sz="4" w:space="0" w:color="auto"/>
              <w:left w:val="single" w:sz="4" w:space="0" w:color="auto"/>
              <w:bottom w:val="single" w:sz="4" w:space="0" w:color="auto"/>
              <w:right w:val="single" w:sz="4" w:space="0" w:color="auto"/>
            </w:tcBorders>
          </w:tcPr>
          <w:p w14:paraId="3B339FFA" w14:textId="3CE1BB7C" w:rsidR="003266C8" w:rsidRPr="00114AF6" w:rsidRDefault="00114AF6" w:rsidP="00E743D8">
            <w:pPr>
              <w:widowControl w:val="0"/>
              <w:suppressAutoHyphens/>
              <w:spacing w:before="240" w:after="0" w:line="360" w:lineRule="auto"/>
              <w:contextualSpacing/>
              <w:jc w:val="center"/>
            </w:pPr>
            <w:r>
              <w:t>3</w:t>
            </w:r>
          </w:p>
        </w:tc>
      </w:tr>
      <w:tr w:rsidR="003266C8" w:rsidRPr="00952327" w14:paraId="114D1B98" w14:textId="77777777" w:rsidTr="00E743D8">
        <w:trPr>
          <w:trHeight w:val="644"/>
        </w:trPr>
        <w:tc>
          <w:tcPr>
            <w:tcW w:w="3868" w:type="dxa"/>
            <w:tcBorders>
              <w:top w:val="single" w:sz="4" w:space="0" w:color="auto"/>
              <w:left w:val="single" w:sz="4" w:space="0" w:color="auto"/>
              <w:bottom w:val="single" w:sz="4" w:space="0" w:color="auto"/>
              <w:right w:val="single" w:sz="4" w:space="0" w:color="auto"/>
            </w:tcBorders>
            <w:hideMark/>
          </w:tcPr>
          <w:p w14:paraId="2A4CADB1" w14:textId="77777777" w:rsidR="003266C8" w:rsidRPr="00952327" w:rsidRDefault="003266C8" w:rsidP="00E743D8">
            <w:pPr>
              <w:widowControl w:val="0"/>
              <w:suppressAutoHyphens/>
              <w:spacing w:after="0"/>
              <w:contextualSpacing/>
            </w:pPr>
            <w:r w:rsidRPr="00952327">
              <w:t>12 Обобщение результатов исследований</w:t>
            </w:r>
          </w:p>
        </w:tc>
        <w:tc>
          <w:tcPr>
            <w:tcW w:w="1944" w:type="dxa"/>
            <w:tcBorders>
              <w:top w:val="single" w:sz="4" w:space="0" w:color="auto"/>
              <w:left w:val="single" w:sz="4" w:space="0" w:color="auto"/>
              <w:bottom w:val="single" w:sz="4" w:space="0" w:color="auto"/>
              <w:right w:val="single" w:sz="4" w:space="0" w:color="auto"/>
            </w:tcBorders>
            <w:hideMark/>
          </w:tcPr>
          <w:p w14:paraId="5AB035FE" w14:textId="77777777" w:rsidR="003266C8" w:rsidRDefault="003266C8" w:rsidP="00E743D8">
            <w:pPr>
              <w:widowControl w:val="0"/>
              <w:suppressAutoHyphens/>
              <w:spacing w:after="0"/>
              <w:contextualSpacing/>
              <w:jc w:val="center"/>
            </w:pPr>
            <w:r w:rsidRPr="00952327">
              <w:t>Техник</w:t>
            </w:r>
            <w:r>
              <w:t>-</w:t>
            </w:r>
          </w:p>
          <w:p w14:paraId="3514312F" w14:textId="77777777" w:rsidR="003266C8" w:rsidRPr="00952327" w:rsidRDefault="003266C8" w:rsidP="00E743D8">
            <w:pPr>
              <w:widowControl w:val="0"/>
              <w:suppressAutoHyphens/>
              <w:spacing w:after="0"/>
              <w:contextualSpacing/>
              <w:jc w:val="center"/>
            </w:pPr>
            <w:r w:rsidRPr="00952327">
              <w:t>программист</w:t>
            </w:r>
          </w:p>
        </w:tc>
        <w:tc>
          <w:tcPr>
            <w:tcW w:w="1701" w:type="dxa"/>
            <w:tcBorders>
              <w:top w:val="single" w:sz="4" w:space="0" w:color="auto"/>
              <w:left w:val="single" w:sz="4" w:space="0" w:color="auto"/>
              <w:bottom w:val="single" w:sz="4" w:space="0" w:color="auto"/>
              <w:right w:val="single" w:sz="4" w:space="0" w:color="auto"/>
            </w:tcBorders>
            <w:hideMark/>
          </w:tcPr>
          <w:p w14:paraId="62AF9EBB" w14:textId="77777777" w:rsidR="003266C8" w:rsidRPr="00952327" w:rsidRDefault="003266C8" w:rsidP="00E743D8">
            <w:pPr>
              <w:widowControl w:val="0"/>
              <w:suppressAutoHyphens/>
              <w:spacing w:before="240" w:after="0"/>
              <w:contextualSpacing/>
              <w:jc w:val="center"/>
            </w:pPr>
            <w:r w:rsidRPr="00952327">
              <w:t>1</w:t>
            </w:r>
          </w:p>
        </w:tc>
        <w:tc>
          <w:tcPr>
            <w:tcW w:w="1798" w:type="dxa"/>
            <w:tcBorders>
              <w:top w:val="single" w:sz="4" w:space="0" w:color="auto"/>
              <w:left w:val="single" w:sz="4" w:space="0" w:color="auto"/>
              <w:bottom w:val="single" w:sz="4" w:space="0" w:color="auto"/>
              <w:right w:val="single" w:sz="4" w:space="0" w:color="auto"/>
            </w:tcBorders>
          </w:tcPr>
          <w:p w14:paraId="066950CA" w14:textId="162AC251" w:rsidR="003266C8" w:rsidRPr="00114AF6" w:rsidRDefault="00114AF6" w:rsidP="00E743D8">
            <w:pPr>
              <w:widowControl w:val="0"/>
              <w:suppressAutoHyphens/>
              <w:spacing w:before="240" w:after="0" w:line="360" w:lineRule="auto"/>
              <w:contextualSpacing/>
              <w:jc w:val="center"/>
            </w:pPr>
            <w:r>
              <w:t>2</w:t>
            </w:r>
          </w:p>
        </w:tc>
      </w:tr>
      <w:tr w:rsidR="003266C8" w:rsidRPr="00952327" w14:paraId="101B4C59" w14:textId="77777777" w:rsidTr="00E743D8">
        <w:trPr>
          <w:trHeight w:val="632"/>
        </w:trPr>
        <w:tc>
          <w:tcPr>
            <w:tcW w:w="3868" w:type="dxa"/>
            <w:tcBorders>
              <w:top w:val="single" w:sz="4" w:space="0" w:color="auto"/>
              <w:left w:val="single" w:sz="4" w:space="0" w:color="auto"/>
              <w:bottom w:val="single" w:sz="4" w:space="0" w:color="auto"/>
              <w:right w:val="single" w:sz="4" w:space="0" w:color="auto"/>
            </w:tcBorders>
            <w:hideMark/>
          </w:tcPr>
          <w:p w14:paraId="56285143" w14:textId="77777777" w:rsidR="003266C8" w:rsidRPr="00952327" w:rsidRDefault="003266C8" w:rsidP="00E743D8">
            <w:pPr>
              <w:widowControl w:val="0"/>
              <w:suppressAutoHyphens/>
              <w:spacing w:after="0"/>
              <w:contextualSpacing/>
            </w:pPr>
            <w:r w:rsidRPr="00952327">
              <w:t>13 Составление и оформление отчета</w:t>
            </w:r>
          </w:p>
        </w:tc>
        <w:tc>
          <w:tcPr>
            <w:tcW w:w="1944" w:type="dxa"/>
            <w:tcBorders>
              <w:top w:val="single" w:sz="4" w:space="0" w:color="auto"/>
              <w:left w:val="single" w:sz="4" w:space="0" w:color="auto"/>
              <w:bottom w:val="single" w:sz="4" w:space="0" w:color="auto"/>
              <w:right w:val="single" w:sz="4" w:space="0" w:color="auto"/>
            </w:tcBorders>
            <w:hideMark/>
          </w:tcPr>
          <w:p w14:paraId="63C25646" w14:textId="77777777" w:rsidR="003266C8" w:rsidRDefault="003266C8" w:rsidP="00E743D8">
            <w:pPr>
              <w:widowControl w:val="0"/>
              <w:suppressAutoHyphens/>
              <w:spacing w:after="0"/>
              <w:contextualSpacing/>
              <w:jc w:val="center"/>
            </w:pPr>
            <w:r w:rsidRPr="00952327">
              <w:t>Техник</w:t>
            </w:r>
            <w:r>
              <w:t>-</w:t>
            </w:r>
          </w:p>
          <w:p w14:paraId="31749A97" w14:textId="77777777" w:rsidR="003266C8" w:rsidRPr="00952327" w:rsidRDefault="003266C8" w:rsidP="00E743D8">
            <w:pPr>
              <w:widowControl w:val="0"/>
              <w:suppressAutoHyphens/>
              <w:spacing w:after="0"/>
              <w:contextualSpacing/>
              <w:jc w:val="center"/>
            </w:pPr>
            <w:r w:rsidRPr="00952327">
              <w:t>программист</w:t>
            </w:r>
          </w:p>
        </w:tc>
        <w:tc>
          <w:tcPr>
            <w:tcW w:w="1701" w:type="dxa"/>
            <w:tcBorders>
              <w:top w:val="single" w:sz="4" w:space="0" w:color="auto"/>
              <w:left w:val="single" w:sz="4" w:space="0" w:color="auto"/>
              <w:bottom w:val="single" w:sz="4" w:space="0" w:color="auto"/>
              <w:right w:val="single" w:sz="4" w:space="0" w:color="auto"/>
            </w:tcBorders>
            <w:hideMark/>
          </w:tcPr>
          <w:p w14:paraId="615B608E" w14:textId="77777777" w:rsidR="003266C8" w:rsidRPr="00952327" w:rsidRDefault="003266C8" w:rsidP="00E743D8">
            <w:pPr>
              <w:widowControl w:val="0"/>
              <w:suppressAutoHyphens/>
              <w:spacing w:before="240" w:after="0"/>
              <w:contextualSpacing/>
              <w:jc w:val="center"/>
            </w:pPr>
            <w:r w:rsidRPr="00952327">
              <w:t>1</w:t>
            </w:r>
          </w:p>
        </w:tc>
        <w:tc>
          <w:tcPr>
            <w:tcW w:w="1798" w:type="dxa"/>
            <w:tcBorders>
              <w:top w:val="single" w:sz="4" w:space="0" w:color="auto"/>
              <w:left w:val="single" w:sz="4" w:space="0" w:color="auto"/>
              <w:bottom w:val="single" w:sz="4" w:space="0" w:color="auto"/>
              <w:right w:val="single" w:sz="4" w:space="0" w:color="auto"/>
            </w:tcBorders>
          </w:tcPr>
          <w:p w14:paraId="09940F4A" w14:textId="5AF631E1" w:rsidR="003266C8" w:rsidRPr="00952327" w:rsidRDefault="00114AF6" w:rsidP="00E743D8">
            <w:pPr>
              <w:widowControl w:val="0"/>
              <w:suppressAutoHyphens/>
              <w:spacing w:before="240" w:after="0" w:line="360" w:lineRule="auto"/>
              <w:contextualSpacing/>
              <w:jc w:val="center"/>
            </w:pPr>
            <w:r>
              <w:t>2</w:t>
            </w:r>
          </w:p>
        </w:tc>
      </w:tr>
      <w:tr w:rsidR="003266C8" w:rsidRPr="009A2CEA" w14:paraId="6B8210C2" w14:textId="77777777" w:rsidTr="00E743D8">
        <w:trPr>
          <w:trHeight w:val="329"/>
        </w:trPr>
        <w:tc>
          <w:tcPr>
            <w:tcW w:w="3868" w:type="dxa"/>
            <w:tcBorders>
              <w:top w:val="single" w:sz="4" w:space="0" w:color="auto"/>
              <w:left w:val="single" w:sz="4" w:space="0" w:color="auto"/>
              <w:bottom w:val="single" w:sz="4" w:space="0" w:color="auto"/>
              <w:right w:val="single" w:sz="4" w:space="0" w:color="auto"/>
            </w:tcBorders>
            <w:hideMark/>
          </w:tcPr>
          <w:p w14:paraId="024CAA3C" w14:textId="77777777" w:rsidR="003266C8" w:rsidRPr="00952327" w:rsidRDefault="003266C8" w:rsidP="00E743D8">
            <w:pPr>
              <w:widowControl w:val="0"/>
              <w:suppressAutoHyphens/>
              <w:spacing w:after="0"/>
              <w:contextualSpacing/>
            </w:pPr>
            <w:r w:rsidRPr="00952327">
              <w:t>Всего:</w:t>
            </w:r>
          </w:p>
        </w:tc>
        <w:tc>
          <w:tcPr>
            <w:tcW w:w="1944" w:type="dxa"/>
            <w:tcBorders>
              <w:top w:val="single" w:sz="4" w:space="0" w:color="auto"/>
              <w:left w:val="single" w:sz="4" w:space="0" w:color="auto"/>
              <w:bottom w:val="single" w:sz="4" w:space="0" w:color="auto"/>
              <w:right w:val="single" w:sz="4" w:space="0" w:color="auto"/>
            </w:tcBorders>
            <w:hideMark/>
          </w:tcPr>
          <w:p w14:paraId="522B603D" w14:textId="77777777" w:rsidR="003266C8" w:rsidRPr="00EE3428" w:rsidRDefault="003266C8" w:rsidP="00E743D8">
            <w:pPr>
              <w:widowControl w:val="0"/>
              <w:suppressAutoHyphens/>
              <w:spacing w:after="0"/>
              <w:contextualSpacing/>
              <w:jc w:val="center"/>
            </w:pPr>
            <w:r>
              <w:t>–</w:t>
            </w:r>
          </w:p>
        </w:tc>
        <w:tc>
          <w:tcPr>
            <w:tcW w:w="1701" w:type="dxa"/>
            <w:tcBorders>
              <w:top w:val="single" w:sz="4" w:space="0" w:color="auto"/>
              <w:left w:val="single" w:sz="4" w:space="0" w:color="auto"/>
              <w:bottom w:val="single" w:sz="4" w:space="0" w:color="auto"/>
              <w:right w:val="single" w:sz="4" w:space="0" w:color="auto"/>
            </w:tcBorders>
            <w:hideMark/>
          </w:tcPr>
          <w:p w14:paraId="6517F6F3" w14:textId="77777777" w:rsidR="003266C8" w:rsidRPr="00952327" w:rsidRDefault="003266C8" w:rsidP="00E743D8">
            <w:pPr>
              <w:widowControl w:val="0"/>
              <w:suppressAutoHyphens/>
              <w:spacing w:after="0"/>
              <w:contextualSpacing/>
              <w:jc w:val="center"/>
            </w:pPr>
            <w:r>
              <w:t>–</w:t>
            </w:r>
          </w:p>
        </w:tc>
        <w:tc>
          <w:tcPr>
            <w:tcW w:w="1798" w:type="dxa"/>
            <w:tcBorders>
              <w:top w:val="single" w:sz="4" w:space="0" w:color="auto"/>
              <w:left w:val="single" w:sz="4" w:space="0" w:color="auto"/>
              <w:bottom w:val="single" w:sz="4" w:space="0" w:color="auto"/>
              <w:right w:val="single" w:sz="4" w:space="0" w:color="auto"/>
            </w:tcBorders>
          </w:tcPr>
          <w:p w14:paraId="6369C39C" w14:textId="77777777" w:rsidR="003266C8" w:rsidRPr="009A2CEA" w:rsidRDefault="003266C8" w:rsidP="00E743D8">
            <w:pPr>
              <w:widowControl w:val="0"/>
              <w:suppressAutoHyphens/>
              <w:spacing w:after="0"/>
              <w:contextualSpacing/>
              <w:jc w:val="center"/>
            </w:pPr>
            <w:r>
              <w:t>37</w:t>
            </w:r>
          </w:p>
        </w:tc>
      </w:tr>
    </w:tbl>
    <w:p w14:paraId="35C2B38C" w14:textId="2549B8FA" w:rsidR="007D5834" w:rsidRPr="00122964" w:rsidRDefault="007D5834" w:rsidP="003266C8">
      <w:pPr>
        <w:pStyle w:val="af8"/>
        <w:spacing w:before="120"/>
      </w:pPr>
      <w:r w:rsidRPr="00122964">
        <w:t>5.3 Определение полной себестоимости и отпускной цены программного продукта</w:t>
      </w:r>
    </w:p>
    <w:p w14:paraId="096EDC9A" w14:textId="0A289BB1" w:rsidR="007D5834" w:rsidRPr="007D5834" w:rsidRDefault="007D5834" w:rsidP="007D5834">
      <w:pPr>
        <w:pStyle w:val="a8"/>
        <w:tabs>
          <w:tab w:val="left" w:pos="851"/>
          <w:tab w:val="left" w:pos="1134"/>
          <w:tab w:val="left" w:pos="6662"/>
        </w:tabs>
        <w:spacing w:after="0" w:line="360" w:lineRule="auto"/>
        <w:ind w:left="0" w:right="-1" w:firstLine="709"/>
      </w:pPr>
      <w:r w:rsidRPr="007D5834">
        <w:t xml:space="preserve">Целью планирования себестоимости программного продукта является экономически обоснованное определение величины затрат на ее выполнение. В плановую себестоимость </w:t>
      </w:r>
      <w:r w:rsidR="00E30CB1">
        <w:t xml:space="preserve">информационной системы </w:t>
      </w:r>
      <w:r w:rsidRPr="007D5834">
        <w:t>включаются все затраты, связанные с ее выполнением, независимо от источника их финансирования. Определение затрат на создание программного средства производятся путем составления калькуляции плановой себестоимости.</w:t>
      </w:r>
    </w:p>
    <w:p w14:paraId="7D11B225" w14:textId="1B6CE5FA" w:rsidR="007D5834" w:rsidRPr="007D5834" w:rsidRDefault="007D5834" w:rsidP="007D5834">
      <w:pPr>
        <w:pStyle w:val="a8"/>
        <w:tabs>
          <w:tab w:val="left" w:pos="851"/>
          <w:tab w:val="left" w:pos="1134"/>
          <w:tab w:val="left" w:pos="6662"/>
        </w:tabs>
        <w:spacing w:after="0" w:line="360" w:lineRule="auto"/>
        <w:ind w:left="0" w:right="-1" w:firstLine="709"/>
      </w:pPr>
      <w:r w:rsidRPr="007D5834">
        <w:t>Все</w:t>
      </w:r>
      <w:r>
        <w:t xml:space="preserve"> расчеты выполнены на </w:t>
      </w:r>
      <w:r w:rsidR="00106E79" w:rsidRPr="00106E79">
        <w:t>29</w:t>
      </w:r>
      <w:r>
        <w:t>.0</w:t>
      </w:r>
      <w:r w:rsidR="00106E79" w:rsidRPr="00106E79">
        <w:t>4</w:t>
      </w:r>
      <w:r>
        <w:t>.202</w:t>
      </w:r>
      <w:r w:rsidR="00DC1A92">
        <w:t>4</w:t>
      </w:r>
      <w:r w:rsidRPr="007D5834">
        <w:t xml:space="preserve"> года с учетом цен, ставки первого разряда, существующих налогов и ценовых отчислений.</w:t>
      </w:r>
    </w:p>
    <w:p w14:paraId="0012E461" w14:textId="587FA974" w:rsidR="00364777" w:rsidRPr="00364777" w:rsidRDefault="007D5834" w:rsidP="00A333F4">
      <w:pPr>
        <w:pStyle w:val="a8"/>
        <w:tabs>
          <w:tab w:val="left" w:pos="851"/>
          <w:tab w:val="left" w:pos="1134"/>
          <w:tab w:val="left" w:pos="6662"/>
        </w:tabs>
        <w:spacing w:after="0" w:line="360" w:lineRule="auto"/>
        <w:ind w:left="0" w:right="-1" w:firstLine="709"/>
      </w:pPr>
      <w:r w:rsidRPr="007D5834">
        <w:t xml:space="preserve">Калькуляцию плановой себестоимости </w:t>
      </w:r>
      <w:r w:rsidR="00E30CB1">
        <w:t>информационной системы</w:t>
      </w:r>
      <w:r w:rsidRPr="007D5834">
        <w:t xml:space="preserve"> составим по следующим статьям затрат:</w:t>
      </w:r>
    </w:p>
    <w:p w14:paraId="4118209B" w14:textId="77777777" w:rsidR="007D5834" w:rsidRPr="007D5834" w:rsidRDefault="007D5834" w:rsidP="007D5834">
      <w:pPr>
        <w:pStyle w:val="a8"/>
        <w:tabs>
          <w:tab w:val="left" w:pos="851"/>
          <w:tab w:val="left" w:pos="993"/>
          <w:tab w:val="left" w:pos="6662"/>
        </w:tabs>
        <w:spacing w:after="0" w:line="360" w:lineRule="auto"/>
        <w:ind w:left="0" w:right="-1" w:firstLine="709"/>
      </w:pPr>
      <w:r>
        <w:lastRenderedPageBreak/>
        <w:t xml:space="preserve">– </w:t>
      </w:r>
      <w:r w:rsidRPr="007D5834">
        <w:tab/>
        <w:t>основная заработная плата;</w:t>
      </w:r>
    </w:p>
    <w:p w14:paraId="55A7A922" w14:textId="77777777" w:rsidR="007D5834" w:rsidRPr="007D5834" w:rsidRDefault="007D5834" w:rsidP="007D5834">
      <w:pPr>
        <w:pStyle w:val="a8"/>
        <w:tabs>
          <w:tab w:val="left" w:pos="851"/>
          <w:tab w:val="left" w:pos="993"/>
          <w:tab w:val="left" w:pos="6662"/>
        </w:tabs>
        <w:spacing w:after="0" w:line="360" w:lineRule="auto"/>
        <w:ind w:left="0" w:right="-1" w:firstLine="709"/>
      </w:pPr>
      <w:r>
        <w:t xml:space="preserve">– </w:t>
      </w:r>
      <w:r w:rsidRPr="007D5834">
        <w:tab/>
        <w:t>дополнительная заработная плата;</w:t>
      </w:r>
    </w:p>
    <w:p w14:paraId="1C105A7D" w14:textId="77777777" w:rsidR="007D5834" w:rsidRPr="007D5834" w:rsidRDefault="007D5834" w:rsidP="007D5834">
      <w:pPr>
        <w:pStyle w:val="a8"/>
        <w:tabs>
          <w:tab w:val="left" w:pos="851"/>
          <w:tab w:val="left" w:pos="993"/>
          <w:tab w:val="left" w:pos="6662"/>
        </w:tabs>
        <w:spacing w:after="0" w:line="360" w:lineRule="auto"/>
        <w:ind w:left="0" w:right="-1" w:firstLine="709"/>
      </w:pPr>
      <w:r>
        <w:t xml:space="preserve">– </w:t>
      </w:r>
      <w:r w:rsidRPr="007D5834">
        <w:tab/>
        <w:t>отчисления на социальные нужды;</w:t>
      </w:r>
    </w:p>
    <w:p w14:paraId="3A6C3EC8" w14:textId="77777777" w:rsidR="007D5834" w:rsidRPr="007D5834" w:rsidRDefault="007D5834" w:rsidP="007D5834">
      <w:pPr>
        <w:pStyle w:val="a8"/>
        <w:tabs>
          <w:tab w:val="left" w:pos="851"/>
          <w:tab w:val="left" w:pos="993"/>
          <w:tab w:val="left" w:pos="6662"/>
        </w:tabs>
        <w:spacing w:after="0" w:line="360" w:lineRule="auto"/>
        <w:ind w:left="0" w:right="-1" w:firstLine="709"/>
      </w:pPr>
      <w:r>
        <w:t xml:space="preserve">– </w:t>
      </w:r>
      <w:r w:rsidRPr="007D5834">
        <w:tab/>
        <w:t>материальные затраты;</w:t>
      </w:r>
    </w:p>
    <w:p w14:paraId="65B16289" w14:textId="77777777" w:rsidR="007D5834" w:rsidRPr="007D5834" w:rsidRDefault="007D5834" w:rsidP="007D5834">
      <w:pPr>
        <w:pStyle w:val="a8"/>
        <w:tabs>
          <w:tab w:val="left" w:pos="851"/>
          <w:tab w:val="left" w:pos="993"/>
          <w:tab w:val="left" w:pos="6662"/>
        </w:tabs>
        <w:spacing w:after="0" w:line="360" w:lineRule="auto"/>
        <w:ind w:left="0" w:right="-1" w:firstLine="709"/>
      </w:pPr>
      <w:r>
        <w:t xml:space="preserve">– </w:t>
      </w:r>
      <w:r w:rsidRPr="007D5834">
        <w:tab/>
        <w:t>содержание и эксплуатация основных фондов;</w:t>
      </w:r>
    </w:p>
    <w:p w14:paraId="611E007A" w14:textId="77777777" w:rsidR="007D5834" w:rsidRPr="007D5834" w:rsidRDefault="007D5834" w:rsidP="007D5834">
      <w:pPr>
        <w:pStyle w:val="a8"/>
        <w:tabs>
          <w:tab w:val="left" w:pos="851"/>
          <w:tab w:val="left" w:pos="993"/>
          <w:tab w:val="left" w:pos="6662"/>
        </w:tabs>
        <w:spacing w:after="0" w:line="360" w:lineRule="auto"/>
        <w:ind w:left="0" w:right="-1" w:firstLine="709"/>
      </w:pPr>
      <w:r>
        <w:t xml:space="preserve">– </w:t>
      </w:r>
      <w:r w:rsidRPr="007D5834">
        <w:tab/>
        <w:t>налоги и сборы, включаемые в себестоимость;</w:t>
      </w:r>
    </w:p>
    <w:p w14:paraId="570538F0" w14:textId="77777777" w:rsidR="007D5834" w:rsidRPr="007D5834" w:rsidRDefault="007D5834" w:rsidP="007D5834">
      <w:pPr>
        <w:pStyle w:val="a8"/>
        <w:tabs>
          <w:tab w:val="left" w:pos="851"/>
          <w:tab w:val="left" w:pos="993"/>
          <w:tab w:val="left" w:pos="6662"/>
        </w:tabs>
        <w:spacing w:after="0" w:line="360" w:lineRule="auto"/>
        <w:ind w:left="0" w:right="-1" w:firstLine="709"/>
      </w:pPr>
      <w:r>
        <w:t xml:space="preserve">– </w:t>
      </w:r>
      <w:r w:rsidRPr="007D5834">
        <w:tab/>
        <w:t>накладные расходы;</w:t>
      </w:r>
    </w:p>
    <w:p w14:paraId="7E66293F" w14:textId="77777777" w:rsidR="00952327" w:rsidRDefault="007D5834" w:rsidP="007D5834">
      <w:pPr>
        <w:pStyle w:val="a8"/>
        <w:tabs>
          <w:tab w:val="left" w:pos="851"/>
          <w:tab w:val="left" w:pos="993"/>
          <w:tab w:val="left" w:pos="6662"/>
        </w:tabs>
        <w:spacing w:after="0" w:line="360" w:lineRule="auto"/>
        <w:ind w:left="0" w:right="-1" w:firstLine="709"/>
      </w:pPr>
      <w:r>
        <w:t xml:space="preserve">– </w:t>
      </w:r>
      <w:r w:rsidRPr="007D5834">
        <w:tab/>
        <w:t>прочие затраты.</w:t>
      </w:r>
    </w:p>
    <w:p w14:paraId="36DE68FB" w14:textId="3DEAF120" w:rsidR="001618CA" w:rsidRPr="001618CA" w:rsidRDefault="001618CA" w:rsidP="001618CA">
      <w:pPr>
        <w:pStyle w:val="a8"/>
        <w:tabs>
          <w:tab w:val="left" w:pos="851"/>
          <w:tab w:val="left" w:pos="1134"/>
          <w:tab w:val="left" w:pos="6662"/>
        </w:tabs>
        <w:spacing w:after="0" w:line="360" w:lineRule="auto"/>
        <w:ind w:left="0" w:right="-1" w:firstLine="709"/>
      </w:pPr>
      <w:r w:rsidRPr="00861766">
        <w:t>Основная заработная плата техника-программиста рассчитывается по формуле (1):</w:t>
      </w:r>
    </w:p>
    <w:tbl>
      <w:tblPr>
        <w:tblW w:w="9923" w:type="dxa"/>
        <w:jc w:val="center"/>
        <w:tblLook w:val="04A0" w:firstRow="1" w:lastRow="0" w:firstColumn="1" w:lastColumn="0" w:noHBand="0" w:noVBand="1"/>
      </w:tblPr>
      <w:tblGrid>
        <w:gridCol w:w="9498"/>
        <w:gridCol w:w="425"/>
      </w:tblGrid>
      <w:tr w:rsidR="001618CA" w:rsidRPr="00861766" w14:paraId="076230D4" w14:textId="77777777" w:rsidTr="00ED0150">
        <w:trPr>
          <w:jc w:val="center"/>
        </w:trPr>
        <w:tc>
          <w:tcPr>
            <w:tcW w:w="9498" w:type="dxa"/>
            <w:vAlign w:val="center"/>
            <w:hideMark/>
          </w:tcPr>
          <w:p w14:paraId="0D6E2D0B" w14:textId="77777777" w:rsidR="001618CA" w:rsidRPr="00861766" w:rsidRDefault="00000000" w:rsidP="00ED0150">
            <w:pPr>
              <w:spacing w:after="0" w:line="360" w:lineRule="auto"/>
              <w:ind w:left="179" w:right="-391"/>
              <w:jc w:val="center"/>
            </w:pPr>
            <m:oMathPara>
              <m:oMath>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Т</m:t>
                        </m:r>
                      </m:e>
                      <m:sub>
                        <m:r>
                          <w:rPr>
                            <w:rFonts w:ascii="Cambria Math" w:hAnsi="Cambria Math"/>
                          </w:rPr>
                          <m:t>Чi</m:t>
                        </m:r>
                      </m:sub>
                    </m:sSub>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Ч</m:t>
                        </m:r>
                      </m:sub>
                    </m:sSub>
                    <m:r>
                      <w:rPr>
                        <w:rFonts w:ascii="Cambria Math" w:hAnsi="Cambria Math"/>
                      </w:rPr>
                      <m:t>⋅ФР</m:t>
                    </m:r>
                    <m:sSub>
                      <m:sSubPr>
                        <m:ctrlPr>
                          <w:rPr>
                            <w:rFonts w:ascii="Cambria Math" w:hAnsi="Cambria Math"/>
                            <w:i/>
                          </w:rPr>
                        </m:ctrlPr>
                      </m:sSubPr>
                      <m:e>
                        <m:r>
                          <w:rPr>
                            <w:rFonts w:ascii="Cambria Math" w:hAnsi="Cambria Math"/>
                          </w:rPr>
                          <m:t>В</m:t>
                        </m:r>
                      </m:e>
                      <m:sub>
                        <m:r>
                          <w:rPr>
                            <w:rFonts w:ascii="Cambria Math" w:hAnsi="Cambria Math"/>
                          </w:rPr>
                          <m:t>i</m:t>
                        </m:r>
                      </m:sub>
                    </m:sSub>
                    <m:r>
                      <w:rPr>
                        <w:rFonts w:ascii="Cambria Math" w:hAnsi="Cambria Math"/>
                      </w:rPr>
                      <m:t>,</m:t>
                    </m:r>
                  </m:e>
                </m:nary>
              </m:oMath>
            </m:oMathPara>
          </w:p>
        </w:tc>
        <w:tc>
          <w:tcPr>
            <w:tcW w:w="425" w:type="dxa"/>
            <w:vAlign w:val="center"/>
            <w:hideMark/>
          </w:tcPr>
          <w:p w14:paraId="56C2B9E3" w14:textId="77777777" w:rsidR="001618CA" w:rsidRPr="00E31001" w:rsidRDefault="001618CA" w:rsidP="00ED0150">
            <w:pPr>
              <w:spacing w:after="0" w:line="360" w:lineRule="auto"/>
              <w:ind w:left="-109" w:right="-103"/>
            </w:pPr>
            <w:r w:rsidRPr="00E31001">
              <w:rPr>
                <w:position w:val="-28"/>
              </w:rPr>
              <w:t>(1)</w:t>
            </w:r>
          </w:p>
        </w:tc>
      </w:tr>
    </w:tbl>
    <w:p w14:paraId="3175EAC3" w14:textId="52615A0D" w:rsidR="001618CA" w:rsidRPr="00861766" w:rsidRDefault="001618CA" w:rsidP="001618CA">
      <w:pPr>
        <w:pStyle w:val="a8"/>
        <w:tabs>
          <w:tab w:val="left" w:pos="851"/>
          <w:tab w:val="left" w:pos="1134"/>
          <w:tab w:val="left" w:pos="6662"/>
        </w:tabs>
        <w:spacing w:after="0" w:line="360" w:lineRule="auto"/>
        <w:ind w:left="0" w:right="-1" w:firstLine="709"/>
      </w:pPr>
      <w:r w:rsidRPr="00861766">
        <w:t xml:space="preserve">где </w:t>
      </w:r>
      <m:oMath>
        <m:sSub>
          <m:sSubPr>
            <m:ctrlPr>
              <w:rPr>
                <w:rFonts w:ascii="Cambria Math" w:hAnsi="Cambria Math"/>
                <w:i/>
              </w:rPr>
            </m:ctrlPr>
          </m:sSubPr>
          <m:e>
            <m:r>
              <w:rPr>
                <w:rFonts w:ascii="Cambria Math" w:hAnsi="Cambria Math"/>
              </w:rPr>
              <m:t>Т</m:t>
            </m:r>
          </m:e>
          <m:sub>
            <m:r>
              <w:rPr>
                <w:rFonts w:ascii="Cambria Math" w:hAnsi="Cambria Math"/>
              </w:rPr>
              <m:t>Чi</m:t>
            </m:r>
          </m:sub>
        </m:sSub>
      </m:oMath>
      <w:r w:rsidRPr="00861766">
        <w:t xml:space="preserve"> – часовая тарифная ставка i-го разряда;</w:t>
      </w:r>
    </w:p>
    <w:p w14:paraId="13BC155B" w14:textId="77777777" w:rsidR="001618CA" w:rsidRPr="00861766" w:rsidRDefault="00000000" w:rsidP="001618CA">
      <w:pPr>
        <w:pStyle w:val="a8"/>
        <w:tabs>
          <w:tab w:val="left" w:pos="851"/>
          <w:tab w:val="left" w:pos="1134"/>
          <w:tab w:val="left" w:pos="6662"/>
        </w:tabs>
        <w:spacing w:after="0" w:line="360" w:lineRule="auto"/>
        <w:ind w:left="0" w:right="-1" w:firstLine="709"/>
      </w:pPr>
      <m:oMath>
        <m:sSub>
          <m:sSubPr>
            <m:ctrlPr>
              <w:rPr>
                <w:rFonts w:ascii="Cambria Math" w:hAnsi="Cambria Math"/>
                <w:i/>
              </w:rPr>
            </m:ctrlPr>
          </m:sSubPr>
          <m:e>
            <m:r>
              <w:rPr>
                <w:rFonts w:ascii="Cambria Math" w:hAnsi="Cambria Math"/>
              </w:rPr>
              <m:t>Т</m:t>
            </m:r>
          </m:e>
          <m:sub>
            <m:r>
              <w:rPr>
                <w:rFonts w:ascii="Cambria Math" w:hAnsi="Cambria Math"/>
              </w:rPr>
              <m:t>Ч</m:t>
            </m:r>
          </m:sub>
        </m:sSub>
      </m:oMath>
      <w:r w:rsidR="001618CA" w:rsidRPr="00861766">
        <w:t xml:space="preserve"> – количество часов работы в день (</w:t>
      </w:r>
      <w:r w:rsidR="001618CA" w:rsidRPr="00861766">
        <w:rPr>
          <w:color w:val="auto"/>
        </w:rPr>
        <w:t xml:space="preserve">8 </w:t>
      </w:r>
      <w:r w:rsidR="001618CA" w:rsidRPr="00861766">
        <w:t>ч);</w:t>
      </w:r>
    </w:p>
    <w:p w14:paraId="318C07B8" w14:textId="77777777" w:rsidR="001618CA" w:rsidRPr="00861766" w:rsidRDefault="001618CA" w:rsidP="001618CA">
      <w:pPr>
        <w:pStyle w:val="a8"/>
        <w:tabs>
          <w:tab w:val="left" w:pos="851"/>
          <w:tab w:val="left" w:pos="1134"/>
          <w:tab w:val="left" w:pos="6662"/>
        </w:tabs>
        <w:spacing w:after="0" w:line="360" w:lineRule="auto"/>
        <w:ind w:left="0" w:right="-1" w:firstLine="709"/>
      </w:pPr>
      <m:oMath>
        <m:r>
          <w:rPr>
            <w:rFonts w:ascii="Cambria Math" w:hAnsi="Cambria Math"/>
          </w:rPr>
          <m:t>ФР</m:t>
        </m:r>
        <m:sSub>
          <m:sSubPr>
            <m:ctrlPr>
              <w:rPr>
                <w:rFonts w:ascii="Cambria Math" w:hAnsi="Cambria Math"/>
                <w:i/>
              </w:rPr>
            </m:ctrlPr>
          </m:sSubPr>
          <m:e>
            <m:r>
              <w:rPr>
                <w:rFonts w:ascii="Cambria Math" w:hAnsi="Cambria Math"/>
              </w:rPr>
              <m:t>В</m:t>
            </m:r>
          </m:e>
          <m:sub>
            <m:r>
              <w:rPr>
                <w:rFonts w:ascii="Cambria Math" w:hAnsi="Cambria Math"/>
              </w:rPr>
              <m:t>i</m:t>
            </m:r>
          </m:sub>
        </m:sSub>
      </m:oMath>
      <w:r w:rsidRPr="00861766">
        <w:t xml:space="preserve"> – фонд рабочего времени i-го исполнителя.</w:t>
      </w:r>
    </w:p>
    <w:p w14:paraId="7A1A64D2" w14:textId="027CFDDB" w:rsidR="001618CA" w:rsidRPr="001618CA" w:rsidRDefault="001618CA" w:rsidP="001618CA">
      <w:pPr>
        <w:pStyle w:val="a8"/>
        <w:tabs>
          <w:tab w:val="left" w:pos="851"/>
          <w:tab w:val="left" w:pos="1134"/>
          <w:tab w:val="left" w:pos="6662"/>
        </w:tabs>
        <w:spacing w:after="0" w:line="360" w:lineRule="auto"/>
        <w:ind w:left="0" w:right="-1" w:firstLine="709"/>
      </w:pPr>
      <w:r w:rsidRPr="00861766">
        <w:t>Часовая тарифная ставка i-го разряда определяется следующим образом:</w:t>
      </w:r>
    </w:p>
    <w:tbl>
      <w:tblPr>
        <w:tblW w:w="9639" w:type="dxa"/>
        <w:jc w:val="center"/>
        <w:tblLook w:val="04A0" w:firstRow="1" w:lastRow="0" w:firstColumn="1" w:lastColumn="0" w:noHBand="0" w:noVBand="1"/>
      </w:tblPr>
      <w:tblGrid>
        <w:gridCol w:w="9072"/>
        <w:gridCol w:w="567"/>
      </w:tblGrid>
      <w:tr w:rsidR="001618CA" w:rsidRPr="00E31001" w14:paraId="241F2EA1" w14:textId="77777777" w:rsidTr="00ED0150">
        <w:trPr>
          <w:trHeight w:val="697"/>
          <w:jc w:val="center"/>
        </w:trPr>
        <w:tc>
          <w:tcPr>
            <w:tcW w:w="9072" w:type="dxa"/>
            <w:vAlign w:val="center"/>
          </w:tcPr>
          <w:p w14:paraId="619AC512" w14:textId="77777777" w:rsidR="001618CA" w:rsidRPr="00861766" w:rsidRDefault="00000000" w:rsidP="00ED0150">
            <w:pPr>
              <w:spacing w:after="0" w:line="360" w:lineRule="auto"/>
              <w:ind w:right="-669"/>
              <w:jc w:val="right"/>
            </w:pPr>
            <m:oMathPara>
              <m:oMath>
                <m:sSub>
                  <m:sSubPr>
                    <m:ctrlPr>
                      <w:rPr>
                        <w:rFonts w:ascii="Cambria Math" w:hAnsi="Cambria Math"/>
                        <w:i/>
                      </w:rPr>
                    </m:ctrlPr>
                  </m:sSubPr>
                  <m:e>
                    <m:r>
                      <w:rPr>
                        <w:rFonts w:ascii="Cambria Math" w:hAnsi="Cambria Math"/>
                      </w:rPr>
                      <m:t>Т</m:t>
                    </m:r>
                  </m:e>
                  <m:sub>
                    <m:r>
                      <w:rPr>
                        <w:rFonts w:ascii="Cambria Math" w:hAnsi="Cambria Math"/>
                      </w:rPr>
                      <m:t>Чi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Б</m:t>
                        </m:r>
                      </m:e>
                      <m:sub>
                        <m:r>
                          <w:rPr>
                            <w:rFonts w:ascii="Cambria Math" w:hAnsi="Cambria Math"/>
                          </w:rPr>
                          <m:t>1</m:t>
                        </m:r>
                      </m:sub>
                    </m:sSub>
                  </m:num>
                  <m:den>
                    <m:sSub>
                      <m:sSubPr>
                        <m:ctrlPr>
                          <w:rPr>
                            <w:rFonts w:ascii="Cambria Math" w:hAnsi="Cambria Math"/>
                            <w:i/>
                          </w:rPr>
                        </m:ctrlPr>
                      </m:sSubPr>
                      <m:e>
                        <m:r>
                          <w:rPr>
                            <w:rFonts w:ascii="Cambria Math" w:hAnsi="Cambria Math"/>
                          </w:rPr>
                          <m:t>Ч</m:t>
                        </m:r>
                      </m:e>
                      <m:sub>
                        <m:r>
                          <w:rPr>
                            <w:rFonts w:ascii="Cambria Math" w:hAnsi="Cambria Math"/>
                          </w:rPr>
                          <m:t>Н</m:t>
                        </m:r>
                      </m:sub>
                    </m:sSub>
                  </m:den>
                </m:f>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Тi</m:t>
                    </m:r>
                  </m:sub>
                </m:sSub>
                <m:r>
                  <w:rPr>
                    <w:rFonts w:ascii="Cambria Math" w:hAnsi="Cambria Math"/>
                  </w:rPr>
                  <m:t>⋅</m:t>
                </m:r>
                <m:sSub>
                  <m:sSubPr>
                    <m:ctrlPr>
                      <w:rPr>
                        <w:rFonts w:ascii="Cambria Math" w:hAnsi="Cambria Math"/>
                        <w:i/>
                      </w:rPr>
                    </m:ctrlPr>
                  </m:sSubPr>
                  <m:e>
                    <m:r>
                      <w:rPr>
                        <w:rFonts w:ascii="Cambria Math" w:hAnsi="Cambria Math"/>
                      </w:rPr>
                      <m:t>К</m:t>
                    </m:r>
                  </m:e>
                  <m:sub>
                    <m:r>
                      <w:rPr>
                        <w:rFonts w:ascii="Cambria Math" w:hAnsi="Cambria Math"/>
                      </w:rPr>
                      <m:t>Кi</m:t>
                    </m:r>
                  </m:sub>
                </m:sSub>
              </m:oMath>
            </m:oMathPara>
          </w:p>
        </w:tc>
        <w:tc>
          <w:tcPr>
            <w:tcW w:w="567" w:type="dxa"/>
            <w:vAlign w:val="center"/>
            <w:hideMark/>
          </w:tcPr>
          <w:p w14:paraId="09873C41" w14:textId="77777777" w:rsidR="001618CA" w:rsidRPr="00E31001" w:rsidRDefault="001618CA" w:rsidP="00ED0150">
            <w:pPr>
              <w:spacing w:after="0" w:line="360" w:lineRule="auto"/>
              <w:ind w:right="-113"/>
              <w:jc w:val="right"/>
            </w:pPr>
            <w:r w:rsidRPr="00E31001">
              <w:rPr>
                <w:position w:val="-28"/>
              </w:rPr>
              <w:t>(2)</w:t>
            </w:r>
          </w:p>
        </w:tc>
      </w:tr>
    </w:tbl>
    <w:p w14:paraId="2688AA09" w14:textId="028F7153" w:rsidR="001618CA" w:rsidRPr="00861766" w:rsidRDefault="001618CA" w:rsidP="001618CA">
      <w:pPr>
        <w:pStyle w:val="t-formula"/>
        <w:spacing w:before="0" w:after="0" w:line="360" w:lineRule="auto"/>
        <w:ind w:right="-109" w:firstLine="709"/>
        <w:jc w:val="both"/>
        <w:rPr>
          <w:color w:val="FF0000"/>
          <w:sz w:val="24"/>
          <w:szCs w:val="24"/>
        </w:rPr>
      </w:pPr>
      <w:r w:rsidRPr="00861766">
        <w:rPr>
          <w:sz w:val="24"/>
          <w:szCs w:val="24"/>
        </w:rPr>
        <w:t xml:space="preserve">где </w:t>
      </w:r>
      <m:oMath>
        <m:sSub>
          <m:sSubPr>
            <m:ctrlPr>
              <w:rPr>
                <w:rFonts w:ascii="Cambria Math" w:hAnsi="Cambria Math"/>
                <w:i/>
                <w:sz w:val="24"/>
                <w:szCs w:val="24"/>
              </w:rPr>
            </m:ctrlPr>
          </m:sSubPr>
          <m:e>
            <m:r>
              <w:rPr>
                <w:rFonts w:ascii="Cambria Math" w:hAnsi="Cambria Math"/>
                <w:sz w:val="24"/>
                <w:szCs w:val="24"/>
              </w:rPr>
              <m:t>Б</m:t>
            </m:r>
          </m:e>
          <m:sub>
            <m:r>
              <w:rPr>
                <w:rFonts w:ascii="Cambria Math" w:hAnsi="Cambria Math"/>
                <w:sz w:val="24"/>
                <w:szCs w:val="24"/>
              </w:rPr>
              <m:t>1</m:t>
            </m:r>
          </m:sub>
        </m:sSub>
      </m:oMath>
      <w:r w:rsidRPr="00861766">
        <w:rPr>
          <w:sz w:val="24"/>
          <w:szCs w:val="24"/>
        </w:rPr>
        <w:t xml:space="preserve"> –</w:t>
      </w:r>
      <w:r w:rsidRPr="00861766">
        <w:rPr>
          <w:color w:val="FF0000"/>
          <w:sz w:val="24"/>
          <w:szCs w:val="24"/>
        </w:rPr>
        <w:t xml:space="preserve"> </w:t>
      </w:r>
      <w:r w:rsidRPr="00861766">
        <w:rPr>
          <w:sz w:val="24"/>
          <w:szCs w:val="24"/>
        </w:rPr>
        <w:t>базовая ставка 1-го разряда, установленная законодательно</w:t>
      </w:r>
      <w:r w:rsidRPr="00861766">
        <w:rPr>
          <w:color w:val="FF0000"/>
          <w:sz w:val="24"/>
          <w:szCs w:val="24"/>
        </w:rPr>
        <w:t xml:space="preserve"> </w:t>
      </w:r>
      <w:r w:rsidRPr="00861766">
        <w:rPr>
          <w:sz w:val="24"/>
          <w:szCs w:val="24"/>
        </w:rPr>
        <w:t xml:space="preserve">(на </w:t>
      </w:r>
      <w:r w:rsidR="009D2D76">
        <w:rPr>
          <w:sz w:val="24"/>
          <w:szCs w:val="24"/>
        </w:rPr>
        <w:t>29</w:t>
      </w:r>
      <w:r w:rsidRPr="00861766">
        <w:rPr>
          <w:sz w:val="24"/>
          <w:szCs w:val="24"/>
        </w:rPr>
        <w:t>.0</w:t>
      </w:r>
      <w:r w:rsidR="009D2D76">
        <w:rPr>
          <w:sz w:val="24"/>
          <w:szCs w:val="24"/>
        </w:rPr>
        <w:t>4</w:t>
      </w:r>
      <w:r w:rsidRPr="00861766">
        <w:rPr>
          <w:sz w:val="24"/>
          <w:szCs w:val="24"/>
        </w:rPr>
        <w:t>.20</w:t>
      </w:r>
      <w:r>
        <w:rPr>
          <w:sz w:val="24"/>
          <w:szCs w:val="24"/>
        </w:rPr>
        <w:t>24</w:t>
      </w:r>
      <w:r w:rsidRPr="00861766">
        <w:rPr>
          <w:sz w:val="24"/>
          <w:szCs w:val="24"/>
        </w:rPr>
        <w:t xml:space="preserve"> –2</w:t>
      </w:r>
      <w:r>
        <w:rPr>
          <w:sz w:val="24"/>
          <w:szCs w:val="24"/>
        </w:rPr>
        <w:t>50</w:t>
      </w:r>
      <w:r w:rsidRPr="00861766">
        <w:rPr>
          <w:sz w:val="24"/>
          <w:szCs w:val="24"/>
        </w:rPr>
        <w:t>,00 руб)</w:t>
      </w:r>
      <w:r w:rsidR="00A333F4">
        <w:rPr>
          <w:sz w:val="24"/>
          <w:szCs w:val="24"/>
        </w:rPr>
        <w:t>;</w:t>
      </w:r>
    </w:p>
    <w:p w14:paraId="63EFEDEA" w14:textId="3E464006" w:rsidR="001618CA" w:rsidRPr="00861766" w:rsidRDefault="00000000" w:rsidP="001618CA">
      <w:pPr>
        <w:pStyle w:val="t-formula"/>
        <w:spacing w:before="0" w:after="0" w:line="360" w:lineRule="auto"/>
        <w:ind w:right="-108" w:firstLine="709"/>
        <w:jc w:val="both"/>
        <w:rPr>
          <w:sz w:val="24"/>
          <w:szCs w:val="24"/>
        </w:rPr>
      </w:pPr>
      <m:oMath>
        <m:sSub>
          <m:sSubPr>
            <m:ctrlPr>
              <w:rPr>
                <w:rFonts w:ascii="Cambria Math" w:hAnsi="Cambria Math"/>
                <w:i/>
                <w:sz w:val="24"/>
                <w:szCs w:val="24"/>
              </w:rPr>
            </m:ctrlPr>
          </m:sSubPr>
          <m:e>
            <m:r>
              <w:rPr>
                <w:rFonts w:ascii="Cambria Math" w:hAnsi="Cambria Math"/>
                <w:sz w:val="24"/>
                <w:szCs w:val="24"/>
              </w:rPr>
              <m:t>Ч</m:t>
            </m:r>
          </m:e>
          <m:sub>
            <m:r>
              <w:rPr>
                <w:rFonts w:ascii="Cambria Math" w:hAnsi="Cambria Math"/>
                <w:sz w:val="24"/>
                <w:szCs w:val="24"/>
              </w:rPr>
              <m:t>Н</m:t>
            </m:r>
          </m:sub>
        </m:sSub>
      </m:oMath>
      <w:r w:rsidR="001618CA">
        <w:rPr>
          <w:sz w:val="24"/>
          <w:szCs w:val="24"/>
        </w:rPr>
        <w:t xml:space="preserve"> </w:t>
      </w:r>
      <w:r w:rsidR="001618CA" w:rsidRPr="00861766">
        <w:rPr>
          <w:sz w:val="24"/>
          <w:szCs w:val="24"/>
        </w:rPr>
        <w:t>– нормативное количество рабочих часов в месяц. Для пятидневной рабочей недели с выходными днями в субботу и воскресенье расчетная норма рабочего времени в 202</w:t>
      </w:r>
      <w:r w:rsidR="00A333F4">
        <w:rPr>
          <w:sz w:val="24"/>
          <w:szCs w:val="24"/>
        </w:rPr>
        <w:t>4</w:t>
      </w:r>
      <w:r w:rsidR="001618CA" w:rsidRPr="00861766">
        <w:rPr>
          <w:sz w:val="24"/>
          <w:szCs w:val="24"/>
        </w:rPr>
        <w:t xml:space="preserve"> году составляет 2 01</w:t>
      </w:r>
      <w:r w:rsidR="001618CA">
        <w:rPr>
          <w:sz w:val="24"/>
          <w:szCs w:val="24"/>
        </w:rPr>
        <w:t>6</w:t>
      </w:r>
      <w:r w:rsidR="001618CA" w:rsidRPr="00861766">
        <w:rPr>
          <w:sz w:val="24"/>
          <w:szCs w:val="24"/>
        </w:rPr>
        <w:t xml:space="preserve"> часов (16</w:t>
      </w:r>
      <w:r w:rsidR="006B0B49">
        <w:rPr>
          <w:sz w:val="24"/>
          <w:szCs w:val="24"/>
        </w:rPr>
        <w:t>8</w:t>
      </w:r>
      <w:r w:rsidR="001618CA" w:rsidRPr="00861766">
        <w:rPr>
          <w:sz w:val="24"/>
          <w:szCs w:val="24"/>
        </w:rPr>
        <w:t xml:space="preserve"> часов в месяц). </w:t>
      </w:r>
    </w:p>
    <w:p w14:paraId="0DA1F50D" w14:textId="56AC0079" w:rsidR="007D5834" w:rsidRDefault="007D5834" w:rsidP="007D5834">
      <w:pPr>
        <w:pStyle w:val="t-formula"/>
        <w:spacing w:before="0" w:after="0" w:line="360" w:lineRule="auto"/>
        <w:ind w:right="-108" w:firstLine="709"/>
        <w:jc w:val="both"/>
        <w:rPr>
          <w:sz w:val="24"/>
          <w:szCs w:val="24"/>
        </w:rPr>
      </w:pPr>
      <w:r>
        <w:rPr>
          <w:position w:val="-12"/>
          <w:sz w:val="24"/>
          <w:szCs w:val="24"/>
        </w:rPr>
        <w:object w:dxaOrig="345" w:dyaOrig="375" w14:anchorId="16580F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8pt" o:ole="">
            <v:imagedata r:id="rId14" o:title=""/>
          </v:shape>
          <o:OLEObject Type="Embed" ProgID="Equation.3" ShapeID="_x0000_i1025" DrawAspect="Content" ObjectID="_1779791514" r:id="rId15"/>
        </w:object>
      </w:r>
      <w:r>
        <w:rPr>
          <w:sz w:val="24"/>
          <w:szCs w:val="24"/>
        </w:rPr>
        <w:t xml:space="preserve"> </w:t>
      </w:r>
      <w:r w:rsidR="00200D2E">
        <w:rPr>
          <w:sz w:val="24"/>
          <w:szCs w:val="24"/>
        </w:rPr>
        <w:t>–</w:t>
      </w:r>
      <w:r>
        <w:rPr>
          <w:sz w:val="24"/>
          <w:szCs w:val="24"/>
        </w:rPr>
        <w:t xml:space="preserve"> тарифный коэффициент </w:t>
      </w:r>
      <w:r>
        <w:rPr>
          <w:sz w:val="24"/>
          <w:szCs w:val="24"/>
          <w:lang w:val="en-US"/>
        </w:rPr>
        <w:t>i</w:t>
      </w:r>
      <w:r w:rsidR="001618CA">
        <w:rPr>
          <w:sz w:val="24"/>
          <w:szCs w:val="24"/>
        </w:rPr>
        <w:t>-</w:t>
      </w:r>
      <w:r>
        <w:rPr>
          <w:sz w:val="24"/>
          <w:szCs w:val="24"/>
        </w:rPr>
        <w:t>того разряда;</w:t>
      </w:r>
    </w:p>
    <w:p w14:paraId="295CCCC8" w14:textId="1A32F655" w:rsidR="000B4521" w:rsidRDefault="007D5834" w:rsidP="000B4521">
      <w:pPr>
        <w:pStyle w:val="t-formula"/>
        <w:spacing w:before="0" w:after="0" w:line="360" w:lineRule="auto"/>
        <w:ind w:right="1" w:firstLine="709"/>
        <w:jc w:val="both"/>
        <w:rPr>
          <w:sz w:val="24"/>
          <w:szCs w:val="24"/>
        </w:rPr>
      </w:pPr>
      <w:r>
        <w:rPr>
          <w:position w:val="-12"/>
          <w:sz w:val="24"/>
          <w:szCs w:val="24"/>
        </w:rPr>
        <w:object w:dxaOrig="420" w:dyaOrig="375" w14:anchorId="4B572672">
          <v:shape id="_x0000_i1026" type="#_x0000_t75" style="width:20.4pt;height:18pt" o:ole="">
            <v:imagedata r:id="rId16" o:title=""/>
          </v:shape>
          <o:OLEObject Type="Embed" ProgID="Equation.3" ShapeID="_x0000_i1026" DrawAspect="Content" ObjectID="_1779791515" r:id="rId17"/>
        </w:object>
      </w:r>
      <w:r>
        <w:rPr>
          <w:sz w:val="24"/>
          <w:szCs w:val="24"/>
        </w:rPr>
        <w:t xml:space="preserve"> </w:t>
      </w:r>
      <w:r w:rsidR="00200D2E">
        <w:rPr>
          <w:sz w:val="24"/>
          <w:szCs w:val="24"/>
        </w:rPr>
        <w:t>–</w:t>
      </w:r>
      <w:r>
        <w:rPr>
          <w:sz w:val="24"/>
          <w:szCs w:val="24"/>
        </w:rPr>
        <w:t xml:space="preserve"> корректирующего коэффициента </w:t>
      </w:r>
      <w:r>
        <w:rPr>
          <w:sz w:val="24"/>
          <w:szCs w:val="24"/>
          <w:lang w:val="en-US"/>
        </w:rPr>
        <w:t>i</w:t>
      </w:r>
      <w:r w:rsidR="001618CA">
        <w:rPr>
          <w:sz w:val="24"/>
          <w:szCs w:val="24"/>
        </w:rPr>
        <w:t>-</w:t>
      </w:r>
      <w:r>
        <w:rPr>
          <w:sz w:val="24"/>
          <w:szCs w:val="24"/>
        </w:rPr>
        <w:t>того (отсутствует).</w:t>
      </w:r>
      <w:r w:rsidR="000B4521" w:rsidRPr="000B4521">
        <w:rPr>
          <w:sz w:val="24"/>
          <w:szCs w:val="24"/>
        </w:rPr>
        <w:t xml:space="preserve"> </w:t>
      </w:r>
    </w:p>
    <w:p w14:paraId="2EE5EE91" w14:textId="326258AE" w:rsidR="000B4521" w:rsidRPr="00861766" w:rsidRDefault="000B4521" w:rsidP="000B4521">
      <w:pPr>
        <w:pStyle w:val="t-formula"/>
        <w:spacing w:before="0" w:after="0" w:line="360" w:lineRule="auto"/>
        <w:ind w:right="1" w:firstLine="709"/>
        <w:jc w:val="both"/>
        <w:rPr>
          <w:sz w:val="24"/>
          <w:szCs w:val="24"/>
          <w:lang w:val="be-BY"/>
        </w:rPr>
      </w:pPr>
      <w:r w:rsidRPr="00861766">
        <w:rPr>
          <w:sz w:val="24"/>
          <w:szCs w:val="24"/>
        </w:rPr>
        <w:t xml:space="preserve">Работа техника-программиста тарифицируется </w:t>
      </w:r>
      <w:r w:rsidR="005E3B70">
        <w:rPr>
          <w:sz w:val="24"/>
          <w:szCs w:val="24"/>
        </w:rPr>
        <w:t>4</w:t>
      </w:r>
      <w:r w:rsidRPr="00861766">
        <w:rPr>
          <w:sz w:val="24"/>
          <w:szCs w:val="24"/>
        </w:rPr>
        <w:t xml:space="preserve"> тарифным разрядом </w:t>
      </w:r>
      <w:r w:rsidRPr="00861766">
        <w:rPr>
          <w:sz w:val="24"/>
          <w:szCs w:val="24"/>
          <w:lang w:val="be-BY"/>
        </w:rPr>
        <w:t>(</w:t>
      </w:r>
      <m:oMath>
        <m:sSub>
          <m:sSubPr>
            <m:ctrlPr>
              <w:rPr>
                <w:rFonts w:ascii="Cambria Math" w:hAnsi="Cambria Math"/>
                <w:i/>
                <w:sz w:val="24"/>
                <w:szCs w:val="24"/>
                <w:lang w:val="be-BY"/>
              </w:rPr>
            </m:ctrlPr>
          </m:sSubPr>
          <m:e>
            <m:r>
              <w:rPr>
                <w:rFonts w:ascii="Cambria Math" w:hAnsi="Cambria Math"/>
                <w:sz w:val="24"/>
                <w:szCs w:val="24"/>
                <w:lang w:val="be-BY"/>
              </w:rPr>
              <m:t>К</m:t>
            </m:r>
          </m:e>
          <m:sub>
            <m:r>
              <w:rPr>
                <w:rFonts w:ascii="Cambria Math" w:hAnsi="Cambria Math"/>
                <w:sz w:val="24"/>
                <w:szCs w:val="24"/>
                <w:lang w:val="be-BY"/>
              </w:rPr>
              <m:t>Тi</m:t>
            </m:r>
          </m:sub>
        </m:sSub>
      </m:oMath>
      <w:r w:rsidRPr="00861766">
        <w:rPr>
          <w:sz w:val="24"/>
          <w:szCs w:val="24"/>
          <w:lang w:val="be-BY"/>
        </w:rPr>
        <w:t xml:space="preserve"> = 1,</w:t>
      </w:r>
      <w:r w:rsidR="005E3B70">
        <w:rPr>
          <w:sz w:val="24"/>
          <w:szCs w:val="24"/>
          <w:lang w:val="be-BY"/>
        </w:rPr>
        <w:t>57</w:t>
      </w:r>
      <w:r w:rsidRPr="00861766">
        <w:rPr>
          <w:sz w:val="24"/>
          <w:szCs w:val="24"/>
          <w:lang w:val="be-BY"/>
        </w:rPr>
        <w:t>)</w:t>
      </w:r>
      <w:r w:rsidRPr="00861766">
        <w:rPr>
          <w:sz w:val="24"/>
          <w:szCs w:val="24"/>
        </w:rPr>
        <w:t xml:space="preserve">. </w:t>
      </w:r>
    </w:p>
    <w:p w14:paraId="45FE0366" w14:textId="77777777" w:rsidR="000B4521" w:rsidRPr="00861766" w:rsidRDefault="000B4521" w:rsidP="000B4521">
      <w:pPr>
        <w:pStyle w:val="t-formula"/>
        <w:spacing w:before="0" w:after="0" w:line="360" w:lineRule="auto"/>
        <w:ind w:right="1" w:firstLine="709"/>
        <w:jc w:val="both"/>
        <w:rPr>
          <w:sz w:val="24"/>
          <w:szCs w:val="24"/>
        </w:rPr>
      </w:pPr>
      <w:r w:rsidRPr="00E743D8">
        <w:rPr>
          <w:sz w:val="24"/>
          <w:szCs w:val="24"/>
        </w:rPr>
        <w:t>Определим часовую тарифную ставку техника-программиста 4 разряда:</w:t>
      </w:r>
    </w:p>
    <w:p w14:paraId="62BB9BE5" w14:textId="32C32FB1" w:rsidR="001618CA" w:rsidRPr="00A75594" w:rsidRDefault="00000000" w:rsidP="001618CA">
      <w:pPr>
        <w:pStyle w:val="t-formula"/>
        <w:spacing w:before="0" w:after="0" w:line="360" w:lineRule="auto"/>
        <w:ind w:right="1" w:firstLine="709"/>
        <w:jc w:val="both"/>
        <w:rPr>
          <w:sz w:val="24"/>
          <w:szCs w:val="28"/>
        </w:rPr>
      </w:pPr>
      <m:oMathPara>
        <m:oMath>
          <m:sSub>
            <m:sSubPr>
              <m:ctrlPr>
                <w:rPr>
                  <w:rFonts w:ascii="Cambria Math" w:hAnsi="Cambria Math"/>
                  <w:i/>
                  <w:sz w:val="24"/>
                  <w:szCs w:val="28"/>
                </w:rPr>
              </m:ctrlPr>
            </m:sSubPr>
            <m:e>
              <m:r>
                <w:rPr>
                  <w:rFonts w:ascii="Cambria Math" w:hAnsi="Cambria Math"/>
                  <w:sz w:val="24"/>
                  <w:szCs w:val="28"/>
                </w:rPr>
                <m:t>Т</m:t>
              </m:r>
            </m:e>
            <m:sub>
              <m:r>
                <w:rPr>
                  <w:rFonts w:ascii="Cambria Math" w:hAnsi="Cambria Math"/>
                  <w:sz w:val="24"/>
                  <w:szCs w:val="28"/>
                </w:rPr>
                <m:t>Ч</m:t>
              </m:r>
              <m:r>
                <w:rPr>
                  <w:rFonts w:ascii="Cambria Math" w:hAnsi="Cambria Math"/>
                  <w:sz w:val="24"/>
                  <w:szCs w:val="28"/>
                  <w:lang w:val="en-US"/>
                </w:rPr>
                <m:t>i</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250,00</m:t>
              </m:r>
            </m:num>
            <m:den>
              <m:r>
                <w:rPr>
                  <w:rFonts w:ascii="Cambria Math" w:hAnsi="Cambria Math"/>
                  <w:sz w:val="24"/>
                  <w:szCs w:val="28"/>
                </w:rPr>
                <m:t>168,00</m:t>
              </m:r>
            </m:den>
          </m:f>
          <m:r>
            <w:rPr>
              <w:rFonts w:ascii="Cambria Math" w:hAnsi="Cambria Math"/>
              <w:sz w:val="24"/>
              <w:szCs w:val="28"/>
            </w:rPr>
            <m:t>∙1,57=2,34 руб.</m:t>
          </m:r>
        </m:oMath>
      </m:oMathPara>
    </w:p>
    <w:p w14:paraId="3BA392FE" w14:textId="77777777" w:rsidR="00A5433F" w:rsidRDefault="00A5433F" w:rsidP="00A5433F">
      <w:pPr>
        <w:pStyle w:val="t-formula"/>
        <w:spacing w:before="0" w:after="0" w:line="360" w:lineRule="auto"/>
        <w:ind w:right="1" w:firstLine="709"/>
        <w:jc w:val="both"/>
        <w:rPr>
          <w:sz w:val="24"/>
          <w:szCs w:val="24"/>
        </w:rPr>
      </w:pPr>
      <w:r w:rsidRPr="00E743D8">
        <w:rPr>
          <w:sz w:val="24"/>
          <w:szCs w:val="24"/>
        </w:rPr>
        <w:t>Рассчитаем на основе часовой тарифной ставки основную заработную плату исполнителя:</w:t>
      </w:r>
    </w:p>
    <w:p w14:paraId="2484D192" w14:textId="2625AA3F" w:rsidR="004A6ECC" w:rsidRPr="00861766" w:rsidRDefault="00000000" w:rsidP="004A6ECC">
      <w:pPr>
        <w:pStyle w:val="t-formula"/>
        <w:spacing w:before="0" w:after="0" w:line="360" w:lineRule="auto"/>
        <w:ind w:right="1" w:firstLine="709"/>
        <w:rPr>
          <w:sz w:val="24"/>
          <w:szCs w:val="24"/>
        </w:rPr>
      </w:pPr>
      <m:oMathPara>
        <m:oMath>
          <m:sSub>
            <m:sSubPr>
              <m:ctrlPr>
                <w:rPr>
                  <w:rFonts w:ascii="Cambria Math" w:hAnsi="Cambria Math"/>
                  <w:i/>
                  <w:sz w:val="24"/>
                  <w:szCs w:val="24"/>
                </w:rPr>
              </m:ctrlPr>
            </m:sSubPr>
            <m:e>
              <m:r>
                <w:rPr>
                  <w:rFonts w:ascii="Cambria Math" w:hAnsi="Cambria Math"/>
                  <w:sz w:val="24"/>
                  <w:szCs w:val="24"/>
                </w:rPr>
                <m:t>З</m:t>
              </m:r>
            </m:e>
            <m:sub>
              <m:r>
                <w:rPr>
                  <w:rFonts w:ascii="Cambria Math" w:hAnsi="Cambria Math"/>
                  <w:sz w:val="24"/>
                  <w:szCs w:val="24"/>
                </w:rPr>
                <m:t>О</m:t>
              </m:r>
            </m:sub>
          </m:sSub>
          <m:r>
            <w:rPr>
              <w:rFonts w:ascii="Cambria Math" w:hAnsi="Cambria Math"/>
              <w:sz w:val="24"/>
              <w:szCs w:val="24"/>
            </w:rPr>
            <m:t>=2,34⋅8⋅37=692,64 руб.</m:t>
          </m:r>
        </m:oMath>
      </m:oMathPara>
    </w:p>
    <w:p w14:paraId="38CF0311" w14:textId="5586E063" w:rsidR="00E5602E" w:rsidRPr="00861766" w:rsidRDefault="00E5602E" w:rsidP="00E5602E">
      <w:pPr>
        <w:pStyle w:val="t-formula"/>
        <w:spacing w:before="0" w:after="0" w:line="360" w:lineRule="auto"/>
        <w:ind w:right="1" w:firstLine="709"/>
        <w:jc w:val="both"/>
        <w:rPr>
          <w:sz w:val="24"/>
          <w:szCs w:val="24"/>
        </w:rPr>
      </w:pPr>
      <w:r w:rsidRPr="00861766">
        <w:rPr>
          <w:sz w:val="24"/>
          <w:szCs w:val="24"/>
        </w:rPr>
        <w:t>Дополнительная заработная плата определяется по нормативу в процентах к основной заработной плате:</w:t>
      </w:r>
    </w:p>
    <w:tbl>
      <w:tblPr>
        <w:tblW w:w="5127" w:type="pct"/>
        <w:jc w:val="center"/>
        <w:tblLook w:val="04A0" w:firstRow="1" w:lastRow="0" w:firstColumn="1" w:lastColumn="0" w:noHBand="0" w:noVBand="1"/>
      </w:tblPr>
      <w:tblGrid>
        <w:gridCol w:w="9029"/>
        <w:gridCol w:w="564"/>
      </w:tblGrid>
      <w:tr w:rsidR="00E5602E" w:rsidRPr="00861766" w14:paraId="52CA0FA6" w14:textId="77777777" w:rsidTr="00ED0150">
        <w:trPr>
          <w:jc w:val="center"/>
        </w:trPr>
        <w:tc>
          <w:tcPr>
            <w:tcW w:w="4706" w:type="pct"/>
            <w:hideMark/>
          </w:tcPr>
          <w:p w14:paraId="78B562A3" w14:textId="77777777" w:rsidR="00E5602E" w:rsidRPr="00251BF9" w:rsidRDefault="00000000" w:rsidP="00E5602E">
            <w:pPr>
              <w:pStyle w:val="t-formula"/>
              <w:spacing w:before="0" w:after="0" w:line="360" w:lineRule="auto"/>
              <w:ind w:left="37" w:right="-669"/>
              <w:rPr>
                <w:sz w:val="24"/>
                <w:szCs w:val="24"/>
                <w:lang w:eastAsia="en-US"/>
              </w:rPr>
            </w:pPr>
            <m:oMathPara>
              <m:oMathParaPr>
                <m:jc m:val="center"/>
              </m:oMathParaPr>
              <m:oMath>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Д</m:t>
                    </m:r>
                  </m:sub>
                </m:sSub>
                <m:r>
                  <w:rPr>
                    <w:rFonts w:ascii="Cambria Math" w:hAnsi="Cambria Math"/>
                    <w:sz w:val="24"/>
                    <w:szCs w:val="24"/>
                    <w:lang w:eastAsia="en-US"/>
                  </w:rPr>
                  <m:t>=</m:t>
                </m:r>
                <m:f>
                  <m:fPr>
                    <m:ctrlPr>
                      <w:rPr>
                        <w:rFonts w:ascii="Cambria Math" w:hAnsi="Cambria Math"/>
                        <w:i/>
                        <w:sz w:val="24"/>
                        <w:szCs w:val="24"/>
                        <w:lang w:eastAsia="en-US"/>
                      </w:rPr>
                    </m:ctrlPr>
                  </m:fPr>
                  <m:num>
                    <m:sSub>
                      <m:sSubPr>
                        <m:ctrlPr>
                          <w:rPr>
                            <w:rFonts w:ascii="Cambria Math" w:hAnsi="Cambria Math"/>
                            <w:i/>
                            <w:sz w:val="24"/>
                            <w:szCs w:val="24"/>
                            <w:lang w:eastAsia="en-US"/>
                          </w:rPr>
                        </m:ctrlPr>
                      </m:sSubPr>
                      <m:e>
                        <m:r>
                          <w:rPr>
                            <w:rFonts w:ascii="Cambria Math" w:hAnsi="Cambria Math"/>
                            <w:sz w:val="24"/>
                            <w:szCs w:val="24"/>
                            <w:lang w:eastAsia="en-US"/>
                          </w:rPr>
                          <m:t>З</m:t>
                        </m:r>
                      </m:e>
                      <m:sub>
                        <m:r>
                          <w:rPr>
                            <w:rFonts w:ascii="Cambria Math" w:hAnsi="Cambria Math"/>
                            <w:sz w:val="24"/>
                            <w:szCs w:val="24"/>
                            <w:lang w:eastAsia="en-US"/>
                          </w:rPr>
                          <m:t>О</m:t>
                        </m:r>
                      </m:sub>
                    </m:sSub>
                    <m:r>
                      <w:rPr>
                        <w:rFonts w:ascii="Cambria Math" w:hAnsi="Cambria Math"/>
                        <w:sz w:val="24"/>
                        <w:szCs w:val="24"/>
                        <w:lang w:eastAsia="en-US"/>
                      </w:rPr>
                      <m:t>⋅</m:t>
                    </m:r>
                    <m:sSub>
                      <m:sSubPr>
                        <m:ctrlPr>
                          <w:rPr>
                            <w:rFonts w:ascii="Cambria Math" w:hAnsi="Cambria Math"/>
                            <w:i/>
                            <w:sz w:val="24"/>
                            <w:szCs w:val="24"/>
                            <w:lang w:eastAsia="en-US"/>
                          </w:rPr>
                        </m:ctrlPr>
                      </m:sSubPr>
                      <m:e>
                        <m:r>
                          <w:rPr>
                            <w:rFonts w:ascii="Cambria Math" w:hAnsi="Cambria Math"/>
                            <w:sz w:val="24"/>
                            <w:szCs w:val="24"/>
                            <w:lang w:eastAsia="en-US"/>
                          </w:rPr>
                          <m:t>Н</m:t>
                        </m:r>
                      </m:e>
                      <m:sub>
                        <m:r>
                          <w:rPr>
                            <w:rFonts w:ascii="Cambria Math" w:hAnsi="Cambria Math"/>
                            <w:sz w:val="24"/>
                            <w:szCs w:val="24"/>
                            <w:lang w:eastAsia="en-US"/>
                          </w:rPr>
                          <m:t>Д</m:t>
                        </m:r>
                      </m:sub>
                    </m:sSub>
                  </m:num>
                  <m:den>
                    <m:r>
                      <w:rPr>
                        <w:rFonts w:ascii="Cambria Math" w:hAnsi="Cambria Math"/>
                        <w:sz w:val="24"/>
                        <w:szCs w:val="24"/>
                        <w:lang w:eastAsia="en-US"/>
                      </w:rPr>
                      <m:t>100</m:t>
                    </m:r>
                  </m:den>
                </m:f>
                <m:r>
                  <w:rPr>
                    <w:rFonts w:ascii="Cambria Math" w:hAnsi="Cambria Math"/>
                    <w:sz w:val="24"/>
                    <w:szCs w:val="24"/>
                    <w:lang w:eastAsia="en-US"/>
                  </w:rPr>
                  <m:t>,</m:t>
                </m:r>
              </m:oMath>
            </m:oMathPara>
          </w:p>
        </w:tc>
        <w:tc>
          <w:tcPr>
            <w:tcW w:w="294" w:type="pct"/>
            <w:vAlign w:val="center"/>
          </w:tcPr>
          <w:p w14:paraId="619601A5" w14:textId="77777777" w:rsidR="00E5602E" w:rsidRPr="00861766" w:rsidRDefault="00E5602E" w:rsidP="00E5602E">
            <w:pPr>
              <w:pStyle w:val="t-formula-n"/>
              <w:spacing w:before="0" w:after="0" w:line="360" w:lineRule="auto"/>
              <w:ind w:left="-46"/>
              <w:rPr>
                <w:sz w:val="24"/>
                <w:szCs w:val="24"/>
                <w:lang w:eastAsia="en-US"/>
              </w:rPr>
            </w:pPr>
            <w:r w:rsidRPr="00861766">
              <w:rPr>
                <w:sz w:val="24"/>
                <w:szCs w:val="24"/>
                <w:lang w:eastAsia="en-US"/>
              </w:rPr>
              <w:t>(3)</w:t>
            </w:r>
          </w:p>
        </w:tc>
      </w:tr>
    </w:tbl>
    <w:p w14:paraId="73B0ACDB" w14:textId="77777777" w:rsidR="00E5602E" w:rsidRPr="00E743D8" w:rsidRDefault="00E5602E" w:rsidP="00E5602E">
      <w:pPr>
        <w:pStyle w:val="t-formula-desc"/>
        <w:spacing w:before="120" w:line="360" w:lineRule="auto"/>
        <w:ind w:left="0" w:firstLine="709"/>
        <w:jc w:val="both"/>
        <w:rPr>
          <w:color w:val="FF0000"/>
          <w:sz w:val="24"/>
        </w:rPr>
      </w:pPr>
      <w:r w:rsidRPr="00861766">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Д</m:t>
            </m:r>
          </m:sub>
        </m:sSub>
      </m:oMath>
      <w:r w:rsidRPr="00861766">
        <w:rPr>
          <w:sz w:val="24"/>
        </w:rPr>
        <w:t xml:space="preserve"> – норматив дополнительной заработной </w:t>
      </w:r>
      <w:r w:rsidRPr="00E743D8">
        <w:rPr>
          <w:sz w:val="24"/>
        </w:rPr>
        <w:t>платы в целом по организации (30%).</w:t>
      </w:r>
    </w:p>
    <w:p w14:paraId="5EECF601" w14:textId="099FB94F" w:rsidR="00E5602E" w:rsidRPr="00E5602E" w:rsidRDefault="00E5602E" w:rsidP="00E5602E">
      <w:pPr>
        <w:spacing w:after="120" w:line="360" w:lineRule="auto"/>
        <w:ind w:firstLine="709"/>
        <w:jc w:val="both"/>
      </w:pPr>
      <w:r w:rsidRPr="00E743D8">
        <w:t>Определим размер дополнительной заработной платы:</w:t>
      </w:r>
    </w:p>
    <w:p w14:paraId="627B4B69" w14:textId="114AB136" w:rsidR="00E5602E" w:rsidRPr="00E5602E" w:rsidRDefault="00000000" w:rsidP="00E5602E">
      <w:pPr>
        <w:spacing w:after="0" w:line="360" w:lineRule="auto"/>
        <w:ind w:firstLine="709"/>
        <w:jc w:val="center"/>
        <w:rPr>
          <w:lang w:val="en-US"/>
        </w:rP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692,64⋅30</m:t>
              </m:r>
            </m:num>
            <m:den>
              <m:r>
                <w:rPr>
                  <w:rFonts w:ascii="Cambria Math" w:hAnsi="Cambria Math"/>
                </w:rPr>
                <m:t>100</m:t>
              </m:r>
            </m:den>
          </m:f>
          <m:r>
            <w:rPr>
              <w:rFonts w:ascii="Cambria Math" w:hAnsi="Cambria Math"/>
            </w:rPr>
            <m:t>=207,80 руб.</m:t>
          </m:r>
        </m:oMath>
      </m:oMathPara>
    </w:p>
    <w:p w14:paraId="2F08F222" w14:textId="77777777" w:rsidR="00E5602E" w:rsidRDefault="00E5602E" w:rsidP="00BB33A8">
      <w:pPr>
        <w:spacing w:before="120" w:after="120" w:line="360" w:lineRule="auto"/>
        <w:ind w:firstLine="709"/>
        <w:jc w:val="both"/>
      </w:pPr>
      <w:r w:rsidRPr="00E5602E">
        <w:t>Отчисления в Фонд социальной защиты населения определяются в соответствии с действующими законодательными актами по нормативу в процентном отношении к фонду основной и дополнительной заработной платы исполнителей. Сумма отчислений в фонд социальной защиты населения (</w:t>
      </w:r>
      <m:oMath>
        <m:sSub>
          <m:sSubPr>
            <m:ctrlPr>
              <w:rPr>
                <w:rFonts w:ascii="Cambria Math" w:hAnsi="Cambria Math"/>
                <w:i/>
              </w:rPr>
            </m:ctrlPr>
          </m:sSubPr>
          <m:e>
            <m:r>
              <w:rPr>
                <w:rFonts w:ascii="Cambria Math" w:hAnsi="Cambria Math"/>
              </w:rPr>
              <m:t>З</m:t>
            </m:r>
          </m:e>
          <m:sub>
            <m:r>
              <w:rPr>
                <w:rFonts w:ascii="Cambria Math" w:hAnsi="Cambria Math"/>
              </w:rPr>
              <m:t>СЗ</m:t>
            </m:r>
          </m:sub>
        </m:sSub>
      </m:oMath>
      <w:r w:rsidRPr="00E5602E">
        <w:t xml:space="preserve">) определяется по </w:t>
      </w:r>
      <w:r w:rsidRPr="00BB33A8">
        <w:t>формуле (4):</w:t>
      </w:r>
    </w:p>
    <w:tbl>
      <w:tblPr>
        <w:tblW w:w="11800" w:type="dxa"/>
        <w:jc w:val="center"/>
        <w:tblLook w:val="04A0" w:firstRow="1" w:lastRow="0" w:firstColumn="1" w:lastColumn="0" w:noHBand="0" w:noVBand="1"/>
      </w:tblPr>
      <w:tblGrid>
        <w:gridCol w:w="10348"/>
        <w:gridCol w:w="1452"/>
      </w:tblGrid>
      <w:tr w:rsidR="00E31001" w:rsidRPr="00861766" w14:paraId="46AAE460" w14:textId="77777777" w:rsidTr="00ED0150">
        <w:trPr>
          <w:jc w:val="center"/>
        </w:trPr>
        <w:tc>
          <w:tcPr>
            <w:tcW w:w="10348" w:type="dxa"/>
            <w:vAlign w:val="center"/>
            <w:hideMark/>
          </w:tcPr>
          <w:bookmarkStart w:id="14" w:name="_Hlk167457218"/>
          <w:p w14:paraId="0E5CBFE8" w14:textId="77777777" w:rsidR="00E31001" w:rsidRPr="00251BF9" w:rsidRDefault="00000000" w:rsidP="00ED0150">
            <w:pPr>
              <w:spacing w:after="0" w:line="360" w:lineRule="auto"/>
              <w:ind w:left="1029" w:right="-537" w:firstLine="709"/>
              <w:jc w:val="center"/>
            </w:pPr>
            <m:oMathPara>
              <m:oMathParaPr>
                <m:jc m:val="center"/>
              </m:oMathParaPr>
              <m:oMath>
                <m:sSub>
                  <m:sSubPr>
                    <m:ctrlPr>
                      <w:rPr>
                        <w:rFonts w:ascii="Cambria Math" w:hAnsi="Cambria Math"/>
                        <w:i/>
                      </w:rPr>
                    </m:ctrlPr>
                  </m:sSubPr>
                  <m:e>
                    <m:r>
                      <w:rPr>
                        <w:rFonts w:ascii="Cambria Math" w:hAnsi="Cambria Math"/>
                      </w:rPr>
                      <m:t>О</m:t>
                    </m:r>
                  </m:e>
                  <m:sub>
                    <m:r>
                      <w:rPr>
                        <w:rFonts w:ascii="Cambria Math" w:hAnsi="Cambria Math"/>
                      </w:rPr>
                      <m:t>ФСЗН</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ФСЗН</m:t>
                        </m:r>
                      </m:sub>
                    </m:sSub>
                  </m:num>
                  <m:den>
                    <m:r>
                      <m:rPr>
                        <m:sty m:val="p"/>
                      </m:rPr>
                      <w:rPr>
                        <w:rFonts w:ascii="Cambria Math" w:hAnsi="Cambria Math"/>
                      </w:rPr>
                      <m:t>100</m:t>
                    </m:r>
                  </m:den>
                </m:f>
                <m:r>
                  <m:rPr>
                    <m:sty m:val="p"/>
                  </m:rPr>
                  <w:rPr>
                    <w:rFonts w:ascii="Cambria Math" w:hAnsi="Cambria Math"/>
                  </w:rPr>
                  <m:t>,</m:t>
                </m:r>
              </m:oMath>
            </m:oMathPara>
            <w:bookmarkEnd w:id="14"/>
          </w:p>
        </w:tc>
        <w:tc>
          <w:tcPr>
            <w:tcW w:w="1452" w:type="dxa"/>
            <w:vAlign w:val="center"/>
            <w:hideMark/>
          </w:tcPr>
          <w:p w14:paraId="173AD285" w14:textId="77777777" w:rsidR="00E31001" w:rsidRPr="00E31001" w:rsidRDefault="00E31001" w:rsidP="00ED0150">
            <w:pPr>
              <w:spacing w:after="0" w:line="360" w:lineRule="auto"/>
              <w:ind w:left="-105" w:right="486"/>
            </w:pPr>
            <w:r w:rsidRPr="00E31001">
              <w:rPr>
                <w:position w:val="-28"/>
              </w:rPr>
              <w:t>(4)</w:t>
            </w:r>
          </w:p>
        </w:tc>
      </w:tr>
    </w:tbl>
    <w:p w14:paraId="34337818" w14:textId="5FA6FF22" w:rsidR="00A5433F" w:rsidRPr="00E743D8" w:rsidRDefault="00BB33A8" w:rsidP="00BB33A8">
      <w:pPr>
        <w:pStyle w:val="t-formula-desc"/>
        <w:spacing w:before="120" w:after="120" w:line="360" w:lineRule="auto"/>
        <w:ind w:left="0" w:firstLine="709"/>
        <w:jc w:val="both"/>
        <w:rPr>
          <w:sz w:val="24"/>
        </w:rPr>
      </w:pPr>
      <w:r w:rsidRPr="00861766">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ФСЗН</m:t>
            </m:r>
          </m:sub>
        </m:sSub>
      </m:oMath>
      <w:r>
        <w:rPr>
          <w:sz w:val="24"/>
        </w:rPr>
        <w:t xml:space="preserve"> </w:t>
      </w:r>
      <w:r w:rsidRPr="00861766">
        <w:rPr>
          <w:sz w:val="24"/>
        </w:rPr>
        <w:t>–</w:t>
      </w:r>
      <w:r>
        <w:rPr>
          <w:sz w:val="24"/>
        </w:rPr>
        <w:t xml:space="preserve"> </w:t>
      </w:r>
      <w:r w:rsidRPr="00861766">
        <w:rPr>
          <w:sz w:val="24"/>
        </w:rPr>
        <w:t xml:space="preserve">норматив </w:t>
      </w:r>
      <w:r w:rsidRPr="00E743D8">
        <w:rPr>
          <w:sz w:val="24"/>
        </w:rPr>
        <w:t>отчислений в Фонд социальной защиты населения (Н</w:t>
      </w:r>
      <w:r w:rsidRPr="00E743D8">
        <w:rPr>
          <w:sz w:val="24"/>
          <w:vertAlign w:val="subscript"/>
        </w:rPr>
        <w:t>ЗСЗ</w:t>
      </w:r>
      <w:r w:rsidRPr="00E743D8">
        <w:rPr>
          <w:sz w:val="24"/>
        </w:rPr>
        <w:t xml:space="preserve"> =34%).</w:t>
      </w:r>
    </w:p>
    <w:bookmarkStart w:id="15" w:name="_Hlk167457149"/>
    <w:p w14:paraId="3593053D" w14:textId="0AB081D6" w:rsidR="004A0AE9" w:rsidRPr="00E743D8" w:rsidRDefault="00000000" w:rsidP="00BB33A8">
      <w:pPr>
        <w:pStyle w:val="a8"/>
        <w:tabs>
          <w:tab w:val="left" w:pos="851"/>
          <w:tab w:val="left" w:pos="1134"/>
          <w:tab w:val="left" w:pos="6662"/>
        </w:tabs>
        <w:spacing w:after="0" w:line="360" w:lineRule="auto"/>
        <w:ind w:left="0" w:right="-1" w:firstLine="709"/>
        <w:jc w:val="center"/>
      </w:pPr>
      <m:oMathPara>
        <m:oMath>
          <m:sSub>
            <m:sSubPr>
              <m:ctrlPr>
                <w:rPr>
                  <w:rFonts w:ascii="Cambria Math" w:hAnsi="Cambria Math"/>
                  <w:i/>
                </w:rPr>
              </m:ctrlPr>
            </m:sSubPr>
            <m:e>
              <m:r>
                <w:rPr>
                  <w:rFonts w:ascii="Cambria Math" w:hAnsi="Cambria Math"/>
                </w:rPr>
                <m:t>О</m:t>
              </m:r>
            </m:e>
            <m:sub>
              <m:r>
                <w:rPr>
                  <w:rFonts w:ascii="Cambria Math" w:hAnsi="Cambria Math"/>
                </w:rPr>
                <m:t>ФСЗН</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692,64+207,80</m:t>
                  </m:r>
                </m:e>
              </m:d>
              <m:r>
                <w:rPr>
                  <w:rFonts w:ascii="Cambria Math" w:hAnsi="Cambria Math"/>
                </w:rPr>
                <m:t>⋅34</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900,44⋅34</m:t>
              </m:r>
            </m:num>
            <m:den>
              <m:r>
                <w:rPr>
                  <w:rFonts w:ascii="Cambria Math" w:hAnsi="Cambria Math"/>
                </w:rPr>
                <m:t>100</m:t>
              </m:r>
            </m:den>
          </m:f>
          <m:r>
            <w:rPr>
              <w:rFonts w:ascii="Cambria Math" w:hAnsi="Cambria Math"/>
            </w:rPr>
            <m:t>=306,15 руб.</m:t>
          </m:r>
        </m:oMath>
      </m:oMathPara>
      <w:bookmarkEnd w:id="15"/>
    </w:p>
    <w:p w14:paraId="643CCACD" w14:textId="77777777" w:rsidR="004A0AE9" w:rsidRDefault="004A0AE9" w:rsidP="00BB33A8">
      <w:pPr>
        <w:pStyle w:val="a8"/>
        <w:tabs>
          <w:tab w:val="left" w:pos="851"/>
          <w:tab w:val="left" w:pos="1134"/>
          <w:tab w:val="left" w:pos="6662"/>
        </w:tabs>
        <w:spacing w:before="120" w:after="120" w:line="360" w:lineRule="auto"/>
        <w:ind w:left="0" w:right="0" w:firstLine="709"/>
      </w:pPr>
      <w:r w:rsidRPr="00E743D8">
        <w:t>Кроме отчислений в Фонд социальной защиты населения в учреждения образования производятся отчисления в Белгосстрах. Определим их следующим</w:t>
      </w:r>
      <w:r w:rsidRPr="004A0AE9">
        <w:t xml:space="preserve"> образом:</w:t>
      </w:r>
    </w:p>
    <w:tbl>
      <w:tblPr>
        <w:tblW w:w="9606" w:type="dxa"/>
        <w:jc w:val="center"/>
        <w:tblLook w:val="04A0" w:firstRow="1" w:lastRow="0" w:firstColumn="1" w:lastColumn="0" w:noHBand="0" w:noVBand="1"/>
      </w:tblPr>
      <w:tblGrid>
        <w:gridCol w:w="8046"/>
        <w:gridCol w:w="1560"/>
      </w:tblGrid>
      <w:tr w:rsidR="00E31001" w:rsidRPr="00861766" w14:paraId="7EA78D71" w14:textId="77777777" w:rsidTr="00ED0150">
        <w:trPr>
          <w:jc w:val="center"/>
        </w:trPr>
        <w:tc>
          <w:tcPr>
            <w:tcW w:w="8046" w:type="dxa"/>
            <w:vAlign w:val="center"/>
            <w:hideMark/>
          </w:tcPr>
          <w:p w14:paraId="55DD656C" w14:textId="77777777" w:rsidR="00E31001" w:rsidRPr="00861766" w:rsidRDefault="00000000" w:rsidP="00ED0150">
            <w:pPr>
              <w:spacing w:after="0" w:line="360" w:lineRule="auto"/>
              <w:ind w:right="-1563"/>
              <w:jc w:val="center"/>
            </w:pPr>
            <m:oMathPara>
              <m:oMath>
                <m:sSub>
                  <m:sSubPr>
                    <m:ctrlPr>
                      <w:rPr>
                        <w:rFonts w:ascii="Cambria Math" w:hAnsi="Cambria Math"/>
                        <w:i/>
                      </w:rPr>
                    </m:ctrlPr>
                  </m:sSubPr>
                  <m:e>
                    <m:r>
                      <w:rPr>
                        <w:rFonts w:ascii="Cambria Math" w:hAnsi="Cambria Math"/>
                      </w:rPr>
                      <m:t>О</m:t>
                    </m:r>
                  </m:e>
                  <m:sub>
                    <m:r>
                      <w:rPr>
                        <w:rFonts w:ascii="Cambria Math" w:hAnsi="Cambria Math"/>
                      </w:rPr>
                      <m:t>БГС</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З</m:t>
                            </m:r>
                          </m:e>
                          <m:sub>
                            <m:r>
                              <w:rPr>
                                <w:rFonts w:ascii="Cambria Math" w:hAnsi="Cambria Math"/>
                              </w:rPr>
                              <m:t>Д</m:t>
                            </m:r>
                          </m:sub>
                        </m:sSub>
                      </m:e>
                    </m:d>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БГС</m:t>
                        </m:r>
                      </m:sub>
                    </m:sSub>
                  </m:num>
                  <m:den>
                    <m:r>
                      <w:rPr>
                        <w:rFonts w:ascii="Cambria Math" w:hAnsi="Cambria Math"/>
                      </w:rPr>
                      <m:t>100</m:t>
                    </m:r>
                  </m:den>
                </m:f>
                <m:r>
                  <w:rPr>
                    <w:rFonts w:ascii="Cambria Math" w:hAnsi="Cambria Math"/>
                  </w:rPr>
                  <m:t>,</m:t>
                </m:r>
              </m:oMath>
            </m:oMathPara>
          </w:p>
        </w:tc>
        <w:tc>
          <w:tcPr>
            <w:tcW w:w="1560" w:type="dxa"/>
            <w:vAlign w:val="center"/>
            <w:hideMark/>
          </w:tcPr>
          <w:p w14:paraId="2988C2D7" w14:textId="77777777" w:rsidR="00E31001" w:rsidRPr="00E31001" w:rsidRDefault="00E31001" w:rsidP="00ED0150">
            <w:pPr>
              <w:spacing w:after="0" w:line="360" w:lineRule="auto"/>
              <w:ind w:left="67" w:right="1"/>
              <w:jc w:val="right"/>
            </w:pPr>
            <w:r w:rsidRPr="00E31001">
              <w:rPr>
                <w:position w:val="-28"/>
              </w:rPr>
              <w:t>(5)</w:t>
            </w:r>
          </w:p>
        </w:tc>
      </w:tr>
    </w:tbl>
    <w:p w14:paraId="7C693698" w14:textId="3859897B" w:rsidR="004A0AE9" w:rsidRPr="00E743D8" w:rsidRDefault="00E31001" w:rsidP="00E31001">
      <w:pPr>
        <w:spacing w:before="120" w:after="120" w:line="360" w:lineRule="auto"/>
        <w:ind w:firstLine="709"/>
        <w:jc w:val="both"/>
        <w:rPr>
          <w:rFonts w:eastAsia="Times New Roman"/>
          <w:color w:val="000000"/>
          <w:lang w:eastAsia="ru-RU"/>
        </w:rPr>
      </w:pPr>
      <w:r>
        <w:rPr>
          <w:color w:val="000000" w:themeColor="text1"/>
        </w:rPr>
        <w:t>г</w:t>
      </w:r>
      <w:r w:rsidR="004A0AE9" w:rsidRPr="00E31001">
        <w:rPr>
          <w:color w:val="000000" w:themeColor="text1"/>
        </w:rPr>
        <w:t>де</w:t>
      </w:r>
      <w:r w:rsidRPr="00E31001">
        <w:rPr>
          <w:color w:val="000000" w:themeColor="text1"/>
        </w:rPr>
        <w:t xml:space="preserve"> </w:t>
      </w:r>
      <m:oMath>
        <m:sSub>
          <m:sSubPr>
            <m:ctrlPr>
              <w:rPr>
                <w:rFonts w:ascii="Cambria Math" w:hAnsi="Cambria Math"/>
                <w:i/>
              </w:rPr>
            </m:ctrlPr>
          </m:sSubPr>
          <m:e>
            <m:r>
              <w:rPr>
                <w:rFonts w:ascii="Cambria Math" w:hAnsi="Cambria Math"/>
              </w:rPr>
              <m:t>Н</m:t>
            </m:r>
          </m:e>
          <m:sub>
            <m:r>
              <w:rPr>
                <w:rFonts w:ascii="Cambria Math" w:hAnsi="Cambria Math"/>
              </w:rPr>
              <m:t>БГС</m:t>
            </m:r>
          </m:sub>
        </m:sSub>
        <m:r>
          <w:rPr>
            <w:rFonts w:ascii="Cambria Math" w:hAnsi="Cambria Math"/>
          </w:rPr>
          <m:t xml:space="preserve"> </m:t>
        </m:r>
      </m:oMath>
      <w:r w:rsidR="00200D2E" w:rsidRPr="00E31001">
        <w:rPr>
          <w:color w:val="000000" w:themeColor="text1"/>
        </w:rPr>
        <w:t>–</w:t>
      </w:r>
      <w:r w:rsidR="004A0AE9" w:rsidRPr="00E31001">
        <w:rPr>
          <w:color w:val="000000" w:themeColor="text1"/>
        </w:rPr>
        <w:t xml:space="preserve"> </w:t>
      </w:r>
      <w:r w:rsidR="004A0AE9" w:rsidRPr="00E743D8">
        <w:rPr>
          <w:color w:val="000000" w:themeColor="text1"/>
        </w:rPr>
        <w:t>норматив отчислений в Белгосстрах (</w:t>
      </w:r>
      <m:oMath>
        <m:sSub>
          <m:sSubPr>
            <m:ctrlPr>
              <w:rPr>
                <w:rFonts w:ascii="Cambria Math" w:hAnsi="Cambria Math"/>
                <w:i/>
              </w:rPr>
            </m:ctrlPr>
          </m:sSubPr>
          <m:e>
            <m:r>
              <w:rPr>
                <w:rFonts w:ascii="Cambria Math" w:hAnsi="Cambria Math"/>
              </w:rPr>
              <m:t>Н</m:t>
            </m:r>
          </m:e>
          <m:sub>
            <m:r>
              <w:rPr>
                <w:rFonts w:ascii="Cambria Math" w:hAnsi="Cambria Math"/>
              </w:rPr>
              <m:t>БГС</m:t>
            </m:r>
          </m:sub>
        </m:sSub>
        <m:r>
          <w:rPr>
            <w:rFonts w:ascii="Cambria Math" w:hAnsi="Cambria Math"/>
          </w:rPr>
          <m:t xml:space="preserve"> </m:t>
        </m:r>
      </m:oMath>
      <w:r w:rsidR="004A0AE9" w:rsidRPr="00E743D8">
        <w:rPr>
          <w:color w:val="000000" w:themeColor="text1"/>
        </w:rPr>
        <w:t>= 0,1%).</w:t>
      </w:r>
    </w:p>
    <w:p w14:paraId="26D0FFAF" w14:textId="52AC89BF" w:rsidR="00E31001" w:rsidRPr="00E743D8" w:rsidRDefault="00000000" w:rsidP="00E31001">
      <w:pPr>
        <w:pStyle w:val="a8"/>
        <w:tabs>
          <w:tab w:val="left" w:pos="851"/>
          <w:tab w:val="left" w:pos="1134"/>
          <w:tab w:val="left" w:pos="6662"/>
        </w:tabs>
        <w:spacing w:after="0" w:line="360" w:lineRule="auto"/>
        <w:ind w:left="0" w:right="-1" w:firstLine="709"/>
        <w:jc w:val="center"/>
      </w:pPr>
      <m:oMathPara>
        <m:oMath>
          <m:sSub>
            <m:sSubPr>
              <m:ctrlPr>
                <w:rPr>
                  <w:rFonts w:ascii="Cambria Math" w:hAnsi="Cambria Math"/>
                  <w:i/>
                </w:rPr>
              </m:ctrlPr>
            </m:sSubPr>
            <m:e>
              <m:r>
                <w:rPr>
                  <w:rFonts w:ascii="Cambria Math" w:hAnsi="Cambria Math"/>
                </w:rPr>
                <m:t>О</m:t>
              </m:r>
            </m:e>
            <m:sub>
              <m:r>
                <w:rPr>
                  <w:rFonts w:ascii="Cambria Math" w:hAnsi="Cambria Math"/>
                </w:rPr>
                <m:t>БГС</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692,64+207,80</m:t>
                  </m:r>
                </m:e>
              </m:d>
              <m:r>
                <w:rPr>
                  <w:rFonts w:ascii="Cambria Math" w:hAnsi="Cambria Math"/>
                </w:rPr>
                <m:t>⋅0,1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900,44⋅0,1</m:t>
              </m:r>
            </m:num>
            <m:den>
              <m:r>
                <w:rPr>
                  <w:rFonts w:ascii="Cambria Math" w:hAnsi="Cambria Math"/>
                </w:rPr>
                <m:t>100</m:t>
              </m:r>
            </m:den>
          </m:f>
          <m:r>
            <w:rPr>
              <w:rFonts w:ascii="Cambria Math" w:hAnsi="Cambria Math"/>
            </w:rPr>
            <m:t>=0,90 руб.</m:t>
          </m:r>
        </m:oMath>
      </m:oMathPara>
    </w:p>
    <w:p w14:paraId="6B6054B6" w14:textId="77777777" w:rsidR="004A0AE9" w:rsidRPr="004A0AE9" w:rsidRDefault="004A0AE9" w:rsidP="004A0AE9">
      <w:pPr>
        <w:pStyle w:val="a8"/>
        <w:tabs>
          <w:tab w:val="left" w:pos="851"/>
          <w:tab w:val="left" w:pos="1134"/>
          <w:tab w:val="left" w:pos="6662"/>
        </w:tabs>
        <w:spacing w:after="0" w:line="360" w:lineRule="auto"/>
        <w:ind w:left="0" w:right="-1" w:firstLine="709"/>
      </w:pPr>
      <w:r w:rsidRPr="00E743D8">
        <w:t>Расходы по статье</w:t>
      </w:r>
      <w:r w:rsidRPr="004A0AE9">
        <w:t xml:space="preserve"> «Материальные затраты» включают стоимость израсходованных материалов и затраты на электроэнергию.</w:t>
      </w:r>
    </w:p>
    <w:p w14:paraId="699EAEBE" w14:textId="5762BFCF" w:rsidR="004A0AE9" w:rsidRDefault="004A0AE9" w:rsidP="004A0AE9">
      <w:pPr>
        <w:pStyle w:val="a8"/>
        <w:tabs>
          <w:tab w:val="left" w:pos="851"/>
          <w:tab w:val="left" w:pos="1134"/>
          <w:tab w:val="left" w:pos="6662"/>
        </w:tabs>
        <w:spacing w:after="0" w:line="360" w:lineRule="auto"/>
        <w:ind w:left="0" w:right="-1" w:firstLine="709"/>
      </w:pPr>
      <w:r w:rsidRPr="004A0AE9">
        <w:t xml:space="preserve">Стоимость израсходованных материалов </w:t>
      </w:r>
      <w:r w:rsidR="00D065D2">
        <w:t xml:space="preserve">определим </w:t>
      </w:r>
      <w:r w:rsidRPr="004A0AE9">
        <w:t>исходя из фактического расхода</w:t>
      </w:r>
      <w:r>
        <w:t xml:space="preserve"> и цены приобретения (таблица 2</w:t>
      </w:r>
      <w:r w:rsidR="00847B85">
        <w:t>0</w:t>
      </w:r>
      <w:r w:rsidRPr="004A0AE9">
        <w:t>).</w:t>
      </w:r>
    </w:p>
    <w:p w14:paraId="07A2AD22" w14:textId="044F6C87" w:rsidR="004A0AE9" w:rsidRDefault="004A0AE9" w:rsidP="004A0AE9">
      <w:pPr>
        <w:pStyle w:val="a8"/>
        <w:tabs>
          <w:tab w:val="left" w:pos="851"/>
          <w:tab w:val="left" w:pos="1134"/>
          <w:tab w:val="left" w:pos="6662"/>
        </w:tabs>
        <w:spacing w:after="0" w:line="360" w:lineRule="auto"/>
        <w:ind w:left="0" w:right="-1" w:firstLine="0"/>
      </w:pPr>
      <w:r>
        <w:t>Таблица 2</w:t>
      </w:r>
      <w:r w:rsidR="00847B85">
        <w:t>0</w:t>
      </w:r>
      <w:r w:rsidRPr="004A0AE9">
        <w:t xml:space="preserve"> – Расчет стоимости израсходованных материалов</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1134"/>
        <w:gridCol w:w="1843"/>
        <w:gridCol w:w="1451"/>
      </w:tblGrid>
      <w:tr w:rsidR="004A0AE9" w:rsidRPr="004A0AE9" w14:paraId="63F24095" w14:textId="77777777" w:rsidTr="009933C3">
        <w:trPr>
          <w:trHeight w:val="454"/>
        </w:trPr>
        <w:tc>
          <w:tcPr>
            <w:tcW w:w="2660" w:type="dxa"/>
            <w:shd w:val="clear" w:color="auto" w:fill="auto"/>
            <w:vAlign w:val="center"/>
          </w:tcPr>
          <w:p w14:paraId="2DBDBC45" w14:textId="77777777" w:rsidR="009933C3" w:rsidRDefault="004A0AE9" w:rsidP="00574894">
            <w:pPr>
              <w:suppressAutoHyphens/>
              <w:spacing w:after="0"/>
              <w:jc w:val="center"/>
            </w:pPr>
            <w:r w:rsidRPr="004A0AE9">
              <w:t xml:space="preserve">Наименование </w:t>
            </w:r>
          </w:p>
          <w:p w14:paraId="06D8995E" w14:textId="73876F17" w:rsidR="004A0AE9" w:rsidRPr="004A0AE9" w:rsidRDefault="004A0AE9" w:rsidP="00574894">
            <w:pPr>
              <w:suppressAutoHyphens/>
              <w:spacing w:after="0"/>
              <w:jc w:val="center"/>
            </w:pPr>
            <w:r w:rsidRPr="004A0AE9">
              <w:t>материалов</w:t>
            </w:r>
          </w:p>
        </w:tc>
        <w:tc>
          <w:tcPr>
            <w:tcW w:w="2268" w:type="dxa"/>
            <w:shd w:val="clear" w:color="auto" w:fill="auto"/>
            <w:vAlign w:val="center"/>
          </w:tcPr>
          <w:p w14:paraId="3E805E7A" w14:textId="77777777" w:rsidR="004A0AE9" w:rsidRPr="004A0AE9" w:rsidRDefault="004A0AE9" w:rsidP="00574894">
            <w:pPr>
              <w:suppressAutoHyphens/>
              <w:spacing w:after="0"/>
              <w:jc w:val="center"/>
            </w:pPr>
            <w:r w:rsidRPr="004A0AE9">
              <w:t>Ед. изм.</w:t>
            </w:r>
          </w:p>
        </w:tc>
        <w:tc>
          <w:tcPr>
            <w:tcW w:w="1134" w:type="dxa"/>
            <w:shd w:val="clear" w:color="auto" w:fill="auto"/>
            <w:vAlign w:val="center"/>
          </w:tcPr>
          <w:p w14:paraId="5DB5320E" w14:textId="77777777" w:rsidR="004A0AE9" w:rsidRPr="004A0AE9" w:rsidRDefault="004A0AE9" w:rsidP="00574894">
            <w:pPr>
              <w:suppressAutoHyphens/>
              <w:spacing w:after="0"/>
              <w:jc w:val="center"/>
            </w:pPr>
            <w:r w:rsidRPr="004A0AE9">
              <w:t>Расход</w:t>
            </w:r>
          </w:p>
        </w:tc>
        <w:tc>
          <w:tcPr>
            <w:tcW w:w="1843" w:type="dxa"/>
            <w:shd w:val="clear" w:color="auto" w:fill="auto"/>
            <w:vAlign w:val="center"/>
          </w:tcPr>
          <w:p w14:paraId="0B4E24B9" w14:textId="77777777" w:rsidR="004A0AE9" w:rsidRPr="004A0AE9" w:rsidRDefault="004A0AE9" w:rsidP="00574894">
            <w:pPr>
              <w:suppressAutoHyphens/>
              <w:spacing w:after="0"/>
              <w:jc w:val="center"/>
            </w:pPr>
            <w:r w:rsidRPr="004A0AE9">
              <w:t>Цена за единицу, руб.</w:t>
            </w:r>
          </w:p>
        </w:tc>
        <w:tc>
          <w:tcPr>
            <w:tcW w:w="1451" w:type="dxa"/>
            <w:shd w:val="clear" w:color="auto" w:fill="auto"/>
            <w:vAlign w:val="center"/>
          </w:tcPr>
          <w:p w14:paraId="4FE37452" w14:textId="77777777" w:rsidR="004A0AE9" w:rsidRPr="004A0AE9" w:rsidRDefault="004A0AE9" w:rsidP="00574894">
            <w:pPr>
              <w:suppressAutoHyphens/>
              <w:spacing w:after="0"/>
              <w:jc w:val="center"/>
            </w:pPr>
            <w:r w:rsidRPr="004A0AE9">
              <w:t>Стоимость, руб.</w:t>
            </w:r>
          </w:p>
        </w:tc>
      </w:tr>
      <w:tr w:rsidR="004A0AE9" w:rsidRPr="004A0AE9" w14:paraId="19B82853" w14:textId="77777777" w:rsidTr="009933C3">
        <w:trPr>
          <w:trHeight w:val="454"/>
        </w:trPr>
        <w:tc>
          <w:tcPr>
            <w:tcW w:w="2660" w:type="dxa"/>
            <w:shd w:val="clear" w:color="auto" w:fill="auto"/>
          </w:tcPr>
          <w:p w14:paraId="5FA48951" w14:textId="0736927E" w:rsidR="004A0AE9" w:rsidRPr="004A0AE9" w:rsidRDefault="009933C3" w:rsidP="00574894">
            <w:pPr>
              <w:suppressAutoHyphens/>
              <w:spacing w:after="0" w:line="360" w:lineRule="auto"/>
              <w:jc w:val="center"/>
            </w:pPr>
            <w:r>
              <w:t>Бумага</w:t>
            </w:r>
          </w:p>
        </w:tc>
        <w:tc>
          <w:tcPr>
            <w:tcW w:w="2268" w:type="dxa"/>
            <w:shd w:val="clear" w:color="auto" w:fill="auto"/>
            <w:vAlign w:val="center"/>
          </w:tcPr>
          <w:p w14:paraId="4634C590" w14:textId="5AE08CA2" w:rsidR="004A0AE9" w:rsidRPr="004A0AE9" w:rsidRDefault="009933C3" w:rsidP="00574894">
            <w:pPr>
              <w:suppressAutoHyphens/>
              <w:spacing w:after="0" w:line="360" w:lineRule="auto"/>
              <w:jc w:val="center"/>
            </w:pPr>
            <w:r>
              <w:t>уп. (500 листов)</w:t>
            </w:r>
          </w:p>
        </w:tc>
        <w:tc>
          <w:tcPr>
            <w:tcW w:w="1134" w:type="dxa"/>
            <w:shd w:val="clear" w:color="auto" w:fill="auto"/>
            <w:vAlign w:val="center"/>
          </w:tcPr>
          <w:p w14:paraId="718BF6AF" w14:textId="77777777" w:rsidR="004A0AE9" w:rsidRPr="004A0AE9" w:rsidRDefault="004A0AE9" w:rsidP="00574894">
            <w:pPr>
              <w:suppressAutoHyphens/>
              <w:spacing w:after="0" w:line="360" w:lineRule="auto"/>
              <w:jc w:val="center"/>
            </w:pPr>
            <w:r w:rsidRPr="004A0AE9">
              <w:t>1</w:t>
            </w:r>
          </w:p>
        </w:tc>
        <w:tc>
          <w:tcPr>
            <w:tcW w:w="1843" w:type="dxa"/>
            <w:shd w:val="clear" w:color="auto" w:fill="auto"/>
            <w:vAlign w:val="center"/>
          </w:tcPr>
          <w:p w14:paraId="21837B75" w14:textId="22204131" w:rsidR="004A0AE9" w:rsidRPr="004A0AE9" w:rsidRDefault="004A0AE9" w:rsidP="00574894">
            <w:pPr>
              <w:suppressAutoHyphens/>
              <w:spacing w:after="0" w:line="360" w:lineRule="auto"/>
              <w:jc w:val="center"/>
            </w:pPr>
            <w:r w:rsidRPr="004A0AE9">
              <w:t>1</w:t>
            </w:r>
            <w:r w:rsidR="009933C3">
              <w:t>3</w:t>
            </w:r>
            <w:r w:rsidRPr="004A0AE9">
              <w:t>,</w:t>
            </w:r>
            <w:r w:rsidR="009933C3">
              <w:t>9</w:t>
            </w:r>
            <w:r w:rsidRPr="004A0AE9">
              <w:t>0</w:t>
            </w:r>
          </w:p>
        </w:tc>
        <w:tc>
          <w:tcPr>
            <w:tcW w:w="1451" w:type="dxa"/>
            <w:shd w:val="clear" w:color="auto" w:fill="auto"/>
            <w:vAlign w:val="center"/>
          </w:tcPr>
          <w:p w14:paraId="4C23EFED" w14:textId="5A408044" w:rsidR="004A0AE9" w:rsidRPr="004A0AE9" w:rsidRDefault="004A0AE9" w:rsidP="00574894">
            <w:pPr>
              <w:suppressAutoHyphens/>
              <w:spacing w:after="0" w:line="360" w:lineRule="auto"/>
              <w:jc w:val="center"/>
            </w:pPr>
            <w:r w:rsidRPr="004A0AE9">
              <w:t>1</w:t>
            </w:r>
            <w:r w:rsidR="009933C3">
              <w:t>3</w:t>
            </w:r>
            <w:r w:rsidRPr="004A0AE9">
              <w:t>,</w:t>
            </w:r>
            <w:r w:rsidR="009933C3">
              <w:t>9</w:t>
            </w:r>
            <w:r w:rsidRPr="004A0AE9">
              <w:t>0</w:t>
            </w:r>
          </w:p>
        </w:tc>
      </w:tr>
      <w:tr w:rsidR="004A0AE9" w:rsidRPr="004A0AE9" w14:paraId="38F07DEC" w14:textId="77777777" w:rsidTr="009933C3">
        <w:trPr>
          <w:trHeight w:val="454"/>
        </w:trPr>
        <w:tc>
          <w:tcPr>
            <w:tcW w:w="2660" w:type="dxa"/>
            <w:shd w:val="clear" w:color="auto" w:fill="auto"/>
          </w:tcPr>
          <w:p w14:paraId="48EFA7BB" w14:textId="050B87AB" w:rsidR="004A0AE9" w:rsidRPr="004A0AE9" w:rsidRDefault="004A0AE9" w:rsidP="00574894">
            <w:pPr>
              <w:suppressAutoHyphens/>
              <w:spacing w:after="0" w:line="360" w:lineRule="auto"/>
              <w:jc w:val="center"/>
            </w:pPr>
            <w:r w:rsidRPr="004A0AE9">
              <w:rPr>
                <w:lang w:val="en-US"/>
              </w:rPr>
              <w:t>CD</w:t>
            </w:r>
            <w:r w:rsidR="009933C3">
              <w:t>-</w:t>
            </w:r>
            <w:r w:rsidRPr="004A0AE9">
              <w:t>диски</w:t>
            </w:r>
          </w:p>
        </w:tc>
        <w:tc>
          <w:tcPr>
            <w:tcW w:w="2268" w:type="dxa"/>
            <w:shd w:val="clear" w:color="auto" w:fill="auto"/>
            <w:vAlign w:val="center"/>
          </w:tcPr>
          <w:p w14:paraId="2D0297E3" w14:textId="13DC5822" w:rsidR="004A0AE9" w:rsidRPr="004A0AE9" w:rsidRDefault="009933C3" w:rsidP="00574894">
            <w:pPr>
              <w:suppressAutoHyphens/>
              <w:spacing w:after="0" w:line="360" w:lineRule="auto"/>
              <w:jc w:val="center"/>
            </w:pPr>
            <w:r>
              <w:t>ш</w:t>
            </w:r>
            <w:r w:rsidR="004A0AE9" w:rsidRPr="004A0AE9">
              <w:t>т</w:t>
            </w:r>
          </w:p>
        </w:tc>
        <w:tc>
          <w:tcPr>
            <w:tcW w:w="1134" w:type="dxa"/>
            <w:shd w:val="clear" w:color="auto" w:fill="auto"/>
            <w:vAlign w:val="center"/>
          </w:tcPr>
          <w:p w14:paraId="5789A8F8" w14:textId="5CEC5C74" w:rsidR="004A0AE9" w:rsidRPr="004A0AE9" w:rsidRDefault="009933C3" w:rsidP="00574894">
            <w:pPr>
              <w:suppressAutoHyphens/>
              <w:spacing w:after="0" w:line="360" w:lineRule="auto"/>
              <w:jc w:val="center"/>
            </w:pPr>
            <w:r>
              <w:t>1</w:t>
            </w:r>
          </w:p>
        </w:tc>
        <w:tc>
          <w:tcPr>
            <w:tcW w:w="1843" w:type="dxa"/>
            <w:shd w:val="clear" w:color="auto" w:fill="auto"/>
            <w:vAlign w:val="center"/>
          </w:tcPr>
          <w:p w14:paraId="57241333" w14:textId="7D28443E" w:rsidR="004A0AE9" w:rsidRPr="004A0AE9" w:rsidRDefault="009933C3" w:rsidP="00574894">
            <w:pPr>
              <w:suppressAutoHyphens/>
              <w:spacing w:after="0" w:line="360" w:lineRule="auto"/>
              <w:jc w:val="center"/>
            </w:pPr>
            <w:r>
              <w:t>3,50</w:t>
            </w:r>
          </w:p>
        </w:tc>
        <w:tc>
          <w:tcPr>
            <w:tcW w:w="1451" w:type="dxa"/>
            <w:shd w:val="clear" w:color="auto" w:fill="auto"/>
            <w:vAlign w:val="center"/>
          </w:tcPr>
          <w:p w14:paraId="1E0174F4" w14:textId="3B520F73" w:rsidR="004A0AE9" w:rsidRPr="004A0AE9" w:rsidRDefault="009933C3" w:rsidP="00574894">
            <w:pPr>
              <w:suppressAutoHyphens/>
              <w:spacing w:after="0" w:line="360" w:lineRule="auto"/>
              <w:jc w:val="center"/>
            </w:pPr>
            <w:r>
              <w:t>3</w:t>
            </w:r>
            <w:r w:rsidR="004A0AE9" w:rsidRPr="004A0AE9">
              <w:t>,</w:t>
            </w:r>
            <w:r>
              <w:t>5</w:t>
            </w:r>
            <w:r w:rsidR="004A0AE9" w:rsidRPr="004A0AE9">
              <w:t>0</w:t>
            </w:r>
          </w:p>
        </w:tc>
      </w:tr>
      <w:tr w:rsidR="009933C3" w:rsidRPr="004A0AE9" w14:paraId="0A11F712" w14:textId="77777777" w:rsidTr="009933C3">
        <w:trPr>
          <w:trHeight w:val="454"/>
        </w:trPr>
        <w:tc>
          <w:tcPr>
            <w:tcW w:w="2660" w:type="dxa"/>
            <w:shd w:val="clear" w:color="auto" w:fill="auto"/>
          </w:tcPr>
          <w:p w14:paraId="3C6E3424" w14:textId="3915CCBF" w:rsidR="009933C3" w:rsidRPr="009933C3" w:rsidRDefault="009933C3" w:rsidP="00574894">
            <w:pPr>
              <w:suppressAutoHyphens/>
              <w:spacing w:after="0" w:line="360" w:lineRule="auto"/>
              <w:jc w:val="center"/>
            </w:pPr>
            <w:r>
              <w:t>Краска для картриджа</w:t>
            </w:r>
          </w:p>
        </w:tc>
        <w:tc>
          <w:tcPr>
            <w:tcW w:w="2268" w:type="dxa"/>
            <w:shd w:val="clear" w:color="auto" w:fill="auto"/>
            <w:vAlign w:val="center"/>
          </w:tcPr>
          <w:p w14:paraId="6AD30D1C" w14:textId="5FC35929" w:rsidR="009933C3" w:rsidRDefault="005D07EC" w:rsidP="00574894">
            <w:pPr>
              <w:suppressAutoHyphens/>
              <w:spacing w:after="0" w:line="360" w:lineRule="auto"/>
              <w:jc w:val="center"/>
            </w:pPr>
            <w:r>
              <w:t>заправка</w:t>
            </w:r>
          </w:p>
        </w:tc>
        <w:tc>
          <w:tcPr>
            <w:tcW w:w="1134" w:type="dxa"/>
            <w:shd w:val="clear" w:color="auto" w:fill="auto"/>
            <w:vAlign w:val="center"/>
          </w:tcPr>
          <w:p w14:paraId="3DAAE8AD" w14:textId="5B666024" w:rsidR="009933C3" w:rsidRDefault="009933C3" w:rsidP="00574894">
            <w:pPr>
              <w:suppressAutoHyphens/>
              <w:spacing w:after="0" w:line="360" w:lineRule="auto"/>
              <w:jc w:val="center"/>
            </w:pPr>
            <w:r>
              <w:t>1</w:t>
            </w:r>
          </w:p>
        </w:tc>
        <w:tc>
          <w:tcPr>
            <w:tcW w:w="1843" w:type="dxa"/>
            <w:shd w:val="clear" w:color="auto" w:fill="auto"/>
            <w:vAlign w:val="center"/>
          </w:tcPr>
          <w:p w14:paraId="60AD1847" w14:textId="46C9FB28" w:rsidR="009933C3" w:rsidRDefault="009933C3" w:rsidP="00574894">
            <w:pPr>
              <w:suppressAutoHyphens/>
              <w:spacing w:after="0" w:line="360" w:lineRule="auto"/>
              <w:jc w:val="center"/>
            </w:pPr>
            <w:r>
              <w:t>2</w:t>
            </w:r>
            <w:r w:rsidR="00B32BFB">
              <w:t>1</w:t>
            </w:r>
            <w:r>
              <w:t>,00</w:t>
            </w:r>
          </w:p>
        </w:tc>
        <w:tc>
          <w:tcPr>
            <w:tcW w:w="1451" w:type="dxa"/>
            <w:shd w:val="clear" w:color="auto" w:fill="auto"/>
            <w:vAlign w:val="center"/>
          </w:tcPr>
          <w:p w14:paraId="6B89370E" w14:textId="537B5314" w:rsidR="009933C3" w:rsidRDefault="009933C3" w:rsidP="00574894">
            <w:pPr>
              <w:suppressAutoHyphens/>
              <w:spacing w:after="0" w:line="360" w:lineRule="auto"/>
              <w:jc w:val="center"/>
            </w:pPr>
            <w:r>
              <w:t>22,00</w:t>
            </w:r>
          </w:p>
        </w:tc>
      </w:tr>
    </w:tbl>
    <w:p w14:paraId="72C4A13A" w14:textId="1B8E291E" w:rsidR="00E743D8" w:rsidRDefault="00E743D8" w:rsidP="00E743D8">
      <w:pPr>
        <w:pStyle w:val="a8"/>
        <w:tabs>
          <w:tab w:val="left" w:pos="851"/>
          <w:tab w:val="left" w:pos="1134"/>
          <w:tab w:val="left" w:pos="6662"/>
        </w:tabs>
        <w:spacing w:after="0" w:line="360" w:lineRule="auto"/>
        <w:ind w:left="0" w:right="0" w:firstLine="0"/>
      </w:pPr>
      <w:r>
        <w:lastRenderedPageBreak/>
        <w:t>Продолжение таблицы 20</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2268"/>
        <w:gridCol w:w="1134"/>
        <w:gridCol w:w="1843"/>
        <w:gridCol w:w="1451"/>
      </w:tblGrid>
      <w:tr w:rsidR="00E743D8" w:rsidRPr="004A0AE9" w14:paraId="01F149D1" w14:textId="77777777" w:rsidTr="00E15E61">
        <w:trPr>
          <w:trHeight w:val="454"/>
        </w:trPr>
        <w:tc>
          <w:tcPr>
            <w:tcW w:w="2660" w:type="dxa"/>
            <w:shd w:val="clear" w:color="auto" w:fill="auto"/>
            <w:vAlign w:val="center"/>
          </w:tcPr>
          <w:p w14:paraId="7B639E8B" w14:textId="77777777" w:rsidR="00E743D8" w:rsidRDefault="00E743D8" w:rsidP="00E743D8">
            <w:pPr>
              <w:spacing w:after="0"/>
              <w:jc w:val="center"/>
            </w:pPr>
            <w:r w:rsidRPr="004A0AE9">
              <w:t xml:space="preserve">Наименование </w:t>
            </w:r>
          </w:p>
          <w:p w14:paraId="4B7AF994" w14:textId="37C62246" w:rsidR="00E743D8" w:rsidRPr="004A0AE9" w:rsidRDefault="00E743D8" w:rsidP="00E743D8">
            <w:pPr>
              <w:spacing w:after="0" w:line="360" w:lineRule="auto"/>
              <w:jc w:val="center"/>
            </w:pPr>
            <w:r w:rsidRPr="004A0AE9">
              <w:t>материалов</w:t>
            </w:r>
          </w:p>
        </w:tc>
        <w:tc>
          <w:tcPr>
            <w:tcW w:w="2268" w:type="dxa"/>
            <w:shd w:val="clear" w:color="auto" w:fill="auto"/>
            <w:vAlign w:val="center"/>
          </w:tcPr>
          <w:p w14:paraId="47C58AD7" w14:textId="471DA0EF" w:rsidR="00E743D8" w:rsidRDefault="00E743D8" w:rsidP="00E743D8">
            <w:pPr>
              <w:spacing w:after="0" w:line="360" w:lineRule="auto"/>
              <w:jc w:val="center"/>
            </w:pPr>
            <w:r w:rsidRPr="004A0AE9">
              <w:t>Ед. изм.</w:t>
            </w:r>
          </w:p>
        </w:tc>
        <w:tc>
          <w:tcPr>
            <w:tcW w:w="1134" w:type="dxa"/>
            <w:shd w:val="clear" w:color="auto" w:fill="auto"/>
            <w:vAlign w:val="center"/>
          </w:tcPr>
          <w:p w14:paraId="006C3F6A" w14:textId="56B3D1EE" w:rsidR="00E743D8" w:rsidRDefault="00E743D8" w:rsidP="00E743D8">
            <w:pPr>
              <w:spacing w:after="0" w:line="360" w:lineRule="auto"/>
              <w:jc w:val="center"/>
            </w:pPr>
            <w:r w:rsidRPr="004A0AE9">
              <w:t>Расход</w:t>
            </w:r>
          </w:p>
        </w:tc>
        <w:tc>
          <w:tcPr>
            <w:tcW w:w="1843" w:type="dxa"/>
            <w:shd w:val="clear" w:color="auto" w:fill="auto"/>
            <w:vAlign w:val="center"/>
          </w:tcPr>
          <w:p w14:paraId="53C968CC" w14:textId="4B8980E2" w:rsidR="00E743D8" w:rsidRDefault="00E743D8" w:rsidP="00E743D8">
            <w:pPr>
              <w:spacing w:after="0" w:line="360" w:lineRule="auto"/>
              <w:jc w:val="center"/>
            </w:pPr>
            <w:r w:rsidRPr="004A0AE9">
              <w:t>Цена за единицу, руб.</w:t>
            </w:r>
          </w:p>
        </w:tc>
        <w:tc>
          <w:tcPr>
            <w:tcW w:w="1451" w:type="dxa"/>
            <w:shd w:val="clear" w:color="auto" w:fill="auto"/>
            <w:vAlign w:val="center"/>
          </w:tcPr>
          <w:p w14:paraId="70C64927" w14:textId="75224DBE" w:rsidR="00E743D8" w:rsidRDefault="00E743D8" w:rsidP="00E743D8">
            <w:pPr>
              <w:spacing w:after="0" w:line="360" w:lineRule="auto"/>
              <w:jc w:val="center"/>
            </w:pPr>
            <w:r w:rsidRPr="004A0AE9">
              <w:t>Стоимость, руб.</w:t>
            </w:r>
          </w:p>
        </w:tc>
      </w:tr>
      <w:tr w:rsidR="00E743D8" w:rsidRPr="004A0AE9" w14:paraId="75EFEDAD" w14:textId="77777777" w:rsidTr="00655B44">
        <w:trPr>
          <w:trHeight w:val="454"/>
        </w:trPr>
        <w:tc>
          <w:tcPr>
            <w:tcW w:w="2660" w:type="dxa"/>
            <w:shd w:val="clear" w:color="auto" w:fill="auto"/>
          </w:tcPr>
          <w:p w14:paraId="1B4D7B7D" w14:textId="77777777" w:rsidR="00E743D8" w:rsidRPr="004A0AE9" w:rsidRDefault="00E743D8" w:rsidP="00E743D8">
            <w:pPr>
              <w:spacing w:after="0" w:line="360" w:lineRule="auto"/>
              <w:jc w:val="center"/>
            </w:pPr>
            <w:r w:rsidRPr="004A0AE9">
              <w:t>Итого:</w:t>
            </w:r>
          </w:p>
        </w:tc>
        <w:tc>
          <w:tcPr>
            <w:tcW w:w="2268" w:type="dxa"/>
            <w:shd w:val="clear" w:color="auto" w:fill="auto"/>
            <w:vAlign w:val="center"/>
          </w:tcPr>
          <w:p w14:paraId="06871E6A" w14:textId="77777777" w:rsidR="00E743D8" w:rsidRPr="004A0AE9" w:rsidRDefault="00E743D8" w:rsidP="00E743D8">
            <w:pPr>
              <w:spacing w:after="0" w:line="360" w:lineRule="auto"/>
              <w:jc w:val="center"/>
            </w:pPr>
            <w:r>
              <w:t>–</w:t>
            </w:r>
          </w:p>
        </w:tc>
        <w:tc>
          <w:tcPr>
            <w:tcW w:w="1134" w:type="dxa"/>
            <w:shd w:val="clear" w:color="auto" w:fill="auto"/>
            <w:vAlign w:val="center"/>
          </w:tcPr>
          <w:p w14:paraId="08A67E3C" w14:textId="77777777" w:rsidR="00E743D8" w:rsidRPr="004A0AE9" w:rsidRDefault="00E743D8" w:rsidP="00E743D8">
            <w:pPr>
              <w:spacing w:after="0" w:line="360" w:lineRule="auto"/>
              <w:jc w:val="center"/>
            </w:pPr>
            <w:r>
              <w:t>–</w:t>
            </w:r>
          </w:p>
        </w:tc>
        <w:tc>
          <w:tcPr>
            <w:tcW w:w="1843" w:type="dxa"/>
            <w:shd w:val="clear" w:color="auto" w:fill="auto"/>
            <w:vAlign w:val="center"/>
          </w:tcPr>
          <w:p w14:paraId="76458056" w14:textId="77777777" w:rsidR="00E743D8" w:rsidRPr="004A0AE9" w:rsidRDefault="00E743D8" w:rsidP="00E743D8">
            <w:pPr>
              <w:spacing w:after="0" w:line="360" w:lineRule="auto"/>
              <w:jc w:val="center"/>
            </w:pPr>
            <w:r>
              <w:t>–</w:t>
            </w:r>
          </w:p>
        </w:tc>
        <w:tc>
          <w:tcPr>
            <w:tcW w:w="1451" w:type="dxa"/>
            <w:shd w:val="clear" w:color="auto" w:fill="auto"/>
            <w:vAlign w:val="center"/>
          </w:tcPr>
          <w:p w14:paraId="63595A74" w14:textId="77777777" w:rsidR="00E743D8" w:rsidRPr="004A0AE9" w:rsidRDefault="00E743D8" w:rsidP="00E743D8">
            <w:pPr>
              <w:spacing w:after="0" w:line="360" w:lineRule="auto"/>
              <w:jc w:val="center"/>
            </w:pPr>
            <w:r>
              <w:t>39</w:t>
            </w:r>
            <w:r w:rsidRPr="004A0AE9">
              <w:t>,</w:t>
            </w:r>
            <w:r>
              <w:t>40</w:t>
            </w:r>
          </w:p>
        </w:tc>
      </w:tr>
    </w:tbl>
    <w:p w14:paraId="659B8A7D" w14:textId="63D162B5" w:rsidR="004A0AE9" w:rsidRDefault="004A0AE9" w:rsidP="009933C3">
      <w:pPr>
        <w:pStyle w:val="a8"/>
        <w:tabs>
          <w:tab w:val="left" w:pos="851"/>
          <w:tab w:val="left" w:pos="1134"/>
          <w:tab w:val="left" w:pos="6662"/>
        </w:tabs>
        <w:spacing w:before="120" w:after="120" w:line="360" w:lineRule="auto"/>
        <w:ind w:left="0" w:right="0" w:firstLine="709"/>
      </w:pPr>
      <w:r w:rsidRPr="004A0AE9">
        <w:t>Затраты на электроэнергию (</w:t>
      </w:r>
      <m:oMath>
        <m:sSub>
          <m:sSubPr>
            <m:ctrlPr>
              <w:rPr>
                <w:rFonts w:ascii="Cambria Math" w:hAnsi="Cambria Math"/>
                <w:i/>
              </w:rPr>
            </m:ctrlPr>
          </m:sSubPr>
          <m:e>
            <m:r>
              <w:rPr>
                <w:rFonts w:ascii="Cambria Math" w:hAnsi="Cambria Math"/>
              </w:rPr>
              <m:t>З</m:t>
            </m:r>
          </m:e>
          <m:sub>
            <m:r>
              <w:rPr>
                <w:rFonts w:ascii="Cambria Math" w:hAnsi="Cambria Math"/>
              </w:rPr>
              <m:t>Э</m:t>
            </m:r>
          </m:sub>
        </m:sSub>
      </m:oMath>
      <w:r w:rsidRPr="004A0AE9">
        <w:t>) определим следующим образом:</w:t>
      </w:r>
    </w:p>
    <w:tbl>
      <w:tblPr>
        <w:tblW w:w="9665" w:type="dxa"/>
        <w:jc w:val="center"/>
        <w:tblLook w:val="04A0" w:firstRow="1" w:lastRow="0" w:firstColumn="1" w:lastColumn="0" w:noHBand="0" w:noVBand="1"/>
      </w:tblPr>
      <w:tblGrid>
        <w:gridCol w:w="8105"/>
        <w:gridCol w:w="1560"/>
      </w:tblGrid>
      <w:tr w:rsidR="009933C3" w:rsidRPr="00861766" w14:paraId="5FCEC5C3" w14:textId="77777777" w:rsidTr="00ED0150">
        <w:trPr>
          <w:jc w:val="center"/>
        </w:trPr>
        <w:tc>
          <w:tcPr>
            <w:tcW w:w="8105" w:type="dxa"/>
            <w:vAlign w:val="center"/>
            <w:hideMark/>
          </w:tcPr>
          <w:p w14:paraId="287C0F2B" w14:textId="77777777" w:rsidR="009933C3" w:rsidRPr="00861766" w:rsidRDefault="00000000" w:rsidP="00ED0150">
            <w:pPr>
              <w:spacing w:after="0" w:line="360" w:lineRule="auto"/>
              <w:ind w:right="-1644"/>
              <w:jc w:val="center"/>
            </w:pPr>
            <m:oMathPara>
              <m:oMath>
                <m:sSub>
                  <m:sSubPr>
                    <m:ctrlPr>
                      <w:rPr>
                        <w:rFonts w:ascii="Cambria Math" w:hAnsi="Cambria Math"/>
                        <w:i/>
                      </w:rPr>
                    </m:ctrlPr>
                  </m:sSubPr>
                  <m:e>
                    <m:r>
                      <w:rPr>
                        <w:rFonts w:ascii="Cambria Math" w:hAnsi="Cambria Math"/>
                      </w:rPr>
                      <m:t>З</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Ц</m:t>
                    </m:r>
                  </m:e>
                  <m:sub>
                    <m:r>
                      <w:rPr>
                        <w:rFonts w:ascii="Cambria Math" w:hAnsi="Cambria Math"/>
                      </w:rPr>
                      <m:t>Э</m:t>
                    </m:r>
                  </m:sub>
                </m:sSub>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ПК</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ПК</m:t>
                    </m:r>
                  </m:sub>
                </m:sSub>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ПРИНТ</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ПРИНТ</m:t>
                    </m:r>
                  </m:sub>
                </m:sSub>
                <m:r>
                  <w:rPr>
                    <w:rFonts w:ascii="Cambria Math" w:hAnsi="Cambria Math"/>
                  </w:rPr>
                  <m:t>),</m:t>
                </m:r>
              </m:oMath>
            </m:oMathPara>
          </w:p>
        </w:tc>
        <w:tc>
          <w:tcPr>
            <w:tcW w:w="1560" w:type="dxa"/>
            <w:vAlign w:val="center"/>
            <w:hideMark/>
          </w:tcPr>
          <w:p w14:paraId="3A5EBEE9" w14:textId="77777777" w:rsidR="009933C3" w:rsidRPr="009933C3" w:rsidRDefault="009933C3" w:rsidP="00ED0150">
            <w:pPr>
              <w:spacing w:after="0" w:line="360" w:lineRule="auto"/>
              <w:jc w:val="right"/>
            </w:pPr>
            <w:r w:rsidRPr="009933C3">
              <w:rPr>
                <w:position w:val="-28"/>
              </w:rPr>
              <w:t>(6)</w:t>
            </w:r>
          </w:p>
        </w:tc>
      </w:tr>
    </w:tbl>
    <w:p w14:paraId="7776B936" w14:textId="47CF786C" w:rsidR="004A0AE9" w:rsidRPr="00564241" w:rsidRDefault="004A0AE9" w:rsidP="00DF5EC0">
      <w:pPr>
        <w:spacing w:before="120" w:after="0" w:line="360" w:lineRule="auto"/>
        <w:ind w:firstLine="709"/>
        <w:jc w:val="both"/>
        <w:rPr>
          <w:color w:val="000000" w:themeColor="text1"/>
        </w:rPr>
      </w:pPr>
      <w:r w:rsidRPr="00564241">
        <w:rPr>
          <w:color w:val="000000" w:themeColor="text1"/>
        </w:rPr>
        <w:t xml:space="preserve">где </w:t>
      </w:r>
      <m:oMath>
        <m:sSub>
          <m:sSubPr>
            <m:ctrlPr>
              <w:rPr>
                <w:rFonts w:ascii="Cambria Math" w:hAnsi="Cambria Math"/>
                <w:i/>
              </w:rPr>
            </m:ctrlPr>
          </m:sSubPr>
          <m:e>
            <m:r>
              <w:rPr>
                <w:rFonts w:ascii="Cambria Math" w:hAnsi="Cambria Math"/>
              </w:rPr>
              <m:t>Ц</m:t>
            </m:r>
          </m:e>
          <m:sub>
            <m:r>
              <w:rPr>
                <w:rFonts w:ascii="Cambria Math" w:hAnsi="Cambria Math"/>
              </w:rPr>
              <m:t>Э</m:t>
            </m:r>
          </m:sub>
        </m:sSub>
        <m:r>
          <w:rPr>
            <w:rFonts w:ascii="Cambria Math" w:hAnsi="Cambria Math"/>
          </w:rPr>
          <m:t xml:space="preserve"> </m:t>
        </m:r>
      </m:oMath>
      <w:r w:rsidR="00200D2E" w:rsidRPr="00564241">
        <w:rPr>
          <w:color w:val="000000" w:themeColor="text1"/>
        </w:rPr>
        <w:t>–</w:t>
      </w:r>
      <w:r w:rsidRPr="00564241">
        <w:rPr>
          <w:color w:val="000000" w:themeColor="text1"/>
        </w:rPr>
        <w:t xml:space="preserve"> тариф за 1 кВт/ч электроэнергии, руб.;</w:t>
      </w:r>
    </w:p>
    <w:p w14:paraId="20AC493A" w14:textId="0BDAF2AD" w:rsidR="004A0AE9" w:rsidRPr="004A0AE9" w:rsidRDefault="00000000" w:rsidP="004A0AE9">
      <w:pPr>
        <w:spacing w:after="0" w:line="360" w:lineRule="auto"/>
        <w:ind w:firstLine="709"/>
        <w:jc w:val="both"/>
      </w:pPr>
      <m:oMath>
        <m:sSub>
          <m:sSubPr>
            <m:ctrlPr>
              <w:rPr>
                <w:rFonts w:ascii="Cambria Math" w:hAnsi="Cambria Math"/>
                <w:i/>
              </w:rPr>
            </m:ctrlPr>
          </m:sSubPr>
          <m:e>
            <m:r>
              <w:rPr>
                <w:rFonts w:ascii="Cambria Math" w:hAnsi="Cambria Math"/>
              </w:rPr>
              <m:t>Т</m:t>
            </m:r>
          </m:e>
          <m:sub>
            <m:r>
              <w:rPr>
                <w:rFonts w:ascii="Cambria Math" w:hAnsi="Cambria Math"/>
              </w:rPr>
              <m:t>ПК</m:t>
            </m:r>
          </m:sub>
        </m:sSub>
      </m:oMath>
      <w:r w:rsidR="004A0AE9" w:rsidRPr="004A0AE9">
        <w:t>,</w:t>
      </w:r>
      <w:r w:rsidR="00564241" w:rsidRPr="00564241">
        <w:t xml:space="preserve"> </w:t>
      </w:r>
      <m:oMath>
        <m:sSub>
          <m:sSubPr>
            <m:ctrlPr>
              <w:rPr>
                <w:rFonts w:ascii="Cambria Math" w:hAnsi="Cambria Math"/>
                <w:i/>
              </w:rPr>
            </m:ctrlPr>
          </m:sSubPr>
          <m:e>
            <m:r>
              <w:rPr>
                <w:rFonts w:ascii="Cambria Math" w:hAnsi="Cambria Math"/>
              </w:rPr>
              <m:t>Т</m:t>
            </m:r>
          </m:e>
          <m:sub>
            <m:r>
              <w:rPr>
                <w:rFonts w:ascii="Cambria Math" w:hAnsi="Cambria Math"/>
              </w:rPr>
              <m:t>ПРИНТ</m:t>
            </m:r>
          </m:sub>
        </m:sSub>
      </m:oMath>
      <w:r w:rsidR="004A0AE9" w:rsidRPr="004A0AE9">
        <w:t xml:space="preserve"> </w:t>
      </w:r>
      <w:r w:rsidR="00200D2E">
        <w:t>–</w:t>
      </w:r>
      <w:r w:rsidR="004A0AE9" w:rsidRPr="004A0AE9">
        <w:t xml:space="preserve"> время работы персонального компьютера и принтера соответственно, час.;</w:t>
      </w:r>
    </w:p>
    <w:p w14:paraId="0C81EC3F" w14:textId="5D51EDF0" w:rsidR="004A0AE9" w:rsidRDefault="00000000" w:rsidP="00DF5EC0">
      <w:pPr>
        <w:spacing w:after="120" w:line="360" w:lineRule="auto"/>
        <w:ind w:firstLine="709"/>
        <w:jc w:val="both"/>
      </w:pPr>
      <m:oMath>
        <m:sSub>
          <m:sSubPr>
            <m:ctrlPr>
              <w:rPr>
                <w:rFonts w:ascii="Cambria Math" w:hAnsi="Cambria Math"/>
                <w:i/>
              </w:rPr>
            </m:ctrlPr>
          </m:sSubPr>
          <m:e>
            <m:r>
              <w:rPr>
                <w:rFonts w:ascii="Cambria Math" w:hAnsi="Cambria Math"/>
              </w:rPr>
              <m:t>W</m:t>
            </m:r>
          </m:e>
          <m:sub>
            <m:r>
              <w:rPr>
                <w:rFonts w:ascii="Cambria Math" w:hAnsi="Cambria Math"/>
              </w:rPr>
              <m:t>ПК</m:t>
            </m:r>
          </m:sub>
        </m:sSub>
      </m:oMath>
      <w:r w:rsidR="004A0AE9" w:rsidRPr="004A0AE9">
        <w:t>,</w:t>
      </w:r>
      <w:r w:rsidR="005E58F4" w:rsidRPr="005E58F4">
        <w:t xml:space="preserve"> </w:t>
      </w:r>
      <m:oMath>
        <m:sSub>
          <m:sSubPr>
            <m:ctrlPr>
              <w:rPr>
                <w:rFonts w:ascii="Cambria Math" w:hAnsi="Cambria Math"/>
                <w:i/>
              </w:rPr>
            </m:ctrlPr>
          </m:sSubPr>
          <m:e>
            <m:r>
              <w:rPr>
                <w:rFonts w:ascii="Cambria Math" w:hAnsi="Cambria Math"/>
              </w:rPr>
              <m:t>W</m:t>
            </m:r>
          </m:e>
          <m:sub>
            <m:r>
              <w:rPr>
                <w:rFonts w:ascii="Cambria Math" w:hAnsi="Cambria Math"/>
              </w:rPr>
              <m:t>ПРИНТ</m:t>
            </m:r>
          </m:sub>
        </m:sSub>
      </m:oMath>
      <w:r w:rsidR="004A0AE9" w:rsidRPr="004A0AE9">
        <w:t xml:space="preserve"> </w:t>
      </w:r>
      <w:r w:rsidR="00200D2E">
        <w:t>–</w:t>
      </w:r>
      <w:r w:rsidR="004A0AE9" w:rsidRPr="004A0AE9">
        <w:t xml:space="preserve"> номинальная потребляемая мощность персонального компьютера и принтера соответственно, кВт/ч.</w:t>
      </w:r>
    </w:p>
    <w:p w14:paraId="4E7527B7" w14:textId="3EDBA19A" w:rsidR="00DF5EC0" w:rsidRPr="00DF5EC0" w:rsidRDefault="00000000" w:rsidP="00DF5EC0">
      <w:pPr>
        <w:pStyle w:val="a8"/>
        <w:tabs>
          <w:tab w:val="left" w:pos="851"/>
          <w:tab w:val="left" w:pos="1134"/>
          <w:tab w:val="left" w:pos="6662"/>
        </w:tabs>
        <w:spacing w:after="0" w:line="360" w:lineRule="auto"/>
        <w:ind w:left="0" w:right="-1"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Э</m:t>
              </m:r>
            </m:sub>
          </m:sSub>
          <m:r>
            <w:rPr>
              <w:rFonts w:ascii="Cambria Math" w:hAnsi="Cambria Math"/>
            </w:rPr>
            <m:t>=0,41⋅</m:t>
          </m:r>
          <m:d>
            <m:dPr>
              <m:ctrlPr>
                <w:rPr>
                  <w:rFonts w:ascii="Cambria Math" w:hAnsi="Cambria Math"/>
                  <w:i/>
                </w:rPr>
              </m:ctrlPr>
            </m:dPr>
            <m:e>
              <m:r>
                <w:rPr>
                  <w:rFonts w:ascii="Cambria Math" w:hAnsi="Cambria Math"/>
                </w:rPr>
                <m:t>135⋅0,4+1⋅0,04</m:t>
              </m:r>
            </m:e>
          </m:d>
          <m:r>
            <w:rPr>
              <w:rFonts w:ascii="Cambria Math" w:hAnsi="Cambria Math"/>
            </w:rPr>
            <m:t>=22,16 руб.</m:t>
          </m:r>
        </m:oMath>
      </m:oMathPara>
    </w:p>
    <w:p w14:paraId="184B72B6" w14:textId="0AD36E89" w:rsidR="004A0AE9" w:rsidRPr="004A0AE9" w:rsidRDefault="004A0AE9" w:rsidP="00DF5EC0">
      <w:pPr>
        <w:pStyle w:val="a8"/>
        <w:tabs>
          <w:tab w:val="left" w:pos="851"/>
          <w:tab w:val="left" w:pos="1134"/>
          <w:tab w:val="left" w:pos="6662"/>
        </w:tabs>
        <w:spacing w:before="120" w:after="0" w:line="360" w:lineRule="auto"/>
        <w:ind w:left="0" w:right="0" w:firstLine="709"/>
      </w:pPr>
      <w:r w:rsidRPr="004A0AE9">
        <w:t>Расходы на содержание и эксплуатацию основных фондов включают суммы амортизационных отчислений от стоимости ЭВМ и от стоимости площадей, занятых ЭВМ.</w:t>
      </w:r>
    </w:p>
    <w:p w14:paraId="217C7727" w14:textId="77777777" w:rsidR="004A0AE9" w:rsidRDefault="004A0AE9" w:rsidP="00040283">
      <w:pPr>
        <w:pStyle w:val="a8"/>
        <w:tabs>
          <w:tab w:val="left" w:pos="851"/>
          <w:tab w:val="left" w:pos="1134"/>
          <w:tab w:val="left" w:pos="6662"/>
        </w:tabs>
        <w:spacing w:after="120" w:line="360" w:lineRule="auto"/>
        <w:ind w:left="0" w:right="0" w:firstLine="709"/>
      </w:pPr>
      <w:r w:rsidRPr="004A0AE9">
        <w:t>Годовая величина амортизационных отчислений от стоимости ЭВМ определяется по формуле:</w:t>
      </w:r>
    </w:p>
    <w:tbl>
      <w:tblPr>
        <w:tblW w:w="9639" w:type="dxa"/>
        <w:jc w:val="center"/>
        <w:tblLook w:val="04A0" w:firstRow="1" w:lastRow="0" w:firstColumn="1" w:lastColumn="0" w:noHBand="0" w:noVBand="1"/>
      </w:tblPr>
      <w:tblGrid>
        <w:gridCol w:w="8063"/>
        <w:gridCol w:w="1576"/>
      </w:tblGrid>
      <w:tr w:rsidR="00040283" w:rsidRPr="00861766" w14:paraId="2703E62F" w14:textId="77777777" w:rsidTr="00ED0150">
        <w:trPr>
          <w:jc w:val="center"/>
        </w:trPr>
        <w:tc>
          <w:tcPr>
            <w:tcW w:w="8063" w:type="dxa"/>
            <w:vAlign w:val="center"/>
            <w:hideMark/>
          </w:tcPr>
          <w:p w14:paraId="44D8163A" w14:textId="645404DC" w:rsidR="00040283" w:rsidRPr="00861766" w:rsidRDefault="00000000" w:rsidP="00ED0150">
            <w:pPr>
              <w:spacing w:after="0" w:line="360" w:lineRule="auto"/>
              <w:ind w:right="-1689"/>
              <w:jc w:val="center"/>
            </w:pPr>
            <m:oMathPara>
              <m:oMath>
                <m:sSub>
                  <m:sSubPr>
                    <m:ctrlPr>
                      <w:rPr>
                        <w:rFonts w:ascii="Cambria Math" w:hAnsi="Cambria Math"/>
                        <w:i/>
                      </w:rPr>
                    </m:ctrlPr>
                  </m:sSubPr>
                  <m:e>
                    <m:r>
                      <w:rPr>
                        <w:rFonts w:ascii="Cambria Math" w:hAnsi="Cambria Math"/>
                      </w:rPr>
                      <m:t>А</m:t>
                    </m:r>
                  </m:e>
                  <m:sub>
                    <m:r>
                      <w:rPr>
                        <w:rFonts w:ascii="Cambria Math" w:hAnsi="Cambria Math"/>
                      </w:rPr>
                      <m:t>ЭВМ</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Ц</m:t>
                        </m:r>
                      </m:e>
                      <m:sub>
                        <m:r>
                          <w:rPr>
                            <w:rFonts w:ascii="Cambria Math" w:hAnsi="Cambria Math"/>
                          </w:rPr>
                          <m:t>БЭВМ*</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АЭВМ</m:t>
                        </m:r>
                      </m:sub>
                    </m:sSub>
                  </m:num>
                  <m:den>
                    <m:r>
                      <w:rPr>
                        <w:rFonts w:ascii="Cambria Math" w:hAnsi="Cambria Math"/>
                      </w:rPr>
                      <m:t>100</m:t>
                    </m:r>
                  </m:den>
                </m:f>
                <m:r>
                  <w:rPr>
                    <w:rFonts w:ascii="Cambria Math" w:hAnsi="Cambria Math"/>
                  </w:rPr>
                  <m:t>,</m:t>
                </m:r>
              </m:oMath>
            </m:oMathPara>
          </w:p>
        </w:tc>
        <w:tc>
          <w:tcPr>
            <w:tcW w:w="1576" w:type="dxa"/>
            <w:vAlign w:val="center"/>
            <w:hideMark/>
          </w:tcPr>
          <w:p w14:paraId="30D99A5E" w14:textId="77777777" w:rsidR="00040283" w:rsidRPr="00861766" w:rsidRDefault="00040283" w:rsidP="00ED0150">
            <w:pPr>
              <w:tabs>
                <w:tab w:val="left" w:pos="1328"/>
              </w:tabs>
              <w:spacing w:after="0" w:line="360" w:lineRule="auto"/>
              <w:ind w:left="204" w:right="1"/>
              <w:jc w:val="right"/>
            </w:pPr>
            <w:r w:rsidRPr="00861766">
              <w:rPr>
                <w:position w:val="-28"/>
              </w:rPr>
              <w:t>(7)</w:t>
            </w:r>
          </w:p>
        </w:tc>
      </w:tr>
    </w:tbl>
    <w:p w14:paraId="665C3AE9" w14:textId="77777777" w:rsidR="00040283" w:rsidRPr="00861766" w:rsidRDefault="00040283" w:rsidP="00040283">
      <w:pPr>
        <w:pStyle w:val="t-formula-desc"/>
        <w:spacing w:before="120" w:line="360" w:lineRule="auto"/>
        <w:ind w:left="0" w:firstLine="709"/>
        <w:jc w:val="both"/>
        <w:rPr>
          <w:sz w:val="24"/>
        </w:rPr>
      </w:pPr>
      <w:r w:rsidRPr="00861766">
        <w:rPr>
          <w:sz w:val="24"/>
        </w:rPr>
        <w:t xml:space="preserve">где </w:t>
      </w:r>
      <m:oMath>
        <m:sSub>
          <m:sSubPr>
            <m:ctrlPr>
              <w:rPr>
                <w:rFonts w:ascii="Cambria Math" w:hAnsi="Cambria Math"/>
                <w:i/>
                <w:sz w:val="24"/>
              </w:rPr>
            </m:ctrlPr>
          </m:sSubPr>
          <m:e>
            <m:r>
              <w:rPr>
                <w:rFonts w:ascii="Cambria Math" w:hAnsi="Cambria Math"/>
                <w:sz w:val="24"/>
              </w:rPr>
              <m:t>Ц</m:t>
            </m:r>
          </m:e>
          <m:sub>
            <m:r>
              <w:rPr>
                <w:rFonts w:ascii="Cambria Math" w:hAnsi="Cambria Math"/>
                <w:sz w:val="24"/>
              </w:rPr>
              <m:t>ЭВМ</m:t>
            </m:r>
          </m:sub>
        </m:sSub>
      </m:oMath>
      <w:r w:rsidRPr="00861766">
        <w:rPr>
          <w:sz w:val="24"/>
        </w:rPr>
        <w:t xml:space="preserve"> – цена ЭВМ на момент приобретения (руб.);</w:t>
      </w:r>
    </w:p>
    <w:p w14:paraId="4DE9E36D" w14:textId="3E829DB5" w:rsidR="00040283" w:rsidRPr="00861766" w:rsidRDefault="00000000" w:rsidP="00D37C83">
      <w:pPr>
        <w:pStyle w:val="t-formula-desc"/>
        <w:spacing w:line="360" w:lineRule="auto"/>
        <w:ind w:left="0" w:right="1" w:firstLine="709"/>
        <w:jc w:val="both"/>
        <w:rPr>
          <w:sz w:val="24"/>
        </w:rPr>
      </w:pP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АЭВМ</m:t>
            </m:r>
          </m:sub>
        </m:sSub>
      </m:oMath>
      <w:r w:rsidR="00040283" w:rsidRPr="00861766">
        <w:rPr>
          <w:sz w:val="24"/>
        </w:rPr>
        <w:t xml:space="preserve"> – норма амортизационных отчислений от стоимости ЭВМ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АЭВМ</m:t>
            </m:r>
          </m:sub>
        </m:sSub>
        <m:r>
          <w:rPr>
            <w:rFonts w:ascii="Cambria Math" w:hAnsi="Cambria Math"/>
            <w:sz w:val="24"/>
          </w:rPr>
          <m:t>=20%</m:t>
        </m:r>
      </m:oMath>
      <w:r w:rsidR="00040283" w:rsidRPr="00861766">
        <w:rPr>
          <w:sz w:val="24"/>
        </w:rPr>
        <w:t>);</w:t>
      </w:r>
    </w:p>
    <w:p w14:paraId="20C6A324" w14:textId="0A4D052A" w:rsidR="00040283" w:rsidRDefault="00000000" w:rsidP="00D37C83">
      <w:pPr>
        <w:pStyle w:val="t-formula-desc"/>
        <w:spacing w:after="120" w:line="360" w:lineRule="auto"/>
        <w:ind w:left="0" w:firstLine="709"/>
        <w:jc w:val="both"/>
        <w:rPr>
          <w:sz w:val="24"/>
        </w:rPr>
      </w:pPr>
      <m:oMath>
        <m:sSub>
          <m:sSubPr>
            <m:ctrlPr>
              <w:rPr>
                <w:rFonts w:ascii="Cambria Math" w:hAnsi="Cambria Math"/>
                <w:i/>
                <w:sz w:val="24"/>
              </w:rPr>
            </m:ctrlPr>
          </m:sSubPr>
          <m:e>
            <m:r>
              <w:rPr>
                <w:rFonts w:ascii="Cambria Math" w:hAnsi="Cambria Math"/>
                <w:sz w:val="24"/>
              </w:rPr>
              <m:t>Ц</m:t>
            </m:r>
          </m:e>
          <m:sub>
            <m:r>
              <w:rPr>
                <w:rFonts w:ascii="Cambria Math" w:hAnsi="Cambria Math"/>
                <w:sz w:val="24"/>
              </w:rPr>
              <m:t>БЭВМ</m:t>
            </m:r>
          </m:sub>
        </m:sSub>
      </m:oMath>
      <w:r w:rsidR="00040283" w:rsidRPr="00861766">
        <w:rPr>
          <w:sz w:val="24"/>
        </w:rPr>
        <w:t xml:space="preserve"> – </w:t>
      </w:r>
      <w:r w:rsidR="00040283">
        <w:rPr>
          <w:sz w:val="24"/>
        </w:rPr>
        <w:t xml:space="preserve">балансовая </w:t>
      </w:r>
      <w:r w:rsidR="00040283" w:rsidRPr="00861766">
        <w:rPr>
          <w:sz w:val="24"/>
        </w:rPr>
        <w:t>стоимость ЭВМ.</w:t>
      </w:r>
    </w:p>
    <w:p w14:paraId="6364E8A8" w14:textId="7C8A068E" w:rsidR="00D37C83" w:rsidRPr="00861766" w:rsidRDefault="00000000" w:rsidP="00D37C83">
      <w:pPr>
        <w:pStyle w:val="a8"/>
        <w:tabs>
          <w:tab w:val="left" w:pos="851"/>
          <w:tab w:val="left" w:pos="1134"/>
          <w:tab w:val="left" w:pos="6662"/>
        </w:tabs>
        <w:spacing w:after="0" w:line="360" w:lineRule="auto"/>
        <w:ind w:left="0" w:right="-1" w:firstLine="709"/>
        <w:jc w:val="center"/>
      </w:pPr>
      <m:oMathPara>
        <m:oMath>
          <m:sSub>
            <m:sSubPr>
              <m:ctrlPr>
                <w:rPr>
                  <w:rFonts w:ascii="Cambria Math" w:hAnsi="Cambria Math"/>
                  <w:i/>
                </w:rPr>
              </m:ctrlPr>
            </m:sSubPr>
            <m:e>
              <m:r>
                <w:rPr>
                  <w:rFonts w:ascii="Cambria Math" w:hAnsi="Cambria Math"/>
                </w:rPr>
                <m:t>А</m:t>
              </m:r>
            </m:e>
            <m:sub>
              <m:r>
                <w:rPr>
                  <w:rFonts w:ascii="Cambria Math" w:hAnsi="Cambria Math"/>
                </w:rPr>
                <m:t>ЭВМ</m:t>
              </m:r>
            </m:sub>
          </m:sSub>
          <m:r>
            <w:rPr>
              <w:rFonts w:ascii="Cambria Math" w:hAnsi="Cambria Math"/>
            </w:rPr>
            <m:t>=</m:t>
          </m:r>
          <m:f>
            <m:fPr>
              <m:ctrlPr>
                <w:rPr>
                  <w:rFonts w:ascii="Cambria Math" w:hAnsi="Cambria Math"/>
                  <w:i/>
                </w:rPr>
              </m:ctrlPr>
            </m:fPr>
            <m:num>
              <m:r>
                <w:rPr>
                  <w:rFonts w:ascii="Cambria Math" w:hAnsi="Cambria Math"/>
                </w:rPr>
                <m:t>1420⋅20</m:t>
              </m:r>
            </m:num>
            <m:den>
              <m:r>
                <w:rPr>
                  <w:rFonts w:ascii="Cambria Math" w:hAnsi="Cambria Math"/>
                </w:rPr>
                <m:t>100</m:t>
              </m:r>
            </m:den>
          </m:f>
          <m:r>
            <w:rPr>
              <w:rFonts w:ascii="Cambria Math" w:hAnsi="Cambria Math"/>
            </w:rPr>
            <m:t>=284,00 руб.</m:t>
          </m:r>
        </m:oMath>
      </m:oMathPara>
    </w:p>
    <w:p w14:paraId="6CCB2AC8" w14:textId="00B09A06" w:rsidR="004A0AE9" w:rsidRDefault="004A0AE9" w:rsidP="00D37C83">
      <w:pPr>
        <w:pStyle w:val="a8"/>
        <w:tabs>
          <w:tab w:val="left" w:pos="851"/>
          <w:tab w:val="left" w:pos="1134"/>
          <w:tab w:val="left" w:pos="6662"/>
        </w:tabs>
        <w:spacing w:before="120" w:after="120" w:line="360" w:lineRule="auto"/>
        <w:ind w:left="0" w:right="0" w:firstLine="709"/>
      </w:pPr>
      <w:r w:rsidRPr="004A0AE9">
        <w:t>Величина амортизационных отчислений за период разработки программного продукта (</w:t>
      </w:r>
      <w:r w:rsidR="00D37C83">
        <w:t>3</w:t>
      </w:r>
      <w:r w:rsidR="009A2CEA">
        <w:t>7</w:t>
      </w:r>
      <w:r w:rsidRPr="004A0AE9">
        <w:t xml:space="preserve"> дней):</w:t>
      </w:r>
    </w:p>
    <w:p w14:paraId="06B2B467" w14:textId="5F16B6E9" w:rsidR="00D37C83" w:rsidRDefault="00000000" w:rsidP="00D37C83">
      <w:pPr>
        <w:pStyle w:val="a8"/>
        <w:tabs>
          <w:tab w:val="left" w:pos="851"/>
          <w:tab w:val="left" w:pos="1134"/>
          <w:tab w:val="left" w:pos="6662"/>
        </w:tabs>
        <w:spacing w:before="120" w:after="0" w:line="360" w:lineRule="auto"/>
        <w:ind w:left="0" w:right="0" w:firstLine="709"/>
      </w:pPr>
      <m:oMathPara>
        <m:oMath>
          <m:sSub>
            <m:sSubPr>
              <m:ctrlPr>
                <w:rPr>
                  <w:rFonts w:ascii="Cambria Math" w:hAnsi="Cambria Math"/>
                  <w:i/>
                </w:rPr>
              </m:ctrlPr>
            </m:sSubPr>
            <m:e>
              <m:r>
                <w:rPr>
                  <w:rFonts w:ascii="Cambria Math" w:hAnsi="Cambria Math"/>
                </w:rPr>
                <m:t>А</m:t>
              </m:r>
            </m:e>
            <m:sub>
              <m:r>
                <w:rPr>
                  <w:rFonts w:ascii="Cambria Math" w:hAnsi="Cambria Math"/>
                </w:rPr>
                <m:t>ЭВМ</m:t>
              </m:r>
            </m:sub>
          </m:sSub>
          <m:r>
            <w:rPr>
              <w:rFonts w:ascii="Cambria Math" w:hAnsi="Cambria Math"/>
            </w:rPr>
            <m:t>=284,00 :366⋅37=28,71 руб.</m:t>
          </m:r>
        </m:oMath>
      </m:oMathPara>
    </w:p>
    <w:p w14:paraId="17513C01" w14:textId="77777777" w:rsidR="004A0AE9" w:rsidRDefault="00B121BC" w:rsidP="00D37C83">
      <w:pPr>
        <w:pStyle w:val="a8"/>
        <w:tabs>
          <w:tab w:val="left" w:pos="851"/>
          <w:tab w:val="left" w:pos="1134"/>
          <w:tab w:val="left" w:pos="6662"/>
        </w:tabs>
        <w:spacing w:before="120" w:after="120" w:line="360" w:lineRule="auto"/>
        <w:ind w:left="0" w:right="0" w:firstLine="709"/>
      </w:pPr>
      <w:r w:rsidRPr="00B121BC">
        <w:t>Величина амортизационных отчислений от стоимости производственных площадей, занятых ЭВМ определяются по формуле:</w:t>
      </w:r>
    </w:p>
    <w:tbl>
      <w:tblPr>
        <w:tblW w:w="9639" w:type="dxa"/>
        <w:jc w:val="center"/>
        <w:tblLook w:val="04A0" w:firstRow="1" w:lastRow="0" w:firstColumn="1" w:lastColumn="0" w:noHBand="0" w:noVBand="1"/>
      </w:tblPr>
      <w:tblGrid>
        <w:gridCol w:w="7763"/>
        <w:gridCol w:w="1876"/>
      </w:tblGrid>
      <w:tr w:rsidR="00D37C83" w:rsidRPr="00861766" w14:paraId="33B72B81" w14:textId="77777777" w:rsidTr="00ED0150">
        <w:trPr>
          <w:jc w:val="center"/>
        </w:trPr>
        <w:tc>
          <w:tcPr>
            <w:tcW w:w="7763" w:type="dxa"/>
            <w:vAlign w:val="center"/>
            <w:hideMark/>
          </w:tcPr>
          <w:p w14:paraId="5E4120C4" w14:textId="43B0857D" w:rsidR="00D37C83" w:rsidRPr="00861766" w:rsidRDefault="00000000" w:rsidP="00ED0150">
            <w:pPr>
              <w:spacing w:after="0" w:line="360" w:lineRule="auto"/>
              <w:ind w:right="-1989" w:firstLine="709"/>
              <w:jc w:val="center"/>
            </w:pPr>
            <m:oMathPara>
              <m:oMath>
                <m:sSub>
                  <m:sSubPr>
                    <m:ctrlPr>
                      <w:rPr>
                        <w:rFonts w:ascii="Cambria Math" w:hAnsi="Cambria Math"/>
                        <w:i/>
                      </w:rPr>
                    </m:ctrlPr>
                  </m:sSubPr>
                  <m:e>
                    <m:r>
                      <w:rPr>
                        <w:rFonts w:ascii="Cambria Math" w:hAnsi="Cambria Math"/>
                      </w:rPr>
                      <m:t>А</m:t>
                    </m:r>
                  </m:e>
                  <m:sub>
                    <m:r>
                      <w:rPr>
                        <w:rFonts w:ascii="Cambria Math" w:hAnsi="Cambria Math"/>
                      </w:rPr>
                      <m:t>ПЛ</m:t>
                    </m:r>
                  </m:sub>
                </m:sSub>
                <m:r>
                  <w:rPr>
                    <w:rFonts w:ascii="Cambria Math" w:hAnsi="Cambria Math"/>
                  </w:rPr>
                  <m:t>=</m:t>
                </m:r>
                <m:f>
                  <m:fPr>
                    <m:ctrlPr>
                      <w:rPr>
                        <w:rFonts w:ascii="Cambria Math" w:hAnsi="Cambria Math"/>
                        <w:i/>
                      </w:rPr>
                    </m:ctrlPr>
                  </m:fPr>
                  <m:num>
                    <m:r>
                      <m:rPr>
                        <m:sty m:val="p"/>
                      </m:rP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Ц</m:t>
                        </m:r>
                      </m:e>
                      <m:sub>
                        <m:r>
                          <w:rPr>
                            <w:rFonts w:ascii="Cambria Math" w:hAnsi="Cambria Math"/>
                          </w:rPr>
                          <m:t>ПЛ</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АПЛ</m:t>
                        </m:r>
                      </m:sub>
                    </m:sSub>
                  </m:num>
                  <m:den>
                    <m:r>
                      <w:rPr>
                        <w:rFonts w:ascii="Cambria Math" w:hAnsi="Cambria Math"/>
                      </w:rPr>
                      <m:t>100</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Ц</m:t>
                        </m:r>
                      </m:e>
                      <m:sub>
                        <m:r>
                          <w:rPr>
                            <w:rFonts w:ascii="Cambria Math" w:hAnsi="Cambria Math"/>
                          </w:rPr>
                          <m:t>БПЛ</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АПЛ</m:t>
                        </m:r>
                      </m:sub>
                    </m:sSub>
                  </m:num>
                  <m:den>
                    <m:r>
                      <w:rPr>
                        <w:rFonts w:ascii="Cambria Math" w:hAnsi="Cambria Math"/>
                      </w:rPr>
                      <m:t>100</m:t>
                    </m:r>
                  </m:den>
                </m:f>
                <m:r>
                  <w:rPr>
                    <w:rFonts w:ascii="Cambria Math" w:hAnsi="Cambria Math"/>
                  </w:rPr>
                  <m:t>,</m:t>
                </m:r>
              </m:oMath>
            </m:oMathPara>
          </w:p>
        </w:tc>
        <w:tc>
          <w:tcPr>
            <w:tcW w:w="1876" w:type="dxa"/>
            <w:vAlign w:val="center"/>
            <w:hideMark/>
          </w:tcPr>
          <w:p w14:paraId="0392D9B8" w14:textId="77777777" w:rsidR="00D37C83" w:rsidRPr="00861766" w:rsidRDefault="00D37C83" w:rsidP="003552D0">
            <w:pPr>
              <w:spacing w:after="0" w:line="360" w:lineRule="auto"/>
              <w:ind w:left="387"/>
              <w:jc w:val="right"/>
            </w:pPr>
            <w:r w:rsidRPr="00861766">
              <w:rPr>
                <w:position w:val="-28"/>
              </w:rPr>
              <w:t>(8)</w:t>
            </w:r>
          </w:p>
        </w:tc>
      </w:tr>
    </w:tbl>
    <w:p w14:paraId="26A468CD" w14:textId="51379C1B" w:rsidR="00883D44" w:rsidRPr="00861766" w:rsidRDefault="00883D44" w:rsidP="00883D44">
      <w:pPr>
        <w:pStyle w:val="t-formula-desc"/>
        <w:spacing w:line="360" w:lineRule="auto"/>
        <w:ind w:left="0" w:firstLine="709"/>
        <w:jc w:val="both"/>
        <w:rPr>
          <w:sz w:val="24"/>
        </w:rPr>
      </w:pPr>
      <w:r w:rsidRPr="00861766">
        <w:rPr>
          <w:sz w:val="24"/>
        </w:rPr>
        <w:t xml:space="preserve">где </w:t>
      </w:r>
      <m:oMath>
        <m:r>
          <m:rPr>
            <m:sty m:val="p"/>
          </m:rPr>
          <w:rPr>
            <w:rFonts w:ascii="Cambria Math" w:hAnsi="Cambria Math"/>
            <w:sz w:val="24"/>
          </w:rPr>
          <m:t>S</m:t>
        </m:r>
      </m:oMath>
      <w:r w:rsidRPr="00861766">
        <w:rPr>
          <w:sz w:val="24"/>
        </w:rPr>
        <w:t xml:space="preserve"> – площадь, занимаемая ЭВМ (</w:t>
      </w:r>
      <m:oMath>
        <m:r>
          <m:rPr>
            <m:sty m:val="p"/>
          </m:rPr>
          <w:rPr>
            <w:rFonts w:ascii="Cambria Math" w:hAnsi="Cambria Math"/>
            <w:sz w:val="24"/>
          </w:rPr>
          <m:t>S</m:t>
        </m:r>
      </m:oMath>
      <w:r w:rsidRPr="00883D44">
        <w:rPr>
          <w:iCs/>
          <w:sz w:val="24"/>
        </w:rPr>
        <w:t xml:space="preserve"> = </w:t>
      </w:r>
      <w:r w:rsidR="00612B00">
        <w:rPr>
          <w:iCs/>
          <w:sz w:val="24"/>
        </w:rPr>
        <w:t>5</w:t>
      </w:r>
      <w:r w:rsidRPr="00883D44">
        <w:rPr>
          <w:iCs/>
          <w:sz w:val="24"/>
        </w:rPr>
        <w:t xml:space="preserve"> </w:t>
      </w:r>
      <w:r w:rsidRPr="00861766">
        <w:rPr>
          <w:sz w:val="24"/>
        </w:rPr>
        <w:t>м</w:t>
      </w:r>
      <w:r w:rsidRPr="00861766">
        <w:rPr>
          <w:sz w:val="24"/>
          <w:vertAlign w:val="superscript"/>
        </w:rPr>
        <w:t>2</w:t>
      </w:r>
      <w:r w:rsidRPr="00861766">
        <w:rPr>
          <w:sz w:val="24"/>
        </w:rPr>
        <w:t>);</w:t>
      </w:r>
    </w:p>
    <w:p w14:paraId="0C553F7E" w14:textId="4B674DB2" w:rsidR="00883D44" w:rsidRDefault="00000000" w:rsidP="00883D44">
      <w:pPr>
        <w:pStyle w:val="t-formula-desc"/>
        <w:spacing w:line="360" w:lineRule="auto"/>
        <w:ind w:left="0" w:firstLine="709"/>
        <w:jc w:val="both"/>
        <w:rPr>
          <w:sz w:val="24"/>
        </w:rPr>
      </w:pPr>
      <m:oMath>
        <m:sSub>
          <m:sSubPr>
            <m:ctrlPr>
              <w:rPr>
                <w:rFonts w:ascii="Cambria Math" w:hAnsi="Cambria Math"/>
                <w:i/>
                <w:sz w:val="24"/>
              </w:rPr>
            </m:ctrlPr>
          </m:sSubPr>
          <m:e>
            <m:r>
              <w:rPr>
                <w:rFonts w:ascii="Cambria Math" w:hAnsi="Cambria Math"/>
                <w:sz w:val="24"/>
              </w:rPr>
              <m:t>Ц</m:t>
            </m:r>
          </m:e>
          <m:sub>
            <m:r>
              <w:rPr>
                <w:rFonts w:ascii="Cambria Math" w:hAnsi="Cambria Math"/>
                <w:sz w:val="24"/>
              </w:rPr>
              <m:t>ПЛ</m:t>
            </m:r>
          </m:sub>
        </m:sSub>
      </m:oMath>
      <w:r w:rsidR="00883D44" w:rsidRPr="00861766">
        <w:rPr>
          <w:sz w:val="24"/>
        </w:rPr>
        <w:t xml:space="preserve"> – цена </w:t>
      </w:r>
      <w:smartTag w:uri="urn:schemas-microsoft-com:office:smarttags" w:element="metricconverter">
        <w:smartTagPr>
          <w:attr w:name="ProductID" w:val="1 м2"/>
        </w:smartTagPr>
        <w:r w:rsidR="00883D44" w:rsidRPr="00861766">
          <w:rPr>
            <w:sz w:val="24"/>
          </w:rPr>
          <w:t>1 м</w:t>
        </w:r>
        <w:r w:rsidR="00883D44" w:rsidRPr="00861766">
          <w:rPr>
            <w:sz w:val="24"/>
            <w:vertAlign w:val="superscript"/>
          </w:rPr>
          <w:t>2</w:t>
        </w:r>
      </w:smartTag>
      <w:r w:rsidR="00883D44" w:rsidRPr="00861766">
        <w:rPr>
          <w:sz w:val="24"/>
        </w:rPr>
        <w:t xml:space="preserve"> производственной площади (</w:t>
      </w:r>
      <m:oMath>
        <m:sSub>
          <m:sSubPr>
            <m:ctrlPr>
              <w:rPr>
                <w:rFonts w:ascii="Cambria Math" w:hAnsi="Cambria Math"/>
                <w:i/>
                <w:sz w:val="24"/>
              </w:rPr>
            </m:ctrlPr>
          </m:sSubPr>
          <m:e>
            <m:r>
              <w:rPr>
                <w:rFonts w:ascii="Cambria Math" w:hAnsi="Cambria Math"/>
                <w:sz w:val="24"/>
              </w:rPr>
              <m:t>Ц</m:t>
            </m:r>
          </m:e>
          <m:sub>
            <m:r>
              <w:rPr>
                <w:rFonts w:ascii="Cambria Math" w:hAnsi="Cambria Math"/>
                <w:sz w:val="24"/>
              </w:rPr>
              <m:t>ПЛ</m:t>
            </m:r>
          </m:sub>
        </m:sSub>
      </m:oMath>
      <w:r w:rsidR="00F818E1" w:rsidRPr="00861766">
        <w:rPr>
          <w:sz w:val="24"/>
        </w:rPr>
        <w:t xml:space="preserve"> </w:t>
      </w:r>
      <w:r w:rsidR="00883D44" w:rsidRPr="00861766">
        <w:rPr>
          <w:sz w:val="24"/>
        </w:rPr>
        <w:t xml:space="preserve">= </w:t>
      </w:r>
      <w:r w:rsidR="001B799D">
        <w:rPr>
          <w:sz w:val="24"/>
        </w:rPr>
        <w:t>6</w:t>
      </w:r>
      <w:r w:rsidR="00883D44" w:rsidRPr="00861766">
        <w:rPr>
          <w:sz w:val="24"/>
        </w:rPr>
        <w:t>20 руб.);</w:t>
      </w:r>
    </w:p>
    <w:p w14:paraId="280A0205" w14:textId="77777777" w:rsidR="00F818E1" w:rsidRDefault="00F818E1" w:rsidP="00F818E1">
      <w:pPr>
        <w:rPr>
          <w:lang w:eastAsia="ru-RU"/>
        </w:rPr>
      </w:pPr>
    </w:p>
    <w:p w14:paraId="43BD70D4" w14:textId="3176F5DD" w:rsidR="00883D44" w:rsidRPr="00861766" w:rsidRDefault="00000000" w:rsidP="00F818E1">
      <w:pPr>
        <w:pStyle w:val="t-formula-desc"/>
        <w:spacing w:line="360" w:lineRule="auto"/>
        <w:ind w:left="0" w:firstLine="709"/>
        <w:jc w:val="both"/>
        <w:rPr>
          <w:sz w:val="24"/>
        </w:rPr>
      </w:pP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АПЛ</m:t>
            </m:r>
          </m:sub>
        </m:sSub>
      </m:oMath>
      <w:r w:rsidR="00883D44" w:rsidRPr="00861766">
        <w:rPr>
          <w:sz w:val="24"/>
        </w:rPr>
        <w:t xml:space="preserve"> – норма амортизационных отчислений на производственные площади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АПЛ</m:t>
            </m:r>
          </m:sub>
        </m:sSub>
        <m:r>
          <w:rPr>
            <w:rFonts w:ascii="Cambria Math" w:hAnsi="Cambria Math"/>
            <w:sz w:val="24"/>
          </w:rPr>
          <m:t>=1%</m:t>
        </m:r>
      </m:oMath>
      <w:r w:rsidR="00883D44" w:rsidRPr="00861766">
        <w:rPr>
          <w:sz w:val="24"/>
        </w:rPr>
        <w:t>);</w:t>
      </w:r>
    </w:p>
    <w:p w14:paraId="559E5692" w14:textId="77777777" w:rsidR="00883D44" w:rsidRDefault="00000000" w:rsidP="00633EB9">
      <w:pPr>
        <w:pStyle w:val="t-formula-desc"/>
        <w:spacing w:after="120" w:line="360" w:lineRule="auto"/>
        <w:ind w:left="0" w:firstLine="709"/>
        <w:jc w:val="both"/>
        <w:rPr>
          <w:sz w:val="24"/>
        </w:rPr>
      </w:pPr>
      <m:oMath>
        <m:sSub>
          <m:sSubPr>
            <m:ctrlPr>
              <w:rPr>
                <w:rFonts w:ascii="Cambria Math" w:hAnsi="Cambria Math"/>
                <w:i/>
                <w:sz w:val="24"/>
              </w:rPr>
            </m:ctrlPr>
          </m:sSubPr>
          <m:e>
            <m:r>
              <w:rPr>
                <w:rFonts w:ascii="Cambria Math" w:hAnsi="Cambria Math"/>
                <w:sz w:val="24"/>
              </w:rPr>
              <m:t>Ц</m:t>
            </m:r>
          </m:e>
          <m:sub>
            <m:r>
              <w:rPr>
                <w:rFonts w:ascii="Cambria Math" w:hAnsi="Cambria Math"/>
                <w:sz w:val="24"/>
              </w:rPr>
              <m:t>БПЛ</m:t>
            </m:r>
          </m:sub>
        </m:sSub>
      </m:oMath>
      <w:r w:rsidR="00883D44" w:rsidRPr="00861766">
        <w:rPr>
          <w:sz w:val="24"/>
        </w:rPr>
        <w:t xml:space="preserve"> – балансовая стоимость площадей, занимаемых ЭВМ.</w:t>
      </w:r>
    </w:p>
    <w:p w14:paraId="3EC06842" w14:textId="11F816CC" w:rsidR="00633EB9" w:rsidRPr="00633EB9" w:rsidRDefault="00000000" w:rsidP="00633EB9">
      <w:pPr>
        <w:rPr>
          <w:lang w:eastAsia="ru-RU"/>
        </w:rPr>
      </w:pPr>
      <m:oMathPara>
        <m:oMath>
          <m:sSub>
            <m:sSubPr>
              <m:ctrlPr>
                <w:rPr>
                  <w:rFonts w:ascii="Cambria Math" w:hAnsi="Cambria Math"/>
                  <w:i/>
                </w:rPr>
              </m:ctrlPr>
            </m:sSubPr>
            <m:e>
              <m:r>
                <w:rPr>
                  <w:rFonts w:ascii="Cambria Math" w:hAnsi="Cambria Math"/>
                </w:rPr>
                <m:t>А</m:t>
              </m:r>
            </m:e>
            <m:sub>
              <m:r>
                <w:rPr>
                  <w:rFonts w:ascii="Cambria Math" w:hAnsi="Cambria Math"/>
                </w:rPr>
                <m:t>ПЛ</m:t>
              </m:r>
            </m:sub>
          </m:sSub>
          <m:r>
            <w:rPr>
              <w:rFonts w:ascii="Cambria Math" w:hAnsi="Cambria Math"/>
            </w:rPr>
            <m:t>=</m:t>
          </m:r>
          <m:f>
            <m:fPr>
              <m:ctrlPr>
                <w:rPr>
                  <w:rFonts w:ascii="Cambria Math" w:hAnsi="Cambria Math"/>
                  <w:i/>
                </w:rPr>
              </m:ctrlPr>
            </m:fPr>
            <m:num>
              <m:r>
                <w:rPr>
                  <w:rFonts w:ascii="Cambria Math" w:hAnsi="Cambria Math"/>
                </w:rPr>
                <m:t>5⋅620⋅1</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3100</m:t>
              </m:r>
            </m:num>
            <m:den>
              <m:r>
                <w:rPr>
                  <w:rFonts w:ascii="Cambria Math" w:hAnsi="Cambria Math"/>
                </w:rPr>
                <m:t>100</m:t>
              </m:r>
            </m:den>
          </m:f>
          <m:r>
            <w:rPr>
              <w:rFonts w:ascii="Cambria Math" w:hAnsi="Cambria Math"/>
            </w:rPr>
            <m:t>=31,00 руб.</m:t>
          </m:r>
        </m:oMath>
      </m:oMathPara>
    </w:p>
    <w:p w14:paraId="3FAB38B5" w14:textId="378AA7E6" w:rsidR="00B121BC" w:rsidRDefault="00B121BC" w:rsidP="005B6807">
      <w:pPr>
        <w:pStyle w:val="a8"/>
        <w:tabs>
          <w:tab w:val="left" w:pos="851"/>
          <w:tab w:val="left" w:pos="1134"/>
          <w:tab w:val="left" w:pos="6662"/>
        </w:tabs>
        <w:spacing w:before="120" w:after="120" w:line="360" w:lineRule="auto"/>
        <w:ind w:left="0" w:right="0" w:firstLine="709"/>
      </w:pPr>
      <w:r w:rsidRPr="00B121BC">
        <w:t>Величина амортизационных отчислений от стоимости производственных площадей занятых ЭВМ за период разработки программного продукта (</w:t>
      </w:r>
      <w:r w:rsidR="0042182B">
        <w:t>3</w:t>
      </w:r>
      <w:r w:rsidR="009E05B4">
        <w:t>7</w:t>
      </w:r>
      <w:r w:rsidRPr="00B121BC">
        <w:t xml:space="preserve"> дней):</w:t>
      </w:r>
    </w:p>
    <w:p w14:paraId="4A8C45DB" w14:textId="60F3C448" w:rsidR="005B6807" w:rsidRDefault="00000000" w:rsidP="005B6807">
      <w:pPr>
        <w:pStyle w:val="a8"/>
        <w:tabs>
          <w:tab w:val="left" w:pos="851"/>
          <w:tab w:val="left" w:pos="1134"/>
          <w:tab w:val="left" w:pos="6662"/>
        </w:tabs>
        <w:spacing w:after="0" w:line="360" w:lineRule="auto"/>
        <w:ind w:left="0" w:right="-1" w:firstLine="709"/>
        <w:jc w:val="center"/>
      </w:pPr>
      <m:oMathPara>
        <m:oMath>
          <m:sSub>
            <m:sSubPr>
              <m:ctrlPr>
                <w:rPr>
                  <w:rFonts w:ascii="Cambria Math" w:hAnsi="Cambria Math"/>
                  <w:i/>
                </w:rPr>
              </m:ctrlPr>
            </m:sSubPr>
            <m:e>
              <m:r>
                <w:rPr>
                  <w:rFonts w:ascii="Cambria Math" w:hAnsi="Cambria Math"/>
                </w:rPr>
                <m:t>А</m:t>
              </m:r>
            </m:e>
            <m:sub>
              <m:r>
                <w:rPr>
                  <w:rFonts w:ascii="Cambria Math" w:hAnsi="Cambria Math"/>
                </w:rPr>
                <m:t>ПЛ</m:t>
              </m:r>
            </m:sub>
          </m:sSub>
          <m:r>
            <w:rPr>
              <w:rFonts w:ascii="Cambria Math" w:hAnsi="Cambria Math"/>
            </w:rPr>
            <m:t>=31,00 :366⋅37=3,13 руб.</m:t>
          </m:r>
        </m:oMath>
      </m:oMathPara>
    </w:p>
    <w:p w14:paraId="15C201C1" w14:textId="77777777" w:rsidR="00B121BC" w:rsidRDefault="00B121BC" w:rsidP="005B6807">
      <w:pPr>
        <w:pStyle w:val="a8"/>
        <w:tabs>
          <w:tab w:val="left" w:pos="851"/>
          <w:tab w:val="left" w:pos="1134"/>
          <w:tab w:val="left" w:pos="6662"/>
        </w:tabs>
        <w:spacing w:before="120" w:after="120" w:line="360" w:lineRule="auto"/>
        <w:ind w:left="0" w:right="0" w:firstLine="709"/>
      </w:pPr>
      <w:r w:rsidRPr="00B121BC">
        <w:t>К налогам и сборам, включаемым в себестоимость, относится налог на надвижимость. Величина налога на недвижимость определяется по формуле:</w:t>
      </w:r>
    </w:p>
    <w:tbl>
      <w:tblPr>
        <w:tblW w:w="9639" w:type="dxa"/>
        <w:jc w:val="center"/>
        <w:tblLook w:val="04A0" w:firstRow="1" w:lastRow="0" w:firstColumn="1" w:lastColumn="0" w:noHBand="0" w:noVBand="1"/>
      </w:tblPr>
      <w:tblGrid>
        <w:gridCol w:w="7763"/>
        <w:gridCol w:w="1876"/>
      </w:tblGrid>
      <w:tr w:rsidR="005B6807" w:rsidRPr="00861766" w14:paraId="1E5725E1" w14:textId="77777777" w:rsidTr="00ED0150">
        <w:trPr>
          <w:jc w:val="center"/>
        </w:trPr>
        <w:tc>
          <w:tcPr>
            <w:tcW w:w="7763" w:type="dxa"/>
            <w:vAlign w:val="center"/>
            <w:hideMark/>
          </w:tcPr>
          <w:p w14:paraId="7DE2FE7E" w14:textId="7D331F4D" w:rsidR="005B6807" w:rsidRPr="00861766" w:rsidRDefault="00000000" w:rsidP="00ED0150">
            <w:pPr>
              <w:spacing w:after="0" w:line="360" w:lineRule="auto"/>
              <w:ind w:right="-1989" w:firstLine="709"/>
              <w:jc w:val="center"/>
            </w:pPr>
            <m:oMathPara>
              <m:oMath>
                <m:sSub>
                  <m:sSubPr>
                    <m:ctrlPr>
                      <w:rPr>
                        <w:rFonts w:ascii="Cambria Math" w:hAnsi="Cambria Math"/>
                        <w:i/>
                      </w:rPr>
                    </m:ctrlPr>
                  </m:sSubPr>
                  <m:e>
                    <m:r>
                      <w:rPr>
                        <w:rFonts w:ascii="Cambria Math" w:hAnsi="Cambria Math"/>
                      </w:rPr>
                      <m:t>Н</m:t>
                    </m:r>
                  </m:e>
                  <m:sub>
                    <m:r>
                      <w:rPr>
                        <w:rFonts w:ascii="Cambria Math" w:hAnsi="Cambria Math"/>
                      </w:rPr>
                      <m:t>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Ц</m:t>
                        </m:r>
                      </m:e>
                      <m:sub>
                        <m:r>
                          <w:rPr>
                            <w:rFonts w:ascii="Cambria Math" w:hAnsi="Cambria Math"/>
                          </w:rPr>
                          <m:t>БПЛ</m:t>
                        </m:r>
                      </m:sub>
                    </m:sSub>
                    <m:r>
                      <w:rPr>
                        <w:rFonts w:ascii="Cambria Math" w:hAnsi="Cambria Math"/>
                      </w:rPr>
                      <m:t>⋅</m:t>
                    </m:r>
                    <m:sSub>
                      <m:sSubPr>
                        <m:ctrlPr>
                          <w:rPr>
                            <w:rFonts w:ascii="Cambria Math" w:hAnsi="Cambria Math"/>
                            <w:i/>
                          </w:rPr>
                        </m:ctrlPr>
                      </m:sSubPr>
                      <m:e>
                        <m:r>
                          <w:rPr>
                            <w:rFonts w:ascii="Cambria Math" w:hAnsi="Cambria Math"/>
                          </w:rPr>
                          <m:t>С</m:t>
                        </m:r>
                      </m:e>
                      <m:sub>
                        <m:r>
                          <w:rPr>
                            <w:rFonts w:ascii="Cambria Math" w:hAnsi="Cambria Math"/>
                          </w:rPr>
                          <m:t>НН</m:t>
                        </m:r>
                      </m:sub>
                    </m:sSub>
                  </m:num>
                  <m:den>
                    <m:r>
                      <w:rPr>
                        <w:rFonts w:ascii="Cambria Math" w:hAnsi="Cambria Math"/>
                      </w:rPr>
                      <m:t>100</m:t>
                    </m:r>
                  </m:den>
                </m:f>
                <m:r>
                  <w:rPr>
                    <w:rFonts w:ascii="Cambria Math" w:hAnsi="Cambria Math"/>
                  </w:rPr>
                  <m:t>,</m:t>
                </m:r>
              </m:oMath>
            </m:oMathPara>
          </w:p>
        </w:tc>
        <w:tc>
          <w:tcPr>
            <w:tcW w:w="1876" w:type="dxa"/>
            <w:vAlign w:val="center"/>
            <w:hideMark/>
          </w:tcPr>
          <w:p w14:paraId="084A1D6A" w14:textId="44016333" w:rsidR="005B6807" w:rsidRPr="00861766" w:rsidRDefault="005B6807" w:rsidP="00ED0150">
            <w:pPr>
              <w:spacing w:after="0" w:line="360" w:lineRule="auto"/>
              <w:ind w:left="387"/>
              <w:jc w:val="right"/>
            </w:pPr>
            <w:r w:rsidRPr="00861766">
              <w:rPr>
                <w:position w:val="-28"/>
              </w:rPr>
              <w:t>(</w:t>
            </w:r>
            <w:r>
              <w:rPr>
                <w:position w:val="-28"/>
              </w:rPr>
              <w:t>9</w:t>
            </w:r>
            <w:r w:rsidRPr="00861766">
              <w:rPr>
                <w:position w:val="-28"/>
              </w:rPr>
              <w:t>)</w:t>
            </w:r>
          </w:p>
        </w:tc>
      </w:tr>
    </w:tbl>
    <w:p w14:paraId="39169A0F" w14:textId="17DC7AD6" w:rsidR="00B121BC" w:rsidRDefault="00B121BC" w:rsidP="0088601C">
      <w:pPr>
        <w:pStyle w:val="t-formula-desc"/>
        <w:spacing w:after="120" w:line="360" w:lineRule="auto"/>
        <w:ind w:left="0" w:firstLine="709"/>
        <w:jc w:val="both"/>
        <w:rPr>
          <w:color w:val="000000" w:themeColor="text1"/>
          <w:sz w:val="24"/>
        </w:rPr>
      </w:pPr>
      <w:r w:rsidRPr="005B6807">
        <w:rPr>
          <w:color w:val="000000" w:themeColor="text1"/>
          <w:sz w:val="24"/>
        </w:rPr>
        <w:t>где</w:t>
      </w:r>
      <w:r w:rsidR="005B6807">
        <w:rPr>
          <w:color w:val="000000" w:themeColor="text1"/>
          <w:sz w:val="24"/>
        </w:rPr>
        <w:t xml:space="preserve"> </w:t>
      </w:r>
      <m:oMath>
        <m:sSub>
          <m:sSubPr>
            <m:ctrlPr>
              <w:rPr>
                <w:rFonts w:ascii="Cambria Math" w:hAnsi="Cambria Math"/>
                <w:i/>
                <w:sz w:val="24"/>
              </w:rPr>
            </m:ctrlPr>
          </m:sSubPr>
          <m:e>
            <m:r>
              <w:rPr>
                <w:rFonts w:ascii="Cambria Math" w:hAnsi="Cambria Math"/>
                <w:sz w:val="24"/>
              </w:rPr>
              <m:t>С</m:t>
            </m:r>
          </m:e>
          <m:sub>
            <m:r>
              <w:rPr>
                <w:rFonts w:ascii="Cambria Math" w:hAnsi="Cambria Math"/>
                <w:sz w:val="24"/>
              </w:rPr>
              <m:t>НН</m:t>
            </m:r>
          </m:sub>
        </m:sSub>
      </m:oMath>
      <w:r w:rsidR="005B6807">
        <w:rPr>
          <w:color w:val="000000" w:themeColor="text1"/>
          <w:sz w:val="24"/>
        </w:rPr>
        <w:t xml:space="preserve"> </w:t>
      </w:r>
      <w:r w:rsidRPr="005B6807">
        <w:rPr>
          <w:color w:val="000000" w:themeColor="text1"/>
          <w:sz w:val="24"/>
        </w:rPr>
        <w:t>– ставка налога на недвижимость (</w:t>
      </w:r>
      <m:oMath>
        <m:sSub>
          <m:sSubPr>
            <m:ctrlPr>
              <w:rPr>
                <w:rFonts w:ascii="Cambria Math" w:hAnsi="Cambria Math"/>
                <w:i/>
                <w:sz w:val="24"/>
              </w:rPr>
            </m:ctrlPr>
          </m:sSubPr>
          <m:e>
            <m:r>
              <w:rPr>
                <w:rFonts w:ascii="Cambria Math" w:hAnsi="Cambria Math"/>
                <w:sz w:val="24"/>
              </w:rPr>
              <m:t>С</m:t>
            </m:r>
          </m:e>
          <m:sub>
            <m:r>
              <w:rPr>
                <w:rFonts w:ascii="Cambria Math" w:hAnsi="Cambria Math"/>
                <w:sz w:val="24"/>
              </w:rPr>
              <m:t>НН</m:t>
            </m:r>
          </m:sub>
        </m:sSub>
      </m:oMath>
      <w:r w:rsidR="0088601C">
        <w:rPr>
          <w:sz w:val="24"/>
        </w:rPr>
        <w:t xml:space="preserve"> = 1%</w:t>
      </w:r>
      <w:r w:rsidRPr="005B6807">
        <w:rPr>
          <w:color w:val="000000" w:themeColor="text1"/>
          <w:sz w:val="24"/>
        </w:rPr>
        <w:t>).</w:t>
      </w:r>
    </w:p>
    <w:p w14:paraId="66F164D5" w14:textId="48D6F22F" w:rsidR="0088601C" w:rsidRPr="0088601C" w:rsidRDefault="00000000" w:rsidP="0088601C">
      <w:pPr>
        <w:rPr>
          <w:lang w:eastAsia="ru-RU"/>
        </w:rPr>
      </w:pPr>
      <m:oMathPara>
        <m:oMath>
          <m:sSub>
            <m:sSubPr>
              <m:ctrlPr>
                <w:rPr>
                  <w:rFonts w:ascii="Cambria Math" w:hAnsi="Cambria Math"/>
                  <w:i/>
                </w:rPr>
              </m:ctrlPr>
            </m:sSubPr>
            <m:e>
              <m:r>
                <w:rPr>
                  <w:rFonts w:ascii="Cambria Math" w:hAnsi="Cambria Math"/>
                </w:rPr>
                <m:t>Н</m:t>
              </m:r>
            </m:e>
            <m:sub>
              <m:r>
                <w:rPr>
                  <w:rFonts w:ascii="Cambria Math" w:hAnsi="Cambria Math"/>
                </w:rPr>
                <m:t>Н</m:t>
              </m:r>
            </m:sub>
          </m:sSub>
          <m:r>
            <w:rPr>
              <w:rFonts w:ascii="Cambria Math" w:hAnsi="Cambria Math"/>
            </w:rPr>
            <m:t>=</m:t>
          </m:r>
          <m:f>
            <m:fPr>
              <m:ctrlPr>
                <w:rPr>
                  <w:rFonts w:ascii="Cambria Math" w:hAnsi="Cambria Math"/>
                </w:rPr>
              </m:ctrlPr>
            </m:fPr>
            <m:num>
              <m:r>
                <m:rPr>
                  <m:nor/>
                </m:rPr>
                <m:t>3100</m:t>
              </m:r>
              <m:r>
                <m:rPr>
                  <m:sty m:val="p"/>
                </m:rPr>
                <w:rPr>
                  <w:rFonts w:ascii="Cambria Math" w:hAnsi="Cambria Math"/>
                </w:rPr>
                <m:t>⋅1</m:t>
              </m:r>
            </m:num>
            <m:den>
              <m:r>
                <w:rPr>
                  <w:rFonts w:ascii="Cambria Math" w:hAnsi="Cambria Math"/>
                </w:rPr>
                <m:t>100</m:t>
              </m:r>
              <m:ctrlPr>
                <w:rPr>
                  <w:rFonts w:ascii="Cambria Math" w:hAnsi="Cambria Math"/>
                  <w:i/>
                </w:rPr>
              </m:ctrlPr>
            </m:den>
          </m:f>
          <m:r>
            <w:rPr>
              <w:rFonts w:ascii="Cambria Math" w:hAnsi="Cambria Math"/>
            </w:rPr>
            <m:t>=31,00 руб.</m:t>
          </m:r>
        </m:oMath>
      </m:oMathPara>
    </w:p>
    <w:p w14:paraId="13FA7BBC" w14:textId="6CF94914" w:rsidR="00B121BC" w:rsidRDefault="00B121BC" w:rsidP="0088601C">
      <w:pPr>
        <w:spacing w:before="120" w:after="120" w:line="360" w:lineRule="auto"/>
        <w:ind w:firstLine="709"/>
        <w:jc w:val="both"/>
      </w:pPr>
      <w:r w:rsidRPr="00B121BC">
        <w:t>Накладные расходы (</w:t>
      </w:r>
      <m:oMath>
        <m:sSub>
          <m:sSubPr>
            <m:ctrlPr>
              <w:rPr>
                <w:rFonts w:ascii="Cambria Math" w:hAnsi="Cambria Math"/>
                <w:i/>
              </w:rPr>
            </m:ctrlPr>
          </m:sSubPr>
          <m:e>
            <m:r>
              <w:rPr>
                <w:rFonts w:ascii="Cambria Math" w:hAnsi="Cambria Math"/>
              </w:rPr>
              <m:t>Р</m:t>
            </m:r>
          </m:e>
          <m:sub>
            <m:r>
              <w:rPr>
                <w:rFonts w:ascii="Cambria Math" w:hAnsi="Cambria Math"/>
              </w:rPr>
              <m:t>Н</m:t>
            </m:r>
          </m:sub>
        </m:sSub>
      </m:oMath>
      <w:r w:rsidRPr="00B121BC">
        <w:t>) – затраты, связанные с необходимостью содержания аппарата управления, вспомогательных хозяйств, а также с расходами на общехозяйственные нужды, вычисляются по формуле:</w:t>
      </w:r>
    </w:p>
    <w:tbl>
      <w:tblPr>
        <w:tblW w:w="9639" w:type="dxa"/>
        <w:jc w:val="center"/>
        <w:tblLook w:val="04A0" w:firstRow="1" w:lastRow="0" w:firstColumn="1" w:lastColumn="0" w:noHBand="0" w:noVBand="1"/>
      </w:tblPr>
      <w:tblGrid>
        <w:gridCol w:w="7763"/>
        <w:gridCol w:w="1876"/>
      </w:tblGrid>
      <w:tr w:rsidR="00194995" w:rsidRPr="00861766" w14:paraId="2B0948F8" w14:textId="77777777" w:rsidTr="00ED0150">
        <w:trPr>
          <w:jc w:val="center"/>
        </w:trPr>
        <w:tc>
          <w:tcPr>
            <w:tcW w:w="7763" w:type="dxa"/>
            <w:vAlign w:val="center"/>
            <w:hideMark/>
          </w:tcPr>
          <w:p w14:paraId="1D6054DE" w14:textId="38556A70" w:rsidR="00194995" w:rsidRPr="00861766" w:rsidRDefault="00000000" w:rsidP="00ED0150">
            <w:pPr>
              <w:spacing w:after="0" w:line="360" w:lineRule="auto"/>
              <w:ind w:right="-1989" w:firstLine="709"/>
              <w:jc w:val="center"/>
            </w:pPr>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З</m:t>
                        </m:r>
                      </m:e>
                      <m:sub>
                        <m:r>
                          <w:rPr>
                            <w:rFonts w:ascii="Cambria Math" w:hAnsi="Cambria Math"/>
                          </w:rPr>
                          <m:t>О</m:t>
                        </m:r>
                      </m:sub>
                    </m:sSub>
                    <m:r>
                      <w:rPr>
                        <w:rFonts w:ascii="Cambria Math" w:hAnsi="Cambria Math"/>
                      </w:rPr>
                      <m:t>⋅</m:t>
                    </m:r>
                    <m:sSub>
                      <m:sSubPr>
                        <m:ctrlPr>
                          <w:rPr>
                            <w:rFonts w:ascii="Cambria Math" w:hAnsi="Cambria Math"/>
                            <w:i/>
                          </w:rPr>
                        </m:ctrlPr>
                      </m:sSubPr>
                      <m:e>
                        <m:r>
                          <w:rPr>
                            <w:rFonts w:ascii="Cambria Math" w:hAnsi="Cambria Math"/>
                          </w:rPr>
                          <m:t>Н</m:t>
                        </m:r>
                      </m:e>
                      <m:sub>
                        <m:r>
                          <w:rPr>
                            <w:rFonts w:ascii="Cambria Math" w:hAnsi="Cambria Math"/>
                          </w:rPr>
                          <m:t>РН</m:t>
                        </m:r>
                      </m:sub>
                    </m:sSub>
                  </m:num>
                  <m:den>
                    <m:r>
                      <w:rPr>
                        <w:rFonts w:ascii="Cambria Math" w:hAnsi="Cambria Math"/>
                      </w:rPr>
                      <m:t>100</m:t>
                    </m:r>
                  </m:den>
                </m:f>
                <m:r>
                  <w:rPr>
                    <w:rFonts w:ascii="Cambria Math" w:hAnsi="Cambria Math"/>
                  </w:rPr>
                  <m:t>,</m:t>
                </m:r>
              </m:oMath>
            </m:oMathPara>
          </w:p>
        </w:tc>
        <w:tc>
          <w:tcPr>
            <w:tcW w:w="1876" w:type="dxa"/>
            <w:vAlign w:val="center"/>
            <w:hideMark/>
          </w:tcPr>
          <w:p w14:paraId="13A48EDC" w14:textId="0905BB28" w:rsidR="00194995" w:rsidRPr="00861766" w:rsidRDefault="00194995" w:rsidP="00ED0150">
            <w:pPr>
              <w:spacing w:after="0" w:line="360" w:lineRule="auto"/>
              <w:ind w:left="387"/>
              <w:jc w:val="right"/>
            </w:pPr>
            <w:r w:rsidRPr="00861766">
              <w:rPr>
                <w:position w:val="-28"/>
              </w:rPr>
              <w:t>(</w:t>
            </w:r>
            <w:r>
              <w:rPr>
                <w:position w:val="-28"/>
              </w:rPr>
              <w:t>10</w:t>
            </w:r>
            <w:r w:rsidRPr="00861766">
              <w:rPr>
                <w:position w:val="-28"/>
              </w:rPr>
              <w:t>)</w:t>
            </w:r>
          </w:p>
        </w:tc>
      </w:tr>
    </w:tbl>
    <w:p w14:paraId="6A216469" w14:textId="3D509B56" w:rsidR="00B121BC" w:rsidRDefault="00B121BC" w:rsidP="004874F6">
      <w:pPr>
        <w:pStyle w:val="t-formula-desc"/>
        <w:spacing w:before="120" w:after="120" w:line="360" w:lineRule="auto"/>
        <w:ind w:left="0" w:firstLine="709"/>
        <w:jc w:val="both"/>
        <w:rPr>
          <w:color w:val="000000" w:themeColor="text1"/>
          <w:sz w:val="24"/>
        </w:rPr>
      </w:pPr>
      <w:r w:rsidRPr="00194995">
        <w:rPr>
          <w:color w:val="000000" w:themeColor="text1"/>
          <w:sz w:val="24"/>
        </w:rPr>
        <w:t xml:space="preserve">где </w:t>
      </w:r>
      <m:oMath>
        <m:sSub>
          <m:sSubPr>
            <m:ctrlPr>
              <w:rPr>
                <w:rFonts w:ascii="Cambria Math" w:hAnsi="Cambria Math"/>
                <w:i/>
                <w:sz w:val="24"/>
              </w:rPr>
            </m:ctrlPr>
          </m:sSubPr>
          <m:e>
            <m:r>
              <w:rPr>
                <w:rFonts w:ascii="Cambria Math" w:hAnsi="Cambria Math"/>
              </w:rPr>
              <m:t>Н</m:t>
            </m:r>
          </m:e>
          <m:sub>
            <m:r>
              <w:rPr>
                <w:rFonts w:ascii="Cambria Math" w:hAnsi="Cambria Math"/>
              </w:rPr>
              <m:t>РН</m:t>
            </m:r>
          </m:sub>
        </m:sSub>
      </m:oMath>
      <w:r w:rsidRPr="00194995">
        <w:rPr>
          <w:color w:val="000000" w:themeColor="text1"/>
          <w:sz w:val="24"/>
        </w:rPr>
        <w:t xml:space="preserve"> – норматив накладных расходов в целом (</w:t>
      </w:r>
      <m:oMath>
        <m:sSub>
          <m:sSubPr>
            <m:ctrlPr>
              <w:rPr>
                <w:rFonts w:ascii="Cambria Math" w:hAnsi="Cambria Math"/>
                <w:i/>
                <w:sz w:val="24"/>
              </w:rPr>
            </m:ctrlPr>
          </m:sSubPr>
          <m:e>
            <m:r>
              <w:rPr>
                <w:rFonts w:ascii="Cambria Math" w:hAnsi="Cambria Math"/>
              </w:rPr>
              <m:t>Н</m:t>
            </m:r>
          </m:e>
          <m:sub>
            <m:r>
              <w:rPr>
                <w:rFonts w:ascii="Cambria Math" w:hAnsi="Cambria Math"/>
              </w:rPr>
              <m:t>РН</m:t>
            </m:r>
          </m:sub>
        </m:sSub>
      </m:oMath>
      <w:r w:rsidR="00194995">
        <w:rPr>
          <w:sz w:val="24"/>
        </w:rPr>
        <w:t xml:space="preserve"> = 13%</w:t>
      </w:r>
      <w:r w:rsidRPr="00194995">
        <w:rPr>
          <w:color w:val="000000" w:themeColor="text1"/>
          <w:sz w:val="24"/>
        </w:rPr>
        <w:t>).</w:t>
      </w:r>
    </w:p>
    <w:p w14:paraId="7E377CFA" w14:textId="1EF65F75" w:rsidR="004874F6" w:rsidRPr="004874F6" w:rsidRDefault="00000000" w:rsidP="004874F6">
      <w:pPr>
        <w:pStyle w:val="a8"/>
        <w:tabs>
          <w:tab w:val="left" w:pos="851"/>
          <w:tab w:val="left" w:pos="1134"/>
          <w:tab w:val="left" w:pos="6662"/>
        </w:tabs>
        <w:spacing w:after="0" w:line="360" w:lineRule="auto"/>
        <w:ind w:left="0" w:right="-1" w:firstLine="709"/>
        <w:jc w:val="center"/>
      </w:pPr>
      <m:oMathPara>
        <m:oMath>
          <m:sSub>
            <m:sSubPr>
              <m:ctrlPr>
                <w:rPr>
                  <w:rFonts w:ascii="Cambria Math" w:hAnsi="Cambria Math"/>
                  <w:i/>
                </w:rPr>
              </m:ctrlPr>
            </m:sSubPr>
            <m:e>
              <m:r>
                <w:rPr>
                  <w:rFonts w:ascii="Cambria Math" w:hAnsi="Cambria Math"/>
                </w:rPr>
                <m:t>Р</m:t>
              </m:r>
            </m:e>
            <m:sub>
              <m:r>
                <w:rPr>
                  <w:rFonts w:ascii="Cambria Math" w:hAnsi="Cambria Math"/>
                </w:rPr>
                <m:t>Н</m:t>
              </m:r>
            </m:sub>
          </m:sSub>
          <m:r>
            <w:rPr>
              <w:rFonts w:ascii="Cambria Math" w:hAnsi="Cambria Math"/>
            </w:rPr>
            <m:t>=</m:t>
          </m:r>
          <m:f>
            <m:fPr>
              <m:ctrlPr>
                <w:rPr>
                  <w:rFonts w:ascii="Cambria Math" w:hAnsi="Cambria Math"/>
                  <w:i/>
                </w:rPr>
              </m:ctrlPr>
            </m:fPr>
            <m:num>
              <m:r>
                <w:rPr>
                  <w:rFonts w:ascii="Cambria Math" w:hAnsi="Cambria Math"/>
                </w:rPr>
                <m:t>692,64⋅13</m:t>
              </m:r>
            </m:num>
            <m:den>
              <m:r>
                <w:rPr>
                  <w:rFonts w:ascii="Cambria Math" w:hAnsi="Cambria Math"/>
                </w:rPr>
                <m:t>100</m:t>
              </m:r>
            </m:den>
          </m:f>
          <m:r>
            <w:rPr>
              <w:rFonts w:ascii="Cambria Math" w:hAnsi="Cambria Math"/>
            </w:rPr>
            <m:t>=90,04 руб.</m:t>
          </m:r>
        </m:oMath>
      </m:oMathPara>
    </w:p>
    <w:p w14:paraId="4F38FB1B" w14:textId="76D207AD" w:rsidR="00B121BC" w:rsidRDefault="00B121BC" w:rsidP="004874F6">
      <w:pPr>
        <w:pStyle w:val="a8"/>
        <w:tabs>
          <w:tab w:val="left" w:pos="851"/>
          <w:tab w:val="left" w:pos="1134"/>
          <w:tab w:val="left" w:pos="6662"/>
        </w:tabs>
        <w:spacing w:before="120" w:after="120" w:line="360" w:lineRule="auto"/>
        <w:ind w:left="0" w:right="0" w:firstLine="709"/>
      </w:pPr>
      <w:r w:rsidRPr="00B121BC">
        <w:t>Прочие затраты на конкретное программное средство (</w:t>
      </w:r>
      <m:oMath>
        <m:sSub>
          <m:sSubPr>
            <m:ctrlPr>
              <w:rPr>
                <w:rFonts w:ascii="Cambria Math" w:hAnsi="Cambria Math"/>
                <w:i/>
              </w:rPr>
            </m:ctrlPr>
          </m:sSubPr>
          <m:e>
            <m:r>
              <w:rPr>
                <w:rFonts w:ascii="Cambria Math" w:hAnsi="Cambria Math"/>
              </w:rPr>
              <m:t>П</m:t>
            </m:r>
          </m:e>
          <m:sub>
            <m:r>
              <w:rPr>
                <w:rFonts w:ascii="Cambria Math" w:hAnsi="Cambria Math"/>
              </w:rPr>
              <m:t>З</m:t>
            </m:r>
          </m:sub>
        </m:sSub>
      </m:oMath>
      <w:r w:rsidRPr="00B121BC">
        <w:t>) включают в себя затраты на приобретение и подготовку специальной литературы и специальной научно</w:t>
      </w:r>
      <w:r w:rsidR="00200D2E">
        <w:t>–</w:t>
      </w:r>
      <w:r w:rsidRPr="00B121BC">
        <w:t>технической информации, и определяются по формуле:</w:t>
      </w:r>
    </w:p>
    <w:tbl>
      <w:tblPr>
        <w:tblW w:w="9682" w:type="dxa"/>
        <w:jc w:val="center"/>
        <w:tblLook w:val="04A0" w:firstRow="1" w:lastRow="0" w:firstColumn="1" w:lastColumn="0" w:noHBand="0" w:noVBand="1"/>
      </w:tblPr>
      <w:tblGrid>
        <w:gridCol w:w="7965"/>
        <w:gridCol w:w="1717"/>
      </w:tblGrid>
      <w:tr w:rsidR="004874F6" w:rsidRPr="00861766" w14:paraId="1A50714B" w14:textId="77777777" w:rsidTr="004874F6">
        <w:trPr>
          <w:trHeight w:val="837"/>
          <w:jc w:val="center"/>
        </w:trPr>
        <w:tc>
          <w:tcPr>
            <w:tcW w:w="7965" w:type="dxa"/>
            <w:vAlign w:val="center"/>
            <w:hideMark/>
          </w:tcPr>
          <w:bookmarkStart w:id="16" w:name="_Hlk167546268"/>
          <w:p w14:paraId="3BAB3279" w14:textId="77777777" w:rsidR="004874F6" w:rsidRPr="00861766" w:rsidRDefault="00000000" w:rsidP="00ED0150">
            <w:pPr>
              <w:spacing w:after="0" w:line="360" w:lineRule="auto"/>
              <w:ind w:right="-1704"/>
              <w:jc w:val="center"/>
            </w:pPr>
            <m:oMathPara>
              <m:oMath>
                <m:sSub>
                  <m:sSubPr>
                    <m:ctrlPr>
                      <w:rPr>
                        <w:rFonts w:ascii="Cambria Math" w:hAnsi="Cambria Math"/>
                        <w:i/>
                      </w:rPr>
                    </m:ctrlPr>
                  </m:sSubPr>
                  <m:e>
                    <m:r>
                      <w:rPr>
                        <w:rFonts w:ascii="Cambria Math" w:hAnsi="Cambria Math"/>
                      </w:rPr>
                      <m:t>П</m:t>
                    </m:r>
                  </m:e>
                  <m:sub>
                    <m:r>
                      <w:rPr>
                        <w:rFonts w:ascii="Cambria Math" w:hAnsi="Cambria Math"/>
                      </w:rPr>
                      <m:t>З</m:t>
                    </m:r>
                  </m:sub>
                </m:sSub>
                <w:bookmarkEnd w:id="16"/>
                <m:r>
                  <w:rPr>
                    <w:rFonts w:ascii="Cambria Math" w:hAnsi="Cambria Math"/>
                  </w:rPr>
                  <m:t>=</m:t>
                </m:r>
                <m:f>
                  <m:fPr>
                    <m:ctrlPr>
                      <w:rPr>
                        <w:rFonts w:ascii="Cambria Math" w:hAnsi="Cambria Math"/>
                        <w:i/>
                      </w:rPr>
                    </m:ctrlPr>
                  </m:fPr>
                  <m:num>
                    <m:r>
                      <w:rPr>
                        <w:rFonts w:ascii="Cambria Math" w:hAnsi="Cambria Math"/>
                      </w:rPr>
                      <m:t>Зо⋅</m:t>
                    </m:r>
                    <m:sSub>
                      <m:sSubPr>
                        <m:ctrlPr>
                          <w:rPr>
                            <w:rFonts w:ascii="Cambria Math" w:hAnsi="Cambria Math"/>
                            <w:i/>
                          </w:rPr>
                        </m:ctrlPr>
                      </m:sSubPr>
                      <m:e>
                        <m:r>
                          <w:rPr>
                            <w:rFonts w:ascii="Cambria Math" w:hAnsi="Cambria Math"/>
                          </w:rPr>
                          <m:t>Н</m:t>
                        </m:r>
                      </m:e>
                      <m:sub>
                        <m:r>
                          <w:rPr>
                            <w:rFonts w:ascii="Cambria Math" w:hAnsi="Cambria Math"/>
                          </w:rPr>
                          <m:t>ПЗ</m:t>
                        </m:r>
                      </m:sub>
                    </m:sSub>
                  </m:num>
                  <m:den>
                    <m:r>
                      <w:rPr>
                        <w:rFonts w:ascii="Cambria Math" w:hAnsi="Cambria Math"/>
                      </w:rPr>
                      <m:t>100</m:t>
                    </m:r>
                  </m:den>
                </m:f>
                <m:r>
                  <w:rPr>
                    <w:rFonts w:ascii="Cambria Math" w:hAnsi="Cambria Math"/>
                  </w:rPr>
                  <m:t>,</m:t>
                </m:r>
              </m:oMath>
            </m:oMathPara>
          </w:p>
        </w:tc>
        <w:tc>
          <w:tcPr>
            <w:tcW w:w="1717" w:type="dxa"/>
            <w:vAlign w:val="center"/>
            <w:hideMark/>
          </w:tcPr>
          <w:p w14:paraId="31BC27D2" w14:textId="536594BF" w:rsidR="004874F6" w:rsidRPr="00861766" w:rsidRDefault="004874F6" w:rsidP="004874F6">
            <w:pPr>
              <w:spacing w:after="0" w:line="360" w:lineRule="auto"/>
              <w:ind w:right="29"/>
              <w:jc w:val="right"/>
            </w:pPr>
            <w:r w:rsidRPr="00861766">
              <w:rPr>
                <w:position w:val="-28"/>
              </w:rPr>
              <w:t>(11)</w:t>
            </w:r>
          </w:p>
        </w:tc>
      </w:tr>
    </w:tbl>
    <w:p w14:paraId="57B22DB8" w14:textId="2821A467" w:rsidR="00B121BC" w:rsidRDefault="00B121BC" w:rsidP="004874F6">
      <w:pPr>
        <w:pStyle w:val="t-formula-desc"/>
        <w:tabs>
          <w:tab w:val="left" w:pos="6540"/>
        </w:tabs>
        <w:spacing w:before="120" w:after="120" w:line="360" w:lineRule="auto"/>
        <w:ind w:left="0" w:firstLine="709"/>
        <w:jc w:val="both"/>
        <w:rPr>
          <w:sz w:val="24"/>
        </w:rPr>
      </w:pPr>
      <w:r>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sidR="004874F6">
        <w:rPr>
          <w:sz w:val="24"/>
        </w:rPr>
        <w:t xml:space="preserve"> </w:t>
      </w:r>
      <w:r>
        <w:rPr>
          <w:sz w:val="24"/>
        </w:rPr>
        <w:t>– норматив прочих затрат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ПЗ</m:t>
            </m:r>
          </m:sub>
        </m:sSub>
      </m:oMath>
      <w:r w:rsidR="004874F6">
        <w:rPr>
          <w:sz w:val="24"/>
        </w:rPr>
        <w:t xml:space="preserve"> = 12%</w:t>
      </w:r>
      <w:r>
        <w:rPr>
          <w:sz w:val="24"/>
        </w:rPr>
        <w:t>).</w:t>
      </w:r>
    </w:p>
    <w:p w14:paraId="779ECC34" w14:textId="39D6D3EE" w:rsidR="004874F6" w:rsidRPr="004874F6" w:rsidRDefault="00000000" w:rsidP="004874F6">
      <w:pPr>
        <w:pStyle w:val="a8"/>
        <w:tabs>
          <w:tab w:val="left" w:pos="851"/>
          <w:tab w:val="left" w:pos="1134"/>
          <w:tab w:val="left" w:pos="6662"/>
        </w:tabs>
        <w:spacing w:after="0" w:line="360" w:lineRule="auto"/>
        <w:ind w:left="0" w:right="-1" w:firstLine="709"/>
        <w:jc w:val="center"/>
      </w:pPr>
      <m:oMathPara>
        <m:oMathParaPr>
          <m:jc m:val="center"/>
        </m:oMathParaPr>
        <m:oMath>
          <m:sSub>
            <m:sSubPr>
              <m:ctrlPr>
                <w:rPr>
                  <w:rFonts w:ascii="Cambria Math" w:hAnsi="Cambria Math"/>
                  <w:i/>
                </w:rPr>
              </m:ctrlPr>
            </m:sSubPr>
            <m:e>
              <m:r>
                <w:rPr>
                  <w:rFonts w:ascii="Cambria Math" w:hAnsi="Cambria Math"/>
                </w:rPr>
                <m:t>П</m:t>
              </m:r>
            </m:e>
            <m:sub>
              <m:r>
                <w:rPr>
                  <w:rFonts w:ascii="Cambria Math" w:hAnsi="Cambria Math"/>
                </w:rPr>
                <m:t>З</m:t>
              </m:r>
            </m:sub>
          </m:sSub>
          <m:r>
            <w:rPr>
              <w:rFonts w:ascii="Cambria Math" w:hAnsi="Cambria Math"/>
            </w:rPr>
            <m:t>=</m:t>
          </m:r>
          <m:f>
            <m:fPr>
              <m:ctrlPr>
                <w:rPr>
                  <w:rFonts w:ascii="Cambria Math" w:hAnsi="Cambria Math"/>
                  <w:i/>
                </w:rPr>
              </m:ctrlPr>
            </m:fPr>
            <m:num>
              <m:r>
                <w:rPr>
                  <w:rFonts w:ascii="Cambria Math" w:hAnsi="Cambria Math"/>
                </w:rPr>
                <m:t>692,64⋅12</m:t>
              </m:r>
            </m:num>
            <m:den>
              <m:r>
                <w:rPr>
                  <w:rFonts w:ascii="Cambria Math" w:hAnsi="Cambria Math"/>
                </w:rPr>
                <m:t>100</m:t>
              </m:r>
            </m:den>
          </m:f>
          <m:r>
            <w:rPr>
              <w:rFonts w:ascii="Cambria Math" w:hAnsi="Cambria Math"/>
            </w:rPr>
            <m:t>=83,12 руб.</m:t>
          </m:r>
        </m:oMath>
      </m:oMathPara>
    </w:p>
    <w:p w14:paraId="73193AE7" w14:textId="5E219F2F" w:rsidR="00B121BC" w:rsidRDefault="00B121BC" w:rsidP="00B121BC">
      <w:pPr>
        <w:pStyle w:val="a8"/>
        <w:tabs>
          <w:tab w:val="left" w:pos="851"/>
          <w:tab w:val="left" w:pos="1134"/>
          <w:tab w:val="left" w:pos="6662"/>
        </w:tabs>
        <w:spacing w:after="0" w:line="360" w:lineRule="auto"/>
        <w:ind w:left="0" w:right="-1" w:firstLine="709"/>
      </w:pPr>
      <w:r w:rsidRPr="00B121BC">
        <w:t>Общую сумму расходов по все</w:t>
      </w:r>
      <w:r>
        <w:t>м статьям определим в таблице 2</w:t>
      </w:r>
      <w:r w:rsidR="00847B85">
        <w:t>1</w:t>
      </w:r>
      <w:r w:rsidRPr="00B121BC">
        <w:t>.</w:t>
      </w:r>
    </w:p>
    <w:p w14:paraId="0AE91DD7" w14:textId="77777777" w:rsidR="00727938" w:rsidRDefault="00727938" w:rsidP="00B121BC">
      <w:pPr>
        <w:pStyle w:val="a8"/>
        <w:tabs>
          <w:tab w:val="left" w:pos="851"/>
          <w:tab w:val="left" w:pos="1134"/>
          <w:tab w:val="left" w:pos="6662"/>
        </w:tabs>
        <w:spacing w:after="0" w:line="360" w:lineRule="auto"/>
        <w:ind w:left="0" w:right="-1" w:firstLine="709"/>
      </w:pPr>
    </w:p>
    <w:p w14:paraId="29F5B5AB" w14:textId="74EFFD0B" w:rsidR="00B121BC" w:rsidRDefault="00B121BC" w:rsidP="00B121BC">
      <w:pPr>
        <w:pStyle w:val="a8"/>
        <w:tabs>
          <w:tab w:val="left" w:pos="851"/>
          <w:tab w:val="left" w:pos="1134"/>
          <w:tab w:val="left" w:pos="6662"/>
        </w:tabs>
        <w:spacing w:after="0" w:line="360" w:lineRule="auto"/>
        <w:ind w:left="0" w:right="-1" w:firstLine="0"/>
      </w:pPr>
      <w:r>
        <w:lastRenderedPageBreak/>
        <w:t>Таблица 2</w:t>
      </w:r>
      <w:r w:rsidR="00847B85">
        <w:t>1</w:t>
      </w:r>
      <w:r w:rsidRPr="00B121BC">
        <w:t xml:space="preserve"> </w:t>
      </w:r>
      <w:r w:rsidR="00200D2E">
        <w:t>–</w:t>
      </w:r>
      <w:r w:rsidRPr="00B121BC">
        <w:t xml:space="preserve"> Калькуляция плановой себестоимости программного продукта</w:t>
      </w:r>
    </w:p>
    <w:tbl>
      <w:tblPr>
        <w:tblStyle w:val="af0"/>
        <w:tblW w:w="5000" w:type="pct"/>
        <w:tblLook w:val="04A0" w:firstRow="1" w:lastRow="0" w:firstColumn="1" w:lastColumn="0" w:noHBand="0" w:noVBand="1"/>
      </w:tblPr>
      <w:tblGrid>
        <w:gridCol w:w="6938"/>
        <w:gridCol w:w="2407"/>
      </w:tblGrid>
      <w:tr w:rsidR="003347EF" w:rsidRPr="00861766" w14:paraId="5D977780" w14:textId="77777777" w:rsidTr="00ED0150">
        <w:trPr>
          <w:trHeight w:val="550"/>
        </w:trPr>
        <w:tc>
          <w:tcPr>
            <w:tcW w:w="3712" w:type="pct"/>
            <w:tcBorders>
              <w:top w:val="single" w:sz="4" w:space="0" w:color="auto"/>
              <w:left w:val="single" w:sz="4" w:space="0" w:color="auto"/>
              <w:bottom w:val="single" w:sz="4" w:space="0" w:color="auto"/>
              <w:right w:val="single" w:sz="4" w:space="0" w:color="auto"/>
            </w:tcBorders>
            <w:vAlign w:val="center"/>
            <w:hideMark/>
          </w:tcPr>
          <w:p w14:paraId="26800746" w14:textId="77777777" w:rsidR="003347EF" w:rsidRPr="00861766" w:rsidRDefault="003347EF" w:rsidP="00ED0150">
            <w:pPr>
              <w:spacing w:line="360" w:lineRule="auto"/>
              <w:rPr>
                <w:rFonts w:ascii="Times New Roman" w:hAnsi="Times New Roman"/>
              </w:rPr>
            </w:pPr>
            <w:r w:rsidRPr="00861766">
              <w:rPr>
                <w:rFonts w:ascii="Times New Roman" w:hAnsi="Times New Roman"/>
              </w:rPr>
              <w:t>Статья затрат</w:t>
            </w:r>
          </w:p>
        </w:tc>
        <w:tc>
          <w:tcPr>
            <w:tcW w:w="1288" w:type="pct"/>
            <w:tcBorders>
              <w:top w:val="single" w:sz="4" w:space="0" w:color="auto"/>
              <w:left w:val="single" w:sz="4" w:space="0" w:color="auto"/>
              <w:bottom w:val="single" w:sz="4" w:space="0" w:color="auto"/>
              <w:right w:val="single" w:sz="4" w:space="0" w:color="auto"/>
            </w:tcBorders>
            <w:vAlign w:val="center"/>
            <w:hideMark/>
          </w:tcPr>
          <w:p w14:paraId="18A3C3B3" w14:textId="77777777" w:rsidR="003347EF" w:rsidRPr="00861766" w:rsidRDefault="003347EF" w:rsidP="00ED0150">
            <w:pPr>
              <w:spacing w:line="360" w:lineRule="auto"/>
              <w:rPr>
                <w:rFonts w:ascii="Times New Roman" w:hAnsi="Times New Roman"/>
              </w:rPr>
            </w:pPr>
            <w:r w:rsidRPr="00861766">
              <w:rPr>
                <w:rFonts w:ascii="Times New Roman" w:hAnsi="Times New Roman"/>
              </w:rPr>
              <w:t>Сумма, руб.</w:t>
            </w:r>
          </w:p>
        </w:tc>
      </w:tr>
      <w:tr w:rsidR="003347EF" w:rsidRPr="00861766" w14:paraId="00F28D7C"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16D062A9" w14:textId="77777777" w:rsidR="003347EF" w:rsidRPr="00861766" w:rsidRDefault="003347EF" w:rsidP="00ED0150">
            <w:pPr>
              <w:spacing w:line="360" w:lineRule="auto"/>
              <w:rPr>
                <w:rFonts w:ascii="Times New Roman" w:hAnsi="Times New Roman"/>
              </w:rPr>
            </w:pPr>
            <w:r>
              <w:rPr>
                <w:rFonts w:ascii="Times New Roman" w:hAnsi="Times New Roman"/>
              </w:rPr>
              <w:t xml:space="preserve">1 </w:t>
            </w:r>
            <w:r w:rsidRPr="00861766">
              <w:rPr>
                <w:rFonts w:ascii="Times New Roman" w:hAnsi="Times New Roman"/>
              </w:rPr>
              <w:t xml:space="preserve">Основная заработная плата </w:t>
            </w:r>
          </w:p>
        </w:tc>
        <w:tc>
          <w:tcPr>
            <w:tcW w:w="1288" w:type="pct"/>
            <w:tcBorders>
              <w:top w:val="single" w:sz="4" w:space="0" w:color="auto"/>
              <w:left w:val="single" w:sz="4" w:space="0" w:color="auto"/>
              <w:bottom w:val="single" w:sz="4" w:space="0" w:color="auto"/>
              <w:right w:val="single" w:sz="4" w:space="0" w:color="auto"/>
            </w:tcBorders>
            <w:vAlign w:val="center"/>
            <w:hideMark/>
          </w:tcPr>
          <w:p w14:paraId="5365BC38" w14:textId="6CE8F04F" w:rsidR="003347EF" w:rsidRPr="00861766" w:rsidRDefault="00C43D9D" w:rsidP="003347EF">
            <w:pPr>
              <w:spacing w:line="360" w:lineRule="auto"/>
              <w:rPr>
                <w:rFonts w:ascii="Times New Roman" w:hAnsi="Times New Roman"/>
              </w:rPr>
            </w:pPr>
            <w:r>
              <w:rPr>
                <w:rFonts w:ascii="Times New Roman" w:hAnsi="Times New Roman"/>
              </w:rPr>
              <w:t>692</w:t>
            </w:r>
            <w:r w:rsidR="003347EF" w:rsidRPr="00861766">
              <w:rPr>
                <w:rFonts w:ascii="Times New Roman" w:hAnsi="Times New Roman"/>
              </w:rPr>
              <w:t>,</w:t>
            </w:r>
            <w:r>
              <w:rPr>
                <w:rFonts w:ascii="Times New Roman" w:hAnsi="Times New Roman"/>
              </w:rPr>
              <w:t>64</w:t>
            </w:r>
          </w:p>
        </w:tc>
      </w:tr>
      <w:tr w:rsidR="003347EF" w:rsidRPr="00861766" w14:paraId="00B97B0F"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742A790E" w14:textId="77777777" w:rsidR="003347EF" w:rsidRPr="00861766" w:rsidRDefault="003347EF" w:rsidP="00ED0150">
            <w:pPr>
              <w:spacing w:line="360" w:lineRule="auto"/>
              <w:rPr>
                <w:rFonts w:ascii="Times New Roman" w:hAnsi="Times New Roman"/>
              </w:rPr>
            </w:pPr>
            <w:r>
              <w:rPr>
                <w:rFonts w:ascii="Times New Roman" w:hAnsi="Times New Roman"/>
              </w:rPr>
              <w:t xml:space="preserve">2 </w:t>
            </w:r>
            <w:r w:rsidRPr="00861766">
              <w:rPr>
                <w:rFonts w:ascii="Times New Roman" w:hAnsi="Times New Roman"/>
              </w:rPr>
              <w:t>Дополнительная заработная плата</w:t>
            </w:r>
          </w:p>
        </w:tc>
        <w:tc>
          <w:tcPr>
            <w:tcW w:w="1288" w:type="pct"/>
            <w:tcBorders>
              <w:top w:val="single" w:sz="4" w:space="0" w:color="auto"/>
              <w:left w:val="single" w:sz="4" w:space="0" w:color="auto"/>
              <w:bottom w:val="single" w:sz="4" w:space="0" w:color="auto"/>
              <w:right w:val="single" w:sz="4" w:space="0" w:color="auto"/>
            </w:tcBorders>
            <w:vAlign w:val="center"/>
            <w:hideMark/>
          </w:tcPr>
          <w:p w14:paraId="1C72F1F8" w14:textId="2D7C8D20" w:rsidR="003347EF" w:rsidRPr="00861766" w:rsidRDefault="00C43D9D" w:rsidP="003347EF">
            <w:pPr>
              <w:spacing w:line="360" w:lineRule="auto"/>
              <w:rPr>
                <w:rFonts w:ascii="Times New Roman" w:hAnsi="Times New Roman"/>
              </w:rPr>
            </w:pPr>
            <w:r>
              <w:rPr>
                <w:rFonts w:ascii="Times New Roman" w:hAnsi="Times New Roman"/>
              </w:rPr>
              <w:t>207</w:t>
            </w:r>
            <w:r w:rsidR="003347EF" w:rsidRPr="00861766">
              <w:rPr>
                <w:rFonts w:ascii="Times New Roman" w:hAnsi="Times New Roman"/>
              </w:rPr>
              <w:t>,</w:t>
            </w:r>
            <w:r>
              <w:rPr>
                <w:rFonts w:ascii="Times New Roman" w:hAnsi="Times New Roman"/>
              </w:rPr>
              <w:t>80</w:t>
            </w:r>
          </w:p>
        </w:tc>
      </w:tr>
      <w:tr w:rsidR="003347EF" w:rsidRPr="00861766" w14:paraId="38F95886"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66B29842" w14:textId="77777777" w:rsidR="003347EF" w:rsidRPr="00861766" w:rsidRDefault="003347EF" w:rsidP="00ED0150">
            <w:pPr>
              <w:spacing w:line="360" w:lineRule="auto"/>
              <w:rPr>
                <w:rFonts w:ascii="Times New Roman" w:hAnsi="Times New Roman"/>
              </w:rPr>
            </w:pPr>
            <w:r>
              <w:rPr>
                <w:rFonts w:ascii="Times New Roman" w:hAnsi="Times New Roman"/>
              </w:rPr>
              <w:t xml:space="preserve">3 </w:t>
            </w:r>
            <w:r w:rsidRPr="00861766">
              <w:rPr>
                <w:rFonts w:ascii="Times New Roman" w:hAnsi="Times New Roman"/>
              </w:rPr>
              <w:t>Отчисления на социальные нужды – всего</w:t>
            </w:r>
          </w:p>
        </w:tc>
        <w:tc>
          <w:tcPr>
            <w:tcW w:w="1288" w:type="pct"/>
            <w:tcBorders>
              <w:top w:val="single" w:sz="4" w:space="0" w:color="auto"/>
              <w:left w:val="single" w:sz="4" w:space="0" w:color="auto"/>
              <w:bottom w:val="single" w:sz="4" w:space="0" w:color="auto"/>
              <w:right w:val="single" w:sz="4" w:space="0" w:color="auto"/>
            </w:tcBorders>
            <w:vAlign w:val="center"/>
            <w:hideMark/>
          </w:tcPr>
          <w:p w14:paraId="6C880374" w14:textId="30756BE6" w:rsidR="003347EF" w:rsidRPr="00861766" w:rsidRDefault="006D78B4" w:rsidP="003347EF">
            <w:pPr>
              <w:spacing w:line="360" w:lineRule="auto"/>
              <w:rPr>
                <w:rFonts w:ascii="Times New Roman" w:hAnsi="Times New Roman"/>
              </w:rPr>
            </w:pPr>
            <w:r>
              <w:rPr>
                <w:rFonts w:ascii="Times New Roman" w:hAnsi="Times New Roman"/>
              </w:rPr>
              <w:t>307</w:t>
            </w:r>
            <w:r w:rsidR="003347EF" w:rsidRPr="00861766">
              <w:rPr>
                <w:rFonts w:ascii="Times New Roman" w:hAnsi="Times New Roman"/>
              </w:rPr>
              <w:t>,</w:t>
            </w:r>
            <w:r>
              <w:rPr>
                <w:rFonts w:ascii="Times New Roman" w:hAnsi="Times New Roman"/>
              </w:rPr>
              <w:t>05</w:t>
            </w:r>
          </w:p>
        </w:tc>
      </w:tr>
      <w:tr w:rsidR="003347EF" w:rsidRPr="00861766" w14:paraId="47168B66"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50C5EF5C" w14:textId="10EA20DD" w:rsidR="003347EF" w:rsidRPr="00861766" w:rsidRDefault="00EE3428" w:rsidP="00ED0150">
            <w:pPr>
              <w:spacing w:line="360" w:lineRule="auto"/>
              <w:rPr>
                <w:rFonts w:ascii="Times New Roman" w:hAnsi="Times New Roman"/>
              </w:rPr>
            </w:pPr>
            <w:r>
              <w:rPr>
                <w:rFonts w:ascii="Times New Roman" w:hAnsi="Times New Roman"/>
              </w:rPr>
              <w:t>–</w:t>
            </w:r>
            <w:r w:rsidR="003347EF" w:rsidRPr="00861766">
              <w:rPr>
                <w:rFonts w:ascii="Times New Roman" w:hAnsi="Times New Roman"/>
              </w:rPr>
              <w:t xml:space="preserve"> в государственный фонд социальной защиты населения</w:t>
            </w:r>
          </w:p>
        </w:tc>
        <w:tc>
          <w:tcPr>
            <w:tcW w:w="1288" w:type="pct"/>
            <w:tcBorders>
              <w:top w:val="single" w:sz="4" w:space="0" w:color="auto"/>
              <w:left w:val="single" w:sz="4" w:space="0" w:color="auto"/>
              <w:bottom w:val="single" w:sz="4" w:space="0" w:color="auto"/>
              <w:right w:val="single" w:sz="4" w:space="0" w:color="auto"/>
            </w:tcBorders>
            <w:hideMark/>
          </w:tcPr>
          <w:p w14:paraId="547C7EBA" w14:textId="50D3BE96" w:rsidR="003347EF" w:rsidRPr="00861766" w:rsidRDefault="00C43D9D" w:rsidP="003347EF">
            <w:pPr>
              <w:spacing w:line="360" w:lineRule="auto"/>
              <w:rPr>
                <w:rFonts w:ascii="Times New Roman" w:hAnsi="Times New Roman"/>
              </w:rPr>
            </w:pPr>
            <w:r>
              <w:rPr>
                <w:rFonts w:ascii="Times New Roman" w:hAnsi="Times New Roman"/>
              </w:rPr>
              <w:t>306</w:t>
            </w:r>
            <w:r w:rsidR="003347EF" w:rsidRPr="00861766">
              <w:rPr>
                <w:rFonts w:ascii="Times New Roman" w:hAnsi="Times New Roman"/>
              </w:rPr>
              <w:t>,</w:t>
            </w:r>
            <w:r>
              <w:rPr>
                <w:rFonts w:ascii="Times New Roman" w:hAnsi="Times New Roman"/>
              </w:rPr>
              <w:t>15</w:t>
            </w:r>
          </w:p>
        </w:tc>
      </w:tr>
      <w:tr w:rsidR="003347EF" w:rsidRPr="00861766" w14:paraId="4C64E118"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46EE9C20" w14:textId="4B22708A" w:rsidR="003347EF" w:rsidRPr="00861766" w:rsidRDefault="00EE3428" w:rsidP="00ED0150">
            <w:pPr>
              <w:spacing w:line="360" w:lineRule="auto"/>
              <w:rPr>
                <w:rFonts w:ascii="Times New Roman" w:hAnsi="Times New Roman"/>
              </w:rPr>
            </w:pPr>
            <w:r>
              <w:rPr>
                <w:rFonts w:ascii="Times New Roman" w:hAnsi="Times New Roman"/>
              </w:rPr>
              <w:t>–</w:t>
            </w:r>
            <w:r w:rsidR="003347EF" w:rsidRPr="00861766">
              <w:rPr>
                <w:rFonts w:ascii="Times New Roman" w:hAnsi="Times New Roman"/>
              </w:rPr>
              <w:t xml:space="preserve"> в Белгосстрах</w:t>
            </w:r>
          </w:p>
        </w:tc>
        <w:tc>
          <w:tcPr>
            <w:tcW w:w="1288" w:type="pct"/>
            <w:tcBorders>
              <w:top w:val="single" w:sz="4" w:space="0" w:color="auto"/>
              <w:left w:val="single" w:sz="4" w:space="0" w:color="auto"/>
              <w:bottom w:val="single" w:sz="4" w:space="0" w:color="auto"/>
              <w:right w:val="single" w:sz="4" w:space="0" w:color="auto"/>
            </w:tcBorders>
            <w:hideMark/>
          </w:tcPr>
          <w:p w14:paraId="4AE849D2" w14:textId="09E559E8" w:rsidR="003347EF" w:rsidRPr="00861766" w:rsidRDefault="003347EF" w:rsidP="003347EF">
            <w:pPr>
              <w:spacing w:line="360" w:lineRule="auto"/>
              <w:rPr>
                <w:rFonts w:ascii="Times New Roman" w:hAnsi="Times New Roman"/>
              </w:rPr>
            </w:pPr>
            <w:r w:rsidRPr="00861766">
              <w:rPr>
                <w:rFonts w:ascii="Times New Roman" w:hAnsi="Times New Roman"/>
              </w:rPr>
              <w:t>0,</w:t>
            </w:r>
            <w:r w:rsidR="006D78B4">
              <w:rPr>
                <w:rFonts w:ascii="Times New Roman" w:hAnsi="Times New Roman"/>
              </w:rPr>
              <w:t>90</w:t>
            </w:r>
          </w:p>
        </w:tc>
      </w:tr>
      <w:tr w:rsidR="003347EF" w:rsidRPr="00861766" w14:paraId="2F0FE237"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551C2D75" w14:textId="77777777" w:rsidR="003347EF" w:rsidRPr="00861766" w:rsidRDefault="003347EF" w:rsidP="00ED0150">
            <w:pPr>
              <w:spacing w:line="360" w:lineRule="auto"/>
              <w:rPr>
                <w:rFonts w:ascii="Times New Roman" w:hAnsi="Times New Roman"/>
              </w:rPr>
            </w:pPr>
            <w:r>
              <w:rPr>
                <w:rFonts w:ascii="Times New Roman" w:hAnsi="Times New Roman"/>
              </w:rPr>
              <w:t xml:space="preserve">4 </w:t>
            </w:r>
            <w:r w:rsidRPr="00861766">
              <w:rPr>
                <w:rFonts w:ascii="Times New Roman" w:hAnsi="Times New Roman"/>
              </w:rPr>
              <w:t>Материальные затраты – всего</w:t>
            </w:r>
          </w:p>
        </w:tc>
        <w:tc>
          <w:tcPr>
            <w:tcW w:w="1288" w:type="pct"/>
            <w:tcBorders>
              <w:top w:val="single" w:sz="4" w:space="0" w:color="auto"/>
              <w:left w:val="single" w:sz="4" w:space="0" w:color="auto"/>
              <w:bottom w:val="single" w:sz="4" w:space="0" w:color="auto"/>
              <w:right w:val="single" w:sz="4" w:space="0" w:color="auto"/>
            </w:tcBorders>
            <w:hideMark/>
          </w:tcPr>
          <w:p w14:paraId="3508D63E" w14:textId="00355F90" w:rsidR="003347EF" w:rsidRPr="00861766" w:rsidRDefault="003347EF" w:rsidP="003347EF">
            <w:pPr>
              <w:spacing w:line="360" w:lineRule="auto"/>
              <w:rPr>
                <w:rFonts w:ascii="Times New Roman" w:hAnsi="Times New Roman"/>
              </w:rPr>
            </w:pPr>
            <w:r>
              <w:rPr>
                <w:rFonts w:ascii="Times New Roman" w:hAnsi="Times New Roman"/>
              </w:rPr>
              <w:t>61</w:t>
            </w:r>
            <w:r w:rsidRPr="00861766">
              <w:rPr>
                <w:rFonts w:ascii="Times New Roman" w:hAnsi="Times New Roman"/>
              </w:rPr>
              <w:t>,</w:t>
            </w:r>
            <w:r>
              <w:rPr>
                <w:rFonts w:ascii="Times New Roman" w:hAnsi="Times New Roman"/>
              </w:rPr>
              <w:t>56</w:t>
            </w:r>
          </w:p>
        </w:tc>
      </w:tr>
      <w:tr w:rsidR="003347EF" w:rsidRPr="00861766" w14:paraId="153DD8E3"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0F661BB8" w14:textId="77777777" w:rsidR="003347EF" w:rsidRPr="00861766" w:rsidRDefault="003347EF" w:rsidP="00ED0150">
            <w:pPr>
              <w:spacing w:line="360" w:lineRule="auto"/>
              <w:rPr>
                <w:rFonts w:ascii="Times New Roman" w:hAnsi="Times New Roman"/>
              </w:rPr>
            </w:pPr>
            <w:r w:rsidRPr="00861766">
              <w:rPr>
                <w:rFonts w:ascii="Times New Roman" w:hAnsi="Times New Roman"/>
              </w:rPr>
              <w:t>в том числе:</w:t>
            </w:r>
          </w:p>
          <w:p w14:paraId="5B421D1C" w14:textId="6D1D59E1" w:rsidR="003347EF" w:rsidRPr="00861766" w:rsidRDefault="00EE3428" w:rsidP="00ED0150">
            <w:pPr>
              <w:spacing w:line="360" w:lineRule="auto"/>
              <w:rPr>
                <w:rFonts w:ascii="Times New Roman" w:hAnsi="Times New Roman"/>
              </w:rPr>
            </w:pPr>
            <w:r>
              <w:rPr>
                <w:rFonts w:ascii="Times New Roman" w:hAnsi="Times New Roman"/>
              </w:rPr>
              <w:t>–</w:t>
            </w:r>
            <w:r w:rsidR="003347EF" w:rsidRPr="00861766">
              <w:rPr>
                <w:rFonts w:ascii="Times New Roman" w:hAnsi="Times New Roman"/>
              </w:rPr>
              <w:t xml:space="preserve"> материалы</w:t>
            </w:r>
          </w:p>
        </w:tc>
        <w:tc>
          <w:tcPr>
            <w:tcW w:w="1288" w:type="pct"/>
            <w:tcBorders>
              <w:top w:val="single" w:sz="4" w:space="0" w:color="auto"/>
              <w:left w:val="single" w:sz="4" w:space="0" w:color="auto"/>
              <w:bottom w:val="single" w:sz="4" w:space="0" w:color="auto"/>
              <w:right w:val="single" w:sz="4" w:space="0" w:color="auto"/>
            </w:tcBorders>
            <w:hideMark/>
          </w:tcPr>
          <w:p w14:paraId="1263AF04" w14:textId="7C2F30A1" w:rsidR="003347EF" w:rsidRPr="00861766" w:rsidRDefault="003347EF" w:rsidP="003347EF">
            <w:pPr>
              <w:spacing w:line="360" w:lineRule="auto"/>
              <w:rPr>
                <w:rFonts w:ascii="Times New Roman" w:hAnsi="Times New Roman"/>
              </w:rPr>
            </w:pPr>
            <w:r>
              <w:rPr>
                <w:rFonts w:ascii="Times New Roman" w:hAnsi="Times New Roman"/>
              </w:rPr>
              <w:t>39</w:t>
            </w:r>
            <w:r w:rsidRPr="00861766">
              <w:rPr>
                <w:rFonts w:ascii="Times New Roman" w:hAnsi="Times New Roman"/>
              </w:rPr>
              <w:t>,</w:t>
            </w:r>
            <w:r>
              <w:rPr>
                <w:rFonts w:ascii="Times New Roman" w:hAnsi="Times New Roman"/>
              </w:rPr>
              <w:t>4</w:t>
            </w:r>
            <w:r w:rsidRPr="00861766">
              <w:rPr>
                <w:rFonts w:ascii="Times New Roman" w:hAnsi="Times New Roman"/>
              </w:rPr>
              <w:t>0</w:t>
            </w:r>
          </w:p>
        </w:tc>
      </w:tr>
      <w:tr w:rsidR="003347EF" w:rsidRPr="00861766" w14:paraId="1A791831"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00B64B4B" w14:textId="5262C0E4" w:rsidR="003347EF" w:rsidRPr="00861766" w:rsidRDefault="00EE3428" w:rsidP="00ED0150">
            <w:pPr>
              <w:spacing w:line="360" w:lineRule="auto"/>
              <w:rPr>
                <w:rFonts w:ascii="Times New Roman" w:hAnsi="Times New Roman"/>
              </w:rPr>
            </w:pPr>
            <w:r>
              <w:rPr>
                <w:rFonts w:ascii="Times New Roman" w:hAnsi="Times New Roman"/>
              </w:rPr>
              <w:t>–</w:t>
            </w:r>
            <w:r w:rsidR="003347EF" w:rsidRPr="00861766">
              <w:rPr>
                <w:rFonts w:ascii="Times New Roman" w:hAnsi="Times New Roman"/>
              </w:rPr>
              <w:t xml:space="preserve"> электроэнергия</w:t>
            </w:r>
          </w:p>
        </w:tc>
        <w:tc>
          <w:tcPr>
            <w:tcW w:w="1288" w:type="pct"/>
            <w:tcBorders>
              <w:top w:val="single" w:sz="4" w:space="0" w:color="auto"/>
              <w:left w:val="single" w:sz="4" w:space="0" w:color="auto"/>
              <w:bottom w:val="single" w:sz="4" w:space="0" w:color="auto"/>
              <w:right w:val="single" w:sz="4" w:space="0" w:color="auto"/>
            </w:tcBorders>
            <w:hideMark/>
          </w:tcPr>
          <w:p w14:paraId="6C733304" w14:textId="3CE3FEC5" w:rsidR="003347EF" w:rsidRPr="00861766" w:rsidRDefault="003347EF" w:rsidP="003347EF">
            <w:pPr>
              <w:spacing w:line="360" w:lineRule="auto"/>
              <w:rPr>
                <w:rFonts w:ascii="Times New Roman" w:hAnsi="Times New Roman"/>
              </w:rPr>
            </w:pPr>
            <w:r>
              <w:rPr>
                <w:rFonts w:ascii="Times New Roman" w:hAnsi="Times New Roman"/>
              </w:rPr>
              <w:t>22</w:t>
            </w:r>
            <w:r w:rsidRPr="00861766">
              <w:rPr>
                <w:rFonts w:ascii="Times New Roman" w:hAnsi="Times New Roman"/>
              </w:rPr>
              <w:t>,</w:t>
            </w:r>
            <w:r>
              <w:rPr>
                <w:rFonts w:ascii="Times New Roman" w:hAnsi="Times New Roman"/>
              </w:rPr>
              <w:t>16</w:t>
            </w:r>
          </w:p>
        </w:tc>
      </w:tr>
      <w:tr w:rsidR="003347EF" w:rsidRPr="00861766" w14:paraId="28326B22"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32A1D8DB" w14:textId="77777777" w:rsidR="003347EF" w:rsidRPr="00861766" w:rsidRDefault="003347EF" w:rsidP="00ED0150">
            <w:pPr>
              <w:spacing w:line="360" w:lineRule="auto"/>
              <w:rPr>
                <w:rFonts w:ascii="Times New Roman" w:hAnsi="Times New Roman"/>
              </w:rPr>
            </w:pPr>
            <w:r>
              <w:rPr>
                <w:rFonts w:ascii="Times New Roman" w:hAnsi="Times New Roman"/>
              </w:rPr>
              <w:t xml:space="preserve">5 </w:t>
            </w:r>
            <w:r w:rsidRPr="00861766">
              <w:rPr>
                <w:rFonts w:ascii="Times New Roman" w:hAnsi="Times New Roman"/>
              </w:rPr>
              <w:t>Содержание и эксплуатация основных фондов – всего</w:t>
            </w:r>
          </w:p>
        </w:tc>
        <w:tc>
          <w:tcPr>
            <w:tcW w:w="1288" w:type="pct"/>
            <w:tcBorders>
              <w:top w:val="single" w:sz="4" w:space="0" w:color="auto"/>
              <w:left w:val="single" w:sz="4" w:space="0" w:color="auto"/>
              <w:bottom w:val="single" w:sz="4" w:space="0" w:color="auto"/>
              <w:right w:val="single" w:sz="4" w:space="0" w:color="auto"/>
            </w:tcBorders>
            <w:hideMark/>
          </w:tcPr>
          <w:p w14:paraId="06092739" w14:textId="5FE46DB1" w:rsidR="003347EF" w:rsidRPr="00861766" w:rsidRDefault="00633DBE" w:rsidP="003347EF">
            <w:pPr>
              <w:spacing w:line="360" w:lineRule="auto"/>
              <w:rPr>
                <w:rFonts w:ascii="Times New Roman" w:hAnsi="Times New Roman"/>
              </w:rPr>
            </w:pPr>
            <w:r>
              <w:rPr>
                <w:rFonts w:ascii="Times New Roman" w:hAnsi="Times New Roman"/>
              </w:rPr>
              <w:t>3</w:t>
            </w:r>
            <w:r w:rsidR="004B61A9">
              <w:rPr>
                <w:rFonts w:ascii="Times New Roman" w:hAnsi="Times New Roman"/>
              </w:rPr>
              <w:t>1</w:t>
            </w:r>
            <w:r>
              <w:rPr>
                <w:rFonts w:ascii="Times New Roman" w:hAnsi="Times New Roman"/>
              </w:rPr>
              <w:t>,</w:t>
            </w:r>
            <w:r w:rsidR="00D16589">
              <w:rPr>
                <w:rFonts w:ascii="Times New Roman" w:hAnsi="Times New Roman"/>
              </w:rPr>
              <w:t>84</w:t>
            </w:r>
          </w:p>
        </w:tc>
      </w:tr>
      <w:tr w:rsidR="003347EF" w:rsidRPr="00861766" w14:paraId="0B83F6AB"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3144BE63" w14:textId="77777777" w:rsidR="003347EF" w:rsidRPr="00861766" w:rsidRDefault="003347EF" w:rsidP="00ED0150">
            <w:pPr>
              <w:spacing w:line="360" w:lineRule="auto"/>
              <w:rPr>
                <w:rFonts w:ascii="Times New Roman" w:hAnsi="Times New Roman"/>
              </w:rPr>
            </w:pPr>
            <w:r w:rsidRPr="00861766">
              <w:rPr>
                <w:rFonts w:ascii="Times New Roman" w:hAnsi="Times New Roman"/>
              </w:rPr>
              <w:t>в том числе:</w:t>
            </w:r>
          </w:p>
          <w:p w14:paraId="354896EF" w14:textId="2B4AFB11" w:rsidR="003347EF" w:rsidRPr="00861766" w:rsidRDefault="00EE3428" w:rsidP="00ED0150">
            <w:pPr>
              <w:spacing w:line="360" w:lineRule="auto"/>
              <w:rPr>
                <w:rFonts w:ascii="Times New Roman" w:hAnsi="Times New Roman"/>
              </w:rPr>
            </w:pPr>
            <w:r>
              <w:rPr>
                <w:rFonts w:ascii="Times New Roman" w:hAnsi="Times New Roman"/>
              </w:rPr>
              <w:t>–</w:t>
            </w:r>
            <w:r w:rsidR="003347EF" w:rsidRPr="00861766">
              <w:rPr>
                <w:rFonts w:ascii="Times New Roman" w:hAnsi="Times New Roman"/>
              </w:rPr>
              <w:t> амортизационные отчисления от стоимости ЭВМ</w:t>
            </w:r>
          </w:p>
        </w:tc>
        <w:tc>
          <w:tcPr>
            <w:tcW w:w="1288" w:type="pct"/>
            <w:tcBorders>
              <w:top w:val="single" w:sz="4" w:space="0" w:color="auto"/>
              <w:left w:val="single" w:sz="4" w:space="0" w:color="auto"/>
              <w:bottom w:val="single" w:sz="4" w:space="0" w:color="auto"/>
              <w:right w:val="single" w:sz="4" w:space="0" w:color="auto"/>
            </w:tcBorders>
            <w:hideMark/>
          </w:tcPr>
          <w:p w14:paraId="3CD326CA" w14:textId="2722DCE6" w:rsidR="003347EF" w:rsidRPr="00861766" w:rsidRDefault="009E05B4" w:rsidP="003347EF">
            <w:pPr>
              <w:spacing w:line="360" w:lineRule="auto"/>
              <w:rPr>
                <w:rFonts w:ascii="Times New Roman" w:hAnsi="Times New Roman"/>
              </w:rPr>
            </w:pPr>
            <w:r>
              <w:rPr>
                <w:rFonts w:ascii="Times New Roman" w:hAnsi="Times New Roman"/>
              </w:rPr>
              <w:t>28,7</w:t>
            </w:r>
            <w:r w:rsidR="006D78B4">
              <w:rPr>
                <w:rFonts w:ascii="Times New Roman" w:hAnsi="Times New Roman"/>
              </w:rPr>
              <w:t>1</w:t>
            </w:r>
          </w:p>
        </w:tc>
      </w:tr>
      <w:tr w:rsidR="003347EF" w:rsidRPr="00861766" w14:paraId="729FDF42"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609AA515" w14:textId="27C2E5D9" w:rsidR="003347EF" w:rsidRPr="00861766" w:rsidRDefault="00EE3428" w:rsidP="00ED0150">
            <w:pPr>
              <w:spacing w:line="360" w:lineRule="auto"/>
              <w:rPr>
                <w:rFonts w:ascii="Times New Roman" w:hAnsi="Times New Roman"/>
              </w:rPr>
            </w:pPr>
            <w:r>
              <w:rPr>
                <w:rFonts w:ascii="Times New Roman" w:hAnsi="Times New Roman"/>
              </w:rPr>
              <w:t>–</w:t>
            </w:r>
            <w:r w:rsidR="003347EF" w:rsidRPr="00861766">
              <w:rPr>
                <w:rFonts w:ascii="Times New Roman" w:hAnsi="Times New Roman"/>
              </w:rPr>
              <w:t> амортизационные отчисления от стоимости производственных площадей, занимаемых ЭВМ</w:t>
            </w:r>
          </w:p>
        </w:tc>
        <w:tc>
          <w:tcPr>
            <w:tcW w:w="1288" w:type="pct"/>
            <w:tcBorders>
              <w:top w:val="single" w:sz="4" w:space="0" w:color="auto"/>
              <w:left w:val="single" w:sz="4" w:space="0" w:color="auto"/>
              <w:bottom w:val="single" w:sz="4" w:space="0" w:color="auto"/>
              <w:right w:val="single" w:sz="4" w:space="0" w:color="auto"/>
            </w:tcBorders>
            <w:hideMark/>
          </w:tcPr>
          <w:p w14:paraId="27BC01DA" w14:textId="316D5907" w:rsidR="003347EF" w:rsidRPr="00861766" w:rsidRDefault="00A57883" w:rsidP="003347EF">
            <w:pPr>
              <w:spacing w:line="360" w:lineRule="auto"/>
              <w:rPr>
                <w:rFonts w:ascii="Times New Roman" w:hAnsi="Times New Roman"/>
              </w:rPr>
            </w:pPr>
            <w:r>
              <w:rPr>
                <w:rFonts w:ascii="Times New Roman" w:hAnsi="Times New Roman"/>
              </w:rPr>
              <w:t>3</w:t>
            </w:r>
            <w:r w:rsidR="00633DBE">
              <w:rPr>
                <w:rFonts w:ascii="Times New Roman" w:hAnsi="Times New Roman"/>
              </w:rPr>
              <w:t>,</w:t>
            </w:r>
            <w:r>
              <w:rPr>
                <w:rFonts w:ascii="Times New Roman" w:hAnsi="Times New Roman"/>
              </w:rPr>
              <w:t>13</w:t>
            </w:r>
          </w:p>
        </w:tc>
      </w:tr>
      <w:tr w:rsidR="003347EF" w:rsidRPr="00861766" w14:paraId="3B49F638"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7A44E9B9" w14:textId="77777777" w:rsidR="003347EF" w:rsidRPr="00861766" w:rsidRDefault="003347EF" w:rsidP="00ED0150">
            <w:pPr>
              <w:spacing w:line="360" w:lineRule="auto"/>
              <w:rPr>
                <w:rFonts w:ascii="Times New Roman" w:hAnsi="Times New Roman"/>
              </w:rPr>
            </w:pPr>
            <w:r>
              <w:rPr>
                <w:rFonts w:ascii="Times New Roman" w:hAnsi="Times New Roman"/>
              </w:rPr>
              <w:t xml:space="preserve">6 </w:t>
            </w:r>
            <w:r w:rsidRPr="00861766">
              <w:rPr>
                <w:rFonts w:ascii="Times New Roman" w:hAnsi="Times New Roman"/>
              </w:rPr>
              <w:t>Налоги и сборы, включаемые в себестоимость</w:t>
            </w:r>
          </w:p>
        </w:tc>
        <w:tc>
          <w:tcPr>
            <w:tcW w:w="1288" w:type="pct"/>
            <w:tcBorders>
              <w:top w:val="single" w:sz="4" w:space="0" w:color="auto"/>
              <w:left w:val="single" w:sz="4" w:space="0" w:color="auto"/>
              <w:bottom w:val="single" w:sz="4" w:space="0" w:color="auto"/>
              <w:right w:val="single" w:sz="4" w:space="0" w:color="auto"/>
            </w:tcBorders>
            <w:hideMark/>
          </w:tcPr>
          <w:p w14:paraId="40C75D10" w14:textId="455985FD" w:rsidR="003347EF" w:rsidRPr="00861766" w:rsidRDefault="00A57883" w:rsidP="003347EF">
            <w:pPr>
              <w:spacing w:line="360" w:lineRule="auto"/>
              <w:rPr>
                <w:rFonts w:ascii="Times New Roman" w:hAnsi="Times New Roman"/>
              </w:rPr>
            </w:pPr>
            <w:r>
              <w:rPr>
                <w:rFonts w:ascii="Times New Roman" w:hAnsi="Times New Roman"/>
              </w:rPr>
              <w:t>3</w:t>
            </w:r>
            <w:r w:rsidR="00633DBE">
              <w:rPr>
                <w:rFonts w:ascii="Times New Roman" w:hAnsi="Times New Roman"/>
              </w:rPr>
              <w:t>,</w:t>
            </w:r>
            <w:r>
              <w:rPr>
                <w:rFonts w:ascii="Times New Roman" w:hAnsi="Times New Roman"/>
              </w:rPr>
              <w:t>13</w:t>
            </w:r>
          </w:p>
        </w:tc>
      </w:tr>
      <w:tr w:rsidR="003347EF" w:rsidRPr="00861766" w14:paraId="1FB1CCFC"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1F77A028" w14:textId="77777777" w:rsidR="003347EF" w:rsidRPr="00861766" w:rsidRDefault="003347EF" w:rsidP="00ED0150">
            <w:pPr>
              <w:spacing w:line="360" w:lineRule="auto"/>
              <w:rPr>
                <w:rFonts w:ascii="Times New Roman" w:hAnsi="Times New Roman"/>
              </w:rPr>
            </w:pPr>
            <w:r>
              <w:rPr>
                <w:rFonts w:ascii="Times New Roman" w:hAnsi="Times New Roman"/>
              </w:rPr>
              <w:t xml:space="preserve">7 </w:t>
            </w:r>
            <w:r w:rsidRPr="00861766">
              <w:rPr>
                <w:rFonts w:ascii="Times New Roman" w:hAnsi="Times New Roman"/>
              </w:rPr>
              <w:t>Накладные расходы</w:t>
            </w:r>
          </w:p>
        </w:tc>
        <w:tc>
          <w:tcPr>
            <w:tcW w:w="1288" w:type="pct"/>
            <w:tcBorders>
              <w:top w:val="single" w:sz="4" w:space="0" w:color="auto"/>
              <w:left w:val="single" w:sz="4" w:space="0" w:color="auto"/>
              <w:bottom w:val="single" w:sz="4" w:space="0" w:color="auto"/>
              <w:right w:val="single" w:sz="4" w:space="0" w:color="auto"/>
            </w:tcBorders>
            <w:hideMark/>
          </w:tcPr>
          <w:p w14:paraId="4B47E1E4" w14:textId="3AC9A183" w:rsidR="003347EF" w:rsidRPr="00861766" w:rsidRDefault="00D16589" w:rsidP="003347EF">
            <w:pPr>
              <w:spacing w:line="360" w:lineRule="auto"/>
              <w:rPr>
                <w:rFonts w:ascii="Times New Roman" w:hAnsi="Times New Roman"/>
              </w:rPr>
            </w:pPr>
            <w:r>
              <w:rPr>
                <w:rFonts w:ascii="Times New Roman" w:hAnsi="Times New Roman"/>
              </w:rPr>
              <w:t>90</w:t>
            </w:r>
            <w:r w:rsidR="003347EF" w:rsidRPr="00861766">
              <w:rPr>
                <w:rFonts w:ascii="Times New Roman" w:hAnsi="Times New Roman"/>
              </w:rPr>
              <w:t>,</w:t>
            </w:r>
            <w:r>
              <w:rPr>
                <w:rFonts w:ascii="Times New Roman" w:hAnsi="Times New Roman"/>
              </w:rPr>
              <w:t>04</w:t>
            </w:r>
          </w:p>
        </w:tc>
      </w:tr>
      <w:tr w:rsidR="003347EF" w:rsidRPr="00861766" w14:paraId="69E7EA8F"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03119B45" w14:textId="77777777" w:rsidR="003347EF" w:rsidRPr="00861766" w:rsidRDefault="003347EF" w:rsidP="00ED0150">
            <w:pPr>
              <w:spacing w:line="360" w:lineRule="auto"/>
              <w:rPr>
                <w:rFonts w:ascii="Times New Roman" w:hAnsi="Times New Roman"/>
              </w:rPr>
            </w:pPr>
            <w:r>
              <w:rPr>
                <w:rFonts w:ascii="Times New Roman" w:hAnsi="Times New Roman"/>
              </w:rPr>
              <w:t xml:space="preserve">8 </w:t>
            </w:r>
            <w:r w:rsidRPr="00861766">
              <w:rPr>
                <w:rFonts w:ascii="Times New Roman" w:hAnsi="Times New Roman"/>
              </w:rPr>
              <w:t>Прочие затраты</w:t>
            </w:r>
          </w:p>
        </w:tc>
        <w:tc>
          <w:tcPr>
            <w:tcW w:w="1288" w:type="pct"/>
            <w:tcBorders>
              <w:top w:val="single" w:sz="4" w:space="0" w:color="auto"/>
              <w:left w:val="single" w:sz="4" w:space="0" w:color="auto"/>
              <w:bottom w:val="single" w:sz="4" w:space="0" w:color="auto"/>
              <w:right w:val="single" w:sz="4" w:space="0" w:color="auto"/>
            </w:tcBorders>
            <w:hideMark/>
          </w:tcPr>
          <w:p w14:paraId="557E50A0" w14:textId="01649EDC" w:rsidR="003347EF" w:rsidRPr="00861766" w:rsidRDefault="00D16589" w:rsidP="003347EF">
            <w:pPr>
              <w:spacing w:line="360" w:lineRule="auto"/>
              <w:rPr>
                <w:rFonts w:ascii="Times New Roman" w:hAnsi="Times New Roman"/>
              </w:rPr>
            </w:pPr>
            <w:r>
              <w:rPr>
                <w:rFonts w:ascii="Times New Roman" w:hAnsi="Times New Roman"/>
              </w:rPr>
              <w:t>83</w:t>
            </w:r>
            <w:r w:rsidR="003347EF" w:rsidRPr="00861766">
              <w:rPr>
                <w:rFonts w:ascii="Times New Roman" w:hAnsi="Times New Roman"/>
              </w:rPr>
              <w:t>,</w:t>
            </w:r>
            <w:r>
              <w:rPr>
                <w:rFonts w:ascii="Times New Roman" w:hAnsi="Times New Roman"/>
              </w:rPr>
              <w:t>12</w:t>
            </w:r>
          </w:p>
        </w:tc>
      </w:tr>
      <w:tr w:rsidR="003347EF" w:rsidRPr="00861766" w14:paraId="6B0F35B3" w14:textId="77777777" w:rsidTr="00ED0150">
        <w:tc>
          <w:tcPr>
            <w:tcW w:w="3712" w:type="pct"/>
            <w:tcBorders>
              <w:top w:val="single" w:sz="4" w:space="0" w:color="auto"/>
              <w:left w:val="single" w:sz="4" w:space="0" w:color="auto"/>
              <w:bottom w:val="single" w:sz="4" w:space="0" w:color="auto"/>
              <w:right w:val="single" w:sz="4" w:space="0" w:color="auto"/>
            </w:tcBorders>
            <w:hideMark/>
          </w:tcPr>
          <w:p w14:paraId="011E5807" w14:textId="77777777" w:rsidR="003347EF" w:rsidRPr="00861766" w:rsidRDefault="003347EF" w:rsidP="00ED0150">
            <w:pPr>
              <w:spacing w:line="360" w:lineRule="auto"/>
              <w:rPr>
                <w:rFonts w:ascii="Times New Roman" w:hAnsi="Times New Roman"/>
              </w:rPr>
            </w:pPr>
            <w:r w:rsidRPr="00861766">
              <w:rPr>
                <w:rFonts w:ascii="Times New Roman" w:hAnsi="Times New Roman"/>
              </w:rPr>
              <w:t>ИТОГО (</w:t>
            </w:r>
            <w:r w:rsidRPr="00861766">
              <w:rPr>
                <w:rFonts w:ascii="Times New Roman" w:eastAsiaTheme="minorHAnsi" w:hAnsi="Times New Roman"/>
                <w:position w:val="-10"/>
                <w:lang w:val="be-BY"/>
              </w:rPr>
              <w:object w:dxaOrig="345" w:dyaOrig="330" w14:anchorId="76B2053E">
                <v:shape id="_x0000_i1027" type="#_x0000_t75" style="width:17.4pt;height:17.4pt" o:ole="">
                  <v:imagedata r:id="rId18" o:title=""/>
                </v:shape>
                <o:OLEObject Type="Embed" ProgID="Equation.3" ShapeID="_x0000_i1027" DrawAspect="Content" ObjectID="_1779791516" r:id="rId19"/>
              </w:object>
            </w:r>
            <w:r w:rsidRPr="00861766">
              <w:rPr>
                <w:rFonts w:ascii="Times New Roman" w:hAnsi="Times New Roman"/>
              </w:rPr>
              <w:t>)</w:t>
            </w:r>
          </w:p>
        </w:tc>
        <w:tc>
          <w:tcPr>
            <w:tcW w:w="1288" w:type="pct"/>
            <w:tcBorders>
              <w:top w:val="single" w:sz="4" w:space="0" w:color="auto"/>
              <w:left w:val="single" w:sz="4" w:space="0" w:color="auto"/>
              <w:bottom w:val="single" w:sz="4" w:space="0" w:color="auto"/>
              <w:right w:val="single" w:sz="4" w:space="0" w:color="auto"/>
            </w:tcBorders>
            <w:hideMark/>
          </w:tcPr>
          <w:p w14:paraId="0423C37D" w14:textId="30ADFC38" w:rsidR="003347EF" w:rsidRPr="00861766" w:rsidRDefault="003347EF" w:rsidP="003347EF">
            <w:pPr>
              <w:spacing w:line="360" w:lineRule="auto"/>
              <w:rPr>
                <w:rFonts w:ascii="Times New Roman" w:hAnsi="Times New Roman"/>
              </w:rPr>
            </w:pPr>
            <w:r w:rsidRPr="00861766">
              <w:rPr>
                <w:rFonts w:ascii="Times New Roman" w:hAnsi="Times New Roman"/>
              </w:rPr>
              <w:t>1</w:t>
            </w:r>
            <w:r w:rsidR="00E871F1">
              <w:rPr>
                <w:rFonts w:ascii="Times New Roman" w:hAnsi="Times New Roman"/>
              </w:rPr>
              <w:t>477</w:t>
            </w:r>
            <w:r w:rsidRPr="00861766">
              <w:rPr>
                <w:rFonts w:ascii="Times New Roman" w:hAnsi="Times New Roman"/>
              </w:rPr>
              <w:t>,</w:t>
            </w:r>
            <w:r w:rsidR="00E871F1">
              <w:rPr>
                <w:rFonts w:ascii="Times New Roman" w:hAnsi="Times New Roman"/>
              </w:rPr>
              <w:t>38</w:t>
            </w:r>
          </w:p>
        </w:tc>
      </w:tr>
    </w:tbl>
    <w:p w14:paraId="153F996A" w14:textId="6028333E" w:rsidR="00B121BC" w:rsidRDefault="00B121BC" w:rsidP="00633DBE">
      <w:pPr>
        <w:pStyle w:val="a8"/>
        <w:tabs>
          <w:tab w:val="left" w:pos="851"/>
          <w:tab w:val="left" w:pos="1134"/>
          <w:tab w:val="left" w:pos="6662"/>
        </w:tabs>
        <w:spacing w:before="120" w:after="120" w:line="360" w:lineRule="auto"/>
        <w:ind w:left="0" w:right="0" w:firstLine="709"/>
      </w:pPr>
      <w:r w:rsidRPr="00B121BC">
        <w:t>Расчет прогнозируемой прибыли (</w:t>
      </w:r>
      <m:oMath>
        <m:sSub>
          <m:sSubPr>
            <m:ctrlPr>
              <w:rPr>
                <w:rFonts w:ascii="Cambria Math" w:hAnsi="Cambria Math"/>
                <w:i/>
              </w:rPr>
            </m:ctrlPr>
          </m:sSubPr>
          <m:e>
            <m:r>
              <w:rPr>
                <w:rFonts w:ascii="Cambria Math" w:hAnsi="Cambria Math"/>
              </w:rPr>
              <m:t>П</m:t>
            </m:r>
          </m:e>
          <m:sub>
            <m:r>
              <w:rPr>
                <w:rFonts w:ascii="Cambria Math" w:hAnsi="Cambria Math"/>
              </w:rPr>
              <m:t>П</m:t>
            </m:r>
          </m:sub>
        </m:sSub>
      </m:oMath>
      <w:r w:rsidRPr="00B121BC">
        <w:t>) по разрабатываемому ПС по формуле:</w:t>
      </w:r>
    </w:p>
    <w:tbl>
      <w:tblPr>
        <w:tblW w:w="9781" w:type="dxa"/>
        <w:jc w:val="center"/>
        <w:tblLook w:val="04A0" w:firstRow="1" w:lastRow="0" w:firstColumn="1" w:lastColumn="0" w:noHBand="0" w:noVBand="1"/>
      </w:tblPr>
      <w:tblGrid>
        <w:gridCol w:w="8046"/>
        <w:gridCol w:w="1735"/>
      </w:tblGrid>
      <w:tr w:rsidR="00B52508" w:rsidRPr="00861766" w14:paraId="13CBD26B" w14:textId="77777777" w:rsidTr="00ED0150">
        <w:trPr>
          <w:jc w:val="center"/>
        </w:trPr>
        <w:tc>
          <w:tcPr>
            <w:tcW w:w="8046" w:type="dxa"/>
            <w:vAlign w:val="center"/>
            <w:hideMark/>
          </w:tcPr>
          <w:bookmarkStart w:id="17" w:name="_Hlk167547699"/>
          <w:p w14:paraId="60FDA4B0" w14:textId="77777777" w:rsidR="00B52508" w:rsidRPr="00861766" w:rsidRDefault="00000000" w:rsidP="00ED0150">
            <w:pPr>
              <w:spacing w:after="0" w:line="360" w:lineRule="auto"/>
              <w:ind w:right="-1704"/>
              <w:jc w:val="center"/>
            </w:pPr>
            <m:oMathPara>
              <m:oMath>
                <m:sSub>
                  <m:sSubPr>
                    <m:ctrlPr>
                      <w:rPr>
                        <w:rFonts w:ascii="Cambria Math" w:hAnsi="Cambria Math"/>
                        <w:i/>
                      </w:rPr>
                    </m:ctrlPr>
                  </m:sSubPr>
                  <m:e>
                    <m:r>
                      <w:rPr>
                        <w:rFonts w:ascii="Cambria Math" w:hAnsi="Cambria Math"/>
                      </w:rPr>
                      <m:t>П</m:t>
                    </m:r>
                  </m:e>
                  <m:sub>
                    <m:r>
                      <w:rPr>
                        <w:rFonts w:ascii="Cambria Math" w:hAnsi="Cambria Math"/>
                      </w:rPr>
                      <m:t>П</m:t>
                    </m:r>
                  </m:sub>
                </m:sSub>
                <w:bookmarkEnd w:id="17"/>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m:t>
                    </m:r>
                    <m:sSub>
                      <m:sSubPr>
                        <m:ctrlPr>
                          <w:rPr>
                            <w:rFonts w:ascii="Cambria Math" w:hAnsi="Cambria Math"/>
                            <w:i/>
                          </w:rPr>
                        </m:ctrlPr>
                      </m:sSubPr>
                      <m:e>
                        <m:r>
                          <w:rPr>
                            <w:rFonts w:ascii="Cambria Math" w:hAnsi="Cambria Math"/>
                          </w:rPr>
                          <m:t>У</m:t>
                        </m:r>
                      </m:e>
                      <m:sub>
                        <m:r>
                          <w:rPr>
                            <w:rFonts w:ascii="Cambria Math" w:hAnsi="Cambria Math"/>
                          </w:rPr>
                          <m:t>РП</m:t>
                        </m:r>
                      </m:sub>
                    </m:sSub>
                  </m:num>
                  <m:den>
                    <m:r>
                      <w:rPr>
                        <w:rFonts w:ascii="Cambria Math" w:hAnsi="Cambria Math"/>
                      </w:rPr>
                      <m:t>100</m:t>
                    </m:r>
                  </m:den>
                </m:f>
                <m:r>
                  <w:rPr>
                    <w:rFonts w:ascii="Cambria Math" w:hAnsi="Cambria Math"/>
                  </w:rPr>
                  <m:t>,</m:t>
                </m:r>
              </m:oMath>
            </m:oMathPara>
          </w:p>
        </w:tc>
        <w:tc>
          <w:tcPr>
            <w:tcW w:w="1735" w:type="dxa"/>
            <w:vAlign w:val="center"/>
            <w:hideMark/>
          </w:tcPr>
          <w:p w14:paraId="7DA3E66D" w14:textId="77777777" w:rsidR="00B52508" w:rsidRPr="00861766" w:rsidRDefault="00B52508" w:rsidP="00B52508">
            <w:pPr>
              <w:spacing w:after="0" w:line="360" w:lineRule="auto"/>
              <w:ind w:right="29"/>
              <w:jc w:val="right"/>
            </w:pPr>
            <w:r w:rsidRPr="00861766">
              <w:rPr>
                <w:position w:val="-28"/>
              </w:rPr>
              <w:t>(12)</w:t>
            </w:r>
          </w:p>
        </w:tc>
      </w:tr>
    </w:tbl>
    <w:p w14:paraId="6ECB3D24" w14:textId="36C8A5D0" w:rsidR="00FB3D8F" w:rsidRPr="000A5731" w:rsidRDefault="00FB3D8F" w:rsidP="00723CB6">
      <w:pPr>
        <w:pStyle w:val="t-formula-desc"/>
        <w:spacing w:before="120" w:after="120" w:line="360" w:lineRule="auto"/>
        <w:ind w:left="0" w:firstLine="709"/>
        <w:jc w:val="both"/>
        <w:rPr>
          <w:color w:val="FF0000"/>
          <w:sz w:val="24"/>
        </w:rPr>
      </w:pPr>
      <w:r w:rsidRPr="00723CB6">
        <w:rPr>
          <w:color w:val="000000" w:themeColor="text1"/>
          <w:sz w:val="24"/>
        </w:rPr>
        <w:t xml:space="preserve">где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Pr="00723CB6">
        <w:rPr>
          <w:color w:val="000000" w:themeColor="text1"/>
          <w:sz w:val="24"/>
        </w:rPr>
        <w:t xml:space="preserve"> – уровень рентабельности ПС</w:t>
      </w:r>
      <w:r w:rsidR="00723CB6">
        <w:rPr>
          <w:color w:val="000000" w:themeColor="text1"/>
          <w:sz w:val="24"/>
        </w:rPr>
        <w:t xml:space="preserve"> (</w:t>
      </w:r>
      <m:oMath>
        <m:sSub>
          <m:sSubPr>
            <m:ctrlPr>
              <w:rPr>
                <w:rFonts w:ascii="Cambria Math" w:hAnsi="Cambria Math"/>
                <w:i/>
                <w:sz w:val="24"/>
              </w:rPr>
            </m:ctrlPr>
          </m:sSubPr>
          <m:e>
            <m:r>
              <w:rPr>
                <w:rFonts w:ascii="Cambria Math" w:hAnsi="Cambria Math"/>
                <w:sz w:val="24"/>
              </w:rPr>
              <m:t>У</m:t>
            </m:r>
          </m:e>
          <m:sub>
            <m:r>
              <w:rPr>
                <w:rFonts w:ascii="Cambria Math" w:hAnsi="Cambria Math"/>
                <w:sz w:val="24"/>
              </w:rPr>
              <m:t>РП</m:t>
            </m:r>
          </m:sub>
        </m:sSub>
      </m:oMath>
      <w:r w:rsidR="00723CB6">
        <w:rPr>
          <w:sz w:val="24"/>
        </w:rPr>
        <w:t xml:space="preserve"> = 30%).</w:t>
      </w:r>
    </w:p>
    <w:p w14:paraId="05F56DB1" w14:textId="6FFE9966" w:rsidR="00B121BC" w:rsidRDefault="00000000" w:rsidP="00FB3D8F">
      <w:pPr>
        <w:pStyle w:val="a8"/>
        <w:tabs>
          <w:tab w:val="left" w:pos="851"/>
          <w:tab w:val="left" w:pos="1134"/>
          <w:tab w:val="left" w:pos="6662"/>
        </w:tabs>
        <w:spacing w:after="0" w:line="360" w:lineRule="auto"/>
        <w:ind w:left="0" w:right="-1"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f>
            <m:fPr>
              <m:ctrlPr>
                <w:rPr>
                  <w:rFonts w:ascii="Cambria Math" w:hAnsi="Cambria Math"/>
                  <w:i/>
                </w:rPr>
              </m:ctrlPr>
            </m:fPr>
            <m:num>
              <m:r>
                <w:rPr>
                  <w:rFonts w:ascii="Cambria Math" w:hAnsi="Cambria Math"/>
                </w:rPr>
                <m:t>1477,38⋅30</m:t>
              </m:r>
            </m:num>
            <m:den>
              <m:r>
                <w:rPr>
                  <w:rFonts w:ascii="Cambria Math" w:hAnsi="Cambria Math"/>
                </w:rPr>
                <m:t>100</m:t>
              </m:r>
            </m:den>
          </m:f>
          <m:r>
            <w:rPr>
              <w:rFonts w:ascii="Cambria Math" w:hAnsi="Cambria Math"/>
            </w:rPr>
            <m:t>=443,21 руб.</m:t>
          </m:r>
        </m:oMath>
      </m:oMathPara>
    </w:p>
    <w:p w14:paraId="337DCA16" w14:textId="7CC4B685" w:rsidR="00FB3D8F" w:rsidRDefault="00FB3D8F" w:rsidP="00723CB6">
      <w:pPr>
        <w:pStyle w:val="a8"/>
        <w:tabs>
          <w:tab w:val="left" w:pos="851"/>
          <w:tab w:val="left" w:pos="1134"/>
          <w:tab w:val="left" w:pos="6662"/>
        </w:tabs>
        <w:spacing w:before="120" w:after="120" w:line="360" w:lineRule="auto"/>
        <w:ind w:left="0" w:right="0" w:firstLine="709"/>
      </w:pPr>
      <w:r w:rsidRPr="00FB3D8F">
        <w:t>Прогнозируемая цена без налога на добавленную стоимость (</w:t>
      </w:r>
      <m:oMath>
        <m:r>
          <w:rPr>
            <w:rFonts w:ascii="Cambria Math" w:hAnsi="Cambria Math"/>
          </w:rPr>
          <m:t>Ц</m:t>
        </m:r>
      </m:oMath>
      <w:r w:rsidRPr="00FB3D8F">
        <w:t>) складывается из полной себестоимости программного средства и прогнозируемой прибыли. Рассчитывается по формуле:</w:t>
      </w:r>
    </w:p>
    <w:tbl>
      <w:tblPr>
        <w:tblW w:w="9781" w:type="dxa"/>
        <w:jc w:val="center"/>
        <w:tblLook w:val="04A0" w:firstRow="1" w:lastRow="0" w:firstColumn="1" w:lastColumn="0" w:noHBand="0" w:noVBand="1"/>
      </w:tblPr>
      <w:tblGrid>
        <w:gridCol w:w="8046"/>
        <w:gridCol w:w="1735"/>
      </w:tblGrid>
      <w:tr w:rsidR="007A0000" w:rsidRPr="00861766" w14:paraId="6909DF68" w14:textId="77777777" w:rsidTr="00ED0150">
        <w:trPr>
          <w:jc w:val="center"/>
        </w:trPr>
        <w:tc>
          <w:tcPr>
            <w:tcW w:w="8046" w:type="dxa"/>
            <w:vAlign w:val="center"/>
            <w:hideMark/>
          </w:tcPr>
          <w:p w14:paraId="3597DC37" w14:textId="6442DFB2" w:rsidR="007A0000" w:rsidRPr="00861766" w:rsidRDefault="007A0000" w:rsidP="003009FB">
            <w:pPr>
              <w:spacing w:after="120" w:line="360" w:lineRule="auto"/>
              <w:ind w:right="-1707"/>
              <w:jc w:val="center"/>
            </w:pPr>
            <m:oMathPara>
              <m:oMath>
                <m:r>
                  <w:rPr>
                    <w:rFonts w:ascii="Cambria Math" w:hAnsi="Cambria Math"/>
                  </w:rPr>
                  <m:t xml:space="preserve">Ц= </m:t>
                </m:r>
                <m:sSub>
                  <m:sSubPr>
                    <m:ctrlPr>
                      <w:rPr>
                        <w:rFonts w:ascii="Cambria Math" w:hAnsi="Cambria Math"/>
                        <w:i/>
                      </w:rPr>
                    </m:ctrlPr>
                  </m:sSubPr>
                  <m:e>
                    <m:r>
                      <w:rPr>
                        <w:rFonts w:ascii="Cambria Math" w:hAnsi="Cambria Math"/>
                      </w:rPr>
                      <m:t>С</m:t>
                    </m:r>
                  </m:e>
                  <m:sub>
                    <m:r>
                      <w:rPr>
                        <w:rFonts w:ascii="Cambria Math" w:hAnsi="Cambria Math"/>
                      </w:rPr>
                      <m:t>П</m:t>
                    </m:r>
                  </m:sub>
                </m:sSub>
                <m:r>
                  <w:rPr>
                    <w:rFonts w:ascii="Cambria Math" w:hAnsi="Cambria Math"/>
                  </w:rPr>
                  <m:t xml:space="preserve">+ </m:t>
                </m:r>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oMath>
            </m:oMathPara>
          </w:p>
        </w:tc>
        <w:tc>
          <w:tcPr>
            <w:tcW w:w="1735" w:type="dxa"/>
            <w:vAlign w:val="center"/>
            <w:hideMark/>
          </w:tcPr>
          <w:p w14:paraId="1DE804B9" w14:textId="677B90B9" w:rsidR="007A0000" w:rsidRPr="00861766" w:rsidRDefault="007A0000" w:rsidP="00ED0150">
            <w:pPr>
              <w:spacing w:after="0" w:line="360" w:lineRule="auto"/>
              <w:ind w:right="29"/>
              <w:jc w:val="right"/>
            </w:pPr>
            <w:r w:rsidRPr="00861766">
              <w:rPr>
                <w:position w:val="-28"/>
              </w:rPr>
              <w:t>(1</w:t>
            </w:r>
            <w:r>
              <w:rPr>
                <w:position w:val="-28"/>
              </w:rPr>
              <w:t>3</w:t>
            </w:r>
            <w:r w:rsidRPr="00861766">
              <w:rPr>
                <w:position w:val="-28"/>
              </w:rPr>
              <w:t>)</w:t>
            </w:r>
          </w:p>
        </w:tc>
      </w:tr>
    </w:tbl>
    <w:p w14:paraId="2CDD613A" w14:textId="05F99B70" w:rsidR="00727938" w:rsidRPr="00727938" w:rsidRDefault="007A0000" w:rsidP="00727938">
      <w:pPr>
        <w:pStyle w:val="a8"/>
        <w:tabs>
          <w:tab w:val="left" w:pos="851"/>
          <w:tab w:val="left" w:pos="1134"/>
          <w:tab w:val="left" w:pos="6662"/>
        </w:tabs>
        <w:spacing w:after="0" w:line="360" w:lineRule="auto"/>
        <w:ind w:left="0" w:right="-1" w:firstLine="709"/>
        <w:jc w:val="center"/>
      </w:pPr>
      <m:oMathPara>
        <m:oMath>
          <m:r>
            <w:rPr>
              <w:rFonts w:ascii="Cambria Math" w:hAnsi="Cambria Math"/>
            </w:rPr>
            <m:t>Ц=</m:t>
          </m:r>
          <m:r>
            <m:rPr>
              <m:nor/>
            </m:rPr>
            <m:t>1477,38</m:t>
          </m:r>
          <m:r>
            <m:rPr>
              <m:sty m:val="p"/>
            </m:rPr>
            <w:rPr>
              <w:rFonts w:ascii="Cambria Math" w:hAnsi="Cambria Math"/>
            </w:rPr>
            <m:t>+443,21=1920,59 руб.</m:t>
          </m:r>
        </m:oMath>
      </m:oMathPara>
    </w:p>
    <w:p w14:paraId="764048F7" w14:textId="5A86C136" w:rsidR="00727938" w:rsidRPr="00727938" w:rsidRDefault="00727938" w:rsidP="00727938">
      <w:pPr>
        <w:pStyle w:val="a8"/>
        <w:tabs>
          <w:tab w:val="left" w:pos="851"/>
          <w:tab w:val="left" w:pos="1134"/>
          <w:tab w:val="left" w:pos="6662"/>
        </w:tabs>
        <w:spacing w:after="0" w:line="360" w:lineRule="auto"/>
        <w:ind w:left="0" w:right="-1" w:firstLine="709"/>
      </w:pPr>
      <w:r>
        <w:t>На реализацию создаваемого программного средства льготы по налогу на добавлен-</w:t>
      </w:r>
    </w:p>
    <w:p w14:paraId="41A68BF7" w14:textId="4880307E" w:rsidR="00FB3D8F" w:rsidRDefault="00727938" w:rsidP="00727938">
      <w:pPr>
        <w:pStyle w:val="a8"/>
        <w:tabs>
          <w:tab w:val="left" w:pos="851"/>
          <w:tab w:val="left" w:pos="1134"/>
          <w:tab w:val="left" w:pos="6662"/>
        </w:tabs>
        <w:spacing w:after="0" w:line="360" w:lineRule="auto"/>
        <w:ind w:left="0" w:right="-1" w:firstLine="0"/>
      </w:pPr>
      <w:r>
        <w:lastRenderedPageBreak/>
        <w:t xml:space="preserve">ную </w:t>
      </w:r>
      <w:r w:rsidR="002B4F82" w:rsidRPr="00FB3D8F">
        <w:t xml:space="preserve">стоимость (НДС) не распространяются. </w:t>
      </w:r>
      <w:r>
        <w:t xml:space="preserve">В связи с этим </w:t>
      </w:r>
      <w:r w:rsidR="002B4F82" w:rsidRPr="00FB3D8F">
        <w:t>НДС рассчитывается по формуле:</w:t>
      </w:r>
    </w:p>
    <w:tbl>
      <w:tblPr>
        <w:tblW w:w="9498" w:type="dxa"/>
        <w:tblLook w:val="04A0" w:firstRow="1" w:lastRow="0" w:firstColumn="1" w:lastColumn="0" w:noHBand="0" w:noVBand="1"/>
      </w:tblPr>
      <w:tblGrid>
        <w:gridCol w:w="7938"/>
        <w:gridCol w:w="1560"/>
      </w:tblGrid>
      <w:tr w:rsidR="008C7A8C" w:rsidRPr="00861766" w14:paraId="0A6CCD31" w14:textId="77777777" w:rsidTr="008C7A8C">
        <w:tc>
          <w:tcPr>
            <w:tcW w:w="7938" w:type="dxa"/>
            <w:vAlign w:val="center"/>
            <w:hideMark/>
          </w:tcPr>
          <w:p w14:paraId="08C35379" w14:textId="77777777" w:rsidR="008C7A8C" w:rsidRPr="00861766" w:rsidRDefault="008C7A8C" w:rsidP="00ED0150">
            <w:pPr>
              <w:spacing w:after="0" w:line="360" w:lineRule="auto"/>
              <w:ind w:left="-105" w:right="-1563"/>
              <w:jc w:val="center"/>
            </w:pPr>
            <m:oMathPara>
              <m:oMath>
                <m:r>
                  <w:rPr>
                    <w:rFonts w:ascii="Cambria Math" w:hAnsi="Cambria Math"/>
                  </w:rPr>
                  <m:t>НДС=</m:t>
                </m:r>
                <m:f>
                  <m:fPr>
                    <m:ctrlPr>
                      <w:rPr>
                        <w:rFonts w:ascii="Cambria Math" w:hAnsi="Cambria Math"/>
                        <w:i/>
                      </w:rPr>
                    </m:ctrlPr>
                  </m:fPr>
                  <m:num>
                    <m:r>
                      <w:rPr>
                        <w:rFonts w:ascii="Cambria Math" w:hAnsi="Cambria Math"/>
                      </w:rPr>
                      <m:t>Ц⋅</m:t>
                    </m:r>
                    <m:sSub>
                      <m:sSubPr>
                        <m:ctrlPr>
                          <w:rPr>
                            <w:rFonts w:ascii="Cambria Math" w:hAnsi="Cambria Math"/>
                            <w:i/>
                          </w:rPr>
                        </m:ctrlPr>
                      </m:sSubPr>
                      <m:e>
                        <m:r>
                          <w:rPr>
                            <w:rFonts w:ascii="Cambria Math" w:hAnsi="Cambria Math"/>
                          </w:rPr>
                          <m:t>С</m:t>
                        </m:r>
                      </m:e>
                      <m:sub>
                        <m:r>
                          <w:rPr>
                            <w:rFonts w:ascii="Cambria Math" w:hAnsi="Cambria Math"/>
                          </w:rPr>
                          <m:t>НДС</m:t>
                        </m:r>
                      </m:sub>
                    </m:sSub>
                  </m:num>
                  <m:den>
                    <m:r>
                      <w:rPr>
                        <w:rFonts w:ascii="Cambria Math" w:hAnsi="Cambria Math"/>
                      </w:rPr>
                      <m:t>100</m:t>
                    </m:r>
                  </m:den>
                </m:f>
                <m:r>
                  <w:rPr>
                    <w:rFonts w:ascii="Cambria Math" w:hAnsi="Cambria Math"/>
                  </w:rPr>
                  <m:t>,</m:t>
                </m:r>
              </m:oMath>
            </m:oMathPara>
          </w:p>
        </w:tc>
        <w:tc>
          <w:tcPr>
            <w:tcW w:w="1560" w:type="dxa"/>
            <w:vAlign w:val="center"/>
            <w:hideMark/>
          </w:tcPr>
          <w:p w14:paraId="4865F4CA" w14:textId="6053EA18" w:rsidR="008C7A8C" w:rsidRPr="00861766" w:rsidRDefault="008C7A8C" w:rsidP="008C7A8C">
            <w:pPr>
              <w:spacing w:after="0" w:line="360" w:lineRule="auto"/>
              <w:jc w:val="right"/>
            </w:pPr>
            <w:r>
              <w:rPr>
                <w:position w:val="-28"/>
              </w:rPr>
              <w:t xml:space="preserve"> </w:t>
            </w:r>
            <w:r w:rsidRPr="00861766">
              <w:rPr>
                <w:position w:val="-28"/>
              </w:rPr>
              <w:t>(14)</w:t>
            </w:r>
          </w:p>
        </w:tc>
      </w:tr>
    </w:tbl>
    <w:p w14:paraId="5944FBAB" w14:textId="0CB69B94" w:rsidR="00FB3D8F" w:rsidRDefault="00FB3D8F" w:rsidP="008C7A8C">
      <w:pPr>
        <w:pStyle w:val="t-formula-desc"/>
        <w:spacing w:before="120" w:after="120" w:line="360" w:lineRule="auto"/>
        <w:ind w:left="0" w:firstLine="709"/>
        <w:jc w:val="both"/>
        <w:rPr>
          <w:color w:val="000000" w:themeColor="text1"/>
          <w:sz w:val="24"/>
        </w:rPr>
      </w:pPr>
      <w:r w:rsidRPr="008C7A8C">
        <w:rPr>
          <w:color w:val="000000" w:themeColor="text1"/>
          <w:sz w:val="24"/>
        </w:rPr>
        <w:t xml:space="preserve">где </w:t>
      </w:r>
      <m:oMath>
        <m:sSub>
          <m:sSubPr>
            <m:ctrlPr>
              <w:rPr>
                <w:rFonts w:ascii="Cambria Math" w:hAnsi="Cambria Math"/>
                <w:i/>
                <w:sz w:val="24"/>
              </w:rPr>
            </m:ctrlPr>
          </m:sSubPr>
          <m:e>
            <m:r>
              <w:rPr>
                <w:rFonts w:ascii="Cambria Math" w:hAnsi="Cambria Math"/>
                <w:sz w:val="24"/>
              </w:rPr>
              <m:t>С</m:t>
            </m:r>
          </m:e>
          <m:sub>
            <m:r>
              <w:rPr>
                <w:rFonts w:ascii="Cambria Math" w:hAnsi="Cambria Math"/>
                <w:sz w:val="24"/>
              </w:rPr>
              <m:t>НДС</m:t>
            </m:r>
          </m:sub>
        </m:sSub>
      </m:oMath>
      <w:r w:rsidRPr="008C7A8C">
        <w:rPr>
          <w:color w:val="000000" w:themeColor="text1"/>
          <w:sz w:val="24"/>
        </w:rPr>
        <w:t xml:space="preserve"> – ставка налога на добавленную стоимость (</w:t>
      </w:r>
      <m:oMath>
        <m:sSub>
          <m:sSubPr>
            <m:ctrlPr>
              <w:rPr>
                <w:rFonts w:ascii="Cambria Math" w:hAnsi="Cambria Math"/>
                <w:i/>
                <w:sz w:val="24"/>
              </w:rPr>
            </m:ctrlPr>
          </m:sSubPr>
          <m:e>
            <m:r>
              <w:rPr>
                <w:rFonts w:ascii="Cambria Math" w:hAnsi="Cambria Math"/>
                <w:sz w:val="24"/>
              </w:rPr>
              <m:t>С</m:t>
            </m:r>
          </m:e>
          <m:sub>
            <m:r>
              <w:rPr>
                <w:rFonts w:ascii="Cambria Math" w:hAnsi="Cambria Math"/>
                <w:sz w:val="24"/>
              </w:rPr>
              <m:t>НДС</m:t>
            </m:r>
          </m:sub>
        </m:sSub>
      </m:oMath>
      <w:r w:rsidR="008C7A8C">
        <w:rPr>
          <w:sz w:val="24"/>
        </w:rPr>
        <w:t xml:space="preserve"> = 20%</w:t>
      </w:r>
      <w:r w:rsidRPr="008C7A8C">
        <w:rPr>
          <w:color w:val="000000" w:themeColor="text1"/>
          <w:sz w:val="24"/>
        </w:rPr>
        <w:t>).</w:t>
      </w:r>
    </w:p>
    <w:p w14:paraId="495AFED7" w14:textId="0DC0798C" w:rsidR="008C7A8C" w:rsidRPr="00861766" w:rsidRDefault="008C7A8C" w:rsidP="008C7A8C">
      <w:pPr>
        <w:pStyle w:val="a8"/>
        <w:tabs>
          <w:tab w:val="left" w:pos="851"/>
          <w:tab w:val="left" w:pos="1134"/>
          <w:tab w:val="left" w:pos="6662"/>
        </w:tabs>
        <w:spacing w:after="0" w:line="360" w:lineRule="auto"/>
        <w:ind w:left="0" w:right="-1" w:firstLine="709"/>
        <w:jc w:val="center"/>
      </w:pPr>
      <m:oMathPara>
        <m:oMath>
          <m:r>
            <w:rPr>
              <w:rFonts w:ascii="Cambria Math" w:hAnsi="Cambria Math"/>
            </w:rPr>
            <m:t>НДС=</m:t>
          </m:r>
          <m:f>
            <m:fPr>
              <m:ctrlPr>
                <w:rPr>
                  <w:rFonts w:ascii="Cambria Math" w:hAnsi="Cambria Math"/>
                  <w:i/>
                </w:rPr>
              </m:ctrlPr>
            </m:fPr>
            <m:num>
              <m:r>
                <m:rPr>
                  <m:sty m:val="p"/>
                </m:rPr>
                <w:rPr>
                  <w:rFonts w:ascii="Cambria Math" w:hAnsi="Cambria Math"/>
                </w:rPr>
                <m:t>1920,59</m:t>
              </m:r>
              <m:r>
                <w:rPr>
                  <w:rFonts w:ascii="Cambria Math" w:hAnsi="Cambria Math"/>
                </w:rPr>
                <m:t>⋅20</m:t>
              </m:r>
            </m:num>
            <m:den>
              <m:r>
                <w:rPr>
                  <w:rFonts w:ascii="Cambria Math" w:hAnsi="Cambria Math"/>
                </w:rPr>
                <m:t>100</m:t>
              </m:r>
            </m:den>
          </m:f>
          <m:r>
            <w:rPr>
              <w:rFonts w:ascii="Cambria Math" w:hAnsi="Cambria Math"/>
            </w:rPr>
            <m:t>=384,12 руб.</m:t>
          </m:r>
        </m:oMath>
      </m:oMathPara>
    </w:p>
    <w:p w14:paraId="7812719B" w14:textId="71E36890" w:rsidR="00FB3D8F" w:rsidRDefault="00FB3D8F" w:rsidP="008C7A8C">
      <w:pPr>
        <w:pStyle w:val="a8"/>
        <w:tabs>
          <w:tab w:val="left" w:pos="851"/>
          <w:tab w:val="left" w:pos="1134"/>
          <w:tab w:val="left" w:pos="6662"/>
        </w:tabs>
        <w:spacing w:before="120" w:after="120" w:line="360" w:lineRule="auto"/>
        <w:ind w:left="0" w:right="0" w:firstLine="709"/>
      </w:pPr>
      <w:r w:rsidRPr="00FB3D8F">
        <w:t>Прогнозируемая отпускная цена (</w:t>
      </w:r>
      <m:oMath>
        <m:sSub>
          <m:sSubPr>
            <m:ctrlPr>
              <w:rPr>
                <w:rFonts w:ascii="Cambria Math" w:hAnsi="Cambria Math"/>
                <w:i/>
              </w:rPr>
            </m:ctrlPr>
          </m:sSubPr>
          <m:e>
            <m:r>
              <w:rPr>
                <w:rFonts w:ascii="Cambria Math" w:hAnsi="Cambria Math"/>
              </w:rPr>
              <m:t>Ц</m:t>
            </m:r>
          </m:e>
          <m:sub>
            <m:r>
              <w:rPr>
                <w:rFonts w:ascii="Cambria Math" w:hAnsi="Cambria Math"/>
              </w:rPr>
              <m:t>О</m:t>
            </m:r>
          </m:sub>
        </m:sSub>
      </m:oMath>
      <w:r w:rsidRPr="00FB3D8F">
        <w:t>) определяется по формуле:</w:t>
      </w:r>
    </w:p>
    <w:tbl>
      <w:tblPr>
        <w:tblW w:w="9554" w:type="dxa"/>
        <w:tblLook w:val="04A0" w:firstRow="1" w:lastRow="0" w:firstColumn="1" w:lastColumn="0" w:noHBand="0" w:noVBand="1"/>
      </w:tblPr>
      <w:tblGrid>
        <w:gridCol w:w="7987"/>
        <w:gridCol w:w="1567"/>
      </w:tblGrid>
      <w:tr w:rsidR="00636860" w:rsidRPr="00861766" w14:paraId="1FC61841" w14:textId="77777777" w:rsidTr="0039786A">
        <w:trPr>
          <w:trHeight w:val="92"/>
        </w:trPr>
        <w:tc>
          <w:tcPr>
            <w:tcW w:w="7987" w:type="dxa"/>
            <w:vAlign w:val="center"/>
            <w:hideMark/>
          </w:tcPr>
          <w:p w14:paraId="50ADDDE7" w14:textId="6FD54882" w:rsidR="00636860" w:rsidRPr="00FE1874" w:rsidRDefault="00000000" w:rsidP="00EE4B68">
            <w:pPr>
              <w:spacing w:after="120" w:line="360" w:lineRule="auto"/>
              <w:ind w:left="-108" w:right="-1565"/>
              <w:jc w:val="center"/>
            </w:pPr>
            <m:oMathPara>
              <m:oMath>
                <m:sSub>
                  <m:sSubPr>
                    <m:ctrlPr>
                      <w:rPr>
                        <w:rFonts w:ascii="Cambria Math" w:hAnsi="Cambria Math"/>
                        <w:i/>
                      </w:rPr>
                    </m:ctrlPr>
                  </m:sSubPr>
                  <m:e>
                    <m:r>
                      <w:rPr>
                        <w:rFonts w:ascii="Cambria Math" w:hAnsi="Cambria Math"/>
                      </w:rPr>
                      <m:t>Ц</m:t>
                    </m:r>
                  </m:e>
                  <m:sub>
                    <m:r>
                      <w:rPr>
                        <w:rFonts w:ascii="Cambria Math" w:hAnsi="Cambria Math"/>
                      </w:rPr>
                      <m:t>О</m:t>
                    </m:r>
                  </m:sub>
                </m:sSub>
                <m:r>
                  <w:rPr>
                    <w:rFonts w:ascii="Cambria Math" w:hAnsi="Cambria Math"/>
                  </w:rPr>
                  <m:t>=Ц+НДС,</m:t>
                </m:r>
              </m:oMath>
            </m:oMathPara>
          </w:p>
        </w:tc>
        <w:tc>
          <w:tcPr>
            <w:tcW w:w="1567" w:type="dxa"/>
            <w:vAlign w:val="center"/>
            <w:hideMark/>
          </w:tcPr>
          <w:p w14:paraId="3926C7A7" w14:textId="2CFBEFBB" w:rsidR="00636860" w:rsidRPr="00861766" w:rsidRDefault="00636860" w:rsidP="0039786A">
            <w:pPr>
              <w:spacing w:after="0" w:line="360" w:lineRule="auto"/>
              <w:ind w:right="88"/>
              <w:jc w:val="right"/>
            </w:pPr>
            <w:r>
              <w:rPr>
                <w:position w:val="-28"/>
              </w:rPr>
              <w:t xml:space="preserve"> </w:t>
            </w:r>
            <w:r w:rsidRPr="00861766">
              <w:rPr>
                <w:position w:val="-28"/>
              </w:rPr>
              <w:t>(1</w:t>
            </w:r>
            <w:r>
              <w:rPr>
                <w:position w:val="-28"/>
              </w:rPr>
              <w:t>5</w:t>
            </w:r>
            <w:r w:rsidRPr="00861766">
              <w:rPr>
                <w:position w:val="-28"/>
              </w:rPr>
              <w:t>)</w:t>
            </w:r>
          </w:p>
        </w:tc>
      </w:tr>
    </w:tbl>
    <w:p w14:paraId="4858CF5E" w14:textId="75FA9DCA" w:rsidR="00EE4B68" w:rsidRPr="00861766" w:rsidRDefault="00000000" w:rsidP="00EE4B68">
      <w:pPr>
        <w:pStyle w:val="a8"/>
        <w:tabs>
          <w:tab w:val="left" w:pos="851"/>
          <w:tab w:val="left" w:pos="1134"/>
          <w:tab w:val="left" w:pos="6662"/>
        </w:tabs>
        <w:spacing w:after="0" w:line="360" w:lineRule="auto"/>
        <w:ind w:left="0" w:right="-1" w:firstLine="709"/>
        <w:jc w:val="center"/>
      </w:pPr>
      <m:oMathPara>
        <m:oMath>
          <m:sSub>
            <m:sSubPr>
              <m:ctrlPr>
                <w:rPr>
                  <w:rFonts w:ascii="Cambria Math" w:hAnsi="Cambria Math"/>
                  <w:i/>
                </w:rPr>
              </m:ctrlPr>
            </m:sSubPr>
            <m:e>
              <m:r>
                <w:rPr>
                  <w:rFonts w:ascii="Cambria Math" w:hAnsi="Cambria Math"/>
                </w:rPr>
                <m:t>Ц</m:t>
              </m:r>
            </m:e>
            <m:sub>
              <m:r>
                <w:rPr>
                  <w:rFonts w:ascii="Cambria Math" w:hAnsi="Cambria Math"/>
                </w:rPr>
                <m:t>О</m:t>
              </m:r>
            </m:sub>
          </m:sSub>
          <m:r>
            <w:rPr>
              <w:rFonts w:ascii="Cambria Math" w:hAnsi="Cambria Math"/>
            </w:rPr>
            <m:t>=1920,59+384,12=2304,71 руб.</m:t>
          </m:r>
        </m:oMath>
      </m:oMathPara>
    </w:p>
    <w:p w14:paraId="0EF0C00B" w14:textId="2DBC68BC" w:rsidR="00FE1874" w:rsidRPr="00FE1874" w:rsidRDefault="00FB3D8F" w:rsidP="00FE1874">
      <w:pPr>
        <w:pStyle w:val="a8"/>
        <w:tabs>
          <w:tab w:val="left" w:pos="851"/>
          <w:tab w:val="left" w:pos="1134"/>
          <w:tab w:val="left" w:pos="6662"/>
        </w:tabs>
        <w:spacing w:before="120" w:after="120" w:line="360" w:lineRule="auto"/>
        <w:ind w:left="0" w:right="0" w:firstLine="709"/>
      </w:pPr>
      <w:r w:rsidRPr="00FB3D8F">
        <w:t>Прибыль, остающаяся в распоряжении организации</w:t>
      </w:r>
      <w:r w:rsidR="00FE1874">
        <w:t>-</w:t>
      </w:r>
      <w:r w:rsidRPr="00FB3D8F">
        <w:t>разработчика, определяется по формуле:</w:t>
      </w:r>
    </w:p>
    <w:tbl>
      <w:tblPr>
        <w:tblW w:w="9498" w:type="dxa"/>
        <w:tblLook w:val="04A0" w:firstRow="1" w:lastRow="0" w:firstColumn="1" w:lastColumn="0" w:noHBand="0" w:noVBand="1"/>
      </w:tblPr>
      <w:tblGrid>
        <w:gridCol w:w="7938"/>
        <w:gridCol w:w="1560"/>
      </w:tblGrid>
      <w:tr w:rsidR="00FE1874" w:rsidRPr="00861766" w14:paraId="47AEB5A9" w14:textId="77777777" w:rsidTr="00ED0150">
        <w:tc>
          <w:tcPr>
            <w:tcW w:w="7938" w:type="dxa"/>
            <w:vAlign w:val="center"/>
            <w:hideMark/>
          </w:tcPr>
          <w:p w14:paraId="4504199F" w14:textId="3E1C1EA9" w:rsidR="00FE1874" w:rsidRPr="00861766" w:rsidRDefault="00000000" w:rsidP="00FE1874">
            <w:pPr>
              <w:spacing w:after="0" w:line="360" w:lineRule="auto"/>
              <w:ind w:left="-108" w:right="-1565"/>
              <w:jc w:val="cente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m:t>
                </m:r>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П</m:t>
                        </m:r>
                      </m:e>
                      <m:sub>
                        <m:r>
                          <w:rPr>
                            <w:rFonts w:ascii="Cambria Math" w:hAnsi="Cambria Math"/>
                          </w:rPr>
                          <m:t>П</m:t>
                        </m:r>
                      </m:sub>
                    </m:sSub>
                    <m:r>
                      <w:rPr>
                        <w:rFonts w:ascii="Cambria Math" w:hAnsi="Cambria Math"/>
                      </w:rPr>
                      <m:t xml:space="preserve">∙ </m:t>
                    </m:r>
                    <m:sSub>
                      <m:sSubPr>
                        <m:ctrlPr>
                          <w:rPr>
                            <w:rFonts w:ascii="Cambria Math" w:hAnsi="Cambria Math"/>
                            <w:i/>
                          </w:rPr>
                        </m:ctrlPr>
                      </m:sSubPr>
                      <m:e>
                        <m:r>
                          <w:rPr>
                            <w:rFonts w:ascii="Cambria Math" w:hAnsi="Cambria Math"/>
                          </w:rPr>
                          <m:t>Н</m:t>
                        </m:r>
                      </m:e>
                      <m:sub>
                        <m:r>
                          <w:rPr>
                            <w:rFonts w:ascii="Cambria Math" w:hAnsi="Cambria Math"/>
                          </w:rPr>
                          <m:t>НП</m:t>
                        </m:r>
                      </m:sub>
                    </m:sSub>
                  </m:num>
                  <m:den>
                    <m:r>
                      <w:rPr>
                        <w:rFonts w:ascii="Cambria Math" w:hAnsi="Cambria Math"/>
                      </w:rPr>
                      <m:t>100</m:t>
                    </m:r>
                  </m:den>
                </m:f>
                <m:r>
                  <w:rPr>
                    <w:rFonts w:ascii="Cambria Math" w:hAnsi="Cambria Math"/>
                  </w:rPr>
                  <m:t>,</m:t>
                </m:r>
              </m:oMath>
            </m:oMathPara>
          </w:p>
        </w:tc>
        <w:tc>
          <w:tcPr>
            <w:tcW w:w="1560" w:type="dxa"/>
            <w:vAlign w:val="center"/>
            <w:hideMark/>
          </w:tcPr>
          <w:p w14:paraId="4957C85F" w14:textId="63DF14E4" w:rsidR="00FE1874" w:rsidRPr="00861766" w:rsidRDefault="00FE1874" w:rsidP="00ED0150">
            <w:pPr>
              <w:spacing w:after="0" w:line="360" w:lineRule="auto"/>
              <w:jc w:val="right"/>
            </w:pPr>
            <w:r>
              <w:rPr>
                <w:position w:val="-28"/>
              </w:rPr>
              <w:t xml:space="preserve"> </w:t>
            </w:r>
            <w:r w:rsidRPr="00861766">
              <w:rPr>
                <w:position w:val="-28"/>
              </w:rPr>
              <w:t>(1</w:t>
            </w:r>
            <w:r>
              <w:rPr>
                <w:position w:val="-28"/>
              </w:rPr>
              <w:t>6</w:t>
            </w:r>
            <w:r w:rsidRPr="00861766">
              <w:rPr>
                <w:position w:val="-28"/>
              </w:rPr>
              <w:t>)</w:t>
            </w:r>
          </w:p>
        </w:tc>
      </w:tr>
    </w:tbl>
    <w:p w14:paraId="758D9AB3" w14:textId="428F553C" w:rsidR="00FE1874" w:rsidRPr="00861766" w:rsidRDefault="00FE1874" w:rsidP="00FE1874">
      <w:pPr>
        <w:pStyle w:val="t-formula-desc"/>
        <w:spacing w:before="120" w:after="120" w:line="360" w:lineRule="auto"/>
        <w:ind w:left="0" w:firstLine="709"/>
        <w:jc w:val="both"/>
        <w:rPr>
          <w:sz w:val="24"/>
        </w:rPr>
      </w:pPr>
      <w:r w:rsidRPr="00861766">
        <w:rPr>
          <w:sz w:val="24"/>
        </w:rPr>
        <w:t xml:space="preserve">где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sidRPr="00861766">
        <w:rPr>
          <w:sz w:val="24"/>
        </w:rPr>
        <w:t xml:space="preserve"> – норматив налога на прибыль (</w:t>
      </w:r>
      <m:oMath>
        <m:sSub>
          <m:sSubPr>
            <m:ctrlPr>
              <w:rPr>
                <w:rFonts w:ascii="Cambria Math" w:hAnsi="Cambria Math"/>
                <w:i/>
                <w:sz w:val="24"/>
              </w:rPr>
            </m:ctrlPr>
          </m:sSubPr>
          <m:e>
            <m:r>
              <w:rPr>
                <w:rFonts w:ascii="Cambria Math" w:hAnsi="Cambria Math"/>
                <w:sz w:val="24"/>
              </w:rPr>
              <m:t>Н</m:t>
            </m:r>
          </m:e>
          <m:sub>
            <m:r>
              <w:rPr>
                <w:rFonts w:ascii="Cambria Math" w:hAnsi="Cambria Math"/>
                <w:sz w:val="24"/>
              </w:rPr>
              <m:t>НП</m:t>
            </m:r>
          </m:sub>
        </m:sSub>
      </m:oMath>
      <w:r>
        <w:rPr>
          <w:sz w:val="24"/>
        </w:rPr>
        <w:t xml:space="preserve"> = 20%</w:t>
      </w:r>
      <w:r w:rsidRPr="00861766">
        <w:rPr>
          <w:sz w:val="24"/>
        </w:rPr>
        <w:t>).</w:t>
      </w:r>
    </w:p>
    <w:p w14:paraId="5474C1C8" w14:textId="240ED78D" w:rsidR="00FE1874" w:rsidRPr="00861766" w:rsidRDefault="00000000" w:rsidP="00FE1874">
      <w:pPr>
        <w:pStyle w:val="a8"/>
        <w:tabs>
          <w:tab w:val="left" w:pos="851"/>
          <w:tab w:val="left" w:pos="1134"/>
          <w:tab w:val="left" w:pos="6662"/>
        </w:tabs>
        <w:spacing w:after="0" w:line="360" w:lineRule="auto"/>
        <w:ind w:left="0" w:right="-1"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Ч</m:t>
              </m:r>
            </m:sub>
          </m:sSub>
          <m:r>
            <w:rPr>
              <w:rFonts w:ascii="Cambria Math" w:hAnsi="Cambria Math"/>
            </w:rPr>
            <m:t>=443,81-</m:t>
          </m:r>
          <m:f>
            <m:fPr>
              <m:ctrlPr>
                <w:rPr>
                  <w:rFonts w:ascii="Cambria Math" w:hAnsi="Cambria Math"/>
                  <w:i/>
                </w:rPr>
              </m:ctrlPr>
            </m:fPr>
            <m:num>
              <m:r>
                <w:rPr>
                  <w:rFonts w:ascii="Cambria Math" w:hAnsi="Cambria Math"/>
                </w:rPr>
                <m:t>443,81⋅20</m:t>
              </m:r>
            </m:num>
            <m:den>
              <m:r>
                <w:rPr>
                  <w:rFonts w:ascii="Cambria Math" w:hAnsi="Cambria Math"/>
                </w:rPr>
                <m:t>100</m:t>
              </m:r>
            </m:den>
          </m:f>
          <m:r>
            <w:rPr>
              <w:rFonts w:ascii="Cambria Math" w:hAnsi="Cambria Math"/>
            </w:rPr>
            <m:t>=355,05 руб.</m:t>
          </m:r>
        </m:oMath>
      </m:oMathPara>
    </w:p>
    <w:p w14:paraId="34938AF4" w14:textId="287EF2CE" w:rsidR="00FB3D8F" w:rsidRDefault="00FB3D8F" w:rsidP="00FB3D8F">
      <w:pPr>
        <w:pStyle w:val="a8"/>
        <w:tabs>
          <w:tab w:val="left" w:pos="851"/>
          <w:tab w:val="left" w:pos="1134"/>
          <w:tab w:val="left" w:pos="6662"/>
        </w:tabs>
        <w:spacing w:after="0" w:line="360" w:lineRule="auto"/>
        <w:ind w:left="0" w:right="-1" w:firstLine="709"/>
      </w:pPr>
      <w:r w:rsidRPr="00FB3D8F">
        <w:t>Чистая прибыль от реализации ПС остается организации</w:t>
      </w:r>
      <w:r w:rsidR="00FE1874">
        <w:t>-</w:t>
      </w:r>
      <w:r w:rsidRPr="00FB3D8F">
        <w:t>разработчику и представляет собой экономический эффект от создания нового программного средства.</w:t>
      </w:r>
    </w:p>
    <w:p w14:paraId="1B467D32" w14:textId="77777777" w:rsidR="00FB3D8F" w:rsidRPr="00FB3D8F" w:rsidRDefault="00FB3D8F" w:rsidP="006C6AA3">
      <w:pPr>
        <w:pStyle w:val="af8"/>
      </w:pPr>
      <w:r w:rsidRPr="00FB3D8F">
        <w:t>5.4 Определение экономического эффекта от внедрения программного продукта</w:t>
      </w:r>
    </w:p>
    <w:p w14:paraId="7A3DB6BC" w14:textId="056C354B" w:rsidR="00FB3D8F" w:rsidRPr="00FB3D8F" w:rsidRDefault="00FB3D8F" w:rsidP="00FB3D8F">
      <w:pPr>
        <w:spacing w:after="0" w:line="360" w:lineRule="auto"/>
        <w:ind w:firstLine="709"/>
        <w:jc w:val="both"/>
      </w:pPr>
      <w:r w:rsidRPr="00FB3D8F">
        <w:t>Определение экономии времени отражено в таблице 2</w:t>
      </w:r>
      <w:r w:rsidR="00847B85">
        <w:t>2</w:t>
      </w:r>
      <w:r w:rsidRPr="00FB3D8F">
        <w:t>.</w:t>
      </w:r>
    </w:p>
    <w:p w14:paraId="2C9846C1" w14:textId="4596B94D" w:rsidR="00FB3D8F" w:rsidRPr="00FB3D8F" w:rsidRDefault="00FB3D8F" w:rsidP="00FB3D8F">
      <w:pPr>
        <w:spacing w:after="0" w:line="360" w:lineRule="auto"/>
        <w:jc w:val="both"/>
      </w:pPr>
      <w:r w:rsidRPr="00FB3D8F">
        <w:t xml:space="preserve"> Таблица 2</w:t>
      </w:r>
      <w:r w:rsidR="00847B85">
        <w:t>2</w:t>
      </w:r>
      <w:r w:rsidRPr="00FB3D8F">
        <w:t xml:space="preserve"> – Определение экономии времени</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1845"/>
        <w:gridCol w:w="1559"/>
        <w:gridCol w:w="1278"/>
        <w:gridCol w:w="1417"/>
        <w:gridCol w:w="1262"/>
      </w:tblGrid>
      <w:tr w:rsidR="007D0741" w:rsidRPr="00824CFC" w14:paraId="681880F5" w14:textId="77777777" w:rsidTr="00577450">
        <w:trPr>
          <w:trHeight w:val="869"/>
        </w:trPr>
        <w:tc>
          <w:tcPr>
            <w:tcW w:w="1062" w:type="pct"/>
            <w:tcBorders>
              <w:top w:val="single" w:sz="4" w:space="0" w:color="auto"/>
              <w:left w:val="single" w:sz="4" w:space="0" w:color="auto"/>
              <w:bottom w:val="single" w:sz="4" w:space="0" w:color="auto"/>
              <w:right w:val="single" w:sz="4" w:space="0" w:color="auto"/>
            </w:tcBorders>
            <w:hideMark/>
          </w:tcPr>
          <w:p w14:paraId="68DF28B6" w14:textId="77777777" w:rsidR="00824CFC" w:rsidRPr="00824CFC" w:rsidRDefault="00824CFC" w:rsidP="001810E1">
            <w:pPr>
              <w:suppressAutoHyphens/>
              <w:spacing w:after="0" w:line="240" w:lineRule="auto"/>
            </w:pPr>
            <w:r w:rsidRPr="00824CFC">
              <w:t>Перечень услуг программного продукта</w:t>
            </w:r>
          </w:p>
        </w:tc>
        <w:tc>
          <w:tcPr>
            <w:tcW w:w="987" w:type="pct"/>
            <w:tcBorders>
              <w:top w:val="single" w:sz="4" w:space="0" w:color="auto"/>
              <w:left w:val="single" w:sz="4" w:space="0" w:color="auto"/>
              <w:bottom w:val="single" w:sz="4" w:space="0" w:color="auto"/>
              <w:right w:val="single" w:sz="4" w:space="0" w:color="auto"/>
            </w:tcBorders>
            <w:hideMark/>
          </w:tcPr>
          <w:p w14:paraId="60396FDA" w14:textId="3FC0707F" w:rsidR="00824CFC" w:rsidRPr="00824CFC" w:rsidRDefault="00824CFC" w:rsidP="001810E1">
            <w:pPr>
              <w:suppressAutoHyphens/>
              <w:spacing w:after="0" w:line="240" w:lineRule="auto"/>
            </w:pPr>
            <w:r w:rsidRPr="00824CFC">
              <w:t>Время</w:t>
            </w:r>
            <w:r>
              <w:t xml:space="preserve"> </w:t>
            </w:r>
            <w:r w:rsidRPr="00824CFC">
              <w:t>до автоматизации, час.</w:t>
            </w:r>
          </w:p>
        </w:tc>
        <w:tc>
          <w:tcPr>
            <w:tcW w:w="834" w:type="pct"/>
            <w:tcBorders>
              <w:top w:val="single" w:sz="4" w:space="0" w:color="auto"/>
              <w:left w:val="single" w:sz="4" w:space="0" w:color="auto"/>
              <w:bottom w:val="single" w:sz="4" w:space="0" w:color="auto"/>
              <w:right w:val="single" w:sz="4" w:space="0" w:color="auto"/>
            </w:tcBorders>
            <w:hideMark/>
          </w:tcPr>
          <w:p w14:paraId="1684E0F4" w14:textId="47F345C3" w:rsidR="00824CFC" w:rsidRPr="00824CFC" w:rsidRDefault="00824CFC" w:rsidP="00FB21FC">
            <w:pPr>
              <w:spacing w:after="0" w:line="240" w:lineRule="auto"/>
            </w:pPr>
            <w:r w:rsidRPr="00824CFC">
              <w:t>Время после автомати</w:t>
            </w:r>
            <w:r w:rsidR="00FB21FC">
              <w:t>за</w:t>
            </w:r>
            <w:r w:rsidRPr="00824CFC">
              <w:t>ции, час.</w:t>
            </w:r>
          </w:p>
        </w:tc>
        <w:tc>
          <w:tcPr>
            <w:tcW w:w="684" w:type="pct"/>
            <w:tcBorders>
              <w:top w:val="single" w:sz="4" w:space="0" w:color="auto"/>
              <w:left w:val="single" w:sz="4" w:space="0" w:color="auto"/>
              <w:bottom w:val="single" w:sz="4" w:space="0" w:color="auto"/>
              <w:right w:val="single" w:sz="4" w:space="0" w:color="auto"/>
            </w:tcBorders>
            <w:hideMark/>
          </w:tcPr>
          <w:p w14:paraId="02B6B38E" w14:textId="77777777" w:rsidR="00824CFC" w:rsidRPr="00824CFC" w:rsidRDefault="00824CFC" w:rsidP="001810E1">
            <w:pPr>
              <w:suppressAutoHyphens/>
              <w:spacing w:after="0" w:line="240" w:lineRule="auto"/>
            </w:pPr>
            <w:r w:rsidRPr="00824CFC">
              <w:t>Экономия времени, час.</w:t>
            </w:r>
          </w:p>
        </w:tc>
        <w:tc>
          <w:tcPr>
            <w:tcW w:w="758" w:type="pct"/>
            <w:tcBorders>
              <w:top w:val="single" w:sz="4" w:space="0" w:color="auto"/>
              <w:left w:val="single" w:sz="4" w:space="0" w:color="auto"/>
              <w:bottom w:val="single" w:sz="4" w:space="0" w:color="auto"/>
              <w:right w:val="single" w:sz="4" w:space="0" w:color="auto"/>
            </w:tcBorders>
            <w:hideMark/>
          </w:tcPr>
          <w:p w14:paraId="361309EE" w14:textId="77777777" w:rsidR="00824CFC" w:rsidRPr="00824CFC" w:rsidRDefault="00824CFC" w:rsidP="001810E1">
            <w:pPr>
              <w:suppressAutoHyphens/>
              <w:spacing w:after="0" w:line="240" w:lineRule="auto"/>
            </w:pPr>
            <w:r w:rsidRPr="00824CFC">
              <w:t>Количество операций в год</w:t>
            </w:r>
          </w:p>
        </w:tc>
        <w:tc>
          <w:tcPr>
            <w:tcW w:w="675" w:type="pct"/>
            <w:tcBorders>
              <w:top w:val="single" w:sz="4" w:space="0" w:color="auto"/>
              <w:left w:val="single" w:sz="4" w:space="0" w:color="auto"/>
              <w:bottom w:val="single" w:sz="4" w:space="0" w:color="auto"/>
              <w:right w:val="single" w:sz="4" w:space="0" w:color="auto"/>
            </w:tcBorders>
            <w:hideMark/>
          </w:tcPr>
          <w:p w14:paraId="1370C3E9" w14:textId="77777777" w:rsidR="00824CFC" w:rsidRPr="00824CFC" w:rsidRDefault="00824CFC" w:rsidP="001810E1">
            <w:pPr>
              <w:suppressAutoHyphens/>
              <w:spacing w:after="0" w:line="240" w:lineRule="auto"/>
            </w:pPr>
            <w:r w:rsidRPr="00824CFC">
              <w:t>Годовая экономия времени, час.</w:t>
            </w:r>
          </w:p>
        </w:tc>
      </w:tr>
      <w:tr w:rsidR="007D0741" w:rsidRPr="00824CFC" w14:paraId="38897DB1" w14:textId="77777777" w:rsidTr="00577450">
        <w:trPr>
          <w:trHeight w:val="841"/>
        </w:trPr>
        <w:tc>
          <w:tcPr>
            <w:tcW w:w="1062" w:type="pct"/>
            <w:tcBorders>
              <w:top w:val="single" w:sz="4" w:space="0" w:color="auto"/>
              <w:left w:val="single" w:sz="4" w:space="0" w:color="auto"/>
              <w:bottom w:val="single" w:sz="4" w:space="0" w:color="auto"/>
              <w:right w:val="single" w:sz="4" w:space="0" w:color="auto"/>
            </w:tcBorders>
            <w:vAlign w:val="center"/>
            <w:hideMark/>
          </w:tcPr>
          <w:p w14:paraId="0F182381" w14:textId="6F3DD510" w:rsidR="00824CFC" w:rsidRPr="00824CFC" w:rsidRDefault="00824CFC" w:rsidP="001810E1">
            <w:pPr>
              <w:suppressAutoHyphens/>
              <w:autoSpaceDE w:val="0"/>
              <w:autoSpaceDN w:val="0"/>
              <w:adjustRightInd w:val="0"/>
              <w:spacing w:after="0"/>
            </w:pPr>
            <w:r w:rsidRPr="00824CFC">
              <w:t>1 </w:t>
            </w:r>
            <w:r w:rsidR="00257222">
              <w:t>Формирование меню</w:t>
            </w:r>
            <w:r w:rsidRPr="00824CFC">
              <w:t xml:space="preserve"> </w:t>
            </w:r>
          </w:p>
        </w:tc>
        <w:tc>
          <w:tcPr>
            <w:tcW w:w="987" w:type="pct"/>
            <w:tcBorders>
              <w:top w:val="single" w:sz="4" w:space="0" w:color="auto"/>
              <w:left w:val="single" w:sz="4" w:space="0" w:color="auto"/>
              <w:bottom w:val="single" w:sz="4" w:space="0" w:color="auto"/>
              <w:right w:val="single" w:sz="4" w:space="0" w:color="auto"/>
            </w:tcBorders>
            <w:vAlign w:val="center"/>
            <w:hideMark/>
          </w:tcPr>
          <w:p w14:paraId="2C16BFF1" w14:textId="4F667026" w:rsidR="00824CFC" w:rsidRPr="00824CFC" w:rsidRDefault="007D0741" w:rsidP="001810E1">
            <w:pPr>
              <w:suppressAutoHyphens/>
              <w:autoSpaceDE w:val="0"/>
              <w:autoSpaceDN w:val="0"/>
              <w:adjustRightInd w:val="0"/>
              <w:spacing w:after="0" w:line="240" w:lineRule="auto"/>
              <w:jc w:val="center"/>
            </w:pPr>
            <w:r>
              <w:t>1</w:t>
            </w:r>
          </w:p>
        </w:tc>
        <w:tc>
          <w:tcPr>
            <w:tcW w:w="834" w:type="pct"/>
            <w:tcBorders>
              <w:top w:val="single" w:sz="4" w:space="0" w:color="auto"/>
              <w:left w:val="single" w:sz="4" w:space="0" w:color="auto"/>
              <w:bottom w:val="single" w:sz="4" w:space="0" w:color="auto"/>
              <w:right w:val="single" w:sz="4" w:space="0" w:color="auto"/>
            </w:tcBorders>
            <w:vAlign w:val="center"/>
            <w:hideMark/>
          </w:tcPr>
          <w:p w14:paraId="7FCE3D3D" w14:textId="77777777" w:rsidR="00824CFC" w:rsidRPr="00824CFC" w:rsidRDefault="00824CFC" w:rsidP="001810E1">
            <w:pPr>
              <w:suppressAutoHyphens/>
              <w:autoSpaceDE w:val="0"/>
              <w:autoSpaceDN w:val="0"/>
              <w:adjustRightInd w:val="0"/>
              <w:spacing w:after="0" w:line="240" w:lineRule="auto"/>
              <w:jc w:val="center"/>
            </w:pPr>
            <w:r w:rsidRPr="00824CFC">
              <w:t>0,3</w:t>
            </w:r>
          </w:p>
        </w:tc>
        <w:tc>
          <w:tcPr>
            <w:tcW w:w="684" w:type="pct"/>
            <w:tcBorders>
              <w:top w:val="single" w:sz="4" w:space="0" w:color="auto"/>
              <w:left w:val="single" w:sz="4" w:space="0" w:color="auto"/>
              <w:bottom w:val="single" w:sz="4" w:space="0" w:color="auto"/>
              <w:right w:val="single" w:sz="4" w:space="0" w:color="auto"/>
            </w:tcBorders>
            <w:vAlign w:val="center"/>
            <w:hideMark/>
          </w:tcPr>
          <w:p w14:paraId="2610524F" w14:textId="6D3BAC78" w:rsidR="00824CFC" w:rsidRPr="00824CFC" w:rsidRDefault="0050408C" w:rsidP="001810E1">
            <w:pPr>
              <w:suppressAutoHyphens/>
              <w:autoSpaceDE w:val="0"/>
              <w:autoSpaceDN w:val="0"/>
              <w:adjustRightInd w:val="0"/>
              <w:spacing w:after="0" w:line="240" w:lineRule="auto"/>
              <w:jc w:val="center"/>
            </w:pPr>
            <w:r>
              <w:t>0,7</w:t>
            </w:r>
          </w:p>
        </w:tc>
        <w:tc>
          <w:tcPr>
            <w:tcW w:w="758" w:type="pct"/>
            <w:tcBorders>
              <w:top w:val="single" w:sz="4" w:space="0" w:color="auto"/>
              <w:left w:val="single" w:sz="4" w:space="0" w:color="auto"/>
              <w:bottom w:val="single" w:sz="4" w:space="0" w:color="auto"/>
              <w:right w:val="single" w:sz="4" w:space="0" w:color="auto"/>
            </w:tcBorders>
            <w:vAlign w:val="center"/>
            <w:hideMark/>
          </w:tcPr>
          <w:p w14:paraId="5B3271FF" w14:textId="20FA1159" w:rsidR="00824CFC" w:rsidRPr="00824CFC" w:rsidRDefault="00E02E85" w:rsidP="001810E1">
            <w:pPr>
              <w:suppressAutoHyphens/>
              <w:autoSpaceDE w:val="0"/>
              <w:autoSpaceDN w:val="0"/>
              <w:adjustRightInd w:val="0"/>
              <w:spacing w:after="0" w:line="240" w:lineRule="auto"/>
              <w:jc w:val="center"/>
            </w:pPr>
            <w:r>
              <w:t>200</w:t>
            </w:r>
          </w:p>
        </w:tc>
        <w:tc>
          <w:tcPr>
            <w:tcW w:w="675" w:type="pct"/>
            <w:tcBorders>
              <w:top w:val="single" w:sz="4" w:space="0" w:color="auto"/>
              <w:left w:val="single" w:sz="4" w:space="0" w:color="auto"/>
              <w:bottom w:val="single" w:sz="4" w:space="0" w:color="auto"/>
              <w:right w:val="single" w:sz="4" w:space="0" w:color="auto"/>
            </w:tcBorders>
            <w:vAlign w:val="center"/>
            <w:hideMark/>
          </w:tcPr>
          <w:p w14:paraId="394C208C" w14:textId="34E65A76" w:rsidR="00824CFC" w:rsidRPr="00824CFC" w:rsidRDefault="0050408C" w:rsidP="001810E1">
            <w:pPr>
              <w:suppressAutoHyphens/>
              <w:autoSpaceDE w:val="0"/>
              <w:autoSpaceDN w:val="0"/>
              <w:adjustRightInd w:val="0"/>
              <w:spacing w:after="0" w:line="240" w:lineRule="auto"/>
              <w:jc w:val="center"/>
            </w:pPr>
            <w:r>
              <w:t>1</w:t>
            </w:r>
            <w:r w:rsidR="0097036B">
              <w:t>40</w:t>
            </w:r>
          </w:p>
        </w:tc>
      </w:tr>
      <w:tr w:rsidR="007D0741" w:rsidRPr="00824CFC" w14:paraId="0A5975C2" w14:textId="77777777" w:rsidTr="00577450">
        <w:tc>
          <w:tcPr>
            <w:tcW w:w="1062" w:type="pct"/>
            <w:tcBorders>
              <w:top w:val="single" w:sz="4" w:space="0" w:color="auto"/>
              <w:left w:val="single" w:sz="4" w:space="0" w:color="auto"/>
              <w:bottom w:val="single" w:sz="4" w:space="0" w:color="auto"/>
              <w:right w:val="single" w:sz="4" w:space="0" w:color="auto"/>
            </w:tcBorders>
            <w:vAlign w:val="center"/>
            <w:hideMark/>
          </w:tcPr>
          <w:p w14:paraId="0DA7B92F" w14:textId="4774158C" w:rsidR="00824CFC" w:rsidRPr="00824CFC" w:rsidRDefault="00824CFC" w:rsidP="001810E1">
            <w:pPr>
              <w:suppressAutoHyphens/>
              <w:autoSpaceDE w:val="0"/>
              <w:autoSpaceDN w:val="0"/>
              <w:adjustRightInd w:val="0"/>
              <w:spacing w:after="0"/>
            </w:pPr>
            <w:r w:rsidRPr="00824CFC">
              <w:t>2 </w:t>
            </w:r>
            <w:r w:rsidR="00257222">
              <w:t>Учет поступления продуктов питания</w:t>
            </w:r>
          </w:p>
        </w:tc>
        <w:tc>
          <w:tcPr>
            <w:tcW w:w="987" w:type="pct"/>
            <w:tcBorders>
              <w:top w:val="single" w:sz="4" w:space="0" w:color="auto"/>
              <w:left w:val="single" w:sz="4" w:space="0" w:color="auto"/>
              <w:bottom w:val="single" w:sz="4" w:space="0" w:color="auto"/>
              <w:right w:val="single" w:sz="4" w:space="0" w:color="auto"/>
            </w:tcBorders>
            <w:vAlign w:val="center"/>
            <w:hideMark/>
          </w:tcPr>
          <w:p w14:paraId="7677F74B" w14:textId="6187482A" w:rsidR="00824CFC" w:rsidRPr="00824CFC" w:rsidRDefault="00E612B0" w:rsidP="001810E1">
            <w:pPr>
              <w:suppressAutoHyphens/>
              <w:autoSpaceDE w:val="0"/>
              <w:autoSpaceDN w:val="0"/>
              <w:adjustRightInd w:val="0"/>
              <w:spacing w:after="0" w:line="240" w:lineRule="auto"/>
              <w:jc w:val="center"/>
            </w:pPr>
            <w:r>
              <w:t>1,5</w:t>
            </w:r>
          </w:p>
        </w:tc>
        <w:tc>
          <w:tcPr>
            <w:tcW w:w="834" w:type="pct"/>
            <w:tcBorders>
              <w:top w:val="single" w:sz="4" w:space="0" w:color="auto"/>
              <w:left w:val="single" w:sz="4" w:space="0" w:color="auto"/>
              <w:bottom w:val="single" w:sz="4" w:space="0" w:color="auto"/>
              <w:right w:val="single" w:sz="4" w:space="0" w:color="auto"/>
            </w:tcBorders>
            <w:vAlign w:val="center"/>
            <w:hideMark/>
          </w:tcPr>
          <w:p w14:paraId="7356F36D" w14:textId="09C80A1E" w:rsidR="00824CFC" w:rsidRPr="00824CFC" w:rsidRDefault="00824CFC" w:rsidP="001810E1">
            <w:pPr>
              <w:suppressAutoHyphens/>
              <w:autoSpaceDE w:val="0"/>
              <w:autoSpaceDN w:val="0"/>
              <w:adjustRightInd w:val="0"/>
              <w:spacing w:after="0" w:line="240" w:lineRule="auto"/>
              <w:jc w:val="center"/>
            </w:pPr>
            <w:r w:rsidRPr="00824CFC">
              <w:t>0,</w:t>
            </w:r>
            <w:r w:rsidR="007D0741">
              <w:t>5</w:t>
            </w:r>
          </w:p>
        </w:tc>
        <w:tc>
          <w:tcPr>
            <w:tcW w:w="684" w:type="pct"/>
            <w:tcBorders>
              <w:top w:val="single" w:sz="4" w:space="0" w:color="auto"/>
              <w:left w:val="single" w:sz="4" w:space="0" w:color="auto"/>
              <w:bottom w:val="single" w:sz="4" w:space="0" w:color="auto"/>
              <w:right w:val="single" w:sz="4" w:space="0" w:color="auto"/>
            </w:tcBorders>
            <w:vAlign w:val="center"/>
            <w:hideMark/>
          </w:tcPr>
          <w:p w14:paraId="69C58E1D" w14:textId="37673AAE" w:rsidR="00824CFC" w:rsidRPr="00824CFC" w:rsidRDefault="00824CFC" w:rsidP="001810E1">
            <w:pPr>
              <w:suppressAutoHyphens/>
              <w:autoSpaceDE w:val="0"/>
              <w:autoSpaceDN w:val="0"/>
              <w:adjustRightInd w:val="0"/>
              <w:spacing w:after="0" w:line="240" w:lineRule="auto"/>
              <w:jc w:val="center"/>
            </w:pPr>
            <w:r w:rsidRPr="00824CFC">
              <w:t>1</w:t>
            </w:r>
          </w:p>
        </w:tc>
        <w:tc>
          <w:tcPr>
            <w:tcW w:w="758" w:type="pct"/>
            <w:tcBorders>
              <w:top w:val="single" w:sz="4" w:space="0" w:color="auto"/>
              <w:left w:val="single" w:sz="4" w:space="0" w:color="auto"/>
              <w:bottom w:val="single" w:sz="4" w:space="0" w:color="auto"/>
              <w:right w:val="single" w:sz="4" w:space="0" w:color="auto"/>
            </w:tcBorders>
            <w:vAlign w:val="center"/>
            <w:hideMark/>
          </w:tcPr>
          <w:p w14:paraId="5AE9CF91" w14:textId="06A186D2" w:rsidR="00824CFC" w:rsidRPr="00824CFC" w:rsidRDefault="00E02E85" w:rsidP="001810E1">
            <w:pPr>
              <w:suppressAutoHyphens/>
              <w:autoSpaceDE w:val="0"/>
              <w:autoSpaceDN w:val="0"/>
              <w:adjustRightInd w:val="0"/>
              <w:spacing w:after="0" w:line="240" w:lineRule="auto"/>
              <w:jc w:val="center"/>
            </w:pPr>
            <w:r>
              <w:t>100</w:t>
            </w:r>
          </w:p>
        </w:tc>
        <w:tc>
          <w:tcPr>
            <w:tcW w:w="675" w:type="pct"/>
            <w:tcBorders>
              <w:top w:val="single" w:sz="4" w:space="0" w:color="auto"/>
              <w:left w:val="single" w:sz="4" w:space="0" w:color="auto"/>
              <w:bottom w:val="single" w:sz="4" w:space="0" w:color="auto"/>
              <w:right w:val="single" w:sz="4" w:space="0" w:color="auto"/>
            </w:tcBorders>
            <w:vAlign w:val="center"/>
            <w:hideMark/>
          </w:tcPr>
          <w:p w14:paraId="56CCD021" w14:textId="39F8035F" w:rsidR="00824CFC" w:rsidRPr="00824CFC" w:rsidRDefault="0097036B" w:rsidP="001810E1">
            <w:pPr>
              <w:suppressAutoHyphens/>
              <w:autoSpaceDE w:val="0"/>
              <w:autoSpaceDN w:val="0"/>
              <w:adjustRightInd w:val="0"/>
              <w:spacing w:after="0" w:line="240" w:lineRule="auto"/>
              <w:jc w:val="center"/>
            </w:pPr>
            <w:r>
              <w:t>1</w:t>
            </w:r>
            <w:r w:rsidR="0050408C">
              <w:t>0</w:t>
            </w:r>
            <w:r>
              <w:t>0</w:t>
            </w:r>
          </w:p>
        </w:tc>
      </w:tr>
      <w:tr w:rsidR="00727938" w:rsidRPr="00824CFC" w14:paraId="2BD8EF33" w14:textId="77777777" w:rsidTr="00710512">
        <w:trPr>
          <w:trHeight w:val="926"/>
        </w:trPr>
        <w:tc>
          <w:tcPr>
            <w:tcW w:w="1062" w:type="pct"/>
            <w:tcBorders>
              <w:top w:val="single" w:sz="4" w:space="0" w:color="auto"/>
              <w:left w:val="single" w:sz="4" w:space="0" w:color="auto"/>
              <w:bottom w:val="single" w:sz="4" w:space="0" w:color="auto"/>
              <w:right w:val="single" w:sz="4" w:space="0" w:color="auto"/>
            </w:tcBorders>
            <w:vAlign w:val="center"/>
            <w:hideMark/>
          </w:tcPr>
          <w:p w14:paraId="36CFFA07" w14:textId="1026BF3E" w:rsidR="00727938" w:rsidRPr="00824CFC" w:rsidRDefault="00727938" w:rsidP="00710512">
            <w:pPr>
              <w:suppressAutoHyphens/>
              <w:autoSpaceDE w:val="0"/>
              <w:autoSpaceDN w:val="0"/>
              <w:adjustRightInd w:val="0"/>
              <w:spacing w:after="0"/>
            </w:pPr>
            <w:r w:rsidRPr="00824CFC">
              <w:t>3 </w:t>
            </w:r>
            <w:r>
              <w:t>Ведение учета питания учащихся</w:t>
            </w:r>
            <w:r w:rsidRPr="00824CFC">
              <w:t xml:space="preserve"> </w:t>
            </w:r>
          </w:p>
        </w:tc>
        <w:tc>
          <w:tcPr>
            <w:tcW w:w="987" w:type="pct"/>
            <w:tcBorders>
              <w:top w:val="single" w:sz="4" w:space="0" w:color="auto"/>
              <w:left w:val="single" w:sz="4" w:space="0" w:color="auto"/>
              <w:bottom w:val="single" w:sz="4" w:space="0" w:color="auto"/>
              <w:right w:val="single" w:sz="4" w:space="0" w:color="auto"/>
            </w:tcBorders>
            <w:vAlign w:val="center"/>
            <w:hideMark/>
          </w:tcPr>
          <w:p w14:paraId="63B79E61" w14:textId="77777777" w:rsidR="00727938" w:rsidRPr="00824CFC" w:rsidRDefault="00727938" w:rsidP="00710512">
            <w:pPr>
              <w:suppressAutoHyphens/>
              <w:autoSpaceDE w:val="0"/>
              <w:autoSpaceDN w:val="0"/>
              <w:adjustRightInd w:val="0"/>
              <w:spacing w:after="0" w:line="240" w:lineRule="auto"/>
              <w:jc w:val="center"/>
            </w:pPr>
            <w:r>
              <w:t>2</w:t>
            </w:r>
          </w:p>
        </w:tc>
        <w:tc>
          <w:tcPr>
            <w:tcW w:w="834" w:type="pct"/>
            <w:tcBorders>
              <w:top w:val="single" w:sz="4" w:space="0" w:color="auto"/>
              <w:left w:val="single" w:sz="4" w:space="0" w:color="auto"/>
              <w:bottom w:val="single" w:sz="4" w:space="0" w:color="auto"/>
              <w:right w:val="single" w:sz="4" w:space="0" w:color="auto"/>
            </w:tcBorders>
            <w:vAlign w:val="center"/>
            <w:hideMark/>
          </w:tcPr>
          <w:p w14:paraId="1643E627" w14:textId="77777777" w:rsidR="00727938" w:rsidRPr="00824CFC" w:rsidRDefault="00727938" w:rsidP="00710512">
            <w:pPr>
              <w:suppressAutoHyphens/>
              <w:autoSpaceDE w:val="0"/>
              <w:autoSpaceDN w:val="0"/>
              <w:adjustRightInd w:val="0"/>
              <w:spacing w:after="0" w:line="240" w:lineRule="auto"/>
              <w:jc w:val="center"/>
            </w:pPr>
            <w:r>
              <w:t>1</w:t>
            </w:r>
          </w:p>
        </w:tc>
        <w:tc>
          <w:tcPr>
            <w:tcW w:w="684" w:type="pct"/>
            <w:tcBorders>
              <w:top w:val="single" w:sz="4" w:space="0" w:color="auto"/>
              <w:left w:val="single" w:sz="4" w:space="0" w:color="auto"/>
              <w:bottom w:val="single" w:sz="4" w:space="0" w:color="auto"/>
              <w:right w:val="single" w:sz="4" w:space="0" w:color="auto"/>
            </w:tcBorders>
            <w:vAlign w:val="center"/>
            <w:hideMark/>
          </w:tcPr>
          <w:p w14:paraId="45E123C2" w14:textId="77777777" w:rsidR="00727938" w:rsidRPr="00824CFC" w:rsidRDefault="00727938" w:rsidP="00710512">
            <w:pPr>
              <w:suppressAutoHyphens/>
              <w:autoSpaceDE w:val="0"/>
              <w:autoSpaceDN w:val="0"/>
              <w:adjustRightInd w:val="0"/>
              <w:spacing w:after="0" w:line="240" w:lineRule="auto"/>
              <w:jc w:val="center"/>
            </w:pPr>
            <w:r>
              <w:t>1</w:t>
            </w:r>
          </w:p>
        </w:tc>
        <w:tc>
          <w:tcPr>
            <w:tcW w:w="758" w:type="pct"/>
            <w:tcBorders>
              <w:top w:val="single" w:sz="4" w:space="0" w:color="auto"/>
              <w:left w:val="single" w:sz="4" w:space="0" w:color="auto"/>
              <w:bottom w:val="single" w:sz="4" w:space="0" w:color="auto"/>
              <w:right w:val="single" w:sz="4" w:space="0" w:color="auto"/>
            </w:tcBorders>
            <w:vAlign w:val="center"/>
            <w:hideMark/>
          </w:tcPr>
          <w:p w14:paraId="6925AF27" w14:textId="77777777" w:rsidR="00727938" w:rsidRPr="00824CFC" w:rsidRDefault="00727938" w:rsidP="00710512">
            <w:pPr>
              <w:suppressAutoHyphens/>
              <w:autoSpaceDE w:val="0"/>
              <w:autoSpaceDN w:val="0"/>
              <w:adjustRightInd w:val="0"/>
              <w:spacing w:after="0" w:line="240" w:lineRule="auto"/>
              <w:jc w:val="center"/>
            </w:pPr>
            <w:r>
              <w:t>200</w:t>
            </w:r>
          </w:p>
        </w:tc>
        <w:tc>
          <w:tcPr>
            <w:tcW w:w="675" w:type="pct"/>
            <w:tcBorders>
              <w:top w:val="single" w:sz="4" w:space="0" w:color="auto"/>
              <w:left w:val="single" w:sz="4" w:space="0" w:color="auto"/>
              <w:bottom w:val="single" w:sz="4" w:space="0" w:color="auto"/>
              <w:right w:val="single" w:sz="4" w:space="0" w:color="auto"/>
            </w:tcBorders>
            <w:vAlign w:val="center"/>
            <w:hideMark/>
          </w:tcPr>
          <w:p w14:paraId="65BD57AA" w14:textId="77777777" w:rsidR="00727938" w:rsidRPr="00824CFC" w:rsidRDefault="00727938" w:rsidP="00710512">
            <w:pPr>
              <w:suppressAutoHyphens/>
              <w:autoSpaceDE w:val="0"/>
              <w:autoSpaceDN w:val="0"/>
              <w:adjustRightInd w:val="0"/>
              <w:spacing w:after="0" w:line="240" w:lineRule="auto"/>
              <w:jc w:val="center"/>
            </w:pPr>
            <w:r>
              <w:t>200</w:t>
            </w:r>
          </w:p>
        </w:tc>
      </w:tr>
    </w:tbl>
    <w:p w14:paraId="2CFC427D" w14:textId="1E1D2E62" w:rsidR="00D34746" w:rsidRDefault="00D34746" w:rsidP="00D34746">
      <w:pPr>
        <w:spacing w:before="120" w:after="0" w:line="360" w:lineRule="auto"/>
        <w:jc w:val="both"/>
        <w:rPr>
          <w:bCs/>
        </w:rPr>
      </w:pPr>
      <w:r>
        <w:rPr>
          <w:bCs/>
        </w:rPr>
        <w:lastRenderedPageBreak/>
        <w:t>Продолжение таблицы 22</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1845"/>
        <w:gridCol w:w="1559"/>
        <w:gridCol w:w="1278"/>
        <w:gridCol w:w="1417"/>
        <w:gridCol w:w="1262"/>
      </w:tblGrid>
      <w:tr w:rsidR="00143CE1" w:rsidRPr="00824CFC" w14:paraId="10676339" w14:textId="77777777" w:rsidTr="00143CE1">
        <w:trPr>
          <w:trHeight w:val="1129"/>
        </w:trPr>
        <w:tc>
          <w:tcPr>
            <w:tcW w:w="1062" w:type="pct"/>
            <w:tcBorders>
              <w:top w:val="single" w:sz="4" w:space="0" w:color="auto"/>
              <w:left w:val="single" w:sz="4" w:space="0" w:color="auto"/>
              <w:bottom w:val="single" w:sz="4" w:space="0" w:color="auto"/>
              <w:right w:val="single" w:sz="4" w:space="0" w:color="auto"/>
            </w:tcBorders>
          </w:tcPr>
          <w:p w14:paraId="179AC8BC" w14:textId="45660C9C" w:rsidR="00143CE1" w:rsidRPr="00824CFC" w:rsidRDefault="00143CE1" w:rsidP="00143CE1">
            <w:pPr>
              <w:suppressAutoHyphens/>
              <w:autoSpaceDE w:val="0"/>
              <w:autoSpaceDN w:val="0"/>
              <w:adjustRightInd w:val="0"/>
              <w:spacing w:after="0"/>
              <w:jc w:val="both"/>
            </w:pPr>
            <w:r w:rsidRPr="00824CFC">
              <w:t>Перечень услуг программного продукта</w:t>
            </w:r>
          </w:p>
        </w:tc>
        <w:tc>
          <w:tcPr>
            <w:tcW w:w="987" w:type="pct"/>
            <w:tcBorders>
              <w:top w:val="single" w:sz="4" w:space="0" w:color="auto"/>
              <w:left w:val="single" w:sz="4" w:space="0" w:color="auto"/>
              <w:bottom w:val="single" w:sz="4" w:space="0" w:color="auto"/>
              <w:right w:val="single" w:sz="4" w:space="0" w:color="auto"/>
            </w:tcBorders>
          </w:tcPr>
          <w:p w14:paraId="281398C8" w14:textId="76FE8559" w:rsidR="00143CE1" w:rsidRDefault="00143CE1" w:rsidP="00143CE1">
            <w:pPr>
              <w:suppressAutoHyphens/>
              <w:autoSpaceDE w:val="0"/>
              <w:autoSpaceDN w:val="0"/>
              <w:adjustRightInd w:val="0"/>
              <w:spacing w:after="0" w:line="240" w:lineRule="auto"/>
              <w:jc w:val="both"/>
            </w:pPr>
            <w:r w:rsidRPr="00824CFC">
              <w:t>Время</w:t>
            </w:r>
            <w:r>
              <w:t xml:space="preserve"> </w:t>
            </w:r>
            <w:r w:rsidRPr="00824CFC">
              <w:t>до автоматизации, час.</w:t>
            </w:r>
          </w:p>
        </w:tc>
        <w:tc>
          <w:tcPr>
            <w:tcW w:w="834" w:type="pct"/>
            <w:tcBorders>
              <w:top w:val="single" w:sz="4" w:space="0" w:color="auto"/>
              <w:left w:val="single" w:sz="4" w:space="0" w:color="auto"/>
              <w:bottom w:val="single" w:sz="4" w:space="0" w:color="auto"/>
              <w:right w:val="single" w:sz="4" w:space="0" w:color="auto"/>
            </w:tcBorders>
          </w:tcPr>
          <w:p w14:paraId="12D90B3F" w14:textId="1D4EAEE1" w:rsidR="00143CE1" w:rsidRPr="00824CFC" w:rsidRDefault="00143CE1" w:rsidP="00143CE1">
            <w:pPr>
              <w:suppressAutoHyphens/>
              <w:autoSpaceDE w:val="0"/>
              <w:autoSpaceDN w:val="0"/>
              <w:adjustRightInd w:val="0"/>
              <w:spacing w:after="0" w:line="240" w:lineRule="auto"/>
              <w:jc w:val="both"/>
            </w:pPr>
            <w:r w:rsidRPr="00824CFC">
              <w:t>Время после автомати</w:t>
            </w:r>
            <w:r>
              <w:t>за</w:t>
            </w:r>
            <w:r w:rsidRPr="00824CFC">
              <w:t>ции, час.</w:t>
            </w:r>
          </w:p>
        </w:tc>
        <w:tc>
          <w:tcPr>
            <w:tcW w:w="684" w:type="pct"/>
            <w:tcBorders>
              <w:top w:val="single" w:sz="4" w:space="0" w:color="auto"/>
              <w:left w:val="single" w:sz="4" w:space="0" w:color="auto"/>
              <w:bottom w:val="single" w:sz="4" w:space="0" w:color="auto"/>
              <w:right w:val="single" w:sz="4" w:space="0" w:color="auto"/>
            </w:tcBorders>
          </w:tcPr>
          <w:p w14:paraId="2B913A84" w14:textId="6E97B7D7" w:rsidR="00143CE1" w:rsidRDefault="00143CE1" w:rsidP="00143CE1">
            <w:pPr>
              <w:suppressAutoHyphens/>
              <w:autoSpaceDE w:val="0"/>
              <w:autoSpaceDN w:val="0"/>
              <w:adjustRightInd w:val="0"/>
              <w:spacing w:after="0" w:line="240" w:lineRule="auto"/>
              <w:jc w:val="both"/>
            </w:pPr>
            <w:r w:rsidRPr="00824CFC">
              <w:t>Экономия времени, час.</w:t>
            </w:r>
          </w:p>
        </w:tc>
        <w:tc>
          <w:tcPr>
            <w:tcW w:w="758" w:type="pct"/>
            <w:tcBorders>
              <w:top w:val="single" w:sz="4" w:space="0" w:color="auto"/>
              <w:left w:val="single" w:sz="4" w:space="0" w:color="auto"/>
              <w:bottom w:val="single" w:sz="4" w:space="0" w:color="auto"/>
              <w:right w:val="single" w:sz="4" w:space="0" w:color="auto"/>
            </w:tcBorders>
          </w:tcPr>
          <w:p w14:paraId="7D7EB07E" w14:textId="4D74A598" w:rsidR="00143CE1" w:rsidRDefault="00143CE1" w:rsidP="00143CE1">
            <w:pPr>
              <w:suppressAutoHyphens/>
              <w:autoSpaceDE w:val="0"/>
              <w:autoSpaceDN w:val="0"/>
              <w:adjustRightInd w:val="0"/>
              <w:spacing w:after="0" w:line="240" w:lineRule="auto"/>
              <w:jc w:val="both"/>
            </w:pPr>
            <w:r w:rsidRPr="00824CFC">
              <w:t>Количество операций в год</w:t>
            </w:r>
          </w:p>
        </w:tc>
        <w:tc>
          <w:tcPr>
            <w:tcW w:w="675" w:type="pct"/>
            <w:tcBorders>
              <w:top w:val="single" w:sz="4" w:space="0" w:color="auto"/>
              <w:left w:val="single" w:sz="4" w:space="0" w:color="auto"/>
              <w:bottom w:val="single" w:sz="4" w:space="0" w:color="auto"/>
              <w:right w:val="single" w:sz="4" w:space="0" w:color="auto"/>
            </w:tcBorders>
          </w:tcPr>
          <w:p w14:paraId="0045CA1D" w14:textId="0F01A70A" w:rsidR="00143CE1" w:rsidRDefault="00143CE1" w:rsidP="00143CE1">
            <w:pPr>
              <w:suppressAutoHyphens/>
              <w:autoSpaceDE w:val="0"/>
              <w:autoSpaceDN w:val="0"/>
              <w:adjustRightInd w:val="0"/>
              <w:spacing w:after="0" w:line="240" w:lineRule="auto"/>
              <w:jc w:val="both"/>
            </w:pPr>
            <w:r w:rsidRPr="00824CFC">
              <w:t>Годовая экономия времени, час.</w:t>
            </w:r>
          </w:p>
        </w:tc>
      </w:tr>
      <w:tr w:rsidR="00143CE1" w:rsidRPr="00824CFC" w14:paraId="191E2FF4" w14:textId="77777777" w:rsidTr="00710512">
        <w:trPr>
          <w:trHeight w:val="1404"/>
        </w:trPr>
        <w:tc>
          <w:tcPr>
            <w:tcW w:w="1062" w:type="pct"/>
            <w:tcBorders>
              <w:top w:val="single" w:sz="4" w:space="0" w:color="auto"/>
              <w:left w:val="single" w:sz="4" w:space="0" w:color="auto"/>
              <w:bottom w:val="single" w:sz="4" w:space="0" w:color="auto"/>
              <w:right w:val="single" w:sz="4" w:space="0" w:color="auto"/>
            </w:tcBorders>
            <w:vAlign w:val="center"/>
            <w:hideMark/>
          </w:tcPr>
          <w:p w14:paraId="789DADC4" w14:textId="77777777" w:rsidR="00143CE1" w:rsidRPr="00824CFC" w:rsidRDefault="00143CE1" w:rsidP="00143CE1">
            <w:pPr>
              <w:suppressAutoHyphens/>
              <w:autoSpaceDE w:val="0"/>
              <w:autoSpaceDN w:val="0"/>
              <w:adjustRightInd w:val="0"/>
              <w:spacing w:after="0"/>
            </w:pPr>
            <w:r w:rsidRPr="00824CFC">
              <w:t>4 </w:t>
            </w:r>
            <w:r>
              <w:t>Формирование отчетов и ведомостей</w:t>
            </w:r>
          </w:p>
        </w:tc>
        <w:tc>
          <w:tcPr>
            <w:tcW w:w="987" w:type="pct"/>
            <w:tcBorders>
              <w:top w:val="single" w:sz="4" w:space="0" w:color="auto"/>
              <w:left w:val="single" w:sz="4" w:space="0" w:color="auto"/>
              <w:bottom w:val="single" w:sz="4" w:space="0" w:color="auto"/>
              <w:right w:val="single" w:sz="4" w:space="0" w:color="auto"/>
            </w:tcBorders>
            <w:vAlign w:val="center"/>
            <w:hideMark/>
          </w:tcPr>
          <w:p w14:paraId="54202EE3" w14:textId="77777777" w:rsidR="00143CE1" w:rsidRPr="00824CFC" w:rsidRDefault="00143CE1" w:rsidP="00143CE1">
            <w:pPr>
              <w:suppressAutoHyphens/>
              <w:autoSpaceDE w:val="0"/>
              <w:autoSpaceDN w:val="0"/>
              <w:adjustRightInd w:val="0"/>
              <w:spacing w:after="0" w:line="240" w:lineRule="auto"/>
              <w:jc w:val="center"/>
            </w:pPr>
            <w:r>
              <w:t>0,5</w:t>
            </w:r>
          </w:p>
        </w:tc>
        <w:tc>
          <w:tcPr>
            <w:tcW w:w="834" w:type="pct"/>
            <w:tcBorders>
              <w:top w:val="single" w:sz="4" w:space="0" w:color="auto"/>
              <w:left w:val="single" w:sz="4" w:space="0" w:color="auto"/>
              <w:bottom w:val="single" w:sz="4" w:space="0" w:color="auto"/>
              <w:right w:val="single" w:sz="4" w:space="0" w:color="auto"/>
            </w:tcBorders>
            <w:vAlign w:val="center"/>
            <w:hideMark/>
          </w:tcPr>
          <w:p w14:paraId="71B3AFE0" w14:textId="77777777" w:rsidR="00143CE1" w:rsidRPr="00824CFC" w:rsidRDefault="00143CE1" w:rsidP="00143CE1">
            <w:pPr>
              <w:suppressAutoHyphens/>
              <w:autoSpaceDE w:val="0"/>
              <w:autoSpaceDN w:val="0"/>
              <w:adjustRightInd w:val="0"/>
              <w:spacing w:after="0" w:line="240" w:lineRule="auto"/>
              <w:jc w:val="center"/>
            </w:pPr>
            <w:r w:rsidRPr="00824CFC">
              <w:t>0,</w:t>
            </w:r>
            <w:r>
              <w:t>3</w:t>
            </w:r>
          </w:p>
        </w:tc>
        <w:tc>
          <w:tcPr>
            <w:tcW w:w="684" w:type="pct"/>
            <w:tcBorders>
              <w:top w:val="single" w:sz="4" w:space="0" w:color="auto"/>
              <w:left w:val="single" w:sz="4" w:space="0" w:color="auto"/>
              <w:bottom w:val="single" w:sz="4" w:space="0" w:color="auto"/>
              <w:right w:val="single" w:sz="4" w:space="0" w:color="auto"/>
            </w:tcBorders>
            <w:vAlign w:val="center"/>
            <w:hideMark/>
          </w:tcPr>
          <w:p w14:paraId="156F166B" w14:textId="77777777" w:rsidR="00143CE1" w:rsidRPr="00824CFC" w:rsidRDefault="00143CE1" w:rsidP="00143CE1">
            <w:pPr>
              <w:suppressAutoHyphens/>
              <w:autoSpaceDE w:val="0"/>
              <w:autoSpaceDN w:val="0"/>
              <w:adjustRightInd w:val="0"/>
              <w:spacing w:after="0" w:line="240" w:lineRule="auto"/>
              <w:jc w:val="center"/>
            </w:pPr>
            <w:r>
              <w:t>0,2</w:t>
            </w:r>
          </w:p>
        </w:tc>
        <w:tc>
          <w:tcPr>
            <w:tcW w:w="758" w:type="pct"/>
            <w:tcBorders>
              <w:top w:val="single" w:sz="4" w:space="0" w:color="auto"/>
              <w:left w:val="single" w:sz="4" w:space="0" w:color="auto"/>
              <w:bottom w:val="single" w:sz="4" w:space="0" w:color="auto"/>
              <w:right w:val="single" w:sz="4" w:space="0" w:color="auto"/>
            </w:tcBorders>
            <w:vAlign w:val="center"/>
            <w:hideMark/>
          </w:tcPr>
          <w:p w14:paraId="61BBCC07" w14:textId="77777777" w:rsidR="00143CE1" w:rsidRPr="00824CFC" w:rsidRDefault="00143CE1" w:rsidP="00143CE1">
            <w:pPr>
              <w:suppressAutoHyphens/>
              <w:autoSpaceDE w:val="0"/>
              <w:autoSpaceDN w:val="0"/>
              <w:adjustRightInd w:val="0"/>
              <w:spacing w:after="0" w:line="240" w:lineRule="auto"/>
              <w:jc w:val="center"/>
            </w:pPr>
            <w:r>
              <w:t>250</w:t>
            </w:r>
          </w:p>
        </w:tc>
        <w:tc>
          <w:tcPr>
            <w:tcW w:w="675" w:type="pct"/>
            <w:tcBorders>
              <w:top w:val="single" w:sz="4" w:space="0" w:color="auto"/>
              <w:left w:val="single" w:sz="4" w:space="0" w:color="auto"/>
              <w:bottom w:val="single" w:sz="4" w:space="0" w:color="auto"/>
              <w:right w:val="single" w:sz="4" w:space="0" w:color="auto"/>
            </w:tcBorders>
            <w:vAlign w:val="center"/>
            <w:hideMark/>
          </w:tcPr>
          <w:p w14:paraId="7C8F1B7B" w14:textId="77777777" w:rsidR="00143CE1" w:rsidRPr="00824CFC" w:rsidRDefault="00143CE1" w:rsidP="00143CE1">
            <w:pPr>
              <w:suppressAutoHyphens/>
              <w:autoSpaceDE w:val="0"/>
              <w:autoSpaceDN w:val="0"/>
              <w:adjustRightInd w:val="0"/>
              <w:spacing w:after="0" w:line="240" w:lineRule="auto"/>
              <w:jc w:val="center"/>
            </w:pPr>
            <w:r>
              <w:t>50</w:t>
            </w:r>
          </w:p>
        </w:tc>
      </w:tr>
      <w:tr w:rsidR="00143CE1" w:rsidRPr="00824CFC" w14:paraId="7CB84A6D" w14:textId="77777777" w:rsidTr="00710512">
        <w:trPr>
          <w:trHeight w:val="454"/>
        </w:trPr>
        <w:tc>
          <w:tcPr>
            <w:tcW w:w="1062" w:type="pct"/>
            <w:tcBorders>
              <w:top w:val="single" w:sz="4" w:space="0" w:color="auto"/>
              <w:left w:val="single" w:sz="4" w:space="0" w:color="auto"/>
              <w:bottom w:val="single" w:sz="4" w:space="0" w:color="auto"/>
              <w:right w:val="single" w:sz="4" w:space="0" w:color="auto"/>
            </w:tcBorders>
            <w:vAlign w:val="center"/>
            <w:hideMark/>
          </w:tcPr>
          <w:p w14:paraId="36225744" w14:textId="77777777" w:rsidR="00143CE1" w:rsidRPr="00824CFC" w:rsidRDefault="00143CE1" w:rsidP="00143CE1">
            <w:pPr>
              <w:suppressAutoHyphens/>
              <w:autoSpaceDE w:val="0"/>
              <w:autoSpaceDN w:val="0"/>
              <w:adjustRightInd w:val="0"/>
              <w:spacing w:after="0"/>
            </w:pPr>
            <w:r w:rsidRPr="00824CFC">
              <w:t>5 </w:t>
            </w:r>
            <w:r>
              <w:t>Складской учет продуктов</w:t>
            </w:r>
          </w:p>
        </w:tc>
        <w:tc>
          <w:tcPr>
            <w:tcW w:w="987" w:type="pct"/>
            <w:tcBorders>
              <w:top w:val="single" w:sz="4" w:space="0" w:color="auto"/>
              <w:left w:val="single" w:sz="4" w:space="0" w:color="auto"/>
              <w:bottom w:val="single" w:sz="4" w:space="0" w:color="auto"/>
              <w:right w:val="single" w:sz="4" w:space="0" w:color="auto"/>
            </w:tcBorders>
            <w:vAlign w:val="center"/>
            <w:hideMark/>
          </w:tcPr>
          <w:p w14:paraId="5E7AAB4F" w14:textId="77777777" w:rsidR="00143CE1" w:rsidRPr="00824CFC" w:rsidRDefault="00143CE1" w:rsidP="00143CE1">
            <w:pPr>
              <w:suppressAutoHyphens/>
              <w:autoSpaceDE w:val="0"/>
              <w:autoSpaceDN w:val="0"/>
              <w:adjustRightInd w:val="0"/>
              <w:spacing w:after="0" w:line="240" w:lineRule="auto"/>
              <w:jc w:val="center"/>
            </w:pPr>
            <w:r>
              <w:t>2</w:t>
            </w:r>
          </w:p>
        </w:tc>
        <w:tc>
          <w:tcPr>
            <w:tcW w:w="834" w:type="pct"/>
            <w:tcBorders>
              <w:top w:val="single" w:sz="4" w:space="0" w:color="auto"/>
              <w:left w:val="single" w:sz="4" w:space="0" w:color="auto"/>
              <w:bottom w:val="single" w:sz="4" w:space="0" w:color="auto"/>
              <w:right w:val="single" w:sz="4" w:space="0" w:color="auto"/>
            </w:tcBorders>
            <w:vAlign w:val="center"/>
            <w:hideMark/>
          </w:tcPr>
          <w:p w14:paraId="230AED36" w14:textId="77777777" w:rsidR="00143CE1" w:rsidRPr="00824CFC" w:rsidRDefault="00143CE1" w:rsidP="00143CE1">
            <w:pPr>
              <w:suppressAutoHyphens/>
              <w:autoSpaceDE w:val="0"/>
              <w:autoSpaceDN w:val="0"/>
              <w:adjustRightInd w:val="0"/>
              <w:spacing w:after="0" w:line="240" w:lineRule="auto"/>
              <w:jc w:val="center"/>
            </w:pPr>
            <w:r>
              <w:t>1</w:t>
            </w:r>
          </w:p>
        </w:tc>
        <w:tc>
          <w:tcPr>
            <w:tcW w:w="684" w:type="pct"/>
            <w:tcBorders>
              <w:top w:val="single" w:sz="4" w:space="0" w:color="auto"/>
              <w:left w:val="single" w:sz="4" w:space="0" w:color="auto"/>
              <w:bottom w:val="single" w:sz="4" w:space="0" w:color="auto"/>
              <w:right w:val="single" w:sz="4" w:space="0" w:color="auto"/>
            </w:tcBorders>
            <w:vAlign w:val="center"/>
            <w:hideMark/>
          </w:tcPr>
          <w:p w14:paraId="753AFF97" w14:textId="77777777" w:rsidR="00143CE1" w:rsidRPr="00824CFC" w:rsidRDefault="00143CE1" w:rsidP="00143CE1">
            <w:pPr>
              <w:suppressAutoHyphens/>
              <w:autoSpaceDE w:val="0"/>
              <w:autoSpaceDN w:val="0"/>
              <w:adjustRightInd w:val="0"/>
              <w:spacing w:after="0" w:line="240" w:lineRule="auto"/>
              <w:jc w:val="center"/>
            </w:pPr>
            <w:r>
              <w:t>1</w:t>
            </w:r>
          </w:p>
        </w:tc>
        <w:tc>
          <w:tcPr>
            <w:tcW w:w="758" w:type="pct"/>
            <w:tcBorders>
              <w:top w:val="single" w:sz="4" w:space="0" w:color="auto"/>
              <w:left w:val="single" w:sz="4" w:space="0" w:color="auto"/>
              <w:bottom w:val="single" w:sz="4" w:space="0" w:color="auto"/>
              <w:right w:val="single" w:sz="4" w:space="0" w:color="auto"/>
            </w:tcBorders>
            <w:vAlign w:val="center"/>
            <w:hideMark/>
          </w:tcPr>
          <w:p w14:paraId="736C2EED" w14:textId="77777777" w:rsidR="00143CE1" w:rsidRPr="00824CFC" w:rsidRDefault="00143CE1" w:rsidP="00143CE1">
            <w:pPr>
              <w:suppressAutoHyphens/>
              <w:autoSpaceDE w:val="0"/>
              <w:autoSpaceDN w:val="0"/>
              <w:adjustRightInd w:val="0"/>
              <w:spacing w:after="0" w:line="240" w:lineRule="auto"/>
              <w:jc w:val="center"/>
            </w:pPr>
            <w:r>
              <w:t>100</w:t>
            </w:r>
          </w:p>
        </w:tc>
        <w:tc>
          <w:tcPr>
            <w:tcW w:w="675" w:type="pct"/>
            <w:tcBorders>
              <w:top w:val="single" w:sz="4" w:space="0" w:color="auto"/>
              <w:left w:val="single" w:sz="4" w:space="0" w:color="auto"/>
              <w:bottom w:val="single" w:sz="4" w:space="0" w:color="auto"/>
              <w:right w:val="single" w:sz="4" w:space="0" w:color="auto"/>
            </w:tcBorders>
            <w:vAlign w:val="center"/>
            <w:hideMark/>
          </w:tcPr>
          <w:p w14:paraId="185129AB" w14:textId="77777777" w:rsidR="00143CE1" w:rsidRPr="00824CFC" w:rsidRDefault="00143CE1" w:rsidP="00143CE1">
            <w:pPr>
              <w:suppressAutoHyphens/>
              <w:autoSpaceDE w:val="0"/>
              <w:autoSpaceDN w:val="0"/>
              <w:adjustRightInd w:val="0"/>
              <w:spacing w:after="0" w:line="240" w:lineRule="auto"/>
              <w:jc w:val="center"/>
            </w:pPr>
            <w:r>
              <w:t>100</w:t>
            </w:r>
          </w:p>
        </w:tc>
      </w:tr>
      <w:tr w:rsidR="00143CE1" w:rsidRPr="00824CFC" w14:paraId="23D0BACF" w14:textId="77777777" w:rsidTr="00710512">
        <w:trPr>
          <w:trHeight w:val="1030"/>
        </w:trPr>
        <w:tc>
          <w:tcPr>
            <w:tcW w:w="1062" w:type="pct"/>
            <w:tcBorders>
              <w:top w:val="single" w:sz="4" w:space="0" w:color="auto"/>
              <w:left w:val="single" w:sz="4" w:space="0" w:color="auto"/>
              <w:bottom w:val="single" w:sz="4" w:space="0" w:color="auto"/>
              <w:right w:val="single" w:sz="4" w:space="0" w:color="auto"/>
            </w:tcBorders>
            <w:vAlign w:val="center"/>
            <w:hideMark/>
          </w:tcPr>
          <w:p w14:paraId="450C3879" w14:textId="77777777" w:rsidR="00143CE1" w:rsidRPr="00824CFC" w:rsidRDefault="00143CE1" w:rsidP="00143CE1">
            <w:pPr>
              <w:suppressAutoHyphens/>
              <w:autoSpaceDE w:val="0"/>
              <w:autoSpaceDN w:val="0"/>
              <w:adjustRightInd w:val="0"/>
              <w:spacing w:after="0"/>
            </w:pPr>
            <w:r w:rsidRPr="00824CFC">
              <w:t>6 </w:t>
            </w:r>
            <w:r>
              <w:t>Работа со справочной информацией</w:t>
            </w:r>
          </w:p>
        </w:tc>
        <w:tc>
          <w:tcPr>
            <w:tcW w:w="987" w:type="pct"/>
            <w:tcBorders>
              <w:top w:val="single" w:sz="4" w:space="0" w:color="auto"/>
              <w:left w:val="single" w:sz="4" w:space="0" w:color="auto"/>
              <w:bottom w:val="single" w:sz="4" w:space="0" w:color="auto"/>
              <w:right w:val="single" w:sz="4" w:space="0" w:color="auto"/>
            </w:tcBorders>
            <w:vAlign w:val="center"/>
            <w:hideMark/>
          </w:tcPr>
          <w:p w14:paraId="00DF63FC" w14:textId="77777777" w:rsidR="00143CE1" w:rsidRPr="00824CFC" w:rsidRDefault="00143CE1" w:rsidP="00143CE1">
            <w:pPr>
              <w:suppressAutoHyphens/>
              <w:autoSpaceDE w:val="0"/>
              <w:autoSpaceDN w:val="0"/>
              <w:adjustRightInd w:val="0"/>
              <w:spacing w:after="0" w:line="240" w:lineRule="auto"/>
              <w:jc w:val="center"/>
            </w:pPr>
            <w:r>
              <w:t>1</w:t>
            </w:r>
          </w:p>
        </w:tc>
        <w:tc>
          <w:tcPr>
            <w:tcW w:w="834" w:type="pct"/>
            <w:tcBorders>
              <w:top w:val="single" w:sz="4" w:space="0" w:color="auto"/>
              <w:left w:val="single" w:sz="4" w:space="0" w:color="auto"/>
              <w:bottom w:val="single" w:sz="4" w:space="0" w:color="auto"/>
              <w:right w:val="single" w:sz="4" w:space="0" w:color="auto"/>
            </w:tcBorders>
            <w:vAlign w:val="center"/>
            <w:hideMark/>
          </w:tcPr>
          <w:p w14:paraId="150B6EDA" w14:textId="77777777" w:rsidR="00143CE1" w:rsidRPr="00824CFC" w:rsidRDefault="00143CE1" w:rsidP="00143CE1">
            <w:pPr>
              <w:suppressAutoHyphens/>
              <w:autoSpaceDE w:val="0"/>
              <w:autoSpaceDN w:val="0"/>
              <w:adjustRightInd w:val="0"/>
              <w:spacing w:after="0" w:line="240" w:lineRule="auto"/>
              <w:jc w:val="center"/>
            </w:pPr>
            <w:r>
              <w:t>0,5</w:t>
            </w:r>
          </w:p>
        </w:tc>
        <w:tc>
          <w:tcPr>
            <w:tcW w:w="684" w:type="pct"/>
            <w:tcBorders>
              <w:top w:val="single" w:sz="4" w:space="0" w:color="auto"/>
              <w:left w:val="single" w:sz="4" w:space="0" w:color="auto"/>
              <w:bottom w:val="single" w:sz="4" w:space="0" w:color="auto"/>
              <w:right w:val="single" w:sz="4" w:space="0" w:color="auto"/>
            </w:tcBorders>
            <w:vAlign w:val="center"/>
            <w:hideMark/>
          </w:tcPr>
          <w:p w14:paraId="72A84C6D" w14:textId="77777777" w:rsidR="00143CE1" w:rsidRPr="00824CFC" w:rsidRDefault="00143CE1" w:rsidP="00143CE1">
            <w:pPr>
              <w:suppressAutoHyphens/>
              <w:autoSpaceDE w:val="0"/>
              <w:autoSpaceDN w:val="0"/>
              <w:adjustRightInd w:val="0"/>
              <w:spacing w:after="0" w:line="240" w:lineRule="auto"/>
              <w:jc w:val="center"/>
            </w:pPr>
            <w:r>
              <w:t>0,5</w:t>
            </w:r>
          </w:p>
        </w:tc>
        <w:tc>
          <w:tcPr>
            <w:tcW w:w="758" w:type="pct"/>
            <w:tcBorders>
              <w:top w:val="single" w:sz="4" w:space="0" w:color="auto"/>
              <w:left w:val="single" w:sz="4" w:space="0" w:color="auto"/>
              <w:bottom w:val="single" w:sz="4" w:space="0" w:color="auto"/>
              <w:right w:val="single" w:sz="4" w:space="0" w:color="auto"/>
            </w:tcBorders>
            <w:vAlign w:val="center"/>
            <w:hideMark/>
          </w:tcPr>
          <w:p w14:paraId="3D88F5E2" w14:textId="77777777" w:rsidR="00143CE1" w:rsidRPr="00824CFC" w:rsidRDefault="00143CE1" w:rsidP="00143CE1">
            <w:pPr>
              <w:suppressAutoHyphens/>
              <w:autoSpaceDE w:val="0"/>
              <w:autoSpaceDN w:val="0"/>
              <w:adjustRightInd w:val="0"/>
              <w:spacing w:after="0" w:line="240" w:lineRule="auto"/>
              <w:jc w:val="center"/>
            </w:pPr>
            <w:r>
              <w:t>300</w:t>
            </w:r>
          </w:p>
        </w:tc>
        <w:tc>
          <w:tcPr>
            <w:tcW w:w="675" w:type="pct"/>
            <w:tcBorders>
              <w:top w:val="single" w:sz="4" w:space="0" w:color="auto"/>
              <w:left w:val="single" w:sz="4" w:space="0" w:color="auto"/>
              <w:bottom w:val="single" w:sz="4" w:space="0" w:color="auto"/>
              <w:right w:val="single" w:sz="4" w:space="0" w:color="auto"/>
            </w:tcBorders>
            <w:vAlign w:val="center"/>
            <w:hideMark/>
          </w:tcPr>
          <w:p w14:paraId="4A4DC022" w14:textId="77777777" w:rsidR="00143CE1" w:rsidRPr="00824CFC" w:rsidRDefault="00143CE1" w:rsidP="00143CE1">
            <w:pPr>
              <w:suppressAutoHyphens/>
              <w:autoSpaceDE w:val="0"/>
              <w:autoSpaceDN w:val="0"/>
              <w:adjustRightInd w:val="0"/>
              <w:spacing w:after="0" w:line="240" w:lineRule="auto"/>
              <w:jc w:val="center"/>
            </w:pPr>
            <w:r>
              <w:t>150</w:t>
            </w:r>
          </w:p>
        </w:tc>
      </w:tr>
      <w:tr w:rsidR="00143CE1" w:rsidRPr="00824CFC" w14:paraId="5DE2E8C9" w14:textId="77777777" w:rsidTr="00710512">
        <w:trPr>
          <w:trHeight w:val="615"/>
        </w:trPr>
        <w:tc>
          <w:tcPr>
            <w:tcW w:w="1062" w:type="pct"/>
            <w:tcBorders>
              <w:top w:val="single" w:sz="4" w:space="0" w:color="auto"/>
              <w:left w:val="single" w:sz="4" w:space="0" w:color="auto"/>
              <w:bottom w:val="single" w:sz="4" w:space="0" w:color="auto"/>
              <w:right w:val="single" w:sz="4" w:space="0" w:color="auto"/>
            </w:tcBorders>
            <w:vAlign w:val="center"/>
            <w:hideMark/>
          </w:tcPr>
          <w:p w14:paraId="199B649A" w14:textId="77777777" w:rsidR="00143CE1" w:rsidRPr="00824CFC" w:rsidRDefault="00143CE1" w:rsidP="00143CE1">
            <w:pPr>
              <w:suppressAutoHyphens/>
              <w:autoSpaceDE w:val="0"/>
              <w:autoSpaceDN w:val="0"/>
              <w:adjustRightInd w:val="0"/>
              <w:spacing w:after="0"/>
            </w:pPr>
            <w:r w:rsidRPr="00824CFC">
              <w:t>Итого:</w:t>
            </w:r>
          </w:p>
        </w:tc>
        <w:tc>
          <w:tcPr>
            <w:tcW w:w="987" w:type="pct"/>
            <w:tcBorders>
              <w:top w:val="single" w:sz="4" w:space="0" w:color="auto"/>
              <w:left w:val="single" w:sz="4" w:space="0" w:color="auto"/>
              <w:bottom w:val="single" w:sz="4" w:space="0" w:color="auto"/>
              <w:right w:val="single" w:sz="4" w:space="0" w:color="auto"/>
            </w:tcBorders>
            <w:vAlign w:val="center"/>
            <w:hideMark/>
          </w:tcPr>
          <w:p w14:paraId="796F33C5" w14:textId="77777777" w:rsidR="00143CE1" w:rsidRPr="00824CFC" w:rsidRDefault="00143CE1" w:rsidP="00143CE1">
            <w:pPr>
              <w:suppressAutoHyphens/>
              <w:autoSpaceDE w:val="0"/>
              <w:autoSpaceDN w:val="0"/>
              <w:adjustRightInd w:val="0"/>
              <w:spacing w:after="0" w:line="240" w:lineRule="auto"/>
              <w:jc w:val="center"/>
            </w:pPr>
            <w:r w:rsidRPr="00824CFC">
              <w:t>–</w:t>
            </w:r>
          </w:p>
        </w:tc>
        <w:tc>
          <w:tcPr>
            <w:tcW w:w="834" w:type="pct"/>
            <w:tcBorders>
              <w:top w:val="single" w:sz="4" w:space="0" w:color="auto"/>
              <w:left w:val="single" w:sz="4" w:space="0" w:color="auto"/>
              <w:bottom w:val="single" w:sz="4" w:space="0" w:color="auto"/>
              <w:right w:val="single" w:sz="4" w:space="0" w:color="auto"/>
            </w:tcBorders>
            <w:vAlign w:val="center"/>
            <w:hideMark/>
          </w:tcPr>
          <w:p w14:paraId="3A2205E0" w14:textId="77777777" w:rsidR="00143CE1" w:rsidRPr="00824CFC" w:rsidRDefault="00143CE1" w:rsidP="00143CE1">
            <w:pPr>
              <w:suppressAutoHyphens/>
              <w:autoSpaceDE w:val="0"/>
              <w:autoSpaceDN w:val="0"/>
              <w:adjustRightInd w:val="0"/>
              <w:spacing w:after="0" w:line="240" w:lineRule="auto"/>
              <w:jc w:val="center"/>
            </w:pPr>
            <w:r w:rsidRPr="00824CFC">
              <w:t>–</w:t>
            </w:r>
          </w:p>
        </w:tc>
        <w:tc>
          <w:tcPr>
            <w:tcW w:w="684" w:type="pct"/>
            <w:tcBorders>
              <w:top w:val="single" w:sz="4" w:space="0" w:color="auto"/>
              <w:left w:val="single" w:sz="4" w:space="0" w:color="auto"/>
              <w:bottom w:val="single" w:sz="4" w:space="0" w:color="auto"/>
              <w:right w:val="single" w:sz="4" w:space="0" w:color="auto"/>
            </w:tcBorders>
            <w:vAlign w:val="center"/>
            <w:hideMark/>
          </w:tcPr>
          <w:p w14:paraId="46483F36" w14:textId="77777777" w:rsidR="00143CE1" w:rsidRPr="00824CFC" w:rsidRDefault="00143CE1" w:rsidP="00143CE1">
            <w:pPr>
              <w:suppressAutoHyphens/>
              <w:autoSpaceDE w:val="0"/>
              <w:autoSpaceDN w:val="0"/>
              <w:adjustRightInd w:val="0"/>
              <w:spacing w:after="0" w:line="240" w:lineRule="auto"/>
              <w:jc w:val="center"/>
            </w:pPr>
            <w:r w:rsidRPr="00824CFC">
              <w:t>–</w:t>
            </w:r>
          </w:p>
        </w:tc>
        <w:tc>
          <w:tcPr>
            <w:tcW w:w="758" w:type="pct"/>
            <w:tcBorders>
              <w:top w:val="single" w:sz="4" w:space="0" w:color="auto"/>
              <w:left w:val="single" w:sz="4" w:space="0" w:color="auto"/>
              <w:bottom w:val="single" w:sz="4" w:space="0" w:color="auto"/>
              <w:right w:val="single" w:sz="4" w:space="0" w:color="auto"/>
            </w:tcBorders>
            <w:vAlign w:val="center"/>
            <w:hideMark/>
          </w:tcPr>
          <w:p w14:paraId="5CADD67A" w14:textId="77777777" w:rsidR="00143CE1" w:rsidRPr="00824CFC" w:rsidRDefault="00143CE1" w:rsidP="00143CE1">
            <w:pPr>
              <w:suppressAutoHyphens/>
              <w:autoSpaceDE w:val="0"/>
              <w:autoSpaceDN w:val="0"/>
              <w:adjustRightInd w:val="0"/>
              <w:spacing w:after="0" w:line="240" w:lineRule="auto"/>
              <w:jc w:val="center"/>
            </w:pPr>
            <w:r w:rsidRPr="00824CFC">
              <w:t>–</w:t>
            </w:r>
          </w:p>
        </w:tc>
        <w:tc>
          <w:tcPr>
            <w:tcW w:w="675" w:type="pct"/>
            <w:tcBorders>
              <w:top w:val="single" w:sz="4" w:space="0" w:color="auto"/>
              <w:left w:val="single" w:sz="4" w:space="0" w:color="auto"/>
              <w:bottom w:val="single" w:sz="4" w:space="0" w:color="auto"/>
              <w:right w:val="single" w:sz="4" w:space="0" w:color="auto"/>
            </w:tcBorders>
            <w:vAlign w:val="center"/>
            <w:hideMark/>
          </w:tcPr>
          <w:p w14:paraId="1409FAB0" w14:textId="77777777" w:rsidR="00143CE1" w:rsidRPr="00824CFC" w:rsidRDefault="00143CE1" w:rsidP="00143CE1">
            <w:pPr>
              <w:suppressAutoHyphens/>
              <w:autoSpaceDE w:val="0"/>
              <w:autoSpaceDN w:val="0"/>
              <w:adjustRightInd w:val="0"/>
              <w:spacing w:after="0" w:line="240" w:lineRule="auto"/>
              <w:jc w:val="center"/>
            </w:pPr>
            <w:r>
              <w:t>740</w:t>
            </w:r>
          </w:p>
        </w:tc>
      </w:tr>
    </w:tbl>
    <w:p w14:paraId="0DAFF1C9" w14:textId="5FED4851" w:rsidR="00B0198C" w:rsidRPr="00CE6C95" w:rsidRDefault="00B0198C" w:rsidP="00847B85">
      <w:pPr>
        <w:spacing w:before="120" w:after="0" w:line="360" w:lineRule="auto"/>
        <w:ind w:firstLine="709"/>
        <w:jc w:val="both"/>
      </w:pPr>
      <w:r w:rsidRPr="00CE6C95">
        <w:rPr>
          <w:bCs/>
        </w:rPr>
        <w:t>Внедрение разработанно</w:t>
      </w:r>
      <w:r w:rsidR="00CE6C95">
        <w:rPr>
          <w:bCs/>
        </w:rPr>
        <w:t>й</w:t>
      </w:r>
      <w:r w:rsidRPr="00CE6C95">
        <w:rPr>
          <w:bCs/>
        </w:rPr>
        <w:t xml:space="preserve"> </w:t>
      </w:r>
      <w:r w:rsidR="00CE6C95">
        <w:rPr>
          <w:bCs/>
        </w:rPr>
        <w:t xml:space="preserve">информационной системы </w:t>
      </w:r>
      <w:r w:rsidRPr="00CE6C95">
        <w:rPr>
          <w:bCs/>
        </w:rPr>
        <w:t xml:space="preserve">приведёт к условной годовой экономии фонда рабочего времени исполнителя в размере </w:t>
      </w:r>
      <w:r w:rsidR="00A84CFF">
        <w:rPr>
          <w:bCs/>
        </w:rPr>
        <w:t>740</w:t>
      </w:r>
      <w:r w:rsidRPr="00CE6C95">
        <w:rPr>
          <w:bCs/>
        </w:rPr>
        <w:t xml:space="preserve"> час</w:t>
      </w:r>
      <w:r w:rsidR="00CE6C95">
        <w:rPr>
          <w:bCs/>
        </w:rPr>
        <w:t>ов</w:t>
      </w:r>
      <w:r w:rsidRPr="00CE6C95">
        <w:rPr>
          <w:bCs/>
        </w:rPr>
        <w:t xml:space="preserve">, т.е. снизит трудоёмкость отдельных операций исполнителя. Сэкономить можно приблизительно </w:t>
      </w:r>
      <w:r w:rsidR="00A37FB0">
        <w:rPr>
          <w:bCs/>
        </w:rPr>
        <w:t>0,</w:t>
      </w:r>
      <w:r w:rsidR="00382467">
        <w:rPr>
          <w:bCs/>
        </w:rPr>
        <w:t>37</w:t>
      </w:r>
      <w:r w:rsidRPr="00CE6C95">
        <w:rPr>
          <w:bCs/>
        </w:rPr>
        <w:t xml:space="preserve"> тарифной ставки исполнителя. Использовать данн</w:t>
      </w:r>
      <w:r w:rsidR="00CE6C95">
        <w:rPr>
          <w:bCs/>
        </w:rPr>
        <w:t>ый программный продукт</w:t>
      </w:r>
      <w:r w:rsidRPr="00CE6C95">
        <w:rPr>
          <w:bCs/>
        </w:rPr>
        <w:t xml:space="preserve"> буд</w:t>
      </w:r>
      <w:r w:rsidR="00CE6C95">
        <w:rPr>
          <w:bCs/>
        </w:rPr>
        <w:t>у</w:t>
      </w:r>
      <w:r w:rsidRPr="00CE6C95">
        <w:rPr>
          <w:bCs/>
        </w:rPr>
        <w:t>т</w:t>
      </w:r>
      <w:r w:rsidR="00CE6C95">
        <w:rPr>
          <w:bCs/>
        </w:rPr>
        <w:t xml:space="preserve"> сотрудники, занимающиеся организацией питания в школе</w:t>
      </w:r>
      <w:r w:rsidRPr="00CE6C95">
        <w:rPr>
          <w:bCs/>
        </w:rPr>
        <w:t>.</w:t>
      </w:r>
    </w:p>
    <w:p w14:paraId="31DB68CA" w14:textId="03C28328" w:rsidR="00B0198C" w:rsidRPr="00CE6C95" w:rsidRDefault="00B0198C" w:rsidP="00B0198C">
      <w:pPr>
        <w:spacing w:after="0" w:line="360" w:lineRule="auto"/>
        <w:ind w:right="1" w:firstLine="709"/>
        <w:jc w:val="both"/>
      </w:pPr>
      <w:r w:rsidRPr="00CE6C95">
        <w:t>Фонд заработной платы за месяц</w:t>
      </w:r>
      <w:r w:rsidR="00501ECE">
        <w:t xml:space="preserve"> сотрудника пищеблока</w:t>
      </w:r>
      <w:r w:rsidRPr="00CE6C95">
        <w:t>:</w:t>
      </w:r>
    </w:p>
    <w:p w14:paraId="494FCCC6" w14:textId="66C8114F" w:rsidR="00B0198C" w:rsidRPr="00CE6C95" w:rsidRDefault="00B0198C" w:rsidP="00AE3F8C">
      <w:pPr>
        <w:pStyle w:val="af1"/>
        <w:keepLines w:val="0"/>
        <w:tabs>
          <w:tab w:val="left" w:pos="993"/>
        </w:tabs>
        <w:spacing w:before="0" w:line="360" w:lineRule="auto"/>
        <w:ind w:left="709" w:right="1"/>
        <w:contextualSpacing/>
        <w:jc w:val="both"/>
        <w:rPr>
          <w:rFonts w:ascii="Times New Roman" w:hAnsi="Times New Roman" w:cs="Times New Roman"/>
          <w:bCs/>
          <w:color w:val="auto"/>
          <w:sz w:val="24"/>
          <w:szCs w:val="24"/>
        </w:rPr>
      </w:pPr>
      <w:r w:rsidRPr="00CE6C95">
        <w:rPr>
          <w:rFonts w:ascii="Times New Roman" w:hAnsi="Times New Roman" w:cs="Times New Roman"/>
          <w:bCs/>
          <w:color w:val="auto"/>
          <w:sz w:val="24"/>
          <w:szCs w:val="24"/>
        </w:rPr>
        <w:t>–</w:t>
      </w:r>
      <w:r w:rsidR="00AE3F8C">
        <w:rPr>
          <w:rFonts w:ascii="Times New Roman" w:hAnsi="Times New Roman" w:cs="Times New Roman"/>
          <w:bCs/>
          <w:color w:val="auto"/>
          <w:sz w:val="24"/>
          <w:szCs w:val="24"/>
        </w:rPr>
        <w:t xml:space="preserve"> </w:t>
      </w:r>
      <m:oMath>
        <m:sSub>
          <m:sSubPr>
            <m:ctrlPr>
              <w:rPr>
                <w:rFonts w:ascii="Cambria Math" w:hAnsi="Cambria Math" w:cs="Times New Roman"/>
                <w:bCs/>
                <w:i/>
                <w:color w:val="auto"/>
                <w:sz w:val="24"/>
                <w:szCs w:val="24"/>
              </w:rPr>
            </m:ctrlPr>
          </m:sSubPr>
          <m:e>
            <m:r>
              <w:rPr>
                <w:rFonts w:ascii="Cambria Math" w:hAnsi="Cambria Math" w:cs="Times New Roman"/>
                <w:color w:val="auto"/>
                <w:sz w:val="24"/>
                <w:szCs w:val="24"/>
              </w:rPr>
              <m:t>З</m:t>
            </m:r>
          </m:e>
          <m:sub>
            <m:r>
              <w:rPr>
                <w:rFonts w:ascii="Cambria Math" w:hAnsi="Cambria Math" w:cs="Times New Roman"/>
                <w:color w:val="auto"/>
                <w:sz w:val="24"/>
                <w:szCs w:val="24"/>
              </w:rPr>
              <m:t>О</m:t>
            </m:r>
          </m:sub>
        </m:sSub>
      </m:oMath>
      <w:r w:rsidR="00AE3F8C">
        <w:rPr>
          <w:rFonts w:ascii="Times New Roman" w:hAnsi="Times New Roman" w:cs="Times New Roman"/>
          <w:bCs/>
          <w:color w:val="auto"/>
          <w:sz w:val="24"/>
          <w:szCs w:val="24"/>
        </w:rPr>
        <w:t xml:space="preserve"> –</w:t>
      </w:r>
      <w:r w:rsidRPr="00CE6C95">
        <w:rPr>
          <w:rFonts w:ascii="Times New Roman" w:eastAsia="Times New Roman" w:hAnsi="Times New Roman" w:cs="Times New Roman"/>
          <w:color w:val="auto"/>
          <w:sz w:val="24"/>
          <w:szCs w:val="24"/>
        </w:rPr>
        <w:t xml:space="preserve"> 5</w:t>
      </w:r>
      <w:r w:rsidR="00AE3F8C">
        <w:rPr>
          <w:rFonts w:ascii="Times New Roman" w:eastAsia="Times New Roman" w:hAnsi="Times New Roman" w:cs="Times New Roman"/>
          <w:color w:val="auto"/>
          <w:sz w:val="24"/>
          <w:szCs w:val="24"/>
        </w:rPr>
        <w:t>88,00</w:t>
      </w:r>
      <w:r w:rsidRPr="00CE6C95">
        <w:rPr>
          <w:rFonts w:ascii="Times New Roman" w:eastAsia="Times New Roman" w:hAnsi="Times New Roman" w:cs="Times New Roman"/>
          <w:color w:val="auto"/>
          <w:sz w:val="24"/>
          <w:szCs w:val="24"/>
        </w:rPr>
        <w:t xml:space="preserve"> руб. (основная заработная плата, формула 2);</w:t>
      </w:r>
    </w:p>
    <w:p w14:paraId="1FF0459E" w14:textId="77777777" w:rsidR="00064D6A" w:rsidRDefault="00B0198C" w:rsidP="00064D6A">
      <w:pPr>
        <w:pStyle w:val="af1"/>
        <w:keepLines w:val="0"/>
        <w:tabs>
          <w:tab w:val="left" w:pos="993"/>
        </w:tabs>
        <w:spacing w:before="0" w:line="360" w:lineRule="auto"/>
        <w:ind w:left="709" w:right="1"/>
        <w:contextualSpacing/>
        <w:jc w:val="both"/>
        <w:rPr>
          <w:rFonts w:ascii="Times New Roman" w:hAnsi="Times New Roman" w:cs="Times New Roman"/>
          <w:bCs/>
          <w:color w:val="auto"/>
          <w:sz w:val="24"/>
          <w:szCs w:val="24"/>
        </w:rPr>
      </w:pPr>
      <w:r w:rsidRPr="00CE6C95">
        <w:rPr>
          <w:rFonts w:ascii="Times New Roman" w:hAnsi="Times New Roman" w:cs="Times New Roman"/>
          <w:bCs/>
          <w:color w:val="auto"/>
          <w:sz w:val="24"/>
          <w:szCs w:val="24"/>
        </w:rPr>
        <w:t>–</w:t>
      </w:r>
      <w:r w:rsidR="00064D6A">
        <w:rPr>
          <w:rFonts w:ascii="Times New Roman" w:hAnsi="Times New Roman" w:cs="Times New Roman"/>
          <w:bCs/>
          <w:color w:val="auto"/>
          <w:sz w:val="24"/>
          <w:szCs w:val="24"/>
        </w:rPr>
        <w:t xml:space="preserve"> </w:t>
      </w:r>
      <m:oMath>
        <m:sSub>
          <m:sSubPr>
            <m:ctrlPr>
              <w:rPr>
                <w:rFonts w:ascii="Cambria Math" w:hAnsi="Cambria Math" w:cs="Times New Roman"/>
                <w:bCs/>
                <w:i/>
                <w:color w:val="auto"/>
                <w:sz w:val="24"/>
                <w:szCs w:val="24"/>
              </w:rPr>
            </m:ctrlPr>
          </m:sSubPr>
          <m:e>
            <m:r>
              <w:rPr>
                <w:rFonts w:ascii="Cambria Math" w:hAnsi="Cambria Math" w:cs="Times New Roman"/>
                <w:color w:val="auto"/>
                <w:sz w:val="24"/>
                <w:szCs w:val="24"/>
              </w:rPr>
              <m:t>З</m:t>
            </m:r>
          </m:e>
          <m:sub>
            <m:r>
              <w:rPr>
                <w:rFonts w:ascii="Cambria Math" w:hAnsi="Cambria Math" w:cs="Times New Roman"/>
                <w:color w:val="auto"/>
                <w:sz w:val="24"/>
                <w:szCs w:val="24"/>
              </w:rPr>
              <m:t>Д</m:t>
            </m:r>
          </m:sub>
        </m:sSub>
      </m:oMath>
      <w:r w:rsidRPr="00CE6C95">
        <w:rPr>
          <w:rFonts w:ascii="Times New Roman" w:hAnsi="Times New Roman" w:cs="Times New Roman"/>
          <w:bCs/>
          <w:color w:val="auto"/>
          <w:sz w:val="24"/>
          <w:szCs w:val="24"/>
        </w:rPr>
        <w:t xml:space="preserve"> </w:t>
      </w:r>
      <w:r w:rsidR="00064D6A">
        <w:rPr>
          <w:rFonts w:ascii="Times New Roman" w:hAnsi="Times New Roman" w:cs="Times New Roman"/>
          <w:bCs/>
          <w:color w:val="auto"/>
          <w:sz w:val="24"/>
          <w:szCs w:val="24"/>
        </w:rPr>
        <w:t xml:space="preserve">– </w:t>
      </w:r>
      <w:r w:rsidRPr="00CE6C95">
        <w:rPr>
          <w:rFonts w:ascii="Times New Roman" w:hAnsi="Times New Roman" w:cs="Times New Roman"/>
          <w:bCs/>
          <w:color w:val="auto"/>
          <w:sz w:val="24"/>
          <w:szCs w:val="24"/>
        </w:rPr>
        <w:t>1</w:t>
      </w:r>
      <w:r w:rsidR="00AE3F8C">
        <w:rPr>
          <w:rFonts w:ascii="Times New Roman" w:hAnsi="Times New Roman" w:cs="Times New Roman"/>
          <w:bCs/>
          <w:color w:val="auto"/>
          <w:sz w:val="24"/>
          <w:szCs w:val="24"/>
        </w:rPr>
        <w:t>76,40</w:t>
      </w:r>
      <w:r w:rsidRPr="00CE6C95">
        <w:rPr>
          <w:rFonts w:ascii="Times New Roman" w:hAnsi="Times New Roman" w:cs="Times New Roman"/>
          <w:bCs/>
          <w:color w:val="auto"/>
          <w:sz w:val="24"/>
          <w:szCs w:val="24"/>
        </w:rPr>
        <w:t xml:space="preserve"> руб. (дополнительная заработная плата, формула 3);</w:t>
      </w:r>
    </w:p>
    <w:p w14:paraId="74B52A39" w14:textId="4FD4C931" w:rsidR="00B0198C" w:rsidRPr="00CE6C95" w:rsidRDefault="00064D6A" w:rsidP="00064D6A">
      <w:pPr>
        <w:pStyle w:val="af1"/>
        <w:keepLines w:val="0"/>
        <w:tabs>
          <w:tab w:val="left" w:pos="993"/>
        </w:tabs>
        <w:spacing w:before="0" w:line="360" w:lineRule="auto"/>
        <w:ind w:left="709" w:right="1"/>
        <w:contextualSpacing/>
        <w:jc w:val="both"/>
        <w:rPr>
          <w:rFonts w:ascii="Times New Roman" w:hAnsi="Times New Roman" w:cs="Times New Roman"/>
          <w:bCs/>
          <w:color w:val="auto"/>
          <w:sz w:val="24"/>
          <w:szCs w:val="24"/>
        </w:rPr>
      </w:pPr>
      <w:r>
        <w:rPr>
          <w:rFonts w:ascii="Times New Roman" w:hAnsi="Times New Roman" w:cs="Times New Roman"/>
          <w:bCs/>
          <w:color w:val="auto"/>
          <w:sz w:val="24"/>
          <w:szCs w:val="24"/>
        </w:rPr>
        <w:t xml:space="preserve">– </w:t>
      </w:r>
      <m:oMath>
        <m:sSub>
          <m:sSubPr>
            <m:ctrlPr>
              <w:rPr>
                <w:rFonts w:ascii="Cambria Math" w:hAnsi="Cambria Math" w:cs="Times New Roman"/>
                <w:bCs/>
                <w:i/>
                <w:color w:val="auto"/>
                <w:sz w:val="24"/>
                <w:szCs w:val="24"/>
              </w:rPr>
            </m:ctrlPr>
          </m:sSubPr>
          <m:e>
            <m:r>
              <w:rPr>
                <w:rFonts w:ascii="Cambria Math" w:hAnsi="Cambria Math" w:cs="Times New Roman"/>
                <w:color w:val="auto"/>
                <w:sz w:val="24"/>
                <w:szCs w:val="24"/>
              </w:rPr>
              <m:t>О</m:t>
            </m:r>
          </m:e>
          <m:sub>
            <m:r>
              <w:rPr>
                <w:rFonts w:ascii="Cambria Math" w:hAnsi="Cambria Math" w:cs="Times New Roman"/>
                <w:color w:val="auto"/>
                <w:sz w:val="24"/>
                <w:szCs w:val="24"/>
              </w:rPr>
              <m:t>ФСЗН</m:t>
            </m:r>
          </m:sub>
        </m:sSub>
      </m:oMath>
      <w:r w:rsidR="00AE3F8C">
        <w:rPr>
          <w:rFonts w:ascii="Times New Roman" w:hAnsi="Times New Roman" w:cs="Times New Roman"/>
          <w:bCs/>
          <w:color w:val="auto"/>
          <w:sz w:val="24"/>
          <w:szCs w:val="24"/>
        </w:rPr>
        <w:t xml:space="preserve"> </w:t>
      </w:r>
      <w:r w:rsidR="00B0198C" w:rsidRPr="00CE6C95">
        <w:rPr>
          <w:rFonts w:ascii="Times New Roman" w:hAnsi="Times New Roman" w:cs="Times New Roman"/>
          <w:bCs/>
          <w:color w:val="auto"/>
          <w:sz w:val="24"/>
          <w:szCs w:val="24"/>
        </w:rPr>
        <w:t>– 2</w:t>
      </w:r>
      <w:r w:rsidR="00AE3F8C">
        <w:rPr>
          <w:rFonts w:ascii="Times New Roman" w:hAnsi="Times New Roman" w:cs="Times New Roman"/>
          <w:bCs/>
          <w:color w:val="auto"/>
          <w:sz w:val="24"/>
          <w:szCs w:val="24"/>
        </w:rPr>
        <w:t>59</w:t>
      </w:r>
      <w:r w:rsidR="00B0198C" w:rsidRPr="00CE6C95">
        <w:rPr>
          <w:rFonts w:ascii="Times New Roman" w:hAnsi="Times New Roman" w:cs="Times New Roman"/>
          <w:bCs/>
          <w:color w:val="auto"/>
          <w:sz w:val="24"/>
          <w:szCs w:val="24"/>
        </w:rPr>
        <w:t>,</w:t>
      </w:r>
      <w:r w:rsidR="00AE3F8C">
        <w:rPr>
          <w:rFonts w:ascii="Times New Roman" w:hAnsi="Times New Roman" w:cs="Times New Roman"/>
          <w:bCs/>
          <w:color w:val="auto"/>
          <w:sz w:val="24"/>
          <w:szCs w:val="24"/>
        </w:rPr>
        <w:t xml:space="preserve">77 </w:t>
      </w:r>
      <w:r w:rsidR="00B0198C" w:rsidRPr="00CE6C95">
        <w:rPr>
          <w:rFonts w:ascii="Times New Roman" w:hAnsi="Times New Roman" w:cs="Times New Roman"/>
          <w:bCs/>
          <w:color w:val="auto"/>
          <w:sz w:val="24"/>
          <w:szCs w:val="24"/>
        </w:rPr>
        <w:t>руб. (отчисления в ФСЗН, формула 4);</w:t>
      </w:r>
    </w:p>
    <w:p w14:paraId="6521B023" w14:textId="57FB4D24" w:rsidR="00B0198C" w:rsidRPr="00CE6C95" w:rsidRDefault="00B0198C" w:rsidP="00064D6A">
      <w:pPr>
        <w:pStyle w:val="af1"/>
        <w:keepLines w:val="0"/>
        <w:tabs>
          <w:tab w:val="left" w:pos="993"/>
        </w:tabs>
        <w:spacing w:before="0" w:line="360" w:lineRule="auto"/>
        <w:ind w:left="709" w:right="1"/>
        <w:contextualSpacing/>
        <w:jc w:val="both"/>
        <w:rPr>
          <w:rFonts w:ascii="Times New Roman" w:eastAsia="Times New Roman" w:hAnsi="Times New Roman" w:cs="Times New Roman"/>
          <w:color w:val="auto"/>
          <w:sz w:val="24"/>
          <w:szCs w:val="24"/>
        </w:rPr>
      </w:pPr>
      <w:r w:rsidRPr="00CE6C95">
        <w:rPr>
          <w:rFonts w:ascii="Times New Roman" w:hAnsi="Times New Roman" w:cs="Times New Roman"/>
          <w:bCs/>
          <w:color w:val="auto"/>
          <w:sz w:val="24"/>
          <w:szCs w:val="24"/>
        </w:rPr>
        <w:t xml:space="preserve">– </w:t>
      </w:r>
      <m:oMath>
        <m:sSub>
          <m:sSubPr>
            <m:ctrlPr>
              <w:rPr>
                <w:rFonts w:ascii="Cambria Math" w:hAnsi="Cambria Math" w:cs="Times New Roman"/>
                <w:bCs/>
                <w:i/>
                <w:color w:val="auto"/>
                <w:sz w:val="24"/>
                <w:szCs w:val="24"/>
              </w:rPr>
            </m:ctrlPr>
          </m:sSubPr>
          <m:e>
            <m:r>
              <w:rPr>
                <w:rFonts w:ascii="Cambria Math" w:hAnsi="Cambria Math" w:cs="Times New Roman"/>
                <w:color w:val="auto"/>
                <w:sz w:val="24"/>
                <w:szCs w:val="24"/>
              </w:rPr>
              <m:t>О</m:t>
            </m:r>
          </m:e>
          <m:sub>
            <m:r>
              <w:rPr>
                <w:rFonts w:ascii="Cambria Math" w:hAnsi="Cambria Math" w:cs="Times New Roman"/>
                <w:color w:val="auto"/>
                <w:sz w:val="24"/>
                <w:szCs w:val="24"/>
              </w:rPr>
              <m:t>БГС</m:t>
            </m:r>
          </m:sub>
        </m:sSub>
      </m:oMath>
      <w:r w:rsidR="00064D6A">
        <w:rPr>
          <w:rFonts w:ascii="Times New Roman" w:hAnsi="Times New Roman" w:cs="Times New Roman"/>
          <w:bCs/>
          <w:color w:val="auto"/>
          <w:sz w:val="24"/>
          <w:szCs w:val="24"/>
        </w:rPr>
        <w:t xml:space="preserve"> –</w:t>
      </w:r>
      <w:r w:rsidRPr="00CE6C95">
        <w:rPr>
          <w:rFonts w:ascii="Times New Roman" w:hAnsi="Times New Roman" w:cs="Times New Roman"/>
          <w:bCs/>
          <w:color w:val="auto"/>
          <w:sz w:val="24"/>
          <w:szCs w:val="24"/>
        </w:rPr>
        <w:t xml:space="preserve"> 0,</w:t>
      </w:r>
      <w:r w:rsidR="00AE3F8C">
        <w:rPr>
          <w:rFonts w:ascii="Times New Roman" w:hAnsi="Times New Roman" w:cs="Times New Roman"/>
          <w:bCs/>
          <w:color w:val="auto"/>
          <w:sz w:val="24"/>
          <w:szCs w:val="24"/>
        </w:rPr>
        <w:t>76</w:t>
      </w:r>
      <w:r w:rsidRPr="00CE6C95">
        <w:rPr>
          <w:rFonts w:ascii="Times New Roman" w:hAnsi="Times New Roman" w:cs="Times New Roman"/>
          <w:bCs/>
          <w:color w:val="auto"/>
          <w:sz w:val="24"/>
          <w:szCs w:val="24"/>
        </w:rPr>
        <w:t xml:space="preserve"> руб. (отчисления в Белгосстрах, формула 5).</w:t>
      </w:r>
    </w:p>
    <w:p w14:paraId="586F0A0D" w14:textId="6322C5BC" w:rsidR="00B0198C" w:rsidRDefault="00B0198C" w:rsidP="00A02A35">
      <w:pPr>
        <w:pStyle w:val="af1"/>
        <w:keepLines w:val="0"/>
        <w:tabs>
          <w:tab w:val="left" w:pos="1276"/>
        </w:tabs>
        <w:spacing w:before="0" w:line="360" w:lineRule="auto"/>
        <w:ind w:left="709" w:right="1"/>
        <w:jc w:val="both"/>
        <w:rPr>
          <w:rFonts w:ascii="Times New Roman" w:eastAsia="Times New Roman" w:hAnsi="Times New Roman" w:cs="Times New Roman"/>
          <w:color w:val="000000"/>
          <w:sz w:val="24"/>
          <w:szCs w:val="24"/>
        </w:rPr>
      </w:pPr>
      <w:r w:rsidRPr="00B0198C">
        <w:rPr>
          <w:rFonts w:ascii="Times New Roman" w:eastAsia="Times New Roman" w:hAnsi="Times New Roman" w:cs="Times New Roman"/>
          <w:color w:val="000000"/>
          <w:sz w:val="24"/>
          <w:szCs w:val="24"/>
        </w:rPr>
        <w:t xml:space="preserve">Тогда годовой фонд заработной </w:t>
      </w:r>
      <w:r>
        <w:rPr>
          <w:rFonts w:ascii="Times New Roman" w:eastAsia="Times New Roman" w:hAnsi="Times New Roman" w:cs="Times New Roman"/>
          <w:color w:val="000000"/>
          <w:sz w:val="24"/>
          <w:szCs w:val="24"/>
        </w:rPr>
        <w:t>платы равен:</w:t>
      </w:r>
    </w:p>
    <w:tbl>
      <w:tblPr>
        <w:tblW w:w="9356" w:type="dxa"/>
        <w:tblLook w:val="04A0" w:firstRow="1" w:lastRow="0" w:firstColumn="1" w:lastColumn="0" w:noHBand="0" w:noVBand="1"/>
      </w:tblPr>
      <w:tblGrid>
        <w:gridCol w:w="8199"/>
        <w:gridCol w:w="1157"/>
      </w:tblGrid>
      <w:tr w:rsidR="009A75D3" w:rsidRPr="000958D3" w14:paraId="65C84E49" w14:textId="77777777" w:rsidTr="009A75D3">
        <w:trPr>
          <w:trHeight w:val="630"/>
        </w:trPr>
        <w:tc>
          <w:tcPr>
            <w:tcW w:w="8199" w:type="dxa"/>
            <w:vAlign w:val="center"/>
            <w:hideMark/>
          </w:tcPr>
          <w:p w14:paraId="251E1145" w14:textId="41DDDBE8" w:rsidR="009A75D3" w:rsidRPr="000958D3" w:rsidRDefault="009A75D3" w:rsidP="009A75D3">
            <w:pPr>
              <w:spacing w:after="0" w:line="360" w:lineRule="auto"/>
              <w:ind w:right="-1410"/>
              <w:jc w:val="center"/>
            </w:pPr>
            <w:r>
              <w:t xml:space="preserve">ГДФЗП </w:t>
            </w:r>
            <w:r w:rsidRPr="000958D3">
              <w:t>=</w:t>
            </w:r>
            <w:r>
              <w:t xml:space="preserve"> (</w:t>
            </w:r>
            <w:r w:rsidRPr="00861766">
              <w:t>З</w:t>
            </w:r>
            <w:r w:rsidRPr="00861766">
              <w:rPr>
                <w:vertAlign w:val="subscript"/>
              </w:rPr>
              <w:t>о</w:t>
            </w:r>
            <w:r w:rsidRPr="00861766">
              <w:t>+</w:t>
            </w:r>
            <w:r>
              <w:t xml:space="preserve"> </w:t>
            </w:r>
            <w:r w:rsidRPr="00861766">
              <w:t>З</w:t>
            </w:r>
            <w:r w:rsidRPr="00861766">
              <w:rPr>
                <w:vertAlign w:val="subscript"/>
              </w:rPr>
              <w:t>д</w:t>
            </w:r>
            <w:r w:rsidRPr="00861766">
              <w:t>+</w:t>
            </w:r>
            <w:r>
              <w:t xml:space="preserve"> </w:t>
            </w:r>
            <w:r w:rsidRPr="00861766">
              <w:t>О</w:t>
            </w:r>
            <w:r>
              <w:rPr>
                <w:vertAlign w:val="subscript"/>
              </w:rPr>
              <w:t>фсзн</w:t>
            </w:r>
            <w:r>
              <w:t>)</w:t>
            </w:r>
            <w:r w:rsidRPr="000958D3">
              <w:t xml:space="preserve"> * </w:t>
            </w:r>
            <w:r>
              <w:t xml:space="preserve">12 </w:t>
            </w:r>
            <w:r w:rsidRPr="000958D3">
              <w:t>=</w:t>
            </w:r>
            <w:r>
              <w:t xml:space="preserve"> </w:t>
            </w:r>
            <w:r w:rsidRPr="000958D3">
              <w:t>1</w:t>
            </w:r>
            <w:r w:rsidR="0050747E">
              <w:t>024,17</w:t>
            </w:r>
            <w:r w:rsidR="007F2EE4">
              <w:t xml:space="preserve"> </w:t>
            </w:r>
            <w:r w:rsidRPr="000958D3">
              <w:t>*</w:t>
            </w:r>
            <w:r w:rsidR="007F2EE4">
              <w:t xml:space="preserve"> </w:t>
            </w:r>
            <w:r>
              <w:t xml:space="preserve">12 </w:t>
            </w:r>
            <w:r w:rsidRPr="000958D3">
              <w:t>=</w:t>
            </w:r>
            <w:r>
              <w:t xml:space="preserve"> </w:t>
            </w:r>
            <w:r w:rsidRPr="000958D3">
              <w:t>1</w:t>
            </w:r>
            <w:r w:rsidR="007F2EE4">
              <w:t>2290</w:t>
            </w:r>
            <w:r w:rsidRPr="000958D3">
              <w:t>,</w:t>
            </w:r>
            <w:r w:rsidR="007F2EE4">
              <w:t>04</w:t>
            </w:r>
            <w:r w:rsidRPr="000958D3">
              <w:t xml:space="preserve"> руб.</w:t>
            </w:r>
          </w:p>
        </w:tc>
        <w:tc>
          <w:tcPr>
            <w:tcW w:w="1157" w:type="dxa"/>
            <w:vAlign w:val="center"/>
            <w:hideMark/>
          </w:tcPr>
          <w:p w14:paraId="0D89427C" w14:textId="1D865A10" w:rsidR="009A75D3" w:rsidRPr="000958D3" w:rsidRDefault="009A75D3" w:rsidP="009A75D3">
            <w:pPr>
              <w:spacing w:after="0" w:line="360" w:lineRule="auto"/>
              <w:ind w:right="-104"/>
              <w:jc w:val="right"/>
              <w:rPr>
                <w:position w:val="-28"/>
              </w:rPr>
            </w:pPr>
            <w:r w:rsidRPr="000958D3">
              <w:rPr>
                <w:position w:val="-28"/>
              </w:rPr>
              <w:t>(1</w:t>
            </w:r>
            <w:r>
              <w:rPr>
                <w:position w:val="-28"/>
              </w:rPr>
              <w:t>7</w:t>
            </w:r>
            <w:r w:rsidRPr="000958D3">
              <w:rPr>
                <w:position w:val="-28"/>
              </w:rPr>
              <w:t>)</w:t>
            </w:r>
          </w:p>
        </w:tc>
      </w:tr>
    </w:tbl>
    <w:p w14:paraId="4CF06298" w14:textId="77777777" w:rsidR="00FB3D8F" w:rsidRDefault="00A02A35" w:rsidP="00FB3D8F">
      <w:pPr>
        <w:pStyle w:val="a8"/>
        <w:tabs>
          <w:tab w:val="left" w:pos="851"/>
          <w:tab w:val="left" w:pos="1134"/>
          <w:tab w:val="left" w:pos="6662"/>
        </w:tabs>
        <w:spacing w:after="0" w:line="360" w:lineRule="auto"/>
        <w:ind w:left="0" w:right="-1" w:firstLine="709"/>
      </w:pPr>
      <w:r w:rsidRPr="00A02A35">
        <w:t>Условная экономия по заработной плате составит:</w:t>
      </w:r>
    </w:p>
    <w:tbl>
      <w:tblPr>
        <w:tblW w:w="19211" w:type="dxa"/>
        <w:tblLayout w:type="fixed"/>
        <w:tblLook w:val="04A0" w:firstRow="1" w:lastRow="0" w:firstColumn="1" w:lastColumn="0" w:noHBand="0" w:noVBand="1"/>
      </w:tblPr>
      <w:tblGrid>
        <w:gridCol w:w="9356"/>
        <w:gridCol w:w="9855"/>
      </w:tblGrid>
      <w:tr w:rsidR="009A75D3" w:rsidRPr="00A02A35" w14:paraId="4DB6E9AF" w14:textId="77777777" w:rsidTr="009A75D3">
        <w:tc>
          <w:tcPr>
            <w:tcW w:w="9356" w:type="dxa"/>
            <w:hideMark/>
          </w:tcPr>
          <w:tbl>
            <w:tblPr>
              <w:tblW w:w="9390" w:type="dxa"/>
              <w:tblLayout w:type="fixed"/>
              <w:tblLook w:val="04A0" w:firstRow="1" w:lastRow="0" w:firstColumn="1" w:lastColumn="0" w:noHBand="0" w:noVBand="1"/>
            </w:tblPr>
            <w:tblGrid>
              <w:gridCol w:w="8080"/>
              <w:gridCol w:w="1310"/>
            </w:tblGrid>
            <w:tr w:rsidR="009A75D3" w:rsidRPr="000958D3" w14:paraId="18607974" w14:textId="77777777" w:rsidTr="009A75D3">
              <w:trPr>
                <w:trHeight w:val="20"/>
              </w:trPr>
              <w:tc>
                <w:tcPr>
                  <w:tcW w:w="8080" w:type="dxa"/>
                  <w:vAlign w:val="center"/>
                  <w:hideMark/>
                </w:tcPr>
                <w:p w14:paraId="27443850" w14:textId="14A1F4A2" w:rsidR="009A75D3" w:rsidRPr="000958D3" w:rsidRDefault="009A75D3" w:rsidP="009A75D3">
                  <w:pPr>
                    <w:spacing w:before="120" w:after="120" w:line="360" w:lineRule="auto"/>
                    <w:ind w:right="-1531"/>
                    <w:jc w:val="center"/>
                  </w:pPr>
                  <w:r w:rsidRPr="000958D3">
                    <w:t>ЭК.ЗП</w:t>
                  </w:r>
                  <w:r w:rsidR="007F2EE4">
                    <w:t xml:space="preserve"> </w:t>
                  </w:r>
                  <w:r w:rsidRPr="000958D3">
                    <w:t>=</w:t>
                  </w:r>
                  <w:r w:rsidR="007F2EE4">
                    <w:t xml:space="preserve"> </w:t>
                  </w:r>
                  <w:r w:rsidRPr="000958D3">
                    <w:t>ГДФЗП * К =</w:t>
                  </w:r>
                  <w:r w:rsidR="007F2EE4">
                    <w:t xml:space="preserve"> 12290</w:t>
                  </w:r>
                  <w:r w:rsidRPr="000958D3">
                    <w:t>,</w:t>
                  </w:r>
                  <w:r w:rsidR="007F2EE4">
                    <w:t xml:space="preserve">04 </w:t>
                  </w:r>
                  <w:r w:rsidRPr="000958D3">
                    <w:t>*</w:t>
                  </w:r>
                  <w:r w:rsidR="007F2EE4">
                    <w:t xml:space="preserve"> </w:t>
                  </w:r>
                  <w:r w:rsidRPr="000958D3">
                    <w:t>0,</w:t>
                  </w:r>
                  <w:r w:rsidR="002C0BB7">
                    <w:t>37</w:t>
                  </w:r>
                  <w:r w:rsidR="007F2EE4">
                    <w:t xml:space="preserve"> </w:t>
                  </w:r>
                  <w:r w:rsidRPr="000958D3">
                    <w:t>=</w:t>
                  </w:r>
                  <w:r w:rsidR="007F2EE4">
                    <w:t xml:space="preserve"> </w:t>
                  </w:r>
                  <w:r w:rsidR="002C0BB7">
                    <w:t>4547</w:t>
                  </w:r>
                  <w:r w:rsidR="007F2EE4">
                    <w:t>,</w:t>
                  </w:r>
                  <w:r w:rsidR="002C0BB7">
                    <w:t>31</w:t>
                  </w:r>
                  <w:r w:rsidRPr="000958D3">
                    <w:t xml:space="preserve"> руб.</w:t>
                  </w:r>
                </w:p>
              </w:tc>
              <w:tc>
                <w:tcPr>
                  <w:tcW w:w="1310" w:type="dxa"/>
                  <w:vAlign w:val="center"/>
                  <w:hideMark/>
                </w:tcPr>
                <w:p w14:paraId="7F3110DA" w14:textId="77777777" w:rsidR="009A75D3" w:rsidRPr="000958D3" w:rsidRDefault="009A75D3" w:rsidP="009A75D3">
                  <w:pPr>
                    <w:spacing w:after="0" w:line="360" w:lineRule="auto"/>
                    <w:ind w:right="40"/>
                    <w:jc w:val="right"/>
                    <w:rPr>
                      <w:position w:val="-28"/>
                    </w:rPr>
                  </w:pPr>
                  <w:r w:rsidRPr="000958D3">
                    <w:rPr>
                      <w:position w:val="-28"/>
                    </w:rPr>
                    <w:t>(18)</w:t>
                  </w:r>
                </w:p>
              </w:tc>
            </w:tr>
          </w:tbl>
          <w:p w14:paraId="3D034134" w14:textId="250E0E38" w:rsidR="009A75D3" w:rsidRPr="00A02A35" w:rsidRDefault="009A75D3" w:rsidP="009A75D3">
            <w:pPr>
              <w:spacing w:after="0" w:line="360" w:lineRule="auto"/>
              <w:ind w:right="1"/>
              <w:jc w:val="center"/>
            </w:pPr>
          </w:p>
        </w:tc>
        <w:tc>
          <w:tcPr>
            <w:tcW w:w="9855" w:type="dxa"/>
            <w:hideMark/>
          </w:tcPr>
          <w:tbl>
            <w:tblPr>
              <w:tblW w:w="9639" w:type="dxa"/>
              <w:tblLayout w:type="fixed"/>
              <w:tblLook w:val="04A0" w:firstRow="1" w:lastRow="0" w:firstColumn="1" w:lastColumn="0" w:noHBand="0" w:noVBand="1"/>
            </w:tblPr>
            <w:tblGrid>
              <w:gridCol w:w="8080"/>
              <w:gridCol w:w="1559"/>
            </w:tblGrid>
            <w:tr w:rsidR="009A75D3" w:rsidRPr="000958D3" w14:paraId="5F758794" w14:textId="77777777" w:rsidTr="009A75D3">
              <w:trPr>
                <w:trHeight w:val="20"/>
              </w:trPr>
              <w:tc>
                <w:tcPr>
                  <w:tcW w:w="8080" w:type="dxa"/>
                  <w:vAlign w:val="center"/>
                  <w:hideMark/>
                </w:tcPr>
                <w:p w14:paraId="10A5DCAD" w14:textId="77777777" w:rsidR="009A75D3" w:rsidRPr="000958D3" w:rsidRDefault="009A75D3" w:rsidP="009A75D3">
                  <w:pPr>
                    <w:spacing w:after="0" w:line="360" w:lineRule="auto"/>
                    <w:ind w:right="-1533"/>
                    <w:jc w:val="center"/>
                  </w:pPr>
                  <w:r w:rsidRPr="000958D3">
                    <w:t>ЭК.ЗП=ГДФЗП * К =14516,52*0,75=10887,39 руб.</w:t>
                  </w:r>
                </w:p>
              </w:tc>
              <w:tc>
                <w:tcPr>
                  <w:tcW w:w="1559" w:type="dxa"/>
                  <w:vAlign w:val="center"/>
                  <w:hideMark/>
                </w:tcPr>
                <w:p w14:paraId="460F9936" w14:textId="77777777" w:rsidR="009A75D3" w:rsidRPr="000958D3" w:rsidRDefault="009A75D3" w:rsidP="009A75D3">
                  <w:pPr>
                    <w:spacing w:after="0" w:line="360" w:lineRule="auto"/>
                    <w:ind w:right="38"/>
                    <w:jc w:val="right"/>
                    <w:rPr>
                      <w:position w:val="-28"/>
                    </w:rPr>
                  </w:pPr>
                  <w:r w:rsidRPr="000958D3">
                    <w:rPr>
                      <w:position w:val="-28"/>
                    </w:rPr>
                    <w:t>(18)</w:t>
                  </w:r>
                </w:p>
              </w:tc>
            </w:tr>
          </w:tbl>
          <w:p w14:paraId="40E93584" w14:textId="48200D2A" w:rsidR="009A75D3" w:rsidRPr="00A02A35" w:rsidRDefault="009A75D3" w:rsidP="009A75D3">
            <w:pPr>
              <w:spacing w:after="0" w:line="360" w:lineRule="auto"/>
              <w:ind w:right="1" w:firstLine="459"/>
            </w:pPr>
          </w:p>
        </w:tc>
      </w:tr>
    </w:tbl>
    <w:p w14:paraId="7D2FCB84" w14:textId="0FB4BDF0" w:rsidR="00A02A35" w:rsidRDefault="00A02A35" w:rsidP="00FB3D8F">
      <w:pPr>
        <w:pStyle w:val="a8"/>
        <w:tabs>
          <w:tab w:val="left" w:pos="851"/>
          <w:tab w:val="left" w:pos="1134"/>
          <w:tab w:val="left" w:pos="6662"/>
        </w:tabs>
        <w:spacing w:after="0" w:line="360" w:lineRule="auto"/>
        <w:ind w:left="0" w:right="-1" w:firstLine="709"/>
      </w:pPr>
      <w:r w:rsidRPr="00A02A35">
        <w:t xml:space="preserve">Вывод: экономический эффект от внедрения </w:t>
      </w:r>
      <w:r w:rsidR="002A037B">
        <w:t>информационной</w:t>
      </w:r>
      <w:r w:rsidRPr="00A02A35">
        <w:t xml:space="preserve"> </w:t>
      </w:r>
      <w:r w:rsidR="002A037B">
        <w:t xml:space="preserve">системы </w:t>
      </w:r>
      <w:r w:rsidRPr="00A02A35">
        <w:t>«</w:t>
      </w:r>
      <w:r w:rsidR="002A037B">
        <w:t>Организация питания учащихся в школе</w:t>
      </w:r>
      <w:r w:rsidRPr="00A02A35">
        <w:t>» составит:</w:t>
      </w:r>
    </w:p>
    <w:tbl>
      <w:tblPr>
        <w:tblW w:w="9498" w:type="dxa"/>
        <w:tblLook w:val="04A0" w:firstRow="1" w:lastRow="0" w:firstColumn="1" w:lastColumn="0" w:noHBand="0" w:noVBand="1"/>
      </w:tblPr>
      <w:tblGrid>
        <w:gridCol w:w="8046"/>
        <w:gridCol w:w="1452"/>
      </w:tblGrid>
      <w:tr w:rsidR="00E743D8" w:rsidRPr="00861766" w14:paraId="5B1DDD37" w14:textId="77777777" w:rsidTr="00655B44">
        <w:tc>
          <w:tcPr>
            <w:tcW w:w="8046" w:type="dxa"/>
            <w:vAlign w:val="center"/>
            <w:hideMark/>
          </w:tcPr>
          <w:p w14:paraId="638BADE5" w14:textId="52910656" w:rsidR="00E743D8" w:rsidRPr="00861766" w:rsidRDefault="00E743D8" w:rsidP="00655B44">
            <w:pPr>
              <w:spacing w:before="120" w:after="120" w:line="360" w:lineRule="auto"/>
              <w:ind w:right="-1565"/>
              <w:jc w:val="center"/>
            </w:pPr>
            <w:r w:rsidRPr="00861766">
              <w:t>ЭК.ЭФФЕКТ</w:t>
            </w:r>
            <w:r>
              <w:t xml:space="preserve"> </w:t>
            </w:r>
            <w:r w:rsidRPr="00861766">
              <w:t>=</w:t>
            </w:r>
            <w:r>
              <w:t xml:space="preserve"> </w:t>
            </w:r>
            <w:r w:rsidRPr="00861766">
              <w:t>ЭК.ЗП</w:t>
            </w:r>
            <w:r>
              <w:t xml:space="preserve"> - </w:t>
            </w:r>
            <w:r w:rsidRPr="00861766">
              <w:t>Ц</w:t>
            </w:r>
            <w:r w:rsidRPr="00861766">
              <w:rPr>
                <w:vertAlign w:val="subscript"/>
              </w:rPr>
              <w:t xml:space="preserve">О </w:t>
            </w:r>
            <w:r w:rsidRPr="00861766">
              <w:t xml:space="preserve">= </w:t>
            </w:r>
            <w:r w:rsidR="005B0715">
              <w:t>4547</w:t>
            </w:r>
            <w:r w:rsidRPr="00861766">
              <w:t>,</w:t>
            </w:r>
            <w:r w:rsidR="005B0715">
              <w:t>31</w:t>
            </w:r>
            <w:r w:rsidRPr="00861766">
              <w:t xml:space="preserve"> -</w:t>
            </w:r>
            <w:r w:rsidRPr="00861766">
              <w:rPr>
                <w:rFonts w:eastAsiaTheme="minorEastAsia"/>
              </w:rPr>
              <w:t xml:space="preserve"> </w:t>
            </w:r>
            <w:r w:rsidR="005B0715">
              <w:rPr>
                <w:rFonts w:eastAsiaTheme="minorEastAsia"/>
              </w:rPr>
              <w:t>2304</w:t>
            </w:r>
            <w:r w:rsidRPr="00861766">
              <w:rPr>
                <w:rFonts w:eastAsiaTheme="minorEastAsia"/>
              </w:rPr>
              <w:t>,</w:t>
            </w:r>
            <w:r w:rsidR="005B0715">
              <w:rPr>
                <w:rFonts w:eastAsiaTheme="minorEastAsia"/>
              </w:rPr>
              <w:t>71</w:t>
            </w:r>
            <w:r w:rsidRPr="00861766">
              <w:rPr>
                <w:rFonts w:eastAsiaTheme="minorEastAsia"/>
              </w:rPr>
              <w:t xml:space="preserve"> </w:t>
            </w:r>
            <w:r w:rsidRPr="00861766">
              <w:t xml:space="preserve">= </w:t>
            </w:r>
            <w:r w:rsidR="005B0715">
              <w:t>2242</w:t>
            </w:r>
            <w:r w:rsidRPr="00861766">
              <w:t>,</w:t>
            </w:r>
            <w:r w:rsidR="005B0715">
              <w:t>60</w:t>
            </w:r>
            <w:r w:rsidRPr="00861766">
              <w:t xml:space="preserve"> руб.</w:t>
            </w:r>
          </w:p>
        </w:tc>
        <w:tc>
          <w:tcPr>
            <w:tcW w:w="1452" w:type="dxa"/>
            <w:vAlign w:val="center"/>
            <w:hideMark/>
          </w:tcPr>
          <w:p w14:paraId="009B266D" w14:textId="77777777" w:rsidR="00E743D8" w:rsidRPr="00861766" w:rsidRDefault="00E743D8" w:rsidP="00655B44">
            <w:pPr>
              <w:spacing w:after="0" w:line="360" w:lineRule="auto"/>
              <w:ind w:right="40"/>
              <w:jc w:val="right"/>
            </w:pPr>
            <w:r w:rsidRPr="00861766">
              <w:rPr>
                <w:position w:val="-28"/>
              </w:rPr>
              <w:t>(19)</w:t>
            </w:r>
          </w:p>
        </w:tc>
      </w:tr>
    </w:tbl>
    <w:p w14:paraId="4BA37308" w14:textId="7A180982" w:rsidR="00143CE1" w:rsidRDefault="00143CE1" w:rsidP="00FB3D8F">
      <w:pPr>
        <w:pStyle w:val="a8"/>
        <w:tabs>
          <w:tab w:val="left" w:pos="851"/>
          <w:tab w:val="left" w:pos="1134"/>
          <w:tab w:val="left" w:pos="6662"/>
        </w:tabs>
        <w:spacing w:after="0" w:line="360" w:lineRule="auto"/>
        <w:ind w:left="0" w:right="-1" w:firstLine="709"/>
      </w:pPr>
      <w:r>
        <w:t>Подводя итог можно сказать, что разработка информационной системы «Организация питания учащихся в школе» позволит получить экономический эффект от его реализа-</w:t>
      </w:r>
    </w:p>
    <w:p w14:paraId="024BF0ED" w14:textId="5CA22A03" w:rsidR="00E743D8" w:rsidRDefault="00143CE1" w:rsidP="00143CE1">
      <w:pPr>
        <w:tabs>
          <w:tab w:val="left" w:pos="851"/>
          <w:tab w:val="left" w:pos="1134"/>
          <w:tab w:val="left" w:pos="6662"/>
        </w:tabs>
        <w:spacing w:after="0" w:line="360" w:lineRule="auto"/>
        <w:ind w:right="-1"/>
      </w:pPr>
      <w:r>
        <w:lastRenderedPageBreak/>
        <w:t xml:space="preserve">ции </w:t>
      </w:r>
      <w:r w:rsidR="00E743D8">
        <w:t xml:space="preserve">в сумме </w:t>
      </w:r>
      <w:r w:rsidR="00AB7A9C">
        <w:t>2242</w:t>
      </w:r>
      <w:r w:rsidR="00E743D8">
        <w:t>,</w:t>
      </w:r>
      <w:r w:rsidR="00AB7A9C">
        <w:t>60</w:t>
      </w:r>
      <w:r w:rsidR="00E743D8">
        <w:t xml:space="preserve"> рублей.</w:t>
      </w:r>
    </w:p>
    <w:p w14:paraId="312C7C7C" w14:textId="701A960B" w:rsidR="00A02A35" w:rsidRDefault="001810E1" w:rsidP="001810E1">
      <w:pPr>
        <w:pStyle w:val="af8"/>
      </w:pPr>
      <w:r>
        <w:t>5.5 Выводы</w:t>
      </w:r>
    </w:p>
    <w:p w14:paraId="293F94C1" w14:textId="5C1A1799" w:rsidR="001810E1" w:rsidRPr="001E226C" w:rsidRDefault="001810E1" w:rsidP="001810E1">
      <w:pPr>
        <w:spacing w:after="0" w:line="360" w:lineRule="auto"/>
        <w:ind w:firstLine="709"/>
        <w:jc w:val="both"/>
        <w:rPr>
          <w:szCs w:val="28"/>
        </w:rPr>
      </w:pPr>
      <w:r w:rsidRPr="001E226C">
        <w:rPr>
          <w:szCs w:val="28"/>
        </w:rPr>
        <w:t xml:space="preserve">В </w:t>
      </w:r>
      <w:r w:rsidR="009C7EBF">
        <w:rPr>
          <w:szCs w:val="28"/>
        </w:rPr>
        <w:t>процессе</w:t>
      </w:r>
      <w:r>
        <w:rPr>
          <w:szCs w:val="28"/>
        </w:rPr>
        <w:t xml:space="preserve"> </w:t>
      </w:r>
      <w:r w:rsidRPr="001E226C">
        <w:rPr>
          <w:szCs w:val="28"/>
        </w:rPr>
        <w:t>дипломно</w:t>
      </w:r>
      <w:r>
        <w:rPr>
          <w:szCs w:val="28"/>
        </w:rPr>
        <w:t xml:space="preserve">го </w:t>
      </w:r>
      <w:r w:rsidRPr="001E226C">
        <w:rPr>
          <w:szCs w:val="28"/>
        </w:rPr>
        <w:t>проект</w:t>
      </w:r>
      <w:r>
        <w:rPr>
          <w:szCs w:val="28"/>
        </w:rPr>
        <w:t xml:space="preserve">ирования </w:t>
      </w:r>
      <w:r w:rsidRPr="001E226C">
        <w:rPr>
          <w:szCs w:val="28"/>
        </w:rPr>
        <w:t xml:space="preserve">было создано, протестировано и подготовлено к эксплуатации </w:t>
      </w:r>
      <w:r>
        <w:rPr>
          <w:szCs w:val="28"/>
        </w:rPr>
        <w:t>информационная система</w:t>
      </w:r>
      <w:r w:rsidRPr="001E226C">
        <w:rPr>
          <w:szCs w:val="28"/>
        </w:rPr>
        <w:t xml:space="preserve"> «</w:t>
      </w:r>
      <w:r>
        <w:rPr>
          <w:szCs w:val="28"/>
        </w:rPr>
        <w:t>Организация питания учащихся в школе</w:t>
      </w:r>
      <w:r w:rsidRPr="001E226C">
        <w:rPr>
          <w:szCs w:val="28"/>
        </w:rPr>
        <w:t xml:space="preserve">». </w:t>
      </w:r>
      <w:r w:rsidR="00013080" w:rsidRPr="00013080">
        <w:rPr>
          <w:szCs w:val="28"/>
        </w:rPr>
        <w:t>Данн</w:t>
      </w:r>
      <w:r w:rsidR="00013080">
        <w:rPr>
          <w:szCs w:val="28"/>
        </w:rPr>
        <w:t>ый</w:t>
      </w:r>
      <w:r w:rsidR="00013080" w:rsidRPr="00013080">
        <w:rPr>
          <w:szCs w:val="28"/>
        </w:rPr>
        <w:t xml:space="preserve"> </w:t>
      </w:r>
      <w:r w:rsidR="00013080">
        <w:rPr>
          <w:szCs w:val="28"/>
        </w:rPr>
        <w:t xml:space="preserve">программный продукт </w:t>
      </w:r>
      <w:r w:rsidR="00013080" w:rsidRPr="00013080">
        <w:rPr>
          <w:szCs w:val="28"/>
        </w:rPr>
        <w:t>обеспечивает автоматизацию основных процессов, связанных с организацией и управлением полноценным питанием учащихся в учреждении</w:t>
      </w:r>
      <w:r w:rsidR="007503CE">
        <w:rPr>
          <w:szCs w:val="28"/>
        </w:rPr>
        <w:t xml:space="preserve"> образования</w:t>
      </w:r>
      <w:r w:rsidR="00013080" w:rsidRPr="00013080">
        <w:rPr>
          <w:szCs w:val="28"/>
        </w:rPr>
        <w:t>.</w:t>
      </w:r>
    </w:p>
    <w:p w14:paraId="332F19BF" w14:textId="07F09694" w:rsidR="00847B85" w:rsidRPr="001E226C" w:rsidRDefault="008E3124" w:rsidP="00847B85">
      <w:pPr>
        <w:spacing w:after="0" w:line="360" w:lineRule="auto"/>
        <w:ind w:firstLine="709"/>
        <w:jc w:val="both"/>
        <w:rPr>
          <w:rFonts w:eastAsiaTheme="majorEastAsia"/>
          <w:bCs/>
          <w:szCs w:val="28"/>
        </w:rPr>
      </w:pPr>
      <w:r>
        <w:rPr>
          <w:rFonts w:eastAsiaTheme="majorEastAsia"/>
          <w:bCs/>
          <w:color w:val="000000" w:themeColor="text1"/>
          <w:szCs w:val="28"/>
        </w:rPr>
        <w:t xml:space="preserve">Информационная система </w:t>
      </w:r>
      <w:r w:rsidRPr="001E226C">
        <w:rPr>
          <w:rFonts w:eastAsiaTheme="majorEastAsia"/>
          <w:bCs/>
          <w:szCs w:val="28"/>
        </w:rPr>
        <w:t>«</w:t>
      </w:r>
      <w:r>
        <w:rPr>
          <w:rFonts w:eastAsiaTheme="majorEastAsia"/>
          <w:bCs/>
          <w:szCs w:val="28"/>
        </w:rPr>
        <w:t>Организация питания учащихся в школе</w:t>
      </w:r>
      <w:r w:rsidRPr="001E226C">
        <w:rPr>
          <w:rFonts w:eastAsiaTheme="majorEastAsia"/>
          <w:bCs/>
          <w:szCs w:val="28"/>
        </w:rPr>
        <w:t>»</w:t>
      </w:r>
      <w:r>
        <w:rPr>
          <w:rFonts w:eastAsiaTheme="majorEastAsia"/>
          <w:bCs/>
          <w:color w:val="000000" w:themeColor="text1"/>
          <w:szCs w:val="28"/>
        </w:rPr>
        <w:t xml:space="preserve"> позволяет сэкономить </w:t>
      </w:r>
      <w:r w:rsidR="004E4291">
        <w:rPr>
          <w:rFonts w:eastAsiaTheme="majorEastAsia"/>
          <w:bCs/>
          <w:color w:val="000000" w:themeColor="text1"/>
          <w:szCs w:val="28"/>
        </w:rPr>
        <w:t>740</w:t>
      </w:r>
      <w:r>
        <w:rPr>
          <w:rFonts w:eastAsiaTheme="majorEastAsia"/>
          <w:bCs/>
          <w:color w:val="000000" w:themeColor="text1"/>
          <w:szCs w:val="28"/>
        </w:rPr>
        <w:t xml:space="preserve"> часа рабочего времени исполнителя. </w:t>
      </w:r>
      <w:r w:rsidR="001810E1" w:rsidRPr="001E226C">
        <w:rPr>
          <w:rFonts w:eastAsiaTheme="majorEastAsia"/>
          <w:bCs/>
          <w:color w:val="000000" w:themeColor="text1"/>
          <w:szCs w:val="28"/>
        </w:rPr>
        <w:t>Э</w:t>
      </w:r>
      <w:r w:rsidR="001810E1" w:rsidRPr="001E226C">
        <w:rPr>
          <w:rFonts w:eastAsiaTheme="majorEastAsia"/>
          <w:bCs/>
          <w:szCs w:val="28"/>
        </w:rPr>
        <w:t xml:space="preserve">кономический эффект от реализации </w:t>
      </w:r>
      <w:r>
        <w:rPr>
          <w:rFonts w:eastAsiaTheme="majorEastAsia"/>
          <w:bCs/>
          <w:szCs w:val="28"/>
        </w:rPr>
        <w:t xml:space="preserve">программного продукта </w:t>
      </w:r>
      <w:r w:rsidR="001810E1" w:rsidRPr="001E226C">
        <w:rPr>
          <w:rFonts w:eastAsiaTheme="majorEastAsia"/>
          <w:bCs/>
          <w:szCs w:val="28"/>
        </w:rPr>
        <w:t>составляет</w:t>
      </w:r>
      <w:r w:rsidR="001664F8">
        <w:rPr>
          <w:rFonts w:eastAsiaTheme="majorEastAsia"/>
          <w:bCs/>
          <w:szCs w:val="28"/>
        </w:rPr>
        <w:t xml:space="preserve"> </w:t>
      </w:r>
      <w:r w:rsidR="00F87652">
        <w:rPr>
          <w:szCs w:val="28"/>
        </w:rPr>
        <w:t>2242</w:t>
      </w:r>
      <w:r w:rsidR="001810E1" w:rsidRPr="001E226C">
        <w:rPr>
          <w:szCs w:val="28"/>
        </w:rPr>
        <w:t>,</w:t>
      </w:r>
      <w:r w:rsidR="00F87652">
        <w:rPr>
          <w:szCs w:val="28"/>
        </w:rPr>
        <w:t>60</w:t>
      </w:r>
      <w:r w:rsidR="001810E1" w:rsidRPr="001E226C">
        <w:rPr>
          <w:szCs w:val="28"/>
        </w:rPr>
        <w:t xml:space="preserve"> </w:t>
      </w:r>
      <w:r w:rsidR="001810E1" w:rsidRPr="001E226C">
        <w:rPr>
          <w:rFonts w:eastAsiaTheme="majorEastAsia"/>
          <w:bCs/>
          <w:szCs w:val="28"/>
        </w:rPr>
        <w:t>рублей.</w:t>
      </w:r>
    </w:p>
    <w:p w14:paraId="2ABCD4E1" w14:textId="77777777" w:rsidR="001810E1" w:rsidRDefault="001810E1" w:rsidP="001810E1">
      <w:pPr>
        <w:pStyle w:val="af8"/>
      </w:pPr>
    </w:p>
    <w:p w14:paraId="12B0695B" w14:textId="77777777" w:rsidR="00D44738" w:rsidRDefault="00D44738" w:rsidP="00A02A35">
      <w:pPr>
        <w:rPr>
          <w:lang w:eastAsia="ru-RU"/>
        </w:rPr>
      </w:pPr>
      <w:r>
        <w:rPr>
          <w:lang w:eastAsia="ru-RU"/>
        </w:rPr>
        <w:br w:type="page"/>
      </w:r>
    </w:p>
    <w:p w14:paraId="14C68667" w14:textId="5EE0022C" w:rsidR="00D44738" w:rsidRPr="00A60FDE" w:rsidRDefault="007E5266" w:rsidP="00A60FDE">
      <w:pPr>
        <w:pStyle w:val="af3"/>
      </w:pPr>
      <w:r w:rsidRPr="00A60FDE">
        <w:lastRenderedPageBreak/>
        <w:t>З</w:t>
      </w:r>
      <w:r w:rsidR="00A60FDE" w:rsidRPr="00A60FDE">
        <w:t>АКЛЮЧЕНИЕ</w:t>
      </w:r>
    </w:p>
    <w:p w14:paraId="3533778F" w14:textId="225ACD49" w:rsidR="00574894" w:rsidRDefault="00574894" w:rsidP="00574894">
      <w:pPr>
        <w:spacing w:after="0" w:line="360" w:lineRule="auto"/>
        <w:ind w:firstLine="709"/>
        <w:jc w:val="both"/>
        <w:rPr>
          <w:lang w:eastAsia="ru-RU"/>
        </w:rPr>
      </w:pPr>
      <w:r>
        <w:rPr>
          <w:lang w:eastAsia="ru-RU"/>
        </w:rPr>
        <w:t xml:space="preserve">В результате дипломного проектирования разработана информационная система «Организация питания учащихся в школе», позволяющая автоматизировать основные процессы, связанные с обеспечением питания учащихся в школе. </w:t>
      </w:r>
      <w:r w:rsidRPr="009C7EBF">
        <w:rPr>
          <w:lang w:eastAsia="ru-RU"/>
        </w:rPr>
        <w:t>Программное средство имеет интуитивно понятный интерфейс и выполняет все функции, необходимые для эффективного управления питанием.</w:t>
      </w:r>
      <w:r>
        <w:rPr>
          <w:lang w:eastAsia="ru-RU"/>
        </w:rPr>
        <w:t xml:space="preserve"> </w:t>
      </w:r>
      <w:r w:rsidR="00916A68">
        <w:rPr>
          <w:lang w:eastAsia="ru-RU"/>
        </w:rPr>
        <w:t>П</w:t>
      </w:r>
      <w:r w:rsidR="00570C08">
        <w:rPr>
          <w:lang w:eastAsia="ru-RU"/>
        </w:rPr>
        <w:t xml:space="preserve">рограммный продукт </w:t>
      </w:r>
      <w:r>
        <w:rPr>
          <w:lang w:eastAsia="ru-RU"/>
        </w:rPr>
        <w:t>прош</w:t>
      </w:r>
      <w:r w:rsidR="00570C08">
        <w:rPr>
          <w:lang w:eastAsia="ru-RU"/>
        </w:rPr>
        <w:t xml:space="preserve">ел </w:t>
      </w:r>
      <w:r>
        <w:rPr>
          <w:lang w:eastAsia="ru-RU"/>
        </w:rPr>
        <w:t>всестороннее тестирование и готов к эксплуатации.</w:t>
      </w:r>
    </w:p>
    <w:p w14:paraId="07151590" w14:textId="3701E1F0" w:rsidR="009C7EBF" w:rsidRDefault="00042C74" w:rsidP="009C7EBF">
      <w:pPr>
        <w:spacing w:after="0" w:line="360" w:lineRule="auto"/>
        <w:ind w:firstLine="709"/>
        <w:jc w:val="both"/>
        <w:rPr>
          <w:lang w:eastAsia="ru-RU"/>
        </w:rPr>
      </w:pPr>
      <w:r w:rsidRPr="00042C74">
        <w:rPr>
          <w:lang w:eastAsia="ru-RU"/>
        </w:rPr>
        <w:t xml:space="preserve">Внедрение информационной системы </w:t>
      </w:r>
      <w:r w:rsidR="001D1676">
        <w:rPr>
          <w:lang w:eastAsia="ru-RU"/>
        </w:rPr>
        <w:t>«</w:t>
      </w:r>
      <w:r w:rsidRPr="00042C74">
        <w:rPr>
          <w:lang w:eastAsia="ru-RU"/>
        </w:rPr>
        <w:t>Организация питания учащихся в школе</w:t>
      </w:r>
      <w:r w:rsidR="001D1676">
        <w:rPr>
          <w:lang w:eastAsia="ru-RU"/>
        </w:rPr>
        <w:t>»</w:t>
      </w:r>
      <w:r w:rsidRPr="00042C74">
        <w:rPr>
          <w:lang w:eastAsia="ru-RU"/>
        </w:rPr>
        <w:t xml:space="preserve"> позволит получить экономический эффект в размере </w:t>
      </w:r>
      <w:r w:rsidR="00D344F8">
        <w:rPr>
          <w:lang w:eastAsia="ru-RU"/>
        </w:rPr>
        <w:t>2242</w:t>
      </w:r>
      <w:r w:rsidRPr="00042C74">
        <w:rPr>
          <w:lang w:eastAsia="ru-RU"/>
        </w:rPr>
        <w:t>,</w:t>
      </w:r>
      <w:r w:rsidR="00D344F8">
        <w:rPr>
          <w:lang w:eastAsia="ru-RU"/>
        </w:rPr>
        <w:t>60</w:t>
      </w:r>
      <w:r w:rsidRPr="00042C74">
        <w:rPr>
          <w:lang w:eastAsia="ru-RU"/>
        </w:rPr>
        <w:t xml:space="preserve"> рублей за счет сокращения трудозатрат на ручной учет и оптимизации бизнес-процессов. </w:t>
      </w:r>
      <w:r w:rsidR="00804E9B">
        <w:rPr>
          <w:lang w:eastAsia="ru-RU"/>
        </w:rPr>
        <w:t>Разработанная с</w:t>
      </w:r>
      <w:r w:rsidR="00172422" w:rsidRPr="00172422">
        <w:rPr>
          <w:lang w:eastAsia="ru-RU"/>
        </w:rPr>
        <w:t>истема обеспечит комплексную автоматизацию основных процессов, связанных с организацией питания в школе, включая формирование меню, учет поступления и расхода продуктов, ведение учета фактического питания учащихся и складской учет.</w:t>
      </w:r>
    </w:p>
    <w:p w14:paraId="1DE1B425" w14:textId="4BB4A016" w:rsidR="00D427E5" w:rsidRPr="00B42E54" w:rsidRDefault="009C7EBF" w:rsidP="009C7EBF">
      <w:pPr>
        <w:spacing w:after="0" w:line="360" w:lineRule="auto"/>
        <w:ind w:firstLine="709"/>
        <w:jc w:val="both"/>
        <w:rPr>
          <w:lang w:eastAsia="ru-RU"/>
        </w:rPr>
      </w:pPr>
      <w:r>
        <w:rPr>
          <w:lang w:eastAsia="ru-RU"/>
        </w:rPr>
        <w:t xml:space="preserve">В качестве дальнейшего совершенствования информационной системы представляется возможным </w:t>
      </w:r>
      <w:r w:rsidR="0033596A" w:rsidRPr="0033596A">
        <w:rPr>
          <w:lang w:eastAsia="ru-RU"/>
        </w:rPr>
        <w:t>реализация дополнительных функциональных возможностей</w:t>
      </w:r>
      <w:r w:rsidR="004E4BD5">
        <w:rPr>
          <w:lang w:eastAsia="ru-RU"/>
        </w:rPr>
        <w:t xml:space="preserve"> в существующих модулях</w:t>
      </w:r>
      <w:r w:rsidR="0033596A" w:rsidRPr="0033596A">
        <w:rPr>
          <w:lang w:eastAsia="ru-RU"/>
        </w:rPr>
        <w:t>, направленных на повышение эффективности и удобства использования системы.</w:t>
      </w:r>
      <w:r w:rsidR="0033596A">
        <w:rPr>
          <w:lang w:eastAsia="ru-RU"/>
        </w:rPr>
        <w:t xml:space="preserve"> </w:t>
      </w:r>
      <w:r w:rsidR="0033596A" w:rsidRPr="0033596A">
        <w:rPr>
          <w:lang w:eastAsia="ru-RU"/>
        </w:rPr>
        <w:t>Важным аспектом дальнейшего совершенствования системы является улучшение ее интерфейса</w:t>
      </w:r>
      <w:r w:rsidR="0033596A">
        <w:rPr>
          <w:lang w:eastAsia="ru-RU"/>
        </w:rPr>
        <w:t>.</w:t>
      </w:r>
      <w:r w:rsidR="001B64C0">
        <w:rPr>
          <w:lang w:eastAsia="ru-RU"/>
        </w:rPr>
        <w:t xml:space="preserve"> </w:t>
      </w:r>
      <w:r w:rsidR="0033596A">
        <w:rPr>
          <w:lang w:eastAsia="ru-RU"/>
        </w:rPr>
        <w:t>О</w:t>
      </w:r>
      <w:r w:rsidR="0033596A" w:rsidRPr="0033596A">
        <w:rPr>
          <w:lang w:eastAsia="ru-RU"/>
        </w:rPr>
        <w:t>птимизация визуального оформления, логическая структурированность функционал</w:t>
      </w:r>
      <w:r w:rsidR="001B64C0">
        <w:rPr>
          <w:lang w:eastAsia="ru-RU"/>
        </w:rPr>
        <w:t>ь</w:t>
      </w:r>
      <w:r w:rsidR="0033596A" w:rsidRPr="0033596A">
        <w:rPr>
          <w:lang w:eastAsia="ru-RU"/>
        </w:rPr>
        <w:t>ных возможностей и интуитивно понятная навигация позволят сделать работу с системой еще более комфортной и удобной для пользователей.</w:t>
      </w:r>
      <w:r w:rsidR="001B64C0">
        <w:rPr>
          <w:lang w:eastAsia="ru-RU"/>
        </w:rPr>
        <w:t xml:space="preserve"> </w:t>
      </w:r>
      <w:r w:rsidR="001B64C0" w:rsidRPr="001B64C0">
        <w:rPr>
          <w:lang w:eastAsia="ru-RU"/>
        </w:rPr>
        <w:t xml:space="preserve">Кроме того, оптимизация производительности системы, обеспечивающая </w:t>
      </w:r>
      <w:r w:rsidR="00485440">
        <w:rPr>
          <w:lang w:eastAsia="ru-RU"/>
        </w:rPr>
        <w:t xml:space="preserve">еще </w:t>
      </w:r>
      <w:r w:rsidR="001B64C0" w:rsidRPr="001B64C0">
        <w:rPr>
          <w:lang w:eastAsia="ru-RU"/>
        </w:rPr>
        <w:t>более быстрый отклик при работе с большими объемами данных, будет способствовать повышению качества взаимодействия пользователей с информационной системой.</w:t>
      </w:r>
    </w:p>
    <w:p w14:paraId="76C8A8E9" w14:textId="77777777" w:rsidR="00D427E5" w:rsidRPr="00B42E54" w:rsidRDefault="00D427E5" w:rsidP="00785D05">
      <w:pPr>
        <w:spacing w:after="0" w:line="360" w:lineRule="auto"/>
        <w:ind w:firstLine="709"/>
        <w:jc w:val="both"/>
        <w:rPr>
          <w:lang w:eastAsia="ru-RU"/>
        </w:rPr>
      </w:pPr>
      <w:r w:rsidRPr="00B42E54">
        <w:rPr>
          <w:lang w:eastAsia="ru-RU"/>
        </w:rPr>
        <w:br w:type="page"/>
      </w:r>
    </w:p>
    <w:p w14:paraId="0B04D8B3" w14:textId="66B39503" w:rsidR="00D427E5" w:rsidRPr="00A60FDE" w:rsidRDefault="008263F0" w:rsidP="00A60FDE">
      <w:pPr>
        <w:pStyle w:val="af3"/>
      </w:pPr>
      <w:r w:rsidRPr="00A60FDE">
        <w:lastRenderedPageBreak/>
        <w:t>С</w:t>
      </w:r>
      <w:r w:rsidR="00A60FDE" w:rsidRPr="00A60FDE">
        <w:t>ПИСОК ИСПОЛЬЗОВАННЫХ ИСТОЧНИКОВ</w:t>
      </w:r>
    </w:p>
    <w:p w14:paraId="2A054725" w14:textId="4DE363B6" w:rsidR="003F6D74" w:rsidRPr="00861766" w:rsidRDefault="003F6D74" w:rsidP="003F6D74">
      <w:pPr>
        <w:pStyle w:val="a8"/>
        <w:numPr>
          <w:ilvl w:val="0"/>
          <w:numId w:val="15"/>
        </w:numPr>
        <w:tabs>
          <w:tab w:val="left" w:pos="1134"/>
        </w:tabs>
        <w:spacing w:line="360" w:lineRule="auto"/>
        <w:ind w:left="0" w:right="44" w:firstLine="709"/>
        <w:rPr>
          <w:rStyle w:val="layout"/>
        </w:rPr>
      </w:pPr>
      <w:r w:rsidRPr="00861766">
        <w:rPr>
          <w:rStyle w:val="layout"/>
        </w:rPr>
        <w:t>Игорева, Е. Л. Основы алгоритмизации и программирования/ Е. Л. Игорева. – М.: Инфа – М, 2006. – 432 с.</w:t>
      </w:r>
      <w:r w:rsidR="009E0E84">
        <w:rPr>
          <w:rStyle w:val="layout"/>
        </w:rPr>
        <w:t xml:space="preserve"> </w:t>
      </w:r>
    </w:p>
    <w:p w14:paraId="76B32D57" w14:textId="55621A97" w:rsidR="003F6D74" w:rsidRPr="00DA04E3" w:rsidRDefault="003F6D74" w:rsidP="003F6D74">
      <w:pPr>
        <w:pStyle w:val="a8"/>
        <w:numPr>
          <w:ilvl w:val="0"/>
          <w:numId w:val="15"/>
        </w:numPr>
        <w:tabs>
          <w:tab w:val="left" w:pos="1134"/>
        </w:tabs>
        <w:spacing w:line="360" w:lineRule="auto"/>
        <w:ind w:left="0" w:right="44" w:firstLine="709"/>
        <w:rPr>
          <w:bCs/>
        </w:rPr>
      </w:pPr>
      <w:r w:rsidRPr="00DA04E3">
        <w:rPr>
          <w:bCs/>
        </w:rPr>
        <w:t>Стандарты. Единая система программной документации [Электронный ресурс]</w:t>
      </w:r>
      <w:r w:rsidR="00C74EA3" w:rsidRPr="00C74EA3">
        <w:rPr>
          <w:bCs/>
        </w:rPr>
        <w:t xml:space="preserve"> </w:t>
      </w:r>
      <w:r w:rsidRPr="00DA04E3">
        <w:rPr>
          <w:bCs/>
        </w:rPr>
        <w:t>/ Факультет компьютерных наук. Центр практик и проектной работы — Режим доступа: https://www.hse.ru/data/2018/11/28/1144395257/</w:t>
      </w:r>
      <w:r w:rsidR="009E0E84">
        <w:rPr>
          <w:bCs/>
        </w:rPr>
        <w:t xml:space="preserve"> –</w:t>
      </w:r>
      <w:r w:rsidRPr="00DA04E3">
        <w:rPr>
          <w:bCs/>
        </w:rPr>
        <w:t xml:space="preserve"> Дата доступа:</w:t>
      </w:r>
      <w:r>
        <w:rPr>
          <w:bCs/>
        </w:rPr>
        <w:t xml:space="preserve"> </w:t>
      </w:r>
      <w:r w:rsidR="009E0E84">
        <w:rPr>
          <w:bCs/>
        </w:rPr>
        <w:t>14.05.2024</w:t>
      </w:r>
    </w:p>
    <w:p w14:paraId="388C848B" w14:textId="425B9156" w:rsidR="00941123" w:rsidRPr="003F6D74" w:rsidRDefault="003F6D74" w:rsidP="003F6D74">
      <w:pPr>
        <w:pStyle w:val="a8"/>
        <w:numPr>
          <w:ilvl w:val="0"/>
          <w:numId w:val="15"/>
        </w:numPr>
        <w:tabs>
          <w:tab w:val="left" w:pos="1134"/>
        </w:tabs>
        <w:spacing w:line="360" w:lineRule="auto"/>
        <w:ind w:left="0" w:right="44" w:firstLine="709"/>
        <w:rPr>
          <w:b/>
        </w:rPr>
      </w:pPr>
      <w:r w:rsidRPr="00941123">
        <w:rPr>
          <w:szCs w:val="28"/>
        </w:rPr>
        <w:t>Карпова, И.П. Базы данных: Учебное пособие / И.П. Карпова. – СПб.: Питер, 2013. – 240 c</w:t>
      </w:r>
      <w:r w:rsidRPr="003F6D74">
        <w:rPr>
          <w:szCs w:val="28"/>
        </w:rPr>
        <w:t>.</w:t>
      </w:r>
      <w:r w:rsidR="009E0E84">
        <w:rPr>
          <w:szCs w:val="28"/>
        </w:rPr>
        <w:t xml:space="preserve"> </w:t>
      </w:r>
    </w:p>
    <w:p w14:paraId="5690F173" w14:textId="54A3F31A" w:rsidR="00C74EA3" w:rsidRPr="00C74EA3" w:rsidRDefault="00C74EA3" w:rsidP="00CF782D">
      <w:pPr>
        <w:pStyle w:val="a8"/>
        <w:numPr>
          <w:ilvl w:val="0"/>
          <w:numId w:val="15"/>
        </w:numPr>
        <w:tabs>
          <w:tab w:val="left" w:pos="1134"/>
        </w:tabs>
        <w:spacing w:line="360" w:lineRule="auto"/>
        <w:ind w:left="0" w:right="44" w:firstLine="709"/>
        <w:rPr>
          <w:b/>
        </w:rPr>
      </w:pPr>
      <w:r w:rsidRPr="00C74EA3">
        <w:t>Зельковец М. Принципы разработки программного обеспечения / М. Зельковец, А. Шоу, Дж. Гэннон. – М. : Мир, 1982. – 217 с.</w:t>
      </w:r>
    </w:p>
    <w:p w14:paraId="1BD14B1E" w14:textId="601E5F66" w:rsidR="00C74EA3" w:rsidRPr="002B7E5A" w:rsidRDefault="00C74EA3" w:rsidP="00C74EA3">
      <w:pPr>
        <w:pStyle w:val="a8"/>
        <w:numPr>
          <w:ilvl w:val="0"/>
          <w:numId w:val="15"/>
        </w:numPr>
        <w:tabs>
          <w:tab w:val="left" w:pos="1134"/>
        </w:tabs>
        <w:spacing w:line="360" w:lineRule="auto"/>
        <w:ind w:left="0" w:right="44" w:firstLine="709"/>
        <w:rPr>
          <w:b/>
        </w:rPr>
      </w:pPr>
      <w:r w:rsidRPr="000D5A62">
        <w:t>Краткий путеводитель по методологиям и нотациям описания и моделирования бизнес-процессов. [Электронный ресурс]</w:t>
      </w:r>
      <w:r w:rsidR="009E0E84">
        <w:t xml:space="preserve"> </w:t>
      </w:r>
      <w:r w:rsidRPr="000D5A62">
        <w:t xml:space="preserve">/ Инфостарт: анализ и управление – Режим доступа: https://infostart.ru/pm/1426878/– Дата доступа: </w:t>
      </w:r>
      <w:r w:rsidR="009E0E84">
        <w:t>15</w:t>
      </w:r>
      <w:r>
        <w:t>.05.2024</w:t>
      </w:r>
    </w:p>
    <w:p w14:paraId="066B4226" w14:textId="20D1B486" w:rsidR="00C74EA3" w:rsidRPr="00600599" w:rsidRDefault="00C74EA3" w:rsidP="00C74EA3">
      <w:pPr>
        <w:pStyle w:val="a8"/>
        <w:numPr>
          <w:ilvl w:val="0"/>
          <w:numId w:val="15"/>
        </w:numPr>
        <w:tabs>
          <w:tab w:val="left" w:pos="1134"/>
        </w:tabs>
        <w:spacing w:line="360" w:lineRule="auto"/>
        <w:ind w:left="0" w:right="44" w:firstLine="709"/>
        <w:rPr>
          <w:b/>
        </w:rPr>
      </w:pPr>
      <w:r w:rsidRPr="000D5A62">
        <w:t xml:space="preserve">Структуры данных: основы алгоритмов [Электронный ресурс]/ Медиум – Режим доступа: https://medium.com/nuances-of-programming/структуры-данных-основы-алгоритмов-72b1a4021907 – Дата доступа: </w:t>
      </w:r>
      <w:r w:rsidR="009E0E84">
        <w:t>16</w:t>
      </w:r>
      <w:r>
        <w:t>.05.2024</w:t>
      </w:r>
    </w:p>
    <w:p w14:paraId="0F7CC475" w14:textId="48B77706" w:rsidR="00C74EA3" w:rsidRPr="00B6457D" w:rsidRDefault="00C74EA3" w:rsidP="00C74EA3">
      <w:pPr>
        <w:pStyle w:val="a8"/>
        <w:numPr>
          <w:ilvl w:val="0"/>
          <w:numId w:val="15"/>
        </w:numPr>
        <w:tabs>
          <w:tab w:val="left" w:pos="1134"/>
        </w:tabs>
        <w:spacing w:line="360" w:lineRule="auto"/>
        <w:ind w:left="0" w:right="44" w:firstLine="709"/>
        <w:rPr>
          <w:b/>
        </w:rPr>
      </w:pPr>
      <w:r w:rsidRPr="000D5A62">
        <w:t xml:space="preserve">Блок-схема [Электронный ресурс]/ Диаграммы и блок-схемы aspose – Режим доступа: https://products.aspose.app/diagram/ru/pages/what-is-flowchart – Дата доступа: </w:t>
      </w:r>
      <w:r w:rsidR="000C44C3">
        <w:t>17</w:t>
      </w:r>
      <w:r>
        <w:t>.05.2024</w:t>
      </w:r>
    </w:p>
    <w:p w14:paraId="19829993" w14:textId="2470DADE" w:rsidR="00600599" w:rsidRPr="00600599" w:rsidRDefault="00CF782D" w:rsidP="00600599">
      <w:pPr>
        <w:pStyle w:val="a8"/>
        <w:numPr>
          <w:ilvl w:val="0"/>
          <w:numId w:val="15"/>
        </w:numPr>
        <w:tabs>
          <w:tab w:val="left" w:pos="1134"/>
        </w:tabs>
        <w:spacing w:line="360" w:lineRule="auto"/>
        <w:ind w:left="0" w:right="44" w:firstLine="709"/>
        <w:rPr>
          <w:b/>
        </w:rPr>
      </w:pPr>
      <w:r w:rsidRPr="000D5A62">
        <w:t xml:space="preserve">Информационная безопасность [Электронный ресурс]/ Министерство образования и науки Республики Беларусь – Режим доступа: https:///mathsec/course-mathsec-basic-concepts/ – Дата доступа: </w:t>
      </w:r>
      <w:r w:rsidR="000C44C3">
        <w:t>18</w:t>
      </w:r>
      <w:r w:rsidR="0057264A">
        <w:t>.05.2024</w:t>
      </w:r>
    </w:p>
    <w:p w14:paraId="0CCCECA0" w14:textId="00515869" w:rsidR="00C74EA3" w:rsidRPr="002B7E5A" w:rsidRDefault="00C74EA3" w:rsidP="00C74EA3">
      <w:pPr>
        <w:pStyle w:val="a8"/>
        <w:numPr>
          <w:ilvl w:val="0"/>
          <w:numId w:val="15"/>
        </w:numPr>
        <w:tabs>
          <w:tab w:val="left" w:pos="1134"/>
        </w:tabs>
        <w:spacing w:line="360" w:lineRule="auto"/>
        <w:ind w:left="0" w:right="44" w:firstLine="709"/>
        <w:rPr>
          <w:b/>
        </w:rPr>
      </w:pPr>
      <w:r>
        <w:t>Т</w:t>
      </w:r>
      <w:r w:rsidRPr="000D5A62">
        <w:t xml:space="preserve">естирование программного средства [Электронный ресурс]/ Медиум – Режим доступа: https://blog/testirovanie-programmnogo-obespecheniya/ – Дата доступа: </w:t>
      </w:r>
      <w:r w:rsidR="00053211">
        <w:t>19</w:t>
      </w:r>
      <w:r>
        <w:t>.05.2024</w:t>
      </w:r>
    </w:p>
    <w:p w14:paraId="1E70E738" w14:textId="619B0D73" w:rsidR="00C74EA3" w:rsidRPr="00C74EA3" w:rsidRDefault="00C74EA3" w:rsidP="002B7E5A">
      <w:pPr>
        <w:pStyle w:val="a8"/>
        <w:numPr>
          <w:ilvl w:val="0"/>
          <w:numId w:val="15"/>
        </w:numPr>
        <w:tabs>
          <w:tab w:val="left" w:pos="1134"/>
        </w:tabs>
        <w:spacing w:line="360" w:lineRule="auto"/>
        <w:ind w:left="0" w:right="44" w:firstLine="709"/>
        <w:rPr>
          <w:b/>
        </w:rPr>
      </w:pPr>
      <w:r w:rsidRPr="00C74EA3">
        <w:t xml:space="preserve">Документация на программное обеспечение [Электронный ресурс] / Википедия: свобод. энцикл. – Режим доступа: https://ru.wikipedia.org/wiki/Документация_на_программное_обеспечение – Дата доступа: </w:t>
      </w:r>
      <w:r w:rsidR="00053211">
        <w:t>20.05.2024</w:t>
      </w:r>
    </w:p>
    <w:p w14:paraId="6A59E1E0" w14:textId="35DBAC51" w:rsidR="002B7E5A" w:rsidRPr="002B7E5A" w:rsidRDefault="00C74EA3" w:rsidP="00C74EA3">
      <w:pPr>
        <w:pStyle w:val="a8"/>
        <w:numPr>
          <w:ilvl w:val="0"/>
          <w:numId w:val="15"/>
        </w:numPr>
        <w:tabs>
          <w:tab w:val="left" w:pos="1134"/>
        </w:tabs>
        <w:spacing w:line="360" w:lineRule="auto"/>
        <w:ind w:left="0" w:right="44" w:firstLine="709"/>
        <w:rPr>
          <w:b/>
        </w:rPr>
      </w:pPr>
      <w:r w:rsidRPr="00C74EA3">
        <w:t>Об утверждении Типовой инструкции по охране труда при использовании в работе офисного оборудования [Электронный ресурс]: постановление М-ва здравоохранения Респ. Беларусь, 28 июня 2013 г., № 59 // ЭТАЛОН. Законодательство Республики Беларусь / Нац. центр правовой информ. Респ. Беларусь. – Минск, 2023.</w:t>
      </w:r>
      <w:r w:rsidR="009E0E84">
        <w:t xml:space="preserve"> – Дата доступа: 2</w:t>
      </w:r>
      <w:r w:rsidR="006506D6">
        <w:t>1</w:t>
      </w:r>
      <w:r w:rsidR="009E0E84">
        <w:t>.05.2024</w:t>
      </w:r>
    </w:p>
    <w:sectPr w:rsidR="002B7E5A" w:rsidRPr="002B7E5A" w:rsidSect="005216EB">
      <w:headerReference w:type="default" r:id="rId20"/>
      <w:footerReference w:type="default" r:id="rId21"/>
      <w:footerReference w:type="first" r:id="rId22"/>
      <w:pgSz w:w="11906" w:h="16838"/>
      <w:pgMar w:top="1134" w:right="850" w:bottom="426" w:left="1701" w:header="709" w:footer="708"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E7CD1" w14:textId="77777777" w:rsidR="00790734" w:rsidRDefault="00790734" w:rsidP="00E81547">
      <w:pPr>
        <w:spacing w:after="0" w:line="240" w:lineRule="auto"/>
      </w:pPr>
      <w:r>
        <w:separator/>
      </w:r>
    </w:p>
  </w:endnote>
  <w:endnote w:type="continuationSeparator" w:id="0">
    <w:p w14:paraId="45D4CC86" w14:textId="77777777" w:rsidR="00790734" w:rsidRDefault="00790734" w:rsidP="00E81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D367B" w14:textId="593E52CF" w:rsidR="00B54CE4" w:rsidRDefault="003266C8">
    <w:pPr>
      <w:pStyle w:val="a6"/>
    </w:pPr>
    <w:r>
      <w:rPr>
        <w:rFonts w:ascii="Calibri" w:eastAsia="Calibri" w:hAnsi="Calibri" w:cs="Calibri"/>
        <w:noProof/>
        <w:lang w:eastAsia="ru-RU"/>
      </w:rPr>
      <mc:AlternateContent>
        <mc:Choice Requires="wpg">
          <w:drawing>
            <wp:anchor distT="0" distB="0" distL="114300" distR="114300" simplePos="0" relativeHeight="251661312" behindDoc="0" locked="0" layoutInCell="1" allowOverlap="1" wp14:anchorId="04F878BB" wp14:editId="0CE44762">
              <wp:simplePos x="0" y="0"/>
              <wp:positionH relativeFrom="page">
                <wp:posOffset>708660</wp:posOffset>
              </wp:positionH>
              <wp:positionV relativeFrom="page">
                <wp:align>bottom</wp:align>
              </wp:positionV>
              <wp:extent cx="6707505" cy="671830"/>
              <wp:effectExtent l="0" t="0" r="0" b="0"/>
              <wp:wrapSquare wrapText="bothSides"/>
              <wp:docPr id="85796" name="Group 85796"/>
              <wp:cNvGraphicFramePr/>
              <a:graphic xmlns:a="http://schemas.openxmlformats.org/drawingml/2006/main">
                <a:graphicData uri="http://schemas.microsoft.com/office/word/2010/wordprocessingGroup">
                  <wpg:wgp>
                    <wpg:cNvGrpSpPr/>
                    <wpg:grpSpPr>
                      <a:xfrm>
                        <a:off x="0" y="0"/>
                        <a:ext cx="6707505" cy="671830"/>
                        <a:chOff x="0" y="0"/>
                        <a:chExt cx="6707572" cy="672014"/>
                      </a:xfrm>
                    </wpg:grpSpPr>
                    <wps:wsp>
                      <wps:cNvPr id="85797" name="Shape 85797"/>
                      <wps:cNvSpPr/>
                      <wps:spPr>
                        <a:xfrm>
                          <a:off x="361188" y="4572"/>
                          <a:ext cx="660" cy="540372"/>
                        </a:xfrm>
                        <a:custGeom>
                          <a:avLst/>
                          <a:gdLst/>
                          <a:ahLst/>
                          <a:cxnLst/>
                          <a:rect l="0" t="0" r="0" b="0"/>
                          <a:pathLst>
                            <a:path w="660" h="540372">
                              <a:moveTo>
                                <a:pt x="0" y="0"/>
                              </a:moveTo>
                              <a:lnTo>
                                <a:pt x="660" y="540372"/>
                              </a:lnTo>
                            </a:path>
                          </a:pathLst>
                        </a:custGeom>
                        <a:ln w="27432" cap="flat">
                          <a:round/>
                        </a:ln>
                      </wps:spPr>
                      <wps:style>
                        <a:lnRef idx="1">
                          <a:srgbClr val="000000"/>
                        </a:lnRef>
                        <a:fillRef idx="0">
                          <a:srgbClr val="000000">
                            <a:alpha val="0"/>
                          </a:srgbClr>
                        </a:fillRef>
                        <a:effectRef idx="0">
                          <a:scrgbClr r="0" g="0" b="0"/>
                        </a:effectRef>
                        <a:fontRef idx="none"/>
                      </wps:style>
                      <wps:bodyPr/>
                    </wps:wsp>
                    <wps:wsp>
                      <wps:cNvPr id="85798" name="Shape 85798"/>
                      <wps:cNvSpPr/>
                      <wps:spPr>
                        <a:xfrm>
                          <a:off x="0" y="0"/>
                          <a:ext cx="6634988" cy="521"/>
                        </a:xfrm>
                        <a:custGeom>
                          <a:avLst/>
                          <a:gdLst/>
                          <a:ahLst/>
                          <a:cxnLst/>
                          <a:rect l="0" t="0" r="0" b="0"/>
                          <a:pathLst>
                            <a:path w="6634988" h="521">
                              <a:moveTo>
                                <a:pt x="0" y="0"/>
                              </a:moveTo>
                              <a:lnTo>
                                <a:pt x="6634988" y="521"/>
                              </a:lnTo>
                            </a:path>
                          </a:pathLst>
                        </a:custGeom>
                        <a:ln w="27432" cap="flat">
                          <a:round/>
                        </a:ln>
                      </wps:spPr>
                      <wps:style>
                        <a:lnRef idx="1">
                          <a:srgbClr val="000000"/>
                        </a:lnRef>
                        <a:fillRef idx="0">
                          <a:srgbClr val="000000">
                            <a:alpha val="0"/>
                          </a:srgbClr>
                        </a:fillRef>
                        <a:effectRef idx="0">
                          <a:scrgbClr r="0" g="0" b="0"/>
                        </a:effectRef>
                        <a:fontRef idx="none"/>
                      </wps:style>
                      <wps:bodyPr/>
                    </wps:wsp>
                    <wps:wsp>
                      <wps:cNvPr id="85799" name="Shape 85799"/>
                      <wps:cNvSpPr/>
                      <wps:spPr>
                        <a:xfrm>
                          <a:off x="722376" y="4572"/>
                          <a:ext cx="635" cy="540372"/>
                        </a:xfrm>
                        <a:custGeom>
                          <a:avLst/>
                          <a:gdLst/>
                          <a:ahLst/>
                          <a:cxnLst/>
                          <a:rect l="0" t="0" r="0" b="0"/>
                          <a:pathLst>
                            <a:path w="635" h="540372">
                              <a:moveTo>
                                <a:pt x="0" y="0"/>
                              </a:moveTo>
                              <a:lnTo>
                                <a:pt x="635" y="540372"/>
                              </a:lnTo>
                            </a:path>
                          </a:pathLst>
                        </a:custGeom>
                        <a:ln w="27432" cap="flat">
                          <a:round/>
                        </a:ln>
                      </wps:spPr>
                      <wps:style>
                        <a:lnRef idx="1">
                          <a:srgbClr val="000000"/>
                        </a:lnRef>
                        <a:fillRef idx="0">
                          <a:srgbClr val="000000">
                            <a:alpha val="0"/>
                          </a:srgbClr>
                        </a:fillRef>
                        <a:effectRef idx="0">
                          <a:scrgbClr r="0" g="0" b="0"/>
                        </a:effectRef>
                        <a:fontRef idx="none"/>
                      </wps:style>
                      <wps:bodyPr/>
                    </wps:wsp>
                    <wps:wsp>
                      <wps:cNvPr id="85800" name="Shape 85800"/>
                      <wps:cNvSpPr/>
                      <wps:spPr>
                        <a:xfrm>
                          <a:off x="1632204" y="4572"/>
                          <a:ext cx="635" cy="540372"/>
                        </a:xfrm>
                        <a:custGeom>
                          <a:avLst/>
                          <a:gdLst/>
                          <a:ahLst/>
                          <a:cxnLst/>
                          <a:rect l="0" t="0" r="0" b="0"/>
                          <a:pathLst>
                            <a:path w="635" h="540372">
                              <a:moveTo>
                                <a:pt x="0" y="0"/>
                              </a:moveTo>
                              <a:lnTo>
                                <a:pt x="635" y="540372"/>
                              </a:lnTo>
                            </a:path>
                          </a:pathLst>
                        </a:custGeom>
                        <a:ln w="27432" cap="flat">
                          <a:round/>
                        </a:ln>
                      </wps:spPr>
                      <wps:style>
                        <a:lnRef idx="1">
                          <a:srgbClr val="000000"/>
                        </a:lnRef>
                        <a:fillRef idx="0">
                          <a:srgbClr val="000000">
                            <a:alpha val="0"/>
                          </a:srgbClr>
                        </a:fillRef>
                        <a:effectRef idx="0">
                          <a:scrgbClr r="0" g="0" b="0"/>
                        </a:effectRef>
                        <a:fontRef idx="none"/>
                      </wps:style>
                      <wps:bodyPr/>
                    </wps:wsp>
                    <wps:wsp>
                      <wps:cNvPr id="85801" name="Shape 85801"/>
                      <wps:cNvSpPr/>
                      <wps:spPr>
                        <a:xfrm>
                          <a:off x="2176272" y="9144"/>
                          <a:ext cx="635" cy="535178"/>
                        </a:xfrm>
                        <a:custGeom>
                          <a:avLst/>
                          <a:gdLst/>
                          <a:ahLst/>
                          <a:cxnLst/>
                          <a:rect l="0" t="0" r="0" b="0"/>
                          <a:pathLst>
                            <a:path w="635" h="535178">
                              <a:moveTo>
                                <a:pt x="0" y="0"/>
                              </a:moveTo>
                              <a:lnTo>
                                <a:pt x="635" y="535178"/>
                              </a:lnTo>
                            </a:path>
                          </a:pathLst>
                        </a:custGeom>
                        <a:ln w="27432" cap="flat">
                          <a:round/>
                        </a:ln>
                      </wps:spPr>
                      <wps:style>
                        <a:lnRef idx="1">
                          <a:srgbClr val="000000"/>
                        </a:lnRef>
                        <a:fillRef idx="0">
                          <a:srgbClr val="000000">
                            <a:alpha val="0"/>
                          </a:srgbClr>
                        </a:fillRef>
                        <a:effectRef idx="0">
                          <a:scrgbClr r="0" g="0" b="0"/>
                        </a:effectRef>
                        <a:fontRef idx="none"/>
                      </wps:style>
                      <wps:bodyPr/>
                    </wps:wsp>
                    <wps:wsp>
                      <wps:cNvPr id="85802" name="Shape 85802"/>
                      <wps:cNvSpPr/>
                      <wps:spPr>
                        <a:xfrm>
                          <a:off x="2542032" y="4572"/>
                          <a:ext cx="635" cy="535178"/>
                        </a:xfrm>
                        <a:custGeom>
                          <a:avLst/>
                          <a:gdLst/>
                          <a:ahLst/>
                          <a:cxnLst/>
                          <a:rect l="0" t="0" r="0" b="0"/>
                          <a:pathLst>
                            <a:path w="635" h="535178">
                              <a:moveTo>
                                <a:pt x="0" y="0"/>
                              </a:moveTo>
                              <a:lnTo>
                                <a:pt x="635" y="535178"/>
                              </a:lnTo>
                            </a:path>
                          </a:pathLst>
                        </a:custGeom>
                        <a:ln w="27432" cap="flat">
                          <a:round/>
                        </a:ln>
                      </wps:spPr>
                      <wps:style>
                        <a:lnRef idx="1">
                          <a:srgbClr val="000000"/>
                        </a:lnRef>
                        <a:fillRef idx="0">
                          <a:srgbClr val="000000">
                            <a:alpha val="0"/>
                          </a:srgbClr>
                        </a:fillRef>
                        <a:effectRef idx="0">
                          <a:scrgbClr r="0" g="0" b="0"/>
                        </a:effectRef>
                        <a:fontRef idx="none"/>
                      </wps:style>
                      <wps:bodyPr/>
                    </wps:wsp>
                    <wps:wsp>
                      <wps:cNvPr id="85803" name="Shape 85803"/>
                      <wps:cNvSpPr/>
                      <wps:spPr>
                        <a:xfrm>
                          <a:off x="6281928" y="4572"/>
                          <a:ext cx="1270" cy="540372"/>
                        </a:xfrm>
                        <a:custGeom>
                          <a:avLst/>
                          <a:gdLst/>
                          <a:ahLst/>
                          <a:cxnLst/>
                          <a:rect l="0" t="0" r="0" b="0"/>
                          <a:pathLst>
                            <a:path w="1270" h="540372">
                              <a:moveTo>
                                <a:pt x="0" y="0"/>
                              </a:moveTo>
                              <a:lnTo>
                                <a:pt x="1270" y="540372"/>
                              </a:lnTo>
                            </a:path>
                          </a:pathLst>
                        </a:custGeom>
                        <a:ln w="27432" cap="flat">
                          <a:round/>
                        </a:ln>
                      </wps:spPr>
                      <wps:style>
                        <a:lnRef idx="1">
                          <a:srgbClr val="000000"/>
                        </a:lnRef>
                        <a:fillRef idx="0">
                          <a:srgbClr val="000000">
                            <a:alpha val="0"/>
                          </a:srgbClr>
                        </a:fillRef>
                        <a:effectRef idx="0">
                          <a:scrgbClr r="0" g="0" b="0"/>
                        </a:effectRef>
                        <a:fontRef idx="none"/>
                      </wps:style>
                      <wps:bodyPr/>
                    </wps:wsp>
                    <wps:wsp>
                      <wps:cNvPr id="85804" name="Shape 85804"/>
                      <wps:cNvSpPr/>
                      <wps:spPr>
                        <a:xfrm>
                          <a:off x="2286" y="185166"/>
                          <a:ext cx="2532380" cy="1041"/>
                        </a:xfrm>
                        <a:custGeom>
                          <a:avLst/>
                          <a:gdLst/>
                          <a:ahLst/>
                          <a:cxnLst/>
                          <a:rect l="0" t="0" r="0" b="0"/>
                          <a:pathLst>
                            <a:path w="2532380" h="1041">
                              <a:moveTo>
                                <a:pt x="0" y="0"/>
                              </a:moveTo>
                              <a:lnTo>
                                <a:pt x="2532380" y="1041"/>
                              </a:lnTo>
                            </a:path>
                          </a:pathLst>
                        </a:custGeom>
                        <a:ln w="13716" cap="flat">
                          <a:round/>
                        </a:ln>
                      </wps:spPr>
                      <wps:style>
                        <a:lnRef idx="1">
                          <a:srgbClr val="000000"/>
                        </a:lnRef>
                        <a:fillRef idx="0">
                          <a:srgbClr val="000000">
                            <a:alpha val="0"/>
                          </a:srgbClr>
                        </a:fillRef>
                        <a:effectRef idx="0">
                          <a:scrgbClr r="0" g="0" b="0"/>
                        </a:effectRef>
                        <a:fontRef idx="none"/>
                      </wps:style>
                      <wps:bodyPr/>
                    </wps:wsp>
                    <wps:wsp>
                      <wps:cNvPr id="85805" name="Shape 85805"/>
                      <wps:cNvSpPr/>
                      <wps:spPr>
                        <a:xfrm>
                          <a:off x="0" y="365760"/>
                          <a:ext cx="2532380" cy="521"/>
                        </a:xfrm>
                        <a:custGeom>
                          <a:avLst/>
                          <a:gdLst/>
                          <a:ahLst/>
                          <a:cxnLst/>
                          <a:rect l="0" t="0" r="0" b="0"/>
                          <a:pathLst>
                            <a:path w="2532380" h="521">
                              <a:moveTo>
                                <a:pt x="0" y="0"/>
                              </a:moveTo>
                              <a:lnTo>
                                <a:pt x="2532380" y="521"/>
                              </a:lnTo>
                            </a:path>
                          </a:pathLst>
                        </a:custGeom>
                        <a:ln w="27432" cap="flat">
                          <a:round/>
                        </a:ln>
                      </wps:spPr>
                      <wps:style>
                        <a:lnRef idx="1">
                          <a:srgbClr val="000000"/>
                        </a:lnRef>
                        <a:fillRef idx="0">
                          <a:srgbClr val="000000">
                            <a:alpha val="0"/>
                          </a:srgbClr>
                        </a:fillRef>
                        <a:effectRef idx="0">
                          <a:scrgbClr r="0" g="0" b="0"/>
                        </a:effectRef>
                        <a:fontRef idx="none"/>
                      </wps:style>
                      <wps:bodyPr/>
                    </wps:wsp>
                    <wps:wsp>
                      <wps:cNvPr id="85806" name="Shape 85806"/>
                      <wps:cNvSpPr/>
                      <wps:spPr>
                        <a:xfrm>
                          <a:off x="6288787" y="185166"/>
                          <a:ext cx="355853" cy="521"/>
                        </a:xfrm>
                        <a:custGeom>
                          <a:avLst/>
                          <a:gdLst/>
                          <a:ahLst/>
                          <a:cxnLst/>
                          <a:rect l="0" t="0" r="0" b="0"/>
                          <a:pathLst>
                            <a:path w="355853" h="521">
                              <a:moveTo>
                                <a:pt x="0" y="0"/>
                              </a:moveTo>
                              <a:lnTo>
                                <a:pt x="355853" y="521"/>
                              </a:lnTo>
                            </a:path>
                          </a:pathLst>
                        </a:custGeom>
                        <a:ln w="1371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5807" name="Picture 85807"/>
                        <pic:cNvPicPr/>
                      </pic:nvPicPr>
                      <pic:blipFill>
                        <a:blip r:embed="rId1"/>
                        <a:stretch>
                          <a:fillRect/>
                        </a:stretch>
                      </pic:blipFill>
                      <pic:spPr>
                        <a:xfrm>
                          <a:off x="13716" y="384049"/>
                          <a:ext cx="333756" cy="137160"/>
                        </a:xfrm>
                        <a:prstGeom prst="rect">
                          <a:avLst/>
                        </a:prstGeom>
                      </pic:spPr>
                    </pic:pic>
                    <wps:wsp>
                      <wps:cNvPr id="85828" name="Rectangle 85828"/>
                      <wps:cNvSpPr/>
                      <wps:spPr>
                        <a:xfrm>
                          <a:off x="55474" y="410563"/>
                          <a:ext cx="327753" cy="142889"/>
                        </a:xfrm>
                        <a:prstGeom prst="rect">
                          <a:avLst/>
                        </a:prstGeom>
                        <a:ln>
                          <a:noFill/>
                        </a:ln>
                      </wps:spPr>
                      <wps:txbx>
                        <w:txbxContent>
                          <w:p w14:paraId="4305FF41" w14:textId="77777777" w:rsidR="002C5046" w:rsidRDefault="002C5046" w:rsidP="00E81547">
                            <w:pPr>
                              <w:spacing w:after="160" w:line="259" w:lineRule="auto"/>
                            </w:pPr>
                            <w:r>
                              <w:rPr>
                                <w:rFonts w:ascii="Arial" w:eastAsia="Arial" w:hAnsi="Arial" w:cs="Arial"/>
                                <w:i/>
                                <w:sz w:val="18"/>
                              </w:rPr>
                              <w:t>Изм.</w:t>
                            </w:r>
                          </w:p>
                        </w:txbxContent>
                      </wps:txbx>
                      <wps:bodyPr horzOverflow="overflow" vert="horz" lIns="0" tIns="0" rIns="0" bIns="0" rtlCol="0">
                        <a:noAutofit/>
                      </wps:bodyPr>
                    </wps:wsp>
                    <wps:wsp>
                      <wps:cNvPr id="85829" name="Rectangle 85829"/>
                      <wps:cNvSpPr/>
                      <wps:spPr>
                        <a:xfrm>
                          <a:off x="302362" y="390334"/>
                          <a:ext cx="42236" cy="169198"/>
                        </a:xfrm>
                        <a:prstGeom prst="rect">
                          <a:avLst/>
                        </a:prstGeom>
                        <a:ln>
                          <a:noFill/>
                        </a:ln>
                      </wps:spPr>
                      <wps:txbx>
                        <w:txbxContent>
                          <w:p w14:paraId="1B33C020" w14:textId="77777777" w:rsidR="002C5046" w:rsidRDefault="002C5046" w:rsidP="00E81547">
                            <w:pPr>
                              <w:spacing w:after="160" w:line="259" w:lineRule="auto"/>
                            </w:pPr>
                            <w:r>
                              <w:rPr>
                                <w:rFonts w:ascii="Arial" w:eastAsia="Arial" w:hAnsi="Arial" w:cs="Arial"/>
                                <w:i/>
                                <w:sz w:val="18"/>
                              </w:rPr>
                              <w:t xml:space="preserve"> </w:t>
                            </w:r>
                          </w:p>
                        </w:txbxContent>
                      </wps:txbx>
                      <wps:bodyPr horzOverflow="overflow" vert="horz" lIns="0" tIns="0" rIns="0" bIns="0" rtlCol="0">
                        <a:noAutofit/>
                      </wps:bodyPr>
                    </wps:wsp>
                    <pic:pic xmlns:pic="http://schemas.openxmlformats.org/drawingml/2006/picture">
                      <pic:nvPicPr>
                        <pic:cNvPr id="85808" name="Picture 85808"/>
                        <pic:cNvPicPr/>
                      </pic:nvPicPr>
                      <pic:blipFill>
                        <a:blip r:embed="rId1"/>
                        <a:stretch>
                          <a:fillRect/>
                        </a:stretch>
                      </pic:blipFill>
                      <pic:spPr>
                        <a:xfrm>
                          <a:off x="374904" y="384049"/>
                          <a:ext cx="333756" cy="137160"/>
                        </a:xfrm>
                        <a:prstGeom prst="rect">
                          <a:avLst/>
                        </a:prstGeom>
                      </pic:spPr>
                    </pic:pic>
                    <wps:wsp>
                      <wps:cNvPr id="85830" name="Rectangle 85830"/>
                      <wps:cNvSpPr/>
                      <wps:spPr>
                        <a:xfrm>
                          <a:off x="393802" y="410563"/>
                          <a:ext cx="388409" cy="142889"/>
                        </a:xfrm>
                        <a:prstGeom prst="rect">
                          <a:avLst/>
                        </a:prstGeom>
                        <a:ln>
                          <a:noFill/>
                        </a:ln>
                      </wps:spPr>
                      <wps:txbx>
                        <w:txbxContent>
                          <w:p w14:paraId="5B28C8C9" w14:textId="77777777" w:rsidR="002C5046" w:rsidRDefault="002C5046" w:rsidP="00E81547">
                            <w:pPr>
                              <w:spacing w:after="160" w:line="259" w:lineRule="auto"/>
                            </w:pPr>
                            <w:r>
                              <w:rPr>
                                <w:rFonts w:ascii="Arial" w:eastAsia="Arial" w:hAnsi="Arial" w:cs="Arial"/>
                                <w:i/>
                                <w:sz w:val="18"/>
                              </w:rPr>
                              <w:t>Лист</w:t>
                            </w:r>
                          </w:p>
                        </w:txbxContent>
                      </wps:txbx>
                      <wps:bodyPr horzOverflow="overflow" vert="horz" lIns="0" tIns="0" rIns="0" bIns="0" rtlCol="0">
                        <a:noAutofit/>
                      </wps:bodyPr>
                    </wps:wsp>
                    <wps:wsp>
                      <wps:cNvPr id="85831" name="Rectangle 85831"/>
                      <wps:cNvSpPr/>
                      <wps:spPr>
                        <a:xfrm>
                          <a:off x="686689" y="390334"/>
                          <a:ext cx="42236" cy="169198"/>
                        </a:xfrm>
                        <a:prstGeom prst="rect">
                          <a:avLst/>
                        </a:prstGeom>
                        <a:ln>
                          <a:noFill/>
                        </a:ln>
                      </wps:spPr>
                      <wps:txbx>
                        <w:txbxContent>
                          <w:p w14:paraId="44B0C247" w14:textId="77777777" w:rsidR="002C5046" w:rsidRDefault="002C5046" w:rsidP="00E81547">
                            <w:pPr>
                              <w:spacing w:after="160" w:line="259" w:lineRule="auto"/>
                            </w:pPr>
                            <w:r>
                              <w:rPr>
                                <w:rFonts w:ascii="Arial" w:eastAsia="Arial" w:hAnsi="Arial" w:cs="Arial"/>
                                <w:i/>
                                <w:sz w:val="18"/>
                              </w:rPr>
                              <w:t xml:space="preserve"> </w:t>
                            </w:r>
                          </w:p>
                        </w:txbxContent>
                      </wps:txbx>
                      <wps:bodyPr horzOverflow="overflow" vert="horz" lIns="0" tIns="0" rIns="0" bIns="0" rtlCol="0">
                        <a:noAutofit/>
                      </wps:bodyPr>
                    </wps:wsp>
                    <pic:pic xmlns:pic="http://schemas.openxmlformats.org/drawingml/2006/picture">
                      <pic:nvPicPr>
                        <pic:cNvPr id="85809" name="Picture 85809"/>
                        <pic:cNvPicPr/>
                      </pic:nvPicPr>
                      <pic:blipFill>
                        <a:blip r:embed="rId2"/>
                        <a:stretch>
                          <a:fillRect/>
                        </a:stretch>
                      </pic:blipFill>
                      <pic:spPr>
                        <a:xfrm>
                          <a:off x="749808" y="384049"/>
                          <a:ext cx="859536" cy="137160"/>
                        </a:xfrm>
                        <a:prstGeom prst="rect">
                          <a:avLst/>
                        </a:prstGeom>
                      </pic:spPr>
                    </pic:pic>
                    <wps:wsp>
                      <wps:cNvPr id="85832" name="Rectangle 85832"/>
                      <wps:cNvSpPr/>
                      <wps:spPr>
                        <a:xfrm>
                          <a:off x="929005" y="410563"/>
                          <a:ext cx="676941" cy="142889"/>
                        </a:xfrm>
                        <a:prstGeom prst="rect">
                          <a:avLst/>
                        </a:prstGeom>
                        <a:ln>
                          <a:noFill/>
                        </a:ln>
                      </wps:spPr>
                      <wps:txbx>
                        <w:txbxContent>
                          <w:p w14:paraId="1D267D8A" w14:textId="77777777" w:rsidR="002C5046" w:rsidRDefault="002C5046" w:rsidP="00E81547">
                            <w:pPr>
                              <w:spacing w:after="160" w:line="259" w:lineRule="auto"/>
                            </w:pPr>
                            <w:r>
                              <w:rPr>
                                <w:rFonts w:ascii="Arial" w:eastAsia="Arial" w:hAnsi="Arial" w:cs="Arial"/>
                                <w:i/>
                                <w:sz w:val="18"/>
                              </w:rPr>
                              <w:t>№ докум.</w:t>
                            </w:r>
                          </w:p>
                        </w:txbxContent>
                      </wps:txbx>
                      <wps:bodyPr horzOverflow="overflow" vert="horz" lIns="0" tIns="0" rIns="0" bIns="0" rtlCol="0">
                        <a:noAutofit/>
                      </wps:bodyPr>
                    </wps:wsp>
                    <wps:wsp>
                      <wps:cNvPr id="85833" name="Rectangle 85833"/>
                      <wps:cNvSpPr/>
                      <wps:spPr>
                        <a:xfrm>
                          <a:off x="1432306" y="390334"/>
                          <a:ext cx="42236" cy="169198"/>
                        </a:xfrm>
                        <a:prstGeom prst="rect">
                          <a:avLst/>
                        </a:prstGeom>
                        <a:ln>
                          <a:noFill/>
                        </a:ln>
                      </wps:spPr>
                      <wps:txbx>
                        <w:txbxContent>
                          <w:p w14:paraId="7F58E43B" w14:textId="77777777" w:rsidR="002C5046" w:rsidRDefault="002C5046" w:rsidP="00E81547">
                            <w:pPr>
                              <w:spacing w:after="160" w:line="259" w:lineRule="auto"/>
                            </w:pPr>
                            <w:r>
                              <w:rPr>
                                <w:rFonts w:ascii="Arial" w:eastAsia="Arial" w:hAnsi="Arial" w:cs="Arial"/>
                                <w:i/>
                                <w:sz w:val="18"/>
                              </w:rPr>
                              <w:t xml:space="preserve"> </w:t>
                            </w:r>
                          </w:p>
                        </w:txbxContent>
                      </wps:txbx>
                      <wps:bodyPr horzOverflow="overflow" vert="horz" lIns="0" tIns="0" rIns="0" bIns="0" rtlCol="0">
                        <a:noAutofit/>
                      </wps:bodyPr>
                    </wps:wsp>
                    <pic:pic xmlns:pic="http://schemas.openxmlformats.org/drawingml/2006/picture">
                      <pic:nvPicPr>
                        <pic:cNvPr id="85810" name="Picture 85810"/>
                        <pic:cNvPicPr/>
                      </pic:nvPicPr>
                      <pic:blipFill>
                        <a:blip r:embed="rId3"/>
                        <a:stretch>
                          <a:fillRect/>
                        </a:stretch>
                      </pic:blipFill>
                      <pic:spPr>
                        <a:xfrm>
                          <a:off x="1655064" y="384049"/>
                          <a:ext cx="507492" cy="137160"/>
                        </a:xfrm>
                        <a:prstGeom prst="rect">
                          <a:avLst/>
                        </a:prstGeom>
                      </pic:spPr>
                    </pic:pic>
                    <wps:wsp>
                      <wps:cNvPr id="85834" name="Rectangle 85834"/>
                      <wps:cNvSpPr/>
                      <wps:spPr>
                        <a:xfrm>
                          <a:off x="1684020" y="410563"/>
                          <a:ext cx="608228" cy="142889"/>
                        </a:xfrm>
                        <a:prstGeom prst="rect">
                          <a:avLst/>
                        </a:prstGeom>
                        <a:ln>
                          <a:noFill/>
                        </a:ln>
                      </wps:spPr>
                      <wps:txbx>
                        <w:txbxContent>
                          <w:p w14:paraId="69459C26" w14:textId="77777777" w:rsidR="002C5046" w:rsidRDefault="002C5046" w:rsidP="00E81547">
                            <w:pPr>
                              <w:spacing w:after="160" w:line="259" w:lineRule="auto"/>
                            </w:pPr>
                            <w:r>
                              <w:rPr>
                                <w:rFonts w:ascii="Arial" w:eastAsia="Arial" w:hAnsi="Arial" w:cs="Arial"/>
                                <w:i/>
                                <w:sz w:val="18"/>
                              </w:rPr>
                              <w:t>Подпись</w:t>
                            </w:r>
                          </w:p>
                        </w:txbxContent>
                      </wps:txbx>
                      <wps:bodyPr horzOverflow="overflow" vert="horz" lIns="0" tIns="0" rIns="0" bIns="0" rtlCol="0">
                        <a:noAutofit/>
                      </wps:bodyPr>
                    </wps:wsp>
                    <wps:wsp>
                      <wps:cNvPr id="85835" name="Rectangle 85835"/>
                      <wps:cNvSpPr/>
                      <wps:spPr>
                        <a:xfrm>
                          <a:off x="2136902" y="390334"/>
                          <a:ext cx="42236" cy="169198"/>
                        </a:xfrm>
                        <a:prstGeom prst="rect">
                          <a:avLst/>
                        </a:prstGeom>
                        <a:ln>
                          <a:noFill/>
                        </a:ln>
                      </wps:spPr>
                      <wps:txbx>
                        <w:txbxContent>
                          <w:p w14:paraId="252BBA84" w14:textId="77777777" w:rsidR="002C5046" w:rsidRDefault="002C5046" w:rsidP="00E81547">
                            <w:pPr>
                              <w:spacing w:after="160" w:line="259" w:lineRule="auto"/>
                            </w:pPr>
                            <w:r>
                              <w:rPr>
                                <w:rFonts w:ascii="Arial" w:eastAsia="Arial" w:hAnsi="Arial" w:cs="Arial"/>
                                <w:i/>
                                <w:sz w:val="18"/>
                              </w:rPr>
                              <w:t xml:space="preserve"> </w:t>
                            </w:r>
                          </w:p>
                        </w:txbxContent>
                      </wps:txbx>
                      <wps:bodyPr horzOverflow="overflow" vert="horz" lIns="0" tIns="0" rIns="0" bIns="0" rtlCol="0">
                        <a:noAutofit/>
                      </wps:bodyPr>
                    </wps:wsp>
                    <pic:pic xmlns:pic="http://schemas.openxmlformats.org/drawingml/2006/picture">
                      <pic:nvPicPr>
                        <pic:cNvPr id="85811" name="Picture 85811"/>
                        <pic:cNvPicPr/>
                      </pic:nvPicPr>
                      <pic:blipFill>
                        <a:blip r:embed="rId1"/>
                        <a:stretch>
                          <a:fillRect/>
                        </a:stretch>
                      </pic:blipFill>
                      <pic:spPr>
                        <a:xfrm>
                          <a:off x="2189988" y="384049"/>
                          <a:ext cx="333756" cy="137160"/>
                        </a:xfrm>
                        <a:prstGeom prst="rect">
                          <a:avLst/>
                        </a:prstGeom>
                      </pic:spPr>
                    </pic:pic>
                    <wps:wsp>
                      <wps:cNvPr id="85836" name="Rectangle 85836"/>
                      <wps:cNvSpPr/>
                      <wps:spPr>
                        <a:xfrm>
                          <a:off x="2205482" y="410563"/>
                          <a:ext cx="406499" cy="142889"/>
                        </a:xfrm>
                        <a:prstGeom prst="rect">
                          <a:avLst/>
                        </a:prstGeom>
                        <a:ln>
                          <a:noFill/>
                        </a:ln>
                      </wps:spPr>
                      <wps:txbx>
                        <w:txbxContent>
                          <w:p w14:paraId="07E10EF8" w14:textId="77777777" w:rsidR="002C5046" w:rsidRDefault="002C5046" w:rsidP="00E81547">
                            <w:pPr>
                              <w:spacing w:after="160" w:line="259" w:lineRule="auto"/>
                            </w:pPr>
                            <w:r>
                              <w:rPr>
                                <w:rFonts w:ascii="Arial" w:eastAsia="Arial" w:hAnsi="Arial" w:cs="Arial"/>
                                <w:i/>
                                <w:sz w:val="18"/>
                              </w:rPr>
                              <w:t>Дата</w:t>
                            </w:r>
                          </w:p>
                        </w:txbxContent>
                      </wps:txbx>
                      <wps:bodyPr horzOverflow="overflow" vert="horz" lIns="0" tIns="0" rIns="0" bIns="0" rtlCol="0">
                        <a:noAutofit/>
                      </wps:bodyPr>
                    </wps:wsp>
                    <wps:wsp>
                      <wps:cNvPr id="85837" name="Rectangle 85837"/>
                      <wps:cNvSpPr/>
                      <wps:spPr>
                        <a:xfrm>
                          <a:off x="2507615" y="390334"/>
                          <a:ext cx="42236" cy="169198"/>
                        </a:xfrm>
                        <a:prstGeom prst="rect">
                          <a:avLst/>
                        </a:prstGeom>
                        <a:ln>
                          <a:noFill/>
                        </a:ln>
                      </wps:spPr>
                      <wps:txbx>
                        <w:txbxContent>
                          <w:p w14:paraId="2DFDC3DB" w14:textId="77777777" w:rsidR="002C5046" w:rsidRDefault="002C5046" w:rsidP="00E81547">
                            <w:pPr>
                              <w:spacing w:after="160" w:line="259" w:lineRule="auto"/>
                            </w:pPr>
                            <w:r>
                              <w:rPr>
                                <w:rFonts w:ascii="Arial" w:eastAsia="Arial" w:hAnsi="Arial" w:cs="Arial"/>
                                <w:i/>
                                <w:sz w:val="18"/>
                              </w:rPr>
                              <w:t xml:space="preserve"> </w:t>
                            </w:r>
                          </w:p>
                        </w:txbxContent>
                      </wps:txbx>
                      <wps:bodyPr horzOverflow="overflow" vert="horz" lIns="0" tIns="0" rIns="0" bIns="0" rtlCol="0">
                        <a:noAutofit/>
                      </wps:bodyPr>
                    </wps:wsp>
                    <pic:pic xmlns:pic="http://schemas.openxmlformats.org/drawingml/2006/picture">
                      <pic:nvPicPr>
                        <pic:cNvPr id="85812" name="Picture 85812"/>
                        <pic:cNvPicPr/>
                      </pic:nvPicPr>
                      <pic:blipFill>
                        <a:blip r:embed="rId4"/>
                        <a:stretch>
                          <a:fillRect/>
                        </a:stretch>
                      </pic:blipFill>
                      <pic:spPr>
                        <a:xfrm>
                          <a:off x="6295644" y="32004"/>
                          <a:ext cx="333756" cy="132588"/>
                        </a:xfrm>
                        <a:prstGeom prst="rect">
                          <a:avLst/>
                        </a:prstGeom>
                      </pic:spPr>
                    </pic:pic>
                    <wps:wsp>
                      <wps:cNvPr id="85815" name="Rectangle 85815"/>
                      <wps:cNvSpPr/>
                      <wps:spPr>
                        <a:xfrm>
                          <a:off x="6318251" y="58519"/>
                          <a:ext cx="389321" cy="142889"/>
                        </a:xfrm>
                        <a:prstGeom prst="rect">
                          <a:avLst/>
                        </a:prstGeom>
                        <a:ln>
                          <a:noFill/>
                        </a:ln>
                      </wps:spPr>
                      <wps:txbx>
                        <w:txbxContent>
                          <w:p w14:paraId="3355FFB8" w14:textId="77777777" w:rsidR="002C5046" w:rsidRDefault="002C5046" w:rsidP="00E81547">
                            <w:pPr>
                              <w:spacing w:after="160" w:line="259" w:lineRule="auto"/>
                            </w:pPr>
                            <w:r>
                              <w:rPr>
                                <w:rFonts w:ascii="Arial" w:eastAsia="Arial" w:hAnsi="Arial" w:cs="Arial"/>
                                <w:i/>
                                <w:sz w:val="18"/>
                              </w:rPr>
                              <w:t>Лист</w:t>
                            </w:r>
                          </w:p>
                        </w:txbxContent>
                      </wps:txbx>
                      <wps:bodyPr horzOverflow="overflow" vert="horz" lIns="0" tIns="0" rIns="0" bIns="0" rtlCol="0">
                        <a:noAutofit/>
                      </wps:bodyPr>
                    </wps:wsp>
                    <wps:wsp>
                      <wps:cNvPr id="85816" name="Rectangle 85816"/>
                      <wps:cNvSpPr/>
                      <wps:spPr>
                        <a:xfrm>
                          <a:off x="6611112" y="38291"/>
                          <a:ext cx="42236" cy="169198"/>
                        </a:xfrm>
                        <a:prstGeom prst="rect">
                          <a:avLst/>
                        </a:prstGeom>
                        <a:ln>
                          <a:noFill/>
                        </a:ln>
                      </wps:spPr>
                      <wps:txbx>
                        <w:txbxContent>
                          <w:p w14:paraId="0658B63B" w14:textId="77777777" w:rsidR="002C5046" w:rsidRDefault="002C5046" w:rsidP="00E81547">
                            <w:pPr>
                              <w:spacing w:after="160" w:line="259" w:lineRule="auto"/>
                            </w:pPr>
                            <w:r>
                              <w:rPr>
                                <w:rFonts w:ascii="Arial" w:eastAsia="Arial" w:hAnsi="Arial" w:cs="Arial"/>
                                <w:i/>
                                <w:sz w:val="18"/>
                              </w:rPr>
                              <w:t xml:space="preserve"> </w:t>
                            </w:r>
                          </w:p>
                        </w:txbxContent>
                      </wps:txbx>
                      <wps:bodyPr horzOverflow="overflow" vert="horz" lIns="0" tIns="0" rIns="0" bIns="0" rtlCol="0">
                        <a:noAutofit/>
                      </wps:bodyPr>
                    </wps:wsp>
                    <pic:pic xmlns:pic="http://schemas.openxmlformats.org/drawingml/2006/picture">
                      <pic:nvPicPr>
                        <pic:cNvPr id="85813" name="Picture 85813"/>
                        <pic:cNvPicPr/>
                      </pic:nvPicPr>
                      <pic:blipFill>
                        <a:blip r:embed="rId5"/>
                        <a:stretch>
                          <a:fillRect/>
                        </a:stretch>
                      </pic:blipFill>
                      <pic:spPr>
                        <a:xfrm>
                          <a:off x="6295644" y="269749"/>
                          <a:ext cx="333756" cy="192024"/>
                        </a:xfrm>
                        <a:prstGeom prst="rect">
                          <a:avLst/>
                        </a:prstGeom>
                      </pic:spPr>
                    </pic:pic>
                    <wps:wsp>
                      <wps:cNvPr id="85826" name="Rectangle 85826"/>
                      <wps:cNvSpPr/>
                      <wps:spPr>
                        <a:xfrm>
                          <a:off x="6382986" y="276816"/>
                          <a:ext cx="154315" cy="222137"/>
                        </a:xfrm>
                        <a:prstGeom prst="rect">
                          <a:avLst/>
                        </a:prstGeom>
                        <a:ln>
                          <a:noFill/>
                        </a:ln>
                      </wps:spPr>
                      <wps:txbx>
                        <w:txbxContent>
                          <w:p w14:paraId="6A66AE96" w14:textId="73AE35AC" w:rsidR="002C5046" w:rsidRDefault="0059597A" w:rsidP="00E81547">
                            <w:pPr>
                              <w:spacing w:after="160" w:line="259" w:lineRule="auto"/>
                              <w:jc w:val="center"/>
                            </w:pPr>
                            <w:r>
                              <w:fldChar w:fldCharType="begin"/>
                            </w:r>
                            <w:r>
                              <w:instrText xml:space="preserve"> PAGE  \* Arabic  \* MERGEFORMAT </w:instrText>
                            </w:r>
                            <w:r>
                              <w:fldChar w:fldCharType="separate"/>
                            </w:r>
                            <w:r>
                              <w:rPr>
                                <w:noProof/>
                              </w:rPr>
                              <w:t>6</w:t>
                            </w:r>
                            <w:r>
                              <w:fldChar w:fldCharType="end"/>
                            </w:r>
                          </w:p>
                        </w:txbxContent>
                      </wps:txbx>
                      <wps:bodyPr horzOverflow="overflow" vert="horz" lIns="0" tIns="0" rIns="0" bIns="0" rtlCol="0">
                        <a:noAutofit/>
                      </wps:bodyPr>
                    </wps:wsp>
                    <wps:wsp>
                      <wps:cNvPr id="85827" name="Rectangle 85827"/>
                      <wps:cNvSpPr/>
                      <wps:spPr>
                        <a:xfrm>
                          <a:off x="6505956" y="277050"/>
                          <a:ext cx="50166" cy="222137"/>
                        </a:xfrm>
                        <a:prstGeom prst="rect">
                          <a:avLst/>
                        </a:prstGeom>
                        <a:ln>
                          <a:noFill/>
                        </a:ln>
                      </wps:spPr>
                      <wps:txbx>
                        <w:txbxContent>
                          <w:p w14:paraId="65E53237" w14:textId="77777777" w:rsidR="002C5046" w:rsidRDefault="002C5046" w:rsidP="00E81547">
                            <w:pPr>
                              <w:spacing w:after="160" w:line="259" w:lineRule="auto"/>
                            </w:pPr>
                            <w:r>
                              <w:t xml:space="preserve"> </w:t>
                            </w:r>
                          </w:p>
                        </w:txbxContent>
                      </wps:txbx>
                      <wps:bodyPr horzOverflow="overflow" vert="horz" lIns="0" tIns="0" rIns="0" bIns="0" rtlCol="0">
                        <a:noAutofit/>
                      </wps:bodyPr>
                    </wps:wsp>
                    <wps:wsp>
                      <wps:cNvPr id="85838" name="Rectangle 85838"/>
                      <wps:cNvSpPr/>
                      <wps:spPr>
                        <a:xfrm>
                          <a:off x="6464808" y="448673"/>
                          <a:ext cx="55751" cy="223341"/>
                        </a:xfrm>
                        <a:prstGeom prst="rect">
                          <a:avLst/>
                        </a:prstGeom>
                        <a:ln>
                          <a:noFill/>
                        </a:ln>
                      </wps:spPr>
                      <wps:txbx>
                        <w:txbxContent>
                          <w:p w14:paraId="19546762" w14:textId="77777777" w:rsidR="002C5046" w:rsidRDefault="002C5046" w:rsidP="00E81547">
                            <w:pPr>
                              <w:spacing w:after="160" w:line="259" w:lineRule="auto"/>
                            </w:pPr>
                            <w:r>
                              <w:rPr>
                                <w:rFonts w:ascii="Arial" w:eastAsia="Arial" w:hAnsi="Arial" w:cs="Arial"/>
                                <w:i/>
                              </w:rPr>
                              <w:t xml:space="preserve"> </w:t>
                            </w:r>
                          </w:p>
                        </w:txbxContent>
                      </wps:txbx>
                      <wps:bodyPr horzOverflow="overflow" vert="horz" lIns="0" tIns="0" rIns="0" bIns="0" rtlCol="0">
                        <a:noAutofit/>
                      </wps:bodyPr>
                    </wps:wsp>
                    <pic:pic xmlns:pic="http://schemas.openxmlformats.org/drawingml/2006/picture">
                      <pic:nvPicPr>
                        <pic:cNvPr id="85814" name="Picture 85814"/>
                        <pic:cNvPicPr/>
                      </pic:nvPicPr>
                      <pic:blipFill>
                        <a:blip r:embed="rId6"/>
                        <a:stretch>
                          <a:fillRect/>
                        </a:stretch>
                      </pic:blipFill>
                      <pic:spPr>
                        <a:xfrm>
                          <a:off x="2569464" y="160020"/>
                          <a:ext cx="3685032" cy="219456"/>
                        </a:xfrm>
                        <a:prstGeom prst="rect">
                          <a:avLst/>
                        </a:prstGeom>
                      </pic:spPr>
                    </pic:pic>
                    <wps:wsp>
                      <wps:cNvPr id="85817" name="Rectangle 85817"/>
                      <wps:cNvSpPr/>
                      <wps:spPr>
                        <a:xfrm>
                          <a:off x="3427222" y="195453"/>
                          <a:ext cx="478568" cy="241550"/>
                        </a:xfrm>
                        <a:prstGeom prst="rect">
                          <a:avLst/>
                        </a:prstGeom>
                        <a:ln>
                          <a:noFill/>
                        </a:ln>
                      </wps:spPr>
                      <wps:txbx>
                        <w:txbxContent>
                          <w:p w14:paraId="1285D59C" w14:textId="77777777" w:rsidR="002C5046" w:rsidRDefault="002C5046" w:rsidP="00E81547">
                            <w:pPr>
                              <w:spacing w:after="160" w:line="259" w:lineRule="auto"/>
                            </w:pPr>
                            <w:r>
                              <w:rPr>
                                <w:rFonts w:ascii="Calibri" w:eastAsia="Calibri" w:hAnsi="Calibri" w:cs="Calibri"/>
                                <w:sz w:val="28"/>
                              </w:rPr>
                              <w:t>ДП.2</w:t>
                            </w:r>
                          </w:p>
                        </w:txbxContent>
                      </wps:txbx>
                      <wps:bodyPr horzOverflow="overflow" vert="horz" lIns="0" tIns="0" rIns="0" bIns="0" rtlCol="0">
                        <a:noAutofit/>
                      </wps:bodyPr>
                    </wps:wsp>
                    <wps:wsp>
                      <wps:cNvPr id="85818" name="Rectangle 85818"/>
                      <wps:cNvSpPr/>
                      <wps:spPr>
                        <a:xfrm>
                          <a:off x="3788410" y="195453"/>
                          <a:ext cx="72568" cy="241550"/>
                        </a:xfrm>
                        <a:prstGeom prst="rect">
                          <a:avLst/>
                        </a:prstGeom>
                        <a:ln>
                          <a:noFill/>
                        </a:ln>
                      </wps:spPr>
                      <wps:txbx>
                        <w:txbxContent>
                          <w:p w14:paraId="19E4DD2A" w14:textId="5820D1D8" w:rsidR="002C5046" w:rsidRDefault="00200D2E" w:rsidP="00E81547">
                            <w:pPr>
                              <w:spacing w:after="160" w:line="259" w:lineRule="auto"/>
                            </w:pPr>
                            <w:r>
                              <w:rPr>
                                <w:rFonts w:ascii="Calibri" w:eastAsia="Calibri" w:hAnsi="Calibri" w:cs="Calibri"/>
                                <w:sz w:val="28"/>
                              </w:rPr>
                              <w:t>–</w:t>
                            </w:r>
                          </w:p>
                        </w:txbxContent>
                      </wps:txbx>
                      <wps:bodyPr horzOverflow="overflow" vert="horz" lIns="0" tIns="0" rIns="0" bIns="0" rtlCol="0">
                        <a:noAutofit/>
                      </wps:bodyPr>
                    </wps:wsp>
                    <wps:wsp>
                      <wps:cNvPr id="85819" name="Rectangle 85819"/>
                      <wps:cNvSpPr/>
                      <wps:spPr>
                        <a:xfrm>
                          <a:off x="3843274" y="195453"/>
                          <a:ext cx="785203" cy="241550"/>
                        </a:xfrm>
                        <a:prstGeom prst="rect">
                          <a:avLst/>
                        </a:prstGeom>
                        <a:ln>
                          <a:noFill/>
                        </a:ln>
                      </wps:spPr>
                      <wps:txbx>
                        <w:txbxContent>
                          <w:p w14:paraId="738672FB" w14:textId="43F06FE3" w:rsidR="002C5046" w:rsidRDefault="00B54CE4" w:rsidP="00E81547">
                            <w:pPr>
                              <w:spacing w:after="160" w:line="259" w:lineRule="auto"/>
                            </w:pPr>
                            <w:r>
                              <w:rPr>
                                <w:rFonts w:ascii="Calibri" w:eastAsia="Calibri" w:hAnsi="Calibri" w:cs="Calibri"/>
                                <w:sz w:val="28"/>
                              </w:rPr>
                              <w:t xml:space="preserve"> </w:t>
                            </w:r>
                            <w:r w:rsidR="002C5046">
                              <w:rPr>
                                <w:rFonts w:ascii="Calibri" w:eastAsia="Calibri" w:hAnsi="Calibri" w:cs="Calibri"/>
                                <w:sz w:val="28"/>
                              </w:rPr>
                              <w:t>400101.</w:t>
                            </w:r>
                          </w:p>
                        </w:txbxContent>
                      </wps:txbx>
                      <wps:bodyPr horzOverflow="overflow" vert="horz" lIns="0" tIns="0" rIns="0" bIns="0" rtlCol="0">
                        <a:noAutofit/>
                      </wps:bodyPr>
                    </wps:wsp>
                    <wps:wsp>
                      <wps:cNvPr id="85820" name="Rectangle 85820"/>
                      <wps:cNvSpPr/>
                      <wps:spPr>
                        <a:xfrm>
                          <a:off x="4428999" y="195453"/>
                          <a:ext cx="53596" cy="241550"/>
                        </a:xfrm>
                        <a:prstGeom prst="rect">
                          <a:avLst/>
                        </a:prstGeom>
                        <a:ln>
                          <a:noFill/>
                        </a:ln>
                      </wps:spPr>
                      <wps:txbx>
                        <w:txbxContent>
                          <w:p w14:paraId="02F3C4D2" w14:textId="77777777" w:rsidR="002C5046" w:rsidRDefault="002C5046" w:rsidP="00E81547">
                            <w:pPr>
                              <w:spacing w:after="160" w:line="259" w:lineRule="auto"/>
                            </w:pPr>
                            <w:r>
                              <w:rPr>
                                <w:rFonts w:ascii="Calibri" w:eastAsia="Calibri" w:hAnsi="Calibri" w:cs="Calibri"/>
                                <w:sz w:val="28"/>
                              </w:rPr>
                              <w:t xml:space="preserve"> </w:t>
                            </w:r>
                          </w:p>
                        </w:txbxContent>
                      </wps:txbx>
                      <wps:bodyPr horzOverflow="overflow" vert="horz" lIns="0" tIns="0" rIns="0" bIns="0" rtlCol="0">
                        <a:noAutofit/>
                      </wps:bodyPr>
                    </wps:wsp>
                    <wps:wsp>
                      <wps:cNvPr id="85821" name="Rectangle 85821"/>
                      <wps:cNvSpPr/>
                      <wps:spPr>
                        <a:xfrm>
                          <a:off x="4470146" y="195453"/>
                          <a:ext cx="599989" cy="241550"/>
                        </a:xfrm>
                        <a:prstGeom prst="rect">
                          <a:avLst/>
                        </a:prstGeom>
                        <a:ln>
                          <a:noFill/>
                        </a:ln>
                      </wps:spPr>
                      <wps:txbx>
                        <w:txbxContent>
                          <w:p w14:paraId="0EE4460B" w14:textId="584A33B6" w:rsidR="002C5046" w:rsidRPr="004D4ECA" w:rsidRDefault="003266C8" w:rsidP="00E81547">
                            <w:pPr>
                              <w:spacing w:after="160" w:line="259" w:lineRule="auto"/>
                            </w:pPr>
                            <w:r>
                              <w:rPr>
                                <w:rFonts w:ascii="Calibri" w:eastAsia="Calibri" w:hAnsi="Calibri" w:cs="Calibri"/>
                                <w:sz w:val="28"/>
                              </w:rPr>
                              <w:t>42807</w:t>
                            </w:r>
                          </w:p>
                        </w:txbxContent>
                      </wps:txbx>
                      <wps:bodyPr horzOverflow="overflow" vert="horz" lIns="0" tIns="0" rIns="0" bIns="0" rtlCol="0">
                        <a:noAutofit/>
                      </wps:bodyPr>
                    </wps:wsp>
                    <wps:wsp>
                      <wps:cNvPr id="85822" name="Rectangle 85822"/>
                      <wps:cNvSpPr/>
                      <wps:spPr>
                        <a:xfrm>
                          <a:off x="4923155" y="195453"/>
                          <a:ext cx="318729" cy="241550"/>
                        </a:xfrm>
                        <a:prstGeom prst="rect">
                          <a:avLst/>
                        </a:prstGeom>
                        <a:ln>
                          <a:noFill/>
                        </a:ln>
                      </wps:spPr>
                      <wps:txbx>
                        <w:txbxContent>
                          <w:p w14:paraId="03FE386D" w14:textId="77777777" w:rsidR="002C5046" w:rsidRDefault="002C5046" w:rsidP="00E81547">
                            <w:pPr>
                              <w:spacing w:after="160" w:line="259" w:lineRule="auto"/>
                            </w:pPr>
                            <w:r>
                              <w:rPr>
                                <w:rFonts w:ascii="Calibri" w:eastAsia="Calibri" w:hAnsi="Calibri" w:cs="Calibri"/>
                                <w:sz w:val="28"/>
                              </w:rPr>
                              <w:t>.ПЗ</w:t>
                            </w:r>
                          </w:p>
                        </w:txbxContent>
                      </wps:txbx>
                      <wps:bodyPr horzOverflow="overflow" vert="horz" lIns="0" tIns="0" rIns="0" bIns="0" rtlCol="0">
                        <a:noAutofit/>
                      </wps:bodyPr>
                    </wps:wsp>
                    <wps:wsp>
                      <wps:cNvPr id="85823" name="Rectangle 85823"/>
                      <wps:cNvSpPr/>
                      <wps:spPr>
                        <a:xfrm>
                          <a:off x="5160899" y="195453"/>
                          <a:ext cx="72568" cy="231384"/>
                        </a:xfrm>
                        <a:prstGeom prst="rect">
                          <a:avLst/>
                        </a:prstGeom>
                        <a:ln>
                          <a:noFill/>
                        </a:ln>
                      </wps:spPr>
                      <wps:txbx>
                        <w:txbxContent>
                          <w:p w14:paraId="5CECB2B2" w14:textId="2A474D18" w:rsidR="002C5046" w:rsidRDefault="003266C8" w:rsidP="00E81547">
                            <w:pPr>
                              <w:spacing w:after="160" w:line="259" w:lineRule="auto"/>
                            </w:pPr>
                            <w:r>
                              <w:rPr>
                                <w:rFonts w:ascii="Calibri" w:eastAsia="Calibri" w:hAnsi="Calibri" w:cs="Calibri"/>
                                <w:sz w:val="28"/>
                              </w:rPr>
                              <w:t>-</w:t>
                            </w:r>
                          </w:p>
                        </w:txbxContent>
                      </wps:txbx>
                      <wps:bodyPr horzOverflow="overflow" vert="horz" lIns="0" tIns="0" rIns="0" bIns="0" rtlCol="0">
                        <a:noAutofit/>
                      </wps:bodyPr>
                    </wps:wsp>
                    <wps:wsp>
                      <wps:cNvPr id="85824" name="Rectangle 85824"/>
                      <wps:cNvSpPr/>
                      <wps:spPr>
                        <a:xfrm>
                          <a:off x="5189271" y="195453"/>
                          <a:ext cx="184521" cy="223762"/>
                        </a:xfrm>
                        <a:prstGeom prst="rect">
                          <a:avLst/>
                        </a:prstGeom>
                        <a:ln>
                          <a:noFill/>
                        </a:ln>
                      </wps:spPr>
                      <wps:txbx>
                        <w:txbxContent>
                          <w:p w14:paraId="5AEF0788" w14:textId="5EB94EA8" w:rsidR="002C5046" w:rsidRDefault="002C5046" w:rsidP="00E81547">
                            <w:pPr>
                              <w:spacing w:after="160" w:line="259" w:lineRule="auto"/>
                            </w:pPr>
                            <w:r>
                              <w:rPr>
                                <w:rFonts w:ascii="Calibri" w:eastAsia="Calibri" w:hAnsi="Calibri" w:cs="Calibri"/>
                                <w:sz w:val="28"/>
                              </w:rPr>
                              <w:t>2</w:t>
                            </w:r>
                            <w:r w:rsidR="00B54CE4">
                              <w:rPr>
                                <w:rFonts w:ascii="Calibri" w:eastAsia="Calibri" w:hAnsi="Calibri" w:cs="Calibri"/>
                                <w:sz w:val="28"/>
                              </w:rPr>
                              <w:t>4</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4F878BB" id="Group 85796" o:spid="_x0000_s1029" style="position:absolute;margin-left:55.8pt;margin-top:0;width:528.15pt;height:52.9pt;z-index:251661312;mso-position-horizontal-relative:page;mso-position-vertical:bottom;mso-position-vertical-relative:page;mso-width-relative:margin;mso-height-relative:margin" coordsize="67075,67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">
              <v:shape id="Shape 85797" o:spid="_x0000_s1030" style="position:absolute;left:3611;top:45;width:7;height:5404;visibility:visible;mso-wrap-style:square;v-text-anchor:top" coordsize="660,5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" path="m,l660,540372e" filled="f" strokeweight="2.16pt">
                <v:path arrowok="t" textboxrect="0,0,660,540372"/>
              </v:shape>
              <v:shape id="Shape 85798" o:spid="_x0000_s1031" style="position:absolute;width:66349;height:5;visibility:visible;mso-wrap-style:square;v-text-anchor:top" coordsize="6634988,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" path="m,l6634988,521e" filled="f" strokeweight="2.16pt">
                <v:path arrowok="t" textboxrect="0,0,6634988,521"/>
              </v:shape>
              <v:shape id="Shape 85799" o:spid="_x0000_s1032" style="position:absolute;left:7223;top:45;width:7;height:5404;visibility:visible;mso-wrap-style:square;v-text-anchor:top" coordsize="635,5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" path="m,l635,540372e" filled="f" strokeweight="2.16pt">
                <v:path arrowok="t" textboxrect="0,0,635,540372"/>
              </v:shape>
              <v:shape id="Shape 85800" o:spid="_x0000_s1033" style="position:absolute;left:16322;top:45;width:6;height:5404;visibility:visible;mso-wrap-style:square;v-text-anchor:top" coordsize="635,5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" path="m,l635,540372e" filled="f" strokeweight="2.16pt">
                <v:path arrowok="t" textboxrect="0,0,635,540372"/>
              </v:shape>
              <v:shape id="Shape 85801" o:spid="_x0000_s1034" style="position:absolute;left:21762;top:91;width:7;height:5352;visibility:visible;mso-wrap-style:square;v-text-anchor:top" coordsize="635,53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" path="m,l635,535178e" filled="f" strokeweight="2.16pt">
                <v:path arrowok="t" textboxrect="0,0,635,535178"/>
              </v:shape>
              <v:shape id="Shape 85802" o:spid="_x0000_s1035" style="position:absolute;left:25420;top:45;width:6;height:5352;visibility:visible;mso-wrap-style:square;v-text-anchor:top" coordsize="635,535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" path="m,l635,535178e" filled="f" strokeweight="2.16pt">
                <v:path arrowok="t" textboxrect="0,0,635,535178"/>
              </v:shape>
              <v:shape id="Shape 85803" o:spid="_x0000_s1036" style="position:absolute;left:62819;top:45;width:12;height:5404;visibility:visible;mso-wrap-style:square;v-text-anchor:top" coordsize="1270,54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" path="m,l1270,540372e" filled="f" strokeweight="2.16pt">
                <v:path arrowok="t" textboxrect="0,0,1270,540372"/>
              </v:shape>
              <v:shape id="Shape 85804" o:spid="_x0000_s1037" style="position:absolute;left:22;top:1851;width:25324;height:11;visibility:visible;mso-wrap-style:square;v-text-anchor:top" coordsize="2532380,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" path="m,l2532380,1041e" filled="f" strokeweight="1.08pt">
                <v:path arrowok="t" textboxrect="0,0,2532380,1041"/>
              </v:shape>
              <v:shape id="Shape 85805" o:spid="_x0000_s1038" style="position:absolute;top:3657;width:25323;height:5;visibility:visible;mso-wrap-style:square;v-text-anchor:top" coordsize="253238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" path="m,l2532380,521e" filled="f" strokeweight="2.16pt">
                <v:path arrowok="t" textboxrect="0,0,2532380,521"/>
              </v:shape>
              <v:shape id="Shape 85806" o:spid="_x0000_s1039" style="position:absolute;left:62887;top:1851;width:3559;height:5;visibility:visible;mso-wrap-style:square;v-text-anchor:top" coordsize="355853,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" path="m,l355853,521e" filled="f" strokeweight="1.08pt">
                <v:path arrowok="t" textboxrect="0,0,355853,52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5807" o:spid="_x0000_s1040" type="#_x0000_t75" style="position:absolute;left:137;top:3840;width:3337;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">
                <v:imagedata r:id="rId7" o:title=""/>
              </v:shape>
              <v:rect id="Rectangle 85828" o:spid="_x0000_s1041" style="position:absolute;left:554;top:4105;width:3278;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" filled="f" stroked="f">
                <v:textbox inset="0,0,0,0">
                  <w:txbxContent>
                    <w:p w14:paraId="4305FF41" w14:textId="77777777" w:rsidR="002C5046" w:rsidRDefault="002C5046" w:rsidP="00E81547">
                      <w:pPr>
                        <w:spacing w:after="160" w:line="259" w:lineRule="auto"/>
                      </w:pPr>
                      <w:r>
                        <w:rPr>
                          <w:rFonts w:ascii="Arial" w:eastAsia="Arial" w:hAnsi="Arial" w:cs="Arial"/>
                          <w:i/>
                          <w:sz w:val="18"/>
                        </w:rPr>
                        <w:t>Изм.</w:t>
                      </w:r>
                    </w:p>
                  </w:txbxContent>
                </v:textbox>
              </v:rect>
              <v:rect id="Rectangle 85829" o:spid="_x0000_s1042" style="position:absolute;left:3023;top:3903;width:422;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" filled="f" stroked="f">
                <v:textbox inset="0,0,0,0">
                  <w:txbxContent>
                    <w:p w14:paraId="1B33C020" w14:textId="77777777" w:rsidR="002C5046" w:rsidRDefault="002C5046" w:rsidP="00E81547">
                      <w:pPr>
                        <w:spacing w:after="160" w:line="259" w:lineRule="auto"/>
                      </w:pPr>
                      <w:r>
                        <w:rPr>
                          <w:rFonts w:ascii="Arial" w:eastAsia="Arial" w:hAnsi="Arial" w:cs="Arial"/>
                          <w:i/>
                          <w:sz w:val="18"/>
                        </w:rPr>
                        <w:t xml:space="preserve"> </w:t>
                      </w:r>
                    </w:p>
                  </w:txbxContent>
                </v:textbox>
              </v:rect>
              <v:shape id="Picture 85808" o:spid="_x0000_s1043" type="#_x0000_t75" style="position:absolute;left:3749;top:3840;width:3337;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">
                <v:imagedata r:id="rId7" o:title=""/>
              </v:shape>
              <v:rect id="Rectangle 85830" o:spid="_x0000_s1044" style="position:absolute;left:3938;top:4105;width:388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" filled="f" stroked="f">
                <v:textbox inset="0,0,0,0">
                  <w:txbxContent>
                    <w:p w14:paraId="5B28C8C9" w14:textId="77777777" w:rsidR="002C5046" w:rsidRDefault="002C5046" w:rsidP="00E81547">
                      <w:pPr>
                        <w:spacing w:after="160" w:line="259" w:lineRule="auto"/>
                      </w:pPr>
                      <w:r>
                        <w:rPr>
                          <w:rFonts w:ascii="Arial" w:eastAsia="Arial" w:hAnsi="Arial" w:cs="Arial"/>
                          <w:i/>
                          <w:sz w:val="18"/>
                        </w:rPr>
                        <w:t>Лист</w:t>
                      </w:r>
                    </w:p>
                  </w:txbxContent>
                </v:textbox>
              </v:rect>
              <v:rect id="Rectangle 85831" o:spid="_x0000_s1045" style="position:absolute;left:6866;top:3903;width:423;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" filled="f" stroked="f">
                <v:textbox inset="0,0,0,0">
                  <w:txbxContent>
                    <w:p w14:paraId="44B0C247" w14:textId="77777777" w:rsidR="002C5046" w:rsidRDefault="002C5046" w:rsidP="00E81547">
                      <w:pPr>
                        <w:spacing w:after="160" w:line="259" w:lineRule="auto"/>
                      </w:pPr>
                      <w:r>
                        <w:rPr>
                          <w:rFonts w:ascii="Arial" w:eastAsia="Arial" w:hAnsi="Arial" w:cs="Arial"/>
                          <w:i/>
                          <w:sz w:val="18"/>
                        </w:rPr>
                        <w:t xml:space="preserve"> </w:t>
                      </w:r>
                    </w:p>
                  </w:txbxContent>
                </v:textbox>
              </v:rect>
              <v:shape id="Picture 85809" o:spid="_x0000_s1046" type="#_x0000_t75" style="position:absolute;left:7498;top:3840;width:859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">
                <v:imagedata r:id="rId8" o:title=""/>
              </v:shape>
              <v:rect id="Rectangle 85832" o:spid="_x0000_s1047" style="position:absolute;left:9290;top:4105;width:6769;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" filled="f" stroked="f">
                <v:textbox inset="0,0,0,0">
                  <w:txbxContent>
                    <w:p w14:paraId="1D267D8A" w14:textId="77777777" w:rsidR="002C5046" w:rsidRDefault="002C5046" w:rsidP="00E81547">
                      <w:pPr>
                        <w:spacing w:after="160" w:line="259" w:lineRule="auto"/>
                      </w:pPr>
                      <w:r>
                        <w:rPr>
                          <w:rFonts w:ascii="Arial" w:eastAsia="Arial" w:hAnsi="Arial" w:cs="Arial"/>
                          <w:i/>
                          <w:sz w:val="18"/>
                        </w:rPr>
                        <w:t>№ докум.</w:t>
                      </w:r>
                    </w:p>
                  </w:txbxContent>
                </v:textbox>
              </v:rect>
              <v:rect id="Rectangle 85833" o:spid="_x0000_s1048" style="position:absolute;left:14323;top:3903;width:422;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" filled="f" stroked="f">
                <v:textbox inset="0,0,0,0">
                  <w:txbxContent>
                    <w:p w14:paraId="7F58E43B" w14:textId="77777777" w:rsidR="002C5046" w:rsidRDefault="002C5046" w:rsidP="00E81547">
                      <w:pPr>
                        <w:spacing w:after="160" w:line="259" w:lineRule="auto"/>
                      </w:pPr>
                      <w:r>
                        <w:rPr>
                          <w:rFonts w:ascii="Arial" w:eastAsia="Arial" w:hAnsi="Arial" w:cs="Arial"/>
                          <w:i/>
                          <w:sz w:val="18"/>
                        </w:rPr>
                        <w:t xml:space="preserve"> </w:t>
                      </w:r>
                    </w:p>
                  </w:txbxContent>
                </v:textbox>
              </v:rect>
              <v:shape id="Picture 85810" o:spid="_x0000_s1049" type="#_x0000_t75" style="position:absolute;left:16550;top:3840;width:5075;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">
                <v:imagedata r:id="rId9" o:title=""/>
              </v:shape>
              <v:rect id="Rectangle 85834" o:spid="_x0000_s1050" style="position:absolute;left:16840;top:4105;width:6082;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" filled="f" stroked="f">
                <v:textbox inset="0,0,0,0">
                  <w:txbxContent>
                    <w:p w14:paraId="69459C26" w14:textId="77777777" w:rsidR="002C5046" w:rsidRDefault="002C5046" w:rsidP="00E81547">
                      <w:pPr>
                        <w:spacing w:after="160" w:line="259" w:lineRule="auto"/>
                      </w:pPr>
                      <w:r>
                        <w:rPr>
                          <w:rFonts w:ascii="Arial" w:eastAsia="Arial" w:hAnsi="Arial" w:cs="Arial"/>
                          <w:i/>
                          <w:sz w:val="18"/>
                        </w:rPr>
                        <w:t>Подпись</w:t>
                      </w:r>
                    </w:p>
                  </w:txbxContent>
                </v:textbox>
              </v:rect>
              <v:rect id="Rectangle 85835" o:spid="_x0000_s1051" style="position:absolute;left:21369;top:3903;width:422;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" filled="f" stroked="f">
                <v:textbox inset="0,0,0,0">
                  <w:txbxContent>
                    <w:p w14:paraId="252BBA84" w14:textId="77777777" w:rsidR="002C5046" w:rsidRDefault="002C5046" w:rsidP="00E81547">
                      <w:pPr>
                        <w:spacing w:after="160" w:line="259" w:lineRule="auto"/>
                      </w:pPr>
                      <w:r>
                        <w:rPr>
                          <w:rFonts w:ascii="Arial" w:eastAsia="Arial" w:hAnsi="Arial" w:cs="Arial"/>
                          <w:i/>
                          <w:sz w:val="18"/>
                        </w:rPr>
                        <w:t xml:space="preserve"> </w:t>
                      </w:r>
                    </w:p>
                  </w:txbxContent>
                </v:textbox>
              </v:rect>
              <v:shape id="Picture 85811" o:spid="_x0000_s1052" type="#_x0000_t75" style="position:absolute;left:21899;top:3840;width:3338;height:1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">
                <v:imagedata r:id="rId7" o:title=""/>
              </v:shape>
              <v:rect id="Rectangle 85836" o:spid="_x0000_s1053" style="position:absolute;left:22054;top:4105;width:4065;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" filled="f" stroked="f">
                <v:textbox inset="0,0,0,0">
                  <w:txbxContent>
                    <w:p w14:paraId="07E10EF8" w14:textId="77777777" w:rsidR="002C5046" w:rsidRDefault="002C5046" w:rsidP="00E81547">
                      <w:pPr>
                        <w:spacing w:after="160" w:line="259" w:lineRule="auto"/>
                      </w:pPr>
                      <w:r>
                        <w:rPr>
                          <w:rFonts w:ascii="Arial" w:eastAsia="Arial" w:hAnsi="Arial" w:cs="Arial"/>
                          <w:i/>
                          <w:sz w:val="18"/>
                        </w:rPr>
                        <w:t>Дата</w:t>
                      </w:r>
                    </w:p>
                  </w:txbxContent>
                </v:textbox>
              </v:rect>
              <v:rect id="Rectangle 85837" o:spid="_x0000_s1054" style="position:absolute;left:25076;top:3903;width:422;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" filled="f" stroked="f">
                <v:textbox inset="0,0,0,0">
                  <w:txbxContent>
                    <w:p w14:paraId="2DFDC3DB" w14:textId="77777777" w:rsidR="002C5046" w:rsidRDefault="002C5046" w:rsidP="00E81547">
                      <w:pPr>
                        <w:spacing w:after="160" w:line="259" w:lineRule="auto"/>
                      </w:pPr>
                      <w:r>
                        <w:rPr>
                          <w:rFonts w:ascii="Arial" w:eastAsia="Arial" w:hAnsi="Arial" w:cs="Arial"/>
                          <w:i/>
                          <w:sz w:val="18"/>
                        </w:rPr>
                        <w:t xml:space="preserve"> </w:t>
                      </w:r>
                    </w:p>
                  </w:txbxContent>
                </v:textbox>
              </v:rect>
              <v:shape id="Picture 85812" o:spid="_x0000_s1055" type="#_x0000_t75" style="position:absolute;left:62956;top:320;width:3338;height:1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">
                <v:imagedata r:id="rId10" o:title=""/>
              </v:shape>
              <v:rect id="Rectangle 85815" o:spid="_x0000_s1056" style="position:absolute;left:63182;top:585;width:389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" filled="f" stroked="f">
                <v:textbox inset="0,0,0,0">
                  <w:txbxContent>
                    <w:p w14:paraId="3355FFB8" w14:textId="77777777" w:rsidR="002C5046" w:rsidRDefault="002C5046" w:rsidP="00E81547">
                      <w:pPr>
                        <w:spacing w:after="160" w:line="259" w:lineRule="auto"/>
                      </w:pPr>
                      <w:r>
                        <w:rPr>
                          <w:rFonts w:ascii="Arial" w:eastAsia="Arial" w:hAnsi="Arial" w:cs="Arial"/>
                          <w:i/>
                          <w:sz w:val="18"/>
                        </w:rPr>
                        <w:t>Лист</w:t>
                      </w:r>
                    </w:p>
                  </w:txbxContent>
                </v:textbox>
              </v:rect>
              <v:rect id="Rectangle 85816" o:spid="_x0000_s1057" style="position:absolute;left:66111;top:382;width:422;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" filled="f" stroked="f">
                <v:textbox inset="0,0,0,0">
                  <w:txbxContent>
                    <w:p w14:paraId="0658B63B" w14:textId="77777777" w:rsidR="002C5046" w:rsidRDefault="002C5046" w:rsidP="00E81547">
                      <w:pPr>
                        <w:spacing w:after="160" w:line="259" w:lineRule="auto"/>
                      </w:pPr>
                      <w:r>
                        <w:rPr>
                          <w:rFonts w:ascii="Arial" w:eastAsia="Arial" w:hAnsi="Arial" w:cs="Arial"/>
                          <w:i/>
                          <w:sz w:val="18"/>
                        </w:rPr>
                        <w:t xml:space="preserve"> </w:t>
                      </w:r>
                    </w:p>
                  </w:txbxContent>
                </v:textbox>
              </v:rect>
              <v:shape id="Picture 85813" o:spid="_x0000_s1058" type="#_x0000_t75" style="position:absolute;left:62956;top:2697;width:3338;height:1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">
                <v:imagedata r:id="rId11" o:title=""/>
              </v:shape>
              <v:rect id="Rectangle 85826" o:spid="_x0000_s1059" style="position:absolute;left:63829;top:2768;width:1544;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" filled="f" stroked="f">
                <v:textbox inset="0,0,0,0">
                  <w:txbxContent>
                    <w:p w14:paraId="6A66AE96" w14:textId="73AE35AC" w:rsidR="002C5046" w:rsidRDefault="0059597A" w:rsidP="00E81547">
                      <w:pPr>
                        <w:spacing w:after="160" w:line="259" w:lineRule="auto"/>
                        <w:jc w:val="center"/>
                      </w:pPr>
                      <w:r>
                        <w:fldChar w:fldCharType="begin"/>
                      </w:r>
                      <w:r>
                        <w:instrText xml:space="preserve"> PAGE  \* Arabic  \* MERGEFORMAT </w:instrText>
                      </w:r>
                      <w:r>
                        <w:fldChar w:fldCharType="separate"/>
                      </w:r>
                      <w:r>
                        <w:rPr>
                          <w:noProof/>
                        </w:rPr>
                        <w:t>6</w:t>
                      </w:r>
                      <w:r>
                        <w:fldChar w:fldCharType="end"/>
                      </w:r>
                    </w:p>
                  </w:txbxContent>
                </v:textbox>
              </v:rect>
              <v:rect id="Rectangle 85827" o:spid="_x0000_s1060" style="position:absolute;left:65059;top:2770;width:502;height:2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" filled="f" stroked="f">
                <v:textbox inset="0,0,0,0">
                  <w:txbxContent>
                    <w:p w14:paraId="65E53237" w14:textId="77777777" w:rsidR="002C5046" w:rsidRDefault="002C5046" w:rsidP="00E81547">
                      <w:pPr>
                        <w:spacing w:after="160" w:line="259" w:lineRule="auto"/>
                      </w:pPr>
                      <w:r>
                        <w:t xml:space="preserve"> </w:t>
                      </w:r>
                    </w:p>
                  </w:txbxContent>
                </v:textbox>
              </v:rect>
              <v:rect id="Rectangle 85838" o:spid="_x0000_s1061" style="position:absolute;left:64648;top:4486;width:557;height:2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" filled="f" stroked="f">
                <v:textbox inset="0,0,0,0">
                  <w:txbxContent>
                    <w:p w14:paraId="19546762" w14:textId="77777777" w:rsidR="002C5046" w:rsidRDefault="002C5046" w:rsidP="00E81547">
                      <w:pPr>
                        <w:spacing w:after="160" w:line="259" w:lineRule="auto"/>
                      </w:pPr>
                      <w:r>
                        <w:rPr>
                          <w:rFonts w:ascii="Arial" w:eastAsia="Arial" w:hAnsi="Arial" w:cs="Arial"/>
                          <w:i/>
                        </w:rPr>
                        <w:t xml:space="preserve"> </w:t>
                      </w:r>
                    </w:p>
                  </w:txbxContent>
                </v:textbox>
              </v:rect>
              <v:shape id="Picture 85814" o:spid="_x0000_s1062" type="#_x0000_t75" style="position:absolute;left:25694;top:1600;width:36850;height:2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">
                <v:imagedata r:id="rId12" o:title=""/>
              </v:shape>
              <v:rect id="Rectangle 85817" o:spid="_x0000_s1063" style="position:absolute;left:34272;top:1954;width:478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" filled="f" stroked="f">
                <v:textbox inset="0,0,0,0">
                  <w:txbxContent>
                    <w:p w14:paraId="1285D59C" w14:textId="77777777" w:rsidR="002C5046" w:rsidRDefault="002C5046" w:rsidP="00E81547">
                      <w:pPr>
                        <w:spacing w:after="160" w:line="259" w:lineRule="auto"/>
                      </w:pPr>
                      <w:r>
                        <w:rPr>
                          <w:rFonts w:ascii="Calibri" w:eastAsia="Calibri" w:hAnsi="Calibri" w:cs="Calibri"/>
                          <w:sz w:val="28"/>
                        </w:rPr>
                        <w:t>ДП.2</w:t>
                      </w:r>
                    </w:p>
                  </w:txbxContent>
                </v:textbox>
              </v:rect>
              <v:rect id="Rectangle 85818" o:spid="_x0000_s1064" style="position:absolute;left:37884;top:1954;width:72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" filled="f" stroked="f">
                <v:textbox inset="0,0,0,0">
                  <w:txbxContent>
                    <w:p w14:paraId="19E4DD2A" w14:textId="5820D1D8" w:rsidR="002C5046" w:rsidRDefault="00200D2E" w:rsidP="00E81547">
                      <w:pPr>
                        <w:spacing w:after="160" w:line="259" w:lineRule="auto"/>
                      </w:pPr>
                      <w:r>
                        <w:rPr>
                          <w:rFonts w:ascii="Calibri" w:eastAsia="Calibri" w:hAnsi="Calibri" w:cs="Calibri"/>
                          <w:sz w:val="28"/>
                        </w:rPr>
                        <w:t>–</w:t>
                      </w:r>
                    </w:p>
                  </w:txbxContent>
                </v:textbox>
              </v:rect>
              <v:rect id="Rectangle 85819" o:spid="_x0000_s1065" style="position:absolute;left:38432;top:1954;width:785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" filled="f" stroked="f">
                <v:textbox inset="0,0,0,0">
                  <w:txbxContent>
                    <w:p w14:paraId="738672FB" w14:textId="43F06FE3" w:rsidR="002C5046" w:rsidRDefault="00B54CE4" w:rsidP="00E81547">
                      <w:pPr>
                        <w:spacing w:after="160" w:line="259" w:lineRule="auto"/>
                      </w:pPr>
                      <w:r>
                        <w:rPr>
                          <w:rFonts w:ascii="Calibri" w:eastAsia="Calibri" w:hAnsi="Calibri" w:cs="Calibri"/>
                          <w:sz w:val="28"/>
                        </w:rPr>
                        <w:t xml:space="preserve"> </w:t>
                      </w:r>
                      <w:r w:rsidR="002C5046">
                        <w:rPr>
                          <w:rFonts w:ascii="Calibri" w:eastAsia="Calibri" w:hAnsi="Calibri" w:cs="Calibri"/>
                          <w:sz w:val="28"/>
                        </w:rPr>
                        <w:t>400101.</w:t>
                      </w:r>
                    </w:p>
                  </w:txbxContent>
                </v:textbox>
              </v:rect>
              <v:rect id="Rectangle 85820" o:spid="_x0000_s1066" style="position:absolute;left:44289;top:195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" filled="f" stroked="f">
                <v:textbox inset="0,0,0,0">
                  <w:txbxContent>
                    <w:p w14:paraId="02F3C4D2" w14:textId="77777777" w:rsidR="002C5046" w:rsidRDefault="002C5046" w:rsidP="00E81547">
                      <w:pPr>
                        <w:spacing w:after="160" w:line="259" w:lineRule="auto"/>
                      </w:pPr>
                      <w:r>
                        <w:rPr>
                          <w:rFonts w:ascii="Calibri" w:eastAsia="Calibri" w:hAnsi="Calibri" w:cs="Calibri"/>
                          <w:sz w:val="28"/>
                        </w:rPr>
                        <w:t xml:space="preserve"> </w:t>
                      </w:r>
                    </w:p>
                  </w:txbxContent>
                </v:textbox>
              </v:rect>
              <v:rect id="Rectangle 85821" o:spid="_x0000_s1067" style="position:absolute;left:44701;top:1954;width:600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" filled="f" stroked="f">
                <v:textbox inset="0,0,0,0">
                  <w:txbxContent>
                    <w:p w14:paraId="0EE4460B" w14:textId="584A33B6" w:rsidR="002C5046" w:rsidRPr="004D4ECA" w:rsidRDefault="003266C8" w:rsidP="00E81547">
                      <w:pPr>
                        <w:spacing w:after="160" w:line="259" w:lineRule="auto"/>
                      </w:pPr>
                      <w:r>
                        <w:rPr>
                          <w:rFonts w:ascii="Calibri" w:eastAsia="Calibri" w:hAnsi="Calibri" w:cs="Calibri"/>
                          <w:sz w:val="28"/>
                        </w:rPr>
                        <w:t>42807</w:t>
                      </w:r>
                    </w:p>
                  </w:txbxContent>
                </v:textbox>
              </v:rect>
              <v:rect id="Rectangle 85822" o:spid="_x0000_s1068" style="position:absolute;left:49231;top:1954;width:318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" filled="f" stroked="f">
                <v:textbox inset="0,0,0,0">
                  <w:txbxContent>
                    <w:p w14:paraId="03FE386D" w14:textId="77777777" w:rsidR="002C5046" w:rsidRDefault="002C5046" w:rsidP="00E81547">
                      <w:pPr>
                        <w:spacing w:after="160" w:line="259" w:lineRule="auto"/>
                      </w:pPr>
                      <w:r>
                        <w:rPr>
                          <w:rFonts w:ascii="Calibri" w:eastAsia="Calibri" w:hAnsi="Calibri" w:cs="Calibri"/>
                          <w:sz w:val="28"/>
                        </w:rPr>
                        <w:t>.ПЗ</w:t>
                      </w:r>
                    </w:p>
                  </w:txbxContent>
                </v:textbox>
              </v:rect>
              <v:rect id="Rectangle 85823" o:spid="_x0000_s1069" style="position:absolute;left:51608;top:1954;width:726;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" filled="f" stroked="f">
                <v:textbox inset="0,0,0,0">
                  <w:txbxContent>
                    <w:p w14:paraId="5CECB2B2" w14:textId="2A474D18" w:rsidR="002C5046" w:rsidRDefault="003266C8" w:rsidP="00E81547">
                      <w:pPr>
                        <w:spacing w:after="160" w:line="259" w:lineRule="auto"/>
                      </w:pPr>
                      <w:r>
                        <w:rPr>
                          <w:rFonts w:ascii="Calibri" w:eastAsia="Calibri" w:hAnsi="Calibri" w:cs="Calibri"/>
                          <w:sz w:val="28"/>
                        </w:rPr>
                        <w:t>-</w:t>
                      </w:r>
                    </w:p>
                  </w:txbxContent>
                </v:textbox>
              </v:rect>
              <v:rect id="Rectangle 85824" o:spid="_x0000_s1070" style="position:absolute;left:51892;top:1954;width:1845;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" filled="f" stroked="f">
                <v:textbox inset="0,0,0,0">
                  <w:txbxContent>
                    <w:p w14:paraId="5AEF0788" w14:textId="5EB94EA8" w:rsidR="002C5046" w:rsidRDefault="002C5046" w:rsidP="00E81547">
                      <w:pPr>
                        <w:spacing w:after="160" w:line="259" w:lineRule="auto"/>
                      </w:pPr>
                      <w:r>
                        <w:rPr>
                          <w:rFonts w:ascii="Calibri" w:eastAsia="Calibri" w:hAnsi="Calibri" w:cs="Calibri"/>
                          <w:sz w:val="28"/>
                        </w:rPr>
                        <w:t>2</w:t>
                      </w:r>
                      <w:r w:rsidR="00B54CE4">
                        <w:rPr>
                          <w:rFonts w:ascii="Calibri" w:eastAsia="Calibri" w:hAnsi="Calibri" w:cs="Calibri"/>
                          <w:sz w:val="28"/>
                        </w:rPr>
                        <w:t>4</w:t>
                      </w:r>
                    </w:p>
                  </w:txbxContent>
                </v:textbox>
              </v:rect>
              <w10:wrap type="square" anchorx="page" anchory="page"/>
            </v:group>
          </w:pict>
        </mc:Fallback>
      </mc:AlternateContent>
    </w:r>
    <w:r w:rsidR="000D3D23">
      <w:rPr>
        <w:noProof/>
      </w:rPr>
      <mc:AlternateContent>
        <mc:Choice Requires="wps">
          <w:drawing>
            <wp:anchor distT="0" distB="0" distL="114300" distR="114300" simplePos="0" relativeHeight="251668480" behindDoc="0" locked="0" layoutInCell="1" allowOverlap="1" wp14:anchorId="3E219071" wp14:editId="46FBB148">
              <wp:simplePos x="0" y="0"/>
              <wp:positionH relativeFrom="rightMargin">
                <wp:align>left</wp:align>
              </wp:positionH>
              <wp:positionV relativeFrom="paragraph">
                <wp:posOffset>965200</wp:posOffset>
              </wp:positionV>
              <wp:extent cx="301686" cy="218440"/>
              <wp:effectExtent l="0" t="0" r="3175" b="0"/>
              <wp:wrapNone/>
              <wp:docPr id="85583604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6" cy="218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DC36C81" w14:textId="30FAF260" w:rsidR="000D3D23" w:rsidRPr="00A02A20" w:rsidRDefault="00114A1B" w:rsidP="000D3D23">
                          <w:pPr>
                            <w:pStyle w:val="a4"/>
                            <w:jc w:val="center"/>
                            <w:rPr>
                              <w:rFonts w:asciiTheme="minorHAnsi" w:hAnsiTheme="minorHAnsi"/>
                            </w:rPr>
                          </w:pPr>
                          <w:r w:rsidRPr="00114A1B">
                            <w:rPr>
                              <w:rFonts w:asciiTheme="minorHAnsi" w:hAnsiTheme="minorHAnsi"/>
                            </w:rPr>
                            <w:fldChar w:fldCharType="begin"/>
                          </w:r>
                          <w:r w:rsidRPr="00114A1B">
                            <w:rPr>
                              <w:rFonts w:asciiTheme="minorHAnsi" w:hAnsiTheme="minorHAnsi"/>
                            </w:rPr>
                            <w:instrText>PAGE   \* MERGEFORMAT</w:instrText>
                          </w:r>
                          <w:r w:rsidRPr="00114A1B">
                            <w:rPr>
                              <w:rFonts w:asciiTheme="minorHAnsi" w:hAnsiTheme="minorHAnsi"/>
                            </w:rPr>
                            <w:fldChar w:fldCharType="separate"/>
                          </w:r>
                          <w:r w:rsidRPr="00114A1B">
                            <w:rPr>
                              <w:rFonts w:asciiTheme="minorHAnsi" w:hAnsiTheme="minorHAnsi"/>
                            </w:rPr>
                            <w:t>1</w:t>
                          </w:r>
                          <w:r w:rsidRPr="00114A1B">
                            <w:rPr>
                              <w:rFonts w:asciiTheme="minorHAnsi" w:hAnsiTheme="minorHAnsi"/>
                            </w:rPr>
                            <w:fldChar w:fldCharType="end"/>
                          </w:r>
                        </w:p>
                        <w:p w14:paraId="4D26857D" w14:textId="77777777" w:rsidR="000D3D23" w:rsidRPr="00EA5F6B" w:rsidRDefault="000D3D23" w:rsidP="000D3D23">
                          <w:pPr>
                            <w:rPr>
                              <w:szCs w:val="18"/>
                            </w:rPr>
                          </w:pP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3E219071" id="Rectangle 20" o:spid="_x0000_s1071" style="position:absolute;margin-left:0;margin-top:76pt;width:23.75pt;height:17.2pt;z-index:251668480;visibility:visible;mso-wrap-style:square;mso-width-percent:0;mso-wrap-distance-left:9pt;mso-wrap-distance-top:0;mso-wrap-distance-right:9pt;mso-wrap-distance-bottom:0;mso-position-horizontal:left;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" filled="f" stroked="f" strokeweight=".25pt">
              <v:textbox inset="1pt,1pt,1pt,1pt">
                <w:txbxContent>
                  <w:p w14:paraId="7DC36C81" w14:textId="30FAF260" w:rsidR="000D3D23" w:rsidRPr="00A02A20" w:rsidRDefault="00114A1B" w:rsidP="000D3D23">
                    <w:pPr>
                      <w:pStyle w:val="a4"/>
                      <w:jc w:val="center"/>
                      <w:rPr>
                        <w:rFonts w:asciiTheme="minorHAnsi" w:hAnsiTheme="minorHAnsi"/>
                      </w:rPr>
                    </w:pPr>
                    <w:r w:rsidRPr="00114A1B">
                      <w:rPr>
                        <w:rFonts w:asciiTheme="minorHAnsi" w:hAnsiTheme="minorHAnsi"/>
                      </w:rPr>
                      <w:fldChar w:fldCharType="begin"/>
                    </w:r>
                    <w:r w:rsidRPr="00114A1B">
                      <w:rPr>
                        <w:rFonts w:asciiTheme="minorHAnsi" w:hAnsiTheme="minorHAnsi"/>
                      </w:rPr>
                      <w:instrText>PAGE   \* MERGEFORMAT</w:instrText>
                    </w:r>
                    <w:r w:rsidRPr="00114A1B">
                      <w:rPr>
                        <w:rFonts w:asciiTheme="minorHAnsi" w:hAnsiTheme="minorHAnsi"/>
                      </w:rPr>
                      <w:fldChar w:fldCharType="separate"/>
                    </w:r>
                    <w:r w:rsidRPr="00114A1B">
                      <w:rPr>
                        <w:rFonts w:asciiTheme="minorHAnsi" w:hAnsiTheme="minorHAnsi"/>
                      </w:rPr>
                      <w:t>1</w:t>
                    </w:r>
                    <w:r w:rsidRPr="00114A1B">
                      <w:rPr>
                        <w:rFonts w:asciiTheme="minorHAnsi" w:hAnsiTheme="minorHAnsi"/>
                      </w:rPr>
                      <w:fldChar w:fldCharType="end"/>
                    </w:r>
                  </w:p>
                  <w:p w14:paraId="4D26857D" w14:textId="77777777" w:rsidR="000D3D23" w:rsidRPr="00EA5F6B" w:rsidRDefault="000D3D23" w:rsidP="000D3D23">
                    <w:pPr>
                      <w:rPr>
                        <w:szCs w:val="18"/>
                      </w:rPr>
                    </w:pP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10F16" w14:textId="6A6C9C47" w:rsidR="005216EB" w:rsidRDefault="002C5046">
    <w:pPr>
      <w:pStyle w:val="a6"/>
    </w:pPr>
    <w:r>
      <w:rPr>
        <w:noProof/>
        <w:lang w:eastAsia="ru-RU"/>
      </w:rPr>
      <mc:AlternateContent>
        <mc:Choice Requires="wps">
          <w:drawing>
            <wp:anchor distT="0" distB="0" distL="114300" distR="114300" simplePos="0" relativeHeight="251666432" behindDoc="0" locked="0" layoutInCell="1" allowOverlap="1" wp14:anchorId="648D54FF" wp14:editId="1D029A66">
              <wp:simplePos x="0" y="0"/>
              <wp:positionH relativeFrom="column">
                <wp:posOffset>363220</wp:posOffset>
              </wp:positionH>
              <wp:positionV relativeFrom="paragraph">
                <wp:posOffset>-269923</wp:posOffset>
              </wp:positionV>
              <wp:extent cx="855980" cy="160020"/>
              <wp:effectExtent l="0" t="0" r="1270" b="0"/>
              <wp:wrapNone/>
              <wp:docPr id="81"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160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D00D61" w14:textId="7023A6E8" w:rsidR="002C5046" w:rsidRPr="00B54CE4" w:rsidRDefault="00B54CE4" w:rsidP="00747DB5">
                          <w:pPr>
                            <w:pStyle w:val="aa"/>
                            <w:rPr>
                              <w:rFonts w:asciiTheme="minorHAnsi" w:hAnsiTheme="minorHAnsi"/>
                              <w:sz w:val="16"/>
                              <w:szCs w:val="16"/>
                              <w:lang w:val="ru-RU"/>
                            </w:rPr>
                          </w:pPr>
                          <w:r>
                            <w:rPr>
                              <w:rFonts w:asciiTheme="minorHAnsi" w:hAnsiTheme="minorHAnsi"/>
                              <w:sz w:val="16"/>
                              <w:szCs w:val="16"/>
                              <w:lang w:val="ru-RU"/>
                            </w:rPr>
                            <w:t>М. П. Цендровская</w:t>
                          </w:r>
                        </w:p>
                        <w:p w14:paraId="0E9E399A" w14:textId="77777777" w:rsidR="002C5046" w:rsidRPr="00747DB5" w:rsidRDefault="002C5046" w:rsidP="00747DB5">
                          <w:pPr>
                            <w:rPr>
                              <w:szCs w:val="16"/>
                            </w:rPr>
                          </w:pPr>
                        </w:p>
                      </w:txbxContent>
                    </wps:txbx>
                    <wps:bodyPr rot="0" vert="horz" wrap="square" lIns="12700" tIns="12700" rIns="12700" bIns="12700" anchor="t" anchorCtr="0" upright="1">
                      <a:noAutofit/>
                    </wps:bodyPr>
                  </wps:wsp>
                </a:graphicData>
              </a:graphic>
            </wp:anchor>
          </w:drawing>
        </mc:Choice>
        <mc:Fallback>
          <w:pict>
            <v:rect w14:anchorId="648D54FF" id="Rectangle 37" o:spid="_x0000_s1072" style="position:absolute;margin-left:28.6pt;margin-top:-21.25pt;width:67.4pt;height:12.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" filled="f" stroked="f" strokeweight=".25pt">
              <v:textbox inset="1pt,1pt,1pt,1pt">
                <w:txbxContent>
                  <w:p w14:paraId="7ED00D61" w14:textId="7023A6E8" w:rsidR="002C5046" w:rsidRPr="00B54CE4" w:rsidRDefault="00B54CE4" w:rsidP="00747DB5">
                    <w:pPr>
                      <w:pStyle w:val="aa"/>
                      <w:rPr>
                        <w:rFonts w:asciiTheme="minorHAnsi" w:hAnsiTheme="minorHAnsi"/>
                        <w:sz w:val="16"/>
                        <w:szCs w:val="16"/>
                        <w:lang w:val="ru-RU"/>
                      </w:rPr>
                    </w:pPr>
                    <w:r>
                      <w:rPr>
                        <w:rFonts w:asciiTheme="minorHAnsi" w:hAnsiTheme="minorHAnsi"/>
                        <w:sz w:val="16"/>
                        <w:szCs w:val="16"/>
                        <w:lang w:val="ru-RU"/>
                      </w:rPr>
                      <w:t>М. П. Цендровская</w:t>
                    </w:r>
                  </w:p>
                  <w:p w14:paraId="0E9E399A" w14:textId="77777777" w:rsidR="002C5046" w:rsidRPr="00747DB5" w:rsidRDefault="002C5046" w:rsidP="00747DB5">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F7C4A" w14:textId="77777777" w:rsidR="00790734" w:rsidRDefault="00790734" w:rsidP="00E81547">
      <w:pPr>
        <w:spacing w:after="0" w:line="240" w:lineRule="auto"/>
      </w:pPr>
      <w:r>
        <w:separator/>
      </w:r>
    </w:p>
  </w:footnote>
  <w:footnote w:type="continuationSeparator" w:id="0">
    <w:p w14:paraId="0CC37831" w14:textId="77777777" w:rsidR="00790734" w:rsidRDefault="00790734" w:rsidP="00E81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751C7" w14:textId="3E82EC16" w:rsidR="002C5046" w:rsidRDefault="002C5046">
    <w:pPr>
      <w:pStyle w:val="a4"/>
    </w:pPr>
    <w:r>
      <w:rPr>
        <w:rFonts w:ascii="Calibri" w:eastAsia="Calibri" w:hAnsi="Calibri" w:cs="Calibri"/>
        <w:noProof/>
        <w:lang w:eastAsia="ru-RU"/>
      </w:rPr>
      <mc:AlternateContent>
        <mc:Choice Requires="wpg">
          <w:drawing>
            <wp:anchor distT="0" distB="0" distL="114300" distR="114300" simplePos="0" relativeHeight="251659264" behindDoc="1" locked="0" layoutInCell="1" allowOverlap="1" wp14:anchorId="5D51F669" wp14:editId="577A0272">
              <wp:simplePos x="0" y="0"/>
              <wp:positionH relativeFrom="page">
                <wp:posOffset>720090</wp:posOffset>
              </wp:positionH>
              <wp:positionV relativeFrom="page">
                <wp:posOffset>180340</wp:posOffset>
              </wp:positionV>
              <wp:extent cx="6642000" cy="10393200"/>
              <wp:effectExtent l="0" t="0" r="26035" b="27305"/>
              <wp:wrapNone/>
              <wp:docPr id="85790" name="Group 85790"/>
              <wp:cNvGraphicFramePr/>
              <a:graphic xmlns:a="http://schemas.openxmlformats.org/drawingml/2006/main">
                <a:graphicData uri="http://schemas.microsoft.com/office/word/2010/wordprocessingGroup">
                  <wpg:wgp>
                    <wpg:cNvGrpSpPr/>
                    <wpg:grpSpPr>
                      <a:xfrm>
                        <a:off x="0" y="0"/>
                        <a:ext cx="6642000" cy="10393200"/>
                        <a:chOff x="0" y="0"/>
                        <a:chExt cx="6643116" cy="10392156"/>
                      </a:xfrm>
                    </wpg:grpSpPr>
                    <wps:wsp>
                      <wps:cNvPr id="85791" name="Shape 85791"/>
                      <wps:cNvSpPr/>
                      <wps:spPr>
                        <a:xfrm>
                          <a:off x="0" y="0"/>
                          <a:ext cx="6643116" cy="10392156"/>
                        </a:xfrm>
                        <a:custGeom>
                          <a:avLst/>
                          <a:gdLst/>
                          <a:ahLst/>
                          <a:cxnLst/>
                          <a:rect l="0" t="0" r="0" b="0"/>
                          <a:pathLst>
                            <a:path w="6643116" h="10392156">
                              <a:moveTo>
                                <a:pt x="0" y="10392156"/>
                              </a:moveTo>
                              <a:lnTo>
                                <a:pt x="6643116" y="10392156"/>
                              </a:lnTo>
                              <a:lnTo>
                                <a:pt x="6643116" y="0"/>
                              </a:lnTo>
                              <a:lnTo>
                                <a:pt x="0" y="0"/>
                              </a:lnTo>
                              <a:close/>
                            </a:path>
                          </a:pathLst>
                        </a:custGeom>
                        <a:ln w="27432"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79594F9" id="Group 85790" o:spid="_x0000_s1026" style="position:absolute;margin-left:56.7pt;margin-top:14.2pt;width:523pt;height:818.35pt;z-index:-251657216;mso-position-horizontal-relative:page;mso-position-vertical-relative:page;mso-width-relative:margin;mso-height-relative:margin" coordsize="66431,103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">
              <v:shape id="Shape 85791" o:spid="_x0000_s1027" style="position:absolute;width:66431;height:103921;visibility:visible;mso-wrap-style:square;v-text-anchor:top" coordsize="6643116,103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" path="m,10392156r6643116,l6643116,,,,,10392156xe" filled="f" strokeweight="2.16pt">
                <v:stroke miterlimit="83231f" joinstyle="miter"/>
                <v:path arrowok="t" textboxrect="0,0,6643116,1039215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776"/>
    <w:multiLevelType w:val="hybridMultilevel"/>
    <w:tmpl w:val="DA44E586"/>
    <w:lvl w:ilvl="0" w:tplc="2C808BE2">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0BEA53F0"/>
    <w:multiLevelType w:val="hybridMultilevel"/>
    <w:tmpl w:val="6B9011F2"/>
    <w:lvl w:ilvl="0" w:tplc="C8D675F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0C862145"/>
    <w:multiLevelType w:val="hybridMultilevel"/>
    <w:tmpl w:val="146826BC"/>
    <w:lvl w:ilvl="0" w:tplc="F50C6F8C">
      <w:start w:val="1"/>
      <w:numFmt w:val="bullet"/>
      <w:lvlText w:val="-"/>
      <w:lvlJc w:val="left"/>
      <w:pPr>
        <w:ind w:left="1429"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AB520E"/>
    <w:multiLevelType w:val="hybridMultilevel"/>
    <w:tmpl w:val="68367DB0"/>
    <w:lvl w:ilvl="0" w:tplc="298C6B2E">
      <w:start w:val="1"/>
      <w:numFmt w:val="decimal"/>
      <w:lvlText w:val="%1."/>
      <w:lvlJc w:val="left"/>
      <w:pPr>
        <w:ind w:left="1772" w:hanging="360"/>
      </w:pPr>
      <w:rPr>
        <w:rFonts w:ascii="Times New Roman" w:hAnsi="Times New Roman" w:cs="Times New Roman" w:hint="default"/>
      </w:rPr>
    </w:lvl>
    <w:lvl w:ilvl="1" w:tplc="04190019">
      <w:start w:val="1"/>
      <w:numFmt w:val="lowerLetter"/>
      <w:lvlText w:val="%2."/>
      <w:lvlJc w:val="left"/>
      <w:pPr>
        <w:ind w:left="2146" w:hanging="360"/>
      </w:pPr>
    </w:lvl>
    <w:lvl w:ilvl="2" w:tplc="0419001B">
      <w:start w:val="1"/>
      <w:numFmt w:val="lowerRoman"/>
      <w:lvlText w:val="%3."/>
      <w:lvlJc w:val="right"/>
      <w:pPr>
        <w:ind w:left="2866" w:hanging="180"/>
      </w:pPr>
    </w:lvl>
    <w:lvl w:ilvl="3" w:tplc="0419000F">
      <w:start w:val="1"/>
      <w:numFmt w:val="decimal"/>
      <w:lvlText w:val="%4."/>
      <w:lvlJc w:val="left"/>
      <w:pPr>
        <w:ind w:left="3586" w:hanging="360"/>
      </w:pPr>
    </w:lvl>
    <w:lvl w:ilvl="4" w:tplc="04190019">
      <w:start w:val="1"/>
      <w:numFmt w:val="lowerLetter"/>
      <w:lvlText w:val="%5."/>
      <w:lvlJc w:val="left"/>
      <w:pPr>
        <w:ind w:left="4306" w:hanging="360"/>
      </w:pPr>
    </w:lvl>
    <w:lvl w:ilvl="5" w:tplc="0419001B">
      <w:start w:val="1"/>
      <w:numFmt w:val="lowerRoman"/>
      <w:lvlText w:val="%6."/>
      <w:lvlJc w:val="right"/>
      <w:pPr>
        <w:ind w:left="5026" w:hanging="180"/>
      </w:pPr>
    </w:lvl>
    <w:lvl w:ilvl="6" w:tplc="0419000F">
      <w:start w:val="1"/>
      <w:numFmt w:val="decimal"/>
      <w:lvlText w:val="%7."/>
      <w:lvlJc w:val="left"/>
      <w:pPr>
        <w:ind w:left="5746" w:hanging="360"/>
      </w:pPr>
    </w:lvl>
    <w:lvl w:ilvl="7" w:tplc="04190019">
      <w:start w:val="1"/>
      <w:numFmt w:val="lowerLetter"/>
      <w:lvlText w:val="%8."/>
      <w:lvlJc w:val="left"/>
      <w:pPr>
        <w:ind w:left="6466" w:hanging="360"/>
      </w:pPr>
    </w:lvl>
    <w:lvl w:ilvl="8" w:tplc="0419001B">
      <w:start w:val="1"/>
      <w:numFmt w:val="lowerRoman"/>
      <w:lvlText w:val="%9."/>
      <w:lvlJc w:val="right"/>
      <w:pPr>
        <w:ind w:left="7186" w:hanging="180"/>
      </w:pPr>
    </w:lvl>
  </w:abstractNum>
  <w:abstractNum w:abstractNumId="4" w15:restartNumberingAfterBreak="0">
    <w:nsid w:val="10774E14"/>
    <w:multiLevelType w:val="hybridMultilevel"/>
    <w:tmpl w:val="26563A26"/>
    <w:lvl w:ilvl="0" w:tplc="F620CC5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1CF511B3"/>
    <w:multiLevelType w:val="hybridMultilevel"/>
    <w:tmpl w:val="688C5CF4"/>
    <w:lvl w:ilvl="0" w:tplc="7814137C">
      <w:start w:val="1"/>
      <w:numFmt w:val="decimal"/>
      <w:pStyle w:val="a"/>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6" w15:restartNumberingAfterBreak="0">
    <w:nsid w:val="2E5834D2"/>
    <w:multiLevelType w:val="hybridMultilevel"/>
    <w:tmpl w:val="68367DB0"/>
    <w:lvl w:ilvl="0" w:tplc="298C6B2E">
      <w:start w:val="1"/>
      <w:numFmt w:val="decimal"/>
      <w:lvlText w:val="%1."/>
      <w:lvlJc w:val="left"/>
      <w:pPr>
        <w:ind w:left="1772" w:hanging="360"/>
      </w:pPr>
      <w:rPr>
        <w:rFonts w:ascii="Times New Roman" w:hAnsi="Times New Roman" w:cs="Times New Roman" w:hint="default"/>
      </w:rPr>
    </w:lvl>
    <w:lvl w:ilvl="1" w:tplc="04190019">
      <w:start w:val="1"/>
      <w:numFmt w:val="lowerLetter"/>
      <w:lvlText w:val="%2."/>
      <w:lvlJc w:val="left"/>
      <w:pPr>
        <w:ind w:left="2146" w:hanging="360"/>
      </w:pPr>
    </w:lvl>
    <w:lvl w:ilvl="2" w:tplc="0419001B">
      <w:start w:val="1"/>
      <w:numFmt w:val="lowerRoman"/>
      <w:lvlText w:val="%3."/>
      <w:lvlJc w:val="right"/>
      <w:pPr>
        <w:ind w:left="2866" w:hanging="180"/>
      </w:pPr>
    </w:lvl>
    <w:lvl w:ilvl="3" w:tplc="0419000F">
      <w:start w:val="1"/>
      <w:numFmt w:val="decimal"/>
      <w:lvlText w:val="%4."/>
      <w:lvlJc w:val="left"/>
      <w:pPr>
        <w:ind w:left="3586" w:hanging="360"/>
      </w:pPr>
    </w:lvl>
    <w:lvl w:ilvl="4" w:tplc="04190019">
      <w:start w:val="1"/>
      <w:numFmt w:val="lowerLetter"/>
      <w:lvlText w:val="%5."/>
      <w:lvlJc w:val="left"/>
      <w:pPr>
        <w:ind w:left="4306" w:hanging="360"/>
      </w:pPr>
    </w:lvl>
    <w:lvl w:ilvl="5" w:tplc="0419001B">
      <w:start w:val="1"/>
      <w:numFmt w:val="lowerRoman"/>
      <w:lvlText w:val="%6."/>
      <w:lvlJc w:val="right"/>
      <w:pPr>
        <w:ind w:left="5026" w:hanging="180"/>
      </w:pPr>
    </w:lvl>
    <w:lvl w:ilvl="6" w:tplc="0419000F">
      <w:start w:val="1"/>
      <w:numFmt w:val="decimal"/>
      <w:lvlText w:val="%7."/>
      <w:lvlJc w:val="left"/>
      <w:pPr>
        <w:ind w:left="5746" w:hanging="360"/>
      </w:pPr>
    </w:lvl>
    <w:lvl w:ilvl="7" w:tplc="04190019">
      <w:start w:val="1"/>
      <w:numFmt w:val="lowerLetter"/>
      <w:lvlText w:val="%8."/>
      <w:lvlJc w:val="left"/>
      <w:pPr>
        <w:ind w:left="6466" w:hanging="360"/>
      </w:pPr>
    </w:lvl>
    <w:lvl w:ilvl="8" w:tplc="0419001B">
      <w:start w:val="1"/>
      <w:numFmt w:val="lowerRoman"/>
      <w:lvlText w:val="%9."/>
      <w:lvlJc w:val="right"/>
      <w:pPr>
        <w:ind w:left="7186" w:hanging="180"/>
      </w:pPr>
    </w:lvl>
  </w:abstractNum>
  <w:abstractNum w:abstractNumId="7" w15:restartNumberingAfterBreak="0">
    <w:nsid w:val="3C5120D9"/>
    <w:multiLevelType w:val="multilevel"/>
    <w:tmpl w:val="C8D2A86A"/>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15:restartNumberingAfterBreak="0">
    <w:nsid w:val="47641C0A"/>
    <w:multiLevelType w:val="hybridMultilevel"/>
    <w:tmpl w:val="68367DB0"/>
    <w:lvl w:ilvl="0" w:tplc="298C6B2E">
      <w:start w:val="1"/>
      <w:numFmt w:val="decimal"/>
      <w:lvlText w:val="%1."/>
      <w:lvlJc w:val="left"/>
      <w:pPr>
        <w:ind w:left="1772" w:hanging="360"/>
      </w:pPr>
      <w:rPr>
        <w:rFonts w:ascii="Times New Roman" w:hAnsi="Times New Roman" w:cs="Times New Roman" w:hint="default"/>
      </w:rPr>
    </w:lvl>
    <w:lvl w:ilvl="1" w:tplc="04190019">
      <w:start w:val="1"/>
      <w:numFmt w:val="lowerLetter"/>
      <w:lvlText w:val="%2."/>
      <w:lvlJc w:val="left"/>
      <w:pPr>
        <w:ind w:left="2146" w:hanging="360"/>
      </w:pPr>
    </w:lvl>
    <w:lvl w:ilvl="2" w:tplc="0419001B">
      <w:start w:val="1"/>
      <w:numFmt w:val="lowerRoman"/>
      <w:lvlText w:val="%3."/>
      <w:lvlJc w:val="right"/>
      <w:pPr>
        <w:ind w:left="2866" w:hanging="180"/>
      </w:pPr>
    </w:lvl>
    <w:lvl w:ilvl="3" w:tplc="0419000F">
      <w:start w:val="1"/>
      <w:numFmt w:val="decimal"/>
      <w:lvlText w:val="%4."/>
      <w:lvlJc w:val="left"/>
      <w:pPr>
        <w:ind w:left="3586" w:hanging="360"/>
      </w:pPr>
    </w:lvl>
    <w:lvl w:ilvl="4" w:tplc="04190019">
      <w:start w:val="1"/>
      <w:numFmt w:val="lowerLetter"/>
      <w:lvlText w:val="%5."/>
      <w:lvlJc w:val="left"/>
      <w:pPr>
        <w:ind w:left="4306" w:hanging="360"/>
      </w:pPr>
    </w:lvl>
    <w:lvl w:ilvl="5" w:tplc="0419001B">
      <w:start w:val="1"/>
      <w:numFmt w:val="lowerRoman"/>
      <w:lvlText w:val="%6."/>
      <w:lvlJc w:val="right"/>
      <w:pPr>
        <w:ind w:left="5026" w:hanging="180"/>
      </w:pPr>
    </w:lvl>
    <w:lvl w:ilvl="6" w:tplc="0419000F">
      <w:start w:val="1"/>
      <w:numFmt w:val="decimal"/>
      <w:lvlText w:val="%7."/>
      <w:lvlJc w:val="left"/>
      <w:pPr>
        <w:ind w:left="5746" w:hanging="360"/>
      </w:pPr>
    </w:lvl>
    <w:lvl w:ilvl="7" w:tplc="04190019">
      <w:start w:val="1"/>
      <w:numFmt w:val="lowerLetter"/>
      <w:lvlText w:val="%8."/>
      <w:lvlJc w:val="left"/>
      <w:pPr>
        <w:ind w:left="6466" w:hanging="360"/>
      </w:pPr>
    </w:lvl>
    <w:lvl w:ilvl="8" w:tplc="0419001B">
      <w:start w:val="1"/>
      <w:numFmt w:val="lowerRoman"/>
      <w:lvlText w:val="%9."/>
      <w:lvlJc w:val="right"/>
      <w:pPr>
        <w:ind w:left="7186" w:hanging="180"/>
      </w:pPr>
    </w:lvl>
  </w:abstractNum>
  <w:abstractNum w:abstractNumId="9" w15:restartNumberingAfterBreak="0">
    <w:nsid w:val="4ADC2157"/>
    <w:multiLevelType w:val="hybridMultilevel"/>
    <w:tmpl w:val="55E0E30C"/>
    <w:lvl w:ilvl="0" w:tplc="865A8C36">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56E72762"/>
    <w:multiLevelType w:val="hybridMultilevel"/>
    <w:tmpl w:val="F1E0A47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AAA62B5"/>
    <w:multiLevelType w:val="hybridMultilevel"/>
    <w:tmpl w:val="EDFA4D6C"/>
    <w:lvl w:ilvl="0" w:tplc="77DCC5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1861CA5"/>
    <w:multiLevelType w:val="hybridMultilevel"/>
    <w:tmpl w:val="375A0278"/>
    <w:lvl w:ilvl="0" w:tplc="0419000F">
      <w:start w:val="1"/>
      <w:numFmt w:val="decimal"/>
      <w:lvlText w:val="%1."/>
      <w:lvlJc w:val="left"/>
      <w:pPr>
        <w:ind w:left="92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8668D6"/>
    <w:multiLevelType w:val="hybridMultilevel"/>
    <w:tmpl w:val="0CE2B5B6"/>
    <w:lvl w:ilvl="0" w:tplc="B596D6D4">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63D6527C"/>
    <w:multiLevelType w:val="hybridMultilevel"/>
    <w:tmpl w:val="B3463A20"/>
    <w:lvl w:ilvl="0" w:tplc="F4F2989A">
      <w:start w:val="3"/>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6E255F1F"/>
    <w:multiLevelType w:val="hybridMultilevel"/>
    <w:tmpl w:val="7D0A4AF4"/>
    <w:lvl w:ilvl="0" w:tplc="CA989FFA">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47453225">
    <w:abstractNumId w:val="11"/>
  </w:num>
  <w:num w:numId="2" w16cid:durableId="1532062227">
    <w:abstractNumId w:val="2"/>
  </w:num>
  <w:num w:numId="3" w16cid:durableId="1061371910">
    <w:abstractNumId w:val="7"/>
  </w:num>
  <w:num w:numId="4" w16cid:durableId="189420958">
    <w:abstractNumId w:val="9"/>
  </w:num>
  <w:num w:numId="5" w16cid:durableId="187987356">
    <w:abstractNumId w:val="4"/>
  </w:num>
  <w:num w:numId="6" w16cid:durableId="10398212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0401393">
    <w:abstractNumId w:val="6"/>
  </w:num>
  <w:num w:numId="8" w16cid:durableId="68583286">
    <w:abstractNumId w:val="8"/>
  </w:num>
  <w:num w:numId="9" w16cid:durableId="1354958130">
    <w:abstractNumId w:val="3"/>
  </w:num>
  <w:num w:numId="10" w16cid:durableId="216861698">
    <w:abstractNumId w:val="1"/>
  </w:num>
  <w:num w:numId="11" w16cid:durableId="993993619">
    <w:abstractNumId w:val="14"/>
  </w:num>
  <w:num w:numId="12" w16cid:durableId="685718675">
    <w:abstractNumId w:val="5"/>
  </w:num>
  <w:num w:numId="13" w16cid:durableId="127554761">
    <w:abstractNumId w:val="13"/>
  </w:num>
  <w:num w:numId="14" w16cid:durableId="993802664">
    <w:abstractNumId w:val="0"/>
  </w:num>
  <w:num w:numId="15" w16cid:durableId="560554291">
    <w:abstractNumId w:val="15"/>
  </w:num>
  <w:num w:numId="16" w16cid:durableId="1817335494">
    <w:abstractNumId w:val="10"/>
  </w:num>
  <w:num w:numId="17" w16cid:durableId="7865845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D8D"/>
    <w:rsid w:val="0000353D"/>
    <w:rsid w:val="00005605"/>
    <w:rsid w:val="00011707"/>
    <w:rsid w:val="00013080"/>
    <w:rsid w:val="00026C06"/>
    <w:rsid w:val="00034148"/>
    <w:rsid w:val="00040283"/>
    <w:rsid w:val="00040326"/>
    <w:rsid w:val="00040343"/>
    <w:rsid w:val="00042C74"/>
    <w:rsid w:val="0004356F"/>
    <w:rsid w:val="00052366"/>
    <w:rsid w:val="00053211"/>
    <w:rsid w:val="000532C7"/>
    <w:rsid w:val="00054BE0"/>
    <w:rsid w:val="00056905"/>
    <w:rsid w:val="00056FA0"/>
    <w:rsid w:val="0006105E"/>
    <w:rsid w:val="00064D6A"/>
    <w:rsid w:val="00065691"/>
    <w:rsid w:val="00066ABB"/>
    <w:rsid w:val="00071505"/>
    <w:rsid w:val="00074749"/>
    <w:rsid w:val="0007544F"/>
    <w:rsid w:val="0008072E"/>
    <w:rsid w:val="00081EF3"/>
    <w:rsid w:val="0009240E"/>
    <w:rsid w:val="00096B4B"/>
    <w:rsid w:val="000A0576"/>
    <w:rsid w:val="000A24ED"/>
    <w:rsid w:val="000A4D29"/>
    <w:rsid w:val="000A5E88"/>
    <w:rsid w:val="000A7119"/>
    <w:rsid w:val="000A73E7"/>
    <w:rsid w:val="000A774D"/>
    <w:rsid w:val="000B0F97"/>
    <w:rsid w:val="000B1D89"/>
    <w:rsid w:val="000B4218"/>
    <w:rsid w:val="000B4521"/>
    <w:rsid w:val="000B66A2"/>
    <w:rsid w:val="000C016C"/>
    <w:rsid w:val="000C44C3"/>
    <w:rsid w:val="000D3D23"/>
    <w:rsid w:val="000D445E"/>
    <w:rsid w:val="000D646C"/>
    <w:rsid w:val="000E5924"/>
    <w:rsid w:val="000F3616"/>
    <w:rsid w:val="000F77EC"/>
    <w:rsid w:val="000F7EE0"/>
    <w:rsid w:val="00103206"/>
    <w:rsid w:val="00106537"/>
    <w:rsid w:val="00106E79"/>
    <w:rsid w:val="0011018D"/>
    <w:rsid w:val="00111D8D"/>
    <w:rsid w:val="001142B6"/>
    <w:rsid w:val="00114A1B"/>
    <w:rsid w:val="00114AF6"/>
    <w:rsid w:val="001223DC"/>
    <w:rsid w:val="00122964"/>
    <w:rsid w:val="00123B58"/>
    <w:rsid w:val="001301B0"/>
    <w:rsid w:val="00130451"/>
    <w:rsid w:val="0013151F"/>
    <w:rsid w:val="00136C94"/>
    <w:rsid w:val="00143CE1"/>
    <w:rsid w:val="00143DE1"/>
    <w:rsid w:val="00154381"/>
    <w:rsid w:val="00157FEC"/>
    <w:rsid w:val="00157FFA"/>
    <w:rsid w:val="001618CA"/>
    <w:rsid w:val="001638CB"/>
    <w:rsid w:val="001664F8"/>
    <w:rsid w:val="00167A57"/>
    <w:rsid w:val="00172422"/>
    <w:rsid w:val="00173257"/>
    <w:rsid w:val="001810E1"/>
    <w:rsid w:val="00182999"/>
    <w:rsid w:val="00194995"/>
    <w:rsid w:val="00195569"/>
    <w:rsid w:val="001A0146"/>
    <w:rsid w:val="001B346D"/>
    <w:rsid w:val="001B3644"/>
    <w:rsid w:val="001B64C0"/>
    <w:rsid w:val="001B799D"/>
    <w:rsid w:val="001C32A4"/>
    <w:rsid w:val="001C685A"/>
    <w:rsid w:val="001D10FF"/>
    <w:rsid w:val="001D1676"/>
    <w:rsid w:val="001D367E"/>
    <w:rsid w:val="001D5EBA"/>
    <w:rsid w:val="001E2772"/>
    <w:rsid w:val="00200D2E"/>
    <w:rsid w:val="00202F6C"/>
    <w:rsid w:val="0020695A"/>
    <w:rsid w:val="002231D4"/>
    <w:rsid w:val="00223859"/>
    <w:rsid w:val="00225C38"/>
    <w:rsid w:val="00225FCB"/>
    <w:rsid w:val="00227FCE"/>
    <w:rsid w:val="002349D7"/>
    <w:rsid w:val="00244A7D"/>
    <w:rsid w:val="00257222"/>
    <w:rsid w:val="00262EBB"/>
    <w:rsid w:val="002640AD"/>
    <w:rsid w:val="00276545"/>
    <w:rsid w:val="0028753A"/>
    <w:rsid w:val="00291516"/>
    <w:rsid w:val="00292E92"/>
    <w:rsid w:val="002A037B"/>
    <w:rsid w:val="002A2B98"/>
    <w:rsid w:val="002A6C4E"/>
    <w:rsid w:val="002A6E84"/>
    <w:rsid w:val="002B0D7E"/>
    <w:rsid w:val="002B4480"/>
    <w:rsid w:val="002B474C"/>
    <w:rsid w:val="002B4F82"/>
    <w:rsid w:val="002B6506"/>
    <w:rsid w:val="002B7E5A"/>
    <w:rsid w:val="002C0BB7"/>
    <w:rsid w:val="002C3281"/>
    <w:rsid w:val="002C5046"/>
    <w:rsid w:val="002C5C18"/>
    <w:rsid w:val="002D220B"/>
    <w:rsid w:val="002D27FC"/>
    <w:rsid w:val="002D3F70"/>
    <w:rsid w:val="002D5EBF"/>
    <w:rsid w:val="002E0A50"/>
    <w:rsid w:val="002E0ABA"/>
    <w:rsid w:val="002E4A48"/>
    <w:rsid w:val="002E4B55"/>
    <w:rsid w:val="002E6C2E"/>
    <w:rsid w:val="002E7AAD"/>
    <w:rsid w:val="002E7ABC"/>
    <w:rsid w:val="002F4155"/>
    <w:rsid w:val="002F6338"/>
    <w:rsid w:val="003009FB"/>
    <w:rsid w:val="00300BE2"/>
    <w:rsid w:val="00302BAA"/>
    <w:rsid w:val="00321CB0"/>
    <w:rsid w:val="00322E52"/>
    <w:rsid w:val="003262B1"/>
    <w:rsid w:val="003266C8"/>
    <w:rsid w:val="003347EF"/>
    <w:rsid w:val="0033596A"/>
    <w:rsid w:val="00341086"/>
    <w:rsid w:val="00342161"/>
    <w:rsid w:val="00344A26"/>
    <w:rsid w:val="003552D0"/>
    <w:rsid w:val="00356080"/>
    <w:rsid w:val="003562F9"/>
    <w:rsid w:val="00361037"/>
    <w:rsid w:val="003611DB"/>
    <w:rsid w:val="00364777"/>
    <w:rsid w:val="003724FA"/>
    <w:rsid w:val="003727A2"/>
    <w:rsid w:val="00374C4F"/>
    <w:rsid w:val="00375AD8"/>
    <w:rsid w:val="00382467"/>
    <w:rsid w:val="00392EE9"/>
    <w:rsid w:val="00394D2D"/>
    <w:rsid w:val="0039786A"/>
    <w:rsid w:val="003A0F40"/>
    <w:rsid w:val="003A124B"/>
    <w:rsid w:val="003B7CCB"/>
    <w:rsid w:val="003D5D8E"/>
    <w:rsid w:val="003D7D0A"/>
    <w:rsid w:val="003E03F3"/>
    <w:rsid w:val="003E47B6"/>
    <w:rsid w:val="003E642C"/>
    <w:rsid w:val="003F6D74"/>
    <w:rsid w:val="00400784"/>
    <w:rsid w:val="00401E20"/>
    <w:rsid w:val="004139C2"/>
    <w:rsid w:val="00415D7A"/>
    <w:rsid w:val="0042022B"/>
    <w:rsid w:val="00420704"/>
    <w:rsid w:val="0042182B"/>
    <w:rsid w:val="004222C7"/>
    <w:rsid w:val="00422BAE"/>
    <w:rsid w:val="00425C73"/>
    <w:rsid w:val="00426FBE"/>
    <w:rsid w:val="004303D8"/>
    <w:rsid w:val="00437305"/>
    <w:rsid w:val="004475FB"/>
    <w:rsid w:val="0045155E"/>
    <w:rsid w:val="00470220"/>
    <w:rsid w:val="004718F8"/>
    <w:rsid w:val="00484102"/>
    <w:rsid w:val="00485440"/>
    <w:rsid w:val="004874F6"/>
    <w:rsid w:val="00487508"/>
    <w:rsid w:val="00492F44"/>
    <w:rsid w:val="0049355F"/>
    <w:rsid w:val="00493BCB"/>
    <w:rsid w:val="00494934"/>
    <w:rsid w:val="004A0AE9"/>
    <w:rsid w:val="004A2FF0"/>
    <w:rsid w:val="004A6ECC"/>
    <w:rsid w:val="004A7A5D"/>
    <w:rsid w:val="004B59C7"/>
    <w:rsid w:val="004B61A9"/>
    <w:rsid w:val="004C37EE"/>
    <w:rsid w:val="004C6442"/>
    <w:rsid w:val="004D4ECA"/>
    <w:rsid w:val="004D5DB3"/>
    <w:rsid w:val="004E4291"/>
    <w:rsid w:val="004E4BD5"/>
    <w:rsid w:val="00500751"/>
    <w:rsid w:val="00501ECE"/>
    <w:rsid w:val="0050408C"/>
    <w:rsid w:val="005048E3"/>
    <w:rsid w:val="0050747E"/>
    <w:rsid w:val="00507C59"/>
    <w:rsid w:val="00511821"/>
    <w:rsid w:val="005152E6"/>
    <w:rsid w:val="005164FF"/>
    <w:rsid w:val="005216EB"/>
    <w:rsid w:val="00524AA6"/>
    <w:rsid w:val="00525429"/>
    <w:rsid w:val="005316A5"/>
    <w:rsid w:val="00536B0B"/>
    <w:rsid w:val="00540E6D"/>
    <w:rsid w:val="00545C40"/>
    <w:rsid w:val="00551324"/>
    <w:rsid w:val="00551FCE"/>
    <w:rsid w:val="00552C49"/>
    <w:rsid w:val="00560F7E"/>
    <w:rsid w:val="00564241"/>
    <w:rsid w:val="005645CB"/>
    <w:rsid w:val="00570C08"/>
    <w:rsid w:val="00571C5B"/>
    <w:rsid w:val="0057264A"/>
    <w:rsid w:val="00574894"/>
    <w:rsid w:val="00577450"/>
    <w:rsid w:val="00580C32"/>
    <w:rsid w:val="00581AC0"/>
    <w:rsid w:val="00591CA2"/>
    <w:rsid w:val="0059597A"/>
    <w:rsid w:val="00595AAC"/>
    <w:rsid w:val="005A1950"/>
    <w:rsid w:val="005A3AC9"/>
    <w:rsid w:val="005A5229"/>
    <w:rsid w:val="005B0715"/>
    <w:rsid w:val="005B6807"/>
    <w:rsid w:val="005C3CC5"/>
    <w:rsid w:val="005C76D6"/>
    <w:rsid w:val="005D07EC"/>
    <w:rsid w:val="005D2651"/>
    <w:rsid w:val="005D4DF4"/>
    <w:rsid w:val="005E3B70"/>
    <w:rsid w:val="005E479D"/>
    <w:rsid w:val="005E5187"/>
    <w:rsid w:val="005E58F4"/>
    <w:rsid w:val="005E596E"/>
    <w:rsid w:val="005E63BE"/>
    <w:rsid w:val="005F0A2B"/>
    <w:rsid w:val="005F1B78"/>
    <w:rsid w:val="005F624A"/>
    <w:rsid w:val="00600599"/>
    <w:rsid w:val="00600E65"/>
    <w:rsid w:val="00612B00"/>
    <w:rsid w:val="006200AB"/>
    <w:rsid w:val="00633DBE"/>
    <w:rsid w:val="00633EB9"/>
    <w:rsid w:val="00636860"/>
    <w:rsid w:val="00641A97"/>
    <w:rsid w:val="006475FE"/>
    <w:rsid w:val="006505B8"/>
    <w:rsid w:val="006506D6"/>
    <w:rsid w:val="00655B64"/>
    <w:rsid w:val="0065799E"/>
    <w:rsid w:val="00663781"/>
    <w:rsid w:val="00663D99"/>
    <w:rsid w:val="0068438C"/>
    <w:rsid w:val="00685635"/>
    <w:rsid w:val="006924F6"/>
    <w:rsid w:val="006B0B49"/>
    <w:rsid w:val="006B51F3"/>
    <w:rsid w:val="006B6EC4"/>
    <w:rsid w:val="006C17F0"/>
    <w:rsid w:val="006C4B34"/>
    <w:rsid w:val="006C6AA3"/>
    <w:rsid w:val="006D31A9"/>
    <w:rsid w:val="006D78B4"/>
    <w:rsid w:val="006E02EF"/>
    <w:rsid w:val="006E1B73"/>
    <w:rsid w:val="006E2574"/>
    <w:rsid w:val="006E2641"/>
    <w:rsid w:val="006E26D5"/>
    <w:rsid w:val="006E57AD"/>
    <w:rsid w:val="006E6B81"/>
    <w:rsid w:val="006F0ED1"/>
    <w:rsid w:val="006F222E"/>
    <w:rsid w:val="006F2B2A"/>
    <w:rsid w:val="00702740"/>
    <w:rsid w:val="007058AF"/>
    <w:rsid w:val="0071222E"/>
    <w:rsid w:val="00713BC2"/>
    <w:rsid w:val="007150AC"/>
    <w:rsid w:val="00715288"/>
    <w:rsid w:val="00715D1C"/>
    <w:rsid w:val="00720116"/>
    <w:rsid w:val="00723CB6"/>
    <w:rsid w:val="00727938"/>
    <w:rsid w:val="00747DB5"/>
    <w:rsid w:val="007503CE"/>
    <w:rsid w:val="00752A22"/>
    <w:rsid w:val="00752EF4"/>
    <w:rsid w:val="00754BBA"/>
    <w:rsid w:val="00755B2A"/>
    <w:rsid w:val="00756403"/>
    <w:rsid w:val="00766631"/>
    <w:rsid w:val="00767114"/>
    <w:rsid w:val="007730E8"/>
    <w:rsid w:val="00785D05"/>
    <w:rsid w:val="00790734"/>
    <w:rsid w:val="00796173"/>
    <w:rsid w:val="0079719B"/>
    <w:rsid w:val="007A0000"/>
    <w:rsid w:val="007A0072"/>
    <w:rsid w:val="007A2BF1"/>
    <w:rsid w:val="007A421E"/>
    <w:rsid w:val="007B1746"/>
    <w:rsid w:val="007B7D1A"/>
    <w:rsid w:val="007C36E5"/>
    <w:rsid w:val="007C3B57"/>
    <w:rsid w:val="007C7AE2"/>
    <w:rsid w:val="007D0741"/>
    <w:rsid w:val="007D3BD3"/>
    <w:rsid w:val="007D5834"/>
    <w:rsid w:val="007D5AC8"/>
    <w:rsid w:val="007D7578"/>
    <w:rsid w:val="007E5266"/>
    <w:rsid w:val="007F2EE4"/>
    <w:rsid w:val="007F599C"/>
    <w:rsid w:val="00804BFB"/>
    <w:rsid w:val="00804E9B"/>
    <w:rsid w:val="0081161F"/>
    <w:rsid w:val="00815210"/>
    <w:rsid w:val="00824CFC"/>
    <w:rsid w:val="008263F0"/>
    <w:rsid w:val="00837BEC"/>
    <w:rsid w:val="008449C1"/>
    <w:rsid w:val="00845A9A"/>
    <w:rsid w:val="00847B85"/>
    <w:rsid w:val="00850A55"/>
    <w:rsid w:val="008517F3"/>
    <w:rsid w:val="0085727D"/>
    <w:rsid w:val="0086239F"/>
    <w:rsid w:val="008653F5"/>
    <w:rsid w:val="008668A0"/>
    <w:rsid w:val="008753BC"/>
    <w:rsid w:val="00877E40"/>
    <w:rsid w:val="00883D44"/>
    <w:rsid w:val="0088601C"/>
    <w:rsid w:val="008878A3"/>
    <w:rsid w:val="008A7673"/>
    <w:rsid w:val="008B0B0E"/>
    <w:rsid w:val="008B0C78"/>
    <w:rsid w:val="008C7A8C"/>
    <w:rsid w:val="008E3124"/>
    <w:rsid w:val="008F115D"/>
    <w:rsid w:val="008F3ACF"/>
    <w:rsid w:val="008F5771"/>
    <w:rsid w:val="008F57AA"/>
    <w:rsid w:val="008F6034"/>
    <w:rsid w:val="00907E52"/>
    <w:rsid w:val="0091627E"/>
    <w:rsid w:val="00916A68"/>
    <w:rsid w:val="00923134"/>
    <w:rsid w:val="00933422"/>
    <w:rsid w:val="0093550C"/>
    <w:rsid w:val="00937F2A"/>
    <w:rsid w:val="00941123"/>
    <w:rsid w:val="00946D3F"/>
    <w:rsid w:val="009473CD"/>
    <w:rsid w:val="00947FA4"/>
    <w:rsid w:val="00950A5A"/>
    <w:rsid w:val="009517F1"/>
    <w:rsid w:val="00952327"/>
    <w:rsid w:val="0095429E"/>
    <w:rsid w:val="00954384"/>
    <w:rsid w:val="00961F60"/>
    <w:rsid w:val="00967324"/>
    <w:rsid w:val="0097036B"/>
    <w:rsid w:val="009755B0"/>
    <w:rsid w:val="00976598"/>
    <w:rsid w:val="00976CF6"/>
    <w:rsid w:val="00977DAF"/>
    <w:rsid w:val="009933C3"/>
    <w:rsid w:val="00994D6B"/>
    <w:rsid w:val="009A1984"/>
    <w:rsid w:val="009A2CEA"/>
    <w:rsid w:val="009A33E4"/>
    <w:rsid w:val="009A3ACA"/>
    <w:rsid w:val="009A3BAF"/>
    <w:rsid w:val="009A712B"/>
    <w:rsid w:val="009A75D3"/>
    <w:rsid w:val="009B172E"/>
    <w:rsid w:val="009B3E94"/>
    <w:rsid w:val="009B3FD5"/>
    <w:rsid w:val="009B4356"/>
    <w:rsid w:val="009B4C0B"/>
    <w:rsid w:val="009C679C"/>
    <w:rsid w:val="009C7EBF"/>
    <w:rsid w:val="009D1556"/>
    <w:rsid w:val="009D2D76"/>
    <w:rsid w:val="009E05B4"/>
    <w:rsid w:val="009E0E84"/>
    <w:rsid w:val="009E3F22"/>
    <w:rsid w:val="009E4F62"/>
    <w:rsid w:val="009F0BDB"/>
    <w:rsid w:val="009F4BC8"/>
    <w:rsid w:val="00A02A35"/>
    <w:rsid w:val="00A109A4"/>
    <w:rsid w:val="00A10D67"/>
    <w:rsid w:val="00A11C2B"/>
    <w:rsid w:val="00A227DA"/>
    <w:rsid w:val="00A26765"/>
    <w:rsid w:val="00A32710"/>
    <w:rsid w:val="00A333F4"/>
    <w:rsid w:val="00A36725"/>
    <w:rsid w:val="00A37FB0"/>
    <w:rsid w:val="00A44A18"/>
    <w:rsid w:val="00A45113"/>
    <w:rsid w:val="00A50C24"/>
    <w:rsid w:val="00A5433F"/>
    <w:rsid w:val="00A57883"/>
    <w:rsid w:val="00A60FDE"/>
    <w:rsid w:val="00A643F2"/>
    <w:rsid w:val="00A6473E"/>
    <w:rsid w:val="00A719F8"/>
    <w:rsid w:val="00A7308E"/>
    <w:rsid w:val="00A7441C"/>
    <w:rsid w:val="00A772C0"/>
    <w:rsid w:val="00A77DEA"/>
    <w:rsid w:val="00A84CFF"/>
    <w:rsid w:val="00A84FD4"/>
    <w:rsid w:val="00A9421A"/>
    <w:rsid w:val="00AA3A70"/>
    <w:rsid w:val="00AB5069"/>
    <w:rsid w:val="00AB7228"/>
    <w:rsid w:val="00AB7A9C"/>
    <w:rsid w:val="00AC27D8"/>
    <w:rsid w:val="00AC32D3"/>
    <w:rsid w:val="00AC336C"/>
    <w:rsid w:val="00AD05C8"/>
    <w:rsid w:val="00AD0E0C"/>
    <w:rsid w:val="00AD61BE"/>
    <w:rsid w:val="00AE0805"/>
    <w:rsid w:val="00AE3F8C"/>
    <w:rsid w:val="00AE4E55"/>
    <w:rsid w:val="00AE5AC0"/>
    <w:rsid w:val="00B012FA"/>
    <w:rsid w:val="00B0198C"/>
    <w:rsid w:val="00B04741"/>
    <w:rsid w:val="00B121BC"/>
    <w:rsid w:val="00B17631"/>
    <w:rsid w:val="00B20D3A"/>
    <w:rsid w:val="00B27B1B"/>
    <w:rsid w:val="00B32BFB"/>
    <w:rsid w:val="00B34822"/>
    <w:rsid w:val="00B4102A"/>
    <w:rsid w:val="00B42E54"/>
    <w:rsid w:val="00B45F3A"/>
    <w:rsid w:val="00B46C0D"/>
    <w:rsid w:val="00B47BE9"/>
    <w:rsid w:val="00B50AFE"/>
    <w:rsid w:val="00B52508"/>
    <w:rsid w:val="00B54CE4"/>
    <w:rsid w:val="00B57AE1"/>
    <w:rsid w:val="00B6457D"/>
    <w:rsid w:val="00B664D1"/>
    <w:rsid w:val="00B7160A"/>
    <w:rsid w:val="00B770C1"/>
    <w:rsid w:val="00B807EF"/>
    <w:rsid w:val="00B80C1C"/>
    <w:rsid w:val="00B920F6"/>
    <w:rsid w:val="00BA2413"/>
    <w:rsid w:val="00BA2529"/>
    <w:rsid w:val="00BB161F"/>
    <w:rsid w:val="00BB33A8"/>
    <w:rsid w:val="00BB7115"/>
    <w:rsid w:val="00BB7ED2"/>
    <w:rsid w:val="00BC2A94"/>
    <w:rsid w:val="00BC4F66"/>
    <w:rsid w:val="00BD08F2"/>
    <w:rsid w:val="00BD5A99"/>
    <w:rsid w:val="00BD5D4F"/>
    <w:rsid w:val="00BD6D90"/>
    <w:rsid w:val="00BE3618"/>
    <w:rsid w:val="00BE47B1"/>
    <w:rsid w:val="00BE546D"/>
    <w:rsid w:val="00BF0FCF"/>
    <w:rsid w:val="00BF4798"/>
    <w:rsid w:val="00BF6349"/>
    <w:rsid w:val="00C07AEC"/>
    <w:rsid w:val="00C11C8B"/>
    <w:rsid w:val="00C221DD"/>
    <w:rsid w:val="00C327E0"/>
    <w:rsid w:val="00C34762"/>
    <w:rsid w:val="00C34794"/>
    <w:rsid w:val="00C43D9D"/>
    <w:rsid w:val="00C50609"/>
    <w:rsid w:val="00C50614"/>
    <w:rsid w:val="00C53961"/>
    <w:rsid w:val="00C54C79"/>
    <w:rsid w:val="00C57C81"/>
    <w:rsid w:val="00C712CB"/>
    <w:rsid w:val="00C74EA3"/>
    <w:rsid w:val="00C7504D"/>
    <w:rsid w:val="00C81C9F"/>
    <w:rsid w:val="00C8228F"/>
    <w:rsid w:val="00C87EFF"/>
    <w:rsid w:val="00C90E20"/>
    <w:rsid w:val="00C91706"/>
    <w:rsid w:val="00C921BA"/>
    <w:rsid w:val="00C92DBB"/>
    <w:rsid w:val="00C9303B"/>
    <w:rsid w:val="00C96DDA"/>
    <w:rsid w:val="00CA00B7"/>
    <w:rsid w:val="00CA32D4"/>
    <w:rsid w:val="00CA3C46"/>
    <w:rsid w:val="00CA3CC9"/>
    <w:rsid w:val="00CA3D29"/>
    <w:rsid w:val="00CA5B6D"/>
    <w:rsid w:val="00CC6BAA"/>
    <w:rsid w:val="00CD5984"/>
    <w:rsid w:val="00CE1A4D"/>
    <w:rsid w:val="00CE50C5"/>
    <w:rsid w:val="00CE569D"/>
    <w:rsid w:val="00CE68F5"/>
    <w:rsid w:val="00CE6C95"/>
    <w:rsid w:val="00CF1AA9"/>
    <w:rsid w:val="00CF782D"/>
    <w:rsid w:val="00CF7C62"/>
    <w:rsid w:val="00D01387"/>
    <w:rsid w:val="00D04B20"/>
    <w:rsid w:val="00D065D2"/>
    <w:rsid w:val="00D16589"/>
    <w:rsid w:val="00D23C95"/>
    <w:rsid w:val="00D33E33"/>
    <w:rsid w:val="00D344F8"/>
    <w:rsid w:val="00D34746"/>
    <w:rsid w:val="00D35EED"/>
    <w:rsid w:val="00D37C83"/>
    <w:rsid w:val="00D402F6"/>
    <w:rsid w:val="00D41222"/>
    <w:rsid w:val="00D427E5"/>
    <w:rsid w:val="00D44738"/>
    <w:rsid w:val="00D534D1"/>
    <w:rsid w:val="00D57C6A"/>
    <w:rsid w:val="00D6588F"/>
    <w:rsid w:val="00D678EB"/>
    <w:rsid w:val="00D71EB2"/>
    <w:rsid w:val="00D736B2"/>
    <w:rsid w:val="00D766AB"/>
    <w:rsid w:val="00D803E2"/>
    <w:rsid w:val="00D80BA2"/>
    <w:rsid w:val="00DA04E3"/>
    <w:rsid w:val="00DB061B"/>
    <w:rsid w:val="00DB640E"/>
    <w:rsid w:val="00DC1A92"/>
    <w:rsid w:val="00DC3E8B"/>
    <w:rsid w:val="00DC7AB2"/>
    <w:rsid w:val="00DD32A4"/>
    <w:rsid w:val="00DD5688"/>
    <w:rsid w:val="00DD5F8E"/>
    <w:rsid w:val="00DD6368"/>
    <w:rsid w:val="00DE29D8"/>
    <w:rsid w:val="00DF5EC0"/>
    <w:rsid w:val="00E0190B"/>
    <w:rsid w:val="00E02E85"/>
    <w:rsid w:val="00E03D4A"/>
    <w:rsid w:val="00E052D2"/>
    <w:rsid w:val="00E142F2"/>
    <w:rsid w:val="00E156C7"/>
    <w:rsid w:val="00E1579A"/>
    <w:rsid w:val="00E22317"/>
    <w:rsid w:val="00E25E99"/>
    <w:rsid w:val="00E30CB1"/>
    <w:rsid w:val="00E31001"/>
    <w:rsid w:val="00E31605"/>
    <w:rsid w:val="00E42B73"/>
    <w:rsid w:val="00E559D0"/>
    <w:rsid w:val="00E5602E"/>
    <w:rsid w:val="00E5706D"/>
    <w:rsid w:val="00E60002"/>
    <w:rsid w:val="00E612B0"/>
    <w:rsid w:val="00E6655A"/>
    <w:rsid w:val="00E67ED5"/>
    <w:rsid w:val="00E73776"/>
    <w:rsid w:val="00E743D8"/>
    <w:rsid w:val="00E81547"/>
    <w:rsid w:val="00E871F1"/>
    <w:rsid w:val="00E91703"/>
    <w:rsid w:val="00E93F25"/>
    <w:rsid w:val="00E97370"/>
    <w:rsid w:val="00EA6E28"/>
    <w:rsid w:val="00EC3CAF"/>
    <w:rsid w:val="00EC471F"/>
    <w:rsid w:val="00EC4D6F"/>
    <w:rsid w:val="00EE2BAF"/>
    <w:rsid w:val="00EE3428"/>
    <w:rsid w:val="00EE4B68"/>
    <w:rsid w:val="00EF168F"/>
    <w:rsid w:val="00EF18DF"/>
    <w:rsid w:val="00EF58EF"/>
    <w:rsid w:val="00EF790B"/>
    <w:rsid w:val="00F0041E"/>
    <w:rsid w:val="00F014AA"/>
    <w:rsid w:val="00F021E1"/>
    <w:rsid w:val="00F03489"/>
    <w:rsid w:val="00F03FCF"/>
    <w:rsid w:val="00F040D8"/>
    <w:rsid w:val="00F11300"/>
    <w:rsid w:val="00F21043"/>
    <w:rsid w:val="00F24495"/>
    <w:rsid w:val="00F33C67"/>
    <w:rsid w:val="00F350CA"/>
    <w:rsid w:val="00F4548A"/>
    <w:rsid w:val="00F45C9D"/>
    <w:rsid w:val="00F4741A"/>
    <w:rsid w:val="00F61C33"/>
    <w:rsid w:val="00F655F6"/>
    <w:rsid w:val="00F66293"/>
    <w:rsid w:val="00F67B0F"/>
    <w:rsid w:val="00F76CD1"/>
    <w:rsid w:val="00F818E1"/>
    <w:rsid w:val="00F85743"/>
    <w:rsid w:val="00F8619F"/>
    <w:rsid w:val="00F87652"/>
    <w:rsid w:val="00F96CCF"/>
    <w:rsid w:val="00F97542"/>
    <w:rsid w:val="00FA034D"/>
    <w:rsid w:val="00FA1BF9"/>
    <w:rsid w:val="00FA3B0F"/>
    <w:rsid w:val="00FB21FC"/>
    <w:rsid w:val="00FB3D8F"/>
    <w:rsid w:val="00FB4A1B"/>
    <w:rsid w:val="00FC1037"/>
    <w:rsid w:val="00FC3F73"/>
    <w:rsid w:val="00FC7ACB"/>
    <w:rsid w:val="00FD47AF"/>
    <w:rsid w:val="00FE02A7"/>
    <w:rsid w:val="00FE13D8"/>
    <w:rsid w:val="00FE1874"/>
    <w:rsid w:val="00FE3167"/>
    <w:rsid w:val="00FF1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39B288B2"/>
  <w15:docId w15:val="{3A41EC1C-DE4B-4272-B491-49AA658D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A75D3"/>
  </w:style>
  <w:style w:type="paragraph" w:styleId="1">
    <w:name w:val="heading 1"/>
    <w:aliases w:val="w_Заголовок 1"/>
    <w:basedOn w:val="a0"/>
    <w:next w:val="a0"/>
    <w:link w:val="10"/>
    <w:rsid w:val="00747DB5"/>
    <w:pPr>
      <w:keepNext/>
      <w:spacing w:after="0" w:line="240" w:lineRule="auto"/>
      <w:ind w:firstLine="540"/>
      <w:jc w:val="center"/>
      <w:outlineLvl w:val="0"/>
    </w:pPr>
    <w:rPr>
      <w:rFonts w:eastAsia="Times New Roman"/>
      <w:sz w:val="28"/>
      <w:szCs w:val="28"/>
      <w:lang w:eastAsia="ru-RU"/>
    </w:rPr>
  </w:style>
  <w:style w:type="paragraph" w:styleId="2">
    <w:name w:val="heading 2"/>
    <w:basedOn w:val="a0"/>
    <w:next w:val="a0"/>
    <w:link w:val="20"/>
    <w:uiPriority w:val="9"/>
    <w:semiHidden/>
    <w:unhideWhenUsed/>
    <w:rsid w:val="006D31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uiPriority w:val="9"/>
    <w:semiHidden/>
    <w:unhideWhenUsed/>
    <w:qFormat/>
    <w:rsid w:val="00096B4B"/>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uiPriority w:val="9"/>
    <w:semiHidden/>
    <w:unhideWhenUsed/>
    <w:qFormat/>
    <w:rsid w:val="00D427E5"/>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6D31A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E81547"/>
    <w:pPr>
      <w:tabs>
        <w:tab w:val="center" w:pos="4677"/>
        <w:tab w:val="right" w:pos="9355"/>
      </w:tabs>
      <w:spacing w:after="0" w:line="240" w:lineRule="auto"/>
    </w:pPr>
  </w:style>
  <w:style w:type="character" w:customStyle="1" w:styleId="a5">
    <w:name w:val="Верхний колонтитул Знак"/>
    <w:basedOn w:val="a1"/>
    <w:link w:val="a4"/>
    <w:rsid w:val="00E81547"/>
  </w:style>
  <w:style w:type="paragraph" w:styleId="a6">
    <w:name w:val="footer"/>
    <w:basedOn w:val="a0"/>
    <w:link w:val="a7"/>
    <w:uiPriority w:val="99"/>
    <w:unhideWhenUsed/>
    <w:rsid w:val="00E81547"/>
    <w:pPr>
      <w:tabs>
        <w:tab w:val="center" w:pos="4677"/>
        <w:tab w:val="right" w:pos="9355"/>
      </w:tabs>
      <w:spacing w:after="0" w:line="240" w:lineRule="auto"/>
    </w:pPr>
  </w:style>
  <w:style w:type="character" w:customStyle="1" w:styleId="a7">
    <w:name w:val="Нижний колонтитул Знак"/>
    <w:basedOn w:val="a1"/>
    <w:link w:val="a6"/>
    <w:uiPriority w:val="99"/>
    <w:rsid w:val="00E81547"/>
  </w:style>
  <w:style w:type="paragraph" w:styleId="a8">
    <w:name w:val="List Paragraph"/>
    <w:basedOn w:val="a0"/>
    <w:link w:val="a9"/>
    <w:uiPriority w:val="34"/>
    <w:rsid w:val="00766631"/>
    <w:pPr>
      <w:spacing w:after="5" w:line="265" w:lineRule="auto"/>
      <w:ind w:left="720" w:right="361" w:firstLine="715"/>
      <w:contextualSpacing/>
      <w:jc w:val="both"/>
    </w:pPr>
    <w:rPr>
      <w:rFonts w:eastAsia="Times New Roman"/>
      <w:color w:val="000000"/>
      <w:lang w:eastAsia="ru-RU"/>
    </w:rPr>
  </w:style>
  <w:style w:type="paragraph" w:customStyle="1" w:styleId="aa">
    <w:name w:val="Чертежный"/>
    <w:rsid w:val="00747DB5"/>
    <w:pPr>
      <w:spacing w:after="0" w:line="240" w:lineRule="auto"/>
      <w:jc w:val="both"/>
    </w:pPr>
    <w:rPr>
      <w:rFonts w:ascii="ISOCPEUR" w:eastAsia="Times New Roman" w:hAnsi="ISOCPEUR"/>
      <w:i/>
      <w:sz w:val="28"/>
      <w:szCs w:val="20"/>
      <w:lang w:val="uk-UA" w:eastAsia="ru-RU"/>
    </w:rPr>
  </w:style>
  <w:style w:type="character" w:customStyle="1" w:styleId="10">
    <w:name w:val="Заголовок 1 Знак"/>
    <w:aliases w:val="w_Заголовок 1 Знак"/>
    <w:basedOn w:val="a1"/>
    <w:link w:val="1"/>
    <w:rsid w:val="00747DB5"/>
    <w:rPr>
      <w:rFonts w:ascii="Times New Roman" w:eastAsia="Times New Roman" w:hAnsi="Times New Roman" w:cs="Times New Roman"/>
      <w:sz w:val="28"/>
      <w:szCs w:val="28"/>
      <w:lang w:eastAsia="ru-RU"/>
    </w:rPr>
  </w:style>
  <w:style w:type="character" w:customStyle="1" w:styleId="ab">
    <w:name w:val="Чертежный Знак"/>
    <w:rsid w:val="00747DB5"/>
    <w:rPr>
      <w:rFonts w:ascii="ISOCPEUR" w:hAnsi="ISOCPEUR"/>
      <w:i/>
      <w:sz w:val="28"/>
      <w:lang w:val="uk-UA" w:eastAsia="ru-RU" w:bidi="ar-SA"/>
    </w:rPr>
  </w:style>
  <w:style w:type="paragraph" w:styleId="ac">
    <w:name w:val="Balloon Text"/>
    <w:basedOn w:val="a0"/>
    <w:link w:val="ad"/>
    <w:uiPriority w:val="99"/>
    <w:semiHidden/>
    <w:unhideWhenUsed/>
    <w:rsid w:val="00747DB5"/>
    <w:pPr>
      <w:spacing w:after="0" w:line="240" w:lineRule="auto"/>
    </w:pPr>
    <w:rPr>
      <w:rFonts w:ascii="Tahoma" w:hAnsi="Tahoma" w:cs="Tahoma"/>
      <w:sz w:val="16"/>
      <w:szCs w:val="16"/>
    </w:rPr>
  </w:style>
  <w:style w:type="character" w:customStyle="1" w:styleId="ad">
    <w:name w:val="Текст выноски Знак"/>
    <w:basedOn w:val="a1"/>
    <w:link w:val="ac"/>
    <w:uiPriority w:val="99"/>
    <w:semiHidden/>
    <w:rsid w:val="00747DB5"/>
    <w:rPr>
      <w:rFonts w:ascii="Tahoma" w:hAnsi="Tahoma" w:cs="Tahoma"/>
      <w:sz w:val="16"/>
      <w:szCs w:val="16"/>
    </w:rPr>
  </w:style>
  <w:style w:type="character" w:customStyle="1" w:styleId="50">
    <w:name w:val="Заголовок 5 Знак"/>
    <w:basedOn w:val="a1"/>
    <w:link w:val="5"/>
    <w:uiPriority w:val="9"/>
    <w:semiHidden/>
    <w:rsid w:val="006D31A9"/>
    <w:rPr>
      <w:rFonts w:asciiTheme="majorHAnsi" w:eastAsiaTheme="majorEastAsia" w:hAnsiTheme="majorHAnsi" w:cstheme="majorBidi"/>
      <w:color w:val="243F60" w:themeColor="accent1" w:themeShade="7F"/>
    </w:rPr>
  </w:style>
  <w:style w:type="character" w:customStyle="1" w:styleId="20">
    <w:name w:val="Заголовок 2 Знак"/>
    <w:basedOn w:val="a1"/>
    <w:link w:val="2"/>
    <w:uiPriority w:val="9"/>
    <w:semiHidden/>
    <w:rsid w:val="006D31A9"/>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uiPriority w:val="9"/>
    <w:semiHidden/>
    <w:rsid w:val="00096B4B"/>
    <w:rPr>
      <w:rFonts w:asciiTheme="majorHAnsi" w:eastAsiaTheme="majorEastAsia" w:hAnsiTheme="majorHAnsi" w:cstheme="majorBidi"/>
      <w:b/>
      <w:bCs/>
      <w:color w:val="4F81BD" w:themeColor="accent1"/>
    </w:rPr>
  </w:style>
  <w:style w:type="character" w:styleId="ae">
    <w:name w:val="Hyperlink"/>
    <w:basedOn w:val="a1"/>
    <w:uiPriority w:val="99"/>
    <w:unhideWhenUsed/>
    <w:rsid w:val="00DB061B"/>
    <w:rPr>
      <w:color w:val="0000FF" w:themeColor="hyperlink"/>
      <w:u w:val="single"/>
    </w:rPr>
  </w:style>
  <w:style w:type="character" w:styleId="af">
    <w:name w:val="FollowedHyperlink"/>
    <w:basedOn w:val="a1"/>
    <w:uiPriority w:val="99"/>
    <w:semiHidden/>
    <w:unhideWhenUsed/>
    <w:rsid w:val="00DB061B"/>
    <w:rPr>
      <w:color w:val="800080" w:themeColor="followedHyperlink"/>
      <w:u w:val="single"/>
    </w:rPr>
  </w:style>
  <w:style w:type="paragraph" w:customStyle="1" w:styleId="t-formula">
    <w:name w:val="t-formula"/>
    <w:basedOn w:val="a0"/>
    <w:uiPriority w:val="34"/>
    <w:rsid w:val="007D5834"/>
    <w:pPr>
      <w:spacing w:before="120" w:after="120" w:line="240" w:lineRule="auto"/>
      <w:jc w:val="center"/>
    </w:pPr>
    <w:rPr>
      <w:rFonts w:eastAsia="Times New Roman"/>
      <w:sz w:val="28"/>
      <w:szCs w:val="20"/>
      <w:lang w:eastAsia="ru-RU"/>
    </w:rPr>
  </w:style>
  <w:style w:type="paragraph" w:customStyle="1" w:styleId="t-formula-n">
    <w:name w:val="t-formula-n"/>
    <w:basedOn w:val="t-formula"/>
    <w:uiPriority w:val="34"/>
    <w:rsid w:val="00A5433F"/>
    <w:pPr>
      <w:jc w:val="right"/>
    </w:pPr>
  </w:style>
  <w:style w:type="paragraph" w:customStyle="1" w:styleId="t-formula-desc">
    <w:name w:val="t-formula-desc"/>
    <w:basedOn w:val="a0"/>
    <w:next w:val="a0"/>
    <w:uiPriority w:val="34"/>
    <w:rsid w:val="00A5433F"/>
    <w:pPr>
      <w:spacing w:after="0" w:line="288" w:lineRule="auto"/>
      <w:ind w:left="454" w:hanging="454"/>
    </w:pPr>
    <w:rPr>
      <w:rFonts w:eastAsia="Times New Roman"/>
      <w:sz w:val="28"/>
      <w:lang w:eastAsia="ru-RU"/>
    </w:rPr>
  </w:style>
  <w:style w:type="table" w:styleId="af0">
    <w:name w:val="Table Grid"/>
    <w:basedOn w:val="a2"/>
    <w:uiPriority w:val="59"/>
    <w:rsid w:val="00B121BC"/>
    <w:pPr>
      <w:spacing w:after="0" w:line="240" w:lineRule="auto"/>
    </w:pPr>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aliases w:val="Обычный (Web)"/>
    <w:basedOn w:val="1"/>
    <w:next w:val="a0"/>
    <w:autoRedefine/>
    <w:uiPriority w:val="39"/>
    <w:unhideWhenUsed/>
    <w:rsid w:val="00B0198C"/>
    <w:pPr>
      <w:keepLines/>
      <w:spacing w:before="240" w:line="256" w:lineRule="auto"/>
      <w:ind w:firstLine="0"/>
      <w:jc w:val="left"/>
      <w:outlineLvl w:val="9"/>
    </w:pPr>
    <w:rPr>
      <w:rFonts w:asciiTheme="majorHAnsi" w:eastAsiaTheme="majorEastAsia" w:hAnsiTheme="majorHAnsi" w:cstheme="majorBidi"/>
      <w:color w:val="365F91" w:themeColor="accent1" w:themeShade="BF"/>
      <w:sz w:val="32"/>
      <w:szCs w:val="32"/>
    </w:rPr>
  </w:style>
  <w:style w:type="character" w:customStyle="1" w:styleId="40">
    <w:name w:val="Заголовок 4 Знак"/>
    <w:basedOn w:val="a1"/>
    <w:link w:val="4"/>
    <w:uiPriority w:val="9"/>
    <w:semiHidden/>
    <w:rsid w:val="00D427E5"/>
    <w:rPr>
      <w:rFonts w:asciiTheme="majorHAnsi" w:eastAsiaTheme="majorEastAsia" w:hAnsiTheme="majorHAnsi" w:cstheme="majorBidi"/>
      <w:b/>
      <w:bCs/>
      <w:i/>
      <w:iCs/>
      <w:color w:val="4F81BD" w:themeColor="accent1"/>
    </w:rPr>
  </w:style>
  <w:style w:type="paragraph" w:customStyle="1" w:styleId="Style3">
    <w:name w:val="Style3"/>
    <w:basedOn w:val="a0"/>
    <w:uiPriority w:val="99"/>
    <w:rsid w:val="00D427E5"/>
    <w:pPr>
      <w:widowControl w:val="0"/>
      <w:autoSpaceDE w:val="0"/>
      <w:autoSpaceDN w:val="0"/>
      <w:adjustRightInd w:val="0"/>
      <w:spacing w:after="0" w:line="288" w:lineRule="exact"/>
      <w:ind w:firstLine="706"/>
      <w:jc w:val="both"/>
    </w:pPr>
    <w:rPr>
      <w:rFonts w:eastAsiaTheme="minorEastAsia"/>
      <w:lang w:eastAsia="ru-RU"/>
    </w:rPr>
  </w:style>
  <w:style w:type="character" w:customStyle="1" w:styleId="FontStyle14">
    <w:name w:val="Font Style14"/>
    <w:basedOn w:val="a1"/>
    <w:uiPriority w:val="99"/>
    <w:rsid w:val="00D427E5"/>
    <w:rPr>
      <w:rFonts w:ascii="Times New Roman" w:hAnsi="Times New Roman" w:cs="Times New Roman" w:hint="default"/>
      <w:i/>
      <w:iCs/>
      <w:sz w:val="20"/>
      <w:szCs w:val="20"/>
    </w:rPr>
  </w:style>
  <w:style w:type="character" w:customStyle="1" w:styleId="a9">
    <w:name w:val="Абзац списка Знак"/>
    <w:basedOn w:val="a1"/>
    <w:link w:val="a8"/>
    <w:uiPriority w:val="34"/>
    <w:locked/>
    <w:rsid w:val="00D427E5"/>
    <w:rPr>
      <w:rFonts w:ascii="Times New Roman" w:eastAsia="Times New Roman" w:hAnsi="Times New Roman" w:cs="Times New Roman"/>
      <w:color w:val="000000"/>
      <w:sz w:val="24"/>
      <w:lang w:eastAsia="ru-RU"/>
    </w:rPr>
  </w:style>
  <w:style w:type="character" w:styleId="af2">
    <w:name w:val="Placeholder Text"/>
    <w:basedOn w:val="a1"/>
    <w:uiPriority w:val="99"/>
    <w:semiHidden/>
    <w:rsid w:val="00883D44"/>
    <w:rPr>
      <w:color w:val="808080"/>
    </w:rPr>
  </w:style>
  <w:style w:type="paragraph" w:customStyle="1" w:styleId="af3">
    <w:name w:val="ЗаголовокЦентрДП"/>
    <w:basedOn w:val="a0"/>
    <w:link w:val="af4"/>
    <w:qFormat/>
    <w:rsid w:val="00A60FDE"/>
    <w:pPr>
      <w:spacing w:after="0" w:line="360" w:lineRule="auto"/>
      <w:ind w:firstLine="709"/>
      <w:jc w:val="center"/>
    </w:pPr>
    <w:rPr>
      <w:b/>
      <w:sz w:val="28"/>
      <w:szCs w:val="28"/>
      <w:lang w:eastAsia="ru-RU"/>
    </w:rPr>
  </w:style>
  <w:style w:type="character" w:customStyle="1" w:styleId="af4">
    <w:name w:val="ЗаголовокЦентрДП Знак"/>
    <w:basedOn w:val="a1"/>
    <w:link w:val="af3"/>
    <w:rsid w:val="00A60FDE"/>
    <w:rPr>
      <w:b/>
      <w:sz w:val="28"/>
      <w:szCs w:val="28"/>
      <w:lang w:eastAsia="ru-RU"/>
    </w:rPr>
  </w:style>
  <w:style w:type="paragraph" w:customStyle="1" w:styleId="a">
    <w:name w:val="ЗаголовокДП"/>
    <w:basedOn w:val="a8"/>
    <w:link w:val="af5"/>
    <w:rsid w:val="001E2772"/>
    <w:pPr>
      <w:numPr>
        <w:numId w:val="12"/>
      </w:numPr>
      <w:tabs>
        <w:tab w:val="left" w:pos="851"/>
        <w:tab w:val="left" w:pos="1134"/>
        <w:tab w:val="left" w:pos="6662"/>
      </w:tabs>
      <w:spacing w:after="0" w:line="360" w:lineRule="auto"/>
      <w:ind w:right="-1"/>
    </w:pPr>
    <w:rPr>
      <w:b/>
      <w:sz w:val="28"/>
      <w:szCs w:val="28"/>
    </w:rPr>
  </w:style>
  <w:style w:type="character" w:customStyle="1" w:styleId="af5">
    <w:name w:val="ЗаголовокДП Знак"/>
    <w:basedOn w:val="a9"/>
    <w:link w:val="a"/>
    <w:rsid w:val="001E2772"/>
    <w:rPr>
      <w:rFonts w:ascii="Times New Roman" w:eastAsia="Times New Roman" w:hAnsi="Times New Roman" w:cs="Times New Roman"/>
      <w:b/>
      <w:color w:val="000000"/>
      <w:sz w:val="28"/>
      <w:szCs w:val="28"/>
      <w:lang w:eastAsia="ru-RU"/>
    </w:rPr>
  </w:style>
  <w:style w:type="paragraph" w:customStyle="1" w:styleId="af6">
    <w:name w:val="ОбычЗаголовокДП"/>
    <w:basedOn w:val="a"/>
    <w:link w:val="af7"/>
    <w:rsid w:val="001E2772"/>
    <w:pPr>
      <w:numPr>
        <w:numId w:val="0"/>
      </w:numPr>
      <w:ind w:left="1069" w:hanging="360"/>
    </w:pPr>
  </w:style>
  <w:style w:type="character" w:customStyle="1" w:styleId="af7">
    <w:name w:val="ОбычЗаголовокДП Знак"/>
    <w:basedOn w:val="af5"/>
    <w:link w:val="af6"/>
    <w:rsid w:val="001E2772"/>
    <w:rPr>
      <w:rFonts w:ascii="Times New Roman" w:eastAsia="Times New Roman" w:hAnsi="Times New Roman" w:cs="Times New Roman"/>
      <w:b/>
      <w:color w:val="000000"/>
      <w:sz w:val="28"/>
      <w:szCs w:val="28"/>
      <w:lang w:eastAsia="ru-RU"/>
    </w:rPr>
  </w:style>
  <w:style w:type="paragraph" w:customStyle="1" w:styleId="af8">
    <w:name w:val="ОбычЗаголовок"/>
    <w:basedOn w:val="a8"/>
    <w:link w:val="af9"/>
    <w:qFormat/>
    <w:rsid w:val="00C50614"/>
    <w:pPr>
      <w:tabs>
        <w:tab w:val="left" w:pos="851"/>
        <w:tab w:val="left" w:pos="1134"/>
        <w:tab w:val="left" w:pos="6662"/>
      </w:tabs>
      <w:suppressAutoHyphens/>
      <w:spacing w:after="0" w:line="360" w:lineRule="auto"/>
      <w:ind w:left="0" w:right="0" w:firstLine="709"/>
    </w:pPr>
    <w:rPr>
      <w:b/>
      <w:sz w:val="28"/>
      <w:szCs w:val="28"/>
    </w:rPr>
  </w:style>
  <w:style w:type="character" w:customStyle="1" w:styleId="af9">
    <w:name w:val="ОбычЗаголовок Знак"/>
    <w:basedOn w:val="a9"/>
    <w:link w:val="af8"/>
    <w:rsid w:val="00C50614"/>
    <w:rPr>
      <w:rFonts w:ascii="Times New Roman" w:eastAsia="Times New Roman" w:hAnsi="Times New Roman" w:cs="Times New Roman"/>
      <w:b/>
      <w:color w:val="000000"/>
      <w:sz w:val="28"/>
      <w:szCs w:val="28"/>
      <w:lang w:eastAsia="ru-RU"/>
    </w:rPr>
  </w:style>
  <w:style w:type="paragraph" w:styleId="afa">
    <w:name w:val="TOC Heading"/>
    <w:basedOn w:val="1"/>
    <w:next w:val="a0"/>
    <w:uiPriority w:val="39"/>
    <w:unhideWhenUsed/>
    <w:qFormat/>
    <w:rsid w:val="00756403"/>
    <w:pPr>
      <w:keepLines/>
      <w:spacing w:before="240" w:line="259" w:lineRule="auto"/>
      <w:ind w:firstLine="0"/>
      <w:jc w:val="left"/>
      <w:outlineLvl w:val="9"/>
    </w:pPr>
    <w:rPr>
      <w:rFonts w:asciiTheme="majorHAnsi" w:eastAsiaTheme="majorEastAsia" w:hAnsiTheme="majorHAnsi" w:cstheme="majorBidi"/>
      <w:color w:val="365F91" w:themeColor="accent1" w:themeShade="BF"/>
      <w:sz w:val="32"/>
      <w:szCs w:val="32"/>
    </w:rPr>
  </w:style>
  <w:style w:type="paragraph" w:styleId="21">
    <w:name w:val="toc 2"/>
    <w:basedOn w:val="a0"/>
    <w:next w:val="a0"/>
    <w:autoRedefine/>
    <w:uiPriority w:val="39"/>
    <w:unhideWhenUsed/>
    <w:rsid w:val="00756403"/>
    <w:pPr>
      <w:spacing w:after="100" w:line="259" w:lineRule="auto"/>
      <w:ind w:left="220"/>
    </w:pPr>
    <w:rPr>
      <w:rFonts w:asciiTheme="minorHAnsi" w:eastAsiaTheme="minorEastAsia" w:hAnsiTheme="minorHAnsi"/>
      <w:sz w:val="22"/>
      <w:szCs w:val="22"/>
      <w:lang w:eastAsia="ru-RU"/>
    </w:rPr>
  </w:style>
  <w:style w:type="paragraph" w:styleId="11">
    <w:name w:val="toc 1"/>
    <w:basedOn w:val="a0"/>
    <w:next w:val="a0"/>
    <w:autoRedefine/>
    <w:uiPriority w:val="39"/>
    <w:unhideWhenUsed/>
    <w:rsid w:val="00056FA0"/>
    <w:pPr>
      <w:spacing w:after="100" w:line="259" w:lineRule="auto"/>
    </w:pPr>
    <w:rPr>
      <w:rFonts w:asciiTheme="minorHAnsi" w:eastAsiaTheme="minorEastAsia" w:hAnsiTheme="minorHAnsi"/>
      <w:sz w:val="22"/>
      <w:szCs w:val="22"/>
      <w:lang w:eastAsia="ru-RU"/>
    </w:rPr>
  </w:style>
  <w:style w:type="character" w:customStyle="1" w:styleId="layout">
    <w:name w:val="layout"/>
    <w:basedOn w:val="a1"/>
    <w:rsid w:val="00941123"/>
  </w:style>
  <w:style w:type="character" w:styleId="afb">
    <w:name w:val="Emphasis"/>
    <w:basedOn w:val="a1"/>
    <w:uiPriority w:val="20"/>
    <w:rsid w:val="00941123"/>
    <w:rPr>
      <w:i/>
      <w:iCs/>
    </w:rPr>
  </w:style>
  <w:style w:type="paragraph" w:styleId="31">
    <w:name w:val="toc 3"/>
    <w:basedOn w:val="a0"/>
    <w:next w:val="a0"/>
    <w:autoRedefine/>
    <w:uiPriority w:val="39"/>
    <w:unhideWhenUsed/>
    <w:rsid w:val="008263F0"/>
    <w:pPr>
      <w:spacing w:after="100" w:line="259" w:lineRule="auto"/>
      <w:ind w:left="440"/>
    </w:pPr>
    <w:rPr>
      <w:rFonts w:asciiTheme="minorHAnsi" w:eastAsiaTheme="minorEastAsia" w:hAnsiTheme="minorHAnsi"/>
      <w:sz w:val="22"/>
      <w:szCs w:val="22"/>
      <w:lang w:val="ru-BY" w:eastAsia="ru-BY"/>
    </w:rPr>
  </w:style>
  <w:style w:type="paragraph" w:customStyle="1" w:styleId="afc">
    <w:name w:val="ЗаголовокРазделДП"/>
    <w:basedOn w:val="af8"/>
    <w:next w:val="1"/>
    <w:link w:val="afd"/>
    <w:qFormat/>
    <w:rsid w:val="008263F0"/>
  </w:style>
  <w:style w:type="character" w:customStyle="1" w:styleId="afd">
    <w:name w:val="ЗаголовокРазделДП Знак"/>
    <w:basedOn w:val="af9"/>
    <w:link w:val="afc"/>
    <w:rsid w:val="008263F0"/>
    <w:rPr>
      <w:rFonts w:ascii="Times New Roman" w:eastAsia="Times New Roman" w:hAnsi="Times New Roman" w:cs="Times New Roman"/>
      <w:b/>
      <w:color w:val="000000"/>
      <w:sz w:val="28"/>
      <w:szCs w:val="28"/>
      <w:lang w:eastAsia="ru-RU"/>
    </w:rPr>
  </w:style>
  <w:style w:type="paragraph" w:styleId="41">
    <w:name w:val="toc 4"/>
    <w:basedOn w:val="a0"/>
    <w:next w:val="a0"/>
    <w:autoRedefine/>
    <w:uiPriority w:val="39"/>
    <w:semiHidden/>
    <w:unhideWhenUsed/>
    <w:rsid w:val="00056FA0"/>
    <w:pPr>
      <w:spacing w:after="100"/>
      <w:ind w:left="720"/>
    </w:pPr>
  </w:style>
  <w:style w:type="character" w:styleId="afe">
    <w:name w:val="Unresolved Mention"/>
    <w:basedOn w:val="a1"/>
    <w:uiPriority w:val="99"/>
    <w:semiHidden/>
    <w:unhideWhenUsed/>
    <w:rsid w:val="00C347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51084">
      <w:bodyDiv w:val="1"/>
      <w:marLeft w:val="0"/>
      <w:marRight w:val="0"/>
      <w:marTop w:val="0"/>
      <w:marBottom w:val="0"/>
      <w:divBdr>
        <w:top w:val="none" w:sz="0" w:space="0" w:color="auto"/>
        <w:left w:val="none" w:sz="0" w:space="0" w:color="auto"/>
        <w:bottom w:val="none" w:sz="0" w:space="0" w:color="auto"/>
        <w:right w:val="none" w:sz="0" w:space="0" w:color="auto"/>
      </w:divBdr>
    </w:div>
    <w:div w:id="69500598">
      <w:bodyDiv w:val="1"/>
      <w:marLeft w:val="0"/>
      <w:marRight w:val="0"/>
      <w:marTop w:val="0"/>
      <w:marBottom w:val="0"/>
      <w:divBdr>
        <w:top w:val="none" w:sz="0" w:space="0" w:color="auto"/>
        <w:left w:val="none" w:sz="0" w:space="0" w:color="auto"/>
        <w:bottom w:val="none" w:sz="0" w:space="0" w:color="auto"/>
        <w:right w:val="none" w:sz="0" w:space="0" w:color="auto"/>
      </w:divBdr>
    </w:div>
    <w:div w:id="108403424">
      <w:bodyDiv w:val="1"/>
      <w:marLeft w:val="0"/>
      <w:marRight w:val="0"/>
      <w:marTop w:val="0"/>
      <w:marBottom w:val="0"/>
      <w:divBdr>
        <w:top w:val="none" w:sz="0" w:space="0" w:color="auto"/>
        <w:left w:val="none" w:sz="0" w:space="0" w:color="auto"/>
        <w:bottom w:val="none" w:sz="0" w:space="0" w:color="auto"/>
        <w:right w:val="none" w:sz="0" w:space="0" w:color="auto"/>
      </w:divBdr>
    </w:div>
    <w:div w:id="147599600">
      <w:bodyDiv w:val="1"/>
      <w:marLeft w:val="0"/>
      <w:marRight w:val="0"/>
      <w:marTop w:val="0"/>
      <w:marBottom w:val="0"/>
      <w:divBdr>
        <w:top w:val="none" w:sz="0" w:space="0" w:color="auto"/>
        <w:left w:val="none" w:sz="0" w:space="0" w:color="auto"/>
        <w:bottom w:val="none" w:sz="0" w:space="0" w:color="auto"/>
        <w:right w:val="none" w:sz="0" w:space="0" w:color="auto"/>
      </w:divBdr>
    </w:div>
    <w:div w:id="214396109">
      <w:bodyDiv w:val="1"/>
      <w:marLeft w:val="0"/>
      <w:marRight w:val="0"/>
      <w:marTop w:val="0"/>
      <w:marBottom w:val="0"/>
      <w:divBdr>
        <w:top w:val="none" w:sz="0" w:space="0" w:color="auto"/>
        <w:left w:val="none" w:sz="0" w:space="0" w:color="auto"/>
        <w:bottom w:val="none" w:sz="0" w:space="0" w:color="auto"/>
        <w:right w:val="none" w:sz="0" w:space="0" w:color="auto"/>
      </w:divBdr>
    </w:div>
    <w:div w:id="305210317">
      <w:bodyDiv w:val="1"/>
      <w:marLeft w:val="0"/>
      <w:marRight w:val="0"/>
      <w:marTop w:val="0"/>
      <w:marBottom w:val="0"/>
      <w:divBdr>
        <w:top w:val="none" w:sz="0" w:space="0" w:color="auto"/>
        <w:left w:val="none" w:sz="0" w:space="0" w:color="auto"/>
        <w:bottom w:val="none" w:sz="0" w:space="0" w:color="auto"/>
        <w:right w:val="none" w:sz="0" w:space="0" w:color="auto"/>
      </w:divBdr>
    </w:div>
    <w:div w:id="321781901">
      <w:bodyDiv w:val="1"/>
      <w:marLeft w:val="0"/>
      <w:marRight w:val="0"/>
      <w:marTop w:val="0"/>
      <w:marBottom w:val="0"/>
      <w:divBdr>
        <w:top w:val="none" w:sz="0" w:space="0" w:color="auto"/>
        <w:left w:val="none" w:sz="0" w:space="0" w:color="auto"/>
        <w:bottom w:val="none" w:sz="0" w:space="0" w:color="auto"/>
        <w:right w:val="none" w:sz="0" w:space="0" w:color="auto"/>
      </w:divBdr>
    </w:div>
    <w:div w:id="335155056">
      <w:bodyDiv w:val="1"/>
      <w:marLeft w:val="0"/>
      <w:marRight w:val="0"/>
      <w:marTop w:val="0"/>
      <w:marBottom w:val="0"/>
      <w:divBdr>
        <w:top w:val="none" w:sz="0" w:space="0" w:color="auto"/>
        <w:left w:val="none" w:sz="0" w:space="0" w:color="auto"/>
        <w:bottom w:val="none" w:sz="0" w:space="0" w:color="auto"/>
        <w:right w:val="none" w:sz="0" w:space="0" w:color="auto"/>
      </w:divBdr>
    </w:div>
    <w:div w:id="743337225">
      <w:bodyDiv w:val="1"/>
      <w:marLeft w:val="0"/>
      <w:marRight w:val="0"/>
      <w:marTop w:val="0"/>
      <w:marBottom w:val="0"/>
      <w:divBdr>
        <w:top w:val="none" w:sz="0" w:space="0" w:color="auto"/>
        <w:left w:val="none" w:sz="0" w:space="0" w:color="auto"/>
        <w:bottom w:val="none" w:sz="0" w:space="0" w:color="auto"/>
        <w:right w:val="none" w:sz="0" w:space="0" w:color="auto"/>
      </w:divBdr>
    </w:div>
    <w:div w:id="786503995">
      <w:bodyDiv w:val="1"/>
      <w:marLeft w:val="0"/>
      <w:marRight w:val="0"/>
      <w:marTop w:val="0"/>
      <w:marBottom w:val="0"/>
      <w:divBdr>
        <w:top w:val="none" w:sz="0" w:space="0" w:color="auto"/>
        <w:left w:val="none" w:sz="0" w:space="0" w:color="auto"/>
        <w:bottom w:val="none" w:sz="0" w:space="0" w:color="auto"/>
        <w:right w:val="none" w:sz="0" w:space="0" w:color="auto"/>
      </w:divBdr>
    </w:div>
    <w:div w:id="832767730">
      <w:bodyDiv w:val="1"/>
      <w:marLeft w:val="0"/>
      <w:marRight w:val="0"/>
      <w:marTop w:val="0"/>
      <w:marBottom w:val="0"/>
      <w:divBdr>
        <w:top w:val="none" w:sz="0" w:space="0" w:color="auto"/>
        <w:left w:val="none" w:sz="0" w:space="0" w:color="auto"/>
        <w:bottom w:val="none" w:sz="0" w:space="0" w:color="auto"/>
        <w:right w:val="none" w:sz="0" w:space="0" w:color="auto"/>
      </w:divBdr>
    </w:div>
    <w:div w:id="925848475">
      <w:bodyDiv w:val="1"/>
      <w:marLeft w:val="0"/>
      <w:marRight w:val="0"/>
      <w:marTop w:val="0"/>
      <w:marBottom w:val="0"/>
      <w:divBdr>
        <w:top w:val="none" w:sz="0" w:space="0" w:color="auto"/>
        <w:left w:val="none" w:sz="0" w:space="0" w:color="auto"/>
        <w:bottom w:val="none" w:sz="0" w:space="0" w:color="auto"/>
        <w:right w:val="none" w:sz="0" w:space="0" w:color="auto"/>
      </w:divBdr>
    </w:div>
    <w:div w:id="956646339">
      <w:bodyDiv w:val="1"/>
      <w:marLeft w:val="0"/>
      <w:marRight w:val="0"/>
      <w:marTop w:val="0"/>
      <w:marBottom w:val="0"/>
      <w:divBdr>
        <w:top w:val="none" w:sz="0" w:space="0" w:color="auto"/>
        <w:left w:val="none" w:sz="0" w:space="0" w:color="auto"/>
        <w:bottom w:val="none" w:sz="0" w:space="0" w:color="auto"/>
        <w:right w:val="none" w:sz="0" w:space="0" w:color="auto"/>
      </w:divBdr>
    </w:div>
    <w:div w:id="1082262409">
      <w:bodyDiv w:val="1"/>
      <w:marLeft w:val="0"/>
      <w:marRight w:val="0"/>
      <w:marTop w:val="0"/>
      <w:marBottom w:val="0"/>
      <w:divBdr>
        <w:top w:val="none" w:sz="0" w:space="0" w:color="auto"/>
        <w:left w:val="none" w:sz="0" w:space="0" w:color="auto"/>
        <w:bottom w:val="none" w:sz="0" w:space="0" w:color="auto"/>
        <w:right w:val="none" w:sz="0" w:space="0" w:color="auto"/>
      </w:divBdr>
    </w:div>
    <w:div w:id="1086416511">
      <w:bodyDiv w:val="1"/>
      <w:marLeft w:val="0"/>
      <w:marRight w:val="0"/>
      <w:marTop w:val="0"/>
      <w:marBottom w:val="0"/>
      <w:divBdr>
        <w:top w:val="none" w:sz="0" w:space="0" w:color="auto"/>
        <w:left w:val="none" w:sz="0" w:space="0" w:color="auto"/>
        <w:bottom w:val="none" w:sz="0" w:space="0" w:color="auto"/>
        <w:right w:val="none" w:sz="0" w:space="0" w:color="auto"/>
      </w:divBdr>
    </w:div>
    <w:div w:id="1157187390">
      <w:bodyDiv w:val="1"/>
      <w:marLeft w:val="0"/>
      <w:marRight w:val="0"/>
      <w:marTop w:val="0"/>
      <w:marBottom w:val="0"/>
      <w:divBdr>
        <w:top w:val="none" w:sz="0" w:space="0" w:color="auto"/>
        <w:left w:val="none" w:sz="0" w:space="0" w:color="auto"/>
        <w:bottom w:val="none" w:sz="0" w:space="0" w:color="auto"/>
        <w:right w:val="none" w:sz="0" w:space="0" w:color="auto"/>
      </w:divBdr>
    </w:div>
    <w:div w:id="1385637347">
      <w:bodyDiv w:val="1"/>
      <w:marLeft w:val="0"/>
      <w:marRight w:val="0"/>
      <w:marTop w:val="0"/>
      <w:marBottom w:val="0"/>
      <w:divBdr>
        <w:top w:val="none" w:sz="0" w:space="0" w:color="auto"/>
        <w:left w:val="none" w:sz="0" w:space="0" w:color="auto"/>
        <w:bottom w:val="none" w:sz="0" w:space="0" w:color="auto"/>
        <w:right w:val="none" w:sz="0" w:space="0" w:color="auto"/>
      </w:divBdr>
    </w:div>
    <w:div w:id="1478374205">
      <w:bodyDiv w:val="1"/>
      <w:marLeft w:val="0"/>
      <w:marRight w:val="0"/>
      <w:marTop w:val="0"/>
      <w:marBottom w:val="0"/>
      <w:divBdr>
        <w:top w:val="none" w:sz="0" w:space="0" w:color="auto"/>
        <w:left w:val="none" w:sz="0" w:space="0" w:color="auto"/>
        <w:bottom w:val="none" w:sz="0" w:space="0" w:color="auto"/>
        <w:right w:val="none" w:sz="0" w:space="0" w:color="auto"/>
      </w:divBdr>
    </w:div>
    <w:div w:id="1653027399">
      <w:bodyDiv w:val="1"/>
      <w:marLeft w:val="0"/>
      <w:marRight w:val="0"/>
      <w:marTop w:val="0"/>
      <w:marBottom w:val="0"/>
      <w:divBdr>
        <w:top w:val="none" w:sz="0" w:space="0" w:color="auto"/>
        <w:left w:val="none" w:sz="0" w:space="0" w:color="auto"/>
        <w:bottom w:val="none" w:sz="0" w:space="0" w:color="auto"/>
        <w:right w:val="none" w:sz="0" w:space="0" w:color="auto"/>
      </w:divBdr>
    </w:div>
    <w:div w:id="1716537321">
      <w:bodyDiv w:val="1"/>
      <w:marLeft w:val="0"/>
      <w:marRight w:val="0"/>
      <w:marTop w:val="0"/>
      <w:marBottom w:val="0"/>
      <w:divBdr>
        <w:top w:val="none" w:sz="0" w:space="0" w:color="auto"/>
        <w:left w:val="none" w:sz="0" w:space="0" w:color="auto"/>
        <w:bottom w:val="none" w:sz="0" w:space="0" w:color="auto"/>
        <w:right w:val="none" w:sz="0" w:space="0" w:color="auto"/>
      </w:divBdr>
    </w:div>
    <w:div w:id="1806464004">
      <w:bodyDiv w:val="1"/>
      <w:marLeft w:val="0"/>
      <w:marRight w:val="0"/>
      <w:marTop w:val="0"/>
      <w:marBottom w:val="0"/>
      <w:divBdr>
        <w:top w:val="none" w:sz="0" w:space="0" w:color="auto"/>
        <w:left w:val="none" w:sz="0" w:space="0" w:color="auto"/>
        <w:bottom w:val="none" w:sz="0" w:space="0" w:color="auto"/>
        <w:right w:val="none" w:sz="0" w:space="0" w:color="auto"/>
      </w:divBdr>
    </w:div>
    <w:div w:id="2055032486">
      <w:bodyDiv w:val="1"/>
      <w:marLeft w:val="0"/>
      <w:marRight w:val="0"/>
      <w:marTop w:val="0"/>
      <w:marBottom w:val="0"/>
      <w:divBdr>
        <w:top w:val="none" w:sz="0" w:space="0" w:color="auto"/>
        <w:left w:val="none" w:sz="0" w:space="0" w:color="auto"/>
        <w:bottom w:val="none" w:sz="0" w:space="0" w:color="auto"/>
        <w:right w:val="none" w:sz="0" w:space="0" w:color="auto"/>
      </w:divBdr>
    </w:div>
    <w:div w:id="205527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2.png"/><Relationship Id="rId7" Type="http://schemas.openxmlformats.org/officeDocument/2006/relationships/image" Target="media/image16.png"/><Relationship Id="rId12" Type="http://schemas.openxmlformats.org/officeDocument/2006/relationships/image" Target="media/image21.png"/><Relationship Id="rId2" Type="http://schemas.openxmlformats.org/officeDocument/2006/relationships/image" Target="media/image11.png"/><Relationship Id="rId1" Type="http://schemas.openxmlformats.org/officeDocument/2006/relationships/image" Target="media/image10.png"/><Relationship Id="rId6" Type="http://schemas.openxmlformats.org/officeDocument/2006/relationships/image" Target="media/image15.png"/><Relationship Id="rId11" Type="http://schemas.openxmlformats.org/officeDocument/2006/relationships/image" Target="media/image20.png"/><Relationship Id="rId5" Type="http://schemas.openxmlformats.org/officeDocument/2006/relationships/image" Target="media/image14.png"/><Relationship Id="rId10" Type="http://schemas.openxmlformats.org/officeDocument/2006/relationships/image" Target="media/image19.png"/><Relationship Id="rId4" Type="http://schemas.openxmlformats.org/officeDocument/2006/relationships/image" Target="media/image13.png"/><Relationship Id="rId9"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0E6C4-8D64-414C-94CA-35780BF90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22012</TotalTime>
  <Pages>42</Pages>
  <Words>10234</Words>
  <Characters>58335</Characters>
  <Application>Microsoft Office Word</Application>
  <DocSecurity>0</DocSecurity>
  <Lines>486</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 Кирдик</dc:creator>
  <cp:lastModifiedBy>Арсений Голомбовский</cp:lastModifiedBy>
  <cp:revision>331</cp:revision>
  <cp:lastPrinted>2024-06-12T15:24:00Z</cp:lastPrinted>
  <dcterms:created xsi:type="dcterms:W3CDTF">2021-06-02T05:52:00Z</dcterms:created>
  <dcterms:modified xsi:type="dcterms:W3CDTF">2024-06-13T10:45:00Z</dcterms:modified>
</cp:coreProperties>
</file>