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D6F" w14:textId="3BF13218" w:rsidR="00D546D4" w:rsidRPr="00A63CF9" w:rsidRDefault="00D546D4" w:rsidP="00D546D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7571A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40DDA5A7" w14:textId="2BAA4B0C" w:rsidR="00D546D4" w:rsidRPr="00BF571A" w:rsidRDefault="00D546D4" w:rsidP="0067571A">
      <w:pPr>
        <w:spacing w:before="240" w:after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</w:t>
      </w:r>
    </w:p>
    <w:p w14:paraId="1228C21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1 </w:t>
      </w:r>
    </w:p>
    <w:p w14:paraId="40AA148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Общие требования по охране труда </w:t>
      </w:r>
    </w:p>
    <w:p w14:paraId="57E2D077" w14:textId="77777777" w:rsidR="00D546D4" w:rsidRPr="00D546D4" w:rsidRDefault="00D546D4" w:rsidP="00D546D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 самостоятельной работе на персональном компьютере (далее – операторы) допускаются лица, прошедшие:</w:t>
      </w:r>
    </w:p>
    <w:p w14:paraId="3364595F" w14:textId="77777777" w:rsidR="00D546D4" w:rsidRPr="00D546D4" w:rsidRDefault="00D546D4" w:rsidP="00D546D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предварительный медицинский осмотр. К непосредственной работе с персональным компьютером допускаются лица, не имеющие медицинских противопоказаний. Женщины со времени установления беременности и в период кормления ребенка грудью к выполнению всех видов работ, связанных с использованием персонального компьютера, не допускаются; </w:t>
      </w:r>
    </w:p>
    <w:p w14:paraId="2BC559D2" w14:textId="77777777" w:rsidR="00D546D4" w:rsidRPr="00D546D4" w:rsidRDefault="00D546D4" w:rsidP="00D546D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первичный инструктаж на рабочем месте и имеющие I квалификационную группу по электробезопасности. </w:t>
      </w:r>
    </w:p>
    <w:p w14:paraId="4D138BA1" w14:textId="77777777" w:rsidR="00D546D4" w:rsidRPr="00D546D4" w:rsidRDefault="00D546D4" w:rsidP="00D546D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Опасными и вредными производственными факторами, которые могут воздействовать на работника при выполнении работ на персональном компьютере являются: </w:t>
      </w:r>
    </w:p>
    <w:p w14:paraId="01E07E2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а) физические: </w:t>
      </w:r>
    </w:p>
    <w:p w14:paraId="1C5354E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электромагнитного излучения;</w:t>
      </w:r>
    </w:p>
    <w:p w14:paraId="43ED4CD5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рентгеновского излучения;</w:t>
      </w:r>
    </w:p>
    <w:p w14:paraId="01A95E3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ультрафиолетового излучения;</w:t>
      </w:r>
    </w:p>
    <w:p w14:paraId="59907830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инфракрасного излучения;</w:t>
      </w:r>
    </w:p>
    <w:p w14:paraId="165FAE38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статического электричества;</w:t>
      </w:r>
    </w:p>
    <w:p w14:paraId="6FAB650B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повышенные уровни запыленности рабочей зоны;</w:t>
      </w:r>
    </w:p>
    <w:p w14:paraId="1D505ADF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повышенное содержание положительных аэроионов в воздухе рабочей зоны;</w:t>
      </w:r>
    </w:p>
    <w:p w14:paraId="2EBAEADD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пониженное содержание отрицательных аэроионов в воздухе рабочей зоны;</w:t>
      </w:r>
    </w:p>
    <w:p w14:paraId="53D0EF8F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пониженная или повышенная влажность воздуха рабочей зоны;</w:t>
      </w:r>
    </w:p>
    <w:p w14:paraId="11832189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пониженная или повышенная влажность воздуха рабочей зоны;</w:t>
      </w:r>
    </w:p>
    <w:p w14:paraId="6EAA3D6A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шума;</w:t>
      </w:r>
    </w:p>
    <w:p w14:paraId="1402F1A3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или пониженный уровень освещенности;</w:t>
      </w:r>
    </w:p>
    <w:p w14:paraId="4FFCC3DE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повышенный уровень прямой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блесткости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>;</w:t>
      </w:r>
    </w:p>
    <w:p w14:paraId="2EF30AB2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повышенный уровень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ослепленности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>;</w:t>
      </w:r>
    </w:p>
    <w:p w14:paraId="3CEE097C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неравномерность распределения яркости в поле зрения;</w:t>
      </w:r>
    </w:p>
    <w:p w14:paraId="12EEA414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повышенная яркость светового изображения;</w:t>
      </w:r>
    </w:p>
    <w:p w14:paraId="6819586C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повышенный уровень пульсации светового потока;</w:t>
      </w:r>
    </w:p>
    <w:p w14:paraId="2F621A2D" w14:textId="77777777" w:rsidR="00D546D4" w:rsidRPr="00D546D4" w:rsidRDefault="00D546D4" w:rsidP="00D546D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6192FC4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б) химические:</w:t>
      </w:r>
    </w:p>
    <w:p w14:paraId="5EE3FD2A" w14:textId="77777777" w:rsidR="00D546D4" w:rsidRPr="00D546D4" w:rsidRDefault="00D546D4" w:rsidP="00D546D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содержание в воздухе рабочей зоны двуокиси углерода, озона, аммиака, фенола, формальдегида и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полифинилхлоридных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бифенилов; </w:t>
      </w:r>
    </w:p>
    <w:p w14:paraId="6B740CE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в) психофизиологические: </w:t>
      </w:r>
    </w:p>
    <w:p w14:paraId="5E1FA8D2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напряжение зрения;</w:t>
      </w:r>
    </w:p>
    <w:p w14:paraId="7F9C7566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напряжение внимания;</w:t>
      </w:r>
    </w:p>
    <w:p w14:paraId="3050C696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интеллектуальные нагрузки;</w:t>
      </w:r>
    </w:p>
    <w:p w14:paraId="25DF3E23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эмоциональные нагрузки;</w:t>
      </w:r>
    </w:p>
    <w:p w14:paraId="005F8FCC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длительные статические нагрузки;</w:t>
      </w:r>
    </w:p>
    <w:p w14:paraId="6D1C38BC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монотонность труда;</w:t>
      </w:r>
    </w:p>
    <w:p w14:paraId="6EB963E8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большой объем информации, обрабатываемый в единицу времени;</w:t>
      </w:r>
    </w:p>
    <w:p w14:paraId="593A9AD0" w14:textId="77777777" w:rsidR="00D546D4" w:rsidRPr="00D546D4" w:rsidRDefault="00D546D4" w:rsidP="00D546D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нерациональная организация рабочего места; </w:t>
      </w:r>
    </w:p>
    <w:p w14:paraId="38520E2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>г) биологические:</w:t>
      </w:r>
    </w:p>
    <w:p w14:paraId="3EF6D4C6" w14:textId="77777777" w:rsidR="00D546D4" w:rsidRPr="00D546D4" w:rsidRDefault="00D546D4" w:rsidP="00D546D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повышенное содержание в воздухе рабочей зоны микроорганизмов. </w:t>
      </w:r>
    </w:p>
    <w:p w14:paraId="1E4D9682" w14:textId="77777777" w:rsidR="00D546D4" w:rsidRPr="00D546D4" w:rsidRDefault="00D546D4" w:rsidP="00D546D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Все персональные компьютеры должны иметь гигиенический сертификат, включающий в том числе оценку визуальных параметров. </w:t>
      </w:r>
    </w:p>
    <w:p w14:paraId="2193C641" w14:textId="77777777" w:rsidR="00D546D4" w:rsidRPr="00D546D4" w:rsidRDefault="00D546D4" w:rsidP="00D546D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Площадь на одно рабочее место с персональным компьютером для взрослых пользователей должны составлять не менее 6 кв.м., а объем – не менее 20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куб.м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. 5. По отношению к световым проемам рабочие места с персональным компьютером должны располагаться так, чтобы естественный свет падал сбоку, преимущественно слева. </w:t>
      </w:r>
    </w:p>
    <w:p w14:paraId="3D297AF6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 </w:t>
      </w:r>
    </w:p>
    <w:p w14:paraId="7B5F16E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Экран видеомонитора должен находиться от глаз пользователя на оптимальном расстоянии 600-700 мм, но не ближе 500 мм, с учет размеров алфавитно-цифровых знаков и символов. </w:t>
      </w:r>
    </w:p>
    <w:p w14:paraId="09FF1043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помещениях с персональным компьютером ежедневно должна проводиться влажная уборка. </w:t>
      </w:r>
    </w:p>
    <w:p w14:paraId="191F9A8E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Помещения с персональным компьютером должны быть оснащены аптечкой первой помощи и углекислотными огнетушителями. </w:t>
      </w:r>
    </w:p>
    <w:p w14:paraId="6C79069C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Высота рабочего стола для взрослых пользователей должна регулироваться в пределах 680-800 мм.; при отсутствии такой возможности высота рабочей поверхности стола должна составлять 725 мм. </w:t>
      </w:r>
    </w:p>
    <w:p w14:paraId="79FF8462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Рабочий стол должен иметь пространство для ног высотой не менее 600 мм, шириной не менее 500 мм, глубиной на уровне колен не менее 450 мм и на уровне вытянутых ног не менее 650 мм. </w:t>
      </w:r>
    </w:p>
    <w:p w14:paraId="5A868B3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должно быть оборудовано подставкой для ног, имеющей ширину не менее 300 мм, глубину не менее 400 мм, регулировку по высоте в пределах 150 мм и по углу наклона опорной поверхности до 20 градусов. Поверхность подставки должна быть рифленой и иметь по переднему краю бортик высотой 10 мм. </w:t>
      </w:r>
    </w:p>
    <w:p w14:paraId="76981200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с персональным компьютером должно быть оснащено легко перемещаемым пюпитром для документов. </w:t>
      </w:r>
    </w:p>
    <w:p w14:paraId="42F77359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Клавиатуру следует располагать на поверхности стола на расстоянии 100-300 мм от края, обращенного к пользователю, или специальной регулируемой по высоте рабочей поверхности, отдельно от основной, столешнице. </w:t>
      </w:r>
    </w:p>
    <w:p w14:paraId="2A110629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Продолжительность работы с персональным компьютером без регламентируемых перерывов не должна превышать 2 часов. </w:t>
      </w:r>
    </w:p>
    <w:p w14:paraId="6A260ACA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Во время регламентированных перерывов с целью снижения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нервноэмоционального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напряжения, утомления зрительного анализатора, устранения влияния гиподинамии и гипокинезии, предотвращения развития утомления целесообразно выполнять комплексы специальных упражнений. </w:t>
      </w:r>
    </w:p>
    <w:p w14:paraId="5078D48D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 целью уменьшения отрицательного влияния монотонности целесообразно применять чередование операций осмысленного ввода текста и числовых данных (изменение содержания работ), чередование редактирования текстов и ввода данных.</w:t>
      </w:r>
    </w:p>
    <w:p w14:paraId="467F1803" w14:textId="77777777" w:rsidR="00D546D4" w:rsidRPr="00D546D4" w:rsidRDefault="00D546D4" w:rsidP="00D546D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случае возникновения у работающих с персональным компьютером зрительного дискомфорта и других неблагоприятных субъективных ощущений, несмотря на соблюдение санитарно-гигиенических, экономических требований, режимов труда и отдыха следует применять индивидуальный подход в ограничении времени работ с персональным компьютером коррекцию длительности перерывов для отдыха или проводить смену деятельности на другую, не связанную с использованием персонального компьютера. </w:t>
      </w:r>
    </w:p>
    <w:p w14:paraId="14C90F6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0615E0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2 </w:t>
      </w:r>
    </w:p>
    <w:p w14:paraId="32610A6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перед началом работы </w:t>
      </w:r>
    </w:p>
    <w:p w14:paraId="4FDA20A3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Перед началом работы оператор обязан: </w:t>
      </w:r>
    </w:p>
    <w:p w14:paraId="7E22ED0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вымыть лицо и руки с мылом. </w:t>
      </w:r>
    </w:p>
    <w:p w14:paraId="1CECCB6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осмотреть и привести в порядок рабочее место; </w:t>
      </w:r>
    </w:p>
    <w:p w14:paraId="4344644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отрегулировать освещенность на рабочем месте, убедиться в достаточной освещенности, отсутствии отражений на экране, отсутствии встречного светового потока;</w:t>
      </w:r>
    </w:p>
    <w:p w14:paraId="31C77ED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проверить правильность подключения оборудования к электросети; </w:t>
      </w:r>
    </w:p>
    <w:p w14:paraId="4D59B46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протереть специальной салфеткой поверхность экрана и защитного фильтра;</w:t>
      </w:r>
    </w:p>
    <w:p w14:paraId="056BADE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проверить правильность установки стола, стула, положения оборудования, угла наклона экрана, положения клавиатуры и (при необходимости) произвести регулировку рабочего стола и кресла, а также расположение элементов компьютера в целях исключения неудобных поз, длительных напряжений в соответствии с требованиями эргономики. </w:t>
      </w:r>
    </w:p>
    <w:p w14:paraId="0EFAB3B6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При включении компьютера оператор обязан соблюдать следующую последовательность включения оборудования: </w:t>
      </w:r>
    </w:p>
    <w:p w14:paraId="42CD0337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блок питания; </w:t>
      </w:r>
    </w:p>
    <w:p w14:paraId="4E01345D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периферийные устройства (принтер, монитор, сканер и др.); </w:t>
      </w:r>
    </w:p>
    <w:p w14:paraId="1F42B665" w14:textId="77777777" w:rsidR="00D546D4" w:rsidRPr="00D546D4" w:rsidRDefault="00D546D4" w:rsidP="00D546D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включить системный блок. </w:t>
      </w:r>
    </w:p>
    <w:p w14:paraId="5D5BF5AA" w14:textId="77777777" w:rsidR="00D546D4" w:rsidRPr="00D546D4" w:rsidRDefault="00D546D4" w:rsidP="00D546D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Оператору запрещается приступать к работе при: </w:t>
      </w:r>
    </w:p>
    <w:p w14:paraId="2BEC64B5" w14:textId="77777777" w:rsidR="00D546D4" w:rsidRPr="00D546D4" w:rsidRDefault="00D546D4" w:rsidP="00D546D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обнаружении неисправности оборудования; </w:t>
      </w:r>
    </w:p>
    <w:p w14:paraId="26E04773" w14:textId="77777777" w:rsidR="00D546D4" w:rsidRPr="00D546D4" w:rsidRDefault="00D546D4" w:rsidP="00D546D4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отсутствии защитного заземления устройств ПЭВМ. </w:t>
      </w:r>
    </w:p>
    <w:p w14:paraId="0521DC8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Для уменьшения воздействия вредных факторов рекомендуется: </w:t>
      </w:r>
    </w:p>
    <w:p w14:paraId="7F14C62E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подготовить рабочее место так, чтобы исключить неудобные позы и длительные напряжения;</w:t>
      </w:r>
    </w:p>
    <w:p w14:paraId="5B03CEF1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исключить блики на экране; не пользоваться люминесцентными лампами, если замечено их мигание; </w:t>
      </w:r>
    </w:p>
    <w:p w14:paraId="3C26D3AF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стена или какая-либо поверхность позади дисплея должна быть </w:t>
      </w:r>
      <w:proofErr w:type="gramStart"/>
      <w:r w:rsidRPr="00D546D4">
        <w:rPr>
          <w:rFonts w:ascii="Times New Roman" w:hAnsi="Times New Roman" w:cs="Times New Roman"/>
          <w:sz w:val="22"/>
          <w:szCs w:val="22"/>
        </w:rPr>
        <w:t>освещена так же как</w:t>
      </w:r>
      <w:proofErr w:type="gramEnd"/>
      <w:r w:rsidRPr="00D546D4">
        <w:rPr>
          <w:rFonts w:ascii="Times New Roman" w:hAnsi="Times New Roman" w:cs="Times New Roman"/>
          <w:sz w:val="22"/>
          <w:szCs w:val="22"/>
        </w:rPr>
        <w:t xml:space="preserve"> экран; </w:t>
      </w:r>
    </w:p>
    <w:p w14:paraId="3893BC23" w14:textId="77777777" w:rsidR="00D546D4" w:rsidRPr="00D546D4" w:rsidRDefault="00D546D4" w:rsidP="00D546D4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центр изображения дисплея должен находиться на высоте 0,7 – 1,2 м. от уровня пола. </w:t>
      </w:r>
    </w:p>
    <w:p w14:paraId="16A5633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22. Осмотреть рабочее место и убрать посторонние предметы. </w:t>
      </w:r>
    </w:p>
    <w:p w14:paraId="61DBAF9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3 </w:t>
      </w:r>
    </w:p>
    <w:p w14:paraId="43EBE45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во время работы </w:t>
      </w:r>
    </w:p>
    <w:p w14:paraId="4BA37EB9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23. Оператор во время работы обязан: </w:t>
      </w:r>
    </w:p>
    <w:p w14:paraId="5A4163FC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выполнять только ту работу, которая ему была поручена, и по которой он проинструктирован;</w:t>
      </w:r>
    </w:p>
    <w:p w14:paraId="19A5A027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содержать в порядке и чистоте рабочее место; держать открытыми все вентиляционные отверстия устройств; </w:t>
      </w:r>
    </w:p>
    <w:p w14:paraId="01FDB756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внешнее устройство «мышь» применять только при наличии специального коврика; </w:t>
      </w:r>
    </w:p>
    <w:p w14:paraId="7D6F166F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необходимости прекращения работы на некоторое время корректно закрыть все активные задачи; 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</w:t>
      </w:r>
    </w:p>
    <w:p w14:paraId="29BCA95F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выполнять санитарные нормы и соблюдать режимы работы и отдыха; </w:t>
      </w:r>
    </w:p>
    <w:p w14:paraId="45BA747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14:paraId="1D12894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работе с текстовой информацией выбрать наиболее физиологичный режим представления черных символов на белом фоне;</w:t>
      </w:r>
    </w:p>
    <w:p w14:paraId="6B28CA98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соблюдать установленные режимом рабочего времени регламентированные перерывы в работе и выполнять в </w:t>
      </w:r>
      <w:proofErr w:type="spellStart"/>
      <w:r w:rsidRPr="00D546D4">
        <w:rPr>
          <w:rFonts w:ascii="Times New Roman" w:hAnsi="Times New Roman" w:cs="Times New Roman"/>
          <w:sz w:val="22"/>
          <w:szCs w:val="22"/>
        </w:rPr>
        <w:t>физкультпаузах</w:t>
      </w:r>
      <w:proofErr w:type="spellEnd"/>
      <w:r w:rsidRPr="00D546D4">
        <w:rPr>
          <w:rFonts w:ascii="Times New Roman" w:hAnsi="Times New Roman" w:cs="Times New Roman"/>
          <w:sz w:val="22"/>
          <w:szCs w:val="22"/>
        </w:rPr>
        <w:t xml:space="preserve"> и физкультминутках рекомендованные упражнения для глаз, шеи, рук, туловища, ног;</w:t>
      </w:r>
    </w:p>
    <w:p w14:paraId="16F121B5" w14:textId="77777777" w:rsidR="00D546D4" w:rsidRPr="00D546D4" w:rsidRDefault="00D546D4" w:rsidP="00D546D4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>соблюдать расстояния от глаз до экрана в пределах 60-80 см.</w:t>
      </w:r>
    </w:p>
    <w:p w14:paraId="3BA6D33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24. Оператору во время работы запрещается: </w:t>
      </w:r>
    </w:p>
    <w:p w14:paraId="0A0233F0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касаться одновременно экрана монитора и клавиатуры;</w:t>
      </w:r>
    </w:p>
    <w:p w14:paraId="118F25D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прикасаться к задней панели системного блока при включенном питании;</w:t>
      </w:r>
    </w:p>
    <w:p w14:paraId="3BAAECDD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переключение разъемов интерфейсных кабелей периферийных устройств при включенном питании; загромождать верхние панели устройств бумагами и посторонними предметами;</w:t>
      </w:r>
    </w:p>
    <w:p w14:paraId="274DB2A1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допускать захламленность рабочего места бумагой в целях недопущения накапливания органической пыли;</w:t>
      </w:r>
    </w:p>
    <w:p w14:paraId="6ACA83E2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производить отключение питания во время выполнения активной задачи;</w:t>
      </w:r>
    </w:p>
    <w:p w14:paraId="7632542F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производить частые переключения питания; </w:t>
      </w:r>
    </w:p>
    <w:p w14:paraId="03D47C40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допускать попадание влаги на поверхность системного блока, монитора, рабочую поверхность клавиатуры, дисковода, принтера и др. устройств; </w:t>
      </w:r>
    </w:p>
    <w:p w14:paraId="09AF496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включать сильно охлажденное (принесенное с улицы в зимнее время) оборудование;</w:t>
      </w:r>
    </w:p>
    <w:p w14:paraId="249F4644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производить самостоятельное вскрытие и ремонт оборудования;</w:t>
      </w:r>
    </w:p>
    <w:p w14:paraId="0D575661" w14:textId="77777777" w:rsidR="00D546D4" w:rsidRPr="00D546D4" w:rsidRDefault="00D546D4" w:rsidP="00D546D4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превышать количество обрабатываемых символов, равное 30 тыс. за 4 часа работы.</w:t>
      </w:r>
    </w:p>
    <w:p w14:paraId="6A99792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25. Одним из многочисленных режимов работы является такой: 40-45 минут работы на компьютере и 15-20 минут перерыв. </w:t>
      </w:r>
    </w:p>
    <w:p w14:paraId="1CC932D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26. При постоянной работе экран должен находиться в центре поля обзора, документы располагать слева на столе или на пюпитре в одной плоскости с экраном. </w:t>
      </w:r>
    </w:p>
    <w:p w14:paraId="6DB151DA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4 </w:t>
      </w:r>
    </w:p>
    <w:p w14:paraId="469E04E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по окончании работы </w:t>
      </w:r>
    </w:p>
    <w:p w14:paraId="372F746D" w14:textId="77777777" w:rsidR="00D546D4" w:rsidRPr="00D546D4" w:rsidRDefault="00D546D4" w:rsidP="00D546D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 окончании работы оператор обязан соблюдать следующую последовательность выключения вычислительной техники: </w:t>
      </w:r>
    </w:p>
    <w:p w14:paraId="32925742" w14:textId="77777777" w:rsidR="00D546D4" w:rsidRPr="00D546D4" w:rsidRDefault="00D546D4" w:rsidP="00D546D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произвести закрытие всех активных задач; выключить питание всех периферийных устройств; отключить блок питания; </w:t>
      </w:r>
    </w:p>
    <w:p w14:paraId="332A5AC4" w14:textId="77777777" w:rsidR="00D546D4" w:rsidRPr="00D546D4" w:rsidRDefault="00D546D4" w:rsidP="00D546D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 окончании работ оператор обязан осмотреть и привести в порядок рабочее место и вымыть с мылом руки и лицо. </w:t>
      </w:r>
    </w:p>
    <w:p w14:paraId="7AE8D83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Глава 5 </w:t>
      </w:r>
    </w:p>
    <w:p w14:paraId="51BC5721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 при работе с 3D–принтером</w:t>
      </w:r>
    </w:p>
    <w:p w14:paraId="4167650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29.Общие требования инструкции по технике безопасности при работе на 3 D –принтере</w:t>
      </w:r>
    </w:p>
    <w:p w14:paraId="369BA7CB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К самостоятельной работе с 3D–принтером допускаются лица, достигшие </w:t>
      </w:r>
      <w:proofErr w:type="gramStart"/>
      <w:r w:rsidRPr="00D546D4">
        <w:rPr>
          <w:rFonts w:ascii="Times New Roman" w:hAnsi="Times New Roman" w:cs="Times New Roman"/>
          <w:sz w:val="22"/>
          <w:szCs w:val="22"/>
        </w:rPr>
        <w:t>14 летнего</w:t>
      </w:r>
      <w:proofErr w:type="gramEnd"/>
      <w:r w:rsidRPr="00D546D4">
        <w:rPr>
          <w:rFonts w:ascii="Times New Roman" w:hAnsi="Times New Roman" w:cs="Times New Roman"/>
          <w:sz w:val="22"/>
          <w:szCs w:val="22"/>
        </w:rPr>
        <w:t xml:space="preserve"> возраста и изучившие настоящую инструкцию при работе на 3 D –принтере.</w:t>
      </w:r>
    </w:p>
    <w:p w14:paraId="0C80DFF4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Во время работы на 3D–принтере на человека влияют следующие опасные и вредные факторы:</w:t>
      </w:r>
    </w:p>
    <w:p w14:paraId="471C58E0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испарения пластика;</w:t>
      </w:r>
    </w:p>
    <w:p w14:paraId="258A5CEC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температура;</w:t>
      </w:r>
    </w:p>
    <w:p w14:paraId="481B9184" w14:textId="77777777" w:rsidR="00D546D4" w:rsidRPr="00D546D4" w:rsidRDefault="00D546D4" w:rsidP="00D546D4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– шум.</w:t>
      </w:r>
    </w:p>
    <w:p w14:paraId="64AA4F3D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работе на 3D–принтере не допускается расположение рабочего места в помещениях без наличия естественной или искусственной вентиляции.</w:t>
      </w:r>
    </w:p>
    <w:p w14:paraId="74AED2A4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Для защиты пластика на катушке от прямых солнечных лучей должны предусматриваться солнцезащитные устройства (шторы, пленка с металлизированным покрытием, регулируемые жалюзи с вертикальными панелями и др.).</w:t>
      </w:r>
    </w:p>
    <w:p w14:paraId="71D3C49A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 помещении кабинета и на рабочем месте необходимо поддерживать чистоту и порядок, проводить систематическое проветривание.</w:t>
      </w:r>
    </w:p>
    <w:p w14:paraId="642A3EDB" w14:textId="77777777" w:rsidR="00D546D4" w:rsidRPr="00D546D4" w:rsidRDefault="00D546D4" w:rsidP="00D546D4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Обо всех выявленных во время работы неисправностях оборудования необходимо доложить руководителю, в случае поломки необходимо остановить работу до устранения аварийных обстоятельств. При обнаружении возможной опасности предупредить окружающих и </w:t>
      </w:r>
      <w:r w:rsidRPr="00D546D4">
        <w:rPr>
          <w:rFonts w:ascii="Times New Roman" w:hAnsi="Times New Roman" w:cs="Times New Roman"/>
          <w:sz w:val="22"/>
          <w:szCs w:val="22"/>
        </w:rPr>
        <w:lastRenderedPageBreak/>
        <w:t>немедленно сообщить руководителю; содержать в чистоте рабочее место и не загромождать его посторонними предметами.</w:t>
      </w:r>
    </w:p>
    <w:p w14:paraId="43BA3B9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30. Требования безопасности перед началом работы на 3 D –принтере</w:t>
      </w:r>
    </w:p>
    <w:p w14:paraId="5A8CD623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Осмотреть и убедиться в исправности оборудования, электропроводки. В случае обнаружения неисправностей к работе не приступать. Сообщить об этом и только после устранения неполадок и его разрешения приступить к работе.</w:t>
      </w:r>
    </w:p>
    <w:p w14:paraId="67FFE516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Проверить состояние электрического шнура и вилки. </w:t>
      </w:r>
    </w:p>
    <w:p w14:paraId="5F047E2B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Проверить исправность выключателей и других органов управления 3D–принтером.</w:t>
      </w:r>
    </w:p>
    <w:p w14:paraId="4A691728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выявлении любых неисправностей, принтер не включать и немедленно поставить в известность руководителя об этом.</w:t>
      </w:r>
    </w:p>
    <w:p w14:paraId="3CAA23B6" w14:textId="77777777" w:rsidR="00D546D4" w:rsidRPr="00D546D4" w:rsidRDefault="00D546D4" w:rsidP="00D546D4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Тщательно проветрить помещение c 3D–принтером, убедиться, что микроклимат в помещении находится в допустимых пределах: температура воздуха в холодный период года – 22–24°С, в теплый период года – 23–25° С, относительная влажность воздуха 40–60%.</w:t>
      </w:r>
    </w:p>
    <w:p w14:paraId="6628D036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31. Требования безопасности во время работы на 3 D –принтере</w:t>
      </w:r>
    </w:p>
    <w:p w14:paraId="46C89251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Включайте и выключайте 3D–принтер только выключателями, запрещается проводить отключение вытаскиванием вилки из розетки.</w:t>
      </w:r>
    </w:p>
    <w:p w14:paraId="17A1FA15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снимать защитные устройства с оборудования и работать без них, а также трогать нагретый экструдер и столик.</w:t>
      </w:r>
    </w:p>
    <w:p w14:paraId="3C03A423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Не допускать к 3D–принтеру посторонних лиц, которые не участвуют в работе.</w:t>
      </w:r>
    </w:p>
    <w:p w14:paraId="72BCA881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перемещать и переносить 3D–принтер во время печати.</w:t>
      </w:r>
    </w:p>
    <w:p w14:paraId="4A995C3E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во время работы 3D-принтера пить рядом какие–либо напитки, принимать пищу.</w:t>
      </w:r>
    </w:p>
    <w:p w14:paraId="78748844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любое физическое вмешательство во время их работы 3D–принтера, за исключением экстренной остановки печати или аварийного выключения.</w:t>
      </w:r>
    </w:p>
    <w:p w14:paraId="299C9F6D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оставлять включенное оборудование без присмотра.</w:t>
      </w:r>
    </w:p>
    <w:p w14:paraId="789CE2D9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Запрещается класть предметы на или в 3D–принтер.</w:t>
      </w:r>
    </w:p>
    <w:p w14:paraId="35B79F43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Строго выполнять общие требования по электробезопасности и пожарной безопасности, требования данной инструкции по охране труда при работе на 3D–принтере.</w:t>
      </w:r>
    </w:p>
    <w:p w14:paraId="60658DB4" w14:textId="77777777" w:rsidR="00D546D4" w:rsidRPr="00D546D4" w:rsidRDefault="00D546D4" w:rsidP="00D546D4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Самостоятельно разбирать и проводить ремонт 3D–принтера категорически запрещается. Эти работы может выполнять только специалист.</w:t>
      </w:r>
    </w:p>
    <w:p w14:paraId="32FA0D5B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DDF232A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32.Требования безопасности после окончания работы с 3 D –принтером </w:t>
      </w:r>
    </w:p>
    <w:p w14:paraId="3454EA8F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Отключить 3D–принтер от электросети, для чего необходимо отключить тумблер на задней части, а потом вытащить штепсельную вилку из розетки.</w:t>
      </w:r>
    </w:p>
    <w:p w14:paraId="38B743CB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Снять и протереть столик 3D–принтера, остывший до комнатной температуры, чистой влажной тканью, либо промыть проточной водой и вытереть насухо. Установить столик обратно.</w:t>
      </w:r>
    </w:p>
    <w:p w14:paraId="69B0A666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Убрать рабочее место. Обрезки пластика и брак убрать в отдельный пакет для переработки.</w:t>
      </w:r>
    </w:p>
    <w:p w14:paraId="38EC8739" w14:textId="77777777" w:rsidR="00D546D4" w:rsidRPr="00D546D4" w:rsidRDefault="00D546D4" w:rsidP="00D546D4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Тщательно проветрить помещение с 3D–принтером.</w:t>
      </w:r>
    </w:p>
    <w:p w14:paraId="650C6C5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Глава 6</w:t>
      </w:r>
    </w:p>
    <w:p w14:paraId="28A4851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Инструкция по охране труда при работе с красками и акриловым лаком</w:t>
      </w:r>
    </w:p>
    <w:p w14:paraId="4A92B47F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923509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32. Общие требования безопасности</w:t>
      </w:r>
    </w:p>
    <w:p w14:paraId="5AD88720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FC4CCA3" w14:textId="77777777" w:rsidR="00D546D4" w:rsidRPr="00D546D4" w:rsidRDefault="00D546D4" w:rsidP="00D546D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Избегать попадания краски на одежду и открытые участки тела.</w:t>
      </w:r>
    </w:p>
    <w:p w14:paraId="7BEB6646" w14:textId="77777777" w:rsidR="00D546D4" w:rsidRPr="00D546D4" w:rsidRDefault="00D546D4" w:rsidP="00D546D4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Рабочее место должно быть хорошо освещено.   </w:t>
      </w:r>
    </w:p>
    <w:p w14:paraId="10BF7C33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D0C723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33. Требования безопасности перед началом работы</w:t>
      </w:r>
    </w:p>
    <w:p w14:paraId="01877378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46565E3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Надеть спецодежду.</w:t>
      </w:r>
    </w:p>
    <w:p w14:paraId="01027E27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Подготовить рабочее место к работе: убрать все лишнее и </w:t>
      </w:r>
    </w:p>
    <w:p w14:paraId="57AE3E16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покрыть стол целлофановой пленкой или клеенкой;</w:t>
      </w:r>
    </w:p>
    <w:p w14:paraId="5290BA5E" w14:textId="77777777" w:rsidR="00D546D4" w:rsidRPr="00D546D4" w:rsidRDefault="00D546D4" w:rsidP="00D546D4">
      <w:pPr>
        <w:numPr>
          <w:ilvl w:val="0"/>
          <w:numId w:val="2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Взболтать баночки с красками и лаком перед использованием с закрытыми крышками.</w:t>
      </w:r>
    </w:p>
    <w:p w14:paraId="154A8E6E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846C31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34. Требования безопасности во время работы</w:t>
      </w:r>
    </w:p>
    <w:p w14:paraId="7DB80F5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19326F34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Бережно относиться к своей работе и инструментам для работы.</w:t>
      </w:r>
    </w:p>
    <w:p w14:paraId="3EE0E0A7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Хранить кисти в специальных пеналах.</w:t>
      </w:r>
    </w:p>
    <w:p w14:paraId="54173A70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Баночки с красками и лаками хранить в коробках, во избежание опрокидывания.</w:t>
      </w:r>
    </w:p>
    <w:p w14:paraId="1A29B760" w14:textId="77777777" w:rsidR="00D546D4" w:rsidRPr="00D546D4" w:rsidRDefault="00D546D4" w:rsidP="00D546D4">
      <w:pPr>
        <w:numPr>
          <w:ilvl w:val="0"/>
          <w:numId w:val="25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Не размахивать рукой с кистью, во избежание нанесения колющих травм соседям. </w:t>
      </w:r>
    </w:p>
    <w:p w14:paraId="4D6CABC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D07ADB7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35.Требования безопасности в аварийных ситуациях</w:t>
      </w:r>
    </w:p>
    <w:p w14:paraId="0AA021F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C42F9EF" w14:textId="77777777" w:rsidR="00D546D4" w:rsidRPr="00D546D4" w:rsidRDefault="00D546D4" w:rsidP="00D546D4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В случае попадании краски или лака на одежду или открытые участки тела, необходимо промыть проточной водой. </w:t>
      </w:r>
    </w:p>
    <w:p w14:paraId="707B286D" w14:textId="77777777" w:rsidR="00D546D4" w:rsidRPr="00D546D4" w:rsidRDefault="00D546D4" w:rsidP="00D546D4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плохом самочувствии или внезапном заболевании сообщите педагогу.</w:t>
      </w:r>
    </w:p>
    <w:p w14:paraId="3FCADF4D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4E550A2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 36. Требования безопасности по окончании работы</w:t>
      </w:r>
    </w:p>
    <w:p w14:paraId="4C53318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E9F668D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Хорошо вымыть кисти теплой водой с мылом.</w:t>
      </w:r>
    </w:p>
    <w:p w14:paraId="342E01A5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Герметично закрыть флакон с краской и лаком.</w:t>
      </w:r>
    </w:p>
    <w:p w14:paraId="6401E949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Кисти убрать в чехол, а краски и лаки в коробку.</w:t>
      </w:r>
    </w:p>
    <w:p w14:paraId="385F8743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Приведите свое рабочее место в порядок.</w:t>
      </w:r>
    </w:p>
    <w:p w14:paraId="43D4E4D7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Снять спецодежду и тщательно вымыть руки с мылом.</w:t>
      </w:r>
    </w:p>
    <w:p w14:paraId="595BDB3B" w14:textId="77777777" w:rsidR="00D546D4" w:rsidRPr="00D546D4" w:rsidRDefault="00D546D4" w:rsidP="00D546D4">
      <w:pPr>
        <w:numPr>
          <w:ilvl w:val="0"/>
          <w:numId w:val="2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Уходите из кабинета спокойно, не толкаясь, соблюдая дисциплину.</w:t>
      </w:r>
    </w:p>
    <w:p w14:paraId="33F6391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</w:p>
    <w:p w14:paraId="07F89B85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>Глава 7</w:t>
      </w:r>
    </w:p>
    <w:p w14:paraId="6772FC54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D546D4">
        <w:rPr>
          <w:rFonts w:ascii="Times New Roman" w:hAnsi="Times New Roman" w:cs="Times New Roman"/>
          <w:b/>
          <w:sz w:val="22"/>
          <w:szCs w:val="22"/>
        </w:rPr>
        <w:t xml:space="preserve">Требования по охране труда в аварийных ситуациях </w:t>
      </w:r>
    </w:p>
    <w:p w14:paraId="41471981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37. Оператор обязан:</w:t>
      </w:r>
    </w:p>
    <w:p w14:paraId="5FAA2E6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во всех случаях обнаружения обрывов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непосредственному руководителю;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14:paraId="1EC3C6CB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любых случаях сбоя в работе технического оборудования или программного обеспечения немедленно вызвать технического представителя инженерно-технической службы эксплуатации вычислительной техники;</w:t>
      </w:r>
    </w:p>
    <w:p w14:paraId="57AE2041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в случае появления рези в глазах, резком ухудшении видимости,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4E183488" w14:textId="77777777" w:rsidR="00D546D4" w:rsidRPr="00D546D4" w:rsidRDefault="00D546D4" w:rsidP="00D546D4">
      <w:pPr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непосредственному руководителю.</w:t>
      </w:r>
    </w:p>
    <w:p w14:paraId="11A413DC" w14:textId="77777777" w:rsidR="00D546D4" w:rsidRPr="00D546D4" w:rsidRDefault="00D546D4" w:rsidP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lastRenderedPageBreak/>
        <w:t xml:space="preserve">38. В случае отключения электропитания прекратите работу и доложите руководителю. Не пытайтесь самостоятельно выяснить и устранять причину. Помните, что напряжение может так же неожиданно появиться. </w:t>
      </w:r>
    </w:p>
    <w:p w14:paraId="75029D2D" w14:textId="129C942B" w:rsidR="0067571A" w:rsidRPr="00A63CF9" w:rsidRDefault="00D546D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D546D4">
        <w:rPr>
          <w:rFonts w:ascii="Times New Roman" w:hAnsi="Times New Roman" w:cs="Times New Roman"/>
          <w:sz w:val="22"/>
          <w:szCs w:val="22"/>
        </w:rPr>
        <w:t xml:space="preserve">39. При возгорании или пожаре помните, что тушить электроустановки следует углекислотными или порошковыми огнетушителями, сухим песком, во избежание поражения электрическим током. </w:t>
      </w:r>
    </w:p>
    <w:sectPr w:rsidR="0067571A" w:rsidRPr="00A63CF9" w:rsidSect="00BF571A">
      <w:pgSz w:w="11906" w:h="16838"/>
      <w:pgMar w:top="1174" w:right="797" w:bottom="118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1B"/>
    <w:multiLevelType w:val="hybridMultilevel"/>
    <w:tmpl w:val="F4F02A9A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" w15:restartNumberingAfterBreak="0">
    <w:nsid w:val="0EB016C3"/>
    <w:multiLevelType w:val="hybridMultilevel"/>
    <w:tmpl w:val="C6D8E47E"/>
    <w:lvl w:ilvl="0" w:tplc="62D29040">
      <w:start w:val="6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2A3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E49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23C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AA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CCC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C288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C64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498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B5C8D"/>
    <w:multiLevelType w:val="hybridMultilevel"/>
    <w:tmpl w:val="B830AEBA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456B"/>
    <w:multiLevelType w:val="hybridMultilevel"/>
    <w:tmpl w:val="B08EDAD0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5ABE"/>
    <w:multiLevelType w:val="hybridMultilevel"/>
    <w:tmpl w:val="F6EA0AAA"/>
    <w:lvl w:ilvl="0" w:tplc="D5B2CF94">
      <w:start w:val="1"/>
      <w:numFmt w:val="bullet"/>
      <w:lvlText w:val="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3E25235"/>
    <w:multiLevelType w:val="hybridMultilevel"/>
    <w:tmpl w:val="2926F01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6C0"/>
    <w:multiLevelType w:val="hybridMultilevel"/>
    <w:tmpl w:val="5EE87C9E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286201B2"/>
    <w:multiLevelType w:val="hybridMultilevel"/>
    <w:tmpl w:val="65BC51E2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70038"/>
    <w:multiLevelType w:val="hybridMultilevel"/>
    <w:tmpl w:val="27E288C8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9" w15:restartNumberingAfterBreak="0">
    <w:nsid w:val="344E5398"/>
    <w:multiLevelType w:val="hybridMultilevel"/>
    <w:tmpl w:val="840C5EE8"/>
    <w:lvl w:ilvl="0" w:tplc="6E3A1908">
      <w:start w:val="1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CF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291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E2E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257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8E2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AD2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405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E4D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233094"/>
    <w:multiLevelType w:val="hybridMultilevel"/>
    <w:tmpl w:val="A9303858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2C38"/>
    <w:multiLevelType w:val="hybridMultilevel"/>
    <w:tmpl w:val="23247458"/>
    <w:lvl w:ilvl="0" w:tplc="D5B2CF94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35AD6063"/>
    <w:multiLevelType w:val="hybridMultilevel"/>
    <w:tmpl w:val="FC840062"/>
    <w:lvl w:ilvl="0" w:tplc="D5B2CF94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3BE908AC"/>
    <w:multiLevelType w:val="hybridMultilevel"/>
    <w:tmpl w:val="A66E5B24"/>
    <w:lvl w:ilvl="0" w:tplc="D5B2CF94">
      <w:start w:val="1"/>
      <w:numFmt w:val="bullet"/>
      <w:lvlText w:val="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C6A76D6"/>
    <w:multiLevelType w:val="hybridMultilevel"/>
    <w:tmpl w:val="E0A24D44"/>
    <w:lvl w:ilvl="0" w:tplc="7F2C341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AC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AD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10F8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E2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A1C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82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42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7CDF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D42F5E"/>
    <w:multiLevelType w:val="hybridMultilevel"/>
    <w:tmpl w:val="371A3DD0"/>
    <w:lvl w:ilvl="0" w:tplc="C9CAD420">
      <w:start w:val="2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612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21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E0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62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C43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0CA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2DC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09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354D9F"/>
    <w:multiLevelType w:val="hybridMultilevel"/>
    <w:tmpl w:val="1A78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7F2A"/>
    <w:multiLevelType w:val="hybridMultilevel"/>
    <w:tmpl w:val="68C2324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C597F"/>
    <w:multiLevelType w:val="hybridMultilevel"/>
    <w:tmpl w:val="45040DDC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9" w15:restartNumberingAfterBreak="0">
    <w:nsid w:val="503F4E26"/>
    <w:multiLevelType w:val="hybridMultilevel"/>
    <w:tmpl w:val="A13CF2E2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4216E"/>
    <w:multiLevelType w:val="hybridMultilevel"/>
    <w:tmpl w:val="55FE60CC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51E00"/>
    <w:multiLevelType w:val="hybridMultilevel"/>
    <w:tmpl w:val="53ECEF10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2" w15:restartNumberingAfterBreak="0">
    <w:nsid w:val="6B573716"/>
    <w:multiLevelType w:val="hybridMultilevel"/>
    <w:tmpl w:val="EF22ACBE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B2E36"/>
    <w:multiLevelType w:val="hybridMultilevel"/>
    <w:tmpl w:val="00CA8500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07308"/>
    <w:multiLevelType w:val="hybridMultilevel"/>
    <w:tmpl w:val="B34E6792"/>
    <w:lvl w:ilvl="0" w:tplc="D5B2CF94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5" w15:restartNumberingAfterBreak="0">
    <w:nsid w:val="7AA310AA"/>
    <w:multiLevelType w:val="hybridMultilevel"/>
    <w:tmpl w:val="4D542636"/>
    <w:lvl w:ilvl="0" w:tplc="60A8719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4201E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2A720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AAFCB2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25C5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0E80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006BA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810C6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66D9C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802015"/>
    <w:multiLevelType w:val="hybridMultilevel"/>
    <w:tmpl w:val="1850FECC"/>
    <w:lvl w:ilvl="0" w:tplc="D5B2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970595">
    <w:abstractNumId w:val="25"/>
  </w:num>
  <w:num w:numId="2" w16cid:durableId="230309727">
    <w:abstractNumId w:val="14"/>
  </w:num>
  <w:num w:numId="3" w16cid:durableId="1149903032">
    <w:abstractNumId w:val="1"/>
  </w:num>
  <w:num w:numId="4" w16cid:durableId="1870532997">
    <w:abstractNumId w:val="9"/>
  </w:num>
  <w:num w:numId="5" w16cid:durableId="706413072">
    <w:abstractNumId w:val="15"/>
  </w:num>
  <w:num w:numId="6" w16cid:durableId="286350214">
    <w:abstractNumId w:val="3"/>
  </w:num>
  <w:num w:numId="7" w16cid:durableId="600842725">
    <w:abstractNumId w:val="8"/>
  </w:num>
  <w:num w:numId="8" w16cid:durableId="103307457">
    <w:abstractNumId w:val="13"/>
  </w:num>
  <w:num w:numId="9" w16cid:durableId="1149708899">
    <w:abstractNumId w:val="20"/>
  </w:num>
  <w:num w:numId="10" w16cid:durableId="683746752">
    <w:abstractNumId w:val="4"/>
  </w:num>
  <w:num w:numId="11" w16cid:durableId="207375817">
    <w:abstractNumId w:val="24"/>
  </w:num>
  <w:num w:numId="12" w16cid:durableId="1062800690">
    <w:abstractNumId w:val="0"/>
  </w:num>
  <w:num w:numId="13" w16cid:durableId="1986542740">
    <w:abstractNumId w:val="21"/>
  </w:num>
  <w:num w:numId="14" w16cid:durableId="1682858081">
    <w:abstractNumId w:val="18"/>
  </w:num>
  <w:num w:numId="15" w16cid:durableId="1933781314">
    <w:abstractNumId w:val="6"/>
  </w:num>
  <w:num w:numId="16" w16cid:durableId="2101026431">
    <w:abstractNumId w:val="11"/>
  </w:num>
  <w:num w:numId="17" w16cid:durableId="466703850">
    <w:abstractNumId w:val="12"/>
  </w:num>
  <w:num w:numId="18" w16cid:durableId="659894606">
    <w:abstractNumId w:val="5"/>
  </w:num>
  <w:num w:numId="19" w16cid:durableId="1693872781">
    <w:abstractNumId w:val="16"/>
  </w:num>
  <w:num w:numId="20" w16cid:durableId="540632562">
    <w:abstractNumId w:val="19"/>
  </w:num>
  <w:num w:numId="21" w16cid:durableId="1308587940">
    <w:abstractNumId w:val="23"/>
  </w:num>
  <w:num w:numId="22" w16cid:durableId="1596786541">
    <w:abstractNumId w:val="2"/>
  </w:num>
  <w:num w:numId="23" w16cid:durableId="996229520">
    <w:abstractNumId w:val="26"/>
  </w:num>
  <w:num w:numId="24" w16cid:durableId="1470317910">
    <w:abstractNumId w:val="17"/>
  </w:num>
  <w:num w:numId="25" w16cid:durableId="1602179257">
    <w:abstractNumId w:val="10"/>
  </w:num>
  <w:num w:numId="26" w16cid:durableId="1473984925">
    <w:abstractNumId w:val="7"/>
  </w:num>
  <w:num w:numId="27" w16cid:durableId="20043848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8"/>
    <w:rsid w:val="00035B48"/>
    <w:rsid w:val="004762A6"/>
    <w:rsid w:val="0067571A"/>
    <w:rsid w:val="00734D2E"/>
    <w:rsid w:val="008C43D9"/>
    <w:rsid w:val="00A63CF9"/>
    <w:rsid w:val="00AB147F"/>
    <w:rsid w:val="00BF571A"/>
    <w:rsid w:val="00D546D4"/>
    <w:rsid w:val="00F7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6A669"/>
  <w15:chartTrackingRefBased/>
  <w15:docId w15:val="{6CE25349-0CFC-451C-828A-E4444605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B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B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B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B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B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5B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5B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5B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5B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5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2298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cp:lastPrinted>2024-12-05T16:27:00Z</cp:lastPrinted>
  <dcterms:created xsi:type="dcterms:W3CDTF">2024-10-22T06:39:00Z</dcterms:created>
  <dcterms:modified xsi:type="dcterms:W3CDTF">2024-12-05T16:32:00Z</dcterms:modified>
</cp:coreProperties>
</file>