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pacing w:val="10"/>
          <w:sz w:val="24"/>
          <w:szCs w:val="24"/>
        </w:rPr>
      </w:pPr>
      <w:bookmarkStart w:id="0" w:name="_Toc500233317"/>
      <w:r w:rsidRPr="00411E7E">
        <w:rPr>
          <w:rFonts w:ascii="Times New Roman" w:eastAsia="Calibri" w:hAnsi="Times New Roman" w:cs="Times New Roman"/>
          <w:spacing w:val="10"/>
          <w:sz w:val="24"/>
          <w:szCs w:val="24"/>
        </w:rPr>
        <w:t>МИНИСТЕРСТВО НАУКИ И ВЫСШЕГО ОБРАЗОВАНИЯ РОССИЙСКОЙ ФЕДЕРАЦИИ</w:t>
      </w: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411E7E">
        <w:rPr>
          <w:rFonts w:ascii="Times New Roman" w:eastAsia="Calibri" w:hAnsi="Times New Roman" w:cs="Times New Roman"/>
          <w:spacing w:val="-6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411E7E">
        <w:rPr>
          <w:rFonts w:ascii="Times New Roman" w:eastAsia="Calibri" w:hAnsi="Times New Roman" w:cs="Times New Roman"/>
          <w:spacing w:val="-6"/>
          <w:sz w:val="24"/>
          <w:szCs w:val="24"/>
        </w:rPr>
        <w:t>«Национальный исследовательский технологический университет «</w:t>
      </w:r>
      <w:proofErr w:type="spellStart"/>
      <w:r w:rsidRPr="00411E7E">
        <w:rPr>
          <w:rFonts w:ascii="Times New Roman" w:eastAsia="Calibri" w:hAnsi="Times New Roman" w:cs="Times New Roman"/>
          <w:spacing w:val="-6"/>
          <w:sz w:val="24"/>
          <w:szCs w:val="24"/>
        </w:rPr>
        <w:t>МИСиС</w:t>
      </w:r>
      <w:proofErr w:type="spellEnd"/>
      <w:r w:rsidRPr="00411E7E">
        <w:rPr>
          <w:rFonts w:ascii="Times New Roman" w:eastAsia="Calibri" w:hAnsi="Times New Roman" w:cs="Times New Roman"/>
          <w:spacing w:val="-6"/>
          <w:sz w:val="24"/>
          <w:szCs w:val="24"/>
        </w:rPr>
        <w:t>»</w:t>
      </w:r>
    </w:p>
    <w:p w:rsidR="002A2AAD" w:rsidRPr="00411E7E" w:rsidRDefault="002A2AAD" w:rsidP="002A2AAD">
      <w:pPr>
        <w:tabs>
          <w:tab w:val="num" w:pos="851"/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411E7E">
        <w:rPr>
          <w:rFonts w:ascii="Times New Roman" w:eastAsia="Calibri" w:hAnsi="Times New Roman" w:cs="Times New Roman"/>
          <w:bCs/>
          <w:sz w:val="24"/>
          <w:szCs w:val="24"/>
        </w:rPr>
        <w:t>Кафедра бизнес-информатики и систем управления производством</w:t>
      </w: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Домашнее</w:t>
      </w:r>
      <w:r w:rsidRPr="00411E7E">
        <w:rPr>
          <w:rFonts w:ascii="Times New Roman" w:eastAsia="Calibri" w:hAnsi="Times New Roman" w:cs="Times New Roman"/>
          <w:sz w:val="24"/>
          <w:szCs w:val="24"/>
        </w:rPr>
        <w:t xml:space="preserve"> задание №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11E7E">
        <w:rPr>
          <w:rFonts w:ascii="Times New Roman" w:eastAsia="Calibri" w:hAnsi="Times New Roman" w:cs="Times New Roman"/>
          <w:sz w:val="24"/>
          <w:szCs w:val="24"/>
        </w:rPr>
        <w:t>«Разработка функциональной модели бизнес-процесса»</w:t>
      </w: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11E7E">
        <w:rPr>
          <w:rFonts w:ascii="Times New Roman" w:eastAsia="Calibri" w:hAnsi="Times New Roman" w:cs="Times New Roman"/>
          <w:sz w:val="24"/>
          <w:szCs w:val="24"/>
        </w:rPr>
        <w:t>по</w:t>
      </w:r>
      <w:r w:rsidRPr="00411E7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11E7E">
        <w:rPr>
          <w:rFonts w:ascii="Times New Roman" w:eastAsia="Calibri" w:hAnsi="Times New Roman" w:cs="Times New Roman"/>
          <w:sz w:val="24"/>
          <w:szCs w:val="24"/>
        </w:rPr>
        <w:t>дисциплине</w:t>
      </w:r>
      <w:r w:rsidRPr="00411E7E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064ED5">
        <w:rPr>
          <w:rFonts w:ascii="Times New Roman" w:eastAsia="Calibri" w:hAnsi="Times New Roman" w:cs="Times New Roman"/>
          <w:b/>
          <w:sz w:val="24"/>
          <w:szCs w:val="24"/>
        </w:rPr>
        <w:t>Теория систем автоматического управления</w:t>
      </w:r>
      <w:r w:rsidRPr="00411E7E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bookmarkStart w:id="1" w:name="_GoBack"/>
      <w:bookmarkEnd w:id="1"/>
    </w:p>
    <w:p w:rsidR="002A2AAD" w:rsidRPr="00411E7E" w:rsidRDefault="002A2AAD" w:rsidP="002A2A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7798" w:type="dxa"/>
        <w:jc w:val="center"/>
        <w:tblLook w:val="00A0" w:firstRow="1" w:lastRow="0" w:firstColumn="1" w:lastColumn="0" w:noHBand="0" w:noVBand="0"/>
      </w:tblPr>
      <w:tblGrid>
        <w:gridCol w:w="3962"/>
        <w:gridCol w:w="3836"/>
      </w:tblGrid>
      <w:tr w:rsidR="002A2AAD" w:rsidRPr="00411E7E" w:rsidTr="006935C6">
        <w:trPr>
          <w:trHeight w:val="242"/>
          <w:jc w:val="center"/>
        </w:trPr>
        <w:tc>
          <w:tcPr>
            <w:tcW w:w="3962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3836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Проверил:</w:t>
            </w:r>
          </w:p>
        </w:tc>
      </w:tr>
      <w:tr w:rsidR="002A2AAD" w:rsidRPr="00411E7E" w:rsidTr="006935C6">
        <w:trPr>
          <w:trHeight w:val="549"/>
          <w:jc w:val="center"/>
        </w:trPr>
        <w:tc>
          <w:tcPr>
            <w:tcW w:w="3962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_________________</w:t>
            </w:r>
          </w:p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(Ф.И.О. студента)</w:t>
            </w:r>
          </w:p>
        </w:tc>
        <w:tc>
          <w:tcPr>
            <w:tcW w:w="3836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_________________</w:t>
            </w:r>
          </w:p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  <w:tr w:rsidR="002A2AAD" w:rsidRPr="00411E7E" w:rsidTr="006935C6">
        <w:trPr>
          <w:trHeight w:val="72"/>
          <w:jc w:val="center"/>
        </w:trPr>
        <w:tc>
          <w:tcPr>
            <w:tcW w:w="3962" w:type="dxa"/>
            <w:hideMark/>
          </w:tcPr>
          <w:p w:rsidR="002A2AAD" w:rsidRPr="00411E7E" w:rsidRDefault="002A2AAD" w:rsidP="006935C6">
            <w:pPr>
              <w:tabs>
                <w:tab w:val="left" w:pos="1005"/>
                <w:tab w:val="center" w:pos="217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_________________</w:t>
            </w:r>
          </w:p>
          <w:p w:rsidR="002A2AAD" w:rsidRPr="00411E7E" w:rsidRDefault="002A2AAD" w:rsidP="006935C6">
            <w:pPr>
              <w:tabs>
                <w:tab w:val="left" w:pos="1005"/>
                <w:tab w:val="center" w:pos="217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(№ группы)</w:t>
            </w:r>
          </w:p>
        </w:tc>
        <w:tc>
          <w:tcPr>
            <w:tcW w:w="3836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______________</w:t>
            </w:r>
          </w:p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(оценка)</w:t>
            </w:r>
          </w:p>
        </w:tc>
      </w:tr>
      <w:tr w:rsidR="002A2AAD" w:rsidRPr="00411E7E" w:rsidTr="006935C6">
        <w:trPr>
          <w:trHeight w:val="485"/>
          <w:jc w:val="center"/>
        </w:trPr>
        <w:tc>
          <w:tcPr>
            <w:tcW w:w="3962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</w:t>
            </w:r>
          </w:p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(дата сдачи)</w:t>
            </w:r>
          </w:p>
        </w:tc>
        <w:tc>
          <w:tcPr>
            <w:tcW w:w="3836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______________</w:t>
            </w:r>
          </w:p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(дата проверки)</w:t>
            </w:r>
          </w:p>
        </w:tc>
      </w:tr>
      <w:tr w:rsidR="002A2AAD" w:rsidRPr="00411E7E" w:rsidTr="006935C6">
        <w:trPr>
          <w:trHeight w:val="242"/>
          <w:jc w:val="center"/>
        </w:trPr>
        <w:tc>
          <w:tcPr>
            <w:tcW w:w="3962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Подпись:_</w:t>
            </w:r>
            <w:proofErr w:type="gramEnd"/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___________</w:t>
            </w:r>
          </w:p>
        </w:tc>
        <w:tc>
          <w:tcPr>
            <w:tcW w:w="3836" w:type="dxa"/>
            <w:hideMark/>
          </w:tcPr>
          <w:p w:rsidR="002A2AAD" w:rsidRPr="00411E7E" w:rsidRDefault="002A2AAD" w:rsidP="006935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Подпись:_</w:t>
            </w:r>
            <w:proofErr w:type="gramEnd"/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______________</w:t>
            </w:r>
          </w:p>
        </w:tc>
      </w:tr>
    </w:tbl>
    <w:p w:rsidR="002A2AAD" w:rsidRPr="00411E7E" w:rsidRDefault="002A2AAD" w:rsidP="002A2AA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11E7E">
        <w:rPr>
          <w:rFonts w:ascii="Times New Roman" w:eastAsia="Calibri" w:hAnsi="Times New Roman" w:cs="Times New Roman"/>
          <w:sz w:val="24"/>
          <w:szCs w:val="24"/>
        </w:rPr>
        <w:t>Москва – 20</w:t>
      </w:r>
      <w:bookmarkEnd w:id="0"/>
      <w:r w:rsidRPr="00411E7E">
        <w:rPr>
          <w:rFonts w:ascii="Times New Roman" w:eastAsia="Calibri" w:hAnsi="Times New Roman" w:cs="Times New Roman"/>
          <w:sz w:val="24"/>
          <w:szCs w:val="24"/>
        </w:rPr>
        <w:t>20</w:t>
      </w:r>
    </w:p>
    <w:p w:rsidR="002A2AAD" w:rsidRPr="00411E7E" w:rsidRDefault="002A2AAD" w:rsidP="002A2AAD">
      <w:pPr>
        <w:pStyle w:val="2"/>
      </w:pPr>
      <w:r w:rsidRPr="00411E7E">
        <w:rPr>
          <w:b/>
        </w:rPr>
        <w:lastRenderedPageBreak/>
        <w:t>Цель практической работы</w:t>
      </w:r>
      <w:r w:rsidRPr="00411E7E">
        <w:t xml:space="preserve"> – получение теоретических и практических навыков в области создания и редактирования функциональных моделей в </w:t>
      </w:r>
      <w:proofErr w:type="spellStart"/>
      <w:r w:rsidRPr="00411E7E">
        <w:t>Microsoft</w:t>
      </w:r>
      <w:proofErr w:type="spellEnd"/>
      <w:r w:rsidRPr="00411E7E">
        <w:t xml:space="preserve"> </w:t>
      </w:r>
      <w:proofErr w:type="spellStart"/>
      <w:r w:rsidRPr="00411E7E">
        <w:t>Visio</w:t>
      </w:r>
      <w:proofErr w:type="spellEnd"/>
      <w:r w:rsidRPr="00411E7E">
        <w:t xml:space="preserve"> 2013.</w:t>
      </w:r>
    </w:p>
    <w:p w:rsidR="002A2AAD" w:rsidRPr="00411E7E" w:rsidRDefault="002A2AAD" w:rsidP="002A2AAD">
      <w:pPr>
        <w:pStyle w:val="2"/>
      </w:pPr>
    </w:p>
    <w:p w:rsidR="002A2AAD" w:rsidRPr="00411E7E" w:rsidRDefault="002A2AAD" w:rsidP="002A2AAD">
      <w:pPr>
        <w:pStyle w:val="11"/>
      </w:pPr>
      <w:r w:rsidRPr="00411E7E">
        <w:t>ТЕОРЕТИЧЕСКАЯ ЧАСТЬ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Основные сведения по методологии </w:t>
      </w: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IDEF</w:t>
      </w: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0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в нотации 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0 представляет собой совокупность иерархически упорядоченных и взаимосвязанных диаграмм. Каждая диаграмма является единицей описания системы и располагается на отдельном листе.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моделирования 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не может быть построена без четко сформулированной цели. Пример цели: «Описать функциональность предприятия с целью написания спецификаций ИС».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Точка зрения 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Точку зрения можно </w:t>
      </w:r>
      <w:proofErr w:type="gramStart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</w:t>
      </w:r>
      <w:proofErr w:type="gramEnd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взгляд человека, который видит систему в нужном для моделирования аспекте. Как правило, выбирается точка зрения человека, ответственного за моделируемую работу в целом. Цель и точка зрения документируются.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Основные элементы IDEF0-модели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методологии IDEF0 лежат 4 основных понятия: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- функциональный блок;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интерфейсная дуга (стрелка);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декомпозиция;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глоссарий.</w:t>
      </w:r>
    </w:p>
    <w:p w:rsidR="002A2AAD" w:rsidRPr="00411E7E" w:rsidRDefault="002A2AAD" w:rsidP="002A2AAD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Функциональный блок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Функциональные блоки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обозначают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поименованные процессы, функции или задачи, которые происходят в течение определенного времени и имеют распознаваемые результаты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Графически функциональные блоки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изображаются в виде прямоугольников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блоки должны быть названы и определены.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Имя функционального блока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выражено сочетанием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отглагольного существительного, обозначающего процесс, или глаголом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1):</w:t>
      </w:r>
    </w:p>
    <w:p w:rsidR="002A2AAD" w:rsidRPr="00411E7E" w:rsidRDefault="002A2AAD" w:rsidP="002A2AAD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0583BE" wp14:editId="2E9BE332">
            <wp:extent cx="3543300" cy="123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3" t="44681" r="29567" b="40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</w:t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begin"/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nstrText xml:space="preserve"> SEQ Рисунок \* ARABIC </w:instrText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separate"/>
      </w:r>
      <w:r w:rsidRPr="00411E7E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t>1</w:t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end"/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Примеры работ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функционального блока заносится в глоссарий или словарь работ (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Activity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функциональные блоки модели нумеруются. Номер состоит из префикса и числа. Может использоваться префикс любой длины, но обычно используется префикс А. Контекстная (корневая) работа (функциональный блок) имеет номер А0.</w:t>
      </w:r>
    </w:p>
    <w:p w:rsidR="002A2AAD" w:rsidRPr="00411E7E" w:rsidRDefault="002A2AAD" w:rsidP="002A2AAD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2. Интерфейсная дуга (стрелка - </w:t>
      </w: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Arrow</w:t>
      </w: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Взаимодействие функциональных блоков с внешним миром и между собой описывается в виде интерфейсных дуг 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(стрелок). Стрелки представляют собой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некую информацию и обозначаются существительными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«Заготовка», «Изделие») или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именуемыми сочетаниями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«Готовое изделие»). Все стрелки должны быть определены. Определения заносятся в словарь стрелок – глоссарий (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Arrow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различают 4 типа стрелок (рис.2). 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стрелка имеет свое расположение относительно функционального блока.</w:t>
      </w:r>
    </w:p>
    <w:p w:rsidR="002A2AAD" w:rsidRPr="00411E7E" w:rsidRDefault="002A2AAD" w:rsidP="002A2AAD">
      <w:pPr>
        <w:keepNext/>
        <w:spacing w:after="0" w:line="360" w:lineRule="auto"/>
        <w:contextualSpacing/>
        <w:jc w:val="center"/>
        <w:rPr>
          <w:rFonts w:ascii="Calibri" w:eastAsia="Calibri" w:hAnsi="Calibri" w:cs="Times New Roman"/>
          <w:sz w:val="24"/>
          <w:szCs w:val="24"/>
        </w:rPr>
      </w:pPr>
      <w:r w:rsidRPr="00411E7E">
        <w:rPr>
          <w:rFonts w:ascii="Calibri" w:eastAsia="Calibri" w:hAnsi="Calibri" w:cs="Times New Roman"/>
          <w:noProof/>
          <w:sz w:val="24"/>
          <w:szCs w:val="24"/>
          <w:lang w:eastAsia="ru-RU"/>
        </w:rPr>
        <w:drawing>
          <wp:inline distT="0" distB="0" distL="0" distR="0" wp14:anchorId="2D67C078" wp14:editId="004F8421">
            <wp:extent cx="480060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0" t="34430" r="22755" b="41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AD" w:rsidRPr="00411E7E" w:rsidRDefault="002A2AAD" w:rsidP="002A2AA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</w:t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begin"/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nstrText xml:space="preserve"> SEQ Рисунок \* ARABIC </w:instrText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separate"/>
      </w:r>
      <w:r w:rsidRPr="00411E7E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t>2</w:t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fldChar w:fldCharType="end"/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Типы стрелок</w:t>
      </w:r>
    </w:p>
    <w:p w:rsidR="002A2AAD" w:rsidRPr="00411E7E" w:rsidRDefault="002A2AAD" w:rsidP="002A2AAD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Вход (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Input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материал или информация, которые используются или преобразуются работой для получения результата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(выхода). Стрелка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Input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рисуется входящей в левую грань работы.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Управление (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Control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правила, стратегии, процедуры или стандарты, которыми руководствуется работа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Каждая работа должна иметь хотя бы одну стрелку управления. Рисуется как входящая в верхнюю грань работы.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Выход (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Output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материал или информация, которые производятся работой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Каждая работа должна иметь хотя бы одну стрелку выхода. Работа без результата не имеет смысла и не должна моделироваться. Изображается исходящей из правой грани работы. 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Механизм (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Mechanism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ресурсы, которые выполняют работу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персонал предприятия, станки, устройства и т.д. Рисуется как входящая в нижнюю грань работы.</w:t>
      </w:r>
    </w:p>
    <w:p w:rsidR="002A2AAD" w:rsidRPr="00411E7E" w:rsidRDefault="002A2AAD" w:rsidP="002A2AAD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3. Глоссарий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набор определений, ключевых слов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т.д.,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которые характеризуют каждый объект модели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2AAD" w:rsidRPr="00411E7E" w:rsidRDefault="002A2AAD" w:rsidP="002A2AAD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4. Декомпозиция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разбиение системы на крупные фрагменты – функции, функции – на подфункции и т.д. до конкретных процедур.</w:t>
      </w:r>
    </w:p>
    <w:p w:rsidR="002A2AAD" w:rsidRPr="00411E7E" w:rsidRDefault="002A2AAD" w:rsidP="002A2AAD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может содержать 4 типа диаграмм: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11E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контекстную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каждой модели может быть только 1 контекстная диаграмма);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11E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декомпозиции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411E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дерева узлов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Контекстная диаграмма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вершиной древовидной структуры диаграмм и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представляет собой общее описание системы и ее взаимодействия с внешней средой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описания системы в целом проводится разбиение ее на крупные фрагменты. Этот процесс называется функциональной декомпозицией, а диаграммы, которые описывают каждый фрагмент и взаимодействие фрагментов –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диаграммами декомпозиции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декомпозиции контекстной диаграммы проводится декомпозиция каждого большого фрагмента системы на более мелкие и т.д., до достижения нужного уровня подробности описания. 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Диаграмма дерева узлов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</w:t>
      </w: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иерархическую зависимость работ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не взаимосвязи между работами. 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диаграммы имеют нумерацию. Контекстная диаграмма имеет номер А-0, декомпозиция контекстной диаграммы – номер А), остальные диаграммы-декомпозиции – номера по соответствующему узлу (например, А1, А2, А21 и т.д.).</w:t>
      </w:r>
    </w:p>
    <w:p w:rsidR="002A2AAD" w:rsidRPr="00411E7E" w:rsidRDefault="002A2AAD" w:rsidP="002A2A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Особенности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Microsoft</w:t>
      </w: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Visio</w:t>
      </w: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2013</w:t>
      </w:r>
    </w:p>
    <w:p w:rsidR="002A2AAD" w:rsidRPr="00411E7E" w:rsidRDefault="002A2AAD" w:rsidP="002A2A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функциональной модели бизнес-процесса, используя MS </w:t>
      </w:r>
      <w:proofErr w:type="spellStart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Visio</w:t>
      </w:r>
      <w:proofErr w:type="spellEnd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2013, необходимо в меню Пуск выбрать: </w:t>
      </w:r>
      <w:proofErr w:type="spellStart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Visio</w:t>
      </w:r>
      <w:proofErr w:type="spellEnd"/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2013. </w:t>
      </w:r>
    </w:p>
    <w:p w:rsidR="002A2AAD" w:rsidRPr="00411E7E" w:rsidRDefault="002A2AAD" w:rsidP="002A2A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открывшейся программе выбрать: Файл – Фигуры – Блок-схема – Фигуры схемы IDEF0. </w:t>
      </w:r>
    </w:p>
    <w:p w:rsidR="002A2AAD" w:rsidRPr="00411E7E" w:rsidRDefault="002A2AAD" w:rsidP="002A2A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 xml:space="preserve">Используемые блоки для построения функциональной модели: </w:t>
      </w:r>
    </w:p>
    <w:p w:rsidR="002A2AAD" w:rsidRPr="00411E7E" w:rsidRDefault="002A2AAD" w:rsidP="002A2A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Блок заголовка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рамка, которую необходимо установить на весь лист и оформить в соответствии с правилами оформления диаграмм в нотации IDEF0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Блок </w:t>
      </w:r>
      <w:r w:rsidRPr="00411E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текста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описания точки зрения и цели на контекстной диаграмме.</w:t>
      </w:r>
    </w:p>
    <w:p w:rsidR="002A2AAD" w:rsidRPr="00411E7E" w:rsidRDefault="002A2AAD" w:rsidP="002A2A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Блок действия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описания работ, рассматриваемых в процессе.</w:t>
      </w:r>
    </w:p>
    <w:p w:rsidR="002A2AAD" w:rsidRPr="00411E7E" w:rsidRDefault="002A2AAD" w:rsidP="002A2A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Одностороннее соединение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элемент изображения интерфейсных дуг, таких как вход/выход, механизм/управление.</w:t>
      </w:r>
    </w:p>
    <w:p w:rsidR="002A2AAD" w:rsidRPr="00411E7E" w:rsidRDefault="002A2AAD" w:rsidP="002A2A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Соединительная линия IDEF 0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объект для изображения интерфейсных дуг между работами в модели. </w:t>
      </w:r>
    </w:p>
    <w:p w:rsidR="002A2AAD" w:rsidRDefault="002A2AAD">
      <w:pPr>
        <w:rPr>
          <w:rFonts w:ascii="Times New Roman" w:eastAsia="Calibri" w:hAnsi="Times New Roman" w:cs="Times New Roman"/>
          <w:sz w:val="24"/>
          <w:szCs w:val="24"/>
        </w:rPr>
      </w:pPr>
      <w:r>
        <w:br w:type="page"/>
      </w:r>
    </w:p>
    <w:p w:rsidR="002A2AAD" w:rsidRPr="00411E7E" w:rsidRDefault="002A2AAD" w:rsidP="002A2AAD">
      <w:pPr>
        <w:pStyle w:val="11"/>
      </w:pPr>
      <w:r w:rsidRPr="00411E7E">
        <w:lastRenderedPageBreak/>
        <w:t>ПРАКТИЧЕСКАЯ ЧАСТЬ</w:t>
      </w:r>
    </w:p>
    <w:p w:rsidR="002A2AAD" w:rsidRDefault="002A2AAD" w:rsidP="002A2AAD">
      <w:pPr>
        <w:pStyle w:val="2"/>
      </w:pPr>
      <w:r>
        <w:t>На основе схемы процесса, рассмотренного в практической работе №3, н</w:t>
      </w:r>
      <w:r w:rsidRPr="00411E7E">
        <w:t xml:space="preserve">еобходимо </w:t>
      </w:r>
      <w:r>
        <w:t xml:space="preserve">разработать функциональную модель бизнес-процесса (контекстная диаграмма и диаграмма декомпозиции) в соответствии с вариантом по журналу </w:t>
      </w:r>
      <w:r w:rsidRPr="002A2AAD">
        <w:rPr>
          <w:i/>
        </w:rPr>
        <w:t>(нечетный номер в журнале – Задача 1, четный – Задача 2).</w:t>
      </w:r>
    </w:p>
    <w:p w:rsidR="002A2AAD" w:rsidRPr="002A2AAD" w:rsidRDefault="002A2AAD" w:rsidP="002A2AAD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A2AA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Задача 1.</w:t>
      </w:r>
      <w:r w:rsidRPr="002A2AA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Необходимо рассмотреть процесс обработки персональных данных о школьниках. В контекстной диаграмме входной информацией являются данные: принятое заявление, личные дела, успеваемость, учебные планы. Выходная информация – сформированные журналы, различные отчеты. Механизмами являются секретарь, администрация. Управляющие стрелки – нормативные документы.</w:t>
      </w:r>
    </w:p>
    <w:p w:rsidR="002A2AAD" w:rsidRPr="002A2AAD" w:rsidRDefault="002A2AAD" w:rsidP="002A2AAD">
      <w:pPr>
        <w:tabs>
          <w:tab w:val="left" w:pos="900"/>
          <w:tab w:val="left" w:pos="1080"/>
        </w:tabs>
        <w:suppressAutoHyphens/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kern w:val="1"/>
          <w:sz w:val="24"/>
          <w:szCs w:val="28"/>
          <w:lang w:eastAsia="ar-SA"/>
        </w:rPr>
      </w:pPr>
      <w:r w:rsidRPr="002A2AAD">
        <w:rPr>
          <w:rFonts w:ascii="Times New Roman" w:eastAsia="Times New Roman" w:hAnsi="Times New Roman" w:cs="Times New Roman"/>
          <w:kern w:val="1"/>
          <w:sz w:val="24"/>
          <w:szCs w:val="28"/>
          <w:lang w:eastAsia="ar-SA"/>
        </w:rPr>
        <w:t>Процесс обработки персональных данных о школьниках состоит из четырех работ: обработка заявления, регистрация личного дела и формирование класса, контроль успеваемости, обработка журналов.</w:t>
      </w:r>
    </w:p>
    <w:p w:rsidR="002A2AAD" w:rsidRPr="002A2AAD" w:rsidRDefault="002A2AAD" w:rsidP="002A2AAD">
      <w:pPr>
        <w:tabs>
          <w:tab w:val="left" w:pos="900"/>
          <w:tab w:val="left" w:pos="1080"/>
        </w:tabs>
        <w:suppressAutoHyphens/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kern w:val="1"/>
          <w:sz w:val="24"/>
          <w:szCs w:val="28"/>
          <w:lang w:eastAsia="ar-SA"/>
        </w:rPr>
      </w:pPr>
      <w:r w:rsidRPr="002A2AAD">
        <w:rPr>
          <w:rFonts w:ascii="Times New Roman" w:eastAsia="Times New Roman" w:hAnsi="Times New Roman" w:cs="Times New Roman"/>
          <w:b/>
          <w:kern w:val="1"/>
          <w:sz w:val="24"/>
          <w:szCs w:val="28"/>
          <w:lang w:eastAsia="ar-SA"/>
        </w:rPr>
        <w:t>Блок «Обработать заявление».</w:t>
      </w:r>
      <w:r w:rsidRPr="002A2AAD">
        <w:rPr>
          <w:rFonts w:ascii="Times New Roman" w:eastAsia="Times New Roman" w:hAnsi="Times New Roman" w:cs="Times New Roman"/>
          <w:kern w:val="1"/>
          <w:sz w:val="24"/>
          <w:szCs w:val="28"/>
          <w:lang w:eastAsia="ar-SA"/>
        </w:rPr>
        <w:t xml:space="preserve"> Входными блока являются принятое заявление учащегося, секретарь учебной части производит его обработку, т.е. занесение данных в систему. На выходе функции будет обработанное заявление и данные для регистрации школьника.</w:t>
      </w:r>
    </w:p>
    <w:p w:rsidR="002A2AAD" w:rsidRPr="002A2AAD" w:rsidRDefault="002A2AAD" w:rsidP="002A2AAD">
      <w:pPr>
        <w:tabs>
          <w:tab w:val="left" w:pos="900"/>
          <w:tab w:val="left" w:pos="1080"/>
        </w:tabs>
        <w:suppressAutoHyphens/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pacing w:val="-2"/>
          <w:kern w:val="1"/>
          <w:sz w:val="24"/>
          <w:szCs w:val="28"/>
          <w:lang w:eastAsia="ar-SA"/>
        </w:rPr>
      </w:pPr>
      <w:r w:rsidRPr="002A2AAD">
        <w:rPr>
          <w:rFonts w:ascii="Times New Roman" w:eastAsia="Times New Roman" w:hAnsi="Times New Roman" w:cs="Times New Roman"/>
          <w:b/>
          <w:kern w:val="1"/>
          <w:sz w:val="24"/>
          <w:szCs w:val="28"/>
          <w:lang w:eastAsia="ar-SA"/>
        </w:rPr>
        <w:t>Блок</w:t>
      </w:r>
      <w:r w:rsidRPr="002A2AAD">
        <w:rPr>
          <w:rFonts w:ascii="Times New Roman" w:eastAsia="Times New Roman" w:hAnsi="Times New Roman" w:cs="Times New Roman"/>
          <w:b/>
          <w:spacing w:val="-2"/>
          <w:kern w:val="1"/>
          <w:sz w:val="24"/>
          <w:szCs w:val="28"/>
          <w:lang w:eastAsia="ar-SA"/>
        </w:rPr>
        <w:t xml:space="preserve"> «Зарегистрировать личное дело и сформировать класс».</w:t>
      </w:r>
      <w:r w:rsidRPr="002A2AAD">
        <w:rPr>
          <w:rFonts w:ascii="Times New Roman" w:eastAsia="Times New Roman" w:hAnsi="Times New Roman" w:cs="Times New Roman"/>
          <w:spacing w:val="-2"/>
          <w:kern w:val="1"/>
          <w:sz w:val="24"/>
          <w:szCs w:val="28"/>
          <w:lang w:eastAsia="ar-SA"/>
        </w:rPr>
        <w:t xml:space="preserve"> Входными данными блока являются обработанное заявление, секретарь учебной части регистрирует личное дело в бумажной форме, одновременно формируется класс. На выходе функции будут списки классов с учащимися и сформированные по классам журналы.</w:t>
      </w:r>
    </w:p>
    <w:p w:rsidR="002A2AAD" w:rsidRPr="002A2AAD" w:rsidRDefault="002A2AAD" w:rsidP="002A2AAD">
      <w:pPr>
        <w:tabs>
          <w:tab w:val="left" w:pos="400"/>
          <w:tab w:val="left" w:pos="720"/>
          <w:tab w:val="left" w:pos="900"/>
        </w:tabs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pacing w:val="-2"/>
          <w:sz w:val="24"/>
          <w:szCs w:val="28"/>
          <w:lang w:eastAsia="ru-RU"/>
        </w:rPr>
      </w:pPr>
      <w:r w:rsidRPr="002A2AA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Блок</w:t>
      </w:r>
      <w:r w:rsidRPr="002A2AAD">
        <w:rPr>
          <w:rFonts w:ascii="Times New Roman" w:eastAsia="Times New Roman" w:hAnsi="Times New Roman" w:cs="Times New Roman"/>
          <w:b/>
          <w:spacing w:val="-2"/>
          <w:sz w:val="24"/>
          <w:szCs w:val="28"/>
          <w:lang w:eastAsia="ru-RU"/>
        </w:rPr>
        <w:t xml:space="preserve"> «Контролировать успеваемость».</w:t>
      </w:r>
      <w:r w:rsidRPr="002A2AAD">
        <w:rPr>
          <w:rFonts w:ascii="Times New Roman" w:eastAsia="Times New Roman" w:hAnsi="Times New Roman" w:cs="Times New Roman"/>
          <w:spacing w:val="-2"/>
          <w:sz w:val="24"/>
          <w:szCs w:val="28"/>
          <w:lang w:eastAsia="ru-RU"/>
        </w:rPr>
        <w:t xml:space="preserve"> Входными данными блока являются данные о классе с учащимися, которые подвергаются контролю успеваемости. На выходе будут заполненные журналы.</w:t>
      </w:r>
    </w:p>
    <w:p w:rsidR="002A2AAD" w:rsidRPr="002A2AAD" w:rsidRDefault="002A2AAD" w:rsidP="002A2AAD">
      <w:pPr>
        <w:tabs>
          <w:tab w:val="left" w:pos="400"/>
          <w:tab w:val="left" w:pos="720"/>
          <w:tab w:val="left" w:pos="900"/>
        </w:tabs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pacing w:val="-2"/>
          <w:sz w:val="24"/>
          <w:szCs w:val="28"/>
          <w:lang w:eastAsia="ru-RU"/>
        </w:rPr>
      </w:pPr>
      <w:r w:rsidRPr="002A2AA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Блок</w:t>
      </w:r>
      <w:r w:rsidRPr="002A2AAD">
        <w:rPr>
          <w:rFonts w:ascii="Times New Roman" w:eastAsia="Times New Roman" w:hAnsi="Times New Roman" w:cs="Times New Roman"/>
          <w:b/>
          <w:spacing w:val="-2"/>
          <w:sz w:val="24"/>
          <w:szCs w:val="28"/>
          <w:lang w:eastAsia="ru-RU"/>
        </w:rPr>
        <w:t xml:space="preserve"> «Обработать журналы». </w:t>
      </w:r>
      <w:r w:rsidRPr="002A2AAD">
        <w:rPr>
          <w:rFonts w:ascii="Times New Roman" w:eastAsia="Times New Roman" w:hAnsi="Times New Roman" w:cs="Times New Roman"/>
          <w:spacing w:val="-2"/>
          <w:sz w:val="24"/>
          <w:szCs w:val="28"/>
          <w:lang w:eastAsia="ru-RU"/>
        </w:rPr>
        <w:t>Входными данными блока являются журналы, которые обрабатываются секретарем учебной части для составления отчетов. На выходе функции формирование и печать документов, отчетов.</w:t>
      </w:r>
    </w:p>
    <w:p w:rsidR="002A2AAD" w:rsidRPr="002A2AAD" w:rsidRDefault="002A2AAD" w:rsidP="002A2AAD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2A2AAD" w:rsidRPr="002A2AAD" w:rsidRDefault="002A2AAD" w:rsidP="002A2AAD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A2AAD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Задача 2.</w:t>
      </w:r>
      <w:r w:rsidRPr="002A2AA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Необходимо рассмотреть процесс приема на работу нового сотрудника. В контекстной диаграмме входной информацией являются данные: заявление о приеме на работу, резюме. Выходная информация – приказ о зачислении. Механизмами являются сотрудники отдела кадров. Управляющие стрелки – устав предприятия, трудовое законодательство РФ. </w:t>
      </w:r>
    </w:p>
    <w:p w:rsidR="002A2AAD" w:rsidRPr="002A2AAD" w:rsidRDefault="002A2AAD" w:rsidP="002A2AAD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A2AAD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Процесс приема сотрудника состоит из четырех работ: рассмотрение резюме, проведение собеседования, рассмотрение заявления о приеме на работу, подписание приказа о зачислении. </w:t>
      </w:r>
    </w:p>
    <w:p w:rsidR="002A2AAD" w:rsidRPr="002A2AAD" w:rsidRDefault="002A2AAD" w:rsidP="002A2AAD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A2AAD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Процесс рассмотрения резюме состоит из четырех работ: анализ резюме, анализ вакансий, сопоставление резюме с существующими вакансиями, принятие решения о проведении собеседования. В диаграмме процесса «Рассмотрение резюме»</w:t>
      </w:r>
      <w:r w:rsidRPr="002A2AA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2A2AAD">
        <w:rPr>
          <w:rFonts w:ascii="Times New Roman" w:eastAsia="Times New Roman" w:hAnsi="Times New Roman" w:cs="Times New Roman"/>
          <w:sz w:val="24"/>
          <w:szCs w:val="28"/>
          <w:lang w:eastAsia="ru-RU"/>
        </w:rPr>
        <w:t>входной информацией является резюме. Выходная информация – решение о назначении собеседования.</w:t>
      </w:r>
    </w:p>
    <w:p w:rsidR="002A2AAD" w:rsidRPr="002A2AAD" w:rsidRDefault="002A2AAD" w:rsidP="002A2AAD">
      <w:pPr>
        <w:spacing w:after="0" w:line="360" w:lineRule="auto"/>
        <w:ind w:firstLine="546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A2AAD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Процесс подписания приказа о зачислении состоит из трех работ: формирование приказа о зачислении, рассмотрение приказа, утверждение приказа. В диаграмме процесса «Подписание приказа о зачислении»</w:t>
      </w:r>
      <w:r w:rsidRPr="002A2AA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2A2AA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входной информацией является подписанное заявление. </w:t>
      </w:r>
    </w:p>
    <w:p w:rsidR="002A2AAD" w:rsidRPr="00411E7E" w:rsidRDefault="002A2AAD" w:rsidP="002A2AAD">
      <w:pPr>
        <w:pStyle w:val="2"/>
        <w:spacing w:before="120"/>
      </w:pPr>
      <w:r w:rsidRPr="00411E7E">
        <w:t>Отчет должен содержать:</w:t>
      </w:r>
    </w:p>
    <w:p w:rsidR="002A2AAD" w:rsidRPr="00411E7E" w:rsidRDefault="002A2AAD" w:rsidP="002A2AAD">
      <w:pPr>
        <w:pStyle w:val="a5"/>
        <w:numPr>
          <w:ilvl w:val="0"/>
          <w:numId w:val="1"/>
        </w:numPr>
        <w:ind w:left="0" w:firstLine="0"/>
        <w:rPr>
          <w:szCs w:val="24"/>
        </w:rPr>
      </w:pPr>
      <w:r w:rsidRPr="00411E7E">
        <w:rPr>
          <w:szCs w:val="24"/>
        </w:rPr>
        <w:t>Титульный лист,</w:t>
      </w:r>
    </w:p>
    <w:p w:rsidR="002A2AAD" w:rsidRPr="00411E7E" w:rsidRDefault="002A2AAD" w:rsidP="002A2AAD">
      <w:pPr>
        <w:pStyle w:val="a5"/>
        <w:numPr>
          <w:ilvl w:val="0"/>
          <w:numId w:val="1"/>
        </w:numPr>
        <w:ind w:left="0" w:firstLine="0"/>
        <w:rPr>
          <w:szCs w:val="24"/>
        </w:rPr>
      </w:pPr>
      <w:r w:rsidRPr="00411E7E">
        <w:rPr>
          <w:szCs w:val="24"/>
        </w:rPr>
        <w:t>Цель работы,</w:t>
      </w:r>
    </w:p>
    <w:p w:rsidR="002A2AAD" w:rsidRDefault="002A2AAD" w:rsidP="002A2AAD">
      <w:pPr>
        <w:pStyle w:val="a5"/>
        <w:numPr>
          <w:ilvl w:val="0"/>
          <w:numId w:val="1"/>
        </w:numPr>
        <w:ind w:left="0" w:firstLine="0"/>
        <w:rPr>
          <w:szCs w:val="24"/>
        </w:rPr>
      </w:pPr>
      <w:r w:rsidRPr="00411E7E">
        <w:rPr>
          <w:szCs w:val="24"/>
        </w:rPr>
        <w:t xml:space="preserve">Практическая часть, содержащая </w:t>
      </w:r>
      <w:r>
        <w:rPr>
          <w:szCs w:val="24"/>
        </w:rPr>
        <w:t>разработанную контекстную диаграмму и диаграмму декомпозиции с кратким описанием основных этапов выполнения работы.</w:t>
      </w:r>
    </w:p>
    <w:p w:rsidR="002A2AAD" w:rsidRDefault="002A2AAD" w:rsidP="002A2AAD">
      <w:pPr>
        <w:pStyle w:val="a5"/>
        <w:numPr>
          <w:ilvl w:val="0"/>
          <w:numId w:val="1"/>
        </w:numPr>
        <w:ind w:left="0" w:firstLine="0"/>
        <w:rPr>
          <w:szCs w:val="24"/>
        </w:rPr>
      </w:pPr>
      <w:r>
        <w:rPr>
          <w:szCs w:val="24"/>
        </w:rPr>
        <w:t>Ответы на вопросы: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1E7E">
        <w:rPr>
          <w:rFonts w:ascii="Times New Roman" w:hAnsi="Times New Roman" w:cs="Times New Roman"/>
          <w:sz w:val="24"/>
          <w:szCs w:val="24"/>
        </w:rPr>
        <w:t xml:space="preserve">1. Какой процесс </w:t>
      </w:r>
      <w:r>
        <w:rPr>
          <w:rFonts w:ascii="Times New Roman" w:hAnsi="Times New Roman" w:cs="Times New Roman"/>
          <w:sz w:val="24"/>
          <w:szCs w:val="24"/>
        </w:rPr>
        <w:t>Вы рассматривали в практической работе</w:t>
      </w:r>
      <w:r w:rsidRPr="00411E7E">
        <w:rPr>
          <w:rFonts w:ascii="Times New Roman" w:hAnsi="Times New Roman" w:cs="Times New Roman"/>
          <w:sz w:val="24"/>
          <w:szCs w:val="24"/>
        </w:rPr>
        <w:t>?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1E7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С помощью какого программного продукта</w:t>
      </w:r>
      <w:r w:rsidRPr="00411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разрабатывали модель</w:t>
      </w:r>
      <w:r w:rsidRPr="00411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данной работе</w:t>
      </w:r>
      <w:r w:rsidRPr="00411E7E">
        <w:rPr>
          <w:rFonts w:ascii="Times New Roman" w:hAnsi="Times New Roman" w:cs="Times New Roman"/>
          <w:sz w:val="24"/>
          <w:szCs w:val="24"/>
        </w:rPr>
        <w:t>? Для чего оно предназначено</w:t>
      </w:r>
      <w:r>
        <w:rPr>
          <w:rFonts w:ascii="Times New Roman" w:hAnsi="Times New Roman" w:cs="Times New Roman"/>
          <w:sz w:val="24"/>
          <w:szCs w:val="24"/>
        </w:rPr>
        <w:t xml:space="preserve"> (основной функционал)</w:t>
      </w:r>
      <w:r w:rsidRPr="00411E7E">
        <w:rPr>
          <w:rFonts w:ascii="Times New Roman" w:hAnsi="Times New Roman" w:cs="Times New Roman"/>
          <w:sz w:val="24"/>
          <w:szCs w:val="24"/>
        </w:rPr>
        <w:t>?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1E7E">
        <w:rPr>
          <w:rFonts w:ascii="Times New Roman" w:hAnsi="Times New Roman" w:cs="Times New Roman"/>
          <w:sz w:val="24"/>
          <w:szCs w:val="24"/>
        </w:rPr>
        <w:t xml:space="preserve">3. Что отображают Ваши модели (описание функциональной модели)? </w:t>
      </w:r>
    </w:p>
    <w:p w:rsidR="002A2AAD" w:rsidRPr="00411E7E" w:rsidRDefault="002A2AAD" w:rsidP="002A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AAD" w:rsidRPr="00411E7E" w:rsidRDefault="002A2AAD" w:rsidP="002A2AAD">
      <w:pPr>
        <w:spacing w:line="360" w:lineRule="auto"/>
        <w:rPr>
          <w:sz w:val="24"/>
          <w:szCs w:val="24"/>
        </w:rPr>
      </w:pPr>
    </w:p>
    <w:p w:rsidR="002A2AAD" w:rsidRPr="00411E7E" w:rsidRDefault="002A2AAD" w:rsidP="002A2AAD">
      <w:pPr>
        <w:spacing w:line="360" w:lineRule="auto"/>
        <w:rPr>
          <w:sz w:val="24"/>
          <w:szCs w:val="24"/>
        </w:rPr>
      </w:pPr>
    </w:p>
    <w:p w:rsidR="000901CF" w:rsidRDefault="000901CF"/>
    <w:sectPr w:rsidR="000901CF" w:rsidSect="006C3DA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F13" w:rsidRDefault="007E1F13">
      <w:pPr>
        <w:spacing w:after="0" w:line="240" w:lineRule="auto"/>
      </w:pPr>
      <w:r>
        <w:separator/>
      </w:r>
    </w:p>
  </w:endnote>
  <w:endnote w:type="continuationSeparator" w:id="0">
    <w:p w:rsidR="007E1F13" w:rsidRDefault="007E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571625746"/>
      <w:docPartObj>
        <w:docPartGallery w:val="Page Numbers (Bottom of Page)"/>
        <w:docPartUnique/>
      </w:docPartObj>
    </w:sdtPr>
    <w:sdtEndPr/>
    <w:sdtContent>
      <w:p w:rsidR="006C3DA9" w:rsidRPr="009C3B9B" w:rsidRDefault="002A2AAD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9C3B9B">
          <w:rPr>
            <w:rFonts w:ascii="Times New Roman" w:hAnsi="Times New Roman" w:cs="Times New Roman"/>
            <w:sz w:val="24"/>
          </w:rPr>
          <w:fldChar w:fldCharType="begin"/>
        </w:r>
        <w:r w:rsidRPr="009C3B9B">
          <w:rPr>
            <w:rFonts w:ascii="Times New Roman" w:hAnsi="Times New Roman" w:cs="Times New Roman"/>
            <w:sz w:val="24"/>
          </w:rPr>
          <w:instrText>PAGE   \* MERGEFORMAT</w:instrText>
        </w:r>
        <w:r w:rsidRPr="009C3B9B">
          <w:rPr>
            <w:rFonts w:ascii="Times New Roman" w:hAnsi="Times New Roman" w:cs="Times New Roman"/>
            <w:sz w:val="24"/>
          </w:rPr>
          <w:fldChar w:fldCharType="separate"/>
        </w:r>
        <w:r w:rsidR="00064ED5">
          <w:rPr>
            <w:rFonts w:ascii="Times New Roman" w:hAnsi="Times New Roman" w:cs="Times New Roman"/>
            <w:noProof/>
            <w:sz w:val="24"/>
          </w:rPr>
          <w:t>2</w:t>
        </w:r>
        <w:r w:rsidRPr="009C3B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6C3DA9" w:rsidRDefault="007E1F1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F13" w:rsidRDefault="007E1F13">
      <w:pPr>
        <w:spacing w:after="0" w:line="240" w:lineRule="auto"/>
      </w:pPr>
      <w:r>
        <w:separator/>
      </w:r>
    </w:p>
  </w:footnote>
  <w:footnote w:type="continuationSeparator" w:id="0">
    <w:p w:rsidR="007E1F13" w:rsidRDefault="007E1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B49B2"/>
    <w:multiLevelType w:val="hybridMultilevel"/>
    <w:tmpl w:val="F19CA696"/>
    <w:lvl w:ilvl="0" w:tplc="D73CB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AD"/>
    <w:rsid w:val="00064ED5"/>
    <w:rsid w:val="000901CF"/>
    <w:rsid w:val="002A2AAD"/>
    <w:rsid w:val="007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A2201-74A7-4927-B0A7-D510EFEB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AAD"/>
  </w:style>
  <w:style w:type="paragraph" w:styleId="1">
    <w:name w:val="heading 1"/>
    <w:basedOn w:val="a"/>
    <w:next w:val="a"/>
    <w:link w:val="10"/>
    <w:uiPriority w:val="9"/>
    <w:qFormat/>
    <w:rsid w:val="002A2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Заголовки"/>
    <w:basedOn w:val="1"/>
    <w:link w:val="12"/>
    <w:qFormat/>
    <w:rsid w:val="002A2AAD"/>
    <w:pPr>
      <w:spacing w:before="0" w:after="480" w:line="360" w:lineRule="auto"/>
      <w:jc w:val="center"/>
    </w:pPr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2">
    <w:name w:val="2. Текст"/>
    <w:basedOn w:val="a"/>
    <w:link w:val="20"/>
    <w:qFormat/>
    <w:rsid w:val="002A2A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2">
    <w:name w:val="1.Заголовки Знак"/>
    <w:basedOn w:val="10"/>
    <w:link w:val="11"/>
    <w:rsid w:val="002A2AAD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character" w:customStyle="1" w:styleId="20">
    <w:name w:val="2. Текст Знак"/>
    <w:basedOn w:val="a0"/>
    <w:link w:val="2"/>
    <w:rsid w:val="002A2AAD"/>
    <w:rPr>
      <w:rFonts w:ascii="Times New Roman" w:eastAsia="Calibri" w:hAnsi="Times New Roman" w:cs="Times New Roman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2A2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A2AAD"/>
  </w:style>
  <w:style w:type="paragraph" w:styleId="a5">
    <w:name w:val="List Paragraph"/>
    <w:aliases w:val="Bullet List,FooterText,numbered,Paragraphe de liste1,lp1,Абзац списка1,List Paragraph"/>
    <w:basedOn w:val="a"/>
    <w:link w:val="a6"/>
    <w:uiPriority w:val="34"/>
    <w:qFormat/>
    <w:rsid w:val="002A2AAD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a6">
    <w:name w:val="Абзац списка Знак"/>
    <w:aliases w:val="Bullet List Знак,FooterText Знак,numbered Знак,Paragraphe de liste1 Знак,lp1 Знак,Абзац списка1 Знак,List Paragraph Знак"/>
    <w:link w:val="a5"/>
    <w:uiPriority w:val="34"/>
    <w:locked/>
    <w:rsid w:val="002A2AAD"/>
    <w:rPr>
      <w:rFonts w:ascii="Times New Roman" w:eastAsia="Calibri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A2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Lilia</cp:lastModifiedBy>
  <cp:revision>2</cp:revision>
  <dcterms:created xsi:type="dcterms:W3CDTF">2020-03-10T09:25:00Z</dcterms:created>
  <dcterms:modified xsi:type="dcterms:W3CDTF">2020-03-10T09:25:00Z</dcterms:modified>
</cp:coreProperties>
</file>