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1E40" w14:textId="77777777" w:rsidR="00F41D17" w:rsidRDefault="00F41D17">
      <w:r>
        <w:t xml:space="preserve">In Fallon’s case his genetics or his nature say he has a predisposition to certain actions while his life experiences show he has never succumb to them because of how he was raised or nurture.   From personal life experiences this seems to hold true.  In my personal experience I believe things like intelligence are not predestined by good genetics.  While I was young I believed I was dumb, that is I felt like I did not understand the materials that were being taught and was behind academically to my peers.  I became obsessed with this and began to study independently with vigor, I read many math books, history books, </w:t>
      </w:r>
      <w:r w:rsidR="00ED6DCD">
        <w:t xml:space="preserve">physics books, philosophy.  I was so driven by this obsession that I taught myself Calculus, limits, differentiation and integrals by the age of 15 and taught myself to read German so that I could read my favorite philosopher Immanuel Kant in his native language, as already knowing two languages I realized that a lot gets lost in translation.  I realized one thing about education and intelligence, no one is just born with it, even if you have a predisposition that makes it easier for you, it takes time and effort to acquire knowledge.  Based on this realization I instilled this in my children, but not as an obsession of guilt or inferiority but as curiosity.  From early in their lives I taught them to read, to write, to do basic arithmetic before they entered the school system.   I gave them some tools, but tools alone are not what create curiosity.  I took them camping, taught them how to fish and how we must consume some form of life </w:t>
      </w:r>
      <w:proofErr w:type="gramStart"/>
      <w:r w:rsidR="00ED6DCD">
        <w:t>in order to</w:t>
      </w:r>
      <w:proofErr w:type="gramEnd"/>
      <w:r w:rsidR="00ED6DCD">
        <w:t xml:space="preserve"> exist (yes plants are alive), how to build a fire and its </w:t>
      </w:r>
      <w:proofErr w:type="gramStart"/>
      <w:r w:rsidR="00ED6DCD">
        <w:t>importance</w:t>
      </w:r>
      <w:proofErr w:type="gramEnd"/>
      <w:r w:rsidR="00ED6DCD">
        <w:t xml:space="preserve"> how it is so important to us as a species but also so dangerous.  At night we would look at the stars and I would explain what they are made of, of the galaxies, of black holes.  We would watch things like Carl Sagan’s the Cosmos and its later iteration by Neil DeGrasse Tyson</w:t>
      </w:r>
      <w:r w:rsidR="001175D4">
        <w:t xml:space="preserve">.  There were many more things that I did with them and it seems to have worked.  They have all in their ways expounded on their curiosities, my oldest daughter (14) entrenches herself in history and art, my second oldest (12) loves the sciences and mathematics, my son (10) builds robots, my two youngest (6 &amp;5) are still developing their curiosities.  Of course, there are many other behaviors that adhere to nature and nurture but categorically they are not mutually exclusive.  </w:t>
      </w:r>
      <w:r w:rsidR="00986C65">
        <w:t xml:space="preserve">In the case of my children my two oldest are not biologically mine and it is interesting to see how the oldest father is a gifted artist which she has seemed to inherit from him.  While she continues to pursue her artistic talents, I found it interesting that helping her develop other subject areas has seemed to help her creativity.  Yet take the case of my biological son, he has great capacity for learning yet had trouble academically because of his inability to keep still.  He was diagnosed with ADHD and through therapy, because I did not like the idea of loading my child up with medicines that only seem to dumb the problem not actually help him learn to cope with it, </w:t>
      </w:r>
      <w:r w:rsidR="005505BD">
        <w:t xml:space="preserve">he has shown great improvements in his academic life and has moved to a gifted and talented program their school system has.  The program has </w:t>
      </w:r>
      <w:proofErr w:type="gramStart"/>
      <w:r w:rsidR="005505BD">
        <w:t>actually been</w:t>
      </w:r>
      <w:proofErr w:type="gramEnd"/>
      <w:r w:rsidR="005505BD">
        <w:t xml:space="preserve"> a blessing to him because it keeps him intellectually challenged and in turn helps him stay calmer.  I’ve also been blessed to help my girlfriend who teaches at SER of Puerto Rico, where she works with children with disabilities, not all learning disabilities.  It is interesting how this school helps so many children and how given the opportunity many of them </w:t>
      </w:r>
      <w:proofErr w:type="gramStart"/>
      <w:r w:rsidR="005505BD">
        <w:t>are able to</w:t>
      </w:r>
      <w:proofErr w:type="gramEnd"/>
      <w:r w:rsidR="005505BD">
        <w:t xml:space="preserve"> reach milestones that would otherwise not be possible due to their condition.  This is truly the most fascinating aspect of being able to on occasion help at SER.  You can </w:t>
      </w:r>
      <w:proofErr w:type="gramStart"/>
      <w:r w:rsidR="005505BD">
        <w:t>actually see</w:t>
      </w:r>
      <w:proofErr w:type="gramEnd"/>
      <w:r w:rsidR="005505BD">
        <w:t xml:space="preserve"> the effects of Nature AND Nurture.  Why capitalize and?  The reality is because these are two things that work hand in hand, there are the physical and natural aspects of human behavior and development, but there are also outside influences that impact us as we grow up.  This leads to what can be done to have the greatest positive impact on our children.  The reality is that as a study this subject is at its </w:t>
      </w:r>
      <w:r w:rsidR="00F964A8">
        <w:t>infancy</w:t>
      </w:r>
      <w:r w:rsidR="005505BD">
        <w:t xml:space="preserve"> </w:t>
      </w:r>
      <w:r w:rsidR="00F964A8">
        <w:t xml:space="preserve">and there is no clear cut one answer that solves it.  Each person, each child is a dynamic being and we are still at the trial an error phase of our understanding of this subject.  </w:t>
      </w:r>
      <w:proofErr w:type="gramStart"/>
      <w:r w:rsidR="00F964A8">
        <w:t>That being said, it</w:t>
      </w:r>
      <w:proofErr w:type="gramEnd"/>
      <w:r w:rsidR="00F964A8">
        <w:t xml:space="preserve"> is always good to be as dynamic as the subject and be able to adapt to change.  As with my children just when I thought I had a handle on my oldest daughter, </w:t>
      </w:r>
      <w:r w:rsidR="00F964A8">
        <w:lastRenderedPageBreak/>
        <w:t xml:space="preserve">her hormones kicked in and I was dealing with an entirely new beast full of at times it seems illogical emotions.  The techniques and challenges of raising her have changed, but my love for her remains the same. </w:t>
      </w:r>
    </w:p>
    <w:sectPr w:rsidR="00F41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17"/>
    <w:rsid w:val="001175D4"/>
    <w:rsid w:val="00516FA6"/>
    <w:rsid w:val="005505BD"/>
    <w:rsid w:val="00725249"/>
    <w:rsid w:val="00986C65"/>
    <w:rsid w:val="00DE5EEF"/>
    <w:rsid w:val="00E05530"/>
    <w:rsid w:val="00E80F4F"/>
    <w:rsid w:val="00ED6DCD"/>
    <w:rsid w:val="00F16325"/>
    <w:rsid w:val="00F41D17"/>
    <w:rsid w:val="00F9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2A6E4"/>
  <w15:chartTrackingRefBased/>
  <w15:docId w15:val="{34BAE9AE-4D4D-4D8A-BA09-2ADCF275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885</TotalTime>
  <Pages>2</Pages>
  <Words>859</Words>
  <Characters>3906</Characters>
  <Application>Microsoft Office Word</Application>
  <DocSecurity>0</DocSecurity>
  <Lines>47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cp:lastModifiedBy>
  <cp:revision>3</cp:revision>
  <dcterms:created xsi:type="dcterms:W3CDTF">2017-12-08T23:11:00Z</dcterms:created>
  <dcterms:modified xsi:type="dcterms:W3CDTF">2025-12-20T04:35:00Z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ae8e7682-c1ea-48c8-a8fc-8a0b1c2b6be6</vt:lpwstr>
  </property>
</Properties>
</file>