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F31FD" w:rsidRDefault="00EF4AD0">
      <w:r>
        <w:t xml:space="preserve">Art has played a </w:t>
      </w:r>
      <w:proofErr w:type="gramStart"/>
      <w:r>
        <w:t>major role</w:t>
      </w:r>
      <w:proofErr w:type="gramEnd"/>
      <w:r>
        <w:t xml:space="preserve"> throughout history</w:t>
      </w:r>
      <w:r w:rsidR="00AC60B7">
        <w:t xml:space="preserve">, well let me clarify, it has played a major role in helping us understand history.  Through art we can understand different time periods and things about those time periods.  For example, through paintings we can see what life was like, we can also see how women are depicted throughout </w:t>
      </w:r>
      <w:r w:rsidR="00213BDE">
        <w:t>distinct cultures</w:t>
      </w:r>
      <w:r w:rsidR="00AC60B7">
        <w:t>, we can get a sense of how they cooked, what kind of food they ate and we can even see the effects of how far reaching some cultures overlap with others such as how art forms from classical Greece spread out as far as the black sea and even some crosses between Asian and Western art throughout the times (</w:t>
      </w:r>
      <w:proofErr w:type="spellStart"/>
      <w:r w:rsidR="00213BDE">
        <w:t>Pooke</w:t>
      </w:r>
      <w:proofErr w:type="spellEnd"/>
      <w:r w:rsidR="00213BDE">
        <w:t xml:space="preserve">. &amp; Newall. </w:t>
      </w:r>
      <w:r w:rsidR="00213BDE" w:rsidRPr="00213BDE">
        <w:t>2008</w:t>
      </w:r>
      <w:r w:rsidR="00213BDE">
        <w:t>, p. 199</w:t>
      </w:r>
      <w:bookmarkStart w:id="0" w:name="_GoBack"/>
      <w:bookmarkEnd w:id="0"/>
      <w:r w:rsidR="00AC60B7">
        <w:t xml:space="preserve">).  </w:t>
      </w:r>
      <w:proofErr w:type="gramStart"/>
      <w:r w:rsidR="00AC60B7">
        <w:t>Needless to say, art</w:t>
      </w:r>
      <w:proofErr w:type="gramEnd"/>
      <w:r w:rsidR="00AC60B7">
        <w:t xml:space="preserve"> is not just expressions from the artists and beautiful to look at, often times they tell us a lot more than that.</w:t>
      </w:r>
    </w:p>
    <w:p w:rsidR="00AC60B7" w:rsidRDefault="00AC60B7"/>
    <w:p w:rsidR="00AC60B7" w:rsidRDefault="00AC60B7">
      <w:r>
        <w:t>Reference</w:t>
      </w:r>
    </w:p>
    <w:p w:rsidR="00AC60B7" w:rsidRDefault="00AC60B7">
      <w:proofErr w:type="spellStart"/>
      <w:r w:rsidRPr="00AC60B7">
        <w:t>Pooke</w:t>
      </w:r>
      <w:proofErr w:type="spellEnd"/>
      <w:r w:rsidRPr="00AC60B7">
        <w:t>, G., &amp; Newall, D. (2008). Art History: The Basics. New York, NY: Routledge. Retrieved from http://web.a.ebscohost.com.sirsiaut.inter.edu:8008/ehost/ebookviewer/ebook/bmxlYmtfXzIyMTAyNl9fQU41?sid=357d55a7-6ef7-4e85-90a3-9aae7fa6b43c@sessionmgr4007&amp;vid=14&amp;format=EB&amp;rid=1</w:t>
      </w:r>
    </w:p>
    <w:sectPr w:rsidR="00AC60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4AD0"/>
    <w:rsid w:val="001C4FD7"/>
    <w:rsid w:val="001F5F1E"/>
    <w:rsid w:val="00213BDE"/>
    <w:rsid w:val="002E1674"/>
    <w:rsid w:val="00AC60B7"/>
    <w:rsid w:val="00CF31FD"/>
    <w:rsid w:val="00EF4A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E11C6"/>
  <w15:chartTrackingRefBased/>
  <w15:docId w15:val="{BD61197F-918D-43AC-9985-6E5418DDB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1</Pages>
  <Words>166</Words>
  <Characters>947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MALDONADO FRANCO</dc:creator>
  <cp:keywords/>
  <dc:description/>
  <cp:lastModifiedBy>JUAN MALDONADO FRANCO</cp:lastModifiedBy>
  <cp:revision>1</cp:revision>
  <dcterms:created xsi:type="dcterms:W3CDTF">2017-08-09T03:29:00Z</dcterms:created>
  <dcterms:modified xsi:type="dcterms:W3CDTF">2017-08-09T04:16:00Z</dcterms:modified>
</cp:coreProperties>
</file>