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6F52" w:rsidRDefault="00C81205">
      <w:r>
        <w:t xml:space="preserve">Today it seems almost presumptuous to add “The Great” as an extension to someone’s name.  The reality is that with Alexander it is of the few times that it </w:t>
      </w:r>
      <w:proofErr w:type="gramStart"/>
      <w:r>
        <w:t>actually applies</w:t>
      </w:r>
      <w:proofErr w:type="gramEnd"/>
      <w:r>
        <w:t xml:space="preserve">.  Starting from his leadership style of always being the first out to battle to some of the other more thoughtful things about him.  The reality is that he conquered a great deal of land.  I would also like to bring to light one of my favorite stories of Alexander the Great, the story of the Gordian Knot.  </w:t>
      </w:r>
      <w:r w:rsidR="00494C11">
        <w:t xml:space="preserve">The story goes that in </w:t>
      </w:r>
      <w:proofErr w:type="spellStart"/>
      <w:r w:rsidR="00494C11">
        <w:t>Prygia</w:t>
      </w:r>
      <w:proofErr w:type="spellEnd"/>
      <w:r w:rsidR="00494C11">
        <w:t xml:space="preserve"> there was a knot that if you could untie you would become king (much longer story than that) and when Alexander the Great came into town to conquer it they told him there was no need for fighting, that if he could untie the knot he would be their king.  After much struggling with the knot he eventually came up with the idea of cutting it in half and thus he would e</w:t>
      </w:r>
      <w:bookmarkStart w:id="0" w:name="_GoBack"/>
      <w:bookmarkEnd w:id="0"/>
      <w:r w:rsidR="00494C11">
        <w:t>ssentially untie the knot (</w:t>
      </w:r>
      <w:proofErr w:type="spellStart"/>
      <w:r w:rsidR="00AC20D8">
        <w:t>Kurke</w:t>
      </w:r>
      <w:proofErr w:type="spellEnd"/>
      <w:r w:rsidR="00AC20D8">
        <w:t>. 2004. pg. 124</w:t>
      </w:r>
      <w:r w:rsidR="00494C11">
        <w:t>).  Stories like this just added to the legend of Alexander, but it is easy to recognize the importance he had in history.</w:t>
      </w:r>
    </w:p>
    <w:p w:rsidR="00494C11" w:rsidRPr="00AC20D8" w:rsidRDefault="00AC20D8">
      <w:proofErr w:type="spellStart"/>
      <w:r w:rsidRPr="00AC20D8">
        <w:t>Kurke</w:t>
      </w:r>
      <w:proofErr w:type="spellEnd"/>
      <w:r w:rsidRPr="00AC20D8">
        <w:t xml:space="preserve"> L. </w:t>
      </w:r>
      <w:r>
        <w:t xml:space="preserve">2004. </w:t>
      </w:r>
      <w:r w:rsidRPr="00AC20D8">
        <w:t xml:space="preserve">The Wisdom Of Alexander The </w:t>
      </w:r>
      <w:proofErr w:type="gramStart"/>
      <w:r w:rsidRPr="00AC20D8">
        <w:t>Great :</w:t>
      </w:r>
      <w:proofErr w:type="gramEnd"/>
      <w:r w:rsidRPr="00AC20D8">
        <w:t xml:space="preserve"> Enduring Leadership Lessons From The Man Who Created An Empire . New York: AMACOM</w:t>
      </w:r>
      <w:r>
        <w:t xml:space="preserve"> Retrieved from </w:t>
      </w:r>
      <w:r w:rsidRPr="00AC20D8">
        <w:t>http://web.a.ebscohost.com.sirsiaut.inter.edu:8008/ehost/ebookviewer/ebook/bmxlYmtfXzExNzc4OV9fQU41?sid=59fda9cc-c6d2-4c02-8fe7-6afefb31a72d@sessionmgr4010&amp;vid=11&amp;format=EB&amp;rid=1</w:t>
      </w:r>
    </w:p>
    <w:sectPr w:rsidR="00494C11" w:rsidRPr="00AC2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707"/>
    <w:rsid w:val="00056F52"/>
    <w:rsid w:val="00145707"/>
    <w:rsid w:val="001C4FD7"/>
    <w:rsid w:val="001F5F1E"/>
    <w:rsid w:val="00240C02"/>
    <w:rsid w:val="002E1674"/>
    <w:rsid w:val="00320282"/>
    <w:rsid w:val="00377E28"/>
    <w:rsid w:val="00494C11"/>
    <w:rsid w:val="00AC20D8"/>
    <w:rsid w:val="00C81205"/>
    <w:rsid w:val="00CF31FD"/>
    <w:rsid w:val="00EB5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7F08"/>
  <w15:chartTrackingRefBased/>
  <w15:docId w15:val="{C76E3991-2C1B-4E4C-A711-C38C676F3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1585</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4</cp:revision>
  <dcterms:created xsi:type="dcterms:W3CDTF">2017-08-21T05:39:00Z</dcterms:created>
  <dcterms:modified xsi:type="dcterms:W3CDTF">2017-08-28T04:04:00Z</dcterms:modified>
</cp:coreProperties>
</file>