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validate the technical debt with the source code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clarify how technical debt and requirements debt relate. The authors should carefully consider what information to fold in from the previous workshop paper to enable readers to have a self-contained means of understanding this manuscript.</w:t>
      </w:r>
      <w:r w:rsidRPr="00616DD4">
        <w:rPr>
          <w:rFonts w:ascii="Arial" w:eastAsia="Times New Roman" w:hAnsi="Arial" w:cs="Arial"/>
          <w:color w:val="000000"/>
        </w:rPr>
        <w:br/>
      </w:r>
      <w:r w:rsidRPr="00616DD4">
        <w:rPr>
          <w:rFonts w:ascii="Arial" w:eastAsia="Times New Roman" w:hAnsi="Arial" w:cs="Arial"/>
          <w:color w:val="000000"/>
        </w:rPr>
        <w:br/>
        <w:t>* several reviewers commented on finding choices made for the random classifier (such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640C61DA"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http://martinfowler.com/bli</w:t>
      </w:r>
      <w:r w:rsidR="009126EF">
        <w:rPr>
          <w:rFonts w:ascii="Times" w:hAnsi="Times" w:cs="Times"/>
          <w:sz w:val="22"/>
          <w:szCs w:val="22"/>
          <w:lang w:val="en-US"/>
        </w:rPr>
        <w:t xml:space="preserve">ki/TechnicalDebtQuadrant.html, </w:t>
      </w:r>
      <w:r>
        <w:rPr>
          <w:rFonts w:ascii="Times" w:hAnsi="Times" w:cs="Times"/>
          <w:sz w:val="22"/>
          <w:szCs w:val="22"/>
          <w:lang w:val="en-US"/>
        </w:rPr>
        <w:t xml:space="preserve">accessed: 2016-06-09.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14360E">
        <w:rPr>
          <w:rFonts w:ascii="Arial" w:eastAsia="Times New Roman" w:hAnsi="Arial" w:cs="Arial"/>
          <w:color w:val="000000"/>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4DA56DE0"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w:t>
      </w:r>
      <w:r w:rsidR="00470A87">
        <w:rPr>
          <w:rFonts w:ascii="Arial" w:eastAsia="Times New Roman" w:hAnsi="Arial" w:cs="Arial"/>
          <w:color w:val="FF0000"/>
        </w:rPr>
        <w:t>ereas other approaches leverage</w:t>
      </w:r>
      <w:r w:rsidRPr="00054060">
        <w:rPr>
          <w:rFonts w:ascii="Arial" w:eastAsia="Times New Roman" w:hAnsi="Arial" w:cs="Arial"/>
          <w:color w:val="FF0000"/>
        </w:rPr>
        <w:t xml:space="preserve"> various techniques and artifacts, e.g., documentation and architectur</w:t>
      </w:r>
      <w:r w:rsidR="00280F20">
        <w:rPr>
          <w:rFonts w:ascii="Arial" w:eastAsia="Times New Roman" w:hAnsi="Arial" w:cs="Arial"/>
          <w:color w:val="FF0000"/>
        </w:rPr>
        <w:t>e</w:t>
      </w:r>
      <w:r w:rsidRPr="00054060">
        <w:rPr>
          <w:rFonts w:ascii="Arial" w:eastAsia="Times New Roman" w:hAnsi="Arial" w:cs="Arial"/>
          <w:color w:val="FF0000"/>
        </w:rPr>
        <w:t xml:space="preserve"> reviews, to detect documentation debt, test debt or architecture debt (i.e., unexpected deviance from the initial architecture)</w:t>
      </w:r>
      <w:r w:rsidR="00280F20">
        <w:rPr>
          <w:rFonts w:ascii="Arial" w:eastAsia="Times New Roman" w:hAnsi="Arial" w:cs="Arial"/>
          <w:color w:val="FF0000"/>
        </w:rPr>
        <w:t xml:space="preserve"> </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 xml:space="preserve">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260485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w:t>
      </w:r>
      <w:r w:rsidR="001A76A2">
        <w:rPr>
          <w:rFonts w:ascii="Arial" w:eastAsia="Times New Roman" w:hAnsi="Arial" w:cs="Arial"/>
          <w:color w:val="FF0000"/>
        </w:rPr>
        <w:t xml:space="preserve"> i.e., inadvertent debt)</w:t>
      </w:r>
      <w:r w:rsidRPr="003E2336">
        <w:rPr>
          <w:rFonts w:ascii="Arial" w:eastAsia="Times New Roman" w:hAnsi="Arial" w:cs="Arial"/>
          <w:color w:val="FF0000"/>
        </w:rPr>
        <w: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57F5AF4E" w14:textId="1D276454" w:rsidR="005947CA" w:rsidRDefault="005947CA" w:rsidP="00616DD4">
      <w:pPr>
        <w:rPr>
          <w:rFonts w:ascii="Arial" w:eastAsia="Times New Roman" w:hAnsi="Arial" w:cs="Arial"/>
          <w:color w:val="000000"/>
        </w:rPr>
      </w:pP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36E4ABF3"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w:t>
      </w:r>
      <w:r w:rsidR="0004096A">
        <w:rPr>
          <w:rFonts w:ascii="Arial" w:eastAsia="Times New Roman" w:hAnsi="Arial" w:cs="Arial"/>
          <w:color w:val="FF0000"/>
        </w:rPr>
        <w:t>,</w:t>
      </w:r>
      <w:r>
        <w:rPr>
          <w:rFonts w:ascii="Arial" w:eastAsia="Times New Roman" w:hAnsi="Arial" w:cs="Arial"/>
          <w:color w:val="FF0000"/>
        </w:rPr>
        <w:t xml:space="preserve"> so that such </w:t>
      </w:r>
      <w:r w:rsidR="003C423B">
        <w:rPr>
          <w:rFonts w:ascii="Arial" w:eastAsia="Times New Roman" w:hAnsi="Arial" w:cs="Arial"/>
          <w:color w:val="FF0000"/>
        </w:rPr>
        <w:t xml:space="preserve">manual effort can be reduced </w:t>
      </w:r>
      <w:r>
        <w:rPr>
          <w:rFonts w:ascii="Arial" w:eastAsia="Times New Roman" w:hAnsi="Arial" w:cs="Arial"/>
          <w:color w:val="FF0000"/>
        </w:rPr>
        <w:t xml:space="preserve">in the future. As we have shown in our </w:t>
      </w:r>
      <w:commentRangeStart w:id="0"/>
      <w:r>
        <w:rPr>
          <w:rFonts w:ascii="Arial" w:eastAsia="Times New Roman" w:hAnsi="Arial" w:cs="Arial"/>
          <w:color w:val="FF0000"/>
        </w:rPr>
        <w:t>RQ</w:t>
      </w:r>
      <w:r w:rsidR="00B12CC8">
        <w:rPr>
          <w:rFonts w:ascii="Arial" w:eastAsia="Times New Roman" w:hAnsi="Arial" w:cs="Arial"/>
          <w:color w:val="FF0000"/>
        </w:rPr>
        <w:t>3</w:t>
      </w:r>
      <w:commentRangeEnd w:id="0"/>
      <w:r w:rsidR="00B12CC8">
        <w:rPr>
          <w:rStyle w:val="CommentReference"/>
        </w:rPr>
        <w:commentReference w:id="0"/>
      </w:r>
      <w:r>
        <w:rPr>
          <w:rFonts w:ascii="Arial" w:eastAsia="Times New Roman" w:hAnsi="Arial" w:cs="Arial"/>
          <w:color w:val="FF0000"/>
        </w:rPr>
        <w:t xml:space="preserve">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r w:rsidR="00B12CC8">
        <w:rPr>
          <w:rFonts w:ascii="Arial" w:eastAsia="Times New Roman" w:hAnsi="Arial" w:cs="Arial"/>
          <w:color w:val="FF0000"/>
        </w:rPr>
        <w:t xml:space="preserve"> </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lastRenderedPageBreak/>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14360E">
        <w:rPr>
          <w:rFonts w:ascii="Arial" w:eastAsia="Times New Roman" w:hAnsi="Arial" w:cs="Arial"/>
          <w:color w:val="000000"/>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14360E">
        <w:rPr>
          <w:rFonts w:ascii="Arial" w:eastAsia="Times New Roman" w:hAnsi="Arial" w:cs="Arial"/>
          <w:color w:val="000000"/>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 xml:space="preserve">~228K SLOC. This is comparable to other technical debt-related studies. For </w:t>
      </w:r>
      <w:r w:rsidR="00A85009">
        <w:rPr>
          <w:rFonts w:ascii="Arial" w:eastAsia="Times New Roman" w:hAnsi="Arial" w:cs="Arial"/>
          <w:color w:val="FF0000"/>
        </w:rPr>
        <w:lastRenderedPageBreak/>
        <w:t>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2D8FEBD0"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w:t>
      </w:r>
      <w:r w:rsidR="007C73FF">
        <w:rPr>
          <w:rFonts w:ascii="Arial" w:eastAsia="Times New Roman" w:hAnsi="Arial" w:cs="Arial"/>
          <w:color w:val="FF0000"/>
        </w:rPr>
        <w:lastRenderedPageBreak/>
        <w:t xml:space="preserve">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r w:rsidR="00CA3ADB">
        <w:rPr>
          <w:rFonts w:ascii="Arial" w:eastAsia="Times New Roman" w:hAnsi="Arial" w:cs="Arial"/>
          <w:color w:val="FF0000"/>
        </w:rPr>
        <w:t>s</w:t>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54796774"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 xml:space="preserve">RQ1. Is it possible to </w:t>
      </w:r>
      <w:r w:rsidR="007E4252">
        <w:rPr>
          <w:rFonts w:ascii="Arial" w:eastAsia="Times New Roman" w:hAnsi="Arial" w:cs="Arial"/>
          <w:color w:val="FF0000"/>
        </w:rPr>
        <w:t xml:space="preserve">detect </w:t>
      </w:r>
      <w:r w:rsidR="007E4252" w:rsidRPr="007E4252">
        <w:rPr>
          <w:rFonts w:ascii="Arial" w:eastAsia="Times New Roman" w:hAnsi="Arial" w:cs="Arial"/>
          <w:color w:val="FF0000"/>
        </w:rPr>
        <w:t>more accurately</w:t>
      </w:r>
      <w:r w:rsidRPr="00D35469">
        <w:rPr>
          <w:rFonts w:ascii="Arial" w:eastAsia="Times New Roman" w:hAnsi="Arial" w:cs="Arial"/>
          <w:color w:val="FF0000"/>
        </w:rPr>
        <w:t xml:space="preserve">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3311A6DD"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 xml:space="preserve">Therefore, we want to determine if NLP tools such as, the </w:t>
      </w:r>
      <w:r w:rsidR="000124D3" w:rsidRPr="000124D3">
        <w:rPr>
          <w:rFonts w:ascii="Arial" w:eastAsia="Times New Roman" w:hAnsi="Arial" w:cs="Arial"/>
          <w:color w:val="FF0000"/>
        </w:rPr>
        <w:t>maximum entropy classifier</w:t>
      </w:r>
      <w:r w:rsidR="005D19C5" w:rsidRPr="005D19C5">
        <w:rPr>
          <w:rFonts w:ascii="Arial" w:eastAsia="Times New Roman" w:hAnsi="Arial" w:cs="Arial"/>
          <w:color w:val="FF0000"/>
        </w:rPr>
        <w:t>,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 xml:space="preserve">and outperform the </w:t>
      </w:r>
      <w:r w:rsidR="00266AE7">
        <w:rPr>
          <w:rFonts w:ascii="Arial" w:eastAsia="Times New Roman" w:hAnsi="Arial" w:cs="Arial"/>
          <w:color w:val="FF0000"/>
        </w:rPr>
        <w:t>accuracy</w:t>
      </w:r>
      <w:r w:rsidR="005D19C5" w:rsidRPr="005D19C5">
        <w:rPr>
          <w:rFonts w:ascii="Arial" w:eastAsia="Times New Roman" w:hAnsi="Arial" w:cs="Arial"/>
          <w:color w:val="FF0000"/>
        </w:rPr>
        <w:t xml:space="preserve"> of the </w:t>
      </w:r>
      <w:r w:rsidR="002B4839">
        <w:rPr>
          <w:rFonts w:ascii="Arial" w:eastAsia="Times New Roman" w:hAnsi="Arial" w:cs="Arial"/>
          <w:color w:val="FF0000"/>
        </w:rPr>
        <w:t xml:space="preserve">current </w:t>
      </w:r>
      <w:r w:rsidR="005D19C5" w:rsidRPr="005D19C5">
        <w:rPr>
          <w:rFonts w:ascii="Arial" w:eastAsia="Times New Roman" w:hAnsi="Arial" w:cs="Arial"/>
          <w:color w:val="FF0000"/>
        </w:rPr>
        <w:t>s</w:t>
      </w:r>
      <w:r w:rsidR="005D19C5">
        <w:rPr>
          <w:rFonts w:ascii="Arial" w:eastAsia="Times New Roman" w:hAnsi="Arial" w:cs="Arial"/>
          <w:color w:val="FF0000"/>
        </w:rPr>
        <w:t>tate-of-the-art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r w:rsidR="00BE2055">
        <w:rPr>
          <w:rFonts w:ascii="Arial" w:eastAsia="Times New Roman" w:hAnsi="Arial" w:cs="Arial"/>
          <w:color w:val="FF0000"/>
        </w:rPr>
        <w:t>That said</w:t>
      </w:r>
      <w:proofErr w:type="gramStart"/>
      <w:r w:rsidR="00BE2055">
        <w:rPr>
          <w:rFonts w:ascii="Arial" w:eastAsia="Times New Roman" w:hAnsi="Arial" w:cs="Arial"/>
          <w:color w:val="FF0000"/>
        </w:rPr>
        <w:t>,</w:t>
      </w:r>
      <w:proofErr w:type="gramEnd"/>
      <w:r w:rsidR="00BE2055">
        <w:rPr>
          <w:rFonts w:ascii="Arial" w:eastAsia="Times New Roman" w:hAnsi="Arial" w:cs="Arial"/>
          <w:color w:val="FF0000"/>
        </w:rPr>
        <w:t xml:space="preserve"> we do see the reviewer’s point about the </w:t>
      </w:r>
      <w:commentRangeStart w:id="1"/>
      <w:r w:rsidR="00BE2055">
        <w:rPr>
          <w:rFonts w:ascii="Arial" w:eastAsia="Times New Roman" w:hAnsi="Arial" w:cs="Arial"/>
          <w:color w:val="FF0000"/>
        </w:rPr>
        <w:t>18X</w:t>
      </w:r>
      <w:commentRangeEnd w:id="1"/>
      <w:r w:rsidR="00B12CC8">
        <w:rPr>
          <w:rStyle w:val="CommentReference"/>
        </w:rPr>
        <w:commentReference w:id="1"/>
      </w:r>
      <w:r w:rsidR="00BE2055">
        <w:rPr>
          <w:rFonts w:ascii="Arial" w:eastAsia="Times New Roman" w:hAnsi="Arial" w:cs="Arial"/>
          <w:color w:val="FF0000"/>
        </w:rPr>
        <w:t xml:space="preserve"> improvement being an oversell, since it is comparing to a lower bound.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13DF355"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w:t>
      </w:r>
      <w:r w:rsidR="001B61A8">
        <w:rPr>
          <w:rFonts w:ascii="Arial" w:eastAsia="Times New Roman" w:hAnsi="Arial" w:cs="Arial"/>
          <w:color w:val="FF0000"/>
        </w:rPr>
        <w:t>accurate</w:t>
      </w:r>
      <w:r w:rsidR="00090172">
        <w:rPr>
          <w:rFonts w:ascii="Arial" w:eastAsia="Times New Roman" w:hAnsi="Arial" w:cs="Arial"/>
          <w:color w:val="FF0000"/>
        </w:rPr>
        <w:t xml:space="preserve"> in identifying self-admitted technical debt</w:t>
      </w:r>
      <w:r w:rsidR="00090172" w:rsidRPr="00090172">
        <w:rPr>
          <w:rFonts w:ascii="Arial" w:eastAsia="Times New Roman" w:hAnsi="Arial" w:cs="Arial"/>
          <w:color w:val="FF0000"/>
        </w:rPr>
        <w:t xml:space="preserve"> comments compared to the current state-of-art.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14360E">
        <w:rPr>
          <w:rFonts w:ascii="Arial" w:eastAsia="Times New Roman" w:hAnsi="Arial" w:cs="Arial"/>
          <w:color w:val="000000"/>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A45C652"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w:t>
      </w:r>
      <w:r w:rsidR="00701F8B">
        <w:rPr>
          <w:rFonts w:ascii="Arial" w:eastAsia="Times New Roman" w:hAnsi="Arial" w:cs="Arial"/>
          <w:color w:val="FF0000"/>
        </w:rPr>
        <w:lastRenderedPageBreak/>
        <w:t>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w:t>
      </w:r>
      <w:r w:rsidR="00DE1C46">
        <w:rPr>
          <w:rFonts w:ascii="Arial" w:eastAsia="Times New Roman" w:hAnsi="Arial" w:cs="Arial"/>
          <w:color w:val="FF0000"/>
        </w:rPr>
        <w:t>poor</w:t>
      </w:r>
      <w:r w:rsidR="002B5150">
        <w:rPr>
          <w:rFonts w:ascii="Arial" w:eastAsia="Times New Roman" w:hAnsi="Arial" w:cs="Arial"/>
          <w:color w:val="FF0000"/>
        </w:rPr>
        <w:t xml:space="preserve">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7BFD82D3" w:rsidR="00423654" w:rsidRDefault="00423654" w:rsidP="00B77A24">
      <w:pPr>
        <w:rPr>
          <w:rFonts w:ascii="Arial" w:eastAsia="Times New Roman" w:hAnsi="Arial" w:cs="Arial"/>
          <w:color w:val="FF0000"/>
        </w:rPr>
      </w:pPr>
      <w:r>
        <w:rPr>
          <w:rFonts w:ascii="Arial" w:eastAsia="Times New Roman" w:hAnsi="Arial" w:cs="Arial"/>
          <w:color w:val="FF0000"/>
        </w:rPr>
        <w:t>“</w:t>
      </w:r>
      <w:r w:rsidR="00B77A24" w:rsidRPr="00B77A24">
        <w:rPr>
          <w:rFonts w:ascii="Arial" w:eastAsia="Times New Roman" w:hAnsi="Arial" w:cs="Arial"/>
          <w:color w:val="FF0000"/>
        </w:rPr>
        <w:t>Similarly, the last five columns</w:t>
      </w:r>
      <w:r w:rsidR="007221E6">
        <w:rPr>
          <w:rFonts w:ascii="Arial" w:eastAsia="Times New Roman" w:hAnsi="Arial" w:cs="Arial"/>
          <w:color w:val="FF0000"/>
        </w:rPr>
        <w:t xml:space="preserve"> </w:t>
      </w:r>
      <w:r w:rsidR="00B77A24" w:rsidRPr="00B77A24">
        <w:rPr>
          <w:rFonts w:ascii="Arial" w:eastAsia="Times New Roman" w:hAnsi="Arial" w:cs="Arial"/>
          <w:color w:val="FF0000"/>
        </w:rPr>
        <w:t>of Table 2 show the F1-measure performance of the three approaches,</w:t>
      </w:r>
      <w:r w:rsidR="007221E6">
        <w:rPr>
          <w:rFonts w:ascii="Arial" w:eastAsia="Times New Roman" w:hAnsi="Arial" w:cs="Arial"/>
          <w:color w:val="FF0000"/>
        </w:rPr>
        <w:t xml:space="preserve"> </w:t>
      </w:r>
      <w:r w:rsidR="00B77A24" w:rsidRPr="00B77A24">
        <w:rPr>
          <w:rFonts w:ascii="Arial" w:eastAsia="Times New Roman" w:hAnsi="Arial" w:cs="Arial"/>
          <w:color w:val="FF0000"/>
        </w:rPr>
        <w:t>and the improvement achieved by our approach</w:t>
      </w:r>
      <w:r w:rsidR="007221E6">
        <w:rPr>
          <w:rFonts w:ascii="Arial" w:eastAsia="Times New Roman" w:hAnsi="Arial" w:cs="Arial"/>
          <w:color w:val="FF0000"/>
        </w:rPr>
        <w:t xml:space="preserve"> </w:t>
      </w:r>
      <w:r w:rsidR="00B77A24" w:rsidRPr="00B77A24">
        <w:rPr>
          <w:rFonts w:ascii="Arial" w:eastAsia="Times New Roman" w:hAnsi="Arial" w:cs="Arial"/>
          <w:color w:val="FF0000"/>
        </w:rPr>
        <w:t>over the two other approaches.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approach was able to identify requirement self-admitted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 xml:space="preserve">technical debt in only 3 of </w:t>
      </w:r>
      <w:r w:rsidR="00EC6E38">
        <w:rPr>
          <w:rFonts w:ascii="Arial" w:eastAsia="Times New Roman" w:hAnsi="Arial" w:cs="Arial"/>
          <w:color w:val="FF0000"/>
        </w:rPr>
        <w:t xml:space="preserve">the </w:t>
      </w:r>
      <w:r w:rsidR="00B77A24" w:rsidRPr="00B77A24">
        <w:rPr>
          <w:rFonts w:ascii="Arial" w:eastAsia="Times New Roman" w:hAnsi="Arial" w:cs="Arial"/>
          <w:color w:val="FF0000"/>
        </w:rPr>
        <w:t>10 analyzed projects. A possible</w:t>
      </w:r>
      <w:r w:rsidR="007221E6">
        <w:rPr>
          <w:rFonts w:ascii="Arial" w:eastAsia="Times New Roman" w:hAnsi="Arial" w:cs="Arial"/>
          <w:color w:val="FF0000"/>
        </w:rPr>
        <w:t xml:space="preserve"> </w:t>
      </w:r>
      <w:r w:rsidR="00B77A24" w:rsidRPr="00B77A24">
        <w:rPr>
          <w:rFonts w:ascii="Arial" w:eastAsia="Times New Roman" w:hAnsi="Arial" w:cs="Arial"/>
          <w:color w:val="FF0000"/>
        </w:rPr>
        <w:t>reason for the low performance of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in detecting requirement debt is that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do not differentiate between the different types of self</w:t>
      </w:r>
      <w:r w:rsidR="00B77A24">
        <w:rPr>
          <w:rFonts w:ascii="Arial" w:eastAsia="Times New Roman" w:hAnsi="Arial" w:cs="Arial"/>
          <w:color w:val="FF0000"/>
        </w:rPr>
        <w:t>-</w:t>
      </w:r>
      <w:r w:rsidR="00B77A24" w:rsidRPr="00B77A24">
        <w:rPr>
          <w:rFonts w:ascii="Arial" w:eastAsia="Times New Roman" w:hAnsi="Arial" w:cs="Arial"/>
          <w:color w:val="FF0000"/>
        </w:rPr>
        <w:t>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technical debt. Moreover, since most of the debt</w:t>
      </w:r>
      <w:r w:rsidR="007221E6">
        <w:rPr>
          <w:rFonts w:ascii="Arial" w:eastAsia="Times New Roman" w:hAnsi="Arial" w:cs="Arial"/>
          <w:color w:val="FF0000"/>
        </w:rPr>
        <w:t xml:space="preserve"> </w:t>
      </w:r>
      <w:r w:rsidR="00B77A24" w:rsidRPr="00B77A24">
        <w:rPr>
          <w:rFonts w:ascii="Arial" w:eastAsia="Times New Roman" w:hAnsi="Arial" w:cs="Arial"/>
          <w:color w:val="FF0000"/>
        </w:rPr>
        <w:t>is design debt, it is possible that the patterns tend to favor</w:t>
      </w:r>
      <w:r w:rsidR="007221E6">
        <w:rPr>
          <w:rFonts w:ascii="Arial" w:eastAsia="Times New Roman" w:hAnsi="Arial" w:cs="Arial"/>
          <w:color w:val="FF0000"/>
        </w:rPr>
        <w:t xml:space="preserve"> </w:t>
      </w:r>
      <w:r w:rsidR="00B77A24" w:rsidRPr="00B77A24">
        <w:rPr>
          <w:rFonts w:ascii="Arial" w:eastAsia="Times New Roman" w:hAnsi="Arial" w:cs="Arial"/>
          <w:color w:val="FF0000"/>
        </w:rPr>
        <w:t>the detection of design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2A675694" w:rsidR="00423654" w:rsidRDefault="00D92711" w:rsidP="00616DD4">
      <w:pPr>
        <w:rPr>
          <w:rFonts w:ascii="Arial" w:eastAsia="Times New Roman" w:hAnsi="Arial" w:cs="Arial"/>
          <w:noProof/>
          <w:color w:val="FF0000"/>
          <w:lang w:val="en-US"/>
        </w:rPr>
      </w:pPr>
      <w:r>
        <w:rPr>
          <w:rFonts w:ascii="Arial" w:eastAsia="Times New Roman" w:hAnsi="Arial" w:cs="Arial"/>
          <w:color w:val="FF0000"/>
        </w:rPr>
        <w:t xml:space="preserve"> </w:t>
      </w:r>
      <w:r w:rsidR="00423654">
        <w:rPr>
          <w:rFonts w:ascii="Arial" w:eastAsia="Times New Roman" w:hAnsi="Arial" w:cs="Arial"/>
          <w:color w:val="FF0000"/>
        </w:rPr>
        <w:t xml:space="preserve"> </w:t>
      </w:r>
      <w:r w:rsidR="00694453">
        <w:rPr>
          <w:rFonts w:ascii="Arial" w:eastAsia="Times New Roman" w:hAnsi="Arial" w:cs="Arial"/>
          <w:noProof/>
          <w:color w:val="FF0000"/>
          <w:lang w:val="en-US"/>
        </w:rPr>
        <w:drawing>
          <wp:inline distT="0" distB="0" distL="0" distR="0" wp14:anchorId="72D78C8B" wp14:editId="3CA53ECF">
            <wp:extent cx="5943600" cy="239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14:paraId="59713B43" w14:textId="33D78DAA" w:rsidR="00694453"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F6273A5" wp14:editId="7D91287C">
            <wp:extent cx="5943600" cy="3744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6.4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49319CFF" w14:textId="1345C01E" w:rsidR="00694453" w:rsidRDefault="00694453" w:rsidP="00616DD4">
      <w:pPr>
        <w:rPr>
          <w:rFonts w:ascii="Arial" w:eastAsia="Times New Roman" w:hAnsi="Arial" w:cs="Arial"/>
          <w:noProof/>
          <w:color w:val="FF0000"/>
          <w:lang w:val="en-US"/>
        </w:rPr>
      </w:pPr>
    </w:p>
    <w:p w14:paraId="0F60C7A5" w14:textId="77777777" w:rsidR="00694453" w:rsidRDefault="00694453" w:rsidP="00616DD4">
      <w:pPr>
        <w:rPr>
          <w:rFonts w:ascii="Arial" w:eastAsia="Times New Roman" w:hAnsi="Arial" w:cs="Arial"/>
          <w:noProof/>
          <w:color w:val="FF0000"/>
          <w:lang w:val="en-US"/>
        </w:rPr>
      </w:pPr>
    </w:p>
    <w:p w14:paraId="03F03C60" w14:textId="32009E48" w:rsidR="00694453"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5CC4FB02" wp14:editId="6E28EEF4">
            <wp:extent cx="59436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1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6D8B34CA" w:rsidR="00D92711"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10751342" wp14:editId="587B8E19">
            <wp:extent cx="5943600" cy="2093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5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57D6027A" w14:textId="3DE8921F" w:rsidR="00D92711"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1E3A8CC6" wp14:editId="0277930C">
            <wp:extent cx="5943600" cy="2177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8.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4050EC01" w14:textId="77777777" w:rsidR="00694453" w:rsidRDefault="00694453" w:rsidP="00616DD4">
      <w:pPr>
        <w:rPr>
          <w:rFonts w:ascii="Arial" w:eastAsia="Times New Roman" w:hAnsi="Arial" w:cs="Arial"/>
          <w:color w:val="FF0000"/>
        </w:rPr>
      </w:pP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14360E">
        <w:rPr>
          <w:rFonts w:ascii="Arial" w:eastAsia="Times New Roman" w:hAnsi="Arial" w:cs="Arial"/>
          <w:color w:val="000000"/>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65FC0C4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w:t>
      </w:r>
      <w:r w:rsidR="00AD0D94">
        <w:rPr>
          <w:rFonts w:ascii="Arial" w:eastAsia="Times New Roman" w:hAnsi="Arial" w:cs="Arial"/>
          <w:color w:val="FF0000"/>
        </w:rPr>
        <w:t>We assume that this</w:t>
      </w:r>
      <w:r w:rsidRPr="002911C3">
        <w:rPr>
          <w:rFonts w:ascii="Arial" w:eastAsia="Times New Roman" w:hAnsi="Arial" w:cs="Arial"/>
          <w:color w:val="FF0000"/>
        </w:rPr>
        <w:t xml:space="preserve">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lastRenderedPageBreak/>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14360E">
        <w:rPr>
          <w:rFonts w:ascii="Arial" w:eastAsia="Times New Roman" w:hAnsi="Arial" w:cs="Arial"/>
          <w:color w:val="000000"/>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have the same keyword appearing in both design and requirements debt indicates you may not have a clear distinction.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C6FA5B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w:t>
      </w:r>
      <w:r w:rsidR="000C7E32">
        <w:rPr>
          <w:rFonts w:ascii="Arial" w:eastAsia="Times New Roman" w:hAnsi="Arial" w:cs="Arial"/>
          <w:color w:val="FF0000"/>
        </w:rPr>
        <w:t>problem,</w:t>
      </w:r>
      <w:r w:rsidR="008203DE">
        <w:rPr>
          <w:rFonts w:ascii="Arial" w:eastAsia="Times New Roman" w:hAnsi="Arial" w:cs="Arial"/>
          <w:color w:val="FF0000"/>
        </w:rPr>
        <w:t xml:space="preserve"> we </w:t>
      </w:r>
      <w:r w:rsidR="000C7E32">
        <w:rPr>
          <w:rFonts w:ascii="Arial" w:eastAsia="Times New Roman" w:hAnsi="Arial" w:cs="Arial"/>
          <w:color w:val="FF0000"/>
        </w:rPr>
        <w:t>provide some indicative comments using the top-ranked features shown in Table 3</w:t>
      </w:r>
      <w:r w:rsidR="00174147">
        <w:rPr>
          <w:rFonts w:ascii="Arial" w:eastAsia="Times New Roman" w:hAnsi="Arial" w:cs="Arial"/>
          <w:color w:val="FF0000"/>
        </w:rPr>
        <w:t xml:space="preserve"> </w:t>
      </w:r>
      <w:r w:rsidR="000C7E32">
        <w:rPr>
          <w:rFonts w:ascii="Arial" w:eastAsia="Times New Roman" w:hAnsi="Arial" w:cs="Arial"/>
          <w:color w:val="FF0000"/>
        </w:rPr>
        <w:t>that constitute</w:t>
      </w:r>
      <w:r w:rsidR="00BF2C9A">
        <w:rPr>
          <w:rFonts w:ascii="Arial" w:eastAsia="Times New Roman" w:hAnsi="Arial" w:cs="Arial"/>
          <w:color w:val="FF0000"/>
        </w:rPr>
        <w:t xml:space="preserve"> </w:t>
      </w:r>
      <w:r w:rsidR="009A4480">
        <w:rPr>
          <w:rFonts w:ascii="Arial" w:eastAsia="Times New Roman" w:hAnsi="Arial" w:cs="Arial"/>
          <w:color w:val="FF0000"/>
        </w:rPr>
        <w:t xml:space="preserve">design and </w:t>
      </w:r>
      <w:r w:rsidR="00BF2C9A">
        <w:rPr>
          <w:rFonts w:ascii="Arial" w:eastAsia="Times New Roman" w:hAnsi="Arial" w:cs="Arial"/>
          <w:color w:val="FF0000"/>
        </w:rPr>
        <w:t>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326D41C5" w14:textId="7991005A" w:rsidR="000C7E32" w:rsidRPr="000C7E32" w:rsidRDefault="003D41E1" w:rsidP="000C7E32">
      <w:pPr>
        <w:rPr>
          <w:rFonts w:ascii="Arial" w:eastAsia="Times New Roman" w:hAnsi="Arial" w:cs="Arial"/>
          <w:color w:val="FF0000"/>
        </w:rPr>
      </w:pPr>
      <w:r>
        <w:rPr>
          <w:rFonts w:ascii="Arial" w:eastAsia="Times New Roman" w:hAnsi="Arial" w:cs="Arial"/>
          <w:color w:val="FF0000"/>
        </w:rPr>
        <w:t>“</w:t>
      </w:r>
      <w:r w:rsidR="000C7E32" w:rsidRPr="000C7E32">
        <w:rPr>
          <w:rFonts w:ascii="Arial" w:eastAsia="Times New Roman" w:hAnsi="Arial" w:cs="Arial"/>
          <w:color w:val="FF0000"/>
        </w:rPr>
        <w:t>From Table 3 we obse</w:t>
      </w:r>
      <w:r w:rsidR="000C7E32">
        <w:rPr>
          <w:rFonts w:ascii="Arial" w:eastAsia="Times New Roman" w:hAnsi="Arial" w:cs="Arial"/>
          <w:color w:val="FF0000"/>
        </w:rPr>
        <w:t xml:space="preserve">rve that the top ranked textual </w:t>
      </w:r>
      <w:r w:rsidR="000C7E32" w:rsidRPr="000C7E32">
        <w:rPr>
          <w:rFonts w:ascii="Arial" w:eastAsia="Times New Roman" w:hAnsi="Arial" w:cs="Arial"/>
          <w:color w:val="FF0000"/>
        </w:rPr>
        <w:t>features for design self-admit</w:t>
      </w:r>
      <w:r w:rsidR="000C7E32">
        <w:rPr>
          <w:rFonts w:ascii="Arial" w:eastAsia="Times New Roman" w:hAnsi="Arial" w:cs="Arial"/>
          <w:color w:val="FF0000"/>
        </w:rPr>
        <w:t xml:space="preserve">ted technical debt, i.e., hack, </w:t>
      </w:r>
      <w:r w:rsidR="000C7E32" w:rsidRPr="000C7E32">
        <w:rPr>
          <w:rFonts w:ascii="Arial" w:eastAsia="Times New Roman" w:hAnsi="Arial" w:cs="Arial"/>
          <w:color w:val="FF0000"/>
        </w:rPr>
        <w:t>workaround, yuck</w:t>
      </w:r>
      <w:proofErr w:type="gramStart"/>
      <w:r w:rsidR="000C7E32" w:rsidRPr="000C7E32">
        <w:rPr>
          <w:rFonts w:ascii="Arial" w:eastAsia="Times New Roman" w:hAnsi="Arial" w:cs="Arial"/>
          <w:color w:val="FF0000"/>
        </w:rPr>
        <w:t>!,</w:t>
      </w:r>
      <w:proofErr w:type="gramEnd"/>
      <w:r w:rsidR="000C7E32" w:rsidRPr="000C7E32">
        <w:rPr>
          <w:rFonts w:ascii="Arial" w:eastAsia="Times New Roman" w:hAnsi="Arial" w:cs="Arial"/>
          <w:color w:val="FF0000"/>
        </w:rPr>
        <w:t xml:space="preserve"> kludge and stupidity, indicate sloppy code,</w:t>
      </w:r>
    </w:p>
    <w:p w14:paraId="03B06FD6" w14:textId="6BE00A33"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or mediocre source code qu</w:t>
      </w:r>
      <w:r>
        <w:rPr>
          <w:rFonts w:ascii="Arial" w:eastAsia="Times New Roman" w:hAnsi="Arial" w:cs="Arial"/>
          <w:color w:val="FF0000"/>
        </w:rPr>
        <w:t xml:space="preserve">ality. For example, we have the </w:t>
      </w:r>
      <w:r w:rsidRPr="000C7E32">
        <w:rPr>
          <w:rFonts w:ascii="Arial" w:eastAsia="Times New Roman" w:hAnsi="Arial" w:cs="Arial"/>
          <w:color w:val="FF0000"/>
        </w:rPr>
        <w:t xml:space="preserve">following comment that was found 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22BF1779"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9A4480">
        <w:rPr>
          <w:rFonts w:ascii="Arial" w:eastAsia="Times New Roman" w:hAnsi="Arial" w:cs="Arial"/>
          <w:b/>
          <w:color w:val="FF0000"/>
        </w:rPr>
        <w:t>Hack</w:t>
      </w:r>
      <w:r w:rsidRPr="000C7E32">
        <w:rPr>
          <w:rFonts w:ascii="Arial" w:eastAsia="Times New Roman" w:hAnsi="Arial" w:cs="Arial"/>
          <w:color w:val="FF0000"/>
        </w:rPr>
        <w:t xml:space="preserve"> to allow entire URL to be provided in host field”</w:t>
      </w:r>
    </w:p>
    <w:p w14:paraId="01CD32BB" w14:textId="05ACEDCA"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Other textual features, such a</w:t>
      </w:r>
      <w:r>
        <w:rPr>
          <w:rFonts w:ascii="Arial" w:eastAsia="Times New Roman" w:hAnsi="Arial" w:cs="Arial"/>
          <w:color w:val="FF0000"/>
        </w:rPr>
        <w:t>s needed</w:t>
      </w:r>
      <w:proofErr w:type="gramStart"/>
      <w:r>
        <w:rPr>
          <w:rFonts w:ascii="Arial" w:eastAsia="Times New Roman" w:hAnsi="Arial" w:cs="Arial"/>
          <w:color w:val="FF0000"/>
        </w:rPr>
        <w:t>?,</w:t>
      </w:r>
      <w:proofErr w:type="gramEnd"/>
      <w:r>
        <w:rPr>
          <w:rFonts w:ascii="Arial" w:eastAsia="Times New Roman" w:hAnsi="Arial" w:cs="Arial"/>
          <w:color w:val="FF0000"/>
        </w:rPr>
        <w:t xml:space="preserve"> unused? and wtf? Are </w:t>
      </w:r>
      <w:r w:rsidRPr="000C7E32">
        <w:rPr>
          <w:rFonts w:ascii="Arial" w:eastAsia="Times New Roman" w:hAnsi="Arial" w:cs="Arial"/>
          <w:color w:val="FF0000"/>
        </w:rPr>
        <w:t>questioning the usefulness or ut</w:t>
      </w:r>
      <w:r>
        <w:rPr>
          <w:rFonts w:ascii="Arial" w:eastAsia="Times New Roman" w:hAnsi="Arial" w:cs="Arial"/>
          <w:color w:val="FF0000"/>
        </w:rPr>
        <w:t xml:space="preserve">ility of a specific source code </w:t>
      </w:r>
      <w:r w:rsidRPr="000C7E32">
        <w:rPr>
          <w:rFonts w:ascii="Arial" w:eastAsia="Times New Roman" w:hAnsi="Arial" w:cs="Arial"/>
          <w:color w:val="FF0000"/>
        </w:rPr>
        <w:t>fragment, as indicated by t</w:t>
      </w:r>
      <w:r>
        <w:rPr>
          <w:rFonts w:ascii="Arial" w:eastAsia="Times New Roman" w:hAnsi="Arial" w:cs="Arial"/>
          <w:color w:val="FF0000"/>
        </w:rPr>
        <w:t xml:space="preserve">he following comment also found </w:t>
      </w:r>
      <w:r w:rsidRPr="000C7E32">
        <w:rPr>
          <w:rFonts w:ascii="Arial" w:eastAsia="Times New Roman" w:hAnsi="Arial" w:cs="Arial"/>
          <w:color w:val="FF0000"/>
        </w:rPr>
        <w:t xml:space="preserve">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381FE3C9" w14:textId="36ED2ECA"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 xml:space="preserve"> “</w:t>
      </w:r>
      <w:r w:rsidRPr="009A4480">
        <w:rPr>
          <w:rFonts w:ascii="Arial" w:eastAsia="Times New Roman" w:hAnsi="Arial" w:cs="Arial"/>
          <w:b/>
          <w:color w:val="FF0000"/>
        </w:rPr>
        <w:t>TODO</w:t>
      </w:r>
      <w:r w:rsidRPr="000C7E32">
        <w:rPr>
          <w:rFonts w:ascii="Arial" w:eastAsia="Times New Roman" w:hAnsi="Arial" w:cs="Arial"/>
          <w:color w:val="FF0000"/>
        </w:rPr>
        <w:t xml:space="preserve">: - is this </w:t>
      </w:r>
      <w:r w:rsidRPr="00341B57">
        <w:rPr>
          <w:rFonts w:ascii="Arial" w:eastAsia="Times New Roman" w:hAnsi="Arial" w:cs="Arial"/>
          <w:b/>
          <w:color w:val="FF0000"/>
        </w:rPr>
        <w:t>needed?</w:t>
      </w:r>
      <w:r w:rsidRPr="000C7E32">
        <w:rPr>
          <w:rFonts w:ascii="Arial" w:eastAsia="Times New Roman" w:hAnsi="Arial" w:cs="Arial"/>
          <w:color w:val="FF0000"/>
        </w:rPr>
        <w:t>”</w:t>
      </w:r>
    </w:p>
    <w:p w14:paraId="47F1BDF6" w14:textId="524D8DCB"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For requirement self-admitte</w:t>
      </w:r>
      <w:r>
        <w:rPr>
          <w:rFonts w:ascii="Arial" w:eastAsia="Times New Roman" w:hAnsi="Arial" w:cs="Arial"/>
          <w:color w:val="FF0000"/>
        </w:rPr>
        <w:t xml:space="preserve">d technical debt, the top </w:t>
      </w:r>
      <w:r w:rsidRPr="000C7E32">
        <w:rPr>
          <w:rFonts w:ascii="Arial" w:eastAsia="Times New Roman" w:hAnsi="Arial" w:cs="Arial"/>
          <w:color w:val="FF0000"/>
        </w:rPr>
        <w:t xml:space="preserve">ranked features, i.e., </w:t>
      </w:r>
      <w:proofErr w:type="spellStart"/>
      <w:r w:rsidRPr="000C7E32">
        <w:rPr>
          <w:rFonts w:ascii="Arial" w:eastAsia="Times New Roman" w:hAnsi="Arial" w:cs="Arial"/>
          <w:color w:val="FF0000"/>
        </w:rPr>
        <w:t>todo</w:t>
      </w:r>
      <w:proofErr w:type="spellEnd"/>
      <w:r w:rsidRPr="000C7E32">
        <w:rPr>
          <w:rFonts w:ascii="Arial" w:eastAsia="Times New Roman" w:hAnsi="Arial" w:cs="Arial"/>
          <w:color w:val="FF0000"/>
        </w:rPr>
        <w:t>, ne</w:t>
      </w:r>
      <w:r>
        <w:rPr>
          <w:rFonts w:ascii="Arial" w:eastAsia="Times New Roman" w:hAnsi="Arial" w:cs="Arial"/>
          <w:color w:val="FF0000"/>
        </w:rPr>
        <w:t xml:space="preserve">eded, implementation, </w:t>
      </w:r>
      <w:proofErr w:type="spellStart"/>
      <w:r>
        <w:rPr>
          <w:rFonts w:ascii="Arial" w:eastAsia="Times New Roman" w:hAnsi="Arial" w:cs="Arial"/>
          <w:color w:val="FF0000"/>
        </w:rPr>
        <w:t>fixme</w:t>
      </w:r>
      <w:proofErr w:type="spellEnd"/>
      <w:r>
        <w:rPr>
          <w:rFonts w:ascii="Arial" w:eastAsia="Times New Roman" w:hAnsi="Arial" w:cs="Arial"/>
          <w:color w:val="FF0000"/>
        </w:rPr>
        <w:t xml:space="preserve"> and </w:t>
      </w:r>
      <w:r w:rsidRPr="000C7E32">
        <w:rPr>
          <w:rFonts w:ascii="Arial" w:eastAsia="Times New Roman" w:hAnsi="Arial" w:cs="Arial"/>
          <w:color w:val="FF0000"/>
        </w:rPr>
        <w:t>xxx indicate the need to complete requirements in the future</w:t>
      </w:r>
    </w:p>
    <w:p w14:paraId="56C415FE" w14:textId="7C43F475"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 xml:space="preserve">that are currently partially </w:t>
      </w:r>
      <w:r>
        <w:rPr>
          <w:rFonts w:ascii="Arial" w:eastAsia="Times New Roman" w:hAnsi="Arial" w:cs="Arial"/>
          <w:color w:val="FF0000"/>
        </w:rPr>
        <w:t xml:space="preserve">complete. An indicative example </w:t>
      </w:r>
      <w:r w:rsidRPr="000C7E32">
        <w:rPr>
          <w:rFonts w:ascii="Arial" w:eastAsia="Times New Roman" w:hAnsi="Arial" w:cs="Arial"/>
          <w:color w:val="FF0000"/>
        </w:rPr>
        <w:t>is the following one found in JRuby:</w:t>
      </w:r>
    </w:p>
    <w:p w14:paraId="3B8C948E"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xml:space="preserve">: </w:t>
      </w:r>
      <w:r w:rsidRPr="00341B57">
        <w:rPr>
          <w:rFonts w:ascii="Arial" w:eastAsia="Times New Roman" w:hAnsi="Arial" w:cs="Arial"/>
          <w:b/>
          <w:color w:val="FF0000"/>
        </w:rPr>
        <w:t>implement</w:t>
      </w:r>
      <w:r w:rsidRPr="000C7E32">
        <w:rPr>
          <w:rFonts w:ascii="Arial" w:eastAsia="Times New Roman" w:hAnsi="Arial" w:cs="Arial"/>
          <w:color w:val="FF0000"/>
        </w:rPr>
        <w:t>, won’t do this now”</w:t>
      </w:r>
    </w:p>
    <w:p w14:paraId="711114B6" w14:textId="22FCFEFF"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Some of the remaining lowe</w:t>
      </w:r>
      <w:r>
        <w:rPr>
          <w:rFonts w:ascii="Arial" w:eastAsia="Times New Roman" w:hAnsi="Arial" w:cs="Arial"/>
          <w:color w:val="FF0000"/>
        </w:rPr>
        <w:t xml:space="preserve">r ranked textual features, such </w:t>
      </w:r>
      <w:r w:rsidRPr="000C7E32">
        <w:rPr>
          <w:rFonts w:ascii="Arial" w:eastAsia="Times New Roman" w:hAnsi="Arial" w:cs="Arial"/>
          <w:color w:val="FF0000"/>
        </w:rPr>
        <w:t xml:space="preserve">as convention, configurable and </w:t>
      </w:r>
      <w:r>
        <w:rPr>
          <w:rFonts w:ascii="Arial" w:eastAsia="Times New Roman" w:hAnsi="Arial" w:cs="Arial"/>
          <w:color w:val="FF0000"/>
        </w:rPr>
        <w:t xml:space="preserve">fudging also indicate potential </w:t>
      </w:r>
      <w:r w:rsidRPr="000C7E32">
        <w:rPr>
          <w:rFonts w:ascii="Arial" w:eastAsia="Times New Roman" w:hAnsi="Arial" w:cs="Arial"/>
          <w:color w:val="FF0000"/>
        </w:rPr>
        <w:t>incomplete requirements, as shown in the following comments:</w:t>
      </w:r>
    </w:p>
    <w:p w14:paraId="41B2B8E1" w14:textId="09BC951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Need</w:t>
      </w:r>
      <w:r w:rsidRPr="000C7E32">
        <w:rPr>
          <w:rFonts w:ascii="Arial" w:eastAsia="Times New Roman" w:hAnsi="Arial" w:cs="Arial"/>
          <w:color w:val="FF0000"/>
        </w:rPr>
        <w:t xml:space="preserve"> to calculate this... just </w:t>
      </w:r>
      <w:r w:rsidRPr="00341B57">
        <w:rPr>
          <w:rFonts w:ascii="Arial" w:eastAsia="Times New Roman" w:hAnsi="Arial" w:cs="Arial"/>
          <w:b/>
          <w:color w:val="FF0000"/>
        </w:rPr>
        <w:t>fudging</w:t>
      </w:r>
      <w:r w:rsidRPr="000C7E32">
        <w:rPr>
          <w:rFonts w:ascii="Arial" w:eastAsia="Times New Roman" w:hAnsi="Arial" w:cs="Arial"/>
          <w:color w:val="FF0000"/>
        </w:rPr>
        <w:t xml:space="preserve"> here</w:t>
      </w:r>
      <w:r>
        <w:rPr>
          <w:rFonts w:ascii="Arial" w:eastAsia="Times New Roman" w:hAnsi="Arial" w:cs="Arial"/>
          <w:color w:val="FF0000"/>
        </w:rPr>
        <w:t xml:space="preserve"> for now” </w:t>
      </w:r>
      <w:r w:rsidRPr="000C7E32">
        <w:rPr>
          <w:rFonts w:ascii="Arial" w:eastAsia="Times New Roman" w:hAnsi="Arial" w:cs="Arial"/>
          <w:color w:val="FF0000"/>
        </w:rPr>
        <w:t>[from JEdit]</w:t>
      </w:r>
    </w:p>
    <w:p w14:paraId="006B7532" w14:textId="77777777"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 xml:space="preserve">“could make this </w:t>
      </w:r>
      <w:r w:rsidRPr="00341B57">
        <w:rPr>
          <w:rFonts w:ascii="Arial" w:eastAsia="Times New Roman" w:hAnsi="Arial" w:cs="Arial"/>
          <w:b/>
          <w:color w:val="FF0000"/>
        </w:rPr>
        <w:t>configurable</w:t>
      </w:r>
      <w:r w:rsidRPr="000C7E32">
        <w:rPr>
          <w:rFonts w:ascii="Arial" w:eastAsia="Times New Roman" w:hAnsi="Arial" w:cs="Arial"/>
          <w:color w:val="FF0000"/>
        </w:rPr>
        <w:t>” [from JFreeChart]</w:t>
      </w:r>
    </w:p>
    <w:p w14:paraId="652AD321" w14:textId="1CB8406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This name of</w:t>
      </w:r>
      <w:r>
        <w:rPr>
          <w:rFonts w:ascii="Arial" w:eastAsia="Times New Roman" w:hAnsi="Arial" w:cs="Arial"/>
          <w:color w:val="FF0000"/>
        </w:rPr>
        <w:t xml:space="preserve"> the expression language should </w:t>
      </w:r>
      <w:r w:rsidRPr="000C7E32">
        <w:rPr>
          <w:rFonts w:ascii="Arial" w:eastAsia="Times New Roman" w:hAnsi="Arial" w:cs="Arial"/>
          <w:color w:val="FF0000"/>
        </w:rPr>
        <w:t xml:space="preserve">be </w:t>
      </w:r>
      <w:r w:rsidRPr="00341B57">
        <w:rPr>
          <w:rFonts w:ascii="Arial" w:eastAsia="Times New Roman" w:hAnsi="Arial" w:cs="Arial"/>
          <w:b/>
          <w:color w:val="FF0000"/>
        </w:rPr>
        <w:t>configurable</w:t>
      </w:r>
      <w:r w:rsidRPr="000C7E32">
        <w:rPr>
          <w:rFonts w:ascii="Arial" w:eastAsia="Times New Roman" w:hAnsi="Arial" w:cs="Arial"/>
          <w:color w:val="FF0000"/>
        </w:rPr>
        <w:t xml:space="preserve"> by the user” [from ArgoUML]</w:t>
      </w:r>
    </w:p>
    <w:p w14:paraId="4B85F10C" w14:textId="182FC8B1" w:rsidR="003D41E1"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find a way to c</w:t>
      </w:r>
      <w:r>
        <w:rPr>
          <w:rFonts w:ascii="Arial" w:eastAsia="Times New Roman" w:hAnsi="Arial" w:cs="Arial"/>
          <w:color w:val="FF0000"/>
        </w:rPr>
        <w:t xml:space="preserve">heck the manifest-file, that is </w:t>
      </w:r>
      <w:r w:rsidRPr="000C7E32">
        <w:rPr>
          <w:rFonts w:ascii="Arial" w:eastAsia="Times New Roman" w:hAnsi="Arial" w:cs="Arial"/>
          <w:color w:val="FF0000"/>
        </w:rPr>
        <w:t xml:space="preserve">found by naming </w:t>
      </w:r>
      <w:r w:rsidRPr="00341B57">
        <w:rPr>
          <w:rFonts w:ascii="Arial" w:eastAsia="Times New Roman" w:hAnsi="Arial" w:cs="Arial"/>
          <w:b/>
          <w:color w:val="FF0000"/>
        </w:rPr>
        <w:t>convention</w:t>
      </w:r>
      <w:r w:rsidRPr="000C7E32">
        <w:rPr>
          <w:rFonts w:ascii="Arial" w:eastAsia="Times New Roman" w:hAnsi="Arial" w:cs="Arial"/>
          <w:color w:val="FF0000"/>
        </w:rPr>
        <w:t>” [from Apache Ant]</w:t>
      </w:r>
      <w:r w:rsidR="003D41E1">
        <w:rPr>
          <w:rFonts w:ascii="Arial" w:eastAsia="Times New Roman" w:hAnsi="Arial" w:cs="Arial"/>
          <w:color w:val="FF0000"/>
        </w:rPr>
        <w:t>”</w:t>
      </w:r>
    </w:p>
    <w:p w14:paraId="6BFBE931" w14:textId="45361A62" w:rsidR="00C6447F" w:rsidRDefault="00C6447F" w:rsidP="008970BC">
      <w:pPr>
        <w:rPr>
          <w:rFonts w:ascii="Arial" w:eastAsia="Times New Roman" w:hAnsi="Arial" w:cs="Arial"/>
          <w:color w:val="FF0000"/>
        </w:rPr>
      </w:pPr>
    </w:p>
    <w:p w14:paraId="479F0BDA" w14:textId="3B967367" w:rsidR="00344F19" w:rsidRDefault="00344F19" w:rsidP="008970BC">
      <w:pPr>
        <w:rPr>
          <w:rFonts w:ascii="Arial" w:eastAsia="Times New Roman" w:hAnsi="Arial" w:cs="Arial"/>
          <w:color w:val="FF0000"/>
        </w:rPr>
      </w:pPr>
    </w:p>
    <w:p w14:paraId="15D5FBA8" w14:textId="44FDD812" w:rsidR="00344F19" w:rsidRPr="00874665" w:rsidRDefault="00344F19" w:rsidP="008970BC">
      <w:pPr>
        <w:rPr>
          <w:rFonts w:ascii="Arial" w:eastAsia="Times New Roman" w:hAnsi="Arial" w:cs="Arial"/>
          <w:b/>
          <w:color w:val="FF0000"/>
        </w:rPr>
      </w:pPr>
      <w:r w:rsidRPr="00874665">
        <w:rPr>
          <w:rFonts w:ascii="Arial" w:eastAsia="Times New Roman" w:hAnsi="Arial" w:cs="Arial"/>
          <w:b/>
          <w:color w:val="FF0000"/>
        </w:rPr>
        <w:t xml:space="preserve">Please note in the aforementioned examples how TODO is used to express both design and requirement debt </w:t>
      </w:r>
      <w:r w:rsidR="009A4480">
        <w:rPr>
          <w:rFonts w:ascii="Arial" w:eastAsia="Times New Roman" w:hAnsi="Arial" w:cs="Arial"/>
          <w:b/>
          <w:color w:val="FF0000"/>
        </w:rPr>
        <w:t xml:space="preserve">when </w:t>
      </w:r>
      <w:r w:rsidRPr="00874665">
        <w:rPr>
          <w:rFonts w:ascii="Arial" w:eastAsia="Times New Roman" w:hAnsi="Arial" w:cs="Arial"/>
          <w:b/>
          <w:color w:val="FF0000"/>
        </w:rPr>
        <w:t>used in combination with other words, or how the word need/needed changes the meaning of the comment when used with and without “?”.</w:t>
      </w:r>
    </w:p>
    <w:p w14:paraId="7A824AC2" w14:textId="77777777" w:rsidR="00344F19" w:rsidRDefault="00344F19"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1A4BE6AF" w14:textId="7BBFFE45" w:rsidR="006D61E9" w:rsidRPr="003B053C" w:rsidRDefault="002B51B0" w:rsidP="003B053C">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4FB4F69A"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w:t>
      </w:r>
      <w:r w:rsidR="00207223">
        <w:rPr>
          <w:rFonts w:ascii="Arial" w:eastAsia="Times New Roman" w:hAnsi="Arial" w:cs="Arial"/>
          <w:color w:val="FF0000"/>
        </w:rPr>
        <w:t>s</w:t>
      </w:r>
      <w:r w:rsidR="00544B84">
        <w:rPr>
          <w:rFonts w:ascii="Arial" w:eastAsia="Times New Roman" w:hAnsi="Arial" w:cs="Arial"/>
          <w:color w:val="FF0000"/>
        </w:rPr>
        <w:t xml:space="preserve"> in the training data</w:t>
      </w:r>
      <w:r w:rsidR="00AC79A4">
        <w:rPr>
          <w:rFonts w:ascii="Arial" w:eastAsia="Times New Roman" w:hAnsi="Arial" w:cs="Arial"/>
          <w:color w:val="FF0000"/>
        </w:rPr>
        <w:t xml:space="preserve">. Moreover, the classification process is not based only on the top-ten terms, but on a combination of terms (as </w:t>
      </w:r>
      <w:r w:rsidR="00562BAD">
        <w:rPr>
          <w:rFonts w:ascii="Arial" w:eastAsia="Times New Roman" w:hAnsi="Arial" w:cs="Arial"/>
          <w:color w:val="FF0000"/>
        </w:rPr>
        <w:t>many</w:t>
      </w:r>
      <w:r w:rsidR="00AC79A4">
        <w:rPr>
          <w:rFonts w:ascii="Arial" w:eastAsia="Times New Roman" w:hAnsi="Arial" w:cs="Arial"/>
          <w:color w:val="FF0000"/>
        </w:rPr>
        <w:t xml:space="preserve">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524E3786" w14:textId="3F6CE1CF" w:rsidR="00207223" w:rsidRPr="003B0856" w:rsidRDefault="00207223" w:rsidP="00616DD4">
      <w:pPr>
        <w:rPr>
          <w:rFonts w:ascii="Arial" w:eastAsia="Times New Roman" w:hAnsi="Arial" w:cs="Arial"/>
          <w:color w:val="FF0000"/>
        </w:rPr>
      </w:pPr>
      <w:r w:rsidRPr="003B0856">
        <w:rPr>
          <w:rFonts w:ascii="Arial" w:eastAsia="Times New Roman" w:hAnsi="Arial" w:cs="Arial"/>
          <w:color w:val="FF0000"/>
        </w:rPr>
        <w:t xml:space="preserve">However, to provide more insight we highlighted in Table </w:t>
      </w:r>
      <w:r w:rsidR="00E718F6" w:rsidRPr="0014360E">
        <w:rPr>
          <w:rFonts w:ascii="Arial" w:eastAsia="Times New Roman" w:hAnsi="Arial" w:cs="Arial"/>
          <w:color w:val="44546A" w:themeColor="text2"/>
        </w:rPr>
        <w:t>3</w:t>
      </w:r>
      <w:r w:rsidR="00E718F6" w:rsidRPr="003B0856">
        <w:rPr>
          <w:rFonts w:ascii="Arial" w:eastAsia="Times New Roman" w:hAnsi="Arial" w:cs="Arial"/>
          <w:color w:val="FF0000"/>
        </w:rPr>
        <w:t xml:space="preserve"> </w:t>
      </w:r>
      <w:r w:rsidRPr="003B0856">
        <w:rPr>
          <w:rFonts w:ascii="Arial" w:eastAsia="Times New Roman" w:hAnsi="Arial" w:cs="Arial"/>
          <w:color w:val="FF0000"/>
        </w:rPr>
        <w:t>the words that appear consistently in all top-10 lists extracted from each one of the training data sets (</w:t>
      </w:r>
      <w:r w:rsidR="00E718F6" w:rsidRPr="003B0856">
        <w:rPr>
          <w:rFonts w:ascii="Arial" w:eastAsia="Times New Roman" w:hAnsi="Arial" w:cs="Arial"/>
          <w:color w:val="FF0000"/>
        </w:rPr>
        <w:t xml:space="preserve">i.e., </w:t>
      </w:r>
      <w:r w:rsidRPr="003B0856">
        <w:rPr>
          <w:rFonts w:ascii="Arial" w:eastAsia="Times New Roman" w:hAnsi="Arial" w:cs="Arial"/>
          <w:color w:val="FF0000"/>
        </w:rPr>
        <w:t>first two words for design debt, and first 5 words for requirement debt). We consider these words as more universal features compared to the others</w:t>
      </w:r>
      <w:r w:rsidR="00E718F6" w:rsidRPr="003B0856">
        <w:rPr>
          <w:rFonts w:ascii="Arial" w:eastAsia="Times New Roman" w:hAnsi="Arial" w:cs="Arial"/>
          <w:color w:val="FF0000"/>
        </w:rPr>
        <w:t xml:space="preserve">. Although the non-highlighted features have still large weights, they </w:t>
      </w:r>
      <w:r w:rsidRPr="003B0856">
        <w:rPr>
          <w:rFonts w:ascii="Arial" w:eastAsia="Times New Roman" w:hAnsi="Arial" w:cs="Arial"/>
          <w:color w:val="FF0000"/>
        </w:rPr>
        <w:t xml:space="preserve">can be </w:t>
      </w:r>
      <w:r w:rsidR="00E718F6" w:rsidRPr="003B0856">
        <w:rPr>
          <w:rFonts w:ascii="Arial" w:eastAsia="Times New Roman" w:hAnsi="Arial" w:cs="Arial"/>
          <w:color w:val="FF0000"/>
        </w:rPr>
        <w:t>considered</w:t>
      </w:r>
      <w:r w:rsidRPr="003B0856">
        <w:rPr>
          <w:rFonts w:ascii="Arial" w:eastAsia="Times New Roman" w:hAnsi="Arial" w:cs="Arial"/>
          <w:color w:val="FF0000"/>
        </w:rPr>
        <w:t xml:space="preserve"> as more project specific. We also added the following text in the paper:</w:t>
      </w:r>
    </w:p>
    <w:p w14:paraId="37BAF741" w14:textId="71069E5A" w:rsidR="00207223" w:rsidRPr="003B0856" w:rsidRDefault="00207223" w:rsidP="00616DD4">
      <w:pPr>
        <w:rPr>
          <w:rFonts w:ascii="Arial" w:eastAsia="Times New Roman" w:hAnsi="Arial" w:cs="Arial"/>
          <w:color w:val="FF0000"/>
        </w:rPr>
      </w:pPr>
    </w:p>
    <w:p w14:paraId="52A27C2D" w14:textId="57D671EE" w:rsidR="00C22B7B" w:rsidRPr="003B0856" w:rsidRDefault="00207223" w:rsidP="00207223">
      <w:pPr>
        <w:rPr>
          <w:rFonts w:ascii="Arial" w:eastAsia="Times New Roman" w:hAnsi="Arial" w:cs="Arial"/>
          <w:color w:val="FF0000"/>
        </w:rPr>
      </w:pPr>
      <w:r w:rsidRPr="003B0856">
        <w:rPr>
          <w:rFonts w:ascii="Arial" w:eastAsia="Times New Roman" w:hAnsi="Arial" w:cs="Arial"/>
          <w:color w:val="FF0000"/>
        </w:rPr>
        <w:t xml:space="preserve">“It should be noted that the features highlighted in bold in Table 3 appear in all top-10 lists extracted from each one of the ten training datasets, and therefore can be considered as more universal features compared to the others.” </w:t>
      </w:r>
    </w:p>
    <w:p w14:paraId="7117EFA6" w14:textId="77777777" w:rsidR="00207223" w:rsidRDefault="00207223"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14360E">
        <w:rPr>
          <w:rFonts w:ascii="Arial" w:eastAsia="Times New Roman" w:hAnsi="Arial" w:cs="Arial"/>
          <w:color w:val="000000"/>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w:t>
      </w:r>
      <w:r w:rsidRPr="00DD4F98">
        <w:rPr>
          <w:rFonts w:ascii="Arial" w:eastAsia="Times New Roman" w:hAnsi="Arial" w:cs="Arial"/>
          <w:color w:val="FF0000"/>
        </w:rPr>
        <w:lastRenderedPageBreak/>
        <w:t xml:space="preserve">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r>
      <w:r w:rsidRPr="0014360E">
        <w:rPr>
          <w:rFonts w:ascii="Arial" w:eastAsia="Times New Roman" w:hAnsi="Arial" w:cs="Arial"/>
          <w:color w:val="000000"/>
          <w:highlight w:val="green"/>
        </w:rPr>
        <w:t>•</w:t>
      </w:r>
      <w:r w:rsidRPr="00616DD4">
        <w:rPr>
          <w:rFonts w:ascii="Arial" w:eastAsia="Times New Roman" w:hAnsi="Arial" w:cs="Arial"/>
          <w:color w:val="000000"/>
        </w:rP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r w:rsidRPr="00616DD4">
        <w:rPr>
          <w:rFonts w:ascii="Arial" w:eastAsia="Times New Roman" w:hAnsi="Arial" w:cs="Arial"/>
          <w:b/>
          <w:color w:val="000000"/>
          <w:sz w:val="32"/>
          <w:u w:val="single"/>
        </w:rPr>
        <w:t>Reviewer: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C2028D">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lastRenderedPageBreak/>
        <w:t>SonarQube</w:t>
      </w:r>
      <w:proofErr w:type="spellEnd"/>
      <w:r w:rsidR="00616DD4" w:rsidRPr="00616DD4">
        <w:rPr>
          <w:rFonts w:ascii="Arial" w:eastAsia="Times New Roman" w:hAnsi="Arial" w:cs="Arial"/>
          <w:color w:val="000000"/>
        </w:rPr>
        <w:t>) would be interesting to test with developers. However</w:t>
      </w:r>
      <w:commentRangeStart w:id="2"/>
      <w:r w:rsidR="00616DD4" w:rsidRPr="00616DD4">
        <w:rPr>
          <w:rFonts w:ascii="Arial" w:eastAsia="Times New Roman" w:hAnsi="Arial" w:cs="Arial"/>
          <w:color w:val="000000"/>
        </w:rPr>
        <w:t>, there is no connection made between the authors' construct of self-admitted TD, with other notions of TD</w:t>
      </w:r>
      <w:commentRangeEnd w:id="2"/>
      <w:r w:rsidR="005521DC">
        <w:rPr>
          <w:rStyle w:val="CommentReference"/>
        </w:rPr>
        <w:commentReference w:id="2"/>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Default="00ED5C93" w:rsidP="00616DD4">
      <w:pPr>
        <w:rPr>
          <w:rFonts w:ascii="Arial" w:eastAsia="Times New Roman" w:hAnsi="Arial" w:cs="Arial"/>
          <w:color w:val="FF0000"/>
        </w:rPr>
      </w:pPr>
    </w:p>
    <w:p w14:paraId="095B4BDB" w14:textId="0AE3D806"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r w:rsidR="00B12CC8">
        <w:fldChar w:fldCharType="begin"/>
      </w:r>
      <w:r w:rsidR="00B12CC8">
        <w:instrText xml:space="preserve"> HYPERLINK "https://github.com/diegocedrim/code-smells-detector" \t "_blank" </w:instrText>
      </w:r>
      <w:r w:rsidR="00B12CC8">
        <w:fldChar w:fldCharType="separate"/>
      </w:r>
      <w:r w:rsidRPr="00FF4783">
        <w:rPr>
          <w:rFonts w:ascii="Arial" w:eastAsia="Times New Roman" w:hAnsi="Arial" w:cs="Arial"/>
          <w:color w:val="FF0000"/>
          <w:lang w:val="en-CA"/>
        </w:rPr>
        <w:t>https://github.com/diegocedrim/code-smells-detector</w:t>
      </w:r>
      <w:r w:rsidR="00B12CC8">
        <w:rPr>
          <w:rFonts w:ascii="Arial" w:eastAsia="Times New Roman" w:hAnsi="Arial" w:cs="Arial"/>
          <w:color w:val="FF0000"/>
          <w:lang w:val="en-CA"/>
        </w:rPr>
        <w:fldChar w:fldCharType="end"/>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which is one of the very few available tools that supports the detection 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can be executed from command-line without depending on an IDE, and thus was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5CED2570" w14:textId="77777777" w:rsidR="004F5133" w:rsidRDefault="00FF4783" w:rsidP="004F5133">
      <w:pPr>
        <w:rPr>
          <w:rFonts w:ascii="Arial" w:eastAsia="Times New Roman" w:hAnsi="Arial" w:cs="Arial"/>
          <w:color w:val="FF0000"/>
        </w:rPr>
      </w:pPr>
      <w:r w:rsidRPr="00FF4783">
        <w:rPr>
          <w:rFonts w:ascii="Arial" w:eastAsia="Times New Roman" w:hAnsi="Arial" w:cs="Arial"/>
          <w:color w:val="FF0000"/>
        </w:rPr>
        <w:t>The correct implementation would need to count the number of dependencies individually for each external class,</w:t>
      </w:r>
      <w:r w:rsidR="00721D2B">
        <w:rPr>
          <w:rFonts w:ascii="Arial" w:eastAsia="Times New Roman" w:hAnsi="Arial" w:cs="Arial"/>
          <w:color w:val="FF0000"/>
        </w:rPr>
        <w:t xml:space="preserve"> </w:t>
      </w:r>
      <w:r w:rsidRPr="00FF4783">
        <w:rPr>
          <w:rFonts w:ascii="Arial" w:eastAsia="Times New Roman" w:hAnsi="Arial" w:cs="Arial"/>
          <w:color w:val="FF0000"/>
        </w:rPr>
        <w:t>and flag the method as Feature Envy if the number of dependencies to one of the external classes is more than the number of internal dependencies.</w:t>
      </w:r>
      <w:r w:rsidR="00721D2B">
        <w:rPr>
          <w:rFonts w:ascii="Arial" w:eastAsia="Times New Roman" w:hAnsi="Arial" w:cs="Arial"/>
          <w:color w:val="FF0000"/>
        </w:rPr>
        <w:t xml:space="preserve"> </w:t>
      </w:r>
      <w:r w:rsidRPr="00FF4783">
        <w:rPr>
          <w:rFonts w:ascii="Arial" w:eastAsia="Times New Roman" w:hAnsi="Arial" w:cs="Arial"/>
          <w:color w:val="FF0000"/>
        </w:rPr>
        <w:t>Due to this implementation</w:t>
      </w:r>
      <w:r>
        <w:rPr>
          <w:rFonts w:ascii="Calibri" w:hAnsi="Calibri"/>
          <w:color w:val="000000"/>
        </w:rPr>
        <w:t xml:space="preserve"> </w:t>
      </w:r>
      <w:r w:rsidRPr="00721D2B">
        <w:rPr>
          <w:rFonts w:ascii="Arial" w:eastAsia="Times New Roman" w:hAnsi="Arial" w:cs="Arial"/>
          <w:color w:val="FF0000"/>
        </w:rPr>
        <w:t>error, we considered that the tool is not reliable enough, and thus we used JDeodorant.</w:t>
      </w:r>
      <w:r w:rsidR="004F5133">
        <w:rPr>
          <w:rFonts w:ascii="Arial" w:eastAsia="Times New Roman" w:hAnsi="Arial" w:cs="Arial"/>
          <w:color w:val="FF0000"/>
        </w:rPr>
        <w:t xml:space="preserve"> We present and discuss the results in subsection </w:t>
      </w:r>
      <w:r w:rsidR="004F5133">
        <w:rPr>
          <w:rFonts w:ascii="Arial" w:eastAsia="Times New Roman" w:hAnsi="Arial" w:cs="Arial"/>
          <w:color w:val="44546A" w:themeColor="text2"/>
        </w:rPr>
        <w:t xml:space="preserve">4.4 </w:t>
      </w:r>
      <w:r w:rsidR="004F5133">
        <w:rPr>
          <w:rFonts w:ascii="Arial" w:eastAsia="Times New Roman" w:hAnsi="Arial" w:cs="Arial"/>
          <w:color w:val="FF0000"/>
        </w:rPr>
        <w:t xml:space="preserve">under the Discussion section. </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behavior-preserving refactoring can be applied to resolve them),</w:t>
      </w:r>
    </w:p>
    <w:p w14:paraId="761E0D89"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and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the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lastRenderedPageBreak/>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proofErr w:type="spellStart"/>
      <w:r w:rsidRPr="00E344B3">
        <w:rPr>
          <w:rFonts w:ascii="Arial" w:eastAsia="Times New Roman" w:hAnsi="Arial" w:cs="Arial"/>
          <w:color w:val="FF0000"/>
        </w:rPr>
        <w:t>JMeter</w:t>
      </w:r>
      <w:proofErr w:type="spellEnd"/>
      <w:r w:rsidRPr="00E344B3">
        <w:rPr>
          <w:rFonts w:ascii="Arial" w:eastAsia="Times New Roman" w:hAnsi="Arial" w:cs="Arial"/>
          <w:color w:val="FF0000"/>
        </w:rPr>
        <w:t xml:space="preserve">,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54F8F4EE"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[23</w:t>
      </w:r>
      <w:proofErr w:type="gramStart"/>
      <w:r>
        <w:rPr>
          <w:rFonts w:ascii="Times" w:hAnsi="Times" w:cs="Times"/>
          <w:sz w:val="22"/>
          <w:szCs w:val="22"/>
          <w:lang w:val="en-US"/>
        </w:rPr>
        <w:t>]  F</w:t>
      </w:r>
      <w:proofErr w:type="gramEnd"/>
      <w:r>
        <w:rPr>
          <w:rFonts w:ascii="Times" w:hAnsi="Times" w:cs="Times"/>
          <w:sz w:val="22"/>
          <w:szCs w:val="22"/>
          <w:lang w:val="en-US"/>
        </w:rPr>
        <w:t xml:space="preserve">. A. Fontana, J. Dietrich, B. Walter, A. Yamashita, and M. </w:t>
      </w:r>
      <w:proofErr w:type="spellStart"/>
      <w:r>
        <w:rPr>
          <w:rFonts w:ascii="Times" w:hAnsi="Times" w:cs="Times"/>
          <w:sz w:val="22"/>
          <w:szCs w:val="22"/>
          <w:lang w:val="en-US"/>
        </w:rPr>
        <w:t>Zanoni</w:t>
      </w:r>
      <w:proofErr w:type="spellEnd"/>
      <w:r>
        <w:rPr>
          <w:rFonts w:ascii="Times" w:hAnsi="Times" w:cs="Times"/>
          <w:sz w:val="22"/>
          <w:szCs w:val="22"/>
          <w:lang w:val="en-US"/>
        </w:rPr>
        <w:t>, “</w:t>
      </w:r>
      <w:proofErr w:type="spellStart"/>
      <w:r>
        <w:rPr>
          <w:rFonts w:ascii="Times" w:hAnsi="Times" w:cs="Times"/>
          <w:sz w:val="22"/>
          <w:szCs w:val="22"/>
          <w:lang w:val="en-US"/>
        </w:rPr>
        <w:t>Antipattern</w:t>
      </w:r>
      <w:proofErr w:type="spellEnd"/>
      <w:r>
        <w:rPr>
          <w:rFonts w:ascii="Times" w:hAnsi="Times" w:cs="Times"/>
          <w:sz w:val="22"/>
          <w:szCs w:val="22"/>
          <w:lang w:val="en-US"/>
        </w:rPr>
        <w:t xml:space="preserve">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r>
        <w:rPr>
          <w:rFonts w:ascii="Times" w:hAnsi="Times" w:cs="Times"/>
          <w:lang w:val="en-US"/>
        </w:rPr>
        <w:t> </w:t>
      </w:r>
    </w:p>
    <w:p w14:paraId="1B14AFAA" w14:textId="50A15920"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[40</w:t>
      </w:r>
      <w:proofErr w:type="gramStart"/>
      <w:r>
        <w:rPr>
          <w:rFonts w:ascii="Times" w:hAnsi="Times" w:cs="Times"/>
          <w:sz w:val="22"/>
          <w:szCs w:val="22"/>
          <w:lang w:val="en-US"/>
        </w:rPr>
        <w:t>]  </w:t>
      </w:r>
      <w:proofErr w:type="spellStart"/>
      <w:r>
        <w:rPr>
          <w:rFonts w:ascii="Times" w:hAnsi="Times" w:cs="Times"/>
          <w:sz w:val="22"/>
          <w:szCs w:val="22"/>
          <w:lang w:val="en-US"/>
        </w:rPr>
        <w:t>S.M.Olbrich</w:t>
      </w:r>
      <w:proofErr w:type="spellEnd"/>
      <w:proofErr w:type="gramEnd"/>
      <w:r>
        <w:rPr>
          <w:rFonts w:ascii="Times" w:hAnsi="Times" w:cs="Times"/>
          <w:sz w:val="22"/>
          <w:szCs w:val="22"/>
          <w:lang w:val="en-US"/>
        </w:rPr>
        <w:t xml:space="preserve">, </w:t>
      </w:r>
      <w:proofErr w:type="spellStart"/>
      <w:r>
        <w:rPr>
          <w:rFonts w:ascii="Times" w:hAnsi="Times" w:cs="Times"/>
          <w:sz w:val="22"/>
          <w:szCs w:val="22"/>
          <w:lang w:val="en-US"/>
        </w:rPr>
        <w:t>D.S.Cruzes</w:t>
      </w:r>
      <w:proofErr w:type="spellEnd"/>
      <w:r>
        <w:rPr>
          <w:rFonts w:ascii="Times" w:hAnsi="Times" w:cs="Times"/>
          <w:sz w:val="22"/>
          <w:szCs w:val="22"/>
          <w:lang w:val="en-US"/>
        </w:rPr>
        <w:t xml:space="preserve">, and D.I.K. </w:t>
      </w:r>
      <w:proofErr w:type="spellStart"/>
      <w:r>
        <w:rPr>
          <w:rFonts w:ascii="Times" w:hAnsi="Times" w:cs="Times"/>
          <w:sz w:val="22"/>
          <w:szCs w:val="22"/>
          <w:lang w:val="en-US"/>
        </w:rPr>
        <w:t>Sjberg</w:t>
      </w:r>
      <w:proofErr w:type="spellEnd"/>
      <w:r>
        <w:rPr>
          <w:rFonts w:ascii="Times" w:hAnsi="Times" w:cs="Times"/>
          <w:sz w:val="22"/>
          <w:szCs w:val="22"/>
          <w:lang w:val="en-US"/>
        </w:rPr>
        <w:t xml:space="preserve">,“Are all code smells </w:t>
      </w:r>
      <w:r>
        <w:rPr>
          <w:rFonts w:ascii="Times" w:hAnsi="Times" w:cs="Times"/>
          <w:lang w:val="en-US"/>
        </w:rPr>
        <w:t> </w:t>
      </w:r>
      <w:r>
        <w:rPr>
          <w:rFonts w:ascii="Times" w:hAnsi="Times" w:cs="Times"/>
          <w:sz w:val="22"/>
          <w:szCs w:val="22"/>
          <w:lang w:val="en-US"/>
        </w:rPr>
        <w:t xml:space="preserve">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r>
        <w:rPr>
          <w:rFonts w:ascii="Times" w:hAnsi="Times" w:cs="Times"/>
          <w:lang w:val="en-US"/>
        </w:rPr>
        <w:t> </w:t>
      </w:r>
    </w:p>
    <w:p w14:paraId="03A3C868" w14:textId="77777777"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[41</w:t>
      </w:r>
      <w:proofErr w:type="gramStart"/>
      <w:r>
        <w:rPr>
          <w:rFonts w:ascii="Times" w:hAnsi="Times" w:cs="Times"/>
          <w:sz w:val="22"/>
          <w:szCs w:val="22"/>
          <w:lang w:val="en-US"/>
        </w:rPr>
        <w:t>]  D</w:t>
      </w:r>
      <w:proofErr w:type="gramEnd"/>
      <w:r>
        <w:rPr>
          <w:rFonts w:ascii="Times" w:hAnsi="Times" w:cs="Times"/>
          <w:sz w:val="22"/>
          <w:szCs w:val="22"/>
          <w:lang w:val="en-US"/>
        </w:rPr>
        <w:t xml:space="preserve">. I. </w:t>
      </w:r>
      <w:proofErr w:type="spellStart"/>
      <w:r>
        <w:rPr>
          <w:rFonts w:ascii="Times" w:hAnsi="Times" w:cs="Times"/>
          <w:sz w:val="22"/>
          <w:szCs w:val="22"/>
          <w:lang w:val="en-US"/>
        </w:rPr>
        <w:t>Sjoberg</w:t>
      </w:r>
      <w:proofErr w:type="spellEnd"/>
      <w:r>
        <w:rPr>
          <w:rFonts w:ascii="Times" w:hAnsi="Times" w:cs="Times"/>
          <w:sz w:val="22"/>
          <w:szCs w:val="22"/>
          <w:lang w:val="en-US"/>
        </w:rPr>
        <w:t xml:space="preserve">, A. Yamashita, B. C. </w:t>
      </w:r>
      <w:proofErr w:type="spellStart"/>
      <w:r>
        <w:rPr>
          <w:rFonts w:ascii="Times" w:hAnsi="Times" w:cs="Times"/>
          <w:sz w:val="22"/>
          <w:szCs w:val="22"/>
          <w:lang w:val="en-US"/>
        </w:rPr>
        <w:t>Anda</w:t>
      </w:r>
      <w:proofErr w:type="spellEnd"/>
      <w:r>
        <w:rPr>
          <w:rFonts w:ascii="Times" w:hAnsi="Times" w:cs="Times"/>
          <w:sz w:val="22"/>
          <w:szCs w:val="22"/>
          <w:lang w:val="en-US"/>
        </w:rPr>
        <w:t xml:space="preserve">, A. </w:t>
      </w:r>
      <w:proofErr w:type="spellStart"/>
      <w:r>
        <w:rPr>
          <w:rFonts w:ascii="Times" w:hAnsi="Times" w:cs="Times"/>
          <w:sz w:val="22"/>
          <w:szCs w:val="22"/>
          <w:lang w:val="en-US"/>
        </w:rPr>
        <w:t>Mockus</w:t>
      </w:r>
      <w:proofErr w:type="spellEnd"/>
      <w:r>
        <w:rPr>
          <w:rFonts w:ascii="Times" w:hAnsi="Times" w:cs="Times"/>
          <w:sz w:val="22"/>
          <w:szCs w:val="22"/>
          <w:lang w:val="en-US"/>
        </w:rPr>
        <w:t xml:space="preserve">, and T. </w:t>
      </w:r>
      <w:proofErr w:type="spellStart"/>
      <w:r>
        <w:rPr>
          <w:rFonts w:ascii="Times" w:hAnsi="Times" w:cs="Times"/>
          <w:sz w:val="22"/>
          <w:szCs w:val="22"/>
          <w:lang w:val="en-US"/>
        </w:rPr>
        <w:t>Dyba</w:t>
      </w:r>
      <w:proofErr w:type="spellEnd"/>
      <w:r>
        <w:rPr>
          <w:rFonts w:ascii="Times" w:hAnsi="Times" w:cs="Times"/>
          <w:sz w:val="22"/>
          <w:szCs w:val="22"/>
          <w:lang w:val="en-US"/>
        </w:rPr>
        <w:t xml:space="preserve">,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r>
        <w:rPr>
          <w:rFonts w:ascii="Times" w:hAnsi="Times" w:cs="Times"/>
          <w:lang w:val="en-US"/>
        </w:rPr>
        <w:t> </w:t>
      </w:r>
    </w:p>
    <w:p w14:paraId="1E733FB7" w14:textId="77777777" w:rsidR="00FF19FE" w:rsidRDefault="00FF19FE"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3"/>
      <w:r>
        <w:rPr>
          <w:rFonts w:ascii="Arial" w:eastAsia="Times New Roman" w:hAnsi="Arial" w:cs="Arial"/>
          <w:color w:val="FF0000"/>
        </w:rPr>
        <w:t>we do not believe it is necessary since the comments we use comments that developers use</w:t>
      </w:r>
      <w:commentRangeEnd w:id="3"/>
      <w:r w:rsidR="00145B0A">
        <w:rPr>
          <w:rStyle w:val="CommentReference"/>
        </w:rPr>
        <w:commentReference w:id="3"/>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4"/>
      <w:r w:rsidRPr="00616DD4">
        <w:rPr>
          <w:rFonts w:ascii="Arial" w:eastAsia="Times New Roman" w:hAnsi="Arial" w:cs="Arial"/>
          <w:color w:val="000000"/>
        </w:rPr>
        <w:t>the criteria by which some comment is classified as requirements vs design debt</w:t>
      </w:r>
      <w:commentRangeEnd w:id="4"/>
      <w:r w:rsidR="00B71F78">
        <w:rPr>
          <w:rStyle w:val="CommentReference"/>
        </w:rPr>
        <w:commentReference w:id="4"/>
      </w:r>
      <w:r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7535997D" w14:textId="7A63F55E" w:rsidR="000D388F" w:rsidRDefault="006232EE" w:rsidP="00616DD4">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Pr>
          <w:rFonts w:ascii="Arial" w:eastAsia="Times New Roman" w:hAnsi="Arial" w:cs="Arial"/>
          <w:color w:val="FF0000"/>
        </w:rPr>
        <w:t>.</w:t>
      </w:r>
      <w:r>
        <w:rPr>
          <w:rFonts w:ascii="Arial" w:eastAsia="Times New Roman" w:hAnsi="Arial" w:cs="Arial"/>
          <w:color w:val="FF0000"/>
        </w:rPr>
        <w:t xml:space="preserve"> </w:t>
      </w:r>
      <w:r w:rsidR="00D4359F">
        <w:rPr>
          <w:rFonts w:ascii="Arial" w:eastAsia="Times New Roman" w:hAnsi="Arial" w:cs="Arial"/>
          <w:color w:val="FF0000"/>
        </w:rPr>
        <w:t>Please refer to R1-10 or</w:t>
      </w:r>
      <w:r>
        <w:rPr>
          <w:rFonts w:ascii="Arial" w:eastAsia="Times New Roman" w:hAnsi="Arial" w:cs="Arial"/>
          <w:color w:val="FF0000"/>
        </w:rPr>
        <w:t xml:space="preserve"> </w:t>
      </w:r>
      <w:r w:rsidR="00D4359F">
        <w:rPr>
          <w:rFonts w:ascii="Arial" w:eastAsia="Times New Roman" w:hAnsi="Arial" w:cs="Arial"/>
          <w:color w:val="FF0000"/>
        </w:rPr>
        <w:t>to</w:t>
      </w:r>
      <w:r>
        <w:rPr>
          <w:rFonts w:ascii="Arial" w:eastAsia="Times New Roman" w:hAnsi="Arial" w:cs="Arial"/>
          <w:color w:val="FF0000"/>
        </w:rPr>
        <w:t xml:space="preserve">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sidR="00D4359F">
        <w:rPr>
          <w:rFonts w:ascii="Arial" w:eastAsia="Times New Roman" w:hAnsi="Arial" w:cs="Arial"/>
          <w:color w:val="44546A" w:themeColor="text2"/>
        </w:rPr>
        <w:t xml:space="preserve"> in the manuscript</w:t>
      </w:r>
      <w:r w:rsidR="00D4359F">
        <w:rPr>
          <w:rFonts w:ascii="Arial" w:eastAsia="Times New Roman" w:hAnsi="Arial" w:cs="Arial"/>
          <w:color w:val="FF0000"/>
        </w:rPr>
        <w:t>.</w:t>
      </w: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lastRenderedPageBreak/>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5"/>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5"/>
      <w:r w:rsidR="00AE43DF">
        <w:rPr>
          <w:rStyle w:val="CommentReference"/>
        </w:rPr>
        <w:commentReference w:id="5"/>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6"/>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6"/>
      <w:r w:rsidR="000701E4">
        <w:rPr>
          <w:rStyle w:val="CommentReference"/>
        </w:rPr>
        <w:commentReference w:id="6"/>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7"/>
      <w:r w:rsidR="001C6604" w:rsidRPr="00616DD4">
        <w:rPr>
          <w:rFonts w:ascii="Arial" w:eastAsia="Times New Roman" w:hAnsi="Arial" w:cs="Arial"/>
          <w:color w:val="000000"/>
        </w:rPr>
        <w:t>favor high precision vs high recall</w:t>
      </w:r>
      <w:commentRangeEnd w:id="7"/>
      <w:r w:rsidR="001C6604">
        <w:rPr>
          <w:rStyle w:val="CommentReference"/>
        </w:rPr>
        <w:commentReference w:id="7"/>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w:t>
      </w:r>
      <w:r w:rsidR="008A47ED">
        <w:rPr>
          <w:rFonts w:ascii="Arial" w:eastAsia="Times New Roman" w:hAnsi="Arial" w:cs="Arial"/>
          <w:color w:val="FF0000"/>
        </w:rPr>
        <w:lastRenderedPageBreak/>
        <w:t xml:space="preserve">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tools with high recall (few false negatives) is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requirement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bugs,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Measure It?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 xml:space="preserve">which favors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readers cold benefit of </w:t>
      </w:r>
      <w:r w:rsidR="007C68E8">
        <w:rPr>
          <w:rFonts w:ascii="Arial" w:eastAsia="Times New Roman" w:hAnsi="Arial" w:cs="Arial"/>
          <w:color w:val="FF0000"/>
        </w:rPr>
        <w:t xml:space="preserve">an approach that </w:t>
      </w:r>
      <w:r w:rsidR="00450A16">
        <w:rPr>
          <w:rFonts w:ascii="Arial" w:eastAsia="Times New Roman" w:hAnsi="Arial" w:cs="Arial"/>
          <w:color w:val="FF0000"/>
        </w:rPr>
        <w:t xml:space="preserve">favors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w:t>
      </w:r>
      <w:proofErr w:type="gramStart"/>
      <w:r w:rsidR="0029752D">
        <w:rPr>
          <w:rFonts w:ascii="Arial" w:eastAsia="Times New Roman" w:hAnsi="Arial" w:cs="Arial"/>
          <w:color w:val="FF0000"/>
        </w:rPr>
        <w:t>paragraph</w:t>
      </w:r>
      <w:proofErr w:type="gramEnd"/>
      <w:r w:rsidR="0029752D">
        <w:rPr>
          <w:rFonts w:ascii="Arial" w:eastAsia="Times New Roman" w:hAnsi="Arial" w:cs="Arial"/>
          <w:color w:val="FF0000"/>
        </w:rPr>
        <w:t xml:space="preserve">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favors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ACM</w:t>
      </w:r>
      <w:r>
        <w:rPr>
          <w:rFonts w:ascii="Times" w:hAnsi="Times" w:cs="Times"/>
          <w:sz w:val="22"/>
          <w:szCs w:val="22"/>
          <w:lang w:val="en-US"/>
        </w:rPr>
        <w:t xml:space="preserve">, pp. 66–75, 2010.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manage it? ignore it? software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xml:space="preserve">, “Tricorder: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8"/>
      <w:r w:rsidRPr="00616DD4">
        <w:rPr>
          <w:rFonts w:ascii="Arial" w:eastAsia="Times New Roman" w:hAnsi="Arial" w:cs="Arial"/>
          <w:color w:val="000000"/>
        </w:rPr>
        <w:t>The random classifier puzzles me</w:t>
      </w:r>
      <w:commentRangeEnd w:id="8"/>
      <w:r w:rsidR="002133B3">
        <w:rPr>
          <w:rStyle w:val="CommentReference"/>
        </w:rPr>
        <w:commentReference w:id="8"/>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9"/>
      <w:r w:rsidR="00616DD4" w:rsidRPr="00616DD4">
        <w:rPr>
          <w:rFonts w:ascii="Arial" w:eastAsia="Times New Roman" w:hAnsi="Arial" w:cs="Arial"/>
          <w:color w:val="000000"/>
        </w:rPr>
        <w:t>And at 50% I suspect the recall would be much closer to the NLP approach</w:t>
      </w:r>
      <w:commentRangeEnd w:id="9"/>
      <w:r w:rsidR="00DB4076">
        <w:rPr>
          <w:rStyle w:val="CommentReference"/>
        </w:rPr>
        <w:commentReference w:id="9"/>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lastRenderedPageBreak/>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a simpler distinction such as self-admitted technical debt vs non-self-admitted technical debt can also be interesting in the case those specific categories are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In order to compute the performance of our NLP-based approach in this new scenario we execute a similar experiment that in RQ1 and RQ2, but with modified training and test datasets. First, we took all design and requirement self-admitted technical debt comments and assigned them an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lastRenderedPageBreak/>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10"/>
      <w:r w:rsidRPr="00616DD4">
        <w:rPr>
          <w:rFonts w:ascii="Arial" w:eastAsia="Times New Roman" w:hAnsi="Arial" w:cs="Arial"/>
          <w:color w:val="000000"/>
        </w:rPr>
        <w:t>random dataset that nearly matched the breakdown of the real world datasets</w:t>
      </w:r>
      <w:commentRangeEnd w:id="10"/>
      <w:r w:rsidR="005B41FD">
        <w:rPr>
          <w:rStyle w:val="CommentReference"/>
        </w:rPr>
        <w:commentReference w:id="10"/>
      </w:r>
      <w:r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r w:rsidR="005913A7">
        <w:rPr>
          <w:rFonts w:ascii="Arial" w:eastAsia="Times New Roman" w:hAnsi="Arial" w:cs="Arial"/>
          <w:color w:val="FF0000"/>
        </w:rPr>
        <w:t xml:space="preserve">an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72D756AD"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w:t>
      </w:r>
      <w:r w:rsidR="00970B7C" w:rsidRPr="00970B7C">
        <w:rPr>
          <w:rFonts w:ascii="Arial" w:eastAsia="Times New Roman" w:hAnsi="Arial" w:cs="Arial"/>
          <w:color w:val="FF0000"/>
        </w:rPr>
        <w:t xml:space="preserve">in the classification </w:t>
      </w:r>
      <w:r w:rsidR="00085E26" w:rsidRPr="00085E26">
        <w:rPr>
          <w:rFonts w:ascii="Arial" w:eastAsia="Times New Roman" w:hAnsi="Arial" w:cs="Arial"/>
          <w:color w:val="FF0000"/>
        </w:rPr>
        <w:t xml:space="preserve">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w:t>
      </w:r>
      <w:r w:rsidR="00970B7C">
        <w:rPr>
          <w:rFonts w:ascii="Arial" w:eastAsia="Times New Roman" w:hAnsi="Arial" w:cs="Arial"/>
          <w:color w:val="FF0000"/>
        </w:rPr>
        <w:t>contains</w:t>
      </w:r>
      <w:r w:rsidR="00085E26" w:rsidRPr="00085E26">
        <w:rPr>
          <w:rFonts w:ascii="Arial" w:eastAsia="Times New Roman" w:hAnsi="Arial" w:cs="Arial"/>
          <w:color w:val="FF0000"/>
        </w:rPr>
        <w:t xml:space="preserve"> </w:t>
      </w:r>
      <w:r w:rsidR="00970B7C">
        <w:rPr>
          <w:rFonts w:ascii="Arial" w:eastAsia="Times New Roman" w:hAnsi="Arial" w:cs="Arial"/>
          <w:color w:val="FF0000"/>
        </w:rPr>
        <w:t>many</w:t>
      </w:r>
      <w:r w:rsidR="00085E26" w:rsidRPr="00085E26">
        <w:rPr>
          <w:rFonts w:ascii="Arial" w:eastAsia="Times New Roman" w:hAnsi="Arial" w:cs="Arial"/>
          <w:color w:val="FF0000"/>
        </w:rPr>
        <w:t xml:space="preserve"> more </w:t>
      </w:r>
      <w:r w:rsidR="00970B7C" w:rsidRPr="00085E26">
        <w:rPr>
          <w:rFonts w:ascii="Arial" w:eastAsia="Times New Roman" w:hAnsi="Arial" w:cs="Arial"/>
          <w:color w:val="FF0000"/>
        </w:rPr>
        <w:t xml:space="preserve">comments </w:t>
      </w:r>
      <w:r w:rsidR="00085E26" w:rsidRPr="00085E26">
        <w:rPr>
          <w:rFonts w:ascii="Arial" w:eastAsia="Times New Roman" w:hAnsi="Arial" w:cs="Arial"/>
          <w:color w:val="FF0000"/>
        </w:rPr>
        <w:t xml:space="preserve">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8E4666">
        <w:rPr>
          <w:rFonts w:ascii="Arial" w:eastAsia="Times New Roman" w:hAnsi="Arial" w:cs="Arial"/>
          <w:color w:val="FF0000"/>
        </w:rPr>
        <w: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According to Fleiss</w:t>
      </w:r>
      <w:r w:rsidR="00970B7C">
        <w:rPr>
          <w:rFonts w:ascii="Arial" w:eastAsia="Times New Roman" w:hAnsi="Arial" w:cs="Arial"/>
          <w:color w:val="FF0000"/>
        </w:rPr>
        <w:t xml:space="preserve"> </w:t>
      </w:r>
      <w:r w:rsidR="00085E26">
        <w:rPr>
          <w:rFonts w:ascii="Arial" w:eastAsia="Times New Roman" w:hAnsi="Arial" w:cs="Arial"/>
          <w:color w:val="FF0000"/>
        </w:rPr>
        <w:t>[</w:t>
      </w:r>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inter-rater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Your</w:t>
      </w:r>
      <w:proofErr w:type="gramEnd"/>
      <w:r w:rsidRPr="00616DD4">
        <w:rPr>
          <w:rFonts w:ascii="Arial" w:eastAsia="Times New Roman" w:hAnsi="Arial" w:cs="Arial"/>
          <w:color w:val="000000"/>
        </w:rPr>
        <w:t xml:space="preserve"> text frequently says "NLP classifier" (and you mean max entropy classifier).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11"/>
      <w:r w:rsidRPr="00616DD4">
        <w:rPr>
          <w:rFonts w:ascii="Arial" w:eastAsia="Times New Roman" w:hAnsi="Arial" w:cs="Arial"/>
          <w:color w:val="000000"/>
        </w:rPr>
        <w:t>Some more discussion of your classifier and why it makes sense in the context of the domain is merited</w:t>
      </w:r>
      <w:commentRangeEnd w:id="11"/>
      <w:r w:rsidR="003E0CF3">
        <w:rPr>
          <w:rStyle w:val="CommentReference"/>
        </w:rPr>
        <w:commentReference w:id="11"/>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 xml:space="preserve">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w:t>
      </w:r>
      <w:r w:rsidRPr="00192F4A">
        <w:rPr>
          <w:rFonts w:ascii="Arial" w:eastAsia="Times New Roman" w:hAnsi="Arial" w:cs="Arial"/>
          <w:color w:val="FF0000"/>
        </w:rPr>
        <w:lastRenderedPageBreak/>
        <w:t>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If there is a reasonable amount of labeled data, then 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For instance, you may wish to use an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Cambridge University Press, 2008.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r w:rsidR="00192F4A">
        <w:rPr>
          <w:rFonts w:ascii="MS Mincho" w:eastAsia="MS Mincho" w:hAnsi="MS Mincho" w:cs="MS Mincho"/>
          <w:sz w:val="22"/>
          <w:szCs w:val="22"/>
          <w:lang w:val="en-US"/>
        </w:rPr>
        <w:t> </w:t>
      </w:r>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0FF6A9BC" w14:textId="6891F649" w:rsidR="00A7385B" w:rsidRDefault="00DE0F56" w:rsidP="00E60E42">
      <w:pPr>
        <w:rPr>
          <w:rFonts w:ascii="Arial" w:eastAsia="Times New Roman" w:hAnsi="Arial" w:cs="Arial"/>
          <w:color w:val="FF0000"/>
        </w:rPr>
      </w:pPr>
      <w:r>
        <w:rPr>
          <w:rFonts w:ascii="Arial" w:eastAsia="Times New Roman" w:hAnsi="Arial" w:cs="Arial"/>
          <w:color w:val="FF0000"/>
        </w:rPr>
        <w:t xml:space="preserve">Thank you for the comment. We believe that some </w:t>
      </w:r>
      <w:r w:rsidR="00E60E42">
        <w:rPr>
          <w:rFonts w:ascii="Arial" w:eastAsia="Times New Roman" w:hAnsi="Arial" w:cs="Arial"/>
          <w:color w:val="FF0000"/>
        </w:rPr>
        <w:t>words used in comments expressing technical debt</w:t>
      </w:r>
      <w:r>
        <w:rPr>
          <w:rFonts w:ascii="Arial" w:eastAsia="Times New Roman" w:hAnsi="Arial" w:cs="Arial"/>
          <w:color w:val="FF0000"/>
        </w:rPr>
        <w:t xml:space="preserve"> are </w:t>
      </w:r>
      <w:r w:rsidR="00725964">
        <w:rPr>
          <w:rFonts w:ascii="Arial" w:eastAsia="Times New Roman" w:hAnsi="Arial" w:cs="Arial"/>
          <w:color w:val="FF0000"/>
        </w:rPr>
        <w:t xml:space="preserve">project </w:t>
      </w:r>
      <w:r>
        <w:rPr>
          <w:rFonts w:ascii="Arial" w:eastAsia="Times New Roman" w:hAnsi="Arial" w:cs="Arial"/>
          <w:color w:val="FF0000"/>
        </w:rPr>
        <w:t>speci</w:t>
      </w:r>
      <w:r w:rsidR="006B40B4">
        <w:rPr>
          <w:rFonts w:ascii="Arial" w:eastAsia="Times New Roman" w:hAnsi="Arial" w:cs="Arial"/>
          <w:color w:val="FF0000"/>
        </w:rPr>
        <w:t xml:space="preserve">fic and some </w:t>
      </w:r>
      <w:r w:rsidR="00656181">
        <w:rPr>
          <w:rFonts w:ascii="Arial" w:eastAsia="Times New Roman" w:hAnsi="Arial" w:cs="Arial"/>
          <w:color w:val="FF0000"/>
        </w:rPr>
        <w:t xml:space="preserve">others </w:t>
      </w:r>
      <w:r w:rsidR="006B40B4">
        <w:rPr>
          <w:rFonts w:ascii="Arial" w:eastAsia="Times New Roman" w:hAnsi="Arial" w:cs="Arial"/>
          <w:color w:val="FF0000"/>
        </w:rPr>
        <w:t xml:space="preserve">are more </w:t>
      </w:r>
      <w:r w:rsidR="00725964">
        <w:rPr>
          <w:rFonts w:ascii="Arial" w:eastAsia="Times New Roman" w:hAnsi="Arial" w:cs="Arial"/>
          <w:color w:val="FF0000"/>
        </w:rPr>
        <w:t>universal</w:t>
      </w:r>
      <w:r w:rsidR="006B40B4">
        <w:rPr>
          <w:rFonts w:ascii="Arial" w:eastAsia="Times New Roman" w:hAnsi="Arial" w:cs="Arial"/>
          <w:color w:val="FF0000"/>
        </w:rPr>
        <w:t xml:space="preserve">. </w:t>
      </w:r>
    </w:p>
    <w:p w14:paraId="16A02FBD" w14:textId="1A5427D3" w:rsidR="00E60E42" w:rsidRDefault="00E60E42" w:rsidP="00E60E42">
      <w:pPr>
        <w:rPr>
          <w:rFonts w:ascii="Arial" w:eastAsia="Times New Roman" w:hAnsi="Arial" w:cs="Arial"/>
          <w:color w:val="FF0000"/>
        </w:rPr>
      </w:pPr>
    </w:p>
    <w:p w14:paraId="4AFBE0BF" w14:textId="3C999525" w:rsidR="00E60E42" w:rsidRPr="00E60E42" w:rsidRDefault="00E60E42" w:rsidP="00E60E42">
      <w:pPr>
        <w:rPr>
          <w:rFonts w:ascii="Arial" w:eastAsia="Times New Roman" w:hAnsi="Arial" w:cs="Arial"/>
          <w:color w:val="FF0000"/>
        </w:rPr>
      </w:pPr>
      <w:r w:rsidRPr="00E60E42">
        <w:rPr>
          <w:rFonts w:ascii="Arial" w:eastAsia="Times New Roman" w:hAnsi="Arial" w:cs="Arial"/>
          <w:color w:val="FF0000"/>
        </w:rPr>
        <w:t xml:space="preserve">To provide more insight we highlighted in Table 3 the words that appear consistently in all top-10 lists extracted from each one of the training data sets (i.e., first two words for design debt, and first 5 words for requirement debt). We consider these words as more </w:t>
      </w:r>
      <w:r w:rsidRPr="00E60E42">
        <w:rPr>
          <w:rFonts w:ascii="Arial" w:eastAsia="Times New Roman" w:hAnsi="Arial" w:cs="Arial"/>
          <w:color w:val="FF0000"/>
        </w:rPr>
        <w:lastRenderedPageBreak/>
        <w:t>universal features compared to the others. Although the non-highlighted features have still large weights, they can be considered as more project specific. We also added the following text in the paper:</w:t>
      </w:r>
    </w:p>
    <w:p w14:paraId="3BE9EF2E" w14:textId="77777777" w:rsidR="00E60E42" w:rsidRPr="00E60E42" w:rsidRDefault="00E60E42" w:rsidP="00E60E42">
      <w:pPr>
        <w:rPr>
          <w:rFonts w:ascii="Arial" w:eastAsia="Times New Roman" w:hAnsi="Arial" w:cs="Arial"/>
          <w:color w:val="FF0000"/>
        </w:rPr>
      </w:pPr>
    </w:p>
    <w:p w14:paraId="188991DA" w14:textId="71DDE53F" w:rsidR="00E60E42" w:rsidRDefault="00E60E42" w:rsidP="00E60E42">
      <w:pPr>
        <w:rPr>
          <w:rFonts w:ascii="Arial" w:eastAsia="Times New Roman" w:hAnsi="Arial" w:cs="Arial"/>
          <w:color w:val="FF0000"/>
        </w:rPr>
      </w:pPr>
      <w:r w:rsidRPr="00E60E42">
        <w:rPr>
          <w:rFonts w:ascii="Arial" w:eastAsia="Times New Roman" w:hAnsi="Arial" w:cs="Arial"/>
          <w:color w:val="FF0000"/>
        </w:rPr>
        <w:t xml:space="preserve">“It should be noted that the features highlighted in bold in Table 3 appear in all top-10 lists extracted from each one of the ten training datasets, and therefore can be considered as more universal features compared to the others.” </w:t>
      </w:r>
    </w:p>
    <w:p w14:paraId="68B086D0" w14:textId="5730CD2D" w:rsidR="00E60E42" w:rsidRDefault="00E60E42" w:rsidP="00E60E42">
      <w:pPr>
        <w:rPr>
          <w:rFonts w:ascii="Arial" w:eastAsia="Times New Roman" w:hAnsi="Arial" w:cs="Arial"/>
          <w:color w:val="FF0000"/>
        </w:rPr>
      </w:pPr>
    </w:p>
    <w:p w14:paraId="063C1B9B" w14:textId="7E39F52D" w:rsidR="00E60E42" w:rsidRPr="00E60E42" w:rsidRDefault="00E60E42" w:rsidP="00E60E42">
      <w:pPr>
        <w:rPr>
          <w:rFonts w:ascii="Arial" w:eastAsia="Times New Roman" w:hAnsi="Arial" w:cs="Arial"/>
          <w:color w:val="FF0000"/>
        </w:rPr>
      </w:pPr>
      <w:r>
        <w:rPr>
          <w:rFonts w:ascii="Arial" w:eastAsia="Times New Roman" w:hAnsi="Arial" w:cs="Arial"/>
          <w:color w:val="FF0000"/>
        </w:rPr>
        <w:t xml:space="preserve">It is true we cannot support the claim that the comments from one project are enough to achieve a good accuracy. Therefore, we redesigned this experiment according to your suggestions (i.e., using a </w:t>
      </w:r>
      <w:r w:rsidRPr="00E60E42">
        <w:rPr>
          <w:rFonts w:ascii="Arial" w:eastAsia="Times New Roman" w:hAnsi="Arial" w:cs="Arial"/>
          <w:color w:val="FF0000"/>
        </w:rPr>
        <w:t>giant bag of</w:t>
      </w:r>
      <w:r>
        <w:rPr>
          <w:rFonts w:ascii="Arial" w:eastAsia="Times New Roman" w:hAnsi="Arial" w:cs="Arial"/>
          <w:color w:val="FF0000"/>
        </w:rPr>
        <w:t xml:space="preserve"> comments from</w:t>
      </w:r>
      <w:r w:rsidRPr="00E60E42">
        <w:rPr>
          <w:rFonts w:ascii="Arial" w:eastAsia="Times New Roman" w:hAnsi="Arial" w:cs="Arial"/>
          <w:color w:val="FF0000"/>
        </w:rPr>
        <w:t xml:space="preserve"> all 10 projects </w:t>
      </w:r>
      <w:r>
        <w:rPr>
          <w:rFonts w:ascii="Arial" w:eastAsia="Times New Roman" w:hAnsi="Arial" w:cs="Arial"/>
          <w:color w:val="FF0000"/>
        </w:rPr>
        <w:t>and incrementally adding batches of 100 comments, please refer to R2-14)</w:t>
      </w:r>
    </w:p>
    <w:p w14:paraId="4EA3EEC1" w14:textId="6AFB7C3D" w:rsidR="00A7385B" w:rsidRDefault="00616DD4" w:rsidP="00616DD4">
      <w:pPr>
        <w:rPr>
          <w:rFonts w:ascii="Arial" w:eastAsia="Times New Roman" w:hAnsi="Arial" w:cs="Arial"/>
          <w:color w:val="1155CC"/>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B12CC8">
        <w:fldChar w:fldCharType="begin"/>
      </w:r>
      <w:r w:rsidR="00B12CC8">
        <w:instrText xml:space="preserve"> HYPERLINK "https://en.wikipedia.org/wiki/Active_learning_(machine_learning)" \t "_blank" </w:instrText>
      </w:r>
      <w:r w:rsidR="00B12CC8">
        <w:fldChar w:fldCharType="separate"/>
      </w:r>
      <w:r w:rsidRPr="00616DD4">
        <w:rPr>
          <w:rFonts w:ascii="Arial" w:eastAsia="Times New Roman" w:hAnsi="Arial" w:cs="Arial"/>
          <w:color w:val="1155CC"/>
        </w:rPr>
        <w:t>https://en.wikipedia.org/wiki/Active_learning_(machine_learning)</w:t>
      </w:r>
      <w:r w:rsidR="00B12CC8">
        <w:rPr>
          <w:rFonts w:ascii="Arial" w:eastAsia="Times New Roman" w:hAnsi="Arial" w:cs="Arial"/>
          <w:color w:val="1155CC"/>
        </w:rPr>
        <w:fldChar w:fldCharType="end"/>
      </w:r>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study, makes sense. That said,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It seems like you cannot decide whether the dataset should be one giant bag of all 10 projects, or 1 project at a time (which suggests some sort of multilevel regression, but anyway). In evaluating amount of training data needed, I don't understand why you approach this on a per-project basis.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BAD1AB5" w14:textId="16525CDD" w:rsidR="003E6F79"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w:t>
      </w:r>
      <w:r w:rsidR="00CD0F6E">
        <w:rPr>
          <w:rFonts w:ascii="Arial" w:eastAsia="Times New Roman" w:hAnsi="Arial" w:cs="Arial"/>
          <w:color w:val="FF0000"/>
        </w:rPr>
        <w:t>We re-designed the experiment for</w:t>
      </w:r>
      <w:r w:rsidR="003E6F79">
        <w:rPr>
          <w:rFonts w:ascii="Arial" w:eastAsia="Times New Roman" w:hAnsi="Arial" w:cs="Arial"/>
          <w:color w:val="FF0000"/>
        </w:rPr>
        <w:t xml:space="preserve"> RQ3 </w:t>
      </w:r>
      <w:r w:rsidR="00CD0F6E">
        <w:rPr>
          <w:rFonts w:ascii="Arial" w:eastAsia="Times New Roman" w:hAnsi="Arial" w:cs="Arial"/>
          <w:color w:val="FF0000"/>
        </w:rPr>
        <w:t xml:space="preserve">using a </w:t>
      </w:r>
      <w:r w:rsidR="00CD0F6E" w:rsidRPr="00E60E42">
        <w:rPr>
          <w:rFonts w:ascii="Arial" w:eastAsia="Times New Roman" w:hAnsi="Arial" w:cs="Arial"/>
          <w:color w:val="FF0000"/>
        </w:rPr>
        <w:t>giant bag of</w:t>
      </w:r>
      <w:r w:rsidR="00CD0F6E">
        <w:rPr>
          <w:rFonts w:ascii="Arial" w:eastAsia="Times New Roman" w:hAnsi="Arial" w:cs="Arial"/>
          <w:color w:val="FF0000"/>
        </w:rPr>
        <w:t xml:space="preserve"> comments from</w:t>
      </w:r>
      <w:r w:rsidR="00CD0F6E" w:rsidRPr="00E60E42">
        <w:rPr>
          <w:rFonts w:ascii="Arial" w:eastAsia="Times New Roman" w:hAnsi="Arial" w:cs="Arial"/>
          <w:color w:val="FF0000"/>
        </w:rPr>
        <w:t xml:space="preserve"> all 10 projects </w:t>
      </w:r>
      <w:r w:rsidR="00CD0F6E">
        <w:rPr>
          <w:rFonts w:ascii="Arial" w:eastAsia="Times New Roman" w:hAnsi="Arial" w:cs="Arial"/>
          <w:color w:val="FF0000"/>
        </w:rPr>
        <w:t>and incrementally adding batches of 100 comments.</w:t>
      </w:r>
    </w:p>
    <w:p w14:paraId="70C1567C" w14:textId="441FC8D6" w:rsidR="00CD0F6E" w:rsidRDefault="00CD0F6E" w:rsidP="004038A3">
      <w:pPr>
        <w:rPr>
          <w:rFonts w:ascii="Arial" w:eastAsia="Times New Roman" w:hAnsi="Arial" w:cs="Arial"/>
          <w:color w:val="FF0000"/>
        </w:rPr>
      </w:pPr>
    </w:p>
    <w:p w14:paraId="126881E7" w14:textId="364B3A00" w:rsidR="00CD0F6E" w:rsidRDefault="00CD0F6E" w:rsidP="004038A3">
      <w:pPr>
        <w:rPr>
          <w:rFonts w:ascii="Arial" w:eastAsia="Times New Roman" w:hAnsi="Arial" w:cs="Arial"/>
          <w:color w:val="FF0000"/>
        </w:rPr>
      </w:pPr>
      <w:r>
        <w:rPr>
          <w:rFonts w:ascii="Arial" w:eastAsia="Times New Roman" w:hAnsi="Arial" w:cs="Arial"/>
          <w:color w:val="FF0000"/>
        </w:rPr>
        <w:t>The entire section has been written from scratch. So please refer to the manuscript (pages 9-10).</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4AE34BB1"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w:t>
      </w:r>
      <w:r w:rsidR="0028174F">
        <w:rPr>
          <w:rFonts w:ascii="Arial" w:eastAsia="Times New Roman" w:hAnsi="Arial" w:cs="Arial"/>
          <w:color w:val="FF0000"/>
        </w:rPr>
        <w:t>Indeed, the order in which the projects was added was a serious threat to the validity of this experiment, because we were adding the projects in descending order according to the number of comments each one contained. As a result, it is quite expected that the projects with more comments would have more impact in the classification performance.</w:t>
      </w:r>
    </w:p>
    <w:p w14:paraId="0CDB9687" w14:textId="20B27C28" w:rsidR="007E5421" w:rsidRDefault="007E5421" w:rsidP="00616DD4">
      <w:pPr>
        <w:rPr>
          <w:rFonts w:ascii="Arial" w:eastAsia="Times New Roman" w:hAnsi="Arial" w:cs="Arial"/>
          <w:color w:val="FF0000"/>
        </w:rPr>
      </w:pPr>
      <w:r>
        <w:rPr>
          <w:rFonts w:ascii="Arial" w:eastAsia="Times New Roman" w:hAnsi="Arial" w:cs="Arial"/>
          <w:color w:val="FF0000"/>
        </w:rPr>
        <w:t>This experiment has been re-designed from scratch according to your suggestions.</w:t>
      </w:r>
    </w:p>
    <w:p w14:paraId="7A51CC8A" w14:textId="7C78C1CB" w:rsidR="007E5421" w:rsidRDefault="007E5421" w:rsidP="00616DD4">
      <w:pPr>
        <w:rPr>
          <w:rFonts w:ascii="Arial" w:eastAsia="Times New Roman" w:hAnsi="Arial" w:cs="Arial"/>
          <w:color w:val="FF0000"/>
        </w:rPr>
      </w:pPr>
      <w:r>
        <w:rPr>
          <w:rFonts w:ascii="Arial" w:eastAsia="Times New Roman" w:hAnsi="Arial" w:cs="Arial"/>
          <w:color w:val="FF0000"/>
        </w:rPr>
        <w:t>We selected a batch size of 100 comments.</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w:t>
      </w:r>
      <w:r w:rsidR="00E6374C">
        <w:rPr>
          <w:rFonts w:ascii="Arial" w:eastAsia="Times New Roman" w:hAnsi="Arial" w:cs="Arial"/>
          <w:color w:val="FF0000"/>
        </w:rPr>
        <w:lastRenderedPageBreak/>
        <w:t xml:space="preserve">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aspects of the construct validity we believe that was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12"/>
      <w:r w:rsidRPr="00B37EDA">
        <w:rPr>
          <w:rFonts w:ascii="Arial" w:eastAsia="Times New Roman" w:hAnsi="Arial" w:cs="Arial"/>
          <w:color w:val="FF0000"/>
        </w:rPr>
        <w:t xml:space="preserve">We can do a small experiment to validate </w:t>
      </w:r>
      <w:commentRangeEnd w:id="12"/>
      <w:r w:rsidR="00E43D0E">
        <w:rPr>
          <w:rStyle w:val="CommentReference"/>
        </w:rPr>
        <w:commentReference w:id="12"/>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r>
      <w:r w:rsidRPr="00C81E3C">
        <w:rPr>
          <w:rFonts w:ascii="Arial" w:eastAsia="Times New Roman" w:hAnsi="Arial" w:cs="Arial"/>
          <w:color w:val="000000"/>
          <w:highlight w:val="green"/>
        </w:rPr>
        <w:t>-</w:t>
      </w:r>
      <w:r w:rsidRPr="00616DD4">
        <w:rPr>
          <w:rFonts w:ascii="Arial" w:eastAsia="Times New Roman" w:hAnsi="Arial" w:cs="Arial"/>
          <w:color w:val="000000"/>
        </w:rPr>
        <w:t xml:space="preserve">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r>
      <w:r w:rsidRPr="007E5A45">
        <w:rPr>
          <w:rFonts w:ascii="Arial" w:eastAsia="Times New Roman" w:hAnsi="Arial" w:cs="Arial"/>
          <w:color w:val="000000"/>
          <w:highlight w:val="green"/>
        </w:rPr>
        <w:t>-</w:t>
      </w:r>
      <w:r w:rsidRPr="00616DD4">
        <w:rPr>
          <w:rFonts w:ascii="Arial" w:eastAsia="Times New Roman" w:hAnsi="Arial" w:cs="Arial"/>
          <w:color w:val="000000"/>
        </w:rPr>
        <w:t xml:space="preserve"> in S2.4, does the previous study use the same projects as this study?</w:t>
      </w:r>
      <w:r w:rsidRPr="00616DD4">
        <w:rPr>
          <w:rFonts w:ascii="Arial" w:eastAsia="Times New Roman" w:hAnsi="Arial" w:cs="Arial"/>
          <w:color w:val="000000"/>
        </w:rPr>
        <w:br/>
      </w:r>
      <w:r w:rsidRPr="00CC3351">
        <w:rPr>
          <w:rFonts w:ascii="Arial" w:eastAsia="Times New Roman" w:hAnsi="Arial" w:cs="Arial"/>
          <w:color w:val="000000"/>
          <w:highlight w:val="green"/>
        </w:rPr>
        <w:t>-</w:t>
      </w:r>
      <w:r w:rsidRPr="00616DD4">
        <w:rPr>
          <w:rFonts w:ascii="Arial" w:eastAsia="Times New Roman" w:hAnsi="Arial" w:cs="Arial"/>
          <w:color w:val="000000"/>
        </w:rPr>
        <w:t xml:space="preserve"> Section 3 is called "Case Study Results". This isn't a case study but rather an experiment.</w:t>
      </w:r>
      <w:r w:rsidRPr="00616DD4">
        <w:rPr>
          <w:rFonts w:ascii="Arial" w:eastAsia="Times New Roman" w:hAnsi="Arial" w:cs="Arial"/>
          <w:color w:val="000000"/>
        </w:rPr>
        <w:br/>
      </w:r>
      <w:r w:rsidRPr="009706B9">
        <w:rPr>
          <w:rFonts w:ascii="Arial" w:eastAsia="Times New Roman" w:hAnsi="Arial" w:cs="Arial"/>
          <w:b/>
          <w:color w:val="000000"/>
          <w:highlight w:val="green"/>
        </w:rPr>
        <w:t>-</w:t>
      </w:r>
      <w:r w:rsidRPr="009706B9">
        <w:rPr>
          <w:rFonts w:ascii="Arial" w:eastAsia="Times New Roman" w:hAnsi="Arial" w:cs="Arial"/>
          <w:b/>
          <w:color w:val="000000"/>
        </w:rPr>
        <w:t xml:space="preserve"> </w:t>
      </w:r>
      <w:r w:rsidRPr="00616DD4">
        <w:rPr>
          <w:rFonts w:ascii="Arial" w:eastAsia="Times New Roman" w:hAnsi="Arial" w:cs="Arial"/>
          <w:color w:val="000000"/>
        </w:rPr>
        <w:t>You cite the Stanford NLP tools [15], but you aren't using them (AFAIK). You are using instead the max entropy classifier at </w:t>
      </w:r>
      <w:r w:rsidR="00B12CC8">
        <w:fldChar w:fldCharType="begin"/>
      </w:r>
      <w:r w:rsidR="00B12CC8">
        <w:instrText xml:space="preserve"> HYPERLINK "http://nlp.stanford.edu/software/classifier.html" \t "_blank" </w:instrText>
      </w:r>
      <w:r w:rsidR="00B12CC8">
        <w:fldChar w:fldCharType="separate"/>
      </w:r>
      <w:r w:rsidRPr="00616DD4">
        <w:rPr>
          <w:rFonts w:ascii="Arial" w:eastAsia="Times New Roman" w:hAnsi="Arial" w:cs="Arial"/>
          <w:color w:val="1155CC"/>
        </w:rPr>
        <w:t>http://nlp.stanford.edu/software/classifier.html</w:t>
      </w:r>
      <w:r w:rsidR="00B12CC8">
        <w:rPr>
          <w:rFonts w:ascii="Arial" w:eastAsia="Times New Roman" w:hAnsi="Arial" w:cs="Arial"/>
          <w:color w:val="1155CC"/>
        </w:rPr>
        <w:fldChar w:fldCharType="end"/>
      </w:r>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6256EE04" w14:textId="1C78A0CA" w:rsidR="009706B9" w:rsidRPr="00AB2A3F" w:rsidRDefault="009706B9" w:rsidP="009706B9">
      <w:pPr>
        <w:rPr>
          <w:rFonts w:ascii="Arial" w:eastAsia="Times New Roman" w:hAnsi="Arial" w:cs="Arial"/>
          <w:color w:val="FF0000"/>
        </w:rPr>
      </w:pPr>
      <w:r w:rsidRPr="00AB2A3F">
        <w:rPr>
          <w:rFonts w:ascii="Arial" w:eastAsia="Times New Roman" w:hAnsi="Arial" w:cs="Arial"/>
          <w:color w:val="FF0000"/>
        </w:rPr>
        <w:t xml:space="preserve">Thank you for the comment. We </w:t>
      </w:r>
      <w:r w:rsidR="00CC3351">
        <w:rPr>
          <w:rFonts w:ascii="Arial" w:eastAsia="Times New Roman" w:hAnsi="Arial" w:cs="Arial"/>
          <w:color w:val="FF0000"/>
        </w:rPr>
        <w:t>followed</w:t>
      </w:r>
      <w:r w:rsidRPr="00AB2A3F">
        <w:rPr>
          <w:rFonts w:ascii="Arial" w:eastAsia="Times New Roman" w:hAnsi="Arial" w:cs="Arial"/>
          <w:color w:val="FF0000"/>
        </w:rPr>
        <w:t xml:space="preserve"> </w:t>
      </w:r>
      <w:r w:rsidR="00CC3351">
        <w:rPr>
          <w:rFonts w:ascii="Arial" w:eastAsia="Times New Roman" w:hAnsi="Arial" w:cs="Arial"/>
          <w:color w:val="FF0000"/>
        </w:rPr>
        <w:t xml:space="preserve">the </w:t>
      </w:r>
      <w:r w:rsidRPr="00AB2A3F">
        <w:rPr>
          <w:rFonts w:ascii="Arial" w:eastAsia="Times New Roman" w:hAnsi="Arial" w:cs="Arial"/>
          <w:color w:val="FF0000"/>
        </w:rPr>
        <w:t xml:space="preserve">aforementioned </w:t>
      </w:r>
      <w:r>
        <w:rPr>
          <w:rFonts w:ascii="Arial" w:eastAsia="Times New Roman" w:hAnsi="Arial" w:cs="Arial"/>
          <w:color w:val="FF0000"/>
        </w:rPr>
        <w:t>suggestions</w:t>
      </w:r>
      <w:r w:rsidRPr="00AB2A3F">
        <w:rPr>
          <w:rFonts w:ascii="Arial" w:eastAsia="Times New Roman" w:hAnsi="Arial" w:cs="Arial"/>
          <w:color w:val="FF0000"/>
        </w:rPr>
        <w:t>.</w:t>
      </w:r>
    </w:p>
    <w:p w14:paraId="27158A30" w14:textId="285BBC63" w:rsidR="00243D69"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05EA3762" w14:textId="77777777" w:rsidR="00BF6BC0" w:rsidRDefault="00BF6BC0" w:rsidP="00616DD4">
      <w:pPr>
        <w:rPr>
          <w:rFonts w:ascii="Arial" w:eastAsia="Times New Roman" w:hAnsi="Arial" w:cs="Arial"/>
          <w:color w:val="000000"/>
        </w:rPr>
      </w:pPr>
      <w:bookmarkStart w:id="13" w:name="_GoBack"/>
      <w:bookmarkEnd w:id="13"/>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lastRenderedPageBreak/>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large scale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 xml:space="preserve">smell patterns and compute metrics. On the other hand, the source code comments can be easily and efficiently extracted from source code files using regular expressions. Second, it does not depend on arbitrary metric threshold values, which are required in </w:t>
      </w:r>
      <w:r w:rsidRPr="003E2336">
        <w:rPr>
          <w:rFonts w:ascii="Arial" w:eastAsia="Times New Roman" w:hAnsi="Arial" w:cs="Arial"/>
          <w:color w:val="FF0000"/>
        </w:rPr>
        <w:lastRenderedPageBreak/>
        <w:t>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14"/>
      <w:r w:rsidRPr="00616DD4">
        <w:rPr>
          <w:rFonts w:ascii="Arial" w:eastAsia="Times New Roman" w:hAnsi="Arial" w:cs="Arial"/>
          <w:color w:val="000000"/>
        </w:rPr>
        <w:t>*admit* technical debt, or are they actually finding locations in the code that actually *have* technical debt</w:t>
      </w:r>
      <w:commentRangeEnd w:id="14"/>
      <w:r w:rsidR="00664545">
        <w:rPr>
          <w:rStyle w:val="CommentReference"/>
        </w:rPr>
        <w:commentReference w:id="14"/>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comment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w:t>
      </w:r>
      <w:r w:rsidRPr="000733AA">
        <w:rPr>
          <w:rFonts w:ascii="Arial" w:eastAsia="Times New Roman" w:hAnsi="Arial" w:cs="Arial"/>
          <w:color w:val="FF0000"/>
        </w:rPr>
        <w:lastRenderedPageBreak/>
        <w:t xml:space="preserve">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of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contains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on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This</w:t>
      </w:r>
      <w:proofErr w:type="gramEnd"/>
      <w:r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 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15"/>
      <w:r w:rsidRPr="000102DE">
        <w:rPr>
          <w:rFonts w:ascii="Arial" w:eastAsia="Times New Roman" w:hAnsi="Arial" w:cs="Arial"/>
          <w:color w:val="FF0000"/>
        </w:rPr>
        <w:t>Is this the same as the first point</w:t>
      </w:r>
      <w:commentRangeEnd w:id="15"/>
      <w:r w:rsidR="00E7759C">
        <w:rPr>
          <w:rStyle w:val="CommentReference"/>
        </w:rPr>
        <w:commentReference w:id="15"/>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aleatory.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after each iteration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after each iteration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for each iteration.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for each iteration. The first column shows the iteration number. The second column shows the average percentage of the maximum F1-measure achieved for each iteration. The third column presents the delta of the average percentage of the maximum F1-measure between one iteration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comments that belongs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random, we put in the largest project first. </w:t>
      </w:r>
      <w:commentRangeStart w:id="16"/>
      <w:r w:rsidRPr="000102DE">
        <w:rPr>
          <w:rFonts w:ascii="Arial" w:eastAsia="Times New Roman" w:hAnsi="Arial" w:cs="Arial"/>
          <w:color w:val="FF0000"/>
        </w:rPr>
        <w:t>Our analysis for reviewer 2 should address this comment as well.</w:t>
      </w:r>
      <w:commentRangeEnd w:id="16"/>
      <w:r w:rsidR="00E44B52">
        <w:rPr>
          <w:rStyle w:val="CommentReference"/>
        </w:rPr>
        <w:commentReference w:id="16"/>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My</w:t>
      </w:r>
      <w:proofErr w:type="gramEnd"/>
      <w:r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17"/>
      <w:r w:rsidRPr="000102DE">
        <w:rPr>
          <w:rFonts w:ascii="Arial" w:eastAsia="Times New Roman" w:hAnsi="Arial" w:cs="Arial"/>
          <w:color w:val="FF0000"/>
        </w:rPr>
        <w:t>remove the random and comment comparison</w:t>
      </w:r>
      <w:commentRangeEnd w:id="17"/>
      <w:r w:rsidR="00C6604E">
        <w:rPr>
          <w:rStyle w:val="CommentReference"/>
        </w:rPr>
        <w:commentReference w:id="17"/>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Indeed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w:t>
      </w:r>
      <w:proofErr w:type="gramStart"/>
      <w:r w:rsidR="00DF14E3">
        <w:rPr>
          <w:rFonts w:ascii="Arial" w:eastAsia="Times New Roman" w:hAnsi="Arial" w:cs="Arial"/>
          <w:color w:val="FF0000"/>
        </w:rPr>
        <w:t>paragraph</w:t>
      </w:r>
      <w:proofErr w:type="gramEnd"/>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787EB393" w:rsidR="00DF14E3" w:rsidRDefault="00DF14E3" w:rsidP="00CC3F7A">
      <w:pPr>
        <w:rPr>
          <w:rFonts w:ascii="Arial" w:eastAsia="Times New Roman" w:hAnsi="Arial" w:cs="Arial"/>
          <w:color w:val="FF0000"/>
        </w:rPr>
      </w:pPr>
      <w:r>
        <w:rPr>
          <w:rFonts w:ascii="Arial" w:eastAsia="Times New Roman" w:hAnsi="Arial" w:cs="Arial"/>
          <w:color w:val="FF0000"/>
        </w:rPr>
        <w:t>“</w:t>
      </w:r>
      <w:r w:rsidR="00712B44" w:rsidRPr="00712B44">
        <w:rPr>
          <w:rFonts w:ascii="Arial" w:eastAsia="Times New Roman" w:hAnsi="Arial" w:cs="Arial"/>
          <w:color w:val="FF0000"/>
        </w:rPr>
        <w:t>We also examine if the differences in the F1-measure values obtained by our approach and the other two baseline</w:t>
      </w:r>
      <w:r w:rsidR="00712B44">
        <w:rPr>
          <w:rFonts w:ascii="Arial" w:eastAsia="Times New Roman" w:hAnsi="Arial" w:cs="Arial"/>
          <w:color w:val="FF0000"/>
        </w:rPr>
        <w:t>s are statistically significant</w:t>
      </w:r>
      <w:r w:rsidRPr="00DF14E3">
        <w:rPr>
          <w:rFonts w:ascii="Arial" w:eastAsia="Times New Roman" w:hAnsi="Arial" w:cs="Arial"/>
          <w:color w:val="FF0000"/>
        </w:rPr>
        <w:t xml:space="preserve">. </w:t>
      </w:r>
      <w:r w:rsidR="00490980">
        <w:rPr>
          <w:rFonts w:ascii="Arial" w:eastAsia="Times New Roman" w:hAnsi="Arial" w:cs="Arial"/>
          <w:color w:val="FF0000"/>
        </w:rPr>
        <w:t>Indeed, w</w:t>
      </w:r>
      <w:r w:rsidRPr="00DF14E3">
        <w:rPr>
          <w:rFonts w:ascii="Arial" w:eastAsia="Times New Roman" w:hAnsi="Arial" w:cs="Arial"/>
          <w:color w:val="FF0000"/>
        </w:rPr>
        <w:t>e find that the differences are s</w:t>
      </w:r>
      <w:r w:rsidR="002233DA">
        <w:rPr>
          <w:rFonts w:ascii="Arial" w:eastAsia="Times New Roman" w:hAnsi="Arial" w:cs="Arial"/>
          <w:color w:val="FF0000"/>
        </w:rPr>
        <w:t>tatistically significant (</w:t>
      </w:r>
      <w:r w:rsidRPr="00DF14E3">
        <w:rPr>
          <w:rFonts w:ascii="Arial" w:eastAsia="Times New Roman" w:hAnsi="Arial" w:cs="Arial"/>
          <w:color w:val="FF0000"/>
        </w:rPr>
        <w:t>p</w:t>
      </w:r>
      <w:r>
        <w:rPr>
          <w:rFonts w:ascii="Arial" w:eastAsia="Times New Roman" w:hAnsi="Arial" w:cs="Arial"/>
          <w:color w:val="FF0000"/>
        </w:rPr>
        <w:t>&lt;</w:t>
      </w:r>
      <w:r w:rsidRPr="00DF14E3">
        <w:rPr>
          <w:rFonts w:ascii="Arial" w:eastAsia="Times New Roman" w:hAnsi="Arial" w:cs="Arial"/>
          <w:color w:val="FF0000"/>
        </w:rPr>
        <w:t xml:space="preserve">0.5) for </w:t>
      </w:r>
      <w:r w:rsidR="002233DA">
        <w:rPr>
          <w:rFonts w:ascii="Arial" w:eastAsia="Times New Roman" w:hAnsi="Arial" w:cs="Arial"/>
          <w:color w:val="FF0000"/>
        </w:rPr>
        <w:t>both baselines and</w:t>
      </w:r>
      <w:r w:rsidRPr="00DF14E3">
        <w:rPr>
          <w:rFonts w:ascii="Arial" w:eastAsia="Times New Roman" w:hAnsi="Arial" w:cs="Arial"/>
          <w:color w:val="FF0000"/>
        </w:rPr>
        <w:t xml:space="preserve">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r w:rsidRPr="00616DD4">
        <w:rPr>
          <w:rFonts w:ascii="Arial" w:eastAsia="Times New Roman" w:hAnsi="Arial" w:cs="Arial"/>
          <w:color w:val="000000"/>
        </w:rPr>
        <w:t>question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 xml:space="preserve">on the original manuscript. That said,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6CF5BF31" w:rsidR="0031150B" w:rsidRPr="00F266FB" w:rsidRDefault="00BB641E" w:rsidP="00CC3F7A">
      <w:pPr>
        <w:rPr>
          <w:rFonts w:ascii="Arial" w:eastAsia="Times New Roman" w:hAnsi="Arial" w:cs="Arial"/>
          <w:color w:val="FF0000"/>
        </w:rPr>
      </w:pPr>
      <w:r>
        <w:rPr>
          <w:rFonts w:ascii="Arial" w:eastAsia="Times New Roman" w:hAnsi="Arial" w:cs="Arial"/>
          <w:color w:val="FF0000"/>
        </w:rPr>
        <w:lastRenderedPageBreak/>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n characters (e.g., ‘</w:t>
      </w:r>
      <w:proofErr w:type="gramStart"/>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proofErr w:type="gramEnd"/>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preprocess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not</w:t>
      </w:r>
      <w:r w:rsidR="00356E3B">
        <w:rPr>
          <w:rFonts w:ascii="Arial" w:eastAsia="Times New Roman" w:hAnsi="Arial" w:cs="Arial"/>
          <w:color w:val="FF0000"/>
        </w:rPr>
        <w:t xml:space="preserve"> to</w:t>
      </w:r>
      <w:r w:rsidR="00F266FB" w:rsidRPr="00F266FB">
        <w:rPr>
          <w:rFonts w:ascii="Arial" w:eastAsia="Times New Roman" w:hAnsi="Arial" w:cs="Arial"/>
          <w:color w:val="FF0000"/>
        </w:rPr>
        <w:t xml:space="preserve">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18"/>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18"/>
      <w:r w:rsidR="006447A8">
        <w:rPr>
          <w:rStyle w:val="CommentReference"/>
        </w:rPr>
        <w:commentReference w:id="18"/>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section 7: I think </w:t>
      </w:r>
      <w:proofErr w:type="gramStart"/>
      <w:r w:rsidRPr="00616DD4">
        <w:rPr>
          <w:rFonts w:ascii="Arial" w:eastAsia="Times New Roman" w:hAnsi="Arial" w:cs="Arial"/>
          <w:color w:val="000000"/>
        </w:rPr>
        <w:t>there</w:t>
      </w:r>
      <w:proofErr w:type="gramEnd"/>
      <w:r w:rsidRPr="00616DD4">
        <w:rPr>
          <w:rFonts w:ascii="Arial" w:eastAsia="Times New Roman" w:hAnsi="Arial" w:cs="Arial"/>
          <w:color w:val="000000"/>
        </w:rPr>
        <w:t xml:space="preserv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w:t>
      </w:r>
      <w:r w:rsidRPr="00616DD4">
        <w:rPr>
          <w:rFonts w:ascii="Arial" w:eastAsia="Times New Roman" w:hAnsi="Arial" w:cs="Arial"/>
          <w:color w:val="000000"/>
        </w:rPr>
        <w:lastRenderedPageBreak/>
        <w:t>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iterations</w:t>
      </w:r>
      <w:proofErr w:type="gramStart"/>
      <w:r w:rsidRPr="00674E46">
        <w:rPr>
          <w:rFonts w:ascii="Arial" w:eastAsia="Times New Roman" w:hAnsi="Arial" w:cs="Arial"/>
          <w:color w:val="FF0000"/>
        </w:rPr>
        <w:t>..</w:t>
      </w:r>
      <w:proofErr w:type="gramEnd"/>
      <w:r w:rsidRPr="00674E46">
        <w:rPr>
          <w:rFonts w:ascii="Arial" w:eastAsia="Times New Roman" w:hAnsi="Arial" w:cs="Arial"/>
          <w:color w:val="FF0000"/>
        </w:rPr>
        <w:t xml:space="preserv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 xml:space="preserve"> in accuracy versus the amount of training data, for Ant, using only 3 or 4 projects provides the best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We analyzed all iterations from all projects to determine the iterations that achieve the best F1-measure performance. To measure that, we calculate the average percentage of the maximum F1-measure for each iteration</w:t>
      </w:r>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674E46">
        <w:rPr>
          <w:rFonts w:ascii="Arial" w:eastAsia="Times New Roman" w:hAnsi="Arial" w:cs="Arial"/>
          <w:color w:val="FF0000"/>
        </w:rPr>
        <w:t>average  maximum</w:t>
      </w:r>
      <w:proofErr w:type="gramEnd"/>
      <w:r w:rsidRPr="00674E46">
        <w:rPr>
          <w:rFonts w:ascii="Arial" w:eastAsia="Times New Roman" w:hAnsi="Arial" w:cs="Arial"/>
          <w:color w:val="FF0000"/>
        </w:rPr>
        <w:t xml:space="preserve">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noProof/>
          <w:color w:val="FF0000"/>
          <w:lang w:val="en-US"/>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verton Maldonado" w:date="2016-08-04T16:04:00Z" w:initials="EM">
    <w:p w14:paraId="7DA551E1" w14:textId="23018C8D" w:rsidR="007E5A45" w:rsidRDefault="007E5A45">
      <w:pPr>
        <w:pStyle w:val="CommentText"/>
      </w:pPr>
      <w:r>
        <w:rPr>
          <w:rStyle w:val="CommentReference"/>
        </w:rPr>
        <w:annotationRef/>
      </w:r>
      <w:r>
        <w:t xml:space="preserve">After our changes in RQ3, what we provide as argument here is actually related with RQ1. </w:t>
      </w:r>
    </w:p>
  </w:comment>
  <w:comment w:id="1" w:author="Everton Maldonado" w:date="2016-08-04T16:08:00Z" w:initials="EM">
    <w:p w14:paraId="0D79CD53" w14:textId="4A09D4FB" w:rsidR="007E5A45" w:rsidRDefault="007E5A45">
      <w:pPr>
        <w:pStyle w:val="CommentText"/>
      </w:pPr>
      <w:r>
        <w:rPr>
          <w:rStyle w:val="CommentReference"/>
        </w:rPr>
        <w:annotationRef/>
      </w:r>
      <w:r>
        <w:t xml:space="preserve">After our changes in </w:t>
      </w:r>
      <w:proofErr w:type="gramStart"/>
      <w:r>
        <w:t>RQ1 ,</w:t>
      </w:r>
      <w:proofErr w:type="gramEnd"/>
      <w:r>
        <w:t xml:space="preserve"> we actually achieve an improvement of 19X now. Should we explain that we change the text here?</w:t>
      </w:r>
    </w:p>
  </w:comment>
  <w:comment w:id="2" w:author="tsantalis" w:date="2016-05-11T16:50:00Z" w:initials="t">
    <w:p w14:paraId="76564E10" w14:textId="77777777" w:rsidR="007E5A45" w:rsidRDefault="007E5A45">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7E5A45" w:rsidRDefault="007E5A45">
      <w:pPr>
        <w:pStyle w:val="CommentText"/>
      </w:pPr>
      <w:r>
        <w:t>The reviewer implies that “our” debt has no connection with “actual” debt detected by tools. This is wrong.</w:t>
      </w:r>
    </w:p>
  </w:comment>
  <w:comment w:id="3" w:author="tsantalis" w:date="2016-05-11T16:54:00Z" w:initials="t">
    <w:p w14:paraId="4B3EC991" w14:textId="29C6518E" w:rsidR="007E5A45" w:rsidRDefault="007E5A45">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4" w:author="tsantalis" w:date="2016-05-11T16:59:00Z" w:initials="t">
    <w:p w14:paraId="7C93488F" w14:textId="1ACC295D" w:rsidR="007E5A45" w:rsidRDefault="007E5A45">
      <w:pPr>
        <w:pStyle w:val="CommentText"/>
      </w:pPr>
      <w:r>
        <w:rPr>
          <w:rStyle w:val="CommentReference"/>
        </w:rPr>
        <w:annotationRef/>
      </w:r>
      <w:r>
        <w:t>This is a must. It should be rephrased from the MTD paper.</w:t>
      </w:r>
    </w:p>
  </w:comment>
  <w:comment w:id="5" w:author="tsantalis" w:date="2016-05-11T17:04:00Z" w:initials="t">
    <w:p w14:paraId="2209203E" w14:textId="77777777" w:rsidR="007E5A45" w:rsidRDefault="007E5A45">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7E5A45" w:rsidRDefault="007E5A45">
      <w:pPr>
        <w:pStyle w:val="CommentText"/>
      </w:pPr>
      <w:r>
        <w:t>and say, for more details have a look at the MTD paper.</w:t>
      </w:r>
    </w:p>
  </w:comment>
  <w:comment w:id="6" w:author="tsantalis" w:date="2016-05-11T17:08:00Z" w:initials="t">
    <w:p w14:paraId="442018BD" w14:textId="58F33844" w:rsidR="007E5A45" w:rsidRDefault="007E5A45">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7" w:author="tsantalis" w:date="2016-05-11T17:12:00Z" w:initials="t">
    <w:p w14:paraId="3B02A6F0" w14:textId="77777777" w:rsidR="007E5A45" w:rsidRDefault="007E5A45" w:rsidP="001C6604">
      <w:pPr>
        <w:pStyle w:val="CommentText"/>
      </w:pPr>
      <w:r>
        <w:rPr>
          <w:rStyle w:val="CommentReference"/>
        </w:rPr>
        <w:annotationRef/>
      </w:r>
      <w:r>
        <w:t>He is asking to explain what is desired in TD detection. High precision or high recall.</w:t>
      </w:r>
    </w:p>
    <w:p w14:paraId="6FCB1788" w14:textId="77777777" w:rsidR="007E5A45" w:rsidRDefault="007E5A45" w:rsidP="001C6604">
      <w:pPr>
        <w:pStyle w:val="CommentText"/>
      </w:pPr>
      <w:r>
        <w:t>Usually with high precision we don’t have noise (false positives), but we might miss some cases.</w:t>
      </w:r>
    </w:p>
    <w:p w14:paraId="5D52AE25" w14:textId="77777777" w:rsidR="007E5A45" w:rsidRDefault="007E5A45" w:rsidP="001C6604">
      <w:pPr>
        <w:pStyle w:val="CommentText"/>
      </w:pPr>
      <w:r>
        <w:t>In general, developers don’t like noise, as the reviewer says, because they have to inspect useless cases and waste their time.</w:t>
      </w:r>
    </w:p>
  </w:comment>
  <w:comment w:id="8" w:author="tsantalis" w:date="2016-05-11T17:16:00Z" w:initials="t">
    <w:p w14:paraId="120054A7" w14:textId="02771CFF" w:rsidR="007E5A45" w:rsidRDefault="007E5A45">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9" w:author="tsantalis" w:date="2016-05-11T17:18:00Z" w:initials="t">
    <w:p w14:paraId="2A85EE66" w14:textId="77777777" w:rsidR="007E5A45" w:rsidRDefault="007E5A45">
      <w:pPr>
        <w:pStyle w:val="CommentText"/>
      </w:pPr>
      <w:r>
        <w:rPr>
          <w:rStyle w:val="CommentReference"/>
        </w:rPr>
        <w:annotationRef/>
      </w:r>
      <w:r>
        <w:t>He is claiming that we do that to favor our recall.</w:t>
      </w:r>
    </w:p>
    <w:p w14:paraId="38B2486C" w14:textId="174BA66A" w:rsidR="007E5A45" w:rsidRDefault="007E5A45">
      <w:pPr>
        <w:pStyle w:val="CommentText"/>
      </w:pPr>
      <w:r>
        <w:t>I would personally drop the random classifier, and replace it with something else.</w:t>
      </w:r>
    </w:p>
  </w:comment>
  <w:comment w:id="10" w:author="tsantalis" w:date="2016-05-11T17:23:00Z" w:initials="t">
    <w:p w14:paraId="3BBDABBD" w14:textId="5869D20E" w:rsidR="007E5A45" w:rsidRDefault="007E5A45">
      <w:pPr>
        <w:pStyle w:val="CommentText"/>
      </w:pPr>
      <w:r>
        <w:rPr>
          <w:rStyle w:val="CommentReference"/>
        </w:rPr>
        <w:annotationRef/>
      </w:r>
      <w:r>
        <w:t>In the coding agreement, we don’t have to follow the distribution of the real world dataset.</w:t>
      </w:r>
      <w:r>
        <w:br/>
        <w:t>It makes sense to give more true positives.</w:t>
      </w:r>
    </w:p>
  </w:comment>
  <w:comment w:id="11" w:author="tsantalis" w:date="2016-05-11T17:27:00Z" w:initials="t">
    <w:p w14:paraId="20E86C59" w14:textId="77777777" w:rsidR="007E5A45" w:rsidRDefault="007E5A45">
      <w:pPr>
        <w:pStyle w:val="CommentText"/>
      </w:pPr>
      <w:r>
        <w:rPr>
          <w:rStyle w:val="CommentReference"/>
        </w:rPr>
        <w:annotationRef/>
      </w:r>
      <w:r>
        <w:t>We should definitely give some arguments about why we selected this classifier at the end.</w:t>
      </w:r>
    </w:p>
    <w:p w14:paraId="077FFFCA" w14:textId="33C65947" w:rsidR="007E5A45" w:rsidRDefault="007E5A45">
      <w:pPr>
        <w:pStyle w:val="CommentText"/>
      </w:pPr>
      <w:r>
        <w:t>Maybe we should try more classifiers, if they are available.</w:t>
      </w:r>
    </w:p>
  </w:comment>
  <w:comment w:id="12" w:author="tsantalis" w:date="2016-05-11T17:46:00Z" w:initials="t">
    <w:p w14:paraId="0D04870B" w14:textId="06BAB015" w:rsidR="007E5A45" w:rsidRDefault="007E5A45">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14" w:author="tsantalis" w:date="2016-05-11T17:50:00Z" w:initials="t">
    <w:p w14:paraId="3D537063" w14:textId="74B6FEE5" w:rsidR="007E5A45" w:rsidRDefault="007E5A45">
      <w:pPr>
        <w:pStyle w:val="CommentText"/>
      </w:pPr>
      <w:r>
        <w:rPr>
          <w:rStyle w:val="CommentReference"/>
        </w:rPr>
        <w:annotationRef/>
      </w:r>
      <w:r>
        <w:t xml:space="preserve">This is also related to the experiment with </w:t>
      </w:r>
      <w:proofErr w:type="spellStart"/>
      <w:r>
        <w:t>SonarQube</w:t>
      </w:r>
      <w:proofErr w:type="spellEnd"/>
    </w:p>
  </w:comment>
  <w:comment w:id="15" w:author="tsantalis" w:date="2016-05-11T17:52:00Z" w:initials="t">
    <w:p w14:paraId="2BCC466E" w14:textId="403CA88E" w:rsidR="007E5A45" w:rsidRDefault="007E5A45">
      <w:pPr>
        <w:pStyle w:val="CommentText"/>
      </w:pPr>
      <w:r>
        <w:rPr>
          <w:rStyle w:val="CommentReference"/>
        </w:rPr>
        <w:annotationRef/>
      </w:r>
      <w:r>
        <w:t>Yes, it is.</w:t>
      </w:r>
    </w:p>
  </w:comment>
  <w:comment w:id="16" w:author="tsantalis" w:date="2016-05-11T17:55:00Z" w:initials="t">
    <w:p w14:paraId="5487FF94" w14:textId="4BA95CAA" w:rsidR="007E5A45" w:rsidRDefault="007E5A45">
      <w:pPr>
        <w:pStyle w:val="CommentText"/>
      </w:pPr>
      <w:r>
        <w:rPr>
          <w:rStyle w:val="CommentReference"/>
        </w:rPr>
        <w:annotationRef/>
      </w:r>
      <w:r>
        <w:t>Yes, we should change the setup of the experiment to make both reviewer happy.</w:t>
      </w:r>
    </w:p>
  </w:comment>
  <w:comment w:id="17" w:author="tsantalis" w:date="2016-05-11T17:56:00Z" w:initials="t">
    <w:p w14:paraId="6419F767" w14:textId="7F679799" w:rsidR="007E5A45" w:rsidRDefault="007E5A45">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18" w:author="tsantalis" w:date="2016-05-11T17:57:00Z" w:initials="t">
    <w:p w14:paraId="3C845063" w14:textId="0577C460" w:rsidR="007E5A45" w:rsidRDefault="007E5A45">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77FFFCA"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00000000" w:usb1="28CFFCFA" w:usb2="00000016" w:usb3="00000000" w:csb0="00100001" w:csb1="00000000"/>
  </w:font>
  <w:font w:name="MS Mincho">
    <w:altName w:val="ＭＳ 明朝"/>
    <w:charset w:val="80"/>
    <w:family w:val="auto"/>
    <w:pitch w:val="variable"/>
    <w:sig w:usb0="E00002FF" w:usb1="6AC7FDFB" w:usb2="08000012" w:usb3="00000000" w:csb0="0002009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4D3"/>
    <w:rsid w:val="000127C5"/>
    <w:rsid w:val="00017A92"/>
    <w:rsid w:val="00024F4A"/>
    <w:rsid w:val="00030EE7"/>
    <w:rsid w:val="00031977"/>
    <w:rsid w:val="00033DF7"/>
    <w:rsid w:val="0003533A"/>
    <w:rsid w:val="000375F7"/>
    <w:rsid w:val="0004096A"/>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C7E32"/>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360E"/>
    <w:rsid w:val="00144D15"/>
    <w:rsid w:val="00145B0A"/>
    <w:rsid w:val="00152989"/>
    <w:rsid w:val="001539B3"/>
    <w:rsid w:val="00160AC8"/>
    <w:rsid w:val="00163333"/>
    <w:rsid w:val="0016402E"/>
    <w:rsid w:val="00174147"/>
    <w:rsid w:val="00184E1C"/>
    <w:rsid w:val="0018585C"/>
    <w:rsid w:val="00185A2B"/>
    <w:rsid w:val="00192F4A"/>
    <w:rsid w:val="001A41A5"/>
    <w:rsid w:val="001A5B21"/>
    <w:rsid w:val="001A6EC2"/>
    <w:rsid w:val="001A76A2"/>
    <w:rsid w:val="001B027A"/>
    <w:rsid w:val="001B0B37"/>
    <w:rsid w:val="001B61A8"/>
    <w:rsid w:val="001C0AD4"/>
    <w:rsid w:val="001C0CFE"/>
    <w:rsid w:val="001C3B9F"/>
    <w:rsid w:val="001C5A28"/>
    <w:rsid w:val="001C6604"/>
    <w:rsid w:val="001C7988"/>
    <w:rsid w:val="00203EA6"/>
    <w:rsid w:val="00204EFA"/>
    <w:rsid w:val="002052C4"/>
    <w:rsid w:val="00206FD4"/>
    <w:rsid w:val="00207223"/>
    <w:rsid w:val="002133B3"/>
    <w:rsid w:val="002233DA"/>
    <w:rsid w:val="002409DB"/>
    <w:rsid w:val="00243D69"/>
    <w:rsid w:val="00251B0E"/>
    <w:rsid w:val="00251FF2"/>
    <w:rsid w:val="00256DCD"/>
    <w:rsid w:val="0026201B"/>
    <w:rsid w:val="00266AE7"/>
    <w:rsid w:val="002713A8"/>
    <w:rsid w:val="00271611"/>
    <w:rsid w:val="00272A98"/>
    <w:rsid w:val="0027321E"/>
    <w:rsid w:val="00275A19"/>
    <w:rsid w:val="0028000E"/>
    <w:rsid w:val="00280F20"/>
    <w:rsid w:val="00281273"/>
    <w:rsid w:val="0028174F"/>
    <w:rsid w:val="00286C67"/>
    <w:rsid w:val="002911C3"/>
    <w:rsid w:val="00292E5B"/>
    <w:rsid w:val="0029752D"/>
    <w:rsid w:val="002B0293"/>
    <w:rsid w:val="002B4172"/>
    <w:rsid w:val="002B4839"/>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41B57"/>
    <w:rsid w:val="00344F19"/>
    <w:rsid w:val="00354F2D"/>
    <w:rsid w:val="00356E3B"/>
    <w:rsid w:val="0036202D"/>
    <w:rsid w:val="00366D48"/>
    <w:rsid w:val="00372ED8"/>
    <w:rsid w:val="003743F8"/>
    <w:rsid w:val="00375FE1"/>
    <w:rsid w:val="00376521"/>
    <w:rsid w:val="00391023"/>
    <w:rsid w:val="003A31AA"/>
    <w:rsid w:val="003A6188"/>
    <w:rsid w:val="003A6266"/>
    <w:rsid w:val="003B053C"/>
    <w:rsid w:val="003B0856"/>
    <w:rsid w:val="003C1009"/>
    <w:rsid w:val="003C423B"/>
    <w:rsid w:val="003C5FDB"/>
    <w:rsid w:val="003C73F9"/>
    <w:rsid w:val="003D3E1F"/>
    <w:rsid w:val="003D41E1"/>
    <w:rsid w:val="003D52AC"/>
    <w:rsid w:val="003D66D1"/>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0A87"/>
    <w:rsid w:val="00476F5D"/>
    <w:rsid w:val="00490647"/>
    <w:rsid w:val="00490980"/>
    <w:rsid w:val="00493A0B"/>
    <w:rsid w:val="004A1E63"/>
    <w:rsid w:val="004A2BFD"/>
    <w:rsid w:val="004A3F08"/>
    <w:rsid w:val="004A4442"/>
    <w:rsid w:val="004C51A7"/>
    <w:rsid w:val="004E0C50"/>
    <w:rsid w:val="004E1FFE"/>
    <w:rsid w:val="004E5ACA"/>
    <w:rsid w:val="004F5133"/>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2BAD"/>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24624"/>
    <w:rsid w:val="0063334E"/>
    <w:rsid w:val="00635EDE"/>
    <w:rsid w:val="006362A0"/>
    <w:rsid w:val="006447A8"/>
    <w:rsid w:val="0065498B"/>
    <w:rsid w:val="0065500F"/>
    <w:rsid w:val="00656181"/>
    <w:rsid w:val="006567E4"/>
    <w:rsid w:val="00664545"/>
    <w:rsid w:val="006668C3"/>
    <w:rsid w:val="006718E3"/>
    <w:rsid w:val="00673022"/>
    <w:rsid w:val="006732DE"/>
    <w:rsid w:val="00673A89"/>
    <w:rsid w:val="006746C9"/>
    <w:rsid w:val="00674E46"/>
    <w:rsid w:val="006751F4"/>
    <w:rsid w:val="006938CF"/>
    <w:rsid w:val="00694453"/>
    <w:rsid w:val="006A1403"/>
    <w:rsid w:val="006A7319"/>
    <w:rsid w:val="006B1BDF"/>
    <w:rsid w:val="006B40B4"/>
    <w:rsid w:val="006B6299"/>
    <w:rsid w:val="006C176A"/>
    <w:rsid w:val="006D0090"/>
    <w:rsid w:val="006D26B1"/>
    <w:rsid w:val="006D61E9"/>
    <w:rsid w:val="006F05E9"/>
    <w:rsid w:val="006F0B54"/>
    <w:rsid w:val="006F228D"/>
    <w:rsid w:val="006F760C"/>
    <w:rsid w:val="007008C6"/>
    <w:rsid w:val="00701F8B"/>
    <w:rsid w:val="007049F4"/>
    <w:rsid w:val="00712B44"/>
    <w:rsid w:val="00721D2B"/>
    <w:rsid w:val="007221E6"/>
    <w:rsid w:val="0072585E"/>
    <w:rsid w:val="007258EC"/>
    <w:rsid w:val="00725964"/>
    <w:rsid w:val="007277C1"/>
    <w:rsid w:val="007466D5"/>
    <w:rsid w:val="007539C3"/>
    <w:rsid w:val="0075405E"/>
    <w:rsid w:val="007644BB"/>
    <w:rsid w:val="00772EFC"/>
    <w:rsid w:val="00772F58"/>
    <w:rsid w:val="00780BB6"/>
    <w:rsid w:val="00782156"/>
    <w:rsid w:val="00782CD6"/>
    <w:rsid w:val="00791E17"/>
    <w:rsid w:val="007948C3"/>
    <w:rsid w:val="007A2A9A"/>
    <w:rsid w:val="007B7A6B"/>
    <w:rsid w:val="007C5B68"/>
    <w:rsid w:val="007C68E8"/>
    <w:rsid w:val="007C73FF"/>
    <w:rsid w:val="007D5EDD"/>
    <w:rsid w:val="007E3DF0"/>
    <w:rsid w:val="007E4252"/>
    <w:rsid w:val="007E5421"/>
    <w:rsid w:val="007E5A45"/>
    <w:rsid w:val="007E71F5"/>
    <w:rsid w:val="007F00B7"/>
    <w:rsid w:val="007F27C8"/>
    <w:rsid w:val="00801AC1"/>
    <w:rsid w:val="00806295"/>
    <w:rsid w:val="00812FB8"/>
    <w:rsid w:val="008203DE"/>
    <w:rsid w:val="00822A49"/>
    <w:rsid w:val="008365E6"/>
    <w:rsid w:val="00846EEC"/>
    <w:rsid w:val="0084756B"/>
    <w:rsid w:val="0086270C"/>
    <w:rsid w:val="00862870"/>
    <w:rsid w:val="00862DE1"/>
    <w:rsid w:val="008644DB"/>
    <w:rsid w:val="00870564"/>
    <w:rsid w:val="00874665"/>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26EF"/>
    <w:rsid w:val="00913685"/>
    <w:rsid w:val="0091629A"/>
    <w:rsid w:val="00932639"/>
    <w:rsid w:val="00950358"/>
    <w:rsid w:val="009562AD"/>
    <w:rsid w:val="00960183"/>
    <w:rsid w:val="00962B58"/>
    <w:rsid w:val="00963692"/>
    <w:rsid w:val="00966A78"/>
    <w:rsid w:val="009676BD"/>
    <w:rsid w:val="009703CC"/>
    <w:rsid w:val="009706B9"/>
    <w:rsid w:val="00970B7C"/>
    <w:rsid w:val="00970C4D"/>
    <w:rsid w:val="0097329F"/>
    <w:rsid w:val="00975A7A"/>
    <w:rsid w:val="00977C2C"/>
    <w:rsid w:val="009800CA"/>
    <w:rsid w:val="00990016"/>
    <w:rsid w:val="00990439"/>
    <w:rsid w:val="009972CD"/>
    <w:rsid w:val="009A4480"/>
    <w:rsid w:val="009B3612"/>
    <w:rsid w:val="009B73C7"/>
    <w:rsid w:val="009C1E6D"/>
    <w:rsid w:val="009D242F"/>
    <w:rsid w:val="009D41A7"/>
    <w:rsid w:val="009E3FD9"/>
    <w:rsid w:val="009F0800"/>
    <w:rsid w:val="009F64E0"/>
    <w:rsid w:val="009F6E46"/>
    <w:rsid w:val="00A01E87"/>
    <w:rsid w:val="00A2218C"/>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0D94"/>
    <w:rsid w:val="00AD1571"/>
    <w:rsid w:val="00AD79D5"/>
    <w:rsid w:val="00AE0697"/>
    <w:rsid w:val="00AE43DF"/>
    <w:rsid w:val="00AE4C1A"/>
    <w:rsid w:val="00AF5C78"/>
    <w:rsid w:val="00AF69A4"/>
    <w:rsid w:val="00B041D2"/>
    <w:rsid w:val="00B12CC8"/>
    <w:rsid w:val="00B135E6"/>
    <w:rsid w:val="00B16496"/>
    <w:rsid w:val="00B2071B"/>
    <w:rsid w:val="00B20970"/>
    <w:rsid w:val="00B23703"/>
    <w:rsid w:val="00B34A9B"/>
    <w:rsid w:val="00B37EDA"/>
    <w:rsid w:val="00B4272D"/>
    <w:rsid w:val="00B450EE"/>
    <w:rsid w:val="00B71448"/>
    <w:rsid w:val="00B71F78"/>
    <w:rsid w:val="00B72561"/>
    <w:rsid w:val="00B74C3E"/>
    <w:rsid w:val="00B77A24"/>
    <w:rsid w:val="00B9084E"/>
    <w:rsid w:val="00B95F2D"/>
    <w:rsid w:val="00B9732A"/>
    <w:rsid w:val="00BB38F7"/>
    <w:rsid w:val="00BB641E"/>
    <w:rsid w:val="00BB7411"/>
    <w:rsid w:val="00BC1ABE"/>
    <w:rsid w:val="00BC49B3"/>
    <w:rsid w:val="00BC4E07"/>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BF6BC0"/>
    <w:rsid w:val="00C1482C"/>
    <w:rsid w:val="00C14969"/>
    <w:rsid w:val="00C14FEA"/>
    <w:rsid w:val="00C2028D"/>
    <w:rsid w:val="00C212A6"/>
    <w:rsid w:val="00C21939"/>
    <w:rsid w:val="00C22B7B"/>
    <w:rsid w:val="00C26F11"/>
    <w:rsid w:val="00C278BA"/>
    <w:rsid w:val="00C303E2"/>
    <w:rsid w:val="00C31270"/>
    <w:rsid w:val="00C413A7"/>
    <w:rsid w:val="00C43968"/>
    <w:rsid w:val="00C5289B"/>
    <w:rsid w:val="00C622B0"/>
    <w:rsid w:val="00C6447F"/>
    <w:rsid w:val="00C6604E"/>
    <w:rsid w:val="00C73D16"/>
    <w:rsid w:val="00C81E3C"/>
    <w:rsid w:val="00C84F6F"/>
    <w:rsid w:val="00C90520"/>
    <w:rsid w:val="00C93395"/>
    <w:rsid w:val="00C97420"/>
    <w:rsid w:val="00CA124D"/>
    <w:rsid w:val="00CA1D4B"/>
    <w:rsid w:val="00CA3ADB"/>
    <w:rsid w:val="00CB6690"/>
    <w:rsid w:val="00CC3351"/>
    <w:rsid w:val="00CC3F7A"/>
    <w:rsid w:val="00CC7C1A"/>
    <w:rsid w:val="00CD0F6E"/>
    <w:rsid w:val="00CD12EF"/>
    <w:rsid w:val="00CD159A"/>
    <w:rsid w:val="00CD1A5E"/>
    <w:rsid w:val="00CE4BFF"/>
    <w:rsid w:val="00CF0F03"/>
    <w:rsid w:val="00D105C4"/>
    <w:rsid w:val="00D229C0"/>
    <w:rsid w:val="00D266AA"/>
    <w:rsid w:val="00D35469"/>
    <w:rsid w:val="00D367A0"/>
    <w:rsid w:val="00D4359F"/>
    <w:rsid w:val="00D4409C"/>
    <w:rsid w:val="00D46EEB"/>
    <w:rsid w:val="00D52286"/>
    <w:rsid w:val="00D52973"/>
    <w:rsid w:val="00D54AA9"/>
    <w:rsid w:val="00D63DD4"/>
    <w:rsid w:val="00D63F1A"/>
    <w:rsid w:val="00D64E5A"/>
    <w:rsid w:val="00D670EB"/>
    <w:rsid w:val="00D67A09"/>
    <w:rsid w:val="00D67B8B"/>
    <w:rsid w:val="00D7751D"/>
    <w:rsid w:val="00D87092"/>
    <w:rsid w:val="00D92711"/>
    <w:rsid w:val="00DB4076"/>
    <w:rsid w:val="00DB678F"/>
    <w:rsid w:val="00DC1028"/>
    <w:rsid w:val="00DC16EE"/>
    <w:rsid w:val="00DC68B6"/>
    <w:rsid w:val="00DD4F98"/>
    <w:rsid w:val="00DD6D84"/>
    <w:rsid w:val="00DE0C3F"/>
    <w:rsid w:val="00DE0F56"/>
    <w:rsid w:val="00DE1C4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7AE7"/>
    <w:rsid w:val="00E60C43"/>
    <w:rsid w:val="00E60E42"/>
    <w:rsid w:val="00E622B7"/>
    <w:rsid w:val="00E6374C"/>
    <w:rsid w:val="00E66E95"/>
    <w:rsid w:val="00E67C7C"/>
    <w:rsid w:val="00E70980"/>
    <w:rsid w:val="00E718F6"/>
    <w:rsid w:val="00E752CC"/>
    <w:rsid w:val="00E7759C"/>
    <w:rsid w:val="00E82EE0"/>
    <w:rsid w:val="00E86748"/>
    <w:rsid w:val="00E87ACC"/>
    <w:rsid w:val="00E95641"/>
    <w:rsid w:val="00E97870"/>
    <w:rsid w:val="00EB1AFE"/>
    <w:rsid w:val="00EB2B7A"/>
    <w:rsid w:val="00EC2BB1"/>
    <w:rsid w:val="00EC5E5A"/>
    <w:rsid w:val="00EC6E38"/>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2" Type="http://schemas.microsoft.com/office/2011/relationships/people" Target="people.xml"/><Relationship Id="rId23"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BBE7D-BE79-944C-842A-F920401F7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45</Pages>
  <Words>16809</Words>
  <Characters>95814</Characters>
  <Application>Microsoft Macintosh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112</cp:revision>
  <dcterms:created xsi:type="dcterms:W3CDTF">2016-07-07T23:13:00Z</dcterms:created>
  <dcterms:modified xsi:type="dcterms:W3CDTF">2016-08-04T22:13:00Z</dcterms:modified>
</cp:coreProperties>
</file>