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47C" w:rsidRPr="00D51D07" w:rsidRDefault="00D51D07" w:rsidP="00D51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D51D07">
        <w:rPr>
          <w:rFonts w:ascii="Arial" w:eastAsia="Times New Roman" w:hAnsi="Arial" w:cs="Arial"/>
          <w:sz w:val="24"/>
          <w:szCs w:val="24"/>
          <w:lang w:eastAsia="es-CO"/>
        </w:rPr>
        <w:t>Es importante que las comunidades puedan registrar y consultar reportes en una plataforma tecnológica porque facilita la comunicación entre los ciudadanos y las autoridades. Esto permite identificar problemas de manera más rápida y organizada.</w:t>
      </w:r>
      <w:r w:rsidRPr="00D51D07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D51D07">
        <w:rPr>
          <w:rFonts w:ascii="Arial" w:eastAsia="Times New Roman" w:hAnsi="Arial" w:cs="Arial"/>
          <w:sz w:val="24"/>
          <w:szCs w:val="24"/>
          <w:lang w:eastAsia="es-CO"/>
        </w:rPr>
        <w:br/>
        <w:t>Además, ayuda a llevar un control de las incidencias que ocurren en una comunidad, como daños en infraestructura o problemas ambientales. También promueve la participación ciudadana, ya que las personas pueden expresar sus necesidades.</w:t>
      </w:r>
      <w:r w:rsidRPr="00D51D07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D51D07">
        <w:rPr>
          <w:rFonts w:ascii="Arial" w:eastAsia="Times New Roman" w:hAnsi="Arial" w:cs="Arial"/>
          <w:sz w:val="24"/>
          <w:szCs w:val="24"/>
          <w:lang w:eastAsia="es-CO"/>
        </w:rPr>
        <w:br/>
        <w:t>El uso de tecnología mejora la eficiencia en la gestión de soluciones, ya que la información está disponible en tiempo real. Esto permite tomar decisiones más rápidas y efectivas.</w:t>
      </w:r>
      <w:r w:rsidRPr="00D51D07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D51D07">
        <w:rPr>
          <w:rFonts w:ascii="Arial" w:eastAsia="Times New Roman" w:hAnsi="Arial" w:cs="Arial"/>
          <w:sz w:val="24"/>
          <w:szCs w:val="24"/>
          <w:lang w:eastAsia="es-CO"/>
        </w:rPr>
        <w:br/>
        <w:t>En general, estas plataformas contribuyen al desarrollo de comunidades más organizadas, seguras y con mejor calidad de vida.</w:t>
      </w:r>
      <w:bookmarkStart w:id="0" w:name="_GoBack"/>
      <w:bookmarkEnd w:id="0"/>
    </w:p>
    <w:sectPr w:rsidR="0080047C" w:rsidRPr="00D51D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D07"/>
    <w:rsid w:val="0080047C"/>
    <w:rsid w:val="00D5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46AC4"/>
  <w15:chartTrackingRefBased/>
  <w15:docId w15:val="{16A58338-03E8-4175-92C2-8214C412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1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0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1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1D07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51D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1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0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06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8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1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Jaliz jusneida Maldonado Malpica</dc:creator>
  <cp:keywords/>
  <dc:description/>
  <cp:lastModifiedBy>Jaliz jusneida Maldonado Malpica</cp:lastModifiedBy>
  <cp:revision>1</cp:revision>
  <dcterms:created xsi:type="dcterms:W3CDTF">2026-06-13T02:49:00Z</dcterms:created>
  <dcterms:modified xsi:type="dcterms:W3CDTF">2026-06-13T02:50:00Z</dcterms:modified>
</cp:coreProperties>
</file>