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89485" w14:textId="77777777" w:rsidR="0054070B" w:rsidRDefault="00000000">
      <w:pPr>
        <w:pBdr>
          <w:bottom w:val="single" w:sz="4" w:space="1" w:color="000000"/>
        </w:pBdr>
        <w:spacing w:before="0"/>
        <w:jc w:val="center"/>
        <w:rPr>
          <w:b/>
          <w:bCs/>
        </w:rPr>
      </w:pPr>
      <w:r>
        <w:rPr>
          <w:b/>
          <w:bCs/>
        </w:rPr>
        <w:t xml:space="preserve">UNIVERSITAS GADJAH MADA </w:t>
      </w:r>
      <w:r>
        <w:rPr>
          <w:b/>
          <w:bCs/>
        </w:rPr>
        <w:br/>
        <w:t xml:space="preserve">FAKULTAS TEKNIK </w:t>
      </w:r>
      <w:r>
        <w:rPr>
          <w:b/>
          <w:bCs/>
        </w:rPr>
        <w:br/>
        <w:t>DEPARTEMEN TEKNIK NUKLIR DAN TEKNIK FISIKA</w:t>
      </w:r>
    </w:p>
    <w:p w14:paraId="0D468544" w14:textId="77777777" w:rsidR="0054070B" w:rsidRDefault="0054070B">
      <w:pPr>
        <w:jc w:val="center"/>
      </w:pPr>
      <w:bookmarkStart w:id="0" w:name="_heading=h.lt34xc9tsx7g" w:colFirst="0" w:colLast="0"/>
      <w:bookmarkEnd w:id="0"/>
    </w:p>
    <w:p w14:paraId="65733819" w14:textId="4C6435A3" w:rsidR="0054070B" w:rsidRDefault="00000000">
      <w:pPr>
        <w:spacing w:before="0"/>
        <w:jc w:val="center"/>
        <w:rPr>
          <w:b/>
          <w:bCs/>
          <w:sz w:val="32"/>
          <w:szCs w:val="32"/>
        </w:rPr>
      </w:pPr>
      <w:r>
        <w:rPr>
          <w:b/>
          <w:bCs/>
          <w:sz w:val="32"/>
          <w:szCs w:val="32"/>
        </w:rPr>
        <w:t>DO</w:t>
      </w:r>
      <w:r w:rsidR="0032473D">
        <w:rPr>
          <w:b/>
          <w:bCs/>
          <w:sz w:val="32"/>
          <w:szCs w:val="32"/>
        </w:rPr>
        <w:t>CUMENT</w:t>
      </w:r>
      <w:r>
        <w:rPr>
          <w:b/>
          <w:bCs/>
          <w:sz w:val="32"/>
          <w:szCs w:val="32"/>
        </w:rPr>
        <w:br/>
        <w:t>D</w:t>
      </w:r>
      <w:r w:rsidR="0032473D">
        <w:rPr>
          <w:b/>
          <w:bCs/>
          <w:sz w:val="32"/>
          <w:szCs w:val="32"/>
        </w:rPr>
        <w:t>ESCRIPTION OF FINAL PROJECT</w:t>
      </w:r>
    </w:p>
    <w:p w14:paraId="103C1258" w14:textId="77777777" w:rsidR="0054070B" w:rsidRDefault="0054070B">
      <w:pPr>
        <w:spacing w:before="0"/>
      </w:pPr>
    </w:p>
    <w:p w14:paraId="6B9865B9" w14:textId="04128FAF" w:rsidR="0054070B" w:rsidRDefault="00000000">
      <w:pPr>
        <w:spacing w:before="0"/>
        <w:rPr>
          <w:b/>
          <w:bCs/>
        </w:rPr>
      </w:pPr>
      <w:r>
        <w:rPr>
          <w:b/>
          <w:bCs/>
        </w:rPr>
        <w:t xml:space="preserve">A. </w:t>
      </w:r>
      <w:r w:rsidR="0032473D">
        <w:rPr>
          <w:b/>
          <w:bCs/>
        </w:rPr>
        <w:t>Official Legalization</w:t>
      </w:r>
    </w:p>
    <w:p w14:paraId="50836D68" w14:textId="77777777" w:rsidR="0054070B" w:rsidRDefault="0054070B">
      <w:pPr>
        <w:spacing w:before="0"/>
      </w:pPr>
    </w:p>
    <w:tbl>
      <w:tblPr>
        <w:tblStyle w:val="a"/>
        <w:tblW w:w="8768"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32"/>
        <w:gridCol w:w="283"/>
        <w:gridCol w:w="6353"/>
      </w:tblGrid>
      <w:tr w:rsidR="0054070B" w14:paraId="217C6463" w14:textId="77777777">
        <w:tc>
          <w:tcPr>
            <w:tcW w:w="2132" w:type="dxa"/>
          </w:tcPr>
          <w:p w14:paraId="5D090AB8" w14:textId="05334CCC" w:rsidR="0054070B" w:rsidRDefault="00000000">
            <w:pPr>
              <w:spacing w:before="60"/>
              <w:jc w:val="left"/>
            </w:pPr>
            <w:r>
              <w:t>Na</w:t>
            </w:r>
            <w:r w:rsidR="0032473D">
              <w:t>me</w:t>
            </w:r>
          </w:p>
        </w:tc>
        <w:tc>
          <w:tcPr>
            <w:tcW w:w="283" w:type="dxa"/>
          </w:tcPr>
          <w:p w14:paraId="3EED09D0" w14:textId="77777777" w:rsidR="0054070B" w:rsidRDefault="00000000">
            <w:pPr>
              <w:spacing w:before="60"/>
            </w:pPr>
            <w:r>
              <w:t>:</w:t>
            </w:r>
          </w:p>
        </w:tc>
        <w:tc>
          <w:tcPr>
            <w:tcW w:w="6353" w:type="dxa"/>
          </w:tcPr>
          <w:p w14:paraId="269E49A7" w14:textId="77777777" w:rsidR="0054070B" w:rsidRDefault="00000000">
            <w:pPr>
              <w:spacing w:before="60"/>
            </w:pPr>
            <w:r>
              <w:t>Arcelia Maleeka Haifa Maajid</w:t>
            </w:r>
          </w:p>
        </w:tc>
      </w:tr>
      <w:tr w:rsidR="0054070B" w14:paraId="418DDD4C" w14:textId="77777777">
        <w:tc>
          <w:tcPr>
            <w:tcW w:w="2132" w:type="dxa"/>
          </w:tcPr>
          <w:p w14:paraId="3C23DFD7" w14:textId="525D132E" w:rsidR="0054070B" w:rsidRDefault="0032473D">
            <w:pPr>
              <w:spacing w:before="60"/>
              <w:jc w:val="left"/>
            </w:pPr>
            <w:r>
              <w:t>Student ID</w:t>
            </w:r>
          </w:p>
        </w:tc>
        <w:tc>
          <w:tcPr>
            <w:tcW w:w="283" w:type="dxa"/>
          </w:tcPr>
          <w:p w14:paraId="474F0596" w14:textId="77777777" w:rsidR="0054070B" w:rsidRDefault="00000000">
            <w:pPr>
              <w:spacing w:before="60"/>
            </w:pPr>
            <w:r>
              <w:t>:</w:t>
            </w:r>
          </w:p>
        </w:tc>
        <w:tc>
          <w:tcPr>
            <w:tcW w:w="6353" w:type="dxa"/>
          </w:tcPr>
          <w:p w14:paraId="3D961419" w14:textId="77777777" w:rsidR="0054070B" w:rsidRDefault="00000000">
            <w:pPr>
              <w:spacing w:before="60"/>
            </w:pPr>
            <w:r>
              <w:t>22/504603/TK/55201</w:t>
            </w:r>
          </w:p>
        </w:tc>
      </w:tr>
      <w:tr w:rsidR="0054070B" w14:paraId="0DB293F6" w14:textId="77777777">
        <w:tc>
          <w:tcPr>
            <w:tcW w:w="2132" w:type="dxa"/>
          </w:tcPr>
          <w:p w14:paraId="7A6F7AC2" w14:textId="2AF9BA11" w:rsidR="0054070B" w:rsidRDefault="00000000">
            <w:pPr>
              <w:spacing w:before="60"/>
              <w:jc w:val="left"/>
            </w:pPr>
            <w:r>
              <w:t>Topi</w:t>
            </w:r>
            <w:r w:rsidR="0032473D">
              <w:t>c</w:t>
            </w:r>
          </w:p>
        </w:tc>
        <w:tc>
          <w:tcPr>
            <w:tcW w:w="283" w:type="dxa"/>
          </w:tcPr>
          <w:p w14:paraId="21C54FA0" w14:textId="77777777" w:rsidR="0054070B" w:rsidRDefault="00000000">
            <w:pPr>
              <w:spacing w:before="60"/>
            </w:pPr>
            <w:r>
              <w:t>:</w:t>
            </w:r>
          </w:p>
        </w:tc>
        <w:tc>
          <w:tcPr>
            <w:tcW w:w="6353" w:type="dxa"/>
          </w:tcPr>
          <w:p w14:paraId="298C7D60" w14:textId="1009B640" w:rsidR="0054070B" w:rsidRDefault="000E74E7">
            <w:pPr>
              <w:spacing w:before="60"/>
            </w:pPr>
            <w:r>
              <w:t>Radiotherapy Physics</w:t>
            </w:r>
          </w:p>
        </w:tc>
      </w:tr>
      <w:tr w:rsidR="0054070B" w14:paraId="5027D298" w14:textId="77777777">
        <w:tc>
          <w:tcPr>
            <w:tcW w:w="2132" w:type="dxa"/>
          </w:tcPr>
          <w:p w14:paraId="1AC9BC79" w14:textId="4F6E10E6" w:rsidR="0054070B" w:rsidRDefault="0032473D">
            <w:pPr>
              <w:spacing w:before="60"/>
              <w:jc w:val="left"/>
            </w:pPr>
            <w:r>
              <w:t>Title (Indonesia)</w:t>
            </w:r>
          </w:p>
        </w:tc>
        <w:tc>
          <w:tcPr>
            <w:tcW w:w="283" w:type="dxa"/>
          </w:tcPr>
          <w:p w14:paraId="4850301E" w14:textId="77777777" w:rsidR="0054070B" w:rsidRDefault="00000000">
            <w:pPr>
              <w:spacing w:before="60"/>
            </w:pPr>
            <w:r>
              <w:t>:</w:t>
            </w:r>
          </w:p>
        </w:tc>
        <w:tc>
          <w:tcPr>
            <w:tcW w:w="6353" w:type="dxa"/>
          </w:tcPr>
          <w:p w14:paraId="4752D7A6" w14:textId="77777777" w:rsidR="0054070B" w:rsidRDefault="00000000">
            <w:pPr>
              <w:spacing w:before="60"/>
            </w:pPr>
            <w:proofErr w:type="spellStart"/>
            <w:r>
              <w:t>Pengaruh</w:t>
            </w:r>
            <w:proofErr w:type="spellEnd"/>
            <w:r>
              <w:t xml:space="preserve"> </w:t>
            </w:r>
            <w:proofErr w:type="spellStart"/>
            <w:r>
              <w:t>Variasi</w:t>
            </w:r>
            <w:proofErr w:type="spellEnd"/>
            <w:r>
              <w:t xml:space="preserve"> Energi Proton </w:t>
            </w:r>
            <w:proofErr w:type="spellStart"/>
            <w:r>
              <w:t>terhadap</w:t>
            </w:r>
            <w:proofErr w:type="spellEnd"/>
            <w:r>
              <w:t xml:space="preserve"> RBE pada </w:t>
            </w:r>
            <w:r>
              <w:rPr>
                <w:i/>
                <w:iCs/>
              </w:rPr>
              <w:t>Entrance Region Proton Therapy</w:t>
            </w:r>
            <w:r>
              <w:t xml:space="preserve"> </w:t>
            </w:r>
            <w:proofErr w:type="spellStart"/>
            <w:r>
              <w:t>dengan</w:t>
            </w:r>
            <w:proofErr w:type="spellEnd"/>
            <w:r>
              <w:t xml:space="preserve"> Model 3D Glioblastoma (U87)</w:t>
            </w:r>
          </w:p>
        </w:tc>
      </w:tr>
      <w:tr w:rsidR="0054070B" w14:paraId="79549183" w14:textId="77777777">
        <w:tc>
          <w:tcPr>
            <w:tcW w:w="2132" w:type="dxa"/>
          </w:tcPr>
          <w:p w14:paraId="47B827A4" w14:textId="56771FB7" w:rsidR="0054070B" w:rsidRDefault="0032473D">
            <w:pPr>
              <w:spacing w:before="60"/>
              <w:jc w:val="left"/>
            </w:pPr>
            <w:r>
              <w:t>Title (English)</w:t>
            </w:r>
          </w:p>
        </w:tc>
        <w:tc>
          <w:tcPr>
            <w:tcW w:w="283" w:type="dxa"/>
          </w:tcPr>
          <w:p w14:paraId="7ED5A66D" w14:textId="77777777" w:rsidR="0054070B" w:rsidRDefault="00000000">
            <w:pPr>
              <w:spacing w:before="60"/>
            </w:pPr>
            <w:r>
              <w:t>:</w:t>
            </w:r>
          </w:p>
        </w:tc>
        <w:tc>
          <w:tcPr>
            <w:tcW w:w="6353" w:type="dxa"/>
          </w:tcPr>
          <w:p w14:paraId="655E9A5B" w14:textId="77777777" w:rsidR="0054070B" w:rsidRDefault="00000000">
            <w:pPr>
              <w:spacing w:before="60"/>
              <w:rPr>
                <w:i/>
                <w:iCs/>
                <w:sz w:val="24"/>
                <w:szCs w:val="24"/>
              </w:rPr>
            </w:pPr>
            <w:r>
              <w:rPr>
                <w:i/>
                <w:iCs/>
                <w:sz w:val="24"/>
                <w:szCs w:val="24"/>
              </w:rPr>
              <w:t>Investigation of Energy-Dependent Variations in Proton RBE at the Entrance Region in 3D U87 Glioblastoma</w:t>
            </w:r>
          </w:p>
        </w:tc>
      </w:tr>
      <w:tr w:rsidR="0054070B" w14:paraId="20D846B6" w14:textId="77777777">
        <w:tc>
          <w:tcPr>
            <w:tcW w:w="2132" w:type="dxa"/>
          </w:tcPr>
          <w:p w14:paraId="2DAC86F3" w14:textId="746A92C6" w:rsidR="0054070B" w:rsidRDefault="0032473D">
            <w:pPr>
              <w:spacing w:before="60"/>
              <w:jc w:val="left"/>
            </w:pPr>
            <w:r>
              <w:t>Field (</w:t>
            </w:r>
            <w:r w:rsidR="00CF0529">
              <w:t>Discipline</w:t>
            </w:r>
            <w:r>
              <w:t>)</w:t>
            </w:r>
          </w:p>
        </w:tc>
        <w:tc>
          <w:tcPr>
            <w:tcW w:w="283" w:type="dxa"/>
          </w:tcPr>
          <w:p w14:paraId="4EC1D3C5" w14:textId="77777777" w:rsidR="0054070B" w:rsidRDefault="00000000">
            <w:pPr>
              <w:spacing w:before="60"/>
            </w:pPr>
            <w:r>
              <w:t>:</w:t>
            </w:r>
          </w:p>
        </w:tc>
        <w:tc>
          <w:tcPr>
            <w:tcW w:w="6353" w:type="dxa"/>
          </w:tcPr>
          <w:p w14:paraId="7CE60EF2" w14:textId="449D6FC5" w:rsidR="0054070B" w:rsidRDefault="0032473D">
            <w:pPr>
              <w:spacing w:before="60"/>
              <w:rPr>
                <w:sz w:val="24"/>
                <w:szCs w:val="24"/>
              </w:rPr>
            </w:pPr>
            <w:r>
              <w:rPr>
                <w:sz w:val="24"/>
                <w:szCs w:val="24"/>
              </w:rPr>
              <w:t>Radiotherapy Physics</w:t>
            </w:r>
          </w:p>
        </w:tc>
      </w:tr>
      <w:tr w:rsidR="0054070B" w14:paraId="46C3BA03" w14:textId="77777777">
        <w:tc>
          <w:tcPr>
            <w:tcW w:w="2132" w:type="dxa"/>
          </w:tcPr>
          <w:p w14:paraId="1B6052C0" w14:textId="5739F18F" w:rsidR="0054070B" w:rsidRDefault="00000000">
            <w:pPr>
              <w:spacing w:before="60"/>
              <w:jc w:val="left"/>
            </w:pPr>
            <w:r>
              <w:t>K</w:t>
            </w:r>
            <w:r w:rsidR="0032473D">
              <w:t xml:space="preserve">eyword </w:t>
            </w:r>
            <w:r>
              <w:t>(Indonesia)</w:t>
            </w:r>
          </w:p>
        </w:tc>
        <w:tc>
          <w:tcPr>
            <w:tcW w:w="283" w:type="dxa"/>
          </w:tcPr>
          <w:p w14:paraId="595349AB" w14:textId="77777777" w:rsidR="0054070B" w:rsidRDefault="00000000">
            <w:pPr>
              <w:spacing w:before="60"/>
            </w:pPr>
            <w:r>
              <w:t>:</w:t>
            </w:r>
          </w:p>
        </w:tc>
        <w:tc>
          <w:tcPr>
            <w:tcW w:w="6353" w:type="dxa"/>
          </w:tcPr>
          <w:p w14:paraId="6B3E0E9E" w14:textId="7BDBDFE9" w:rsidR="0054070B" w:rsidRDefault="008753F0">
            <w:pPr>
              <w:spacing w:before="60"/>
              <w:rPr>
                <w:sz w:val="24"/>
                <w:szCs w:val="24"/>
              </w:rPr>
            </w:pPr>
            <w:proofErr w:type="spellStart"/>
            <w:r>
              <w:rPr>
                <w:sz w:val="24"/>
                <w:szCs w:val="24"/>
              </w:rPr>
              <w:t>Terapi</w:t>
            </w:r>
            <w:proofErr w:type="spellEnd"/>
            <w:r>
              <w:rPr>
                <w:sz w:val="24"/>
                <w:szCs w:val="24"/>
              </w:rPr>
              <w:t xml:space="preserve"> Proton, </w:t>
            </w:r>
            <w:proofErr w:type="spellStart"/>
            <w:r w:rsidR="00A53955">
              <w:rPr>
                <w:sz w:val="24"/>
                <w:szCs w:val="24"/>
              </w:rPr>
              <w:t>Radiobiologi</w:t>
            </w:r>
            <w:proofErr w:type="spellEnd"/>
            <w:r w:rsidR="00A53955">
              <w:rPr>
                <w:sz w:val="24"/>
                <w:szCs w:val="24"/>
              </w:rPr>
              <w:t xml:space="preserve">, </w:t>
            </w:r>
            <w:r>
              <w:rPr>
                <w:sz w:val="24"/>
                <w:szCs w:val="24"/>
              </w:rPr>
              <w:t>Glioblastoma,</w:t>
            </w:r>
            <w:r w:rsidR="00A53955">
              <w:rPr>
                <w:sz w:val="24"/>
                <w:szCs w:val="24"/>
              </w:rPr>
              <w:t xml:space="preserve"> Kultur </w:t>
            </w:r>
            <w:r w:rsidR="00116277">
              <w:rPr>
                <w:sz w:val="24"/>
                <w:szCs w:val="24"/>
              </w:rPr>
              <w:t>S</w:t>
            </w:r>
            <w:r w:rsidR="00A53955">
              <w:rPr>
                <w:sz w:val="24"/>
                <w:szCs w:val="24"/>
              </w:rPr>
              <w:t xml:space="preserve">el 3D, </w:t>
            </w:r>
            <w:r w:rsidR="00A53955" w:rsidRPr="00A53955">
              <w:rPr>
                <w:sz w:val="24"/>
                <w:szCs w:val="24"/>
              </w:rPr>
              <w:t>Relative Biological Effectiveness (RBE)</w:t>
            </w:r>
            <w:r w:rsidR="00A53955">
              <w:rPr>
                <w:sz w:val="24"/>
                <w:szCs w:val="24"/>
              </w:rPr>
              <w:t xml:space="preserve">, </w:t>
            </w:r>
            <w:r w:rsidR="00116277">
              <w:rPr>
                <w:sz w:val="24"/>
                <w:szCs w:val="24"/>
              </w:rPr>
              <w:t>Energi Proton, Entrance Region</w:t>
            </w:r>
          </w:p>
        </w:tc>
      </w:tr>
      <w:tr w:rsidR="0054070B" w14:paraId="046885EC" w14:textId="77777777">
        <w:tc>
          <w:tcPr>
            <w:tcW w:w="2132" w:type="dxa"/>
          </w:tcPr>
          <w:p w14:paraId="3BA5C0A7" w14:textId="4FA4B1FF" w:rsidR="0054070B" w:rsidRDefault="00000000">
            <w:pPr>
              <w:spacing w:before="60"/>
              <w:jc w:val="left"/>
            </w:pPr>
            <w:r>
              <w:t>Keyword</w:t>
            </w:r>
            <w:r w:rsidR="0032473D">
              <w:t xml:space="preserve"> </w:t>
            </w:r>
            <w:r>
              <w:t>(</w:t>
            </w:r>
            <w:r w:rsidR="0032473D">
              <w:t>English</w:t>
            </w:r>
            <w:r>
              <w:t>)</w:t>
            </w:r>
          </w:p>
        </w:tc>
        <w:tc>
          <w:tcPr>
            <w:tcW w:w="283" w:type="dxa"/>
          </w:tcPr>
          <w:p w14:paraId="60DCAD8B" w14:textId="77777777" w:rsidR="0054070B" w:rsidRDefault="00000000">
            <w:pPr>
              <w:spacing w:before="60"/>
            </w:pPr>
            <w:r>
              <w:t>:</w:t>
            </w:r>
          </w:p>
        </w:tc>
        <w:tc>
          <w:tcPr>
            <w:tcW w:w="6353" w:type="dxa"/>
          </w:tcPr>
          <w:p w14:paraId="0CFA9666" w14:textId="0F27906A" w:rsidR="0054070B" w:rsidRPr="00116277" w:rsidRDefault="00116277">
            <w:pPr>
              <w:spacing w:before="60"/>
              <w:rPr>
                <w:i/>
                <w:iCs/>
                <w:sz w:val="24"/>
                <w:szCs w:val="24"/>
              </w:rPr>
            </w:pPr>
            <w:r>
              <w:rPr>
                <w:i/>
                <w:iCs/>
                <w:sz w:val="24"/>
                <w:szCs w:val="24"/>
              </w:rPr>
              <w:t>Proton Therapy</w:t>
            </w:r>
            <w:r w:rsidRPr="00116277">
              <w:rPr>
                <w:i/>
                <w:iCs/>
                <w:sz w:val="24"/>
                <w:szCs w:val="24"/>
              </w:rPr>
              <w:t>, Radiobiolog</w:t>
            </w:r>
            <w:r>
              <w:rPr>
                <w:i/>
                <w:iCs/>
                <w:sz w:val="24"/>
                <w:szCs w:val="24"/>
              </w:rPr>
              <w:t>y</w:t>
            </w:r>
            <w:r w:rsidRPr="00116277">
              <w:rPr>
                <w:i/>
                <w:iCs/>
                <w:sz w:val="24"/>
                <w:szCs w:val="24"/>
              </w:rPr>
              <w:t xml:space="preserve">, Glioblastoma, </w:t>
            </w:r>
            <w:r>
              <w:rPr>
                <w:i/>
                <w:iCs/>
                <w:sz w:val="24"/>
                <w:szCs w:val="24"/>
              </w:rPr>
              <w:t>3D Cell Culture</w:t>
            </w:r>
            <w:r w:rsidRPr="00116277">
              <w:rPr>
                <w:i/>
                <w:iCs/>
                <w:sz w:val="24"/>
                <w:szCs w:val="24"/>
              </w:rPr>
              <w:t xml:space="preserve">, Relative Biological Effectiveness (RBE), </w:t>
            </w:r>
            <w:r>
              <w:rPr>
                <w:i/>
                <w:iCs/>
                <w:sz w:val="24"/>
                <w:szCs w:val="24"/>
              </w:rPr>
              <w:t>Proton Energy</w:t>
            </w:r>
            <w:r w:rsidRPr="00116277">
              <w:rPr>
                <w:i/>
                <w:iCs/>
                <w:sz w:val="24"/>
                <w:szCs w:val="24"/>
              </w:rPr>
              <w:t>, Entrance Region</w:t>
            </w:r>
          </w:p>
        </w:tc>
      </w:tr>
      <w:tr w:rsidR="0054070B" w14:paraId="5F597F13" w14:textId="77777777">
        <w:tc>
          <w:tcPr>
            <w:tcW w:w="8768" w:type="dxa"/>
            <w:gridSpan w:val="3"/>
          </w:tcPr>
          <w:p w14:paraId="38E6716C" w14:textId="77777777" w:rsidR="0054070B" w:rsidRDefault="0054070B">
            <w:pPr>
              <w:spacing w:before="60"/>
              <w:jc w:val="left"/>
              <w:rPr>
                <w:sz w:val="24"/>
                <w:szCs w:val="24"/>
              </w:rPr>
            </w:pPr>
          </w:p>
          <w:p w14:paraId="7B9A0908" w14:textId="35E45C9D" w:rsidR="0054070B" w:rsidRDefault="0032473D">
            <w:pPr>
              <w:spacing w:before="60"/>
              <w:jc w:val="left"/>
              <w:rPr>
                <w:sz w:val="24"/>
                <w:szCs w:val="24"/>
              </w:rPr>
            </w:pPr>
            <w:r>
              <w:rPr>
                <w:sz w:val="24"/>
                <w:szCs w:val="24"/>
              </w:rPr>
              <w:t>Proposed Advisors</w:t>
            </w:r>
          </w:p>
        </w:tc>
      </w:tr>
      <w:tr w:rsidR="0054070B" w14:paraId="11A0DEF4" w14:textId="77777777">
        <w:tc>
          <w:tcPr>
            <w:tcW w:w="2132" w:type="dxa"/>
          </w:tcPr>
          <w:p w14:paraId="076CEFD2" w14:textId="564092D1" w:rsidR="0054070B" w:rsidRDefault="0032473D">
            <w:pPr>
              <w:spacing w:before="60"/>
              <w:jc w:val="left"/>
            </w:pPr>
            <w:r>
              <w:t>Advisor I</w:t>
            </w:r>
          </w:p>
        </w:tc>
        <w:tc>
          <w:tcPr>
            <w:tcW w:w="283" w:type="dxa"/>
          </w:tcPr>
          <w:p w14:paraId="7938FEB0" w14:textId="77777777" w:rsidR="0054070B" w:rsidRDefault="00000000">
            <w:pPr>
              <w:spacing w:before="60"/>
            </w:pPr>
            <w:r>
              <w:t>:</w:t>
            </w:r>
          </w:p>
        </w:tc>
        <w:tc>
          <w:tcPr>
            <w:tcW w:w="6353" w:type="dxa"/>
          </w:tcPr>
          <w:p w14:paraId="1A8F9702" w14:textId="11BD32EB" w:rsidR="0054070B" w:rsidRDefault="0017577E">
            <w:pPr>
              <w:spacing w:before="60"/>
            </w:pPr>
            <w:r>
              <w:t xml:space="preserve">M. Arif Efendi, </w:t>
            </w:r>
            <w:proofErr w:type="spellStart"/>
            <w:r>
              <w:t>S.Si</w:t>
            </w:r>
            <w:proofErr w:type="spellEnd"/>
            <w:r>
              <w:t>., M.Sc</w:t>
            </w:r>
            <w:r w:rsidR="00AF2A9D">
              <w:t>., Ph.D.</w:t>
            </w:r>
          </w:p>
        </w:tc>
      </w:tr>
      <w:tr w:rsidR="0054070B" w14:paraId="68C34099" w14:textId="77777777">
        <w:tc>
          <w:tcPr>
            <w:tcW w:w="2132" w:type="dxa"/>
          </w:tcPr>
          <w:p w14:paraId="6395E518" w14:textId="17A4C97E" w:rsidR="0054070B" w:rsidRDefault="0032473D">
            <w:pPr>
              <w:spacing w:before="60"/>
              <w:jc w:val="left"/>
            </w:pPr>
            <w:r>
              <w:t>Advisor II</w:t>
            </w:r>
          </w:p>
        </w:tc>
        <w:tc>
          <w:tcPr>
            <w:tcW w:w="283" w:type="dxa"/>
          </w:tcPr>
          <w:p w14:paraId="0882BB3D" w14:textId="77777777" w:rsidR="0054070B" w:rsidRDefault="00000000">
            <w:pPr>
              <w:spacing w:before="60"/>
            </w:pPr>
            <w:r>
              <w:t>:</w:t>
            </w:r>
          </w:p>
        </w:tc>
        <w:tc>
          <w:tcPr>
            <w:tcW w:w="6353" w:type="dxa"/>
          </w:tcPr>
          <w:p w14:paraId="1A55CDC2" w14:textId="4DEEAF20" w:rsidR="0054070B" w:rsidRDefault="000E74E7">
            <w:pPr>
              <w:spacing w:before="60"/>
            </w:pPr>
            <w:r>
              <w:t xml:space="preserve">Dea </w:t>
            </w:r>
            <w:proofErr w:type="spellStart"/>
            <w:r>
              <w:t>Aulia</w:t>
            </w:r>
            <w:proofErr w:type="spellEnd"/>
            <w:r>
              <w:t xml:space="preserve"> Kartini, S. Si</w:t>
            </w:r>
            <w:r w:rsidR="00AF2A9D">
              <w:t>., Ph.D.</w:t>
            </w:r>
          </w:p>
        </w:tc>
      </w:tr>
      <w:tr w:rsidR="0054070B" w14:paraId="32FFEC94" w14:textId="77777777">
        <w:tc>
          <w:tcPr>
            <w:tcW w:w="2132" w:type="dxa"/>
          </w:tcPr>
          <w:p w14:paraId="25922578" w14:textId="6E19AA5B" w:rsidR="0054070B" w:rsidRDefault="0032473D">
            <w:pPr>
              <w:spacing w:before="60"/>
              <w:jc w:val="left"/>
            </w:pPr>
            <w:r>
              <w:t>Location</w:t>
            </w:r>
          </w:p>
        </w:tc>
        <w:tc>
          <w:tcPr>
            <w:tcW w:w="283" w:type="dxa"/>
          </w:tcPr>
          <w:p w14:paraId="72B4380B" w14:textId="77777777" w:rsidR="0054070B" w:rsidRDefault="00000000">
            <w:pPr>
              <w:spacing w:before="60"/>
            </w:pPr>
            <w:r>
              <w:t>:</w:t>
            </w:r>
          </w:p>
        </w:tc>
        <w:tc>
          <w:tcPr>
            <w:tcW w:w="6353" w:type="dxa"/>
          </w:tcPr>
          <w:p w14:paraId="625F45FC" w14:textId="77777777" w:rsidR="004E77EE" w:rsidRDefault="004E77EE" w:rsidP="004E77EE">
            <w:pPr>
              <w:pStyle w:val="ListParagraph"/>
              <w:numPr>
                <w:ilvl w:val="0"/>
                <w:numId w:val="4"/>
              </w:numPr>
              <w:spacing w:before="60"/>
            </w:pPr>
            <w:proofErr w:type="spellStart"/>
            <w:r w:rsidRPr="004E77EE">
              <w:t>Suranaree</w:t>
            </w:r>
            <w:proofErr w:type="spellEnd"/>
            <w:r w:rsidRPr="004E77EE">
              <w:t xml:space="preserve"> University of Technology, Nakhon Ratchasima, Thailand</w:t>
            </w:r>
            <w:r>
              <w:t>.</w:t>
            </w:r>
          </w:p>
          <w:p w14:paraId="0061622C" w14:textId="0DE341C8" w:rsidR="0054070B" w:rsidRDefault="004E77EE" w:rsidP="004E77EE">
            <w:pPr>
              <w:pStyle w:val="ListParagraph"/>
              <w:numPr>
                <w:ilvl w:val="0"/>
                <w:numId w:val="4"/>
              </w:numPr>
              <w:spacing w:before="60"/>
            </w:pPr>
            <w:r w:rsidRPr="004E77EE">
              <w:t>King Chulalongkorn Memorial Hospital (KCMH), Bangkok, Thailand.</w:t>
            </w:r>
          </w:p>
        </w:tc>
      </w:tr>
      <w:tr w:rsidR="0054070B" w14:paraId="5CD07518" w14:textId="77777777">
        <w:tc>
          <w:tcPr>
            <w:tcW w:w="2132" w:type="dxa"/>
          </w:tcPr>
          <w:p w14:paraId="1F23C542" w14:textId="1A058F3D" w:rsidR="0054070B" w:rsidRDefault="0032473D">
            <w:pPr>
              <w:spacing w:before="60"/>
              <w:jc w:val="left"/>
            </w:pPr>
            <w:r>
              <w:t>Start Date</w:t>
            </w:r>
          </w:p>
        </w:tc>
        <w:tc>
          <w:tcPr>
            <w:tcW w:w="283" w:type="dxa"/>
          </w:tcPr>
          <w:p w14:paraId="3A532E86" w14:textId="77777777" w:rsidR="0054070B" w:rsidRDefault="00000000">
            <w:pPr>
              <w:spacing w:before="60"/>
            </w:pPr>
            <w:r>
              <w:t>:</w:t>
            </w:r>
          </w:p>
        </w:tc>
        <w:tc>
          <w:tcPr>
            <w:tcW w:w="6353" w:type="dxa"/>
          </w:tcPr>
          <w:p w14:paraId="242C9157" w14:textId="2C680464" w:rsidR="0054070B" w:rsidRDefault="0017577E">
            <w:pPr>
              <w:spacing w:before="60"/>
            </w:pPr>
            <w:r>
              <w:t>01/07/2026</w:t>
            </w:r>
          </w:p>
        </w:tc>
      </w:tr>
      <w:tr w:rsidR="0054070B" w14:paraId="54A50829" w14:textId="77777777">
        <w:tc>
          <w:tcPr>
            <w:tcW w:w="2132" w:type="dxa"/>
          </w:tcPr>
          <w:p w14:paraId="4429064A" w14:textId="22FD6DF7" w:rsidR="0054070B" w:rsidRDefault="0032473D">
            <w:pPr>
              <w:spacing w:before="60"/>
              <w:jc w:val="left"/>
            </w:pPr>
            <w:r>
              <w:t>End Date</w:t>
            </w:r>
          </w:p>
        </w:tc>
        <w:tc>
          <w:tcPr>
            <w:tcW w:w="283" w:type="dxa"/>
          </w:tcPr>
          <w:p w14:paraId="74E32649" w14:textId="77777777" w:rsidR="0054070B" w:rsidRDefault="00000000">
            <w:pPr>
              <w:spacing w:before="60"/>
            </w:pPr>
            <w:r>
              <w:t>:</w:t>
            </w:r>
          </w:p>
        </w:tc>
        <w:tc>
          <w:tcPr>
            <w:tcW w:w="6353" w:type="dxa"/>
          </w:tcPr>
          <w:p w14:paraId="4940C3D1" w14:textId="09476453" w:rsidR="0054070B" w:rsidRDefault="0017577E">
            <w:pPr>
              <w:spacing w:before="60"/>
            </w:pPr>
            <w:r>
              <w:t>01/12/2026</w:t>
            </w:r>
          </w:p>
        </w:tc>
      </w:tr>
    </w:tbl>
    <w:p w14:paraId="5A36E190" w14:textId="77777777" w:rsidR="0054070B" w:rsidRDefault="0054070B"/>
    <w:p w14:paraId="067834E5" w14:textId="77777777" w:rsidR="0054070B" w:rsidRDefault="0054070B">
      <w:pPr>
        <w:spacing w:before="0"/>
        <w:jc w:val="center"/>
      </w:pPr>
    </w:p>
    <w:tbl>
      <w:tblPr>
        <w:tblStyle w:val="a0"/>
        <w:tblW w:w="8778" w:type="dxa"/>
        <w:tblBorders>
          <w:top w:val="nil"/>
          <w:left w:val="nil"/>
          <w:bottom w:val="nil"/>
          <w:right w:val="nil"/>
          <w:insideH w:val="nil"/>
          <w:insideV w:val="nil"/>
        </w:tblBorders>
        <w:tblLayout w:type="fixed"/>
        <w:tblLook w:val="0400" w:firstRow="0" w:lastRow="0" w:firstColumn="0" w:lastColumn="0" w:noHBand="0" w:noVBand="1"/>
      </w:tblPr>
      <w:tblGrid>
        <w:gridCol w:w="2547"/>
        <w:gridCol w:w="567"/>
        <w:gridCol w:w="5664"/>
      </w:tblGrid>
      <w:tr w:rsidR="0054070B" w14:paraId="119AB062" w14:textId="77777777">
        <w:tc>
          <w:tcPr>
            <w:tcW w:w="2547" w:type="dxa"/>
          </w:tcPr>
          <w:p w14:paraId="4C91F807" w14:textId="77777777" w:rsidR="0054070B" w:rsidRDefault="0054070B">
            <w:pPr>
              <w:spacing w:before="0"/>
              <w:jc w:val="center"/>
            </w:pPr>
          </w:p>
        </w:tc>
        <w:tc>
          <w:tcPr>
            <w:tcW w:w="567" w:type="dxa"/>
          </w:tcPr>
          <w:p w14:paraId="16E4FF49" w14:textId="77777777" w:rsidR="0054070B" w:rsidRDefault="0054070B">
            <w:pPr>
              <w:spacing w:before="0"/>
              <w:jc w:val="center"/>
            </w:pPr>
          </w:p>
        </w:tc>
        <w:tc>
          <w:tcPr>
            <w:tcW w:w="5664" w:type="dxa"/>
          </w:tcPr>
          <w:p w14:paraId="6A2245B8" w14:textId="39A18BD6" w:rsidR="0054070B" w:rsidRDefault="0032473D">
            <w:pPr>
              <w:tabs>
                <w:tab w:val="left" w:pos="4500"/>
              </w:tabs>
              <w:spacing w:before="0"/>
              <w:jc w:val="center"/>
            </w:pPr>
            <w:r>
              <w:t>Approved by</w:t>
            </w:r>
          </w:p>
          <w:p w14:paraId="3FD99882" w14:textId="77777777" w:rsidR="0054070B" w:rsidRDefault="0054070B">
            <w:pPr>
              <w:tabs>
                <w:tab w:val="left" w:pos="4500"/>
              </w:tabs>
              <w:spacing w:before="0"/>
              <w:jc w:val="center"/>
            </w:pPr>
          </w:p>
          <w:p w14:paraId="19BC85F3" w14:textId="3BD212A1" w:rsidR="0054070B" w:rsidRDefault="0032473D">
            <w:pPr>
              <w:tabs>
                <w:tab w:val="left" w:pos="4500"/>
              </w:tabs>
              <w:spacing w:before="0"/>
              <w:jc w:val="center"/>
              <w:rPr>
                <w:i/>
                <w:iCs/>
              </w:rPr>
            </w:pPr>
            <w:r>
              <w:t>H</w:t>
            </w:r>
            <w:r w:rsidRPr="0032473D">
              <w:t xml:space="preserve">ead of the </w:t>
            </w:r>
            <w:r>
              <w:t>N</w:t>
            </w:r>
            <w:r w:rsidRPr="0032473D">
              <w:t xml:space="preserve">uclear </w:t>
            </w:r>
            <w:r>
              <w:t>E</w:t>
            </w:r>
            <w:r w:rsidRPr="0032473D">
              <w:t xml:space="preserve">ngineering </w:t>
            </w:r>
            <w:r>
              <w:t>S</w:t>
            </w:r>
            <w:r w:rsidRPr="0032473D">
              <w:t xml:space="preserve">tudy </w:t>
            </w:r>
            <w:r>
              <w:t>P</w:t>
            </w:r>
            <w:r w:rsidRPr="0032473D">
              <w:t>rogram</w:t>
            </w:r>
          </w:p>
          <w:p w14:paraId="706B8322" w14:textId="77777777" w:rsidR="0054070B" w:rsidRDefault="0054070B">
            <w:pPr>
              <w:tabs>
                <w:tab w:val="left" w:pos="4500"/>
              </w:tabs>
              <w:spacing w:before="0"/>
              <w:jc w:val="center"/>
            </w:pPr>
          </w:p>
          <w:p w14:paraId="6792909B" w14:textId="77777777" w:rsidR="0054070B" w:rsidRDefault="0054070B">
            <w:pPr>
              <w:tabs>
                <w:tab w:val="left" w:pos="4500"/>
              </w:tabs>
              <w:spacing w:before="0"/>
              <w:jc w:val="center"/>
            </w:pPr>
          </w:p>
          <w:p w14:paraId="7CC281D1" w14:textId="77777777" w:rsidR="0054070B" w:rsidRDefault="0054070B">
            <w:pPr>
              <w:tabs>
                <w:tab w:val="left" w:pos="4500"/>
              </w:tabs>
              <w:spacing w:before="0"/>
              <w:jc w:val="center"/>
            </w:pPr>
          </w:p>
          <w:p w14:paraId="4CFB2443" w14:textId="7372573F" w:rsidR="0054070B" w:rsidRPr="0017577E" w:rsidRDefault="0017577E">
            <w:pPr>
              <w:tabs>
                <w:tab w:val="left" w:pos="4500"/>
              </w:tabs>
              <w:spacing w:before="0"/>
              <w:jc w:val="center"/>
            </w:pPr>
            <w:r w:rsidRPr="0017577E">
              <w:t xml:space="preserve">Ir. </w:t>
            </w:r>
            <w:proofErr w:type="spellStart"/>
            <w:r w:rsidRPr="0017577E">
              <w:t>Nunung</w:t>
            </w:r>
            <w:proofErr w:type="spellEnd"/>
            <w:r w:rsidRPr="0017577E">
              <w:t xml:space="preserve"> </w:t>
            </w:r>
            <w:proofErr w:type="spellStart"/>
            <w:r w:rsidRPr="0017577E">
              <w:t>Prabaningrum</w:t>
            </w:r>
            <w:proofErr w:type="spellEnd"/>
            <w:r w:rsidRPr="0017577E">
              <w:t>, M.T., Ph.D., IPU.</w:t>
            </w:r>
          </w:p>
          <w:p w14:paraId="59AB0990" w14:textId="57048764" w:rsidR="0054070B" w:rsidRDefault="00000000">
            <w:pPr>
              <w:spacing w:before="0"/>
              <w:jc w:val="center"/>
            </w:pPr>
            <w:r>
              <w:t>NIP.</w:t>
            </w:r>
            <w:r w:rsidR="0017577E">
              <w:t xml:space="preserve"> </w:t>
            </w:r>
            <w:r w:rsidR="0017577E" w:rsidRPr="0017577E">
              <w:t>196804011992032002</w:t>
            </w:r>
          </w:p>
        </w:tc>
      </w:tr>
    </w:tbl>
    <w:p w14:paraId="5B7AB38A" w14:textId="7A1A11CE" w:rsidR="0054070B" w:rsidRDefault="0054070B"/>
    <w:p w14:paraId="15710201" w14:textId="77777777" w:rsidR="0032473D" w:rsidRDefault="0032473D"/>
    <w:p w14:paraId="194B1064" w14:textId="77777777" w:rsidR="0032473D" w:rsidRDefault="0032473D"/>
    <w:p w14:paraId="0D469BDD" w14:textId="21606C54" w:rsidR="0054070B" w:rsidRDefault="00000000">
      <w:pPr>
        <w:rPr>
          <w:b/>
          <w:bCs/>
        </w:rPr>
      </w:pPr>
      <w:r>
        <w:rPr>
          <w:b/>
          <w:bCs/>
        </w:rPr>
        <w:lastRenderedPageBreak/>
        <w:t xml:space="preserve">B. </w:t>
      </w:r>
      <w:r w:rsidR="0032473D">
        <w:rPr>
          <w:b/>
          <w:bCs/>
        </w:rPr>
        <w:t xml:space="preserve">Description </w:t>
      </w:r>
      <w:r w:rsidR="0058456C">
        <w:rPr>
          <w:b/>
          <w:bCs/>
        </w:rPr>
        <w:t>of</w:t>
      </w:r>
      <w:r w:rsidR="0032473D">
        <w:rPr>
          <w:b/>
          <w:bCs/>
        </w:rPr>
        <w:t xml:space="preserve"> Final Project</w:t>
      </w:r>
    </w:p>
    <w:p w14:paraId="68D621E2" w14:textId="77777777" w:rsidR="0054070B" w:rsidRDefault="0054070B"/>
    <w:p w14:paraId="79DEC892" w14:textId="29E8E2C4" w:rsidR="0054070B" w:rsidRDefault="00000000">
      <w:pPr>
        <w:rPr>
          <w:b/>
          <w:bCs/>
        </w:rPr>
      </w:pPr>
      <w:r>
        <w:rPr>
          <w:b/>
          <w:bCs/>
        </w:rPr>
        <w:t xml:space="preserve">1. </w:t>
      </w:r>
      <w:r w:rsidR="0032473D">
        <w:rPr>
          <w:b/>
          <w:bCs/>
        </w:rPr>
        <w:t>Introduction</w:t>
      </w:r>
    </w:p>
    <w:p w14:paraId="48091A2B" w14:textId="727F2805" w:rsidR="00E26F5D" w:rsidRPr="00A77378" w:rsidRDefault="002E4BA7" w:rsidP="00E26F5D">
      <w:pPr>
        <w:rPr>
          <w:lang w:val="en-ID"/>
        </w:rPr>
      </w:pPr>
      <w:r w:rsidRPr="002E4BA7">
        <w:rPr>
          <w:lang w:val="en-ID"/>
        </w:rPr>
        <w:t xml:space="preserve">Glioblastoma is a highly aggressive </w:t>
      </w:r>
      <w:proofErr w:type="spellStart"/>
      <w:r w:rsidRPr="002E4BA7">
        <w:rPr>
          <w:lang w:val="en-ID"/>
        </w:rPr>
        <w:t>tumor</w:t>
      </w:r>
      <w:proofErr w:type="spellEnd"/>
      <w:r w:rsidRPr="002E4BA7">
        <w:rPr>
          <w:lang w:val="en-ID"/>
        </w:rPr>
        <w:t xml:space="preserve"> that is difficult to treat due to its resistance to radiation</w:t>
      </w:r>
      <w:r>
        <w:t xml:space="preserve"> </w:t>
      </w:r>
      <w:sdt>
        <w:sdtPr>
          <w:rPr>
            <w:color w:val="000000"/>
          </w:rPr>
          <w:tag w:val="MENDELEY_CITATION_v3_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"/>
          <w:id w:val="2112164233"/>
          <w:placeholder>
            <w:docPart w:val="DefaultPlaceholder_-1854013440"/>
          </w:placeholder>
        </w:sdtPr>
        <w:sdtContent>
          <w:r w:rsidR="005B200C" w:rsidRPr="005B200C">
            <w:rPr>
              <w:color w:val="000000"/>
            </w:rPr>
            <w:t>[1]</w:t>
          </w:r>
        </w:sdtContent>
      </w:sdt>
      <w:r>
        <w:t>.</w:t>
      </w:r>
      <w:r w:rsidR="00BF3DFC">
        <w:t xml:space="preserve"> </w:t>
      </w:r>
      <w:r>
        <w:t xml:space="preserve">As a result, proton therapy is increasingly used because it delivers a concentrated dose to the tumor while minimizing damage to </w:t>
      </w:r>
      <w:r w:rsidR="00F75252">
        <w:t xml:space="preserve">the </w:t>
      </w:r>
      <w:r>
        <w:t>healthy tissue</w:t>
      </w:r>
      <w:r w:rsidR="005A285A">
        <w:t xml:space="preserve"> </w:t>
      </w:r>
      <w:sdt>
        <w:sdtPr>
          <w:rPr>
            <w:color w:val="000000"/>
          </w:rPr>
          <w:tag w:val="MENDELEY_CITATION_v3_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"/>
          <w:id w:val="2009795187"/>
          <w:placeholder>
            <w:docPart w:val="DefaultPlaceholder_-1854013440"/>
          </w:placeholder>
        </w:sdtPr>
        <w:sdtContent>
          <w:r w:rsidR="005B200C" w:rsidRPr="005B200C">
            <w:rPr>
              <w:color w:val="000000"/>
            </w:rPr>
            <w:t>[2]</w:t>
          </w:r>
        </w:sdtContent>
      </w:sdt>
      <w:r>
        <w:t>.</w:t>
      </w:r>
      <w:r w:rsidR="00A869DC">
        <w:t xml:space="preserve"> </w:t>
      </w:r>
      <w:r>
        <w:t xml:space="preserve">To link physical dose with biological response, </w:t>
      </w:r>
      <w:r w:rsidR="00F75252">
        <w:t xml:space="preserve">the </w:t>
      </w:r>
      <w:r>
        <w:t>relative biological effectiveness (RBE) is used</w:t>
      </w:r>
      <w:r w:rsidR="00935AF0">
        <w:t>,</w:t>
      </w:r>
      <w:r w:rsidR="00935AF0" w:rsidRPr="00935AF0">
        <w:t xml:space="preserve"> </w:t>
      </w:r>
      <w:r w:rsidR="00935AF0">
        <w:t>where</w:t>
      </w:r>
      <w:r w:rsidR="00935AF0" w:rsidRPr="00935AF0">
        <w:t xml:space="preserve"> a constant </w:t>
      </w:r>
      <w:r w:rsidR="00935AF0" w:rsidRPr="00935AF0">
        <w:t xml:space="preserve">RBE </w:t>
      </w:r>
      <w:r w:rsidR="00935AF0">
        <w:t xml:space="preserve">value </w:t>
      </w:r>
      <w:r w:rsidR="00935AF0" w:rsidRPr="00935AF0">
        <w:t xml:space="preserve">of 1.1 </w:t>
      </w:r>
      <w:r w:rsidR="00935AF0">
        <w:t xml:space="preserve">is typically </w:t>
      </w:r>
      <w:r w:rsidR="00935AF0" w:rsidRPr="00935AF0">
        <w:t>applied in clinical practice</w:t>
      </w:r>
      <w:r w:rsidR="00531EC2">
        <w:t xml:space="preserve"> </w:t>
      </w:r>
      <w:sdt>
        <w:sdtPr>
          <w:rPr>
            <w:color w:val="000000"/>
          </w:rPr>
          <w:tag w:val="MENDELEY_CITATION_v3_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"/>
          <w:id w:val="2105298693"/>
          <w:placeholder>
            <w:docPart w:val="758E2E8662494715858A56C8FA60E531"/>
          </w:placeholder>
        </w:sdtPr>
        <w:sdtContent>
          <w:r w:rsidR="005B200C" w:rsidRPr="005B200C">
            <w:rPr>
              <w:color w:val="000000"/>
            </w:rPr>
            <w:t>[3]</w:t>
          </w:r>
        </w:sdtContent>
      </w:sdt>
      <w:r w:rsidR="00531EC2">
        <w:t xml:space="preserve">. </w:t>
      </w:r>
      <w:r w:rsidR="005325B5" w:rsidRPr="005325B5">
        <w:t xml:space="preserve">Cell culture is an in vitro method </w:t>
      </w:r>
      <w:r w:rsidR="00CF0529">
        <w:t>for growing and studying</w:t>
      </w:r>
      <w:r w:rsidR="005325B5" w:rsidRPr="005325B5">
        <w:t xml:space="preserve"> cells outside an organism under controlled environmental conditions. 3D cell culture was developed to address the shortcomings of 2D cell culture, allowing cells to form aggregates or structures that more closely resemble the organization of tissues in vivo</w:t>
      </w:r>
      <w:r w:rsidR="005325B5">
        <w:t xml:space="preserve"> </w:t>
      </w:r>
      <w:sdt>
        <w:sdtPr>
          <w:rPr>
            <w:color w:val="000000"/>
          </w:rPr>
          <w:tag w:val="MENDELEY_CITATION_v3_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"/>
          <w:id w:val="-1620059977"/>
          <w:placeholder>
            <w:docPart w:val="DefaultPlaceholder_-1854013440"/>
          </w:placeholder>
        </w:sdtPr>
        <w:sdtContent>
          <w:r w:rsidR="005B200C" w:rsidRPr="005B200C">
            <w:rPr>
              <w:color w:val="000000"/>
            </w:rPr>
            <w:t>[4], [5]</w:t>
          </w:r>
        </w:sdtContent>
      </w:sdt>
      <w:r w:rsidR="005325B5" w:rsidRPr="005325B5">
        <w:t>.</w:t>
      </w:r>
      <w:r w:rsidR="005325B5">
        <w:t xml:space="preserve"> </w:t>
      </w:r>
      <w:r>
        <w:t xml:space="preserve">Recent studies have developed </w:t>
      </w:r>
      <w:r w:rsidR="00F75252">
        <w:t xml:space="preserve">spatially resolved </w:t>
      </w:r>
      <w:r>
        <w:t>3D cell cultures that more accurately represent the biological response to protons and have found a higher RBE value of 1.15</w:t>
      </w:r>
      <w:r w:rsidR="00CF0529">
        <w:t xml:space="preserve"> for the glioblastoma cell line (U87)</w:t>
      </w:r>
      <w:r>
        <w:t xml:space="preserve"> at the entrance region for a single proton energy of 100 MeV</w:t>
      </w:r>
      <w:r w:rsidR="00531EC2">
        <w:t xml:space="preserve"> </w:t>
      </w:r>
      <w:sdt>
        <w:sdtPr>
          <w:rPr>
            <w:color w:val="000000"/>
          </w:rPr>
          <w:tag w:val="MENDELEY_CITATION_v3_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"/>
          <w:id w:val="1254006259"/>
          <w:placeholder>
            <w:docPart w:val="DefaultPlaceholder_-1854013440"/>
          </w:placeholder>
        </w:sdtPr>
        <w:sdtContent>
          <w:r w:rsidR="005B200C" w:rsidRPr="005B200C">
            <w:rPr>
              <w:color w:val="000000"/>
            </w:rPr>
            <w:t>[6]</w:t>
          </w:r>
        </w:sdtContent>
      </w:sdt>
      <w:r w:rsidR="00531EC2">
        <w:t xml:space="preserve">. </w:t>
      </w:r>
      <w:r>
        <w:t>This research aims to evaluate how variations in proton energy affect RBE values in 3D cell cultures when irradiated at the same position in the entrance region</w:t>
      </w:r>
      <w:r w:rsidR="00E26F5D">
        <w:t>.</w:t>
      </w:r>
    </w:p>
    <w:p w14:paraId="7BED3B52" w14:textId="77777777" w:rsidR="0054070B" w:rsidRDefault="0054070B"/>
    <w:p w14:paraId="5709B565" w14:textId="5A60D5DD" w:rsidR="0054070B" w:rsidRDefault="00000000">
      <w:pPr>
        <w:rPr>
          <w:b/>
          <w:bCs/>
        </w:rPr>
      </w:pPr>
      <w:r>
        <w:rPr>
          <w:b/>
          <w:bCs/>
        </w:rPr>
        <w:t xml:space="preserve">2. </w:t>
      </w:r>
      <w:r w:rsidR="00AF2A9D">
        <w:rPr>
          <w:b/>
          <w:bCs/>
        </w:rPr>
        <w:t>Research Questions</w:t>
      </w:r>
    </w:p>
    <w:p w14:paraId="2A80C03B" w14:textId="23730F9C" w:rsidR="0054070B" w:rsidRDefault="002E4BA7">
      <w:r>
        <w:t>The problem formulation in this research include</w:t>
      </w:r>
      <w:r w:rsidR="00BB544F">
        <w:t>s</w:t>
      </w:r>
      <w:r w:rsidR="00D35C09">
        <w:t>:</w:t>
      </w:r>
    </w:p>
    <w:p w14:paraId="0D3BDB33" w14:textId="2E500FF9" w:rsidR="00FA7E01" w:rsidRPr="00FA7E01" w:rsidRDefault="006159C6" w:rsidP="00FA7E01">
      <w:pPr>
        <w:numPr>
          <w:ilvl w:val="0"/>
          <w:numId w:val="5"/>
        </w:numPr>
        <w:rPr>
          <w:lang w:val="en-ID"/>
        </w:rPr>
      </w:pPr>
      <w:r>
        <w:t>What is the proton relative biological effectiveness (RBE) in the entrance region as measured experimentally using 3D cell culture, compared with the clinically assumed value of 1.1</w:t>
      </w:r>
      <w:r w:rsidR="00FA7E01" w:rsidRPr="00FA7E01">
        <w:rPr>
          <w:lang w:val="en-ID"/>
        </w:rPr>
        <w:t>?</w:t>
      </w:r>
    </w:p>
    <w:p w14:paraId="4C96768E" w14:textId="71FFF2AD" w:rsidR="0054070B" w:rsidRPr="00FA7E01" w:rsidRDefault="006159C6" w:rsidP="00FA7E01">
      <w:pPr>
        <w:numPr>
          <w:ilvl w:val="0"/>
          <w:numId w:val="5"/>
        </w:numPr>
        <w:rPr>
          <w:lang w:val="en-ID"/>
        </w:rPr>
      </w:pPr>
      <w:r>
        <w:rPr>
          <w:lang w:val="en-ID"/>
        </w:rPr>
        <w:t xml:space="preserve">How do variations in proton energy at identical irradiation positions within the entrance region influence the measured </w:t>
      </w:r>
      <w:r>
        <w:t>proton relative biological effectiveness (RBE)</w:t>
      </w:r>
      <w:r>
        <w:rPr>
          <w:lang w:val="en-ID"/>
        </w:rPr>
        <w:t xml:space="preserve"> in 3D cell cultures</w:t>
      </w:r>
      <w:r w:rsidR="00FA7E01" w:rsidRPr="00FA7E01">
        <w:rPr>
          <w:lang w:val="en-ID"/>
        </w:rPr>
        <w:t>?</w:t>
      </w:r>
    </w:p>
    <w:p w14:paraId="434F0C03" w14:textId="77777777" w:rsidR="0054070B" w:rsidRDefault="0054070B"/>
    <w:p w14:paraId="12F71017" w14:textId="12347945" w:rsidR="0054070B" w:rsidRPr="00FA7E01" w:rsidRDefault="00000000">
      <w:pPr>
        <w:rPr>
          <w:b/>
          <w:bCs/>
        </w:rPr>
      </w:pPr>
      <w:r>
        <w:rPr>
          <w:b/>
          <w:bCs/>
        </w:rPr>
        <w:t xml:space="preserve">3. </w:t>
      </w:r>
      <w:r w:rsidR="0032473D">
        <w:rPr>
          <w:b/>
          <w:bCs/>
        </w:rPr>
        <w:t>Objectives</w:t>
      </w:r>
    </w:p>
    <w:p w14:paraId="58027102" w14:textId="1A339C6B" w:rsidR="00FA7E01" w:rsidRDefault="00BF1FFD">
      <w:r>
        <w:t xml:space="preserve">The objectives of this research </w:t>
      </w:r>
      <w:r w:rsidR="006159C6">
        <w:t>include</w:t>
      </w:r>
      <w:r w:rsidR="00FA7E01">
        <w:t>:</w:t>
      </w:r>
    </w:p>
    <w:p w14:paraId="433B8D80" w14:textId="2FBCD4A2" w:rsidR="00FA7E01" w:rsidRPr="00FA7E01" w:rsidRDefault="00FB6B37" w:rsidP="00FA7E01">
      <w:pPr>
        <w:pStyle w:val="ListParagraph"/>
        <w:numPr>
          <w:ilvl w:val="0"/>
          <w:numId w:val="6"/>
        </w:numPr>
        <w:rPr>
          <w:lang w:val="en-ID"/>
        </w:rPr>
      </w:pPr>
      <w:r>
        <w:rPr>
          <w:lang w:val="en-ID"/>
        </w:rPr>
        <w:t>To evaluate proton RBE values in 3D cell cultures in the entry region compared to the clinical assumption at 1.1</w:t>
      </w:r>
      <w:r w:rsidR="00FA7E01" w:rsidRPr="00FA7E01">
        <w:rPr>
          <w:lang w:val="en-ID"/>
        </w:rPr>
        <w:t>.</w:t>
      </w:r>
    </w:p>
    <w:p w14:paraId="2AE66584" w14:textId="6A8166C8" w:rsidR="00FA7E01" w:rsidRPr="00FA7E01" w:rsidRDefault="00FB6B37" w:rsidP="00FA7E01">
      <w:pPr>
        <w:pStyle w:val="ListParagraph"/>
        <w:numPr>
          <w:ilvl w:val="0"/>
          <w:numId w:val="6"/>
        </w:numPr>
        <w:rPr>
          <w:lang w:val="en-ID"/>
        </w:rPr>
      </w:pPr>
      <w:r>
        <w:rPr>
          <w:lang w:val="en-ID"/>
        </w:rPr>
        <w:t>To assess the changes in</w:t>
      </w:r>
      <w:r w:rsidR="00F75252">
        <w:rPr>
          <w:lang w:val="en-ID"/>
        </w:rPr>
        <w:t xml:space="preserve"> RBE</w:t>
      </w:r>
      <w:r>
        <w:rPr>
          <w:lang w:val="en-ID"/>
        </w:rPr>
        <w:t xml:space="preserve"> values due to variation in proton energy at the same irradiation position in the entry region</w:t>
      </w:r>
      <w:r w:rsidR="00FA7E01" w:rsidRPr="00FA7E01">
        <w:rPr>
          <w:lang w:val="en-ID"/>
        </w:rPr>
        <w:t>.</w:t>
      </w:r>
    </w:p>
    <w:p w14:paraId="4351A3D7" w14:textId="46CCEAD1" w:rsidR="0054070B" w:rsidRPr="00FA7E01" w:rsidRDefault="0054070B"/>
    <w:p w14:paraId="671C0DE1" w14:textId="79B9193B" w:rsidR="0054070B" w:rsidRPr="00FA7E01" w:rsidRDefault="00000000">
      <w:pPr>
        <w:rPr>
          <w:b/>
          <w:bCs/>
        </w:rPr>
      </w:pPr>
      <w:r>
        <w:rPr>
          <w:b/>
          <w:bCs/>
        </w:rPr>
        <w:t xml:space="preserve">4. </w:t>
      </w:r>
      <w:r w:rsidR="0032473D">
        <w:rPr>
          <w:b/>
          <w:bCs/>
        </w:rPr>
        <w:t>Fundamental Theory</w:t>
      </w:r>
    </w:p>
    <w:p w14:paraId="1FE80D67" w14:textId="7B1652AA" w:rsidR="0061398C" w:rsidRPr="003C256F" w:rsidRDefault="001B7DFB">
      <w:pPr>
        <w:rPr>
          <w:color w:val="000000"/>
          <w:lang w:val="en-ID"/>
        </w:rPr>
      </w:pPr>
      <w:r w:rsidRPr="001B7DFB">
        <w:rPr>
          <w:lang w:val="en-ID"/>
        </w:rPr>
        <w:t xml:space="preserve">Glioblastoma is a malignant </w:t>
      </w:r>
      <w:r>
        <w:rPr>
          <w:lang w:val="en-ID"/>
        </w:rPr>
        <w:t xml:space="preserve">brain </w:t>
      </w:r>
      <w:proofErr w:type="spellStart"/>
      <w:r w:rsidRPr="001B7DFB">
        <w:rPr>
          <w:lang w:val="en-ID"/>
        </w:rPr>
        <w:t>tumor</w:t>
      </w:r>
      <w:proofErr w:type="spellEnd"/>
      <w:r w:rsidRPr="001B7DFB">
        <w:rPr>
          <w:lang w:val="en-ID"/>
        </w:rPr>
        <w:t xml:space="preserve"> with high </w:t>
      </w:r>
      <w:proofErr w:type="spellStart"/>
      <w:r w:rsidRPr="001B7DFB">
        <w:rPr>
          <w:lang w:val="en-ID"/>
        </w:rPr>
        <w:t>radioresistance</w:t>
      </w:r>
      <w:proofErr w:type="spellEnd"/>
      <w:r w:rsidR="0087334B">
        <w:t>.</w:t>
      </w:r>
      <w:r w:rsidR="00BF3DFC">
        <w:t xml:space="preserve"> </w:t>
      </w:r>
      <w:r w:rsidRPr="001B7DFB">
        <w:rPr>
          <w:lang w:val="en-ID"/>
        </w:rPr>
        <w:t>This resistance is attributable to its biological structure</w:t>
      </w:r>
      <w:r w:rsidR="00CF0529">
        <w:rPr>
          <w:lang w:val="en-ID"/>
        </w:rPr>
        <w:t>, originating from various cell types, including neural stem cells, that differentiate into broad cell forms (pleomorphic),</w:t>
      </w:r>
      <w:r w:rsidRPr="001B7DFB">
        <w:rPr>
          <w:lang w:val="en-ID"/>
        </w:rPr>
        <w:t xml:space="preserve"> commonly known as multiform</w:t>
      </w:r>
      <w:r>
        <w:rPr>
          <w:lang w:val="en-ID"/>
        </w:rPr>
        <w:t xml:space="preserve"> </w:t>
      </w:r>
      <w:sdt>
        <w:sdtPr>
          <w:rPr>
            <w:color w:val="000000"/>
          </w:rPr>
          <w:tag w:val="MENDELEY_CITATION_v3_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"/>
          <w:id w:val="711385912"/>
          <w:placeholder>
            <w:docPart w:val="B3A3F391897D44BB8814485C67DDDA92"/>
          </w:placeholder>
        </w:sdtPr>
        <w:sdtContent>
          <w:r w:rsidR="005B200C" w:rsidRPr="005B200C">
            <w:rPr>
              <w:color w:val="000000"/>
            </w:rPr>
            <w:t>[7]</w:t>
          </w:r>
        </w:sdtContent>
      </w:sdt>
      <w:r w:rsidR="00BF3DFC">
        <w:rPr>
          <w:color w:val="000000"/>
        </w:rPr>
        <w:t>.</w:t>
      </w:r>
      <w:r w:rsidR="00781563">
        <w:rPr>
          <w:color w:val="000000"/>
        </w:rPr>
        <w:t xml:space="preserve"> </w:t>
      </w:r>
      <w:r w:rsidR="00A77378" w:rsidRPr="001B7DFB">
        <w:rPr>
          <w:color w:val="000000"/>
          <w:lang w:val="en-ID"/>
        </w:rPr>
        <w:t>Protons are an effective modality because their energy deposition characteristics follow the path length of the Bragg curve</w:t>
      </w:r>
      <w:r w:rsidR="00A77378">
        <w:rPr>
          <w:color w:val="000000"/>
        </w:rPr>
        <w:t xml:space="preserve"> </w:t>
      </w:r>
      <w:sdt>
        <w:sdtPr>
          <w:rPr>
            <w:color w:val="000000"/>
          </w:rPr>
          <w:tag w:val="MENDELEY_CITATION_v3_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"/>
          <w:id w:val="1451442729"/>
          <w:placeholder>
            <w:docPart w:val="6F05FDBF4D244EA5904248B02C10EB6B"/>
          </w:placeholder>
        </w:sdtPr>
        <w:sdtContent>
          <w:r w:rsidR="005B200C" w:rsidRPr="005B200C">
            <w:rPr>
              <w:color w:val="000000"/>
            </w:rPr>
            <w:t>[8]</w:t>
          </w:r>
        </w:sdtContent>
      </w:sdt>
      <w:r w:rsidR="00A77378">
        <w:rPr>
          <w:color w:val="000000"/>
        </w:rPr>
        <w:t>. To evaluate the cellular response to radiation, in vitro cell culture models are commonly used</w:t>
      </w:r>
      <w:r>
        <w:rPr>
          <w:color w:val="000000"/>
        </w:rPr>
        <w:t xml:space="preserve"> </w:t>
      </w:r>
      <w:sdt>
        <w:sdtPr>
          <w:rPr>
            <w:color w:val="000000"/>
          </w:rPr>
          <w:tag w:val="MENDELEY_CITATION_v3_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"/>
          <w:id w:val="-1872917152"/>
          <w:placeholder>
            <w:docPart w:val="DefaultPlaceholder_-1854013440"/>
          </w:placeholder>
        </w:sdtPr>
        <w:sdtContent>
          <w:r w:rsidR="005B200C" w:rsidRPr="005B200C">
            <w:rPr>
              <w:color w:val="000000"/>
            </w:rPr>
            <w:t>[9]</w:t>
          </w:r>
        </w:sdtContent>
      </w:sdt>
      <w:r w:rsidR="00D36270">
        <w:rPr>
          <w:color w:val="000000"/>
        </w:rPr>
        <w:t xml:space="preserve">. </w:t>
      </w:r>
      <w:r>
        <w:rPr>
          <w:color w:val="000000"/>
          <w:lang w:val="en-ID"/>
        </w:rPr>
        <w:t>Three-dimensional</w:t>
      </w:r>
      <w:r w:rsidRPr="001B7DFB">
        <w:rPr>
          <w:color w:val="000000"/>
          <w:lang w:val="en-ID"/>
        </w:rPr>
        <w:t xml:space="preserve"> cell culture models represent the </w:t>
      </w:r>
      <w:proofErr w:type="spellStart"/>
      <w:r w:rsidRPr="001B7DFB">
        <w:rPr>
          <w:color w:val="000000"/>
          <w:lang w:val="en-ID"/>
        </w:rPr>
        <w:t>tumor</w:t>
      </w:r>
      <w:proofErr w:type="spellEnd"/>
      <w:r w:rsidRPr="001B7DFB">
        <w:rPr>
          <w:color w:val="000000"/>
          <w:lang w:val="en-ID"/>
        </w:rPr>
        <w:t xml:space="preserve"> microenvironment, which </w:t>
      </w:r>
      <w:r w:rsidR="00CF0529">
        <w:rPr>
          <w:color w:val="000000"/>
          <w:lang w:val="en-ID"/>
        </w:rPr>
        <w:t>includes interactions between cells and the extracellular matrix, as well as an oxygen gradient and nutrient gradients</w:t>
      </w:r>
      <w:r w:rsidR="003824F4">
        <w:rPr>
          <w:color w:val="000000"/>
        </w:rPr>
        <w:t xml:space="preserve"> </w:t>
      </w:r>
      <w:sdt>
        <w:sdtPr>
          <w:rPr>
            <w:color w:val="000000"/>
          </w:rPr>
          <w:tag w:val="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"/>
          <w:id w:val="-1661842626"/>
          <w:placeholder>
            <w:docPart w:val="DefaultPlaceholder_-1854013440"/>
          </w:placeholder>
        </w:sdtPr>
        <w:sdtContent>
          <w:r w:rsidR="005B200C" w:rsidRPr="005B200C">
            <w:rPr>
              <w:color w:val="000000"/>
            </w:rPr>
            <w:t>[10], [11]</w:t>
          </w:r>
        </w:sdtContent>
      </w:sdt>
      <w:r w:rsidR="00D36270">
        <w:rPr>
          <w:color w:val="000000"/>
        </w:rPr>
        <w:t>.</w:t>
      </w:r>
      <w:r w:rsidR="00781563">
        <w:rPr>
          <w:color w:val="000000"/>
        </w:rPr>
        <w:t xml:space="preserve"> </w:t>
      </w:r>
      <w:r>
        <w:rPr>
          <w:color w:val="000000"/>
          <w:lang w:val="en-ID"/>
        </w:rPr>
        <w:t>In</w:t>
      </w:r>
      <w:r w:rsidRPr="001B7DFB">
        <w:rPr>
          <w:color w:val="000000"/>
          <w:lang w:val="en-ID"/>
        </w:rPr>
        <w:t xml:space="preserve"> recent studies</w:t>
      </w:r>
      <w:r>
        <w:rPr>
          <w:color w:val="000000"/>
          <w:lang w:val="en-ID"/>
        </w:rPr>
        <w:t>,</w:t>
      </w:r>
      <w:r w:rsidRPr="001B7DFB">
        <w:rPr>
          <w:color w:val="000000"/>
          <w:lang w:val="en-ID"/>
        </w:rPr>
        <w:t xml:space="preserve"> three-dimensional cell cultures have shown a radiation response </w:t>
      </w:r>
      <w:r w:rsidR="00CF0529">
        <w:rPr>
          <w:color w:val="000000"/>
          <w:lang w:val="en-ID"/>
        </w:rPr>
        <w:t xml:space="preserve">characterized by a tendency toward </w:t>
      </w:r>
      <w:proofErr w:type="spellStart"/>
      <w:r w:rsidR="00CF0529">
        <w:rPr>
          <w:color w:val="000000"/>
          <w:lang w:val="en-ID"/>
        </w:rPr>
        <w:t>radioresistance</w:t>
      </w:r>
      <w:proofErr w:type="spellEnd"/>
      <w:r w:rsidR="00CF0529">
        <w:rPr>
          <w:color w:val="000000"/>
          <w:lang w:val="en-ID"/>
        </w:rPr>
        <w:t xml:space="preserve"> and greater sensitivity to protons than</w:t>
      </w:r>
      <w:r w:rsidRPr="001B7DFB">
        <w:rPr>
          <w:color w:val="000000"/>
          <w:lang w:val="en-ID"/>
        </w:rPr>
        <w:t xml:space="preserve"> to </w:t>
      </w:r>
      <w:r w:rsidR="00BE3D42">
        <w:rPr>
          <w:color w:val="000000"/>
          <w:lang w:val="en-ID"/>
        </w:rPr>
        <w:t>x-rays.</w:t>
      </w:r>
      <w:r>
        <w:rPr>
          <w:color w:val="000000"/>
          <w:lang w:val="en-ID"/>
        </w:rPr>
        <w:t xml:space="preserve"> </w:t>
      </w:r>
      <w:sdt>
        <w:sdtPr>
          <w:rPr>
            <w:color w:val="000000"/>
          </w:rPr>
          <w:tag w:val="MENDELEY_CITATION_v3_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"/>
          <w:id w:val="1511264207"/>
          <w:placeholder>
            <w:docPart w:val="DefaultPlaceholder_-1854013440"/>
          </w:placeholder>
        </w:sdtPr>
        <w:sdtContent>
          <w:r w:rsidR="005B200C" w:rsidRPr="005B200C">
            <w:rPr>
              <w:color w:val="000000"/>
            </w:rPr>
            <w:t>[6], [12]</w:t>
          </w:r>
        </w:sdtContent>
      </w:sdt>
      <w:r w:rsidR="008447EB">
        <w:rPr>
          <w:color w:val="000000"/>
        </w:rPr>
        <w:t xml:space="preserve">. </w:t>
      </w:r>
      <w:r w:rsidRPr="001B7DFB">
        <w:rPr>
          <w:color w:val="000000"/>
          <w:lang w:val="en-ID"/>
        </w:rPr>
        <w:t xml:space="preserve">Protons are an effective modality because their energy deposition characteristics follow the </w:t>
      </w:r>
      <w:r w:rsidR="00CF0529">
        <w:rPr>
          <w:color w:val="000000"/>
          <w:lang w:val="en-ID"/>
        </w:rPr>
        <w:t xml:space="preserve">Bragg curve path length </w:t>
      </w:r>
      <w:sdt>
        <w:sdtPr>
          <w:rPr>
            <w:color w:val="000000"/>
          </w:rPr>
          <w:tag w:val="MENDELEY_CITATION_v3_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"/>
          <w:id w:val="-448479226"/>
          <w:placeholder>
            <w:docPart w:val="DefaultPlaceholder_-1854013440"/>
          </w:placeholder>
        </w:sdtPr>
        <w:sdtContent>
          <w:r w:rsidR="005B200C" w:rsidRPr="005B200C">
            <w:rPr>
              <w:color w:val="000000"/>
            </w:rPr>
            <w:t>[8]</w:t>
          </w:r>
        </w:sdtContent>
      </w:sdt>
      <w:r w:rsidR="008447EB">
        <w:rPr>
          <w:color w:val="000000"/>
        </w:rPr>
        <w:t xml:space="preserve">. </w:t>
      </w:r>
      <w:r w:rsidR="00A77378">
        <w:rPr>
          <w:color w:val="000000"/>
          <w:lang w:val="en-ID"/>
        </w:rPr>
        <w:t>Since p</w:t>
      </w:r>
      <w:r w:rsidRPr="001B7DFB">
        <w:rPr>
          <w:color w:val="000000"/>
          <w:lang w:val="en-ID"/>
        </w:rPr>
        <w:t xml:space="preserve">rotons have a relatively low linear energy transfer (LET) and high kinetic energy in the entrance region, the radiation quality </w:t>
      </w:r>
      <w:r w:rsidR="00CF0529">
        <w:rPr>
          <w:color w:val="000000"/>
          <w:lang w:val="en-ID"/>
        </w:rPr>
        <w:t>can be simplified by assuming a constant RBE of</w:t>
      </w:r>
      <w:r w:rsidRPr="001B7DFB">
        <w:rPr>
          <w:color w:val="000000"/>
          <w:lang w:val="en-ID"/>
        </w:rPr>
        <w:t xml:space="preserve"> 1.1</w:t>
      </w:r>
      <w:r w:rsidR="006B23EB">
        <w:rPr>
          <w:color w:val="000000"/>
        </w:rPr>
        <w:t xml:space="preserve"> </w:t>
      </w:r>
      <w:sdt>
        <w:sdtPr>
          <w:rPr>
            <w:color w:val="000000"/>
          </w:rPr>
          <w:tag w:val="MENDELEY_CITATION_v3_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"/>
          <w:id w:val="1202140994"/>
          <w:placeholder>
            <w:docPart w:val="DefaultPlaceholder_-1854013440"/>
          </w:placeholder>
        </w:sdtPr>
        <w:sdtContent>
          <w:r w:rsidR="005B200C" w:rsidRPr="005B200C">
            <w:rPr>
              <w:color w:val="000000"/>
            </w:rPr>
            <w:t>[13]</w:t>
          </w:r>
        </w:sdtContent>
      </w:sdt>
      <w:r w:rsidR="006B23EB">
        <w:rPr>
          <w:color w:val="000000"/>
        </w:rPr>
        <w:t xml:space="preserve">. </w:t>
      </w:r>
      <w:r>
        <w:rPr>
          <w:color w:val="000000"/>
        </w:rPr>
        <w:t>However</w:t>
      </w:r>
      <w:r w:rsidR="006B23EB">
        <w:rPr>
          <w:color w:val="000000"/>
        </w:rPr>
        <w:t xml:space="preserve">, </w:t>
      </w:r>
      <w:r w:rsidRPr="001B7DFB">
        <w:rPr>
          <w:color w:val="000000"/>
          <w:lang w:val="en-ID"/>
        </w:rPr>
        <w:t xml:space="preserve">energy variations still affect the ionization distribution at the </w:t>
      </w:r>
      <w:r w:rsidRPr="001B7DFB">
        <w:rPr>
          <w:color w:val="000000"/>
          <w:lang w:val="en-ID"/>
        </w:rPr>
        <w:lastRenderedPageBreak/>
        <w:t xml:space="preserve">microscopic scale, which contributes to clustered DNA damage. </w:t>
      </w:r>
      <w:r w:rsidR="00A77378">
        <w:rPr>
          <w:color w:val="000000"/>
          <w:lang w:val="en-ID"/>
        </w:rPr>
        <w:t>These ionization patterns induce complex double-strand breaks</w:t>
      </w:r>
      <w:r w:rsidR="00716178">
        <w:rPr>
          <w:color w:val="000000"/>
          <w:lang w:val="en-ID"/>
        </w:rPr>
        <w:t xml:space="preserve"> that are difficult to repair, leading to detrimental effects such as</w:t>
      </w:r>
      <w:r w:rsidR="00A77378">
        <w:rPr>
          <w:color w:val="000000"/>
          <w:lang w:val="en-ID"/>
        </w:rPr>
        <w:t xml:space="preserve"> apoptosis.</w:t>
      </w:r>
      <w:r w:rsidR="0061398C">
        <w:rPr>
          <w:color w:val="000000"/>
        </w:rPr>
        <w:t xml:space="preserve"> </w:t>
      </w:r>
      <w:sdt>
        <w:sdtPr>
          <w:rPr>
            <w:color w:val="000000"/>
          </w:rPr>
          <w:tag w:val="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"/>
          <w:id w:val="-666091354"/>
          <w:placeholder>
            <w:docPart w:val="DefaultPlaceholder_-1854013440"/>
          </w:placeholder>
        </w:sdtPr>
        <w:sdtContent>
          <w:r w:rsidR="005B200C" w:rsidRPr="005B200C">
            <w:rPr>
              <w:color w:val="000000"/>
            </w:rPr>
            <w:t>[3], [14], [15]</w:t>
          </w:r>
        </w:sdtContent>
      </w:sdt>
      <w:r w:rsidR="0061398C">
        <w:rPr>
          <w:color w:val="000000"/>
        </w:rPr>
        <w:t>.</w:t>
      </w:r>
    </w:p>
    <w:p w14:paraId="37D346D5" w14:textId="611B351C" w:rsidR="0054070B" w:rsidRDefault="00000000">
      <w:pPr>
        <w:rPr>
          <w:b/>
          <w:bCs/>
        </w:rPr>
      </w:pPr>
      <w:r>
        <w:rPr>
          <w:b/>
          <w:bCs/>
        </w:rPr>
        <w:t xml:space="preserve">5. </w:t>
      </w:r>
      <w:r w:rsidR="0032473D">
        <w:rPr>
          <w:b/>
          <w:bCs/>
        </w:rPr>
        <w:t>Work Plan</w:t>
      </w:r>
    </w:p>
    <w:p w14:paraId="5EE38283" w14:textId="5C22800F" w:rsidR="009905F4" w:rsidRPr="009C0580" w:rsidRDefault="0058456C">
      <w:r>
        <w:t>This research begins by</w:t>
      </w:r>
      <w:r w:rsidR="00A77378">
        <w:t xml:space="preserve"> </w:t>
      </w:r>
      <w:r w:rsidR="003C256F">
        <w:t xml:space="preserve">modeling proton simulations </w:t>
      </w:r>
      <w:r w:rsidR="00716178">
        <w:t xml:space="preserve">with the </w:t>
      </w:r>
      <w:r w:rsidR="00222ADC">
        <w:t>TOPAS</w:t>
      </w:r>
      <w:r w:rsidR="00716178">
        <w:t xml:space="preserve"> software to determine the approximate depth of the entrance region </w:t>
      </w:r>
      <w:r w:rsidR="003C256F">
        <w:t>in the Bragg curve</w:t>
      </w:r>
      <w:r w:rsidR="00111508">
        <w:t xml:space="preserve"> </w:t>
      </w:r>
      <w:r w:rsidR="009351F9">
        <w:t>to match</w:t>
      </w:r>
      <w:r w:rsidR="00111508">
        <w:t xml:space="preserve"> </w:t>
      </w:r>
      <w:r w:rsidR="00111508" w:rsidRPr="00111508">
        <w:t xml:space="preserve">the </w:t>
      </w:r>
      <w:r w:rsidR="00111508">
        <w:t>setup</w:t>
      </w:r>
      <w:r w:rsidR="00111508" w:rsidRPr="00111508">
        <w:t xml:space="preserve"> </w:t>
      </w:r>
      <w:r w:rsidR="00111508">
        <w:t xml:space="preserve">of </w:t>
      </w:r>
      <w:r w:rsidR="00111508" w:rsidRPr="00111508">
        <w:t>the irradiation conditions used</w:t>
      </w:r>
      <w:r w:rsidR="005B200C">
        <w:t xml:space="preserve"> </w:t>
      </w:r>
      <w:sdt>
        <w:sdtPr>
          <w:rPr>
            <w:color w:val="000000"/>
          </w:rPr>
          <w:tag w:val="MENDELEY_CITATION_v3_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"/>
          <w:id w:val="1034078320"/>
          <w:placeholder>
            <w:docPart w:val="DefaultPlaceholder_-1854013440"/>
          </w:placeholder>
        </w:sdtPr>
        <w:sdtContent>
          <w:r w:rsidR="005B200C" w:rsidRPr="005B200C">
            <w:rPr>
              <w:color w:val="000000"/>
            </w:rPr>
            <w:t>[16]</w:t>
          </w:r>
        </w:sdtContent>
      </w:sdt>
      <w:r w:rsidR="00111508" w:rsidRPr="00111508">
        <w:t>.</w:t>
      </w:r>
      <w:r w:rsidR="003C256F">
        <w:t xml:space="preserve"> Afterwards, following the reference study,</w:t>
      </w:r>
      <w:r>
        <w:t xml:space="preserve"> U87 cells </w:t>
      </w:r>
      <w:r w:rsidR="003C256F">
        <w:t xml:space="preserve">will be cultured </w:t>
      </w:r>
      <w:r w:rsidR="00F75252">
        <w:t>in</w:t>
      </w:r>
      <w:r>
        <w:t xml:space="preserve"> a monolayer (2D) and </w:t>
      </w:r>
      <w:r w:rsidR="00F75252">
        <w:t xml:space="preserve">a </w:t>
      </w:r>
      <w:r>
        <w:t xml:space="preserve">Matrigel-based 3D </w:t>
      </w:r>
      <w:r w:rsidRPr="00CF0529">
        <w:t>bio-phantom</w:t>
      </w:r>
      <w:r>
        <w:rPr>
          <w:i/>
          <w:iCs/>
        </w:rPr>
        <w:t xml:space="preserve"> </w:t>
      </w:r>
      <w:r>
        <w:t xml:space="preserve">to model tumor microenvironment conditions </w:t>
      </w:r>
      <w:sdt>
        <w:sdtPr>
          <w:rPr>
            <w:color w:val="000000"/>
          </w:rPr>
          <w:tag w:val="MENDELEY_CITATION_v3_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"/>
          <w:id w:val="1121418378"/>
          <w:placeholder>
            <w:docPart w:val="DefaultPlaceholder_-1854013440"/>
          </w:placeholder>
        </w:sdtPr>
        <w:sdtContent>
          <w:r w:rsidR="005B200C" w:rsidRPr="005B200C">
            <w:rPr>
              <w:color w:val="000000"/>
            </w:rPr>
            <w:t>[6]</w:t>
          </w:r>
        </w:sdtContent>
      </w:sdt>
      <w:r w:rsidR="009905F4">
        <w:t>.</w:t>
      </w:r>
      <w:r w:rsidR="0027432A">
        <w:t xml:space="preserve"> </w:t>
      </w:r>
      <w:r>
        <w:t xml:space="preserve">Irradiation will be accomplished using monoenergetic proton beams of 120, 150, and 200 MeV by adjusting the range for targets in the head or brain by placing a </w:t>
      </w:r>
      <w:r w:rsidR="0027432A">
        <w:t>1</w:t>
      </w:r>
      <w:r w:rsidR="0032473D">
        <w:t xml:space="preserve"> </w:t>
      </w:r>
      <w:r w:rsidR="0032473D" w:rsidRPr="0032473D">
        <w:t>–</w:t>
      </w:r>
      <w:r w:rsidR="0032473D">
        <w:t xml:space="preserve"> 2</w:t>
      </w:r>
      <w:r w:rsidR="0027432A">
        <w:t xml:space="preserve"> cm</w:t>
      </w:r>
      <w:r>
        <w:t xml:space="preserve"> thick PMMA layer according to the target entry region </w:t>
      </w:r>
      <w:sdt>
        <w:sdtPr>
          <w:rPr>
            <w:color w:val="000000"/>
          </w:rPr>
          <w:tag w:val="MENDELEY_CITATION_v3_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"/>
          <w:id w:val="434405281"/>
          <w:placeholder>
            <w:docPart w:val="DefaultPlaceholder_-1854013440"/>
          </w:placeholder>
        </w:sdtPr>
        <w:sdtContent>
          <w:r w:rsidR="005B200C" w:rsidRPr="005B200C">
            <w:rPr>
              <w:color w:val="000000"/>
            </w:rPr>
            <w:t>[6], [17]</w:t>
          </w:r>
        </w:sdtContent>
      </w:sdt>
      <w:r w:rsidR="0027432A">
        <w:t xml:space="preserve">. </w:t>
      </w:r>
      <w:r w:rsidR="00CF0529">
        <w:t>The biological response of cells to proton radiation will be assessed using a clonogenic assay to measure</w:t>
      </w:r>
      <w:r w:rsidR="00C146D8">
        <w:t xml:space="preserve"> their ability </w:t>
      </w:r>
      <w:r w:rsidR="00CA2E53">
        <w:t>to form colonies.</w:t>
      </w:r>
      <w:r w:rsidR="00C1609C">
        <w:t xml:space="preserve"> </w:t>
      </w:r>
      <w:r w:rsidR="00CA2E53">
        <w:t>Then</w:t>
      </w:r>
      <w:r w:rsidR="00C1609C">
        <w:t xml:space="preserve">, </w:t>
      </w:r>
      <w:r w:rsidR="00CA2E53">
        <w:t>the survival fraction value w</w:t>
      </w:r>
      <w:r w:rsidR="00F75252">
        <w:t>ill be</w:t>
      </w:r>
      <w:r w:rsidR="00CA2E53">
        <w:t xml:space="preserve"> modeled </w:t>
      </w:r>
      <w:r w:rsidR="00F75252">
        <w:t>using</w:t>
      </w:r>
      <w:r w:rsidR="00CA2E53">
        <w:t xml:space="preserve"> a Linear-Quadratic model, while the RBE10% w</w:t>
      </w:r>
      <w:r w:rsidR="00F75252">
        <w:t>ill be</w:t>
      </w:r>
      <w:r w:rsidR="00CA2E53">
        <w:t xml:space="preserve"> determined with a cell survival rate limit of 10% </w:t>
      </w:r>
      <w:sdt>
        <w:sdtPr>
          <w:rPr>
            <w:color w:val="000000"/>
          </w:rPr>
          <w:tag w:val="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"/>
          <w:id w:val="-1272233254"/>
          <w:placeholder>
            <w:docPart w:val="DefaultPlaceholder_-1854013440"/>
          </w:placeholder>
        </w:sdtPr>
        <w:sdtContent>
          <w:r w:rsidR="005B200C" w:rsidRPr="005B200C">
            <w:rPr>
              <w:color w:val="000000"/>
            </w:rPr>
            <w:t>[3], [6], [18], [19]</w:t>
          </w:r>
        </w:sdtContent>
      </w:sdt>
      <w:r w:rsidR="009C0580">
        <w:t>.</w:t>
      </w:r>
    </w:p>
    <w:p w14:paraId="3294BA18" w14:textId="77777777" w:rsidR="0054070B" w:rsidRDefault="0054070B"/>
    <w:p w14:paraId="0EB3FEF1" w14:textId="587FB17A" w:rsidR="0054070B" w:rsidRDefault="00000000">
      <w:pPr>
        <w:rPr>
          <w:b/>
          <w:bCs/>
        </w:rPr>
      </w:pPr>
      <w:r>
        <w:rPr>
          <w:b/>
          <w:bCs/>
        </w:rPr>
        <w:t xml:space="preserve">6. </w:t>
      </w:r>
      <w:r w:rsidR="0032473D">
        <w:rPr>
          <w:b/>
          <w:bCs/>
        </w:rPr>
        <w:t>References</w:t>
      </w:r>
    </w:p>
    <w:sdt>
      <w:sdtPr>
        <w:rPr>
          <w:color w:val="000000"/>
        </w:rPr>
        <w:tag w:val="MENDELEY_BIBLIOGRAPHY"/>
        <w:id w:val="-1306694609"/>
        <w:placeholder>
          <w:docPart w:val="DefaultPlaceholder_-1854013440"/>
        </w:placeholder>
      </w:sdtPr>
      <w:sdtContent>
        <w:p w14:paraId="6BC3F389" w14:textId="77777777" w:rsidR="005B200C" w:rsidRPr="005B200C" w:rsidRDefault="005B200C">
          <w:pPr>
            <w:autoSpaceDE w:val="0"/>
            <w:autoSpaceDN w:val="0"/>
            <w:ind w:hanging="640"/>
            <w:divId w:val="76905822"/>
            <w:rPr>
              <w:color w:val="000000"/>
              <w:szCs w:val="24"/>
            </w:rPr>
          </w:pPr>
          <w:r w:rsidRPr="005B200C">
            <w:rPr>
              <w:color w:val="000000"/>
            </w:rPr>
            <w:t>[1]</w:t>
          </w:r>
          <w:r w:rsidRPr="005B200C">
            <w:rPr>
              <w:color w:val="000000"/>
            </w:rPr>
            <w:tab/>
            <w:t xml:space="preserve">S. S. K. </w:t>
          </w:r>
          <w:proofErr w:type="spellStart"/>
          <w:r w:rsidRPr="005B200C">
            <w:rPr>
              <w:color w:val="000000"/>
            </w:rPr>
            <w:t>Yalamarty</w:t>
          </w:r>
          <w:proofErr w:type="spellEnd"/>
          <w:r w:rsidRPr="005B200C">
            <w:rPr>
              <w:color w:val="000000"/>
            </w:rPr>
            <w:t xml:space="preserve"> </w:t>
          </w:r>
          <w:r w:rsidRPr="005B200C">
            <w:rPr>
              <w:i/>
              <w:iCs/>
              <w:color w:val="000000"/>
            </w:rPr>
            <w:t>et al.</w:t>
          </w:r>
          <w:r w:rsidRPr="005B200C">
            <w:rPr>
              <w:color w:val="000000"/>
            </w:rPr>
            <w:t xml:space="preserve">, “Mechanisms of Resistance and Current Treatment Options for Glioblastoma Multiforme (GBM),” </w:t>
          </w:r>
          <w:r w:rsidRPr="005B200C">
            <w:rPr>
              <w:i/>
              <w:iCs/>
              <w:color w:val="000000"/>
            </w:rPr>
            <w:t>Cancers (Basel).</w:t>
          </w:r>
          <w:r w:rsidRPr="005B200C">
            <w:rPr>
              <w:color w:val="000000"/>
            </w:rPr>
            <w:t xml:space="preserve">, vol. 15, no. 7, p. 2116, Apr. 2023, </w:t>
          </w:r>
          <w:proofErr w:type="spellStart"/>
          <w:r w:rsidRPr="005B200C">
            <w:rPr>
              <w:color w:val="000000"/>
            </w:rPr>
            <w:t>doi</w:t>
          </w:r>
          <w:proofErr w:type="spellEnd"/>
          <w:r w:rsidRPr="005B200C">
            <w:rPr>
              <w:color w:val="000000"/>
            </w:rPr>
            <w:t>: 10.3390/cancers15072116.</w:t>
          </w:r>
        </w:p>
        <w:p w14:paraId="5762B785" w14:textId="77777777" w:rsidR="005B200C" w:rsidRPr="005B200C" w:rsidRDefault="005B200C">
          <w:pPr>
            <w:autoSpaceDE w:val="0"/>
            <w:autoSpaceDN w:val="0"/>
            <w:ind w:hanging="640"/>
            <w:divId w:val="1130123941"/>
            <w:rPr>
              <w:color w:val="000000"/>
            </w:rPr>
          </w:pPr>
          <w:r w:rsidRPr="005B200C">
            <w:rPr>
              <w:color w:val="000000"/>
            </w:rPr>
            <w:t>[2]</w:t>
          </w:r>
          <w:r w:rsidRPr="005B200C">
            <w:rPr>
              <w:color w:val="000000"/>
            </w:rPr>
            <w:tab/>
            <w:t xml:space="preserve">Harald. Paganetti, </w:t>
          </w:r>
          <w:r w:rsidRPr="005B200C">
            <w:rPr>
              <w:i/>
              <w:iCs/>
              <w:color w:val="000000"/>
            </w:rPr>
            <w:t>Proton therapy physics</w:t>
          </w:r>
          <w:r w:rsidRPr="005B200C">
            <w:rPr>
              <w:color w:val="000000"/>
            </w:rPr>
            <w:t>. CRC Press, 2019.</w:t>
          </w:r>
        </w:p>
        <w:p w14:paraId="012740C3" w14:textId="77777777" w:rsidR="005B200C" w:rsidRPr="005B200C" w:rsidRDefault="005B200C">
          <w:pPr>
            <w:autoSpaceDE w:val="0"/>
            <w:autoSpaceDN w:val="0"/>
            <w:ind w:hanging="640"/>
            <w:divId w:val="1431001180"/>
            <w:rPr>
              <w:color w:val="000000"/>
            </w:rPr>
          </w:pPr>
          <w:r w:rsidRPr="005B200C">
            <w:rPr>
              <w:color w:val="000000"/>
            </w:rPr>
            <w:t>[3]</w:t>
          </w:r>
          <w:r w:rsidRPr="005B200C">
            <w:rPr>
              <w:color w:val="000000"/>
            </w:rPr>
            <w:tab/>
            <w:t xml:space="preserve">M. E. Howard, C. Beltran, S. Anderson, W. C. Tseung, J. N. Sarkaria, and M. G. Herman, “Investigating Dependencies of Relative Biological Effectiveness for Proton Therapy in Cancer Cells,” </w:t>
          </w:r>
          <w:r w:rsidRPr="005B200C">
            <w:rPr>
              <w:i/>
              <w:iCs/>
              <w:color w:val="000000"/>
            </w:rPr>
            <w:t>Int. J. Part. Ther.</w:t>
          </w:r>
          <w:r w:rsidRPr="005B200C">
            <w:rPr>
              <w:color w:val="000000"/>
            </w:rPr>
            <w:t xml:space="preserve">, vol. 4, no. 3, pp. 12–22, Oct. 2017, </w:t>
          </w:r>
          <w:proofErr w:type="spellStart"/>
          <w:r w:rsidRPr="005B200C">
            <w:rPr>
              <w:color w:val="000000"/>
            </w:rPr>
            <w:t>doi</w:t>
          </w:r>
          <w:proofErr w:type="spellEnd"/>
          <w:r w:rsidRPr="005B200C">
            <w:rPr>
              <w:color w:val="000000"/>
            </w:rPr>
            <w:t>: 10.14338/IJPT-17-00031.1.</w:t>
          </w:r>
        </w:p>
        <w:p w14:paraId="59EC2B57" w14:textId="77777777" w:rsidR="005B200C" w:rsidRPr="005B200C" w:rsidRDefault="005B200C">
          <w:pPr>
            <w:autoSpaceDE w:val="0"/>
            <w:autoSpaceDN w:val="0"/>
            <w:ind w:hanging="640"/>
            <w:divId w:val="211696003"/>
            <w:rPr>
              <w:color w:val="000000"/>
            </w:rPr>
          </w:pPr>
          <w:r w:rsidRPr="005B200C">
            <w:rPr>
              <w:color w:val="000000"/>
            </w:rPr>
            <w:t>[4]</w:t>
          </w:r>
          <w:r w:rsidRPr="005B200C">
            <w:rPr>
              <w:color w:val="000000"/>
            </w:rPr>
            <w:tab/>
            <w:t xml:space="preserve">S. Nath and G. R. Devi, “Three-dimensional culture systems in cancer research: Focus on tumor spheroid model,” Jul. 01, 2016, </w:t>
          </w:r>
          <w:r w:rsidRPr="005B200C">
            <w:rPr>
              <w:i/>
              <w:iCs/>
              <w:color w:val="000000"/>
            </w:rPr>
            <w:t>Elsevier Inc.</w:t>
          </w:r>
          <w:r w:rsidRPr="005B200C">
            <w:rPr>
              <w:color w:val="000000"/>
            </w:rPr>
            <w:t xml:space="preserve"> </w:t>
          </w:r>
          <w:proofErr w:type="spellStart"/>
          <w:r w:rsidRPr="005B200C">
            <w:rPr>
              <w:color w:val="000000"/>
            </w:rPr>
            <w:t>doi</w:t>
          </w:r>
          <w:proofErr w:type="spellEnd"/>
          <w:r w:rsidRPr="005B200C">
            <w:rPr>
              <w:color w:val="000000"/>
            </w:rPr>
            <w:t>: 10.1016/j.pharmthera.2016.03.013.</w:t>
          </w:r>
        </w:p>
        <w:p w14:paraId="544792C7" w14:textId="77777777" w:rsidR="005B200C" w:rsidRPr="005B200C" w:rsidRDefault="005B200C">
          <w:pPr>
            <w:autoSpaceDE w:val="0"/>
            <w:autoSpaceDN w:val="0"/>
            <w:ind w:hanging="640"/>
            <w:divId w:val="682979210"/>
            <w:rPr>
              <w:color w:val="000000"/>
            </w:rPr>
          </w:pPr>
          <w:r w:rsidRPr="005B200C">
            <w:rPr>
              <w:color w:val="000000"/>
            </w:rPr>
            <w:t>[5]</w:t>
          </w:r>
          <w:r w:rsidRPr="005B200C">
            <w:rPr>
              <w:color w:val="000000"/>
            </w:rPr>
            <w:tab/>
            <w:t xml:space="preserve">A. Doctor, V. Seifert, M. Ullrich, S. Hauser, and J. Pietzsch, “Three-dimensional cell culture systems in radiopharmaceutical cancer research,” Oct. 01, 2020, </w:t>
          </w:r>
          <w:r w:rsidRPr="005B200C">
            <w:rPr>
              <w:i/>
              <w:iCs/>
              <w:color w:val="000000"/>
            </w:rPr>
            <w:t>MDPI AG</w:t>
          </w:r>
          <w:r w:rsidRPr="005B200C">
            <w:rPr>
              <w:color w:val="000000"/>
            </w:rPr>
            <w:t xml:space="preserve">. </w:t>
          </w:r>
          <w:proofErr w:type="spellStart"/>
          <w:r w:rsidRPr="005B200C">
            <w:rPr>
              <w:color w:val="000000"/>
            </w:rPr>
            <w:t>doi</w:t>
          </w:r>
          <w:proofErr w:type="spellEnd"/>
          <w:r w:rsidRPr="005B200C">
            <w:rPr>
              <w:color w:val="000000"/>
            </w:rPr>
            <w:t>: 10.3390/cancers12102765.</w:t>
          </w:r>
        </w:p>
        <w:p w14:paraId="58D6D05B" w14:textId="77777777" w:rsidR="005B200C" w:rsidRPr="005B200C" w:rsidRDefault="005B200C">
          <w:pPr>
            <w:autoSpaceDE w:val="0"/>
            <w:autoSpaceDN w:val="0"/>
            <w:ind w:hanging="640"/>
            <w:divId w:val="714425482"/>
            <w:rPr>
              <w:color w:val="000000"/>
            </w:rPr>
          </w:pPr>
          <w:r w:rsidRPr="005B200C">
            <w:rPr>
              <w:color w:val="000000"/>
            </w:rPr>
            <w:t>[6]</w:t>
          </w:r>
          <w:r w:rsidRPr="005B200C">
            <w:rPr>
              <w:color w:val="000000"/>
            </w:rPr>
            <w:tab/>
            <w:t xml:space="preserve">D. A. Kartini </w:t>
          </w:r>
          <w:r w:rsidRPr="005B200C">
            <w:rPr>
              <w:i/>
              <w:iCs/>
              <w:color w:val="000000"/>
            </w:rPr>
            <w:t>et al.</w:t>
          </w:r>
          <w:r w:rsidRPr="005B200C">
            <w:rPr>
              <w:color w:val="000000"/>
            </w:rPr>
            <w:t xml:space="preserve">, “Human glioblastoma (U87) cells grown in 3D culture showed a radio-resistance to X-ray and proton radiation,” </w:t>
          </w:r>
          <w:proofErr w:type="spellStart"/>
          <w:r w:rsidRPr="005B200C">
            <w:rPr>
              <w:i/>
              <w:iCs/>
              <w:color w:val="000000"/>
            </w:rPr>
            <w:t>Radiol</w:t>
          </w:r>
          <w:proofErr w:type="spellEnd"/>
          <w:r w:rsidRPr="005B200C">
            <w:rPr>
              <w:i/>
              <w:iCs/>
              <w:color w:val="000000"/>
            </w:rPr>
            <w:t>. Phys. Technol.</w:t>
          </w:r>
          <w:r w:rsidRPr="005B200C">
            <w:rPr>
              <w:color w:val="000000"/>
            </w:rPr>
            <w:t xml:space="preserve">, vol. 18, no. 3, pp. 688–697, Sep. 2025, </w:t>
          </w:r>
          <w:proofErr w:type="spellStart"/>
          <w:r w:rsidRPr="005B200C">
            <w:rPr>
              <w:color w:val="000000"/>
            </w:rPr>
            <w:t>doi</w:t>
          </w:r>
          <w:proofErr w:type="spellEnd"/>
          <w:r w:rsidRPr="005B200C">
            <w:rPr>
              <w:color w:val="000000"/>
            </w:rPr>
            <w:t>: 10.1007/s12194-025-00921-2.</w:t>
          </w:r>
        </w:p>
        <w:p w14:paraId="44041AC2" w14:textId="77777777" w:rsidR="005B200C" w:rsidRPr="005B200C" w:rsidRDefault="005B200C">
          <w:pPr>
            <w:autoSpaceDE w:val="0"/>
            <w:autoSpaceDN w:val="0"/>
            <w:ind w:hanging="640"/>
            <w:divId w:val="129397490"/>
            <w:rPr>
              <w:color w:val="000000"/>
            </w:rPr>
          </w:pPr>
          <w:r w:rsidRPr="005B200C">
            <w:rPr>
              <w:color w:val="000000"/>
            </w:rPr>
            <w:t>[7]</w:t>
          </w:r>
          <w:r w:rsidRPr="005B200C">
            <w:rPr>
              <w:color w:val="000000"/>
            </w:rPr>
            <w:tab/>
            <w:t xml:space="preserve">M. Davis, “Glioblastoma: Overview of Disease and Treatment,” </w:t>
          </w:r>
          <w:r w:rsidRPr="005B200C">
            <w:rPr>
              <w:i/>
              <w:iCs/>
              <w:color w:val="000000"/>
            </w:rPr>
            <w:t>Clin. J. Oncol. Nurs.</w:t>
          </w:r>
          <w:r w:rsidRPr="005B200C">
            <w:rPr>
              <w:color w:val="000000"/>
            </w:rPr>
            <w:t xml:space="preserve">, vol. 20, no. 5, pp. S2–S8, Oct. 2016, </w:t>
          </w:r>
          <w:proofErr w:type="spellStart"/>
          <w:r w:rsidRPr="005B200C">
            <w:rPr>
              <w:color w:val="000000"/>
            </w:rPr>
            <w:t>doi</w:t>
          </w:r>
          <w:proofErr w:type="spellEnd"/>
          <w:r w:rsidRPr="005B200C">
            <w:rPr>
              <w:color w:val="000000"/>
            </w:rPr>
            <w:t>: 10.1188/16.CJON.S1.2-8.</w:t>
          </w:r>
        </w:p>
        <w:p w14:paraId="6C836D4D" w14:textId="77777777" w:rsidR="005B200C" w:rsidRPr="005B200C" w:rsidRDefault="005B200C">
          <w:pPr>
            <w:autoSpaceDE w:val="0"/>
            <w:autoSpaceDN w:val="0"/>
            <w:ind w:hanging="640"/>
            <w:divId w:val="166527880"/>
            <w:rPr>
              <w:color w:val="000000"/>
            </w:rPr>
          </w:pPr>
          <w:r w:rsidRPr="005B200C">
            <w:rPr>
              <w:color w:val="000000"/>
            </w:rPr>
            <w:t>[8]</w:t>
          </w:r>
          <w:r w:rsidRPr="005B200C">
            <w:rPr>
              <w:color w:val="000000"/>
            </w:rPr>
            <w:tab/>
            <w:t xml:space="preserve">L. </w:t>
          </w:r>
          <w:proofErr w:type="spellStart"/>
          <w:r w:rsidRPr="005B200C">
            <w:rPr>
              <w:color w:val="000000"/>
            </w:rPr>
            <w:t>Vanderwaeren</w:t>
          </w:r>
          <w:proofErr w:type="spellEnd"/>
          <w:r w:rsidRPr="005B200C">
            <w:rPr>
              <w:color w:val="000000"/>
            </w:rPr>
            <w:t xml:space="preserve">, R. Dok, K. </w:t>
          </w:r>
          <w:proofErr w:type="spellStart"/>
          <w:r w:rsidRPr="005B200C">
            <w:rPr>
              <w:color w:val="000000"/>
            </w:rPr>
            <w:t>Verstrepen</w:t>
          </w:r>
          <w:proofErr w:type="spellEnd"/>
          <w:r w:rsidRPr="005B200C">
            <w:rPr>
              <w:color w:val="000000"/>
            </w:rPr>
            <w:t xml:space="preserve">, and S. </w:t>
          </w:r>
          <w:proofErr w:type="spellStart"/>
          <w:r w:rsidRPr="005B200C">
            <w:rPr>
              <w:color w:val="000000"/>
            </w:rPr>
            <w:t>Nuyts</w:t>
          </w:r>
          <w:proofErr w:type="spellEnd"/>
          <w:r w:rsidRPr="005B200C">
            <w:rPr>
              <w:color w:val="000000"/>
            </w:rPr>
            <w:t xml:space="preserve">, “Clinical Progress in Proton Radiotherapy: Biological Unknowns,” </w:t>
          </w:r>
          <w:r w:rsidRPr="005B200C">
            <w:rPr>
              <w:i/>
              <w:iCs/>
              <w:color w:val="000000"/>
            </w:rPr>
            <w:t>Cancers (Basel).</w:t>
          </w:r>
          <w:r w:rsidRPr="005B200C">
            <w:rPr>
              <w:color w:val="000000"/>
            </w:rPr>
            <w:t xml:space="preserve">, vol. 13, no. 4, p. 604, Feb. 2021, </w:t>
          </w:r>
          <w:proofErr w:type="spellStart"/>
          <w:r w:rsidRPr="005B200C">
            <w:rPr>
              <w:color w:val="000000"/>
            </w:rPr>
            <w:t>doi</w:t>
          </w:r>
          <w:proofErr w:type="spellEnd"/>
          <w:r w:rsidRPr="005B200C">
            <w:rPr>
              <w:color w:val="000000"/>
            </w:rPr>
            <w:t>: 10.3390/cancers13040604.</w:t>
          </w:r>
        </w:p>
        <w:p w14:paraId="0905013C" w14:textId="77777777" w:rsidR="005B200C" w:rsidRPr="005B200C" w:rsidRDefault="005B200C">
          <w:pPr>
            <w:autoSpaceDE w:val="0"/>
            <w:autoSpaceDN w:val="0"/>
            <w:ind w:hanging="640"/>
            <w:divId w:val="2136369719"/>
            <w:rPr>
              <w:color w:val="000000"/>
            </w:rPr>
          </w:pPr>
          <w:r w:rsidRPr="005B200C">
            <w:rPr>
              <w:color w:val="000000"/>
            </w:rPr>
            <w:t>[9]</w:t>
          </w:r>
          <w:r w:rsidRPr="005B200C">
            <w:rPr>
              <w:color w:val="000000"/>
            </w:rPr>
            <w:tab/>
            <w:t xml:space="preserve">R. Mohan, C. R. Peeler, F. Guan, L. Bronk, W. Cao, and D. R. Grosshans, “Radiobiological issues in proton therapy,” </w:t>
          </w:r>
          <w:r w:rsidRPr="005B200C">
            <w:rPr>
              <w:i/>
              <w:iCs/>
              <w:color w:val="000000"/>
            </w:rPr>
            <w:t>Acta Oncol. (Madr).</w:t>
          </w:r>
          <w:r w:rsidRPr="005B200C">
            <w:rPr>
              <w:color w:val="000000"/>
            </w:rPr>
            <w:t xml:space="preserve">, vol. 56, no. 11, pp. 1367–1373, Nov. 2017, </w:t>
          </w:r>
          <w:proofErr w:type="spellStart"/>
          <w:r w:rsidRPr="005B200C">
            <w:rPr>
              <w:color w:val="000000"/>
            </w:rPr>
            <w:t>doi</w:t>
          </w:r>
          <w:proofErr w:type="spellEnd"/>
          <w:r w:rsidRPr="005B200C">
            <w:rPr>
              <w:color w:val="000000"/>
            </w:rPr>
            <w:t>: 10.1080/0284186X.2017.1348621.</w:t>
          </w:r>
        </w:p>
        <w:p w14:paraId="200D21C2" w14:textId="77777777" w:rsidR="005B200C" w:rsidRPr="005B200C" w:rsidRDefault="005B200C">
          <w:pPr>
            <w:autoSpaceDE w:val="0"/>
            <w:autoSpaceDN w:val="0"/>
            <w:ind w:hanging="640"/>
            <w:divId w:val="1431119167"/>
            <w:rPr>
              <w:color w:val="000000"/>
            </w:rPr>
          </w:pPr>
          <w:r w:rsidRPr="005B200C">
            <w:rPr>
              <w:color w:val="000000"/>
            </w:rPr>
            <w:t>[10]</w:t>
          </w:r>
          <w:r w:rsidRPr="005B200C">
            <w:rPr>
              <w:color w:val="000000"/>
            </w:rPr>
            <w:tab/>
            <w:t xml:space="preserve">A. Doctor, V. Seifert, M. Ullrich, S. Hauser, and J. Pietzsch, “Three-Dimensional Cell Culture Systems in Radiopharmaceutical Cancer Research,” </w:t>
          </w:r>
          <w:r w:rsidRPr="005B200C">
            <w:rPr>
              <w:i/>
              <w:iCs/>
              <w:color w:val="000000"/>
            </w:rPr>
            <w:t>Cancers (Basel).</w:t>
          </w:r>
          <w:r w:rsidRPr="005B200C">
            <w:rPr>
              <w:color w:val="000000"/>
            </w:rPr>
            <w:t xml:space="preserve">, vol. 12, no. 10, p. 2765, Sep. 2020, </w:t>
          </w:r>
          <w:proofErr w:type="spellStart"/>
          <w:r w:rsidRPr="005B200C">
            <w:rPr>
              <w:color w:val="000000"/>
            </w:rPr>
            <w:t>doi</w:t>
          </w:r>
          <w:proofErr w:type="spellEnd"/>
          <w:r w:rsidRPr="005B200C">
            <w:rPr>
              <w:color w:val="000000"/>
            </w:rPr>
            <w:t>: 10.3390/cancers12102765.</w:t>
          </w:r>
        </w:p>
        <w:p w14:paraId="32D4C37A" w14:textId="77777777" w:rsidR="005B200C" w:rsidRPr="005B200C" w:rsidRDefault="005B200C">
          <w:pPr>
            <w:autoSpaceDE w:val="0"/>
            <w:autoSpaceDN w:val="0"/>
            <w:ind w:hanging="640"/>
            <w:divId w:val="485244350"/>
            <w:rPr>
              <w:color w:val="000000"/>
            </w:rPr>
          </w:pPr>
          <w:r w:rsidRPr="005B200C">
            <w:rPr>
              <w:color w:val="000000"/>
            </w:rPr>
            <w:t>[11]</w:t>
          </w:r>
          <w:r w:rsidRPr="005B200C">
            <w:rPr>
              <w:color w:val="000000"/>
            </w:rPr>
            <w:tab/>
            <w:t xml:space="preserve">J. P. O. Bustillo </w:t>
          </w:r>
          <w:r w:rsidRPr="005B200C">
            <w:rPr>
              <w:i/>
              <w:iCs/>
              <w:color w:val="000000"/>
            </w:rPr>
            <w:t>et al.</w:t>
          </w:r>
          <w:r w:rsidRPr="005B200C">
            <w:rPr>
              <w:color w:val="000000"/>
            </w:rPr>
            <w:t xml:space="preserve">, “Three-dimensional </w:t>
          </w:r>
          <w:proofErr w:type="spellStart"/>
          <w:r w:rsidRPr="005B200C">
            <w:rPr>
              <w:color w:val="000000"/>
            </w:rPr>
            <w:t>bioprinted</w:t>
          </w:r>
          <w:proofErr w:type="spellEnd"/>
          <w:r w:rsidRPr="005B200C">
            <w:rPr>
              <w:color w:val="000000"/>
            </w:rPr>
            <w:t xml:space="preserve"> in vitro glioma tumor constructs for synchrotron microbeam radiotherapy dosimetry and biological study using gelatin </w:t>
          </w:r>
          <w:proofErr w:type="spellStart"/>
          <w:r w:rsidRPr="005B200C">
            <w:rPr>
              <w:color w:val="000000"/>
            </w:rPr>
            <w:lastRenderedPageBreak/>
            <w:t>methacryloyl</w:t>
          </w:r>
          <w:proofErr w:type="spellEnd"/>
          <w:r w:rsidRPr="005B200C">
            <w:rPr>
              <w:color w:val="000000"/>
            </w:rPr>
            <w:t xml:space="preserve"> hydrogel,” </w:t>
          </w:r>
          <w:r w:rsidRPr="005B200C">
            <w:rPr>
              <w:i/>
              <w:iCs/>
              <w:color w:val="000000"/>
            </w:rPr>
            <w:t>Sci. Rep.</w:t>
          </w:r>
          <w:r w:rsidRPr="005B200C">
            <w:rPr>
              <w:color w:val="000000"/>
            </w:rPr>
            <w:t xml:space="preserve">, vol. 15, no. 1, p. 13868, Apr. 2025, </w:t>
          </w:r>
          <w:proofErr w:type="spellStart"/>
          <w:r w:rsidRPr="005B200C">
            <w:rPr>
              <w:color w:val="000000"/>
            </w:rPr>
            <w:t>doi</w:t>
          </w:r>
          <w:proofErr w:type="spellEnd"/>
          <w:r w:rsidRPr="005B200C">
            <w:rPr>
              <w:color w:val="000000"/>
            </w:rPr>
            <w:t>: 10.1038/s41598-025-88793-9.</w:t>
          </w:r>
        </w:p>
        <w:p w14:paraId="275BFB69" w14:textId="77777777" w:rsidR="005B200C" w:rsidRPr="005B200C" w:rsidRDefault="005B200C">
          <w:pPr>
            <w:autoSpaceDE w:val="0"/>
            <w:autoSpaceDN w:val="0"/>
            <w:ind w:hanging="640"/>
            <w:divId w:val="593636599"/>
            <w:rPr>
              <w:color w:val="000000"/>
            </w:rPr>
          </w:pPr>
          <w:r w:rsidRPr="005B200C">
            <w:rPr>
              <w:color w:val="000000"/>
            </w:rPr>
            <w:t>[12]</w:t>
          </w:r>
          <w:r w:rsidRPr="005B200C">
            <w:rPr>
              <w:color w:val="000000"/>
            </w:rPr>
            <w:tab/>
            <w:t xml:space="preserve">S. </w:t>
          </w:r>
          <w:proofErr w:type="spellStart"/>
          <w:r w:rsidRPr="005B200C">
            <w:rPr>
              <w:color w:val="000000"/>
            </w:rPr>
            <w:t>Chiblak</w:t>
          </w:r>
          <w:proofErr w:type="spellEnd"/>
          <w:r w:rsidRPr="005B200C">
            <w:rPr>
              <w:color w:val="000000"/>
            </w:rPr>
            <w:t xml:space="preserve"> </w:t>
          </w:r>
          <w:r w:rsidRPr="005B200C">
            <w:rPr>
              <w:i/>
              <w:iCs/>
              <w:color w:val="000000"/>
            </w:rPr>
            <w:t>et al.</w:t>
          </w:r>
          <w:r w:rsidRPr="005B200C">
            <w:rPr>
              <w:color w:val="000000"/>
            </w:rPr>
            <w:t xml:space="preserve">, “Radiosensitivity of Patient-Derived Glioma Stem Cell 3-Dimensional Cultures to Photon, Proton, and Carbon Irradiation,” </w:t>
          </w:r>
          <w:r w:rsidRPr="005B200C">
            <w:rPr>
              <w:i/>
              <w:iCs/>
              <w:color w:val="000000"/>
            </w:rPr>
            <w:t>International Journal of Radiation Oncology*Biology*Physics</w:t>
          </w:r>
          <w:r w:rsidRPr="005B200C">
            <w:rPr>
              <w:color w:val="000000"/>
            </w:rPr>
            <w:t xml:space="preserve">, vol. 95, no. 1, pp. 112–119, May 2016, </w:t>
          </w:r>
          <w:proofErr w:type="spellStart"/>
          <w:r w:rsidRPr="005B200C">
            <w:rPr>
              <w:color w:val="000000"/>
            </w:rPr>
            <w:t>doi</w:t>
          </w:r>
          <w:proofErr w:type="spellEnd"/>
          <w:r w:rsidRPr="005B200C">
            <w:rPr>
              <w:color w:val="000000"/>
            </w:rPr>
            <w:t>: 10.1016/j.ijrobp.2015.06.015.</w:t>
          </w:r>
        </w:p>
        <w:p w14:paraId="0EC8A7B1" w14:textId="77777777" w:rsidR="005B200C" w:rsidRPr="005B200C" w:rsidRDefault="005B200C">
          <w:pPr>
            <w:autoSpaceDE w:val="0"/>
            <w:autoSpaceDN w:val="0"/>
            <w:ind w:hanging="640"/>
            <w:divId w:val="293095897"/>
            <w:rPr>
              <w:color w:val="000000"/>
            </w:rPr>
          </w:pPr>
          <w:r w:rsidRPr="005B200C">
            <w:rPr>
              <w:color w:val="000000"/>
            </w:rPr>
            <w:t>[13]</w:t>
          </w:r>
          <w:r w:rsidRPr="005B200C">
            <w:rPr>
              <w:color w:val="000000"/>
            </w:rPr>
            <w:tab/>
            <w:t xml:space="preserve">B. Jones, “Why RBE must be a variable and not a constant in proton therapy,” </w:t>
          </w:r>
          <w:r w:rsidRPr="005B200C">
            <w:rPr>
              <w:i/>
              <w:iCs/>
              <w:color w:val="000000"/>
            </w:rPr>
            <w:t xml:space="preserve">Br. J. </w:t>
          </w:r>
          <w:proofErr w:type="spellStart"/>
          <w:r w:rsidRPr="005B200C">
            <w:rPr>
              <w:i/>
              <w:iCs/>
              <w:color w:val="000000"/>
            </w:rPr>
            <w:t>Radiol</w:t>
          </w:r>
          <w:proofErr w:type="spellEnd"/>
          <w:r w:rsidRPr="005B200C">
            <w:rPr>
              <w:i/>
              <w:iCs/>
              <w:color w:val="000000"/>
            </w:rPr>
            <w:t>.</w:t>
          </w:r>
          <w:r w:rsidRPr="005B200C">
            <w:rPr>
              <w:color w:val="000000"/>
            </w:rPr>
            <w:t xml:space="preserve">, vol. 89, no. 1063, p. 20160116, Jul. 2016, </w:t>
          </w:r>
          <w:proofErr w:type="spellStart"/>
          <w:r w:rsidRPr="005B200C">
            <w:rPr>
              <w:color w:val="000000"/>
            </w:rPr>
            <w:t>doi</w:t>
          </w:r>
          <w:proofErr w:type="spellEnd"/>
          <w:r w:rsidRPr="005B200C">
            <w:rPr>
              <w:color w:val="000000"/>
            </w:rPr>
            <w:t>: 10.1259/bjr.20160116.</w:t>
          </w:r>
        </w:p>
        <w:p w14:paraId="42D5DBC9" w14:textId="77777777" w:rsidR="005B200C" w:rsidRPr="005B200C" w:rsidRDefault="005B200C">
          <w:pPr>
            <w:autoSpaceDE w:val="0"/>
            <w:autoSpaceDN w:val="0"/>
            <w:ind w:hanging="640"/>
            <w:divId w:val="7755389"/>
            <w:rPr>
              <w:color w:val="000000"/>
            </w:rPr>
          </w:pPr>
          <w:r w:rsidRPr="005B200C">
            <w:rPr>
              <w:color w:val="000000"/>
            </w:rPr>
            <w:t>[14]</w:t>
          </w:r>
          <w:r w:rsidRPr="005B200C">
            <w:rPr>
              <w:color w:val="000000"/>
            </w:rPr>
            <w:tab/>
            <w:t xml:space="preserve">N. T. Henthorn </w:t>
          </w:r>
          <w:r w:rsidRPr="005B200C">
            <w:rPr>
              <w:i/>
              <w:iCs/>
              <w:color w:val="000000"/>
            </w:rPr>
            <w:t>et al.</w:t>
          </w:r>
          <w:r w:rsidRPr="005B200C">
            <w:rPr>
              <w:color w:val="000000"/>
            </w:rPr>
            <w:t xml:space="preserve">, “Clinically relevant nanodosimetric simulation of DNA damage complexity from photons and protons,” </w:t>
          </w:r>
          <w:r w:rsidRPr="005B200C">
            <w:rPr>
              <w:i/>
              <w:iCs/>
              <w:color w:val="000000"/>
            </w:rPr>
            <w:t>RSC Adv.</w:t>
          </w:r>
          <w:r w:rsidRPr="005B200C">
            <w:rPr>
              <w:color w:val="000000"/>
            </w:rPr>
            <w:t xml:space="preserve">, vol. 9, no. 12, pp. 6845–6858, 2019, </w:t>
          </w:r>
          <w:proofErr w:type="spellStart"/>
          <w:r w:rsidRPr="005B200C">
            <w:rPr>
              <w:color w:val="000000"/>
            </w:rPr>
            <w:t>doi</w:t>
          </w:r>
          <w:proofErr w:type="spellEnd"/>
          <w:r w:rsidRPr="005B200C">
            <w:rPr>
              <w:color w:val="000000"/>
            </w:rPr>
            <w:t>: 10.1039/C8RA10168J.</w:t>
          </w:r>
        </w:p>
        <w:p w14:paraId="215D877C" w14:textId="77777777" w:rsidR="005B200C" w:rsidRPr="005B200C" w:rsidRDefault="005B200C">
          <w:pPr>
            <w:autoSpaceDE w:val="0"/>
            <w:autoSpaceDN w:val="0"/>
            <w:ind w:hanging="640"/>
            <w:divId w:val="1878202464"/>
            <w:rPr>
              <w:color w:val="000000"/>
            </w:rPr>
          </w:pPr>
          <w:r w:rsidRPr="005B200C">
            <w:rPr>
              <w:color w:val="000000"/>
            </w:rPr>
            <w:t>[15]</w:t>
          </w:r>
          <w:r w:rsidRPr="005B200C">
            <w:rPr>
              <w:color w:val="000000"/>
            </w:rPr>
            <w:tab/>
            <w:t xml:space="preserve">M. Rezaee and A. Adhikary, “The Effects of Particle LET and Fluence on the Complexity and Frequency of Clustered DNA Damage,” </w:t>
          </w:r>
          <w:r w:rsidRPr="005B200C">
            <w:rPr>
              <w:i/>
              <w:iCs/>
              <w:color w:val="000000"/>
            </w:rPr>
            <w:t>DNA</w:t>
          </w:r>
          <w:r w:rsidRPr="005B200C">
            <w:rPr>
              <w:color w:val="000000"/>
            </w:rPr>
            <w:t xml:space="preserve">, vol. 4, no. 1, pp. 34–51, Jan. 2024, </w:t>
          </w:r>
          <w:proofErr w:type="spellStart"/>
          <w:r w:rsidRPr="005B200C">
            <w:rPr>
              <w:color w:val="000000"/>
            </w:rPr>
            <w:t>doi</w:t>
          </w:r>
          <w:proofErr w:type="spellEnd"/>
          <w:r w:rsidRPr="005B200C">
            <w:rPr>
              <w:color w:val="000000"/>
            </w:rPr>
            <w:t>: 10.3390/dna4010002.</w:t>
          </w:r>
        </w:p>
        <w:p w14:paraId="1C23753E" w14:textId="77777777" w:rsidR="005B200C" w:rsidRPr="005B200C" w:rsidRDefault="005B200C">
          <w:pPr>
            <w:autoSpaceDE w:val="0"/>
            <w:autoSpaceDN w:val="0"/>
            <w:ind w:hanging="640"/>
            <w:divId w:val="124811815"/>
            <w:rPr>
              <w:color w:val="000000"/>
            </w:rPr>
          </w:pPr>
          <w:r w:rsidRPr="005B200C">
            <w:rPr>
              <w:color w:val="000000"/>
            </w:rPr>
            <w:t>[16]</w:t>
          </w:r>
          <w:r w:rsidRPr="005B200C">
            <w:rPr>
              <w:color w:val="000000"/>
            </w:rPr>
            <w:tab/>
            <w:t xml:space="preserve">J. Li, X. Cui, L. Liu, B. Li, Z. Fei, and W. Han, “Proton dose deposition in heterogeneous media: A TOPAS Monte Carlo simulation study,” </w:t>
          </w:r>
          <w:r w:rsidRPr="005B200C">
            <w:rPr>
              <w:i/>
              <w:iCs/>
              <w:color w:val="000000"/>
            </w:rPr>
            <w:t>Applied Radiation and Isotopes</w:t>
          </w:r>
          <w:r w:rsidRPr="005B200C">
            <w:rPr>
              <w:color w:val="000000"/>
            </w:rPr>
            <w:t xml:space="preserve">, vol. 217, p. 111665, Mar. 2025, </w:t>
          </w:r>
          <w:proofErr w:type="spellStart"/>
          <w:r w:rsidRPr="005B200C">
            <w:rPr>
              <w:color w:val="000000"/>
            </w:rPr>
            <w:t>doi</w:t>
          </w:r>
          <w:proofErr w:type="spellEnd"/>
          <w:r w:rsidRPr="005B200C">
            <w:rPr>
              <w:color w:val="000000"/>
            </w:rPr>
            <w:t>: 10.1016/j.apradiso.2025.111665.</w:t>
          </w:r>
        </w:p>
        <w:p w14:paraId="17559328" w14:textId="77777777" w:rsidR="005B200C" w:rsidRPr="005B200C" w:rsidRDefault="005B200C">
          <w:pPr>
            <w:autoSpaceDE w:val="0"/>
            <w:autoSpaceDN w:val="0"/>
            <w:ind w:hanging="640"/>
            <w:divId w:val="45643716"/>
            <w:rPr>
              <w:color w:val="000000"/>
            </w:rPr>
          </w:pPr>
          <w:r w:rsidRPr="005B200C">
            <w:rPr>
              <w:color w:val="000000"/>
            </w:rPr>
            <w:t>[17]</w:t>
          </w:r>
          <w:r w:rsidRPr="005B200C">
            <w:rPr>
              <w:color w:val="000000"/>
            </w:rPr>
            <w:tab/>
            <w:t xml:space="preserve">C. J. Beltran, A. Perales, and K. M. Furutani, “Does the Maximum Initial Beam Energy for Proton Therapy Have to Be 230 </w:t>
          </w:r>
          <w:proofErr w:type="gramStart"/>
          <w:r w:rsidRPr="005B200C">
            <w:rPr>
              <w:color w:val="000000"/>
            </w:rPr>
            <w:t>MeV?,</w:t>
          </w:r>
          <w:proofErr w:type="gramEnd"/>
          <w:r w:rsidRPr="005B200C">
            <w:rPr>
              <w:color w:val="000000"/>
            </w:rPr>
            <w:t xml:space="preserve">” </w:t>
          </w:r>
          <w:r w:rsidRPr="005B200C">
            <w:rPr>
              <w:i/>
              <w:iCs/>
              <w:color w:val="000000"/>
            </w:rPr>
            <w:t>Quantum Beam Science</w:t>
          </w:r>
          <w:r w:rsidRPr="005B200C">
            <w:rPr>
              <w:color w:val="000000"/>
            </w:rPr>
            <w:t xml:space="preserve">, vol. 8, no. 3, p. 23, Sep. 2024, </w:t>
          </w:r>
          <w:proofErr w:type="spellStart"/>
          <w:r w:rsidRPr="005B200C">
            <w:rPr>
              <w:color w:val="000000"/>
            </w:rPr>
            <w:t>doi</w:t>
          </w:r>
          <w:proofErr w:type="spellEnd"/>
          <w:r w:rsidRPr="005B200C">
            <w:rPr>
              <w:color w:val="000000"/>
            </w:rPr>
            <w:t>: 10.3390/qubs8030023.</w:t>
          </w:r>
        </w:p>
        <w:p w14:paraId="48FB31E2" w14:textId="77777777" w:rsidR="005B200C" w:rsidRPr="005B200C" w:rsidRDefault="005B200C">
          <w:pPr>
            <w:autoSpaceDE w:val="0"/>
            <w:autoSpaceDN w:val="0"/>
            <w:ind w:hanging="640"/>
            <w:divId w:val="1994292453"/>
            <w:rPr>
              <w:color w:val="000000"/>
            </w:rPr>
          </w:pPr>
          <w:r w:rsidRPr="005B200C">
            <w:rPr>
              <w:color w:val="000000"/>
            </w:rPr>
            <w:t>[18]</w:t>
          </w:r>
          <w:r w:rsidRPr="005B200C">
            <w:rPr>
              <w:color w:val="000000"/>
            </w:rPr>
            <w:tab/>
            <w:t xml:space="preserve">D. </w:t>
          </w:r>
          <w:proofErr w:type="spellStart"/>
          <w:r w:rsidRPr="005B200C">
            <w:rPr>
              <w:color w:val="000000"/>
            </w:rPr>
            <w:t>Dalalas</w:t>
          </w:r>
          <w:proofErr w:type="spellEnd"/>
          <w:r w:rsidRPr="005B200C">
            <w:rPr>
              <w:color w:val="000000"/>
            </w:rPr>
            <w:t xml:space="preserve">, A. Papadopoulos, I. Kyriakou, R. D. Stewart, P. Karaiskos, and D. </w:t>
          </w:r>
          <w:proofErr w:type="spellStart"/>
          <w:r w:rsidRPr="005B200C">
            <w:rPr>
              <w:color w:val="000000"/>
            </w:rPr>
            <w:t>Emfietzoglou</w:t>
          </w:r>
          <w:proofErr w:type="spellEnd"/>
          <w:r w:rsidRPr="005B200C">
            <w:rPr>
              <w:color w:val="000000"/>
            </w:rPr>
            <w:t xml:space="preserve">, “Relative Biological Effectiveness (RBE) of Monoenergetic Protons: Comparison of Empirical and Biophysical Models,” </w:t>
          </w:r>
          <w:r w:rsidRPr="005B200C">
            <w:rPr>
              <w:i/>
              <w:iCs/>
              <w:color w:val="000000"/>
            </w:rPr>
            <w:t>Applied Sciences</w:t>
          </w:r>
          <w:r w:rsidRPr="005B200C">
            <w:rPr>
              <w:color w:val="000000"/>
            </w:rPr>
            <w:t xml:space="preserve">, vol. 14, no. 24, p. 11981, Dec. 2024, </w:t>
          </w:r>
          <w:proofErr w:type="spellStart"/>
          <w:r w:rsidRPr="005B200C">
            <w:rPr>
              <w:color w:val="000000"/>
            </w:rPr>
            <w:t>doi</w:t>
          </w:r>
          <w:proofErr w:type="spellEnd"/>
          <w:r w:rsidRPr="005B200C">
            <w:rPr>
              <w:color w:val="000000"/>
            </w:rPr>
            <w:t>: 10.3390/app142411981.</w:t>
          </w:r>
        </w:p>
        <w:p w14:paraId="67B58876" w14:textId="77777777" w:rsidR="005B200C" w:rsidRPr="005B200C" w:rsidRDefault="005B200C">
          <w:pPr>
            <w:autoSpaceDE w:val="0"/>
            <w:autoSpaceDN w:val="0"/>
            <w:ind w:hanging="640"/>
            <w:divId w:val="928008184"/>
            <w:rPr>
              <w:color w:val="000000"/>
            </w:rPr>
          </w:pPr>
          <w:r w:rsidRPr="005B200C">
            <w:rPr>
              <w:color w:val="000000"/>
            </w:rPr>
            <w:t>[19]</w:t>
          </w:r>
          <w:r w:rsidRPr="005B200C">
            <w:rPr>
              <w:color w:val="000000"/>
            </w:rPr>
            <w:tab/>
            <w:t xml:space="preserve">R. A. Koch, M. </w:t>
          </w:r>
          <w:proofErr w:type="spellStart"/>
          <w:r w:rsidRPr="005B200C">
            <w:rPr>
              <w:color w:val="000000"/>
            </w:rPr>
            <w:t>Boucsein</w:t>
          </w:r>
          <w:proofErr w:type="spellEnd"/>
          <w:r w:rsidRPr="005B200C">
            <w:rPr>
              <w:color w:val="000000"/>
            </w:rPr>
            <w:t xml:space="preserve">, S. Brons, M. Alber, and E. Bahn, “A time-resolved clonogenic assay for improved cell survival and RBE measurements,” </w:t>
          </w:r>
          <w:r w:rsidRPr="005B200C">
            <w:rPr>
              <w:i/>
              <w:iCs/>
              <w:color w:val="000000"/>
            </w:rPr>
            <w:t xml:space="preserve">Clin. Transl. </w:t>
          </w:r>
          <w:proofErr w:type="spellStart"/>
          <w:r w:rsidRPr="005B200C">
            <w:rPr>
              <w:i/>
              <w:iCs/>
              <w:color w:val="000000"/>
            </w:rPr>
            <w:t>Radiat</w:t>
          </w:r>
          <w:proofErr w:type="spellEnd"/>
          <w:r w:rsidRPr="005B200C">
            <w:rPr>
              <w:i/>
              <w:iCs/>
              <w:color w:val="000000"/>
            </w:rPr>
            <w:t>. Oncol.</w:t>
          </w:r>
          <w:r w:rsidRPr="005B200C">
            <w:rPr>
              <w:color w:val="000000"/>
            </w:rPr>
            <w:t xml:space="preserve">, vol. 42, p. 100662, Sep. 2023, </w:t>
          </w:r>
          <w:proofErr w:type="spellStart"/>
          <w:r w:rsidRPr="005B200C">
            <w:rPr>
              <w:color w:val="000000"/>
            </w:rPr>
            <w:t>doi</w:t>
          </w:r>
          <w:proofErr w:type="spellEnd"/>
          <w:r w:rsidRPr="005B200C">
            <w:rPr>
              <w:color w:val="000000"/>
            </w:rPr>
            <w:t>: 10.1016/j.ctro.2023.100662.</w:t>
          </w:r>
        </w:p>
        <w:p w14:paraId="565BE4AD" w14:textId="3A40FD25" w:rsidR="00836A7E" w:rsidRDefault="005B200C" w:rsidP="00836A7E">
          <w:pPr>
            <w:pBdr>
              <w:top w:val="nil"/>
              <w:left w:val="nil"/>
              <w:bottom w:val="nil"/>
              <w:right w:val="nil"/>
              <w:between w:val="nil"/>
            </w:pBdr>
            <w:spacing w:before="0"/>
            <w:ind w:left="360"/>
          </w:pPr>
          <w:r w:rsidRPr="005B200C">
            <w:rPr>
              <w:color w:val="000000"/>
            </w:rPr>
            <w:t> </w:t>
          </w:r>
        </w:p>
      </w:sdtContent>
    </w:sdt>
    <w:sectPr w:rsidR="00836A7E" w:rsidSect="006D4509">
      <w:pgSz w:w="11907" w:h="16840"/>
      <w:pgMar w:top="1440" w:right="1800" w:bottom="1440" w:left="1800" w:header="709" w:footer="709" w:gutter="0"/>
      <w:pgNumType w:start="1"/>
      <w:cols w:space="720"/>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6263A911-33AA-4527-B0B0-FC774CACED87}"/>
  </w:font>
  <w:font w:name="Calibri Light">
    <w:panose1 w:val="020F0302020204030204"/>
    <w:charset w:val="00"/>
    <w:family w:val="swiss"/>
    <w:pitch w:val="variable"/>
    <w:sig w:usb0="E4002EFF" w:usb1="C200247B" w:usb2="00000009" w:usb3="00000000" w:csb0="000001FF" w:csb1="00000000"/>
    <w:embedRegular r:id="rId2" w:fontKey="{B760AB70-5FFE-466F-9ABD-D91998B3DC65}"/>
  </w:font>
  <w:font w:name="Calibri">
    <w:panose1 w:val="020F0502020204030204"/>
    <w:charset w:val="00"/>
    <w:family w:val="swiss"/>
    <w:pitch w:val="variable"/>
    <w:sig w:usb0="E4002EFF" w:usb1="C200247B" w:usb2="00000009" w:usb3="00000000" w:csb0="000001FF" w:csb1="00000000"/>
    <w:embedRegular r:id="rId3" w:fontKey="{E6914FE9-9394-4666-8951-D5049B47CC2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770A9"/>
    <w:multiLevelType w:val="hybridMultilevel"/>
    <w:tmpl w:val="1EF4E96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35357716"/>
    <w:multiLevelType w:val="multilevel"/>
    <w:tmpl w:val="CD582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2D47AB6"/>
    <w:multiLevelType w:val="hybridMultilevel"/>
    <w:tmpl w:val="B91CF72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733C0B8C"/>
    <w:multiLevelType w:val="multilevel"/>
    <w:tmpl w:val="6E7ABFE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919128F"/>
    <w:multiLevelType w:val="multilevel"/>
    <w:tmpl w:val="F8882A0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7A06130C"/>
    <w:multiLevelType w:val="multilevel"/>
    <w:tmpl w:val="B3729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ADB7C73"/>
    <w:multiLevelType w:val="multilevel"/>
    <w:tmpl w:val="4704D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6161829">
    <w:abstractNumId w:val="4"/>
  </w:num>
  <w:num w:numId="2" w16cid:durableId="1139298229">
    <w:abstractNumId w:val="3"/>
  </w:num>
  <w:num w:numId="3" w16cid:durableId="1725174681">
    <w:abstractNumId w:val="1"/>
  </w:num>
  <w:num w:numId="4" w16cid:durableId="1060713969">
    <w:abstractNumId w:val="0"/>
  </w:num>
  <w:num w:numId="5" w16cid:durableId="410928445">
    <w:abstractNumId w:val="5"/>
  </w:num>
  <w:num w:numId="6" w16cid:durableId="383870878">
    <w:abstractNumId w:val="2"/>
  </w:num>
  <w:num w:numId="7" w16cid:durableId="7103004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70B"/>
    <w:rsid w:val="00064D54"/>
    <w:rsid w:val="000E40B4"/>
    <w:rsid w:val="000E74E7"/>
    <w:rsid w:val="00111508"/>
    <w:rsid w:val="00116277"/>
    <w:rsid w:val="0017577E"/>
    <w:rsid w:val="00194BDF"/>
    <w:rsid w:val="001B7DFB"/>
    <w:rsid w:val="00222ADC"/>
    <w:rsid w:val="0027432A"/>
    <w:rsid w:val="002B3ECD"/>
    <w:rsid w:val="002D3FAA"/>
    <w:rsid w:val="002E4BA7"/>
    <w:rsid w:val="003175DB"/>
    <w:rsid w:val="0032473D"/>
    <w:rsid w:val="003824F4"/>
    <w:rsid w:val="003C256F"/>
    <w:rsid w:val="00446C61"/>
    <w:rsid w:val="004E77EE"/>
    <w:rsid w:val="004F32C2"/>
    <w:rsid w:val="00515317"/>
    <w:rsid w:val="00531EC2"/>
    <w:rsid w:val="005325B5"/>
    <w:rsid w:val="0054070B"/>
    <w:rsid w:val="0058456C"/>
    <w:rsid w:val="005A285A"/>
    <w:rsid w:val="005B200C"/>
    <w:rsid w:val="005C278E"/>
    <w:rsid w:val="0061398C"/>
    <w:rsid w:val="006159C6"/>
    <w:rsid w:val="00642667"/>
    <w:rsid w:val="006A5A51"/>
    <w:rsid w:val="006B23EB"/>
    <w:rsid w:val="006D4509"/>
    <w:rsid w:val="006E0FF0"/>
    <w:rsid w:val="00716178"/>
    <w:rsid w:val="00781563"/>
    <w:rsid w:val="0082418C"/>
    <w:rsid w:val="00836A7E"/>
    <w:rsid w:val="008447EB"/>
    <w:rsid w:val="00861568"/>
    <w:rsid w:val="0087334B"/>
    <w:rsid w:val="008753F0"/>
    <w:rsid w:val="009351F9"/>
    <w:rsid w:val="00935AF0"/>
    <w:rsid w:val="0094600D"/>
    <w:rsid w:val="00985ECF"/>
    <w:rsid w:val="009905F4"/>
    <w:rsid w:val="009B4689"/>
    <w:rsid w:val="009C0580"/>
    <w:rsid w:val="009C5552"/>
    <w:rsid w:val="00A53955"/>
    <w:rsid w:val="00A5708C"/>
    <w:rsid w:val="00A77378"/>
    <w:rsid w:val="00A869DC"/>
    <w:rsid w:val="00AF2A9D"/>
    <w:rsid w:val="00AF7FE0"/>
    <w:rsid w:val="00BB544F"/>
    <w:rsid w:val="00BE3D42"/>
    <w:rsid w:val="00BF19C7"/>
    <w:rsid w:val="00BF1FFD"/>
    <w:rsid w:val="00BF3DFC"/>
    <w:rsid w:val="00C146D8"/>
    <w:rsid w:val="00C1609C"/>
    <w:rsid w:val="00C45FDA"/>
    <w:rsid w:val="00C6165B"/>
    <w:rsid w:val="00CA2E53"/>
    <w:rsid w:val="00CF0529"/>
    <w:rsid w:val="00D123AA"/>
    <w:rsid w:val="00D35C09"/>
    <w:rsid w:val="00D36270"/>
    <w:rsid w:val="00D634C7"/>
    <w:rsid w:val="00DD3AA5"/>
    <w:rsid w:val="00E26F5D"/>
    <w:rsid w:val="00E556D1"/>
    <w:rsid w:val="00F31A99"/>
    <w:rsid w:val="00F75252"/>
    <w:rsid w:val="00F7695F"/>
    <w:rsid w:val="00FA7E01"/>
    <w:rsid w:val="00FB6B3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9F785"/>
  <w15:docId w15:val="{3E2B282A-387F-47A3-9A8C-966C8CCC9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D" w:bidi="ar-SA"/>
      </w:rPr>
    </w:rPrDefault>
    <w:pPrDefault>
      <w:pPr>
        <w:spacing w:before="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Header">
    <w:name w:val="header"/>
    <w:basedOn w:val="Normal"/>
    <w:link w:val="HeaderChar"/>
    <w:uiPriority w:val="99"/>
    <w:unhideWhenUsed/>
    <w:rsid w:val="00CB6180"/>
    <w:pPr>
      <w:tabs>
        <w:tab w:val="center" w:pos="4680"/>
        <w:tab w:val="right" w:pos="9360"/>
      </w:tabs>
      <w:spacing w:before="0"/>
    </w:pPr>
  </w:style>
  <w:style w:type="character" w:customStyle="1" w:styleId="HeaderChar">
    <w:name w:val="Header Char"/>
    <w:basedOn w:val="DefaultParagraphFont"/>
    <w:link w:val="Header"/>
    <w:uiPriority w:val="99"/>
    <w:rsid w:val="00CB6180"/>
    <w:rPr>
      <w:rFonts w:ascii="Times New Roman" w:eastAsia="Times New Roman" w:hAnsi="Times New Roman" w:cs="Times New Roman"/>
      <w:szCs w:val="24"/>
      <w:lang w:eastAsia="ar-SA"/>
    </w:rPr>
  </w:style>
  <w:style w:type="paragraph" w:styleId="Footer">
    <w:name w:val="footer"/>
    <w:basedOn w:val="Normal"/>
    <w:link w:val="FooterChar"/>
    <w:uiPriority w:val="99"/>
    <w:unhideWhenUsed/>
    <w:rsid w:val="00CB6180"/>
    <w:pPr>
      <w:tabs>
        <w:tab w:val="center" w:pos="4680"/>
        <w:tab w:val="right" w:pos="9360"/>
      </w:tabs>
      <w:spacing w:before="0"/>
    </w:pPr>
  </w:style>
  <w:style w:type="character" w:customStyle="1" w:styleId="FooterChar">
    <w:name w:val="Footer Char"/>
    <w:basedOn w:val="DefaultParagraphFont"/>
    <w:link w:val="Footer"/>
    <w:uiPriority w:val="99"/>
    <w:rsid w:val="00CB6180"/>
    <w:rPr>
      <w:rFonts w:ascii="Times New Roman" w:eastAsia="Times New Roman" w:hAnsi="Times New Roman" w:cs="Times New Roman"/>
      <w:szCs w:val="24"/>
      <w:lang w:eastAsia="ar-SA"/>
    </w:rPr>
  </w:style>
  <w:style w:type="paragraph" w:styleId="ListParagraph">
    <w:name w:val="List Paragraph"/>
    <w:basedOn w:val="Normal"/>
    <w:uiPriority w:val="34"/>
    <w:qFormat/>
    <w:rsid w:val="00BA26DD"/>
    <w:pPr>
      <w:ind w:left="720"/>
      <w:contextualSpacing/>
    </w:pPr>
  </w:style>
  <w:style w:type="paragraph" w:styleId="Bibliography">
    <w:name w:val="Bibliography"/>
    <w:basedOn w:val="Normal"/>
    <w:next w:val="Normal"/>
    <w:uiPriority w:val="37"/>
    <w:unhideWhenUsed/>
    <w:rsid w:val="00AE1DB9"/>
    <w:pPr>
      <w:tabs>
        <w:tab w:val="left" w:pos="384"/>
      </w:tabs>
      <w:ind w:left="384" w:hanging="384"/>
    </w:pPr>
  </w:style>
  <w:style w:type="table" w:styleId="TableGrid">
    <w:name w:val="Table Grid"/>
    <w:basedOn w:val="TableNormal"/>
    <w:uiPriority w:val="39"/>
    <w:rsid w:val="00264A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660754"/>
    <w:rPr>
      <w:szCs w:val="24"/>
      <w:lang w:eastAsia="ar-SA"/>
    </w:rPr>
  </w:style>
  <w:style w:type="character" w:styleId="CommentReference">
    <w:name w:val="annotation reference"/>
    <w:basedOn w:val="DefaultParagraphFont"/>
    <w:uiPriority w:val="99"/>
    <w:semiHidden/>
    <w:unhideWhenUsed/>
    <w:rsid w:val="00660754"/>
    <w:rPr>
      <w:sz w:val="16"/>
      <w:szCs w:val="16"/>
    </w:rPr>
  </w:style>
  <w:style w:type="paragraph" w:styleId="CommentText">
    <w:name w:val="annotation text"/>
    <w:basedOn w:val="Normal"/>
    <w:link w:val="CommentTextChar"/>
    <w:uiPriority w:val="99"/>
    <w:semiHidden/>
    <w:unhideWhenUsed/>
    <w:rsid w:val="00660754"/>
    <w:rPr>
      <w:sz w:val="20"/>
      <w:szCs w:val="20"/>
    </w:rPr>
  </w:style>
  <w:style w:type="character" w:customStyle="1" w:styleId="CommentTextChar">
    <w:name w:val="Comment Text Char"/>
    <w:basedOn w:val="DefaultParagraphFont"/>
    <w:link w:val="CommentText"/>
    <w:uiPriority w:val="99"/>
    <w:semiHidden/>
    <w:rsid w:val="00660754"/>
    <w:rPr>
      <w:rFonts w:ascii="Times New Roman" w:eastAsia="Times New Roman" w:hAnsi="Times New Roman" w:cs="Times New Roman"/>
      <w:sz w:val="20"/>
      <w:szCs w:val="20"/>
      <w:lang w:eastAsia="ar-SA"/>
    </w:rPr>
  </w:style>
  <w:style w:type="paragraph" w:styleId="CommentSubject">
    <w:name w:val="annotation subject"/>
    <w:basedOn w:val="CommentText"/>
    <w:next w:val="CommentText"/>
    <w:link w:val="CommentSubjectChar"/>
    <w:uiPriority w:val="99"/>
    <w:semiHidden/>
    <w:unhideWhenUsed/>
    <w:rsid w:val="00660754"/>
    <w:rPr>
      <w:b/>
      <w:bCs/>
    </w:rPr>
  </w:style>
  <w:style w:type="character" w:customStyle="1" w:styleId="CommentSubjectChar">
    <w:name w:val="Comment Subject Char"/>
    <w:basedOn w:val="CommentTextChar"/>
    <w:link w:val="CommentSubject"/>
    <w:uiPriority w:val="99"/>
    <w:semiHidden/>
    <w:rsid w:val="00660754"/>
    <w:rPr>
      <w:rFonts w:ascii="Times New Roman" w:eastAsia="Times New Roman" w:hAnsi="Times New Roman" w:cs="Times New Roman"/>
      <w:b/>
      <w:bCs/>
      <w:sz w:val="20"/>
      <w:szCs w:val="20"/>
      <w:lang w:eastAsia="ar-SA"/>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Pr>
  </w:style>
  <w:style w:type="paragraph" w:styleId="TOCHeading">
    <w:name w:val="TOC Heading"/>
    <w:basedOn w:val="Heading1"/>
    <w:next w:val="Normal"/>
    <w:uiPriority w:val="39"/>
    <w:unhideWhenUsed/>
    <w:qFormat/>
    <w:rsid w:val="004E77EE"/>
    <w:pPr>
      <w:spacing w:before="240" w:after="0" w:line="259" w:lineRule="auto"/>
      <w:jc w:val="left"/>
      <w:outlineLvl w:val="9"/>
    </w:pPr>
    <w:rPr>
      <w:rFonts w:asciiTheme="majorHAnsi" w:eastAsiaTheme="majorEastAsia" w:hAnsiTheme="majorHAnsi" w:cstheme="majorBidi"/>
      <w:b w:val="0"/>
      <w:bCs w:val="0"/>
      <w:color w:val="2E74B5" w:themeColor="accent1" w:themeShade="BF"/>
      <w:sz w:val="32"/>
      <w:szCs w:val="32"/>
      <w:lang w:val="en-US" w:eastAsia="en-US"/>
    </w:rPr>
  </w:style>
  <w:style w:type="character" w:styleId="PlaceholderText">
    <w:name w:val="Placeholder Text"/>
    <w:basedOn w:val="DefaultParagraphFont"/>
    <w:uiPriority w:val="99"/>
    <w:semiHidden/>
    <w:rsid w:val="006D4509"/>
    <w:rPr>
      <w:color w:val="666666"/>
    </w:rPr>
  </w:style>
  <w:style w:type="character" w:customStyle="1" w:styleId="Heading1Char">
    <w:name w:val="Heading 1 Char"/>
    <w:basedOn w:val="DefaultParagraphFont"/>
    <w:link w:val="Heading1"/>
    <w:uiPriority w:val="9"/>
    <w:rsid w:val="00836A7E"/>
    <w:rPr>
      <w:b/>
      <w:bCs/>
      <w:sz w:val="48"/>
      <w:szCs w:val="48"/>
    </w:rPr>
  </w:style>
  <w:style w:type="paragraph" w:styleId="NormalWeb">
    <w:name w:val="Normal (Web)"/>
    <w:basedOn w:val="Normal"/>
    <w:uiPriority w:val="99"/>
    <w:semiHidden/>
    <w:unhideWhenUsed/>
    <w:rsid w:val="00FA7E0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570">
      <w:marLeft w:val="640"/>
      <w:marRight w:val="0"/>
      <w:marTop w:val="0"/>
      <w:marBottom w:val="0"/>
      <w:divBdr>
        <w:top w:val="none" w:sz="0" w:space="0" w:color="auto"/>
        <w:left w:val="none" w:sz="0" w:space="0" w:color="auto"/>
        <w:bottom w:val="none" w:sz="0" w:space="0" w:color="auto"/>
        <w:right w:val="none" w:sz="0" w:space="0" w:color="auto"/>
      </w:divBdr>
    </w:div>
    <w:div w:id="1982516">
      <w:marLeft w:val="640"/>
      <w:marRight w:val="0"/>
      <w:marTop w:val="0"/>
      <w:marBottom w:val="0"/>
      <w:divBdr>
        <w:top w:val="none" w:sz="0" w:space="0" w:color="auto"/>
        <w:left w:val="none" w:sz="0" w:space="0" w:color="auto"/>
        <w:bottom w:val="none" w:sz="0" w:space="0" w:color="auto"/>
        <w:right w:val="none" w:sz="0" w:space="0" w:color="auto"/>
      </w:divBdr>
    </w:div>
    <w:div w:id="5643249">
      <w:marLeft w:val="640"/>
      <w:marRight w:val="0"/>
      <w:marTop w:val="0"/>
      <w:marBottom w:val="0"/>
      <w:divBdr>
        <w:top w:val="none" w:sz="0" w:space="0" w:color="auto"/>
        <w:left w:val="none" w:sz="0" w:space="0" w:color="auto"/>
        <w:bottom w:val="none" w:sz="0" w:space="0" w:color="auto"/>
        <w:right w:val="none" w:sz="0" w:space="0" w:color="auto"/>
      </w:divBdr>
    </w:div>
    <w:div w:id="7755389">
      <w:marLeft w:val="640"/>
      <w:marRight w:val="0"/>
      <w:marTop w:val="0"/>
      <w:marBottom w:val="0"/>
      <w:divBdr>
        <w:top w:val="none" w:sz="0" w:space="0" w:color="auto"/>
        <w:left w:val="none" w:sz="0" w:space="0" w:color="auto"/>
        <w:bottom w:val="none" w:sz="0" w:space="0" w:color="auto"/>
        <w:right w:val="none" w:sz="0" w:space="0" w:color="auto"/>
      </w:divBdr>
    </w:div>
    <w:div w:id="8533045">
      <w:marLeft w:val="640"/>
      <w:marRight w:val="0"/>
      <w:marTop w:val="0"/>
      <w:marBottom w:val="0"/>
      <w:divBdr>
        <w:top w:val="none" w:sz="0" w:space="0" w:color="auto"/>
        <w:left w:val="none" w:sz="0" w:space="0" w:color="auto"/>
        <w:bottom w:val="none" w:sz="0" w:space="0" w:color="auto"/>
        <w:right w:val="none" w:sz="0" w:space="0" w:color="auto"/>
      </w:divBdr>
    </w:div>
    <w:div w:id="26956838">
      <w:marLeft w:val="640"/>
      <w:marRight w:val="0"/>
      <w:marTop w:val="0"/>
      <w:marBottom w:val="0"/>
      <w:divBdr>
        <w:top w:val="none" w:sz="0" w:space="0" w:color="auto"/>
        <w:left w:val="none" w:sz="0" w:space="0" w:color="auto"/>
        <w:bottom w:val="none" w:sz="0" w:space="0" w:color="auto"/>
        <w:right w:val="none" w:sz="0" w:space="0" w:color="auto"/>
      </w:divBdr>
    </w:div>
    <w:div w:id="33577333">
      <w:marLeft w:val="640"/>
      <w:marRight w:val="0"/>
      <w:marTop w:val="0"/>
      <w:marBottom w:val="0"/>
      <w:divBdr>
        <w:top w:val="none" w:sz="0" w:space="0" w:color="auto"/>
        <w:left w:val="none" w:sz="0" w:space="0" w:color="auto"/>
        <w:bottom w:val="none" w:sz="0" w:space="0" w:color="auto"/>
        <w:right w:val="none" w:sz="0" w:space="0" w:color="auto"/>
      </w:divBdr>
    </w:div>
    <w:div w:id="43063648">
      <w:marLeft w:val="640"/>
      <w:marRight w:val="0"/>
      <w:marTop w:val="0"/>
      <w:marBottom w:val="0"/>
      <w:divBdr>
        <w:top w:val="none" w:sz="0" w:space="0" w:color="auto"/>
        <w:left w:val="none" w:sz="0" w:space="0" w:color="auto"/>
        <w:bottom w:val="none" w:sz="0" w:space="0" w:color="auto"/>
        <w:right w:val="none" w:sz="0" w:space="0" w:color="auto"/>
      </w:divBdr>
    </w:div>
    <w:div w:id="43990063">
      <w:marLeft w:val="640"/>
      <w:marRight w:val="0"/>
      <w:marTop w:val="0"/>
      <w:marBottom w:val="0"/>
      <w:divBdr>
        <w:top w:val="none" w:sz="0" w:space="0" w:color="auto"/>
        <w:left w:val="none" w:sz="0" w:space="0" w:color="auto"/>
        <w:bottom w:val="none" w:sz="0" w:space="0" w:color="auto"/>
        <w:right w:val="none" w:sz="0" w:space="0" w:color="auto"/>
      </w:divBdr>
    </w:div>
    <w:div w:id="45643716">
      <w:marLeft w:val="640"/>
      <w:marRight w:val="0"/>
      <w:marTop w:val="0"/>
      <w:marBottom w:val="0"/>
      <w:divBdr>
        <w:top w:val="none" w:sz="0" w:space="0" w:color="auto"/>
        <w:left w:val="none" w:sz="0" w:space="0" w:color="auto"/>
        <w:bottom w:val="none" w:sz="0" w:space="0" w:color="auto"/>
        <w:right w:val="none" w:sz="0" w:space="0" w:color="auto"/>
      </w:divBdr>
    </w:div>
    <w:div w:id="47804122">
      <w:marLeft w:val="640"/>
      <w:marRight w:val="0"/>
      <w:marTop w:val="0"/>
      <w:marBottom w:val="0"/>
      <w:divBdr>
        <w:top w:val="none" w:sz="0" w:space="0" w:color="auto"/>
        <w:left w:val="none" w:sz="0" w:space="0" w:color="auto"/>
        <w:bottom w:val="none" w:sz="0" w:space="0" w:color="auto"/>
        <w:right w:val="none" w:sz="0" w:space="0" w:color="auto"/>
      </w:divBdr>
    </w:div>
    <w:div w:id="50004120">
      <w:marLeft w:val="640"/>
      <w:marRight w:val="0"/>
      <w:marTop w:val="0"/>
      <w:marBottom w:val="0"/>
      <w:divBdr>
        <w:top w:val="none" w:sz="0" w:space="0" w:color="auto"/>
        <w:left w:val="none" w:sz="0" w:space="0" w:color="auto"/>
        <w:bottom w:val="none" w:sz="0" w:space="0" w:color="auto"/>
        <w:right w:val="none" w:sz="0" w:space="0" w:color="auto"/>
      </w:divBdr>
    </w:div>
    <w:div w:id="51126137">
      <w:marLeft w:val="640"/>
      <w:marRight w:val="0"/>
      <w:marTop w:val="0"/>
      <w:marBottom w:val="0"/>
      <w:divBdr>
        <w:top w:val="none" w:sz="0" w:space="0" w:color="auto"/>
        <w:left w:val="none" w:sz="0" w:space="0" w:color="auto"/>
        <w:bottom w:val="none" w:sz="0" w:space="0" w:color="auto"/>
        <w:right w:val="none" w:sz="0" w:space="0" w:color="auto"/>
      </w:divBdr>
    </w:div>
    <w:div w:id="54208486">
      <w:marLeft w:val="640"/>
      <w:marRight w:val="0"/>
      <w:marTop w:val="0"/>
      <w:marBottom w:val="0"/>
      <w:divBdr>
        <w:top w:val="none" w:sz="0" w:space="0" w:color="auto"/>
        <w:left w:val="none" w:sz="0" w:space="0" w:color="auto"/>
        <w:bottom w:val="none" w:sz="0" w:space="0" w:color="auto"/>
        <w:right w:val="none" w:sz="0" w:space="0" w:color="auto"/>
      </w:divBdr>
    </w:div>
    <w:div w:id="56441931">
      <w:marLeft w:val="640"/>
      <w:marRight w:val="0"/>
      <w:marTop w:val="0"/>
      <w:marBottom w:val="0"/>
      <w:divBdr>
        <w:top w:val="none" w:sz="0" w:space="0" w:color="auto"/>
        <w:left w:val="none" w:sz="0" w:space="0" w:color="auto"/>
        <w:bottom w:val="none" w:sz="0" w:space="0" w:color="auto"/>
        <w:right w:val="none" w:sz="0" w:space="0" w:color="auto"/>
      </w:divBdr>
    </w:div>
    <w:div w:id="61635408">
      <w:marLeft w:val="640"/>
      <w:marRight w:val="0"/>
      <w:marTop w:val="0"/>
      <w:marBottom w:val="0"/>
      <w:divBdr>
        <w:top w:val="none" w:sz="0" w:space="0" w:color="auto"/>
        <w:left w:val="none" w:sz="0" w:space="0" w:color="auto"/>
        <w:bottom w:val="none" w:sz="0" w:space="0" w:color="auto"/>
        <w:right w:val="none" w:sz="0" w:space="0" w:color="auto"/>
      </w:divBdr>
    </w:div>
    <w:div w:id="68232146">
      <w:marLeft w:val="640"/>
      <w:marRight w:val="0"/>
      <w:marTop w:val="0"/>
      <w:marBottom w:val="0"/>
      <w:divBdr>
        <w:top w:val="none" w:sz="0" w:space="0" w:color="auto"/>
        <w:left w:val="none" w:sz="0" w:space="0" w:color="auto"/>
        <w:bottom w:val="none" w:sz="0" w:space="0" w:color="auto"/>
        <w:right w:val="none" w:sz="0" w:space="0" w:color="auto"/>
      </w:divBdr>
    </w:div>
    <w:div w:id="69273915">
      <w:marLeft w:val="640"/>
      <w:marRight w:val="0"/>
      <w:marTop w:val="0"/>
      <w:marBottom w:val="0"/>
      <w:divBdr>
        <w:top w:val="none" w:sz="0" w:space="0" w:color="auto"/>
        <w:left w:val="none" w:sz="0" w:space="0" w:color="auto"/>
        <w:bottom w:val="none" w:sz="0" w:space="0" w:color="auto"/>
        <w:right w:val="none" w:sz="0" w:space="0" w:color="auto"/>
      </w:divBdr>
    </w:div>
    <w:div w:id="71894467">
      <w:marLeft w:val="640"/>
      <w:marRight w:val="0"/>
      <w:marTop w:val="0"/>
      <w:marBottom w:val="0"/>
      <w:divBdr>
        <w:top w:val="none" w:sz="0" w:space="0" w:color="auto"/>
        <w:left w:val="none" w:sz="0" w:space="0" w:color="auto"/>
        <w:bottom w:val="none" w:sz="0" w:space="0" w:color="auto"/>
        <w:right w:val="none" w:sz="0" w:space="0" w:color="auto"/>
      </w:divBdr>
    </w:div>
    <w:div w:id="71901331">
      <w:marLeft w:val="640"/>
      <w:marRight w:val="0"/>
      <w:marTop w:val="0"/>
      <w:marBottom w:val="0"/>
      <w:divBdr>
        <w:top w:val="none" w:sz="0" w:space="0" w:color="auto"/>
        <w:left w:val="none" w:sz="0" w:space="0" w:color="auto"/>
        <w:bottom w:val="none" w:sz="0" w:space="0" w:color="auto"/>
        <w:right w:val="none" w:sz="0" w:space="0" w:color="auto"/>
      </w:divBdr>
    </w:div>
    <w:div w:id="74322347">
      <w:marLeft w:val="640"/>
      <w:marRight w:val="0"/>
      <w:marTop w:val="0"/>
      <w:marBottom w:val="0"/>
      <w:divBdr>
        <w:top w:val="none" w:sz="0" w:space="0" w:color="auto"/>
        <w:left w:val="none" w:sz="0" w:space="0" w:color="auto"/>
        <w:bottom w:val="none" w:sz="0" w:space="0" w:color="auto"/>
        <w:right w:val="none" w:sz="0" w:space="0" w:color="auto"/>
      </w:divBdr>
    </w:div>
    <w:div w:id="76905822">
      <w:marLeft w:val="640"/>
      <w:marRight w:val="0"/>
      <w:marTop w:val="0"/>
      <w:marBottom w:val="0"/>
      <w:divBdr>
        <w:top w:val="none" w:sz="0" w:space="0" w:color="auto"/>
        <w:left w:val="none" w:sz="0" w:space="0" w:color="auto"/>
        <w:bottom w:val="none" w:sz="0" w:space="0" w:color="auto"/>
        <w:right w:val="none" w:sz="0" w:space="0" w:color="auto"/>
      </w:divBdr>
    </w:div>
    <w:div w:id="77561390">
      <w:marLeft w:val="640"/>
      <w:marRight w:val="0"/>
      <w:marTop w:val="0"/>
      <w:marBottom w:val="0"/>
      <w:divBdr>
        <w:top w:val="none" w:sz="0" w:space="0" w:color="auto"/>
        <w:left w:val="none" w:sz="0" w:space="0" w:color="auto"/>
        <w:bottom w:val="none" w:sz="0" w:space="0" w:color="auto"/>
        <w:right w:val="none" w:sz="0" w:space="0" w:color="auto"/>
      </w:divBdr>
    </w:div>
    <w:div w:id="80032694">
      <w:marLeft w:val="640"/>
      <w:marRight w:val="0"/>
      <w:marTop w:val="0"/>
      <w:marBottom w:val="0"/>
      <w:divBdr>
        <w:top w:val="none" w:sz="0" w:space="0" w:color="auto"/>
        <w:left w:val="none" w:sz="0" w:space="0" w:color="auto"/>
        <w:bottom w:val="none" w:sz="0" w:space="0" w:color="auto"/>
        <w:right w:val="none" w:sz="0" w:space="0" w:color="auto"/>
      </w:divBdr>
    </w:div>
    <w:div w:id="84766638">
      <w:marLeft w:val="640"/>
      <w:marRight w:val="0"/>
      <w:marTop w:val="0"/>
      <w:marBottom w:val="0"/>
      <w:divBdr>
        <w:top w:val="none" w:sz="0" w:space="0" w:color="auto"/>
        <w:left w:val="none" w:sz="0" w:space="0" w:color="auto"/>
        <w:bottom w:val="none" w:sz="0" w:space="0" w:color="auto"/>
        <w:right w:val="none" w:sz="0" w:space="0" w:color="auto"/>
      </w:divBdr>
    </w:div>
    <w:div w:id="86850086">
      <w:marLeft w:val="640"/>
      <w:marRight w:val="0"/>
      <w:marTop w:val="0"/>
      <w:marBottom w:val="0"/>
      <w:divBdr>
        <w:top w:val="none" w:sz="0" w:space="0" w:color="auto"/>
        <w:left w:val="none" w:sz="0" w:space="0" w:color="auto"/>
        <w:bottom w:val="none" w:sz="0" w:space="0" w:color="auto"/>
        <w:right w:val="none" w:sz="0" w:space="0" w:color="auto"/>
      </w:divBdr>
    </w:div>
    <w:div w:id="88890092">
      <w:marLeft w:val="640"/>
      <w:marRight w:val="0"/>
      <w:marTop w:val="0"/>
      <w:marBottom w:val="0"/>
      <w:divBdr>
        <w:top w:val="none" w:sz="0" w:space="0" w:color="auto"/>
        <w:left w:val="none" w:sz="0" w:space="0" w:color="auto"/>
        <w:bottom w:val="none" w:sz="0" w:space="0" w:color="auto"/>
        <w:right w:val="none" w:sz="0" w:space="0" w:color="auto"/>
      </w:divBdr>
    </w:div>
    <w:div w:id="89815217">
      <w:marLeft w:val="640"/>
      <w:marRight w:val="0"/>
      <w:marTop w:val="0"/>
      <w:marBottom w:val="0"/>
      <w:divBdr>
        <w:top w:val="none" w:sz="0" w:space="0" w:color="auto"/>
        <w:left w:val="none" w:sz="0" w:space="0" w:color="auto"/>
        <w:bottom w:val="none" w:sz="0" w:space="0" w:color="auto"/>
        <w:right w:val="none" w:sz="0" w:space="0" w:color="auto"/>
      </w:divBdr>
    </w:div>
    <w:div w:id="90247663">
      <w:marLeft w:val="640"/>
      <w:marRight w:val="0"/>
      <w:marTop w:val="0"/>
      <w:marBottom w:val="0"/>
      <w:divBdr>
        <w:top w:val="none" w:sz="0" w:space="0" w:color="auto"/>
        <w:left w:val="none" w:sz="0" w:space="0" w:color="auto"/>
        <w:bottom w:val="none" w:sz="0" w:space="0" w:color="auto"/>
        <w:right w:val="none" w:sz="0" w:space="0" w:color="auto"/>
      </w:divBdr>
    </w:div>
    <w:div w:id="95441592">
      <w:marLeft w:val="640"/>
      <w:marRight w:val="0"/>
      <w:marTop w:val="0"/>
      <w:marBottom w:val="0"/>
      <w:divBdr>
        <w:top w:val="none" w:sz="0" w:space="0" w:color="auto"/>
        <w:left w:val="none" w:sz="0" w:space="0" w:color="auto"/>
        <w:bottom w:val="none" w:sz="0" w:space="0" w:color="auto"/>
        <w:right w:val="none" w:sz="0" w:space="0" w:color="auto"/>
      </w:divBdr>
    </w:div>
    <w:div w:id="95835327">
      <w:marLeft w:val="640"/>
      <w:marRight w:val="0"/>
      <w:marTop w:val="0"/>
      <w:marBottom w:val="0"/>
      <w:divBdr>
        <w:top w:val="none" w:sz="0" w:space="0" w:color="auto"/>
        <w:left w:val="none" w:sz="0" w:space="0" w:color="auto"/>
        <w:bottom w:val="none" w:sz="0" w:space="0" w:color="auto"/>
        <w:right w:val="none" w:sz="0" w:space="0" w:color="auto"/>
      </w:divBdr>
    </w:div>
    <w:div w:id="101728718">
      <w:marLeft w:val="640"/>
      <w:marRight w:val="0"/>
      <w:marTop w:val="0"/>
      <w:marBottom w:val="0"/>
      <w:divBdr>
        <w:top w:val="none" w:sz="0" w:space="0" w:color="auto"/>
        <w:left w:val="none" w:sz="0" w:space="0" w:color="auto"/>
        <w:bottom w:val="none" w:sz="0" w:space="0" w:color="auto"/>
        <w:right w:val="none" w:sz="0" w:space="0" w:color="auto"/>
      </w:divBdr>
    </w:div>
    <w:div w:id="101847527">
      <w:marLeft w:val="640"/>
      <w:marRight w:val="0"/>
      <w:marTop w:val="0"/>
      <w:marBottom w:val="0"/>
      <w:divBdr>
        <w:top w:val="none" w:sz="0" w:space="0" w:color="auto"/>
        <w:left w:val="none" w:sz="0" w:space="0" w:color="auto"/>
        <w:bottom w:val="none" w:sz="0" w:space="0" w:color="auto"/>
        <w:right w:val="none" w:sz="0" w:space="0" w:color="auto"/>
      </w:divBdr>
    </w:div>
    <w:div w:id="103547828">
      <w:marLeft w:val="640"/>
      <w:marRight w:val="0"/>
      <w:marTop w:val="0"/>
      <w:marBottom w:val="0"/>
      <w:divBdr>
        <w:top w:val="none" w:sz="0" w:space="0" w:color="auto"/>
        <w:left w:val="none" w:sz="0" w:space="0" w:color="auto"/>
        <w:bottom w:val="none" w:sz="0" w:space="0" w:color="auto"/>
        <w:right w:val="none" w:sz="0" w:space="0" w:color="auto"/>
      </w:divBdr>
    </w:div>
    <w:div w:id="107091581">
      <w:marLeft w:val="640"/>
      <w:marRight w:val="0"/>
      <w:marTop w:val="0"/>
      <w:marBottom w:val="0"/>
      <w:divBdr>
        <w:top w:val="none" w:sz="0" w:space="0" w:color="auto"/>
        <w:left w:val="none" w:sz="0" w:space="0" w:color="auto"/>
        <w:bottom w:val="none" w:sz="0" w:space="0" w:color="auto"/>
        <w:right w:val="none" w:sz="0" w:space="0" w:color="auto"/>
      </w:divBdr>
    </w:div>
    <w:div w:id="107438177">
      <w:marLeft w:val="640"/>
      <w:marRight w:val="0"/>
      <w:marTop w:val="0"/>
      <w:marBottom w:val="0"/>
      <w:divBdr>
        <w:top w:val="none" w:sz="0" w:space="0" w:color="auto"/>
        <w:left w:val="none" w:sz="0" w:space="0" w:color="auto"/>
        <w:bottom w:val="none" w:sz="0" w:space="0" w:color="auto"/>
        <w:right w:val="none" w:sz="0" w:space="0" w:color="auto"/>
      </w:divBdr>
    </w:div>
    <w:div w:id="107747184">
      <w:marLeft w:val="640"/>
      <w:marRight w:val="0"/>
      <w:marTop w:val="0"/>
      <w:marBottom w:val="0"/>
      <w:divBdr>
        <w:top w:val="none" w:sz="0" w:space="0" w:color="auto"/>
        <w:left w:val="none" w:sz="0" w:space="0" w:color="auto"/>
        <w:bottom w:val="none" w:sz="0" w:space="0" w:color="auto"/>
        <w:right w:val="none" w:sz="0" w:space="0" w:color="auto"/>
      </w:divBdr>
    </w:div>
    <w:div w:id="110517327">
      <w:marLeft w:val="640"/>
      <w:marRight w:val="0"/>
      <w:marTop w:val="0"/>
      <w:marBottom w:val="0"/>
      <w:divBdr>
        <w:top w:val="none" w:sz="0" w:space="0" w:color="auto"/>
        <w:left w:val="none" w:sz="0" w:space="0" w:color="auto"/>
        <w:bottom w:val="none" w:sz="0" w:space="0" w:color="auto"/>
        <w:right w:val="none" w:sz="0" w:space="0" w:color="auto"/>
      </w:divBdr>
    </w:div>
    <w:div w:id="113334917">
      <w:marLeft w:val="640"/>
      <w:marRight w:val="0"/>
      <w:marTop w:val="0"/>
      <w:marBottom w:val="0"/>
      <w:divBdr>
        <w:top w:val="none" w:sz="0" w:space="0" w:color="auto"/>
        <w:left w:val="none" w:sz="0" w:space="0" w:color="auto"/>
        <w:bottom w:val="none" w:sz="0" w:space="0" w:color="auto"/>
        <w:right w:val="none" w:sz="0" w:space="0" w:color="auto"/>
      </w:divBdr>
    </w:div>
    <w:div w:id="124811815">
      <w:marLeft w:val="640"/>
      <w:marRight w:val="0"/>
      <w:marTop w:val="0"/>
      <w:marBottom w:val="0"/>
      <w:divBdr>
        <w:top w:val="none" w:sz="0" w:space="0" w:color="auto"/>
        <w:left w:val="none" w:sz="0" w:space="0" w:color="auto"/>
        <w:bottom w:val="none" w:sz="0" w:space="0" w:color="auto"/>
        <w:right w:val="none" w:sz="0" w:space="0" w:color="auto"/>
      </w:divBdr>
    </w:div>
    <w:div w:id="128286623">
      <w:marLeft w:val="640"/>
      <w:marRight w:val="0"/>
      <w:marTop w:val="0"/>
      <w:marBottom w:val="0"/>
      <w:divBdr>
        <w:top w:val="none" w:sz="0" w:space="0" w:color="auto"/>
        <w:left w:val="none" w:sz="0" w:space="0" w:color="auto"/>
        <w:bottom w:val="none" w:sz="0" w:space="0" w:color="auto"/>
        <w:right w:val="none" w:sz="0" w:space="0" w:color="auto"/>
      </w:divBdr>
    </w:div>
    <w:div w:id="129397490">
      <w:marLeft w:val="640"/>
      <w:marRight w:val="0"/>
      <w:marTop w:val="0"/>
      <w:marBottom w:val="0"/>
      <w:divBdr>
        <w:top w:val="none" w:sz="0" w:space="0" w:color="auto"/>
        <w:left w:val="none" w:sz="0" w:space="0" w:color="auto"/>
        <w:bottom w:val="none" w:sz="0" w:space="0" w:color="auto"/>
        <w:right w:val="none" w:sz="0" w:space="0" w:color="auto"/>
      </w:divBdr>
    </w:div>
    <w:div w:id="131022874">
      <w:marLeft w:val="640"/>
      <w:marRight w:val="0"/>
      <w:marTop w:val="0"/>
      <w:marBottom w:val="0"/>
      <w:divBdr>
        <w:top w:val="none" w:sz="0" w:space="0" w:color="auto"/>
        <w:left w:val="none" w:sz="0" w:space="0" w:color="auto"/>
        <w:bottom w:val="none" w:sz="0" w:space="0" w:color="auto"/>
        <w:right w:val="none" w:sz="0" w:space="0" w:color="auto"/>
      </w:divBdr>
    </w:div>
    <w:div w:id="131363278">
      <w:marLeft w:val="640"/>
      <w:marRight w:val="0"/>
      <w:marTop w:val="0"/>
      <w:marBottom w:val="0"/>
      <w:divBdr>
        <w:top w:val="none" w:sz="0" w:space="0" w:color="auto"/>
        <w:left w:val="none" w:sz="0" w:space="0" w:color="auto"/>
        <w:bottom w:val="none" w:sz="0" w:space="0" w:color="auto"/>
        <w:right w:val="none" w:sz="0" w:space="0" w:color="auto"/>
      </w:divBdr>
    </w:div>
    <w:div w:id="140997913">
      <w:marLeft w:val="640"/>
      <w:marRight w:val="0"/>
      <w:marTop w:val="0"/>
      <w:marBottom w:val="0"/>
      <w:divBdr>
        <w:top w:val="none" w:sz="0" w:space="0" w:color="auto"/>
        <w:left w:val="none" w:sz="0" w:space="0" w:color="auto"/>
        <w:bottom w:val="none" w:sz="0" w:space="0" w:color="auto"/>
        <w:right w:val="none" w:sz="0" w:space="0" w:color="auto"/>
      </w:divBdr>
    </w:div>
    <w:div w:id="144516379">
      <w:marLeft w:val="640"/>
      <w:marRight w:val="0"/>
      <w:marTop w:val="0"/>
      <w:marBottom w:val="0"/>
      <w:divBdr>
        <w:top w:val="none" w:sz="0" w:space="0" w:color="auto"/>
        <w:left w:val="none" w:sz="0" w:space="0" w:color="auto"/>
        <w:bottom w:val="none" w:sz="0" w:space="0" w:color="auto"/>
        <w:right w:val="none" w:sz="0" w:space="0" w:color="auto"/>
      </w:divBdr>
    </w:div>
    <w:div w:id="145705899">
      <w:marLeft w:val="640"/>
      <w:marRight w:val="0"/>
      <w:marTop w:val="0"/>
      <w:marBottom w:val="0"/>
      <w:divBdr>
        <w:top w:val="none" w:sz="0" w:space="0" w:color="auto"/>
        <w:left w:val="none" w:sz="0" w:space="0" w:color="auto"/>
        <w:bottom w:val="none" w:sz="0" w:space="0" w:color="auto"/>
        <w:right w:val="none" w:sz="0" w:space="0" w:color="auto"/>
      </w:divBdr>
    </w:div>
    <w:div w:id="147521920">
      <w:marLeft w:val="640"/>
      <w:marRight w:val="0"/>
      <w:marTop w:val="0"/>
      <w:marBottom w:val="0"/>
      <w:divBdr>
        <w:top w:val="none" w:sz="0" w:space="0" w:color="auto"/>
        <w:left w:val="none" w:sz="0" w:space="0" w:color="auto"/>
        <w:bottom w:val="none" w:sz="0" w:space="0" w:color="auto"/>
        <w:right w:val="none" w:sz="0" w:space="0" w:color="auto"/>
      </w:divBdr>
    </w:div>
    <w:div w:id="149491372">
      <w:marLeft w:val="640"/>
      <w:marRight w:val="0"/>
      <w:marTop w:val="0"/>
      <w:marBottom w:val="0"/>
      <w:divBdr>
        <w:top w:val="none" w:sz="0" w:space="0" w:color="auto"/>
        <w:left w:val="none" w:sz="0" w:space="0" w:color="auto"/>
        <w:bottom w:val="none" w:sz="0" w:space="0" w:color="auto"/>
        <w:right w:val="none" w:sz="0" w:space="0" w:color="auto"/>
      </w:divBdr>
    </w:div>
    <w:div w:id="153768663">
      <w:marLeft w:val="640"/>
      <w:marRight w:val="0"/>
      <w:marTop w:val="0"/>
      <w:marBottom w:val="0"/>
      <w:divBdr>
        <w:top w:val="none" w:sz="0" w:space="0" w:color="auto"/>
        <w:left w:val="none" w:sz="0" w:space="0" w:color="auto"/>
        <w:bottom w:val="none" w:sz="0" w:space="0" w:color="auto"/>
        <w:right w:val="none" w:sz="0" w:space="0" w:color="auto"/>
      </w:divBdr>
    </w:div>
    <w:div w:id="163403094">
      <w:marLeft w:val="640"/>
      <w:marRight w:val="0"/>
      <w:marTop w:val="0"/>
      <w:marBottom w:val="0"/>
      <w:divBdr>
        <w:top w:val="none" w:sz="0" w:space="0" w:color="auto"/>
        <w:left w:val="none" w:sz="0" w:space="0" w:color="auto"/>
        <w:bottom w:val="none" w:sz="0" w:space="0" w:color="auto"/>
        <w:right w:val="none" w:sz="0" w:space="0" w:color="auto"/>
      </w:divBdr>
    </w:div>
    <w:div w:id="166527880">
      <w:marLeft w:val="640"/>
      <w:marRight w:val="0"/>
      <w:marTop w:val="0"/>
      <w:marBottom w:val="0"/>
      <w:divBdr>
        <w:top w:val="none" w:sz="0" w:space="0" w:color="auto"/>
        <w:left w:val="none" w:sz="0" w:space="0" w:color="auto"/>
        <w:bottom w:val="none" w:sz="0" w:space="0" w:color="auto"/>
        <w:right w:val="none" w:sz="0" w:space="0" w:color="auto"/>
      </w:divBdr>
    </w:div>
    <w:div w:id="170226048">
      <w:marLeft w:val="640"/>
      <w:marRight w:val="0"/>
      <w:marTop w:val="0"/>
      <w:marBottom w:val="0"/>
      <w:divBdr>
        <w:top w:val="none" w:sz="0" w:space="0" w:color="auto"/>
        <w:left w:val="none" w:sz="0" w:space="0" w:color="auto"/>
        <w:bottom w:val="none" w:sz="0" w:space="0" w:color="auto"/>
        <w:right w:val="none" w:sz="0" w:space="0" w:color="auto"/>
      </w:divBdr>
    </w:div>
    <w:div w:id="171997503">
      <w:marLeft w:val="640"/>
      <w:marRight w:val="0"/>
      <w:marTop w:val="0"/>
      <w:marBottom w:val="0"/>
      <w:divBdr>
        <w:top w:val="none" w:sz="0" w:space="0" w:color="auto"/>
        <w:left w:val="none" w:sz="0" w:space="0" w:color="auto"/>
        <w:bottom w:val="none" w:sz="0" w:space="0" w:color="auto"/>
        <w:right w:val="none" w:sz="0" w:space="0" w:color="auto"/>
      </w:divBdr>
    </w:div>
    <w:div w:id="174465825">
      <w:marLeft w:val="640"/>
      <w:marRight w:val="0"/>
      <w:marTop w:val="0"/>
      <w:marBottom w:val="0"/>
      <w:divBdr>
        <w:top w:val="none" w:sz="0" w:space="0" w:color="auto"/>
        <w:left w:val="none" w:sz="0" w:space="0" w:color="auto"/>
        <w:bottom w:val="none" w:sz="0" w:space="0" w:color="auto"/>
        <w:right w:val="none" w:sz="0" w:space="0" w:color="auto"/>
      </w:divBdr>
    </w:div>
    <w:div w:id="177736516">
      <w:marLeft w:val="640"/>
      <w:marRight w:val="0"/>
      <w:marTop w:val="0"/>
      <w:marBottom w:val="0"/>
      <w:divBdr>
        <w:top w:val="none" w:sz="0" w:space="0" w:color="auto"/>
        <w:left w:val="none" w:sz="0" w:space="0" w:color="auto"/>
        <w:bottom w:val="none" w:sz="0" w:space="0" w:color="auto"/>
        <w:right w:val="none" w:sz="0" w:space="0" w:color="auto"/>
      </w:divBdr>
    </w:div>
    <w:div w:id="177737045">
      <w:marLeft w:val="640"/>
      <w:marRight w:val="0"/>
      <w:marTop w:val="0"/>
      <w:marBottom w:val="0"/>
      <w:divBdr>
        <w:top w:val="none" w:sz="0" w:space="0" w:color="auto"/>
        <w:left w:val="none" w:sz="0" w:space="0" w:color="auto"/>
        <w:bottom w:val="none" w:sz="0" w:space="0" w:color="auto"/>
        <w:right w:val="none" w:sz="0" w:space="0" w:color="auto"/>
      </w:divBdr>
    </w:div>
    <w:div w:id="183981217">
      <w:marLeft w:val="640"/>
      <w:marRight w:val="0"/>
      <w:marTop w:val="0"/>
      <w:marBottom w:val="0"/>
      <w:divBdr>
        <w:top w:val="none" w:sz="0" w:space="0" w:color="auto"/>
        <w:left w:val="none" w:sz="0" w:space="0" w:color="auto"/>
        <w:bottom w:val="none" w:sz="0" w:space="0" w:color="auto"/>
        <w:right w:val="none" w:sz="0" w:space="0" w:color="auto"/>
      </w:divBdr>
    </w:div>
    <w:div w:id="193152491">
      <w:marLeft w:val="640"/>
      <w:marRight w:val="0"/>
      <w:marTop w:val="0"/>
      <w:marBottom w:val="0"/>
      <w:divBdr>
        <w:top w:val="none" w:sz="0" w:space="0" w:color="auto"/>
        <w:left w:val="none" w:sz="0" w:space="0" w:color="auto"/>
        <w:bottom w:val="none" w:sz="0" w:space="0" w:color="auto"/>
        <w:right w:val="none" w:sz="0" w:space="0" w:color="auto"/>
      </w:divBdr>
    </w:div>
    <w:div w:id="199437635">
      <w:marLeft w:val="640"/>
      <w:marRight w:val="0"/>
      <w:marTop w:val="0"/>
      <w:marBottom w:val="0"/>
      <w:divBdr>
        <w:top w:val="none" w:sz="0" w:space="0" w:color="auto"/>
        <w:left w:val="none" w:sz="0" w:space="0" w:color="auto"/>
        <w:bottom w:val="none" w:sz="0" w:space="0" w:color="auto"/>
        <w:right w:val="none" w:sz="0" w:space="0" w:color="auto"/>
      </w:divBdr>
    </w:div>
    <w:div w:id="200361966">
      <w:marLeft w:val="640"/>
      <w:marRight w:val="0"/>
      <w:marTop w:val="0"/>
      <w:marBottom w:val="0"/>
      <w:divBdr>
        <w:top w:val="none" w:sz="0" w:space="0" w:color="auto"/>
        <w:left w:val="none" w:sz="0" w:space="0" w:color="auto"/>
        <w:bottom w:val="none" w:sz="0" w:space="0" w:color="auto"/>
        <w:right w:val="none" w:sz="0" w:space="0" w:color="auto"/>
      </w:divBdr>
    </w:div>
    <w:div w:id="209727817">
      <w:marLeft w:val="640"/>
      <w:marRight w:val="0"/>
      <w:marTop w:val="0"/>
      <w:marBottom w:val="0"/>
      <w:divBdr>
        <w:top w:val="none" w:sz="0" w:space="0" w:color="auto"/>
        <w:left w:val="none" w:sz="0" w:space="0" w:color="auto"/>
        <w:bottom w:val="none" w:sz="0" w:space="0" w:color="auto"/>
        <w:right w:val="none" w:sz="0" w:space="0" w:color="auto"/>
      </w:divBdr>
    </w:div>
    <w:div w:id="211696003">
      <w:marLeft w:val="640"/>
      <w:marRight w:val="0"/>
      <w:marTop w:val="0"/>
      <w:marBottom w:val="0"/>
      <w:divBdr>
        <w:top w:val="none" w:sz="0" w:space="0" w:color="auto"/>
        <w:left w:val="none" w:sz="0" w:space="0" w:color="auto"/>
        <w:bottom w:val="none" w:sz="0" w:space="0" w:color="auto"/>
        <w:right w:val="none" w:sz="0" w:space="0" w:color="auto"/>
      </w:divBdr>
    </w:div>
    <w:div w:id="214050201">
      <w:marLeft w:val="640"/>
      <w:marRight w:val="0"/>
      <w:marTop w:val="0"/>
      <w:marBottom w:val="0"/>
      <w:divBdr>
        <w:top w:val="none" w:sz="0" w:space="0" w:color="auto"/>
        <w:left w:val="none" w:sz="0" w:space="0" w:color="auto"/>
        <w:bottom w:val="none" w:sz="0" w:space="0" w:color="auto"/>
        <w:right w:val="none" w:sz="0" w:space="0" w:color="auto"/>
      </w:divBdr>
    </w:div>
    <w:div w:id="214200568">
      <w:marLeft w:val="640"/>
      <w:marRight w:val="0"/>
      <w:marTop w:val="0"/>
      <w:marBottom w:val="0"/>
      <w:divBdr>
        <w:top w:val="none" w:sz="0" w:space="0" w:color="auto"/>
        <w:left w:val="none" w:sz="0" w:space="0" w:color="auto"/>
        <w:bottom w:val="none" w:sz="0" w:space="0" w:color="auto"/>
        <w:right w:val="none" w:sz="0" w:space="0" w:color="auto"/>
      </w:divBdr>
    </w:div>
    <w:div w:id="215045587">
      <w:marLeft w:val="640"/>
      <w:marRight w:val="0"/>
      <w:marTop w:val="0"/>
      <w:marBottom w:val="0"/>
      <w:divBdr>
        <w:top w:val="none" w:sz="0" w:space="0" w:color="auto"/>
        <w:left w:val="none" w:sz="0" w:space="0" w:color="auto"/>
        <w:bottom w:val="none" w:sz="0" w:space="0" w:color="auto"/>
        <w:right w:val="none" w:sz="0" w:space="0" w:color="auto"/>
      </w:divBdr>
    </w:div>
    <w:div w:id="219050838">
      <w:marLeft w:val="640"/>
      <w:marRight w:val="0"/>
      <w:marTop w:val="0"/>
      <w:marBottom w:val="0"/>
      <w:divBdr>
        <w:top w:val="none" w:sz="0" w:space="0" w:color="auto"/>
        <w:left w:val="none" w:sz="0" w:space="0" w:color="auto"/>
        <w:bottom w:val="none" w:sz="0" w:space="0" w:color="auto"/>
        <w:right w:val="none" w:sz="0" w:space="0" w:color="auto"/>
      </w:divBdr>
    </w:div>
    <w:div w:id="236667168">
      <w:marLeft w:val="640"/>
      <w:marRight w:val="0"/>
      <w:marTop w:val="0"/>
      <w:marBottom w:val="0"/>
      <w:divBdr>
        <w:top w:val="none" w:sz="0" w:space="0" w:color="auto"/>
        <w:left w:val="none" w:sz="0" w:space="0" w:color="auto"/>
        <w:bottom w:val="none" w:sz="0" w:space="0" w:color="auto"/>
        <w:right w:val="none" w:sz="0" w:space="0" w:color="auto"/>
      </w:divBdr>
    </w:div>
    <w:div w:id="236863378">
      <w:marLeft w:val="640"/>
      <w:marRight w:val="0"/>
      <w:marTop w:val="0"/>
      <w:marBottom w:val="0"/>
      <w:divBdr>
        <w:top w:val="none" w:sz="0" w:space="0" w:color="auto"/>
        <w:left w:val="none" w:sz="0" w:space="0" w:color="auto"/>
        <w:bottom w:val="none" w:sz="0" w:space="0" w:color="auto"/>
        <w:right w:val="none" w:sz="0" w:space="0" w:color="auto"/>
      </w:divBdr>
    </w:div>
    <w:div w:id="238293436">
      <w:marLeft w:val="640"/>
      <w:marRight w:val="0"/>
      <w:marTop w:val="0"/>
      <w:marBottom w:val="0"/>
      <w:divBdr>
        <w:top w:val="none" w:sz="0" w:space="0" w:color="auto"/>
        <w:left w:val="none" w:sz="0" w:space="0" w:color="auto"/>
        <w:bottom w:val="none" w:sz="0" w:space="0" w:color="auto"/>
        <w:right w:val="none" w:sz="0" w:space="0" w:color="auto"/>
      </w:divBdr>
    </w:div>
    <w:div w:id="239412773">
      <w:marLeft w:val="640"/>
      <w:marRight w:val="0"/>
      <w:marTop w:val="0"/>
      <w:marBottom w:val="0"/>
      <w:divBdr>
        <w:top w:val="none" w:sz="0" w:space="0" w:color="auto"/>
        <w:left w:val="none" w:sz="0" w:space="0" w:color="auto"/>
        <w:bottom w:val="none" w:sz="0" w:space="0" w:color="auto"/>
        <w:right w:val="none" w:sz="0" w:space="0" w:color="auto"/>
      </w:divBdr>
    </w:div>
    <w:div w:id="246423599">
      <w:marLeft w:val="640"/>
      <w:marRight w:val="0"/>
      <w:marTop w:val="0"/>
      <w:marBottom w:val="0"/>
      <w:divBdr>
        <w:top w:val="none" w:sz="0" w:space="0" w:color="auto"/>
        <w:left w:val="none" w:sz="0" w:space="0" w:color="auto"/>
        <w:bottom w:val="none" w:sz="0" w:space="0" w:color="auto"/>
        <w:right w:val="none" w:sz="0" w:space="0" w:color="auto"/>
      </w:divBdr>
    </w:div>
    <w:div w:id="247273212">
      <w:marLeft w:val="640"/>
      <w:marRight w:val="0"/>
      <w:marTop w:val="0"/>
      <w:marBottom w:val="0"/>
      <w:divBdr>
        <w:top w:val="none" w:sz="0" w:space="0" w:color="auto"/>
        <w:left w:val="none" w:sz="0" w:space="0" w:color="auto"/>
        <w:bottom w:val="none" w:sz="0" w:space="0" w:color="auto"/>
        <w:right w:val="none" w:sz="0" w:space="0" w:color="auto"/>
      </w:divBdr>
    </w:div>
    <w:div w:id="249855493">
      <w:marLeft w:val="640"/>
      <w:marRight w:val="0"/>
      <w:marTop w:val="0"/>
      <w:marBottom w:val="0"/>
      <w:divBdr>
        <w:top w:val="none" w:sz="0" w:space="0" w:color="auto"/>
        <w:left w:val="none" w:sz="0" w:space="0" w:color="auto"/>
        <w:bottom w:val="none" w:sz="0" w:space="0" w:color="auto"/>
        <w:right w:val="none" w:sz="0" w:space="0" w:color="auto"/>
      </w:divBdr>
    </w:div>
    <w:div w:id="250285037">
      <w:marLeft w:val="640"/>
      <w:marRight w:val="0"/>
      <w:marTop w:val="0"/>
      <w:marBottom w:val="0"/>
      <w:divBdr>
        <w:top w:val="none" w:sz="0" w:space="0" w:color="auto"/>
        <w:left w:val="none" w:sz="0" w:space="0" w:color="auto"/>
        <w:bottom w:val="none" w:sz="0" w:space="0" w:color="auto"/>
        <w:right w:val="none" w:sz="0" w:space="0" w:color="auto"/>
      </w:divBdr>
    </w:div>
    <w:div w:id="255754092">
      <w:marLeft w:val="640"/>
      <w:marRight w:val="0"/>
      <w:marTop w:val="0"/>
      <w:marBottom w:val="0"/>
      <w:divBdr>
        <w:top w:val="none" w:sz="0" w:space="0" w:color="auto"/>
        <w:left w:val="none" w:sz="0" w:space="0" w:color="auto"/>
        <w:bottom w:val="none" w:sz="0" w:space="0" w:color="auto"/>
        <w:right w:val="none" w:sz="0" w:space="0" w:color="auto"/>
      </w:divBdr>
    </w:div>
    <w:div w:id="256640685">
      <w:marLeft w:val="640"/>
      <w:marRight w:val="0"/>
      <w:marTop w:val="0"/>
      <w:marBottom w:val="0"/>
      <w:divBdr>
        <w:top w:val="none" w:sz="0" w:space="0" w:color="auto"/>
        <w:left w:val="none" w:sz="0" w:space="0" w:color="auto"/>
        <w:bottom w:val="none" w:sz="0" w:space="0" w:color="auto"/>
        <w:right w:val="none" w:sz="0" w:space="0" w:color="auto"/>
      </w:divBdr>
    </w:div>
    <w:div w:id="259411242">
      <w:marLeft w:val="640"/>
      <w:marRight w:val="0"/>
      <w:marTop w:val="0"/>
      <w:marBottom w:val="0"/>
      <w:divBdr>
        <w:top w:val="none" w:sz="0" w:space="0" w:color="auto"/>
        <w:left w:val="none" w:sz="0" w:space="0" w:color="auto"/>
        <w:bottom w:val="none" w:sz="0" w:space="0" w:color="auto"/>
        <w:right w:val="none" w:sz="0" w:space="0" w:color="auto"/>
      </w:divBdr>
    </w:div>
    <w:div w:id="270626522">
      <w:marLeft w:val="640"/>
      <w:marRight w:val="0"/>
      <w:marTop w:val="0"/>
      <w:marBottom w:val="0"/>
      <w:divBdr>
        <w:top w:val="none" w:sz="0" w:space="0" w:color="auto"/>
        <w:left w:val="none" w:sz="0" w:space="0" w:color="auto"/>
        <w:bottom w:val="none" w:sz="0" w:space="0" w:color="auto"/>
        <w:right w:val="none" w:sz="0" w:space="0" w:color="auto"/>
      </w:divBdr>
    </w:div>
    <w:div w:id="272174782">
      <w:marLeft w:val="640"/>
      <w:marRight w:val="0"/>
      <w:marTop w:val="0"/>
      <w:marBottom w:val="0"/>
      <w:divBdr>
        <w:top w:val="none" w:sz="0" w:space="0" w:color="auto"/>
        <w:left w:val="none" w:sz="0" w:space="0" w:color="auto"/>
        <w:bottom w:val="none" w:sz="0" w:space="0" w:color="auto"/>
        <w:right w:val="none" w:sz="0" w:space="0" w:color="auto"/>
      </w:divBdr>
    </w:div>
    <w:div w:id="272633662">
      <w:marLeft w:val="640"/>
      <w:marRight w:val="0"/>
      <w:marTop w:val="0"/>
      <w:marBottom w:val="0"/>
      <w:divBdr>
        <w:top w:val="none" w:sz="0" w:space="0" w:color="auto"/>
        <w:left w:val="none" w:sz="0" w:space="0" w:color="auto"/>
        <w:bottom w:val="none" w:sz="0" w:space="0" w:color="auto"/>
        <w:right w:val="none" w:sz="0" w:space="0" w:color="auto"/>
      </w:divBdr>
    </w:div>
    <w:div w:id="274335595">
      <w:marLeft w:val="640"/>
      <w:marRight w:val="0"/>
      <w:marTop w:val="0"/>
      <w:marBottom w:val="0"/>
      <w:divBdr>
        <w:top w:val="none" w:sz="0" w:space="0" w:color="auto"/>
        <w:left w:val="none" w:sz="0" w:space="0" w:color="auto"/>
        <w:bottom w:val="none" w:sz="0" w:space="0" w:color="auto"/>
        <w:right w:val="none" w:sz="0" w:space="0" w:color="auto"/>
      </w:divBdr>
    </w:div>
    <w:div w:id="274405579">
      <w:marLeft w:val="640"/>
      <w:marRight w:val="0"/>
      <w:marTop w:val="0"/>
      <w:marBottom w:val="0"/>
      <w:divBdr>
        <w:top w:val="none" w:sz="0" w:space="0" w:color="auto"/>
        <w:left w:val="none" w:sz="0" w:space="0" w:color="auto"/>
        <w:bottom w:val="none" w:sz="0" w:space="0" w:color="auto"/>
        <w:right w:val="none" w:sz="0" w:space="0" w:color="auto"/>
      </w:divBdr>
    </w:div>
    <w:div w:id="275985193">
      <w:marLeft w:val="640"/>
      <w:marRight w:val="0"/>
      <w:marTop w:val="0"/>
      <w:marBottom w:val="0"/>
      <w:divBdr>
        <w:top w:val="none" w:sz="0" w:space="0" w:color="auto"/>
        <w:left w:val="none" w:sz="0" w:space="0" w:color="auto"/>
        <w:bottom w:val="none" w:sz="0" w:space="0" w:color="auto"/>
        <w:right w:val="none" w:sz="0" w:space="0" w:color="auto"/>
      </w:divBdr>
    </w:div>
    <w:div w:id="278027008">
      <w:marLeft w:val="640"/>
      <w:marRight w:val="0"/>
      <w:marTop w:val="0"/>
      <w:marBottom w:val="0"/>
      <w:divBdr>
        <w:top w:val="none" w:sz="0" w:space="0" w:color="auto"/>
        <w:left w:val="none" w:sz="0" w:space="0" w:color="auto"/>
        <w:bottom w:val="none" w:sz="0" w:space="0" w:color="auto"/>
        <w:right w:val="none" w:sz="0" w:space="0" w:color="auto"/>
      </w:divBdr>
    </w:div>
    <w:div w:id="282001756">
      <w:marLeft w:val="640"/>
      <w:marRight w:val="0"/>
      <w:marTop w:val="0"/>
      <w:marBottom w:val="0"/>
      <w:divBdr>
        <w:top w:val="none" w:sz="0" w:space="0" w:color="auto"/>
        <w:left w:val="none" w:sz="0" w:space="0" w:color="auto"/>
        <w:bottom w:val="none" w:sz="0" w:space="0" w:color="auto"/>
        <w:right w:val="none" w:sz="0" w:space="0" w:color="auto"/>
      </w:divBdr>
    </w:div>
    <w:div w:id="293095897">
      <w:marLeft w:val="640"/>
      <w:marRight w:val="0"/>
      <w:marTop w:val="0"/>
      <w:marBottom w:val="0"/>
      <w:divBdr>
        <w:top w:val="none" w:sz="0" w:space="0" w:color="auto"/>
        <w:left w:val="none" w:sz="0" w:space="0" w:color="auto"/>
        <w:bottom w:val="none" w:sz="0" w:space="0" w:color="auto"/>
        <w:right w:val="none" w:sz="0" w:space="0" w:color="auto"/>
      </w:divBdr>
    </w:div>
    <w:div w:id="295990591">
      <w:marLeft w:val="640"/>
      <w:marRight w:val="0"/>
      <w:marTop w:val="0"/>
      <w:marBottom w:val="0"/>
      <w:divBdr>
        <w:top w:val="none" w:sz="0" w:space="0" w:color="auto"/>
        <w:left w:val="none" w:sz="0" w:space="0" w:color="auto"/>
        <w:bottom w:val="none" w:sz="0" w:space="0" w:color="auto"/>
        <w:right w:val="none" w:sz="0" w:space="0" w:color="auto"/>
      </w:divBdr>
    </w:div>
    <w:div w:id="302277964">
      <w:marLeft w:val="640"/>
      <w:marRight w:val="0"/>
      <w:marTop w:val="0"/>
      <w:marBottom w:val="0"/>
      <w:divBdr>
        <w:top w:val="none" w:sz="0" w:space="0" w:color="auto"/>
        <w:left w:val="none" w:sz="0" w:space="0" w:color="auto"/>
        <w:bottom w:val="none" w:sz="0" w:space="0" w:color="auto"/>
        <w:right w:val="none" w:sz="0" w:space="0" w:color="auto"/>
      </w:divBdr>
    </w:div>
    <w:div w:id="310837657">
      <w:marLeft w:val="640"/>
      <w:marRight w:val="0"/>
      <w:marTop w:val="0"/>
      <w:marBottom w:val="0"/>
      <w:divBdr>
        <w:top w:val="none" w:sz="0" w:space="0" w:color="auto"/>
        <w:left w:val="none" w:sz="0" w:space="0" w:color="auto"/>
        <w:bottom w:val="none" w:sz="0" w:space="0" w:color="auto"/>
        <w:right w:val="none" w:sz="0" w:space="0" w:color="auto"/>
      </w:divBdr>
    </w:div>
    <w:div w:id="311714758">
      <w:marLeft w:val="640"/>
      <w:marRight w:val="0"/>
      <w:marTop w:val="0"/>
      <w:marBottom w:val="0"/>
      <w:divBdr>
        <w:top w:val="none" w:sz="0" w:space="0" w:color="auto"/>
        <w:left w:val="none" w:sz="0" w:space="0" w:color="auto"/>
        <w:bottom w:val="none" w:sz="0" w:space="0" w:color="auto"/>
        <w:right w:val="none" w:sz="0" w:space="0" w:color="auto"/>
      </w:divBdr>
    </w:div>
    <w:div w:id="323624886">
      <w:marLeft w:val="640"/>
      <w:marRight w:val="0"/>
      <w:marTop w:val="0"/>
      <w:marBottom w:val="0"/>
      <w:divBdr>
        <w:top w:val="none" w:sz="0" w:space="0" w:color="auto"/>
        <w:left w:val="none" w:sz="0" w:space="0" w:color="auto"/>
        <w:bottom w:val="none" w:sz="0" w:space="0" w:color="auto"/>
        <w:right w:val="none" w:sz="0" w:space="0" w:color="auto"/>
      </w:divBdr>
    </w:div>
    <w:div w:id="323702219">
      <w:marLeft w:val="640"/>
      <w:marRight w:val="0"/>
      <w:marTop w:val="0"/>
      <w:marBottom w:val="0"/>
      <w:divBdr>
        <w:top w:val="none" w:sz="0" w:space="0" w:color="auto"/>
        <w:left w:val="none" w:sz="0" w:space="0" w:color="auto"/>
        <w:bottom w:val="none" w:sz="0" w:space="0" w:color="auto"/>
        <w:right w:val="none" w:sz="0" w:space="0" w:color="auto"/>
      </w:divBdr>
    </w:div>
    <w:div w:id="324864077">
      <w:marLeft w:val="640"/>
      <w:marRight w:val="0"/>
      <w:marTop w:val="0"/>
      <w:marBottom w:val="0"/>
      <w:divBdr>
        <w:top w:val="none" w:sz="0" w:space="0" w:color="auto"/>
        <w:left w:val="none" w:sz="0" w:space="0" w:color="auto"/>
        <w:bottom w:val="none" w:sz="0" w:space="0" w:color="auto"/>
        <w:right w:val="none" w:sz="0" w:space="0" w:color="auto"/>
      </w:divBdr>
    </w:div>
    <w:div w:id="325062217">
      <w:marLeft w:val="640"/>
      <w:marRight w:val="0"/>
      <w:marTop w:val="0"/>
      <w:marBottom w:val="0"/>
      <w:divBdr>
        <w:top w:val="none" w:sz="0" w:space="0" w:color="auto"/>
        <w:left w:val="none" w:sz="0" w:space="0" w:color="auto"/>
        <w:bottom w:val="none" w:sz="0" w:space="0" w:color="auto"/>
        <w:right w:val="none" w:sz="0" w:space="0" w:color="auto"/>
      </w:divBdr>
    </w:div>
    <w:div w:id="325286927">
      <w:marLeft w:val="640"/>
      <w:marRight w:val="0"/>
      <w:marTop w:val="0"/>
      <w:marBottom w:val="0"/>
      <w:divBdr>
        <w:top w:val="none" w:sz="0" w:space="0" w:color="auto"/>
        <w:left w:val="none" w:sz="0" w:space="0" w:color="auto"/>
        <w:bottom w:val="none" w:sz="0" w:space="0" w:color="auto"/>
        <w:right w:val="none" w:sz="0" w:space="0" w:color="auto"/>
      </w:divBdr>
    </w:div>
    <w:div w:id="328800326">
      <w:marLeft w:val="640"/>
      <w:marRight w:val="0"/>
      <w:marTop w:val="0"/>
      <w:marBottom w:val="0"/>
      <w:divBdr>
        <w:top w:val="none" w:sz="0" w:space="0" w:color="auto"/>
        <w:left w:val="none" w:sz="0" w:space="0" w:color="auto"/>
        <w:bottom w:val="none" w:sz="0" w:space="0" w:color="auto"/>
        <w:right w:val="none" w:sz="0" w:space="0" w:color="auto"/>
      </w:divBdr>
    </w:div>
    <w:div w:id="331614083">
      <w:marLeft w:val="640"/>
      <w:marRight w:val="0"/>
      <w:marTop w:val="0"/>
      <w:marBottom w:val="0"/>
      <w:divBdr>
        <w:top w:val="none" w:sz="0" w:space="0" w:color="auto"/>
        <w:left w:val="none" w:sz="0" w:space="0" w:color="auto"/>
        <w:bottom w:val="none" w:sz="0" w:space="0" w:color="auto"/>
        <w:right w:val="none" w:sz="0" w:space="0" w:color="auto"/>
      </w:divBdr>
    </w:div>
    <w:div w:id="343628559">
      <w:marLeft w:val="640"/>
      <w:marRight w:val="0"/>
      <w:marTop w:val="0"/>
      <w:marBottom w:val="0"/>
      <w:divBdr>
        <w:top w:val="none" w:sz="0" w:space="0" w:color="auto"/>
        <w:left w:val="none" w:sz="0" w:space="0" w:color="auto"/>
        <w:bottom w:val="none" w:sz="0" w:space="0" w:color="auto"/>
        <w:right w:val="none" w:sz="0" w:space="0" w:color="auto"/>
      </w:divBdr>
    </w:div>
    <w:div w:id="347560895">
      <w:marLeft w:val="640"/>
      <w:marRight w:val="0"/>
      <w:marTop w:val="0"/>
      <w:marBottom w:val="0"/>
      <w:divBdr>
        <w:top w:val="none" w:sz="0" w:space="0" w:color="auto"/>
        <w:left w:val="none" w:sz="0" w:space="0" w:color="auto"/>
        <w:bottom w:val="none" w:sz="0" w:space="0" w:color="auto"/>
        <w:right w:val="none" w:sz="0" w:space="0" w:color="auto"/>
      </w:divBdr>
    </w:div>
    <w:div w:id="350955229">
      <w:marLeft w:val="640"/>
      <w:marRight w:val="0"/>
      <w:marTop w:val="0"/>
      <w:marBottom w:val="0"/>
      <w:divBdr>
        <w:top w:val="none" w:sz="0" w:space="0" w:color="auto"/>
        <w:left w:val="none" w:sz="0" w:space="0" w:color="auto"/>
        <w:bottom w:val="none" w:sz="0" w:space="0" w:color="auto"/>
        <w:right w:val="none" w:sz="0" w:space="0" w:color="auto"/>
      </w:divBdr>
    </w:div>
    <w:div w:id="353961445">
      <w:marLeft w:val="640"/>
      <w:marRight w:val="0"/>
      <w:marTop w:val="0"/>
      <w:marBottom w:val="0"/>
      <w:divBdr>
        <w:top w:val="none" w:sz="0" w:space="0" w:color="auto"/>
        <w:left w:val="none" w:sz="0" w:space="0" w:color="auto"/>
        <w:bottom w:val="none" w:sz="0" w:space="0" w:color="auto"/>
        <w:right w:val="none" w:sz="0" w:space="0" w:color="auto"/>
      </w:divBdr>
    </w:div>
    <w:div w:id="356471842">
      <w:marLeft w:val="640"/>
      <w:marRight w:val="0"/>
      <w:marTop w:val="0"/>
      <w:marBottom w:val="0"/>
      <w:divBdr>
        <w:top w:val="none" w:sz="0" w:space="0" w:color="auto"/>
        <w:left w:val="none" w:sz="0" w:space="0" w:color="auto"/>
        <w:bottom w:val="none" w:sz="0" w:space="0" w:color="auto"/>
        <w:right w:val="none" w:sz="0" w:space="0" w:color="auto"/>
      </w:divBdr>
    </w:div>
    <w:div w:id="360710952">
      <w:marLeft w:val="640"/>
      <w:marRight w:val="0"/>
      <w:marTop w:val="0"/>
      <w:marBottom w:val="0"/>
      <w:divBdr>
        <w:top w:val="none" w:sz="0" w:space="0" w:color="auto"/>
        <w:left w:val="none" w:sz="0" w:space="0" w:color="auto"/>
        <w:bottom w:val="none" w:sz="0" w:space="0" w:color="auto"/>
        <w:right w:val="none" w:sz="0" w:space="0" w:color="auto"/>
      </w:divBdr>
    </w:div>
    <w:div w:id="365184544">
      <w:marLeft w:val="640"/>
      <w:marRight w:val="0"/>
      <w:marTop w:val="0"/>
      <w:marBottom w:val="0"/>
      <w:divBdr>
        <w:top w:val="none" w:sz="0" w:space="0" w:color="auto"/>
        <w:left w:val="none" w:sz="0" w:space="0" w:color="auto"/>
        <w:bottom w:val="none" w:sz="0" w:space="0" w:color="auto"/>
        <w:right w:val="none" w:sz="0" w:space="0" w:color="auto"/>
      </w:divBdr>
    </w:div>
    <w:div w:id="373430265">
      <w:marLeft w:val="640"/>
      <w:marRight w:val="0"/>
      <w:marTop w:val="0"/>
      <w:marBottom w:val="0"/>
      <w:divBdr>
        <w:top w:val="none" w:sz="0" w:space="0" w:color="auto"/>
        <w:left w:val="none" w:sz="0" w:space="0" w:color="auto"/>
        <w:bottom w:val="none" w:sz="0" w:space="0" w:color="auto"/>
        <w:right w:val="none" w:sz="0" w:space="0" w:color="auto"/>
      </w:divBdr>
    </w:div>
    <w:div w:id="377357222">
      <w:marLeft w:val="640"/>
      <w:marRight w:val="0"/>
      <w:marTop w:val="0"/>
      <w:marBottom w:val="0"/>
      <w:divBdr>
        <w:top w:val="none" w:sz="0" w:space="0" w:color="auto"/>
        <w:left w:val="none" w:sz="0" w:space="0" w:color="auto"/>
        <w:bottom w:val="none" w:sz="0" w:space="0" w:color="auto"/>
        <w:right w:val="none" w:sz="0" w:space="0" w:color="auto"/>
      </w:divBdr>
    </w:div>
    <w:div w:id="379982253">
      <w:marLeft w:val="640"/>
      <w:marRight w:val="0"/>
      <w:marTop w:val="0"/>
      <w:marBottom w:val="0"/>
      <w:divBdr>
        <w:top w:val="none" w:sz="0" w:space="0" w:color="auto"/>
        <w:left w:val="none" w:sz="0" w:space="0" w:color="auto"/>
        <w:bottom w:val="none" w:sz="0" w:space="0" w:color="auto"/>
        <w:right w:val="none" w:sz="0" w:space="0" w:color="auto"/>
      </w:divBdr>
    </w:div>
    <w:div w:id="382951583">
      <w:marLeft w:val="640"/>
      <w:marRight w:val="0"/>
      <w:marTop w:val="0"/>
      <w:marBottom w:val="0"/>
      <w:divBdr>
        <w:top w:val="none" w:sz="0" w:space="0" w:color="auto"/>
        <w:left w:val="none" w:sz="0" w:space="0" w:color="auto"/>
        <w:bottom w:val="none" w:sz="0" w:space="0" w:color="auto"/>
        <w:right w:val="none" w:sz="0" w:space="0" w:color="auto"/>
      </w:divBdr>
    </w:div>
    <w:div w:id="387070396">
      <w:marLeft w:val="640"/>
      <w:marRight w:val="0"/>
      <w:marTop w:val="0"/>
      <w:marBottom w:val="0"/>
      <w:divBdr>
        <w:top w:val="none" w:sz="0" w:space="0" w:color="auto"/>
        <w:left w:val="none" w:sz="0" w:space="0" w:color="auto"/>
        <w:bottom w:val="none" w:sz="0" w:space="0" w:color="auto"/>
        <w:right w:val="none" w:sz="0" w:space="0" w:color="auto"/>
      </w:divBdr>
    </w:div>
    <w:div w:id="393311509">
      <w:marLeft w:val="640"/>
      <w:marRight w:val="0"/>
      <w:marTop w:val="0"/>
      <w:marBottom w:val="0"/>
      <w:divBdr>
        <w:top w:val="none" w:sz="0" w:space="0" w:color="auto"/>
        <w:left w:val="none" w:sz="0" w:space="0" w:color="auto"/>
        <w:bottom w:val="none" w:sz="0" w:space="0" w:color="auto"/>
        <w:right w:val="none" w:sz="0" w:space="0" w:color="auto"/>
      </w:divBdr>
    </w:div>
    <w:div w:id="394166175">
      <w:marLeft w:val="640"/>
      <w:marRight w:val="0"/>
      <w:marTop w:val="0"/>
      <w:marBottom w:val="0"/>
      <w:divBdr>
        <w:top w:val="none" w:sz="0" w:space="0" w:color="auto"/>
        <w:left w:val="none" w:sz="0" w:space="0" w:color="auto"/>
        <w:bottom w:val="none" w:sz="0" w:space="0" w:color="auto"/>
        <w:right w:val="none" w:sz="0" w:space="0" w:color="auto"/>
      </w:divBdr>
    </w:div>
    <w:div w:id="395863403">
      <w:marLeft w:val="640"/>
      <w:marRight w:val="0"/>
      <w:marTop w:val="0"/>
      <w:marBottom w:val="0"/>
      <w:divBdr>
        <w:top w:val="none" w:sz="0" w:space="0" w:color="auto"/>
        <w:left w:val="none" w:sz="0" w:space="0" w:color="auto"/>
        <w:bottom w:val="none" w:sz="0" w:space="0" w:color="auto"/>
        <w:right w:val="none" w:sz="0" w:space="0" w:color="auto"/>
      </w:divBdr>
    </w:div>
    <w:div w:id="404883038">
      <w:marLeft w:val="640"/>
      <w:marRight w:val="0"/>
      <w:marTop w:val="0"/>
      <w:marBottom w:val="0"/>
      <w:divBdr>
        <w:top w:val="none" w:sz="0" w:space="0" w:color="auto"/>
        <w:left w:val="none" w:sz="0" w:space="0" w:color="auto"/>
        <w:bottom w:val="none" w:sz="0" w:space="0" w:color="auto"/>
        <w:right w:val="none" w:sz="0" w:space="0" w:color="auto"/>
      </w:divBdr>
    </w:div>
    <w:div w:id="405961762">
      <w:marLeft w:val="640"/>
      <w:marRight w:val="0"/>
      <w:marTop w:val="0"/>
      <w:marBottom w:val="0"/>
      <w:divBdr>
        <w:top w:val="none" w:sz="0" w:space="0" w:color="auto"/>
        <w:left w:val="none" w:sz="0" w:space="0" w:color="auto"/>
        <w:bottom w:val="none" w:sz="0" w:space="0" w:color="auto"/>
        <w:right w:val="none" w:sz="0" w:space="0" w:color="auto"/>
      </w:divBdr>
    </w:div>
    <w:div w:id="416874892">
      <w:marLeft w:val="640"/>
      <w:marRight w:val="0"/>
      <w:marTop w:val="0"/>
      <w:marBottom w:val="0"/>
      <w:divBdr>
        <w:top w:val="none" w:sz="0" w:space="0" w:color="auto"/>
        <w:left w:val="none" w:sz="0" w:space="0" w:color="auto"/>
        <w:bottom w:val="none" w:sz="0" w:space="0" w:color="auto"/>
        <w:right w:val="none" w:sz="0" w:space="0" w:color="auto"/>
      </w:divBdr>
    </w:div>
    <w:div w:id="423039702">
      <w:marLeft w:val="640"/>
      <w:marRight w:val="0"/>
      <w:marTop w:val="0"/>
      <w:marBottom w:val="0"/>
      <w:divBdr>
        <w:top w:val="none" w:sz="0" w:space="0" w:color="auto"/>
        <w:left w:val="none" w:sz="0" w:space="0" w:color="auto"/>
        <w:bottom w:val="none" w:sz="0" w:space="0" w:color="auto"/>
        <w:right w:val="none" w:sz="0" w:space="0" w:color="auto"/>
      </w:divBdr>
    </w:div>
    <w:div w:id="427191850">
      <w:marLeft w:val="640"/>
      <w:marRight w:val="0"/>
      <w:marTop w:val="0"/>
      <w:marBottom w:val="0"/>
      <w:divBdr>
        <w:top w:val="none" w:sz="0" w:space="0" w:color="auto"/>
        <w:left w:val="none" w:sz="0" w:space="0" w:color="auto"/>
        <w:bottom w:val="none" w:sz="0" w:space="0" w:color="auto"/>
        <w:right w:val="none" w:sz="0" w:space="0" w:color="auto"/>
      </w:divBdr>
    </w:div>
    <w:div w:id="431822195">
      <w:marLeft w:val="640"/>
      <w:marRight w:val="0"/>
      <w:marTop w:val="0"/>
      <w:marBottom w:val="0"/>
      <w:divBdr>
        <w:top w:val="none" w:sz="0" w:space="0" w:color="auto"/>
        <w:left w:val="none" w:sz="0" w:space="0" w:color="auto"/>
        <w:bottom w:val="none" w:sz="0" w:space="0" w:color="auto"/>
        <w:right w:val="none" w:sz="0" w:space="0" w:color="auto"/>
      </w:divBdr>
    </w:div>
    <w:div w:id="431970313">
      <w:marLeft w:val="640"/>
      <w:marRight w:val="0"/>
      <w:marTop w:val="0"/>
      <w:marBottom w:val="0"/>
      <w:divBdr>
        <w:top w:val="none" w:sz="0" w:space="0" w:color="auto"/>
        <w:left w:val="none" w:sz="0" w:space="0" w:color="auto"/>
        <w:bottom w:val="none" w:sz="0" w:space="0" w:color="auto"/>
        <w:right w:val="none" w:sz="0" w:space="0" w:color="auto"/>
      </w:divBdr>
    </w:div>
    <w:div w:id="432089418">
      <w:marLeft w:val="640"/>
      <w:marRight w:val="0"/>
      <w:marTop w:val="0"/>
      <w:marBottom w:val="0"/>
      <w:divBdr>
        <w:top w:val="none" w:sz="0" w:space="0" w:color="auto"/>
        <w:left w:val="none" w:sz="0" w:space="0" w:color="auto"/>
        <w:bottom w:val="none" w:sz="0" w:space="0" w:color="auto"/>
        <w:right w:val="none" w:sz="0" w:space="0" w:color="auto"/>
      </w:divBdr>
    </w:div>
    <w:div w:id="434832706">
      <w:marLeft w:val="640"/>
      <w:marRight w:val="0"/>
      <w:marTop w:val="0"/>
      <w:marBottom w:val="0"/>
      <w:divBdr>
        <w:top w:val="none" w:sz="0" w:space="0" w:color="auto"/>
        <w:left w:val="none" w:sz="0" w:space="0" w:color="auto"/>
        <w:bottom w:val="none" w:sz="0" w:space="0" w:color="auto"/>
        <w:right w:val="none" w:sz="0" w:space="0" w:color="auto"/>
      </w:divBdr>
    </w:div>
    <w:div w:id="443041149">
      <w:marLeft w:val="640"/>
      <w:marRight w:val="0"/>
      <w:marTop w:val="0"/>
      <w:marBottom w:val="0"/>
      <w:divBdr>
        <w:top w:val="none" w:sz="0" w:space="0" w:color="auto"/>
        <w:left w:val="none" w:sz="0" w:space="0" w:color="auto"/>
        <w:bottom w:val="none" w:sz="0" w:space="0" w:color="auto"/>
        <w:right w:val="none" w:sz="0" w:space="0" w:color="auto"/>
      </w:divBdr>
    </w:div>
    <w:div w:id="444691857">
      <w:marLeft w:val="640"/>
      <w:marRight w:val="0"/>
      <w:marTop w:val="0"/>
      <w:marBottom w:val="0"/>
      <w:divBdr>
        <w:top w:val="none" w:sz="0" w:space="0" w:color="auto"/>
        <w:left w:val="none" w:sz="0" w:space="0" w:color="auto"/>
        <w:bottom w:val="none" w:sz="0" w:space="0" w:color="auto"/>
        <w:right w:val="none" w:sz="0" w:space="0" w:color="auto"/>
      </w:divBdr>
    </w:div>
    <w:div w:id="448858501">
      <w:marLeft w:val="640"/>
      <w:marRight w:val="0"/>
      <w:marTop w:val="0"/>
      <w:marBottom w:val="0"/>
      <w:divBdr>
        <w:top w:val="none" w:sz="0" w:space="0" w:color="auto"/>
        <w:left w:val="none" w:sz="0" w:space="0" w:color="auto"/>
        <w:bottom w:val="none" w:sz="0" w:space="0" w:color="auto"/>
        <w:right w:val="none" w:sz="0" w:space="0" w:color="auto"/>
      </w:divBdr>
    </w:div>
    <w:div w:id="450443950">
      <w:marLeft w:val="640"/>
      <w:marRight w:val="0"/>
      <w:marTop w:val="0"/>
      <w:marBottom w:val="0"/>
      <w:divBdr>
        <w:top w:val="none" w:sz="0" w:space="0" w:color="auto"/>
        <w:left w:val="none" w:sz="0" w:space="0" w:color="auto"/>
        <w:bottom w:val="none" w:sz="0" w:space="0" w:color="auto"/>
        <w:right w:val="none" w:sz="0" w:space="0" w:color="auto"/>
      </w:divBdr>
    </w:div>
    <w:div w:id="451286754">
      <w:marLeft w:val="640"/>
      <w:marRight w:val="0"/>
      <w:marTop w:val="0"/>
      <w:marBottom w:val="0"/>
      <w:divBdr>
        <w:top w:val="none" w:sz="0" w:space="0" w:color="auto"/>
        <w:left w:val="none" w:sz="0" w:space="0" w:color="auto"/>
        <w:bottom w:val="none" w:sz="0" w:space="0" w:color="auto"/>
        <w:right w:val="none" w:sz="0" w:space="0" w:color="auto"/>
      </w:divBdr>
    </w:div>
    <w:div w:id="461311780">
      <w:marLeft w:val="640"/>
      <w:marRight w:val="0"/>
      <w:marTop w:val="0"/>
      <w:marBottom w:val="0"/>
      <w:divBdr>
        <w:top w:val="none" w:sz="0" w:space="0" w:color="auto"/>
        <w:left w:val="none" w:sz="0" w:space="0" w:color="auto"/>
        <w:bottom w:val="none" w:sz="0" w:space="0" w:color="auto"/>
        <w:right w:val="none" w:sz="0" w:space="0" w:color="auto"/>
      </w:divBdr>
    </w:div>
    <w:div w:id="467941026">
      <w:marLeft w:val="640"/>
      <w:marRight w:val="0"/>
      <w:marTop w:val="0"/>
      <w:marBottom w:val="0"/>
      <w:divBdr>
        <w:top w:val="none" w:sz="0" w:space="0" w:color="auto"/>
        <w:left w:val="none" w:sz="0" w:space="0" w:color="auto"/>
        <w:bottom w:val="none" w:sz="0" w:space="0" w:color="auto"/>
        <w:right w:val="none" w:sz="0" w:space="0" w:color="auto"/>
      </w:divBdr>
    </w:div>
    <w:div w:id="468403841">
      <w:marLeft w:val="640"/>
      <w:marRight w:val="0"/>
      <w:marTop w:val="0"/>
      <w:marBottom w:val="0"/>
      <w:divBdr>
        <w:top w:val="none" w:sz="0" w:space="0" w:color="auto"/>
        <w:left w:val="none" w:sz="0" w:space="0" w:color="auto"/>
        <w:bottom w:val="none" w:sz="0" w:space="0" w:color="auto"/>
        <w:right w:val="none" w:sz="0" w:space="0" w:color="auto"/>
      </w:divBdr>
    </w:div>
    <w:div w:id="468864882">
      <w:marLeft w:val="640"/>
      <w:marRight w:val="0"/>
      <w:marTop w:val="0"/>
      <w:marBottom w:val="0"/>
      <w:divBdr>
        <w:top w:val="none" w:sz="0" w:space="0" w:color="auto"/>
        <w:left w:val="none" w:sz="0" w:space="0" w:color="auto"/>
        <w:bottom w:val="none" w:sz="0" w:space="0" w:color="auto"/>
        <w:right w:val="none" w:sz="0" w:space="0" w:color="auto"/>
      </w:divBdr>
    </w:div>
    <w:div w:id="468866376">
      <w:marLeft w:val="640"/>
      <w:marRight w:val="0"/>
      <w:marTop w:val="0"/>
      <w:marBottom w:val="0"/>
      <w:divBdr>
        <w:top w:val="none" w:sz="0" w:space="0" w:color="auto"/>
        <w:left w:val="none" w:sz="0" w:space="0" w:color="auto"/>
        <w:bottom w:val="none" w:sz="0" w:space="0" w:color="auto"/>
        <w:right w:val="none" w:sz="0" w:space="0" w:color="auto"/>
      </w:divBdr>
    </w:div>
    <w:div w:id="469708262">
      <w:marLeft w:val="640"/>
      <w:marRight w:val="0"/>
      <w:marTop w:val="0"/>
      <w:marBottom w:val="0"/>
      <w:divBdr>
        <w:top w:val="none" w:sz="0" w:space="0" w:color="auto"/>
        <w:left w:val="none" w:sz="0" w:space="0" w:color="auto"/>
        <w:bottom w:val="none" w:sz="0" w:space="0" w:color="auto"/>
        <w:right w:val="none" w:sz="0" w:space="0" w:color="auto"/>
      </w:divBdr>
    </w:div>
    <w:div w:id="478112190">
      <w:marLeft w:val="640"/>
      <w:marRight w:val="0"/>
      <w:marTop w:val="0"/>
      <w:marBottom w:val="0"/>
      <w:divBdr>
        <w:top w:val="none" w:sz="0" w:space="0" w:color="auto"/>
        <w:left w:val="none" w:sz="0" w:space="0" w:color="auto"/>
        <w:bottom w:val="none" w:sz="0" w:space="0" w:color="auto"/>
        <w:right w:val="none" w:sz="0" w:space="0" w:color="auto"/>
      </w:divBdr>
    </w:div>
    <w:div w:id="479688503">
      <w:marLeft w:val="640"/>
      <w:marRight w:val="0"/>
      <w:marTop w:val="0"/>
      <w:marBottom w:val="0"/>
      <w:divBdr>
        <w:top w:val="none" w:sz="0" w:space="0" w:color="auto"/>
        <w:left w:val="none" w:sz="0" w:space="0" w:color="auto"/>
        <w:bottom w:val="none" w:sz="0" w:space="0" w:color="auto"/>
        <w:right w:val="none" w:sz="0" w:space="0" w:color="auto"/>
      </w:divBdr>
    </w:div>
    <w:div w:id="485244350">
      <w:marLeft w:val="640"/>
      <w:marRight w:val="0"/>
      <w:marTop w:val="0"/>
      <w:marBottom w:val="0"/>
      <w:divBdr>
        <w:top w:val="none" w:sz="0" w:space="0" w:color="auto"/>
        <w:left w:val="none" w:sz="0" w:space="0" w:color="auto"/>
        <w:bottom w:val="none" w:sz="0" w:space="0" w:color="auto"/>
        <w:right w:val="none" w:sz="0" w:space="0" w:color="auto"/>
      </w:divBdr>
    </w:div>
    <w:div w:id="490096494">
      <w:marLeft w:val="640"/>
      <w:marRight w:val="0"/>
      <w:marTop w:val="0"/>
      <w:marBottom w:val="0"/>
      <w:divBdr>
        <w:top w:val="none" w:sz="0" w:space="0" w:color="auto"/>
        <w:left w:val="none" w:sz="0" w:space="0" w:color="auto"/>
        <w:bottom w:val="none" w:sz="0" w:space="0" w:color="auto"/>
        <w:right w:val="none" w:sz="0" w:space="0" w:color="auto"/>
      </w:divBdr>
    </w:div>
    <w:div w:id="490214409">
      <w:marLeft w:val="640"/>
      <w:marRight w:val="0"/>
      <w:marTop w:val="0"/>
      <w:marBottom w:val="0"/>
      <w:divBdr>
        <w:top w:val="none" w:sz="0" w:space="0" w:color="auto"/>
        <w:left w:val="none" w:sz="0" w:space="0" w:color="auto"/>
        <w:bottom w:val="none" w:sz="0" w:space="0" w:color="auto"/>
        <w:right w:val="none" w:sz="0" w:space="0" w:color="auto"/>
      </w:divBdr>
    </w:div>
    <w:div w:id="493106922">
      <w:marLeft w:val="640"/>
      <w:marRight w:val="0"/>
      <w:marTop w:val="0"/>
      <w:marBottom w:val="0"/>
      <w:divBdr>
        <w:top w:val="none" w:sz="0" w:space="0" w:color="auto"/>
        <w:left w:val="none" w:sz="0" w:space="0" w:color="auto"/>
        <w:bottom w:val="none" w:sz="0" w:space="0" w:color="auto"/>
        <w:right w:val="none" w:sz="0" w:space="0" w:color="auto"/>
      </w:divBdr>
    </w:div>
    <w:div w:id="493957408">
      <w:marLeft w:val="640"/>
      <w:marRight w:val="0"/>
      <w:marTop w:val="0"/>
      <w:marBottom w:val="0"/>
      <w:divBdr>
        <w:top w:val="none" w:sz="0" w:space="0" w:color="auto"/>
        <w:left w:val="none" w:sz="0" w:space="0" w:color="auto"/>
        <w:bottom w:val="none" w:sz="0" w:space="0" w:color="auto"/>
        <w:right w:val="none" w:sz="0" w:space="0" w:color="auto"/>
      </w:divBdr>
    </w:div>
    <w:div w:id="496728752">
      <w:marLeft w:val="640"/>
      <w:marRight w:val="0"/>
      <w:marTop w:val="0"/>
      <w:marBottom w:val="0"/>
      <w:divBdr>
        <w:top w:val="none" w:sz="0" w:space="0" w:color="auto"/>
        <w:left w:val="none" w:sz="0" w:space="0" w:color="auto"/>
        <w:bottom w:val="none" w:sz="0" w:space="0" w:color="auto"/>
        <w:right w:val="none" w:sz="0" w:space="0" w:color="auto"/>
      </w:divBdr>
    </w:div>
    <w:div w:id="502281261">
      <w:marLeft w:val="640"/>
      <w:marRight w:val="0"/>
      <w:marTop w:val="0"/>
      <w:marBottom w:val="0"/>
      <w:divBdr>
        <w:top w:val="none" w:sz="0" w:space="0" w:color="auto"/>
        <w:left w:val="none" w:sz="0" w:space="0" w:color="auto"/>
        <w:bottom w:val="none" w:sz="0" w:space="0" w:color="auto"/>
        <w:right w:val="none" w:sz="0" w:space="0" w:color="auto"/>
      </w:divBdr>
    </w:div>
    <w:div w:id="503474856">
      <w:marLeft w:val="640"/>
      <w:marRight w:val="0"/>
      <w:marTop w:val="0"/>
      <w:marBottom w:val="0"/>
      <w:divBdr>
        <w:top w:val="none" w:sz="0" w:space="0" w:color="auto"/>
        <w:left w:val="none" w:sz="0" w:space="0" w:color="auto"/>
        <w:bottom w:val="none" w:sz="0" w:space="0" w:color="auto"/>
        <w:right w:val="none" w:sz="0" w:space="0" w:color="auto"/>
      </w:divBdr>
    </w:div>
    <w:div w:id="506360741">
      <w:marLeft w:val="640"/>
      <w:marRight w:val="0"/>
      <w:marTop w:val="0"/>
      <w:marBottom w:val="0"/>
      <w:divBdr>
        <w:top w:val="none" w:sz="0" w:space="0" w:color="auto"/>
        <w:left w:val="none" w:sz="0" w:space="0" w:color="auto"/>
        <w:bottom w:val="none" w:sz="0" w:space="0" w:color="auto"/>
        <w:right w:val="none" w:sz="0" w:space="0" w:color="auto"/>
      </w:divBdr>
    </w:div>
    <w:div w:id="507135871">
      <w:marLeft w:val="640"/>
      <w:marRight w:val="0"/>
      <w:marTop w:val="0"/>
      <w:marBottom w:val="0"/>
      <w:divBdr>
        <w:top w:val="none" w:sz="0" w:space="0" w:color="auto"/>
        <w:left w:val="none" w:sz="0" w:space="0" w:color="auto"/>
        <w:bottom w:val="none" w:sz="0" w:space="0" w:color="auto"/>
        <w:right w:val="none" w:sz="0" w:space="0" w:color="auto"/>
      </w:divBdr>
    </w:div>
    <w:div w:id="520094535">
      <w:marLeft w:val="640"/>
      <w:marRight w:val="0"/>
      <w:marTop w:val="0"/>
      <w:marBottom w:val="0"/>
      <w:divBdr>
        <w:top w:val="none" w:sz="0" w:space="0" w:color="auto"/>
        <w:left w:val="none" w:sz="0" w:space="0" w:color="auto"/>
        <w:bottom w:val="none" w:sz="0" w:space="0" w:color="auto"/>
        <w:right w:val="none" w:sz="0" w:space="0" w:color="auto"/>
      </w:divBdr>
    </w:div>
    <w:div w:id="520776824">
      <w:marLeft w:val="640"/>
      <w:marRight w:val="0"/>
      <w:marTop w:val="0"/>
      <w:marBottom w:val="0"/>
      <w:divBdr>
        <w:top w:val="none" w:sz="0" w:space="0" w:color="auto"/>
        <w:left w:val="none" w:sz="0" w:space="0" w:color="auto"/>
        <w:bottom w:val="none" w:sz="0" w:space="0" w:color="auto"/>
        <w:right w:val="none" w:sz="0" w:space="0" w:color="auto"/>
      </w:divBdr>
    </w:div>
    <w:div w:id="529882536">
      <w:marLeft w:val="640"/>
      <w:marRight w:val="0"/>
      <w:marTop w:val="0"/>
      <w:marBottom w:val="0"/>
      <w:divBdr>
        <w:top w:val="none" w:sz="0" w:space="0" w:color="auto"/>
        <w:left w:val="none" w:sz="0" w:space="0" w:color="auto"/>
        <w:bottom w:val="none" w:sz="0" w:space="0" w:color="auto"/>
        <w:right w:val="none" w:sz="0" w:space="0" w:color="auto"/>
      </w:divBdr>
    </w:div>
    <w:div w:id="534463351">
      <w:marLeft w:val="640"/>
      <w:marRight w:val="0"/>
      <w:marTop w:val="0"/>
      <w:marBottom w:val="0"/>
      <w:divBdr>
        <w:top w:val="none" w:sz="0" w:space="0" w:color="auto"/>
        <w:left w:val="none" w:sz="0" w:space="0" w:color="auto"/>
        <w:bottom w:val="none" w:sz="0" w:space="0" w:color="auto"/>
        <w:right w:val="none" w:sz="0" w:space="0" w:color="auto"/>
      </w:divBdr>
    </w:div>
    <w:div w:id="534587798">
      <w:marLeft w:val="640"/>
      <w:marRight w:val="0"/>
      <w:marTop w:val="0"/>
      <w:marBottom w:val="0"/>
      <w:divBdr>
        <w:top w:val="none" w:sz="0" w:space="0" w:color="auto"/>
        <w:left w:val="none" w:sz="0" w:space="0" w:color="auto"/>
        <w:bottom w:val="none" w:sz="0" w:space="0" w:color="auto"/>
        <w:right w:val="none" w:sz="0" w:space="0" w:color="auto"/>
      </w:divBdr>
    </w:div>
    <w:div w:id="540173091">
      <w:marLeft w:val="640"/>
      <w:marRight w:val="0"/>
      <w:marTop w:val="0"/>
      <w:marBottom w:val="0"/>
      <w:divBdr>
        <w:top w:val="none" w:sz="0" w:space="0" w:color="auto"/>
        <w:left w:val="none" w:sz="0" w:space="0" w:color="auto"/>
        <w:bottom w:val="none" w:sz="0" w:space="0" w:color="auto"/>
        <w:right w:val="none" w:sz="0" w:space="0" w:color="auto"/>
      </w:divBdr>
    </w:div>
    <w:div w:id="540173225">
      <w:marLeft w:val="640"/>
      <w:marRight w:val="0"/>
      <w:marTop w:val="0"/>
      <w:marBottom w:val="0"/>
      <w:divBdr>
        <w:top w:val="none" w:sz="0" w:space="0" w:color="auto"/>
        <w:left w:val="none" w:sz="0" w:space="0" w:color="auto"/>
        <w:bottom w:val="none" w:sz="0" w:space="0" w:color="auto"/>
        <w:right w:val="none" w:sz="0" w:space="0" w:color="auto"/>
      </w:divBdr>
    </w:div>
    <w:div w:id="542331634">
      <w:marLeft w:val="640"/>
      <w:marRight w:val="0"/>
      <w:marTop w:val="0"/>
      <w:marBottom w:val="0"/>
      <w:divBdr>
        <w:top w:val="none" w:sz="0" w:space="0" w:color="auto"/>
        <w:left w:val="none" w:sz="0" w:space="0" w:color="auto"/>
        <w:bottom w:val="none" w:sz="0" w:space="0" w:color="auto"/>
        <w:right w:val="none" w:sz="0" w:space="0" w:color="auto"/>
      </w:divBdr>
    </w:div>
    <w:div w:id="546919006">
      <w:marLeft w:val="640"/>
      <w:marRight w:val="0"/>
      <w:marTop w:val="0"/>
      <w:marBottom w:val="0"/>
      <w:divBdr>
        <w:top w:val="none" w:sz="0" w:space="0" w:color="auto"/>
        <w:left w:val="none" w:sz="0" w:space="0" w:color="auto"/>
        <w:bottom w:val="none" w:sz="0" w:space="0" w:color="auto"/>
        <w:right w:val="none" w:sz="0" w:space="0" w:color="auto"/>
      </w:divBdr>
    </w:div>
    <w:div w:id="552887028">
      <w:marLeft w:val="640"/>
      <w:marRight w:val="0"/>
      <w:marTop w:val="0"/>
      <w:marBottom w:val="0"/>
      <w:divBdr>
        <w:top w:val="none" w:sz="0" w:space="0" w:color="auto"/>
        <w:left w:val="none" w:sz="0" w:space="0" w:color="auto"/>
        <w:bottom w:val="none" w:sz="0" w:space="0" w:color="auto"/>
        <w:right w:val="none" w:sz="0" w:space="0" w:color="auto"/>
      </w:divBdr>
    </w:div>
    <w:div w:id="554050371">
      <w:marLeft w:val="640"/>
      <w:marRight w:val="0"/>
      <w:marTop w:val="0"/>
      <w:marBottom w:val="0"/>
      <w:divBdr>
        <w:top w:val="none" w:sz="0" w:space="0" w:color="auto"/>
        <w:left w:val="none" w:sz="0" w:space="0" w:color="auto"/>
        <w:bottom w:val="none" w:sz="0" w:space="0" w:color="auto"/>
        <w:right w:val="none" w:sz="0" w:space="0" w:color="auto"/>
      </w:divBdr>
    </w:div>
    <w:div w:id="554970464">
      <w:marLeft w:val="640"/>
      <w:marRight w:val="0"/>
      <w:marTop w:val="0"/>
      <w:marBottom w:val="0"/>
      <w:divBdr>
        <w:top w:val="none" w:sz="0" w:space="0" w:color="auto"/>
        <w:left w:val="none" w:sz="0" w:space="0" w:color="auto"/>
        <w:bottom w:val="none" w:sz="0" w:space="0" w:color="auto"/>
        <w:right w:val="none" w:sz="0" w:space="0" w:color="auto"/>
      </w:divBdr>
    </w:div>
    <w:div w:id="559874802">
      <w:marLeft w:val="640"/>
      <w:marRight w:val="0"/>
      <w:marTop w:val="0"/>
      <w:marBottom w:val="0"/>
      <w:divBdr>
        <w:top w:val="none" w:sz="0" w:space="0" w:color="auto"/>
        <w:left w:val="none" w:sz="0" w:space="0" w:color="auto"/>
        <w:bottom w:val="none" w:sz="0" w:space="0" w:color="auto"/>
        <w:right w:val="none" w:sz="0" w:space="0" w:color="auto"/>
      </w:divBdr>
    </w:div>
    <w:div w:id="561329550">
      <w:marLeft w:val="640"/>
      <w:marRight w:val="0"/>
      <w:marTop w:val="0"/>
      <w:marBottom w:val="0"/>
      <w:divBdr>
        <w:top w:val="none" w:sz="0" w:space="0" w:color="auto"/>
        <w:left w:val="none" w:sz="0" w:space="0" w:color="auto"/>
        <w:bottom w:val="none" w:sz="0" w:space="0" w:color="auto"/>
        <w:right w:val="none" w:sz="0" w:space="0" w:color="auto"/>
      </w:divBdr>
    </w:div>
    <w:div w:id="561600331">
      <w:marLeft w:val="640"/>
      <w:marRight w:val="0"/>
      <w:marTop w:val="0"/>
      <w:marBottom w:val="0"/>
      <w:divBdr>
        <w:top w:val="none" w:sz="0" w:space="0" w:color="auto"/>
        <w:left w:val="none" w:sz="0" w:space="0" w:color="auto"/>
        <w:bottom w:val="none" w:sz="0" w:space="0" w:color="auto"/>
        <w:right w:val="none" w:sz="0" w:space="0" w:color="auto"/>
      </w:divBdr>
    </w:div>
    <w:div w:id="564947115">
      <w:marLeft w:val="640"/>
      <w:marRight w:val="0"/>
      <w:marTop w:val="0"/>
      <w:marBottom w:val="0"/>
      <w:divBdr>
        <w:top w:val="none" w:sz="0" w:space="0" w:color="auto"/>
        <w:left w:val="none" w:sz="0" w:space="0" w:color="auto"/>
        <w:bottom w:val="none" w:sz="0" w:space="0" w:color="auto"/>
        <w:right w:val="none" w:sz="0" w:space="0" w:color="auto"/>
      </w:divBdr>
    </w:div>
    <w:div w:id="565800893">
      <w:marLeft w:val="640"/>
      <w:marRight w:val="0"/>
      <w:marTop w:val="0"/>
      <w:marBottom w:val="0"/>
      <w:divBdr>
        <w:top w:val="none" w:sz="0" w:space="0" w:color="auto"/>
        <w:left w:val="none" w:sz="0" w:space="0" w:color="auto"/>
        <w:bottom w:val="none" w:sz="0" w:space="0" w:color="auto"/>
        <w:right w:val="none" w:sz="0" w:space="0" w:color="auto"/>
      </w:divBdr>
    </w:div>
    <w:div w:id="569846870">
      <w:marLeft w:val="640"/>
      <w:marRight w:val="0"/>
      <w:marTop w:val="0"/>
      <w:marBottom w:val="0"/>
      <w:divBdr>
        <w:top w:val="none" w:sz="0" w:space="0" w:color="auto"/>
        <w:left w:val="none" w:sz="0" w:space="0" w:color="auto"/>
        <w:bottom w:val="none" w:sz="0" w:space="0" w:color="auto"/>
        <w:right w:val="none" w:sz="0" w:space="0" w:color="auto"/>
      </w:divBdr>
    </w:div>
    <w:div w:id="572277349">
      <w:marLeft w:val="640"/>
      <w:marRight w:val="0"/>
      <w:marTop w:val="0"/>
      <w:marBottom w:val="0"/>
      <w:divBdr>
        <w:top w:val="none" w:sz="0" w:space="0" w:color="auto"/>
        <w:left w:val="none" w:sz="0" w:space="0" w:color="auto"/>
        <w:bottom w:val="none" w:sz="0" w:space="0" w:color="auto"/>
        <w:right w:val="none" w:sz="0" w:space="0" w:color="auto"/>
      </w:divBdr>
    </w:div>
    <w:div w:id="572469792">
      <w:marLeft w:val="640"/>
      <w:marRight w:val="0"/>
      <w:marTop w:val="0"/>
      <w:marBottom w:val="0"/>
      <w:divBdr>
        <w:top w:val="none" w:sz="0" w:space="0" w:color="auto"/>
        <w:left w:val="none" w:sz="0" w:space="0" w:color="auto"/>
        <w:bottom w:val="none" w:sz="0" w:space="0" w:color="auto"/>
        <w:right w:val="none" w:sz="0" w:space="0" w:color="auto"/>
      </w:divBdr>
    </w:div>
    <w:div w:id="576793935">
      <w:marLeft w:val="640"/>
      <w:marRight w:val="0"/>
      <w:marTop w:val="0"/>
      <w:marBottom w:val="0"/>
      <w:divBdr>
        <w:top w:val="none" w:sz="0" w:space="0" w:color="auto"/>
        <w:left w:val="none" w:sz="0" w:space="0" w:color="auto"/>
        <w:bottom w:val="none" w:sz="0" w:space="0" w:color="auto"/>
        <w:right w:val="none" w:sz="0" w:space="0" w:color="auto"/>
      </w:divBdr>
    </w:div>
    <w:div w:id="576863604">
      <w:marLeft w:val="640"/>
      <w:marRight w:val="0"/>
      <w:marTop w:val="0"/>
      <w:marBottom w:val="0"/>
      <w:divBdr>
        <w:top w:val="none" w:sz="0" w:space="0" w:color="auto"/>
        <w:left w:val="none" w:sz="0" w:space="0" w:color="auto"/>
        <w:bottom w:val="none" w:sz="0" w:space="0" w:color="auto"/>
        <w:right w:val="none" w:sz="0" w:space="0" w:color="auto"/>
      </w:divBdr>
    </w:div>
    <w:div w:id="582301528">
      <w:marLeft w:val="640"/>
      <w:marRight w:val="0"/>
      <w:marTop w:val="0"/>
      <w:marBottom w:val="0"/>
      <w:divBdr>
        <w:top w:val="none" w:sz="0" w:space="0" w:color="auto"/>
        <w:left w:val="none" w:sz="0" w:space="0" w:color="auto"/>
        <w:bottom w:val="none" w:sz="0" w:space="0" w:color="auto"/>
        <w:right w:val="none" w:sz="0" w:space="0" w:color="auto"/>
      </w:divBdr>
    </w:div>
    <w:div w:id="582642840">
      <w:marLeft w:val="640"/>
      <w:marRight w:val="0"/>
      <w:marTop w:val="0"/>
      <w:marBottom w:val="0"/>
      <w:divBdr>
        <w:top w:val="none" w:sz="0" w:space="0" w:color="auto"/>
        <w:left w:val="none" w:sz="0" w:space="0" w:color="auto"/>
        <w:bottom w:val="none" w:sz="0" w:space="0" w:color="auto"/>
        <w:right w:val="none" w:sz="0" w:space="0" w:color="auto"/>
      </w:divBdr>
    </w:div>
    <w:div w:id="582684567">
      <w:marLeft w:val="640"/>
      <w:marRight w:val="0"/>
      <w:marTop w:val="0"/>
      <w:marBottom w:val="0"/>
      <w:divBdr>
        <w:top w:val="none" w:sz="0" w:space="0" w:color="auto"/>
        <w:left w:val="none" w:sz="0" w:space="0" w:color="auto"/>
        <w:bottom w:val="none" w:sz="0" w:space="0" w:color="auto"/>
        <w:right w:val="none" w:sz="0" w:space="0" w:color="auto"/>
      </w:divBdr>
    </w:div>
    <w:div w:id="583029753">
      <w:marLeft w:val="640"/>
      <w:marRight w:val="0"/>
      <w:marTop w:val="0"/>
      <w:marBottom w:val="0"/>
      <w:divBdr>
        <w:top w:val="none" w:sz="0" w:space="0" w:color="auto"/>
        <w:left w:val="none" w:sz="0" w:space="0" w:color="auto"/>
        <w:bottom w:val="none" w:sz="0" w:space="0" w:color="auto"/>
        <w:right w:val="none" w:sz="0" w:space="0" w:color="auto"/>
      </w:divBdr>
    </w:div>
    <w:div w:id="584219711">
      <w:marLeft w:val="640"/>
      <w:marRight w:val="0"/>
      <w:marTop w:val="0"/>
      <w:marBottom w:val="0"/>
      <w:divBdr>
        <w:top w:val="none" w:sz="0" w:space="0" w:color="auto"/>
        <w:left w:val="none" w:sz="0" w:space="0" w:color="auto"/>
        <w:bottom w:val="none" w:sz="0" w:space="0" w:color="auto"/>
        <w:right w:val="none" w:sz="0" w:space="0" w:color="auto"/>
      </w:divBdr>
    </w:div>
    <w:div w:id="587882671">
      <w:marLeft w:val="640"/>
      <w:marRight w:val="0"/>
      <w:marTop w:val="0"/>
      <w:marBottom w:val="0"/>
      <w:divBdr>
        <w:top w:val="none" w:sz="0" w:space="0" w:color="auto"/>
        <w:left w:val="none" w:sz="0" w:space="0" w:color="auto"/>
        <w:bottom w:val="none" w:sz="0" w:space="0" w:color="auto"/>
        <w:right w:val="none" w:sz="0" w:space="0" w:color="auto"/>
      </w:divBdr>
    </w:div>
    <w:div w:id="593636599">
      <w:marLeft w:val="640"/>
      <w:marRight w:val="0"/>
      <w:marTop w:val="0"/>
      <w:marBottom w:val="0"/>
      <w:divBdr>
        <w:top w:val="none" w:sz="0" w:space="0" w:color="auto"/>
        <w:left w:val="none" w:sz="0" w:space="0" w:color="auto"/>
        <w:bottom w:val="none" w:sz="0" w:space="0" w:color="auto"/>
        <w:right w:val="none" w:sz="0" w:space="0" w:color="auto"/>
      </w:divBdr>
    </w:div>
    <w:div w:id="595867538">
      <w:marLeft w:val="640"/>
      <w:marRight w:val="0"/>
      <w:marTop w:val="0"/>
      <w:marBottom w:val="0"/>
      <w:divBdr>
        <w:top w:val="none" w:sz="0" w:space="0" w:color="auto"/>
        <w:left w:val="none" w:sz="0" w:space="0" w:color="auto"/>
        <w:bottom w:val="none" w:sz="0" w:space="0" w:color="auto"/>
        <w:right w:val="none" w:sz="0" w:space="0" w:color="auto"/>
      </w:divBdr>
    </w:div>
    <w:div w:id="597296015">
      <w:marLeft w:val="640"/>
      <w:marRight w:val="0"/>
      <w:marTop w:val="0"/>
      <w:marBottom w:val="0"/>
      <w:divBdr>
        <w:top w:val="none" w:sz="0" w:space="0" w:color="auto"/>
        <w:left w:val="none" w:sz="0" w:space="0" w:color="auto"/>
        <w:bottom w:val="none" w:sz="0" w:space="0" w:color="auto"/>
        <w:right w:val="none" w:sz="0" w:space="0" w:color="auto"/>
      </w:divBdr>
    </w:div>
    <w:div w:id="610354129">
      <w:marLeft w:val="640"/>
      <w:marRight w:val="0"/>
      <w:marTop w:val="0"/>
      <w:marBottom w:val="0"/>
      <w:divBdr>
        <w:top w:val="none" w:sz="0" w:space="0" w:color="auto"/>
        <w:left w:val="none" w:sz="0" w:space="0" w:color="auto"/>
        <w:bottom w:val="none" w:sz="0" w:space="0" w:color="auto"/>
        <w:right w:val="none" w:sz="0" w:space="0" w:color="auto"/>
      </w:divBdr>
    </w:div>
    <w:div w:id="610362943">
      <w:marLeft w:val="640"/>
      <w:marRight w:val="0"/>
      <w:marTop w:val="0"/>
      <w:marBottom w:val="0"/>
      <w:divBdr>
        <w:top w:val="none" w:sz="0" w:space="0" w:color="auto"/>
        <w:left w:val="none" w:sz="0" w:space="0" w:color="auto"/>
        <w:bottom w:val="none" w:sz="0" w:space="0" w:color="auto"/>
        <w:right w:val="none" w:sz="0" w:space="0" w:color="auto"/>
      </w:divBdr>
    </w:div>
    <w:div w:id="610665283">
      <w:marLeft w:val="640"/>
      <w:marRight w:val="0"/>
      <w:marTop w:val="0"/>
      <w:marBottom w:val="0"/>
      <w:divBdr>
        <w:top w:val="none" w:sz="0" w:space="0" w:color="auto"/>
        <w:left w:val="none" w:sz="0" w:space="0" w:color="auto"/>
        <w:bottom w:val="none" w:sz="0" w:space="0" w:color="auto"/>
        <w:right w:val="none" w:sz="0" w:space="0" w:color="auto"/>
      </w:divBdr>
    </w:div>
    <w:div w:id="616790974">
      <w:marLeft w:val="640"/>
      <w:marRight w:val="0"/>
      <w:marTop w:val="0"/>
      <w:marBottom w:val="0"/>
      <w:divBdr>
        <w:top w:val="none" w:sz="0" w:space="0" w:color="auto"/>
        <w:left w:val="none" w:sz="0" w:space="0" w:color="auto"/>
        <w:bottom w:val="none" w:sz="0" w:space="0" w:color="auto"/>
        <w:right w:val="none" w:sz="0" w:space="0" w:color="auto"/>
      </w:divBdr>
    </w:div>
    <w:div w:id="617102790">
      <w:marLeft w:val="640"/>
      <w:marRight w:val="0"/>
      <w:marTop w:val="0"/>
      <w:marBottom w:val="0"/>
      <w:divBdr>
        <w:top w:val="none" w:sz="0" w:space="0" w:color="auto"/>
        <w:left w:val="none" w:sz="0" w:space="0" w:color="auto"/>
        <w:bottom w:val="none" w:sz="0" w:space="0" w:color="auto"/>
        <w:right w:val="none" w:sz="0" w:space="0" w:color="auto"/>
      </w:divBdr>
    </w:div>
    <w:div w:id="631863210">
      <w:marLeft w:val="640"/>
      <w:marRight w:val="0"/>
      <w:marTop w:val="0"/>
      <w:marBottom w:val="0"/>
      <w:divBdr>
        <w:top w:val="none" w:sz="0" w:space="0" w:color="auto"/>
        <w:left w:val="none" w:sz="0" w:space="0" w:color="auto"/>
        <w:bottom w:val="none" w:sz="0" w:space="0" w:color="auto"/>
        <w:right w:val="none" w:sz="0" w:space="0" w:color="auto"/>
      </w:divBdr>
    </w:div>
    <w:div w:id="634215593">
      <w:marLeft w:val="640"/>
      <w:marRight w:val="0"/>
      <w:marTop w:val="0"/>
      <w:marBottom w:val="0"/>
      <w:divBdr>
        <w:top w:val="none" w:sz="0" w:space="0" w:color="auto"/>
        <w:left w:val="none" w:sz="0" w:space="0" w:color="auto"/>
        <w:bottom w:val="none" w:sz="0" w:space="0" w:color="auto"/>
        <w:right w:val="none" w:sz="0" w:space="0" w:color="auto"/>
      </w:divBdr>
    </w:div>
    <w:div w:id="635837075">
      <w:marLeft w:val="640"/>
      <w:marRight w:val="0"/>
      <w:marTop w:val="0"/>
      <w:marBottom w:val="0"/>
      <w:divBdr>
        <w:top w:val="none" w:sz="0" w:space="0" w:color="auto"/>
        <w:left w:val="none" w:sz="0" w:space="0" w:color="auto"/>
        <w:bottom w:val="none" w:sz="0" w:space="0" w:color="auto"/>
        <w:right w:val="none" w:sz="0" w:space="0" w:color="auto"/>
      </w:divBdr>
    </w:div>
    <w:div w:id="638219499">
      <w:marLeft w:val="640"/>
      <w:marRight w:val="0"/>
      <w:marTop w:val="0"/>
      <w:marBottom w:val="0"/>
      <w:divBdr>
        <w:top w:val="none" w:sz="0" w:space="0" w:color="auto"/>
        <w:left w:val="none" w:sz="0" w:space="0" w:color="auto"/>
        <w:bottom w:val="none" w:sz="0" w:space="0" w:color="auto"/>
        <w:right w:val="none" w:sz="0" w:space="0" w:color="auto"/>
      </w:divBdr>
    </w:div>
    <w:div w:id="640309159">
      <w:marLeft w:val="640"/>
      <w:marRight w:val="0"/>
      <w:marTop w:val="0"/>
      <w:marBottom w:val="0"/>
      <w:divBdr>
        <w:top w:val="none" w:sz="0" w:space="0" w:color="auto"/>
        <w:left w:val="none" w:sz="0" w:space="0" w:color="auto"/>
        <w:bottom w:val="none" w:sz="0" w:space="0" w:color="auto"/>
        <w:right w:val="none" w:sz="0" w:space="0" w:color="auto"/>
      </w:divBdr>
    </w:div>
    <w:div w:id="644091535">
      <w:marLeft w:val="640"/>
      <w:marRight w:val="0"/>
      <w:marTop w:val="0"/>
      <w:marBottom w:val="0"/>
      <w:divBdr>
        <w:top w:val="none" w:sz="0" w:space="0" w:color="auto"/>
        <w:left w:val="none" w:sz="0" w:space="0" w:color="auto"/>
        <w:bottom w:val="none" w:sz="0" w:space="0" w:color="auto"/>
        <w:right w:val="none" w:sz="0" w:space="0" w:color="auto"/>
      </w:divBdr>
    </w:div>
    <w:div w:id="649987861">
      <w:marLeft w:val="640"/>
      <w:marRight w:val="0"/>
      <w:marTop w:val="0"/>
      <w:marBottom w:val="0"/>
      <w:divBdr>
        <w:top w:val="none" w:sz="0" w:space="0" w:color="auto"/>
        <w:left w:val="none" w:sz="0" w:space="0" w:color="auto"/>
        <w:bottom w:val="none" w:sz="0" w:space="0" w:color="auto"/>
        <w:right w:val="none" w:sz="0" w:space="0" w:color="auto"/>
      </w:divBdr>
    </w:div>
    <w:div w:id="650910434">
      <w:marLeft w:val="640"/>
      <w:marRight w:val="0"/>
      <w:marTop w:val="0"/>
      <w:marBottom w:val="0"/>
      <w:divBdr>
        <w:top w:val="none" w:sz="0" w:space="0" w:color="auto"/>
        <w:left w:val="none" w:sz="0" w:space="0" w:color="auto"/>
        <w:bottom w:val="none" w:sz="0" w:space="0" w:color="auto"/>
        <w:right w:val="none" w:sz="0" w:space="0" w:color="auto"/>
      </w:divBdr>
    </w:div>
    <w:div w:id="654574603">
      <w:marLeft w:val="640"/>
      <w:marRight w:val="0"/>
      <w:marTop w:val="0"/>
      <w:marBottom w:val="0"/>
      <w:divBdr>
        <w:top w:val="none" w:sz="0" w:space="0" w:color="auto"/>
        <w:left w:val="none" w:sz="0" w:space="0" w:color="auto"/>
        <w:bottom w:val="none" w:sz="0" w:space="0" w:color="auto"/>
        <w:right w:val="none" w:sz="0" w:space="0" w:color="auto"/>
      </w:divBdr>
    </w:div>
    <w:div w:id="659120514">
      <w:marLeft w:val="640"/>
      <w:marRight w:val="0"/>
      <w:marTop w:val="0"/>
      <w:marBottom w:val="0"/>
      <w:divBdr>
        <w:top w:val="none" w:sz="0" w:space="0" w:color="auto"/>
        <w:left w:val="none" w:sz="0" w:space="0" w:color="auto"/>
        <w:bottom w:val="none" w:sz="0" w:space="0" w:color="auto"/>
        <w:right w:val="none" w:sz="0" w:space="0" w:color="auto"/>
      </w:divBdr>
    </w:div>
    <w:div w:id="659501859">
      <w:marLeft w:val="640"/>
      <w:marRight w:val="0"/>
      <w:marTop w:val="0"/>
      <w:marBottom w:val="0"/>
      <w:divBdr>
        <w:top w:val="none" w:sz="0" w:space="0" w:color="auto"/>
        <w:left w:val="none" w:sz="0" w:space="0" w:color="auto"/>
        <w:bottom w:val="none" w:sz="0" w:space="0" w:color="auto"/>
        <w:right w:val="none" w:sz="0" w:space="0" w:color="auto"/>
      </w:divBdr>
    </w:div>
    <w:div w:id="662003402">
      <w:marLeft w:val="640"/>
      <w:marRight w:val="0"/>
      <w:marTop w:val="0"/>
      <w:marBottom w:val="0"/>
      <w:divBdr>
        <w:top w:val="none" w:sz="0" w:space="0" w:color="auto"/>
        <w:left w:val="none" w:sz="0" w:space="0" w:color="auto"/>
        <w:bottom w:val="none" w:sz="0" w:space="0" w:color="auto"/>
        <w:right w:val="none" w:sz="0" w:space="0" w:color="auto"/>
      </w:divBdr>
    </w:div>
    <w:div w:id="667708424">
      <w:marLeft w:val="640"/>
      <w:marRight w:val="0"/>
      <w:marTop w:val="0"/>
      <w:marBottom w:val="0"/>
      <w:divBdr>
        <w:top w:val="none" w:sz="0" w:space="0" w:color="auto"/>
        <w:left w:val="none" w:sz="0" w:space="0" w:color="auto"/>
        <w:bottom w:val="none" w:sz="0" w:space="0" w:color="auto"/>
        <w:right w:val="none" w:sz="0" w:space="0" w:color="auto"/>
      </w:divBdr>
    </w:div>
    <w:div w:id="668875472">
      <w:marLeft w:val="640"/>
      <w:marRight w:val="0"/>
      <w:marTop w:val="0"/>
      <w:marBottom w:val="0"/>
      <w:divBdr>
        <w:top w:val="none" w:sz="0" w:space="0" w:color="auto"/>
        <w:left w:val="none" w:sz="0" w:space="0" w:color="auto"/>
        <w:bottom w:val="none" w:sz="0" w:space="0" w:color="auto"/>
        <w:right w:val="none" w:sz="0" w:space="0" w:color="auto"/>
      </w:divBdr>
    </w:div>
    <w:div w:id="670986048">
      <w:marLeft w:val="640"/>
      <w:marRight w:val="0"/>
      <w:marTop w:val="0"/>
      <w:marBottom w:val="0"/>
      <w:divBdr>
        <w:top w:val="none" w:sz="0" w:space="0" w:color="auto"/>
        <w:left w:val="none" w:sz="0" w:space="0" w:color="auto"/>
        <w:bottom w:val="none" w:sz="0" w:space="0" w:color="auto"/>
        <w:right w:val="none" w:sz="0" w:space="0" w:color="auto"/>
      </w:divBdr>
    </w:div>
    <w:div w:id="671758005">
      <w:marLeft w:val="640"/>
      <w:marRight w:val="0"/>
      <w:marTop w:val="0"/>
      <w:marBottom w:val="0"/>
      <w:divBdr>
        <w:top w:val="none" w:sz="0" w:space="0" w:color="auto"/>
        <w:left w:val="none" w:sz="0" w:space="0" w:color="auto"/>
        <w:bottom w:val="none" w:sz="0" w:space="0" w:color="auto"/>
        <w:right w:val="none" w:sz="0" w:space="0" w:color="auto"/>
      </w:divBdr>
    </w:div>
    <w:div w:id="674378392">
      <w:marLeft w:val="640"/>
      <w:marRight w:val="0"/>
      <w:marTop w:val="0"/>
      <w:marBottom w:val="0"/>
      <w:divBdr>
        <w:top w:val="none" w:sz="0" w:space="0" w:color="auto"/>
        <w:left w:val="none" w:sz="0" w:space="0" w:color="auto"/>
        <w:bottom w:val="none" w:sz="0" w:space="0" w:color="auto"/>
        <w:right w:val="none" w:sz="0" w:space="0" w:color="auto"/>
      </w:divBdr>
    </w:div>
    <w:div w:id="681857454">
      <w:marLeft w:val="640"/>
      <w:marRight w:val="0"/>
      <w:marTop w:val="0"/>
      <w:marBottom w:val="0"/>
      <w:divBdr>
        <w:top w:val="none" w:sz="0" w:space="0" w:color="auto"/>
        <w:left w:val="none" w:sz="0" w:space="0" w:color="auto"/>
        <w:bottom w:val="none" w:sz="0" w:space="0" w:color="auto"/>
        <w:right w:val="none" w:sz="0" w:space="0" w:color="auto"/>
      </w:divBdr>
    </w:div>
    <w:div w:id="682979210">
      <w:marLeft w:val="640"/>
      <w:marRight w:val="0"/>
      <w:marTop w:val="0"/>
      <w:marBottom w:val="0"/>
      <w:divBdr>
        <w:top w:val="none" w:sz="0" w:space="0" w:color="auto"/>
        <w:left w:val="none" w:sz="0" w:space="0" w:color="auto"/>
        <w:bottom w:val="none" w:sz="0" w:space="0" w:color="auto"/>
        <w:right w:val="none" w:sz="0" w:space="0" w:color="auto"/>
      </w:divBdr>
    </w:div>
    <w:div w:id="695666073">
      <w:marLeft w:val="640"/>
      <w:marRight w:val="0"/>
      <w:marTop w:val="0"/>
      <w:marBottom w:val="0"/>
      <w:divBdr>
        <w:top w:val="none" w:sz="0" w:space="0" w:color="auto"/>
        <w:left w:val="none" w:sz="0" w:space="0" w:color="auto"/>
        <w:bottom w:val="none" w:sz="0" w:space="0" w:color="auto"/>
        <w:right w:val="none" w:sz="0" w:space="0" w:color="auto"/>
      </w:divBdr>
    </w:div>
    <w:div w:id="698162563">
      <w:marLeft w:val="640"/>
      <w:marRight w:val="0"/>
      <w:marTop w:val="0"/>
      <w:marBottom w:val="0"/>
      <w:divBdr>
        <w:top w:val="none" w:sz="0" w:space="0" w:color="auto"/>
        <w:left w:val="none" w:sz="0" w:space="0" w:color="auto"/>
        <w:bottom w:val="none" w:sz="0" w:space="0" w:color="auto"/>
        <w:right w:val="none" w:sz="0" w:space="0" w:color="auto"/>
      </w:divBdr>
    </w:div>
    <w:div w:id="710805142">
      <w:marLeft w:val="640"/>
      <w:marRight w:val="0"/>
      <w:marTop w:val="0"/>
      <w:marBottom w:val="0"/>
      <w:divBdr>
        <w:top w:val="none" w:sz="0" w:space="0" w:color="auto"/>
        <w:left w:val="none" w:sz="0" w:space="0" w:color="auto"/>
        <w:bottom w:val="none" w:sz="0" w:space="0" w:color="auto"/>
        <w:right w:val="none" w:sz="0" w:space="0" w:color="auto"/>
      </w:divBdr>
    </w:div>
    <w:div w:id="714425482">
      <w:marLeft w:val="640"/>
      <w:marRight w:val="0"/>
      <w:marTop w:val="0"/>
      <w:marBottom w:val="0"/>
      <w:divBdr>
        <w:top w:val="none" w:sz="0" w:space="0" w:color="auto"/>
        <w:left w:val="none" w:sz="0" w:space="0" w:color="auto"/>
        <w:bottom w:val="none" w:sz="0" w:space="0" w:color="auto"/>
        <w:right w:val="none" w:sz="0" w:space="0" w:color="auto"/>
      </w:divBdr>
    </w:div>
    <w:div w:id="716702180">
      <w:marLeft w:val="640"/>
      <w:marRight w:val="0"/>
      <w:marTop w:val="0"/>
      <w:marBottom w:val="0"/>
      <w:divBdr>
        <w:top w:val="none" w:sz="0" w:space="0" w:color="auto"/>
        <w:left w:val="none" w:sz="0" w:space="0" w:color="auto"/>
        <w:bottom w:val="none" w:sz="0" w:space="0" w:color="auto"/>
        <w:right w:val="none" w:sz="0" w:space="0" w:color="auto"/>
      </w:divBdr>
    </w:div>
    <w:div w:id="722019425">
      <w:marLeft w:val="640"/>
      <w:marRight w:val="0"/>
      <w:marTop w:val="0"/>
      <w:marBottom w:val="0"/>
      <w:divBdr>
        <w:top w:val="none" w:sz="0" w:space="0" w:color="auto"/>
        <w:left w:val="none" w:sz="0" w:space="0" w:color="auto"/>
        <w:bottom w:val="none" w:sz="0" w:space="0" w:color="auto"/>
        <w:right w:val="none" w:sz="0" w:space="0" w:color="auto"/>
      </w:divBdr>
    </w:div>
    <w:div w:id="739450203">
      <w:marLeft w:val="640"/>
      <w:marRight w:val="0"/>
      <w:marTop w:val="0"/>
      <w:marBottom w:val="0"/>
      <w:divBdr>
        <w:top w:val="none" w:sz="0" w:space="0" w:color="auto"/>
        <w:left w:val="none" w:sz="0" w:space="0" w:color="auto"/>
        <w:bottom w:val="none" w:sz="0" w:space="0" w:color="auto"/>
        <w:right w:val="none" w:sz="0" w:space="0" w:color="auto"/>
      </w:divBdr>
    </w:div>
    <w:div w:id="741029335">
      <w:marLeft w:val="640"/>
      <w:marRight w:val="0"/>
      <w:marTop w:val="0"/>
      <w:marBottom w:val="0"/>
      <w:divBdr>
        <w:top w:val="none" w:sz="0" w:space="0" w:color="auto"/>
        <w:left w:val="none" w:sz="0" w:space="0" w:color="auto"/>
        <w:bottom w:val="none" w:sz="0" w:space="0" w:color="auto"/>
        <w:right w:val="none" w:sz="0" w:space="0" w:color="auto"/>
      </w:divBdr>
    </w:div>
    <w:div w:id="743572051">
      <w:marLeft w:val="640"/>
      <w:marRight w:val="0"/>
      <w:marTop w:val="0"/>
      <w:marBottom w:val="0"/>
      <w:divBdr>
        <w:top w:val="none" w:sz="0" w:space="0" w:color="auto"/>
        <w:left w:val="none" w:sz="0" w:space="0" w:color="auto"/>
        <w:bottom w:val="none" w:sz="0" w:space="0" w:color="auto"/>
        <w:right w:val="none" w:sz="0" w:space="0" w:color="auto"/>
      </w:divBdr>
    </w:div>
    <w:div w:id="758059920">
      <w:marLeft w:val="640"/>
      <w:marRight w:val="0"/>
      <w:marTop w:val="0"/>
      <w:marBottom w:val="0"/>
      <w:divBdr>
        <w:top w:val="none" w:sz="0" w:space="0" w:color="auto"/>
        <w:left w:val="none" w:sz="0" w:space="0" w:color="auto"/>
        <w:bottom w:val="none" w:sz="0" w:space="0" w:color="auto"/>
        <w:right w:val="none" w:sz="0" w:space="0" w:color="auto"/>
      </w:divBdr>
    </w:div>
    <w:div w:id="758450217">
      <w:marLeft w:val="640"/>
      <w:marRight w:val="0"/>
      <w:marTop w:val="0"/>
      <w:marBottom w:val="0"/>
      <w:divBdr>
        <w:top w:val="none" w:sz="0" w:space="0" w:color="auto"/>
        <w:left w:val="none" w:sz="0" w:space="0" w:color="auto"/>
        <w:bottom w:val="none" w:sz="0" w:space="0" w:color="auto"/>
        <w:right w:val="none" w:sz="0" w:space="0" w:color="auto"/>
      </w:divBdr>
    </w:div>
    <w:div w:id="758721332">
      <w:marLeft w:val="640"/>
      <w:marRight w:val="0"/>
      <w:marTop w:val="0"/>
      <w:marBottom w:val="0"/>
      <w:divBdr>
        <w:top w:val="none" w:sz="0" w:space="0" w:color="auto"/>
        <w:left w:val="none" w:sz="0" w:space="0" w:color="auto"/>
        <w:bottom w:val="none" w:sz="0" w:space="0" w:color="auto"/>
        <w:right w:val="none" w:sz="0" w:space="0" w:color="auto"/>
      </w:divBdr>
    </w:div>
    <w:div w:id="759330745">
      <w:marLeft w:val="640"/>
      <w:marRight w:val="0"/>
      <w:marTop w:val="0"/>
      <w:marBottom w:val="0"/>
      <w:divBdr>
        <w:top w:val="none" w:sz="0" w:space="0" w:color="auto"/>
        <w:left w:val="none" w:sz="0" w:space="0" w:color="auto"/>
        <w:bottom w:val="none" w:sz="0" w:space="0" w:color="auto"/>
        <w:right w:val="none" w:sz="0" w:space="0" w:color="auto"/>
      </w:divBdr>
    </w:div>
    <w:div w:id="760183218">
      <w:marLeft w:val="640"/>
      <w:marRight w:val="0"/>
      <w:marTop w:val="0"/>
      <w:marBottom w:val="0"/>
      <w:divBdr>
        <w:top w:val="none" w:sz="0" w:space="0" w:color="auto"/>
        <w:left w:val="none" w:sz="0" w:space="0" w:color="auto"/>
        <w:bottom w:val="none" w:sz="0" w:space="0" w:color="auto"/>
        <w:right w:val="none" w:sz="0" w:space="0" w:color="auto"/>
      </w:divBdr>
    </w:div>
    <w:div w:id="767041878">
      <w:marLeft w:val="640"/>
      <w:marRight w:val="0"/>
      <w:marTop w:val="0"/>
      <w:marBottom w:val="0"/>
      <w:divBdr>
        <w:top w:val="none" w:sz="0" w:space="0" w:color="auto"/>
        <w:left w:val="none" w:sz="0" w:space="0" w:color="auto"/>
        <w:bottom w:val="none" w:sz="0" w:space="0" w:color="auto"/>
        <w:right w:val="none" w:sz="0" w:space="0" w:color="auto"/>
      </w:divBdr>
    </w:div>
    <w:div w:id="777336469">
      <w:marLeft w:val="640"/>
      <w:marRight w:val="0"/>
      <w:marTop w:val="0"/>
      <w:marBottom w:val="0"/>
      <w:divBdr>
        <w:top w:val="none" w:sz="0" w:space="0" w:color="auto"/>
        <w:left w:val="none" w:sz="0" w:space="0" w:color="auto"/>
        <w:bottom w:val="none" w:sz="0" w:space="0" w:color="auto"/>
        <w:right w:val="none" w:sz="0" w:space="0" w:color="auto"/>
      </w:divBdr>
    </w:div>
    <w:div w:id="778571686">
      <w:marLeft w:val="640"/>
      <w:marRight w:val="0"/>
      <w:marTop w:val="0"/>
      <w:marBottom w:val="0"/>
      <w:divBdr>
        <w:top w:val="none" w:sz="0" w:space="0" w:color="auto"/>
        <w:left w:val="none" w:sz="0" w:space="0" w:color="auto"/>
        <w:bottom w:val="none" w:sz="0" w:space="0" w:color="auto"/>
        <w:right w:val="none" w:sz="0" w:space="0" w:color="auto"/>
      </w:divBdr>
    </w:div>
    <w:div w:id="780565861">
      <w:marLeft w:val="640"/>
      <w:marRight w:val="0"/>
      <w:marTop w:val="0"/>
      <w:marBottom w:val="0"/>
      <w:divBdr>
        <w:top w:val="none" w:sz="0" w:space="0" w:color="auto"/>
        <w:left w:val="none" w:sz="0" w:space="0" w:color="auto"/>
        <w:bottom w:val="none" w:sz="0" w:space="0" w:color="auto"/>
        <w:right w:val="none" w:sz="0" w:space="0" w:color="auto"/>
      </w:divBdr>
    </w:div>
    <w:div w:id="786317693">
      <w:marLeft w:val="640"/>
      <w:marRight w:val="0"/>
      <w:marTop w:val="0"/>
      <w:marBottom w:val="0"/>
      <w:divBdr>
        <w:top w:val="none" w:sz="0" w:space="0" w:color="auto"/>
        <w:left w:val="none" w:sz="0" w:space="0" w:color="auto"/>
        <w:bottom w:val="none" w:sz="0" w:space="0" w:color="auto"/>
        <w:right w:val="none" w:sz="0" w:space="0" w:color="auto"/>
      </w:divBdr>
    </w:div>
    <w:div w:id="789861690">
      <w:marLeft w:val="640"/>
      <w:marRight w:val="0"/>
      <w:marTop w:val="0"/>
      <w:marBottom w:val="0"/>
      <w:divBdr>
        <w:top w:val="none" w:sz="0" w:space="0" w:color="auto"/>
        <w:left w:val="none" w:sz="0" w:space="0" w:color="auto"/>
        <w:bottom w:val="none" w:sz="0" w:space="0" w:color="auto"/>
        <w:right w:val="none" w:sz="0" w:space="0" w:color="auto"/>
      </w:divBdr>
    </w:div>
    <w:div w:id="795878996">
      <w:marLeft w:val="640"/>
      <w:marRight w:val="0"/>
      <w:marTop w:val="0"/>
      <w:marBottom w:val="0"/>
      <w:divBdr>
        <w:top w:val="none" w:sz="0" w:space="0" w:color="auto"/>
        <w:left w:val="none" w:sz="0" w:space="0" w:color="auto"/>
        <w:bottom w:val="none" w:sz="0" w:space="0" w:color="auto"/>
        <w:right w:val="none" w:sz="0" w:space="0" w:color="auto"/>
      </w:divBdr>
    </w:div>
    <w:div w:id="798112369">
      <w:marLeft w:val="640"/>
      <w:marRight w:val="0"/>
      <w:marTop w:val="0"/>
      <w:marBottom w:val="0"/>
      <w:divBdr>
        <w:top w:val="none" w:sz="0" w:space="0" w:color="auto"/>
        <w:left w:val="none" w:sz="0" w:space="0" w:color="auto"/>
        <w:bottom w:val="none" w:sz="0" w:space="0" w:color="auto"/>
        <w:right w:val="none" w:sz="0" w:space="0" w:color="auto"/>
      </w:divBdr>
    </w:div>
    <w:div w:id="801728871">
      <w:marLeft w:val="640"/>
      <w:marRight w:val="0"/>
      <w:marTop w:val="0"/>
      <w:marBottom w:val="0"/>
      <w:divBdr>
        <w:top w:val="none" w:sz="0" w:space="0" w:color="auto"/>
        <w:left w:val="none" w:sz="0" w:space="0" w:color="auto"/>
        <w:bottom w:val="none" w:sz="0" w:space="0" w:color="auto"/>
        <w:right w:val="none" w:sz="0" w:space="0" w:color="auto"/>
      </w:divBdr>
    </w:div>
    <w:div w:id="810709309">
      <w:marLeft w:val="640"/>
      <w:marRight w:val="0"/>
      <w:marTop w:val="0"/>
      <w:marBottom w:val="0"/>
      <w:divBdr>
        <w:top w:val="none" w:sz="0" w:space="0" w:color="auto"/>
        <w:left w:val="none" w:sz="0" w:space="0" w:color="auto"/>
        <w:bottom w:val="none" w:sz="0" w:space="0" w:color="auto"/>
        <w:right w:val="none" w:sz="0" w:space="0" w:color="auto"/>
      </w:divBdr>
    </w:div>
    <w:div w:id="819344661">
      <w:marLeft w:val="640"/>
      <w:marRight w:val="0"/>
      <w:marTop w:val="0"/>
      <w:marBottom w:val="0"/>
      <w:divBdr>
        <w:top w:val="none" w:sz="0" w:space="0" w:color="auto"/>
        <w:left w:val="none" w:sz="0" w:space="0" w:color="auto"/>
        <w:bottom w:val="none" w:sz="0" w:space="0" w:color="auto"/>
        <w:right w:val="none" w:sz="0" w:space="0" w:color="auto"/>
      </w:divBdr>
    </w:div>
    <w:div w:id="820080571">
      <w:marLeft w:val="640"/>
      <w:marRight w:val="0"/>
      <w:marTop w:val="0"/>
      <w:marBottom w:val="0"/>
      <w:divBdr>
        <w:top w:val="none" w:sz="0" w:space="0" w:color="auto"/>
        <w:left w:val="none" w:sz="0" w:space="0" w:color="auto"/>
        <w:bottom w:val="none" w:sz="0" w:space="0" w:color="auto"/>
        <w:right w:val="none" w:sz="0" w:space="0" w:color="auto"/>
      </w:divBdr>
    </w:div>
    <w:div w:id="821233768">
      <w:marLeft w:val="640"/>
      <w:marRight w:val="0"/>
      <w:marTop w:val="0"/>
      <w:marBottom w:val="0"/>
      <w:divBdr>
        <w:top w:val="none" w:sz="0" w:space="0" w:color="auto"/>
        <w:left w:val="none" w:sz="0" w:space="0" w:color="auto"/>
        <w:bottom w:val="none" w:sz="0" w:space="0" w:color="auto"/>
        <w:right w:val="none" w:sz="0" w:space="0" w:color="auto"/>
      </w:divBdr>
    </w:div>
    <w:div w:id="822044334">
      <w:marLeft w:val="640"/>
      <w:marRight w:val="0"/>
      <w:marTop w:val="0"/>
      <w:marBottom w:val="0"/>
      <w:divBdr>
        <w:top w:val="none" w:sz="0" w:space="0" w:color="auto"/>
        <w:left w:val="none" w:sz="0" w:space="0" w:color="auto"/>
        <w:bottom w:val="none" w:sz="0" w:space="0" w:color="auto"/>
        <w:right w:val="none" w:sz="0" w:space="0" w:color="auto"/>
      </w:divBdr>
    </w:div>
    <w:div w:id="827211228">
      <w:marLeft w:val="640"/>
      <w:marRight w:val="0"/>
      <w:marTop w:val="0"/>
      <w:marBottom w:val="0"/>
      <w:divBdr>
        <w:top w:val="none" w:sz="0" w:space="0" w:color="auto"/>
        <w:left w:val="none" w:sz="0" w:space="0" w:color="auto"/>
        <w:bottom w:val="none" w:sz="0" w:space="0" w:color="auto"/>
        <w:right w:val="none" w:sz="0" w:space="0" w:color="auto"/>
      </w:divBdr>
    </w:div>
    <w:div w:id="830947989">
      <w:marLeft w:val="640"/>
      <w:marRight w:val="0"/>
      <w:marTop w:val="0"/>
      <w:marBottom w:val="0"/>
      <w:divBdr>
        <w:top w:val="none" w:sz="0" w:space="0" w:color="auto"/>
        <w:left w:val="none" w:sz="0" w:space="0" w:color="auto"/>
        <w:bottom w:val="none" w:sz="0" w:space="0" w:color="auto"/>
        <w:right w:val="none" w:sz="0" w:space="0" w:color="auto"/>
      </w:divBdr>
    </w:div>
    <w:div w:id="831872053">
      <w:marLeft w:val="640"/>
      <w:marRight w:val="0"/>
      <w:marTop w:val="0"/>
      <w:marBottom w:val="0"/>
      <w:divBdr>
        <w:top w:val="none" w:sz="0" w:space="0" w:color="auto"/>
        <w:left w:val="none" w:sz="0" w:space="0" w:color="auto"/>
        <w:bottom w:val="none" w:sz="0" w:space="0" w:color="auto"/>
        <w:right w:val="none" w:sz="0" w:space="0" w:color="auto"/>
      </w:divBdr>
    </w:div>
    <w:div w:id="833227438">
      <w:marLeft w:val="640"/>
      <w:marRight w:val="0"/>
      <w:marTop w:val="0"/>
      <w:marBottom w:val="0"/>
      <w:divBdr>
        <w:top w:val="none" w:sz="0" w:space="0" w:color="auto"/>
        <w:left w:val="none" w:sz="0" w:space="0" w:color="auto"/>
        <w:bottom w:val="none" w:sz="0" w:space="0" w:color="auto"/>
        <w:right w:val="none" w:sz="0" w:space="0" w:color="auto"/>
      </w:divBdr>
    </w:div>
    <w:div w:id="835345645">
      <w:marLeft w:val="640"/>
      <w:marRight w:val="0"/>
      <w:marTop w:val="0"/>
      <w:marBottom w:val="0"/>
      <w:divBdr>
        <w:top w:val="none" w:sz="0" w:space="0" w:color="auto"/>
        <w:left w:val="none" w:sz="0" w:space="0" w:color="auto"/>
        <w:bottom w:val="none" w:sz="0" w:space="0" w:color="auto"/>
        <w:right w:val="none" w:sz="0" w:space="0" w:color="auto"/>
      </w:divBdr>
    </w:div>
    <w:div w:id="840005264">
      <w:marLeft w:val="640"/>
      <w:marRight w:val="0"/>
      <w:marTop w:val="0"/>
      <w:marBottom w:val="0"/>
      <w:divBdr>
        <w:top w:val="none" w:sz="0" w:space="0" w:color="auto"/>
        <w:left w:val="none" w:sz="0" w:space="0" w:color="auto"/>
        <w:bottom w:val="none" w:sz="0" w:space="0" w:color="auto"/>
        <w:right w:val="none" w:sz="0" w:space="0" w:color="auto"/>
      </w:divBdr>
    </w:div>
    <w:div w:id="840580889">
      <w:marLeft w:val="640"/>
      <w:marRight w:val="0"/>
      <w:marTop w:val="0"/>
      <w:marBottom w:val="0"/>
      <w:divBdr>
        <w:top w:val="none" w:sz="0" w:space="0" w:color="auto"/>
        <w:left w:val="none" w:sz="0" w:space="0" w:color="auto"/>
        <w:bottom w:val="none" w:sz="0" w:space="0" w:color="auto"/>
        <w:right w:val="none" w:sz="0" w:space="0" w:color="auto"/>
      </w:divBdr>
    </w:div>
    <w:div w:id="845025103">
      <w:marLeft w:val="640"/>
      <w:marRight w:val="0"/>
      <w:marTop w:val="0"/>
      <w:marBottom w:val="0"/>
      <w:divBdr>
        <w:top w:val="none" w:sz="0" w:space="0" w:color="auto"/>
        <w:left w:val="none" w:sz="0" w:space="0" w:color="auto"/>
        <w:bottom w:val="none" w:sz="0" w:space="0" w:color="auto"/>
        <w:right w:val="none" w:sz="0" w:space="0" w:color="auto"/>
      </w:divBdr>
    </w:div>
    <w:div w:id="845093583">
      <w:marLeft w:val="640"/>
      <w:marRight w:val="0"/>
      <w:marTop w:val="0"/>
      <w:marBottom w:val="0"/>
      <w:divBdr>
        <w:top w:val="none" w:sz="0" w:space="0" w:color="auto"/>
        <w:left w:val="none" w:sz="0" w:space="0" w:color="auto"/>
        <w:bottom w:val="none" w:sz="0" w:space="0" w:color="auto"/>
        <w:right w:val="none" w:sz="0" w:space="0" w:color="auto"/>
      </w:divBdr>
    </w:div>
    <w:div w:id="851650636">
      <w:marLeft w:val="640"/>
      <w:marRight w:val="0"/>
      <w:marTop w:val="0"/>
      <w:marBottom w:val="0"/>
      <w:divBdr>
        <w:top w:val="none" w:sz="0" w:space="0" w:color="auto"/>
        <w:left w:val="none" w:sz="0" w:space="0" w:color="auto"/>
        <w:bottom w:val="none" w:sz="0" w:space="0" w:color="auto"/>
        <w:right w:val="none" w:sz="0" w:space="0" w:color="auto"/>
      </w:divBdr>
    </w:div>
    <w:div w:id="861430786">
      <w:marLeft w:val="640"/>
      <w:marRight w:val="0"/>
      <w:marTop w:val="0"/>
      <w:marBottom w:val="0"/>
      <w:divBdr>
        <w:top w:val="none" w:sz="0" w:space="0" w:color="auto"/>
        <w:left w:val="none" w:sz="0" w:space="0" w:color="auto"/>
        <w:bottom w:val="none" w:sz="0" w:space="0" w:color="auto"/>
        <w:right w:val="none" w:sz="0" w:space="0" w:color="auto"/>
      </w:divBdr>
    </w:div>
    <w:div w:id="865293948">
      <w:marLeft w:val="640"/>
      <w:marRight w:val="0"/>
      <w:marTop w:val="0"/>
      <w:marBottom w:val="0"/>
      <w:divBdr>
        <w:top w:val="none" w:sz="0" w:space="0" w:color="auto"/>
        <w:left w:val="none" w:sz="0" w:space="0" w:color="auto"/>
        <w:bottom w:val="none" w:sz="0" w:space="0" w:color="auto"/>
        <w:right w:val="none" w:sz="0" w:space="0" w:color="auto"/>
      </w:divBdr>
    </w:div>
    <w:div w:id="869221188">
      <w:marLeft w:val="640"/>
      <w:marRight w:val="0"/>
      <w:marTop w:val="0"/>
      <w:marBottom w:val="0"/>
      <w:divBdr>
        <w:top w:val="none" w:sz="0" w:space="0" w:color="auto"/>
        <w:left w:val="none" w:sz="0" w:space="0" w:color="auto"/>
        <w:bottom w:val="none" w:sz="0" w:space="0" w:color="auto"/>
        <w:right w:val="none" w:sz="0" w:space="0" w:color="auto"/>
      </w:divBdr>
    </w:div>
    <w:div w:id="871839600">
      <w:marLeft w:val="640"/>
      <w:marRight w:val="0"/>
      <w:marTop w:val="0"/>
      <w:marBottom w:val="0"/>
      <w:divBdr>
        <w:top w:val="none" w:sz="0" w:space="0" w:color="auto"/>
        <w:left w:val="none" w:sz="0" w:space="0" w:color="auto"/>
        <w:bottom w:val="none" w:sz="0" w:space="0" w:color="auto"/>
        <w:right w:val="none" w:sz="0" w:space="0" w:color="auto"/>
      </w:divBdr>
    </w:div>
    <w:div w:id="875117480">
      <w:marLeft w:val="640"/>
      <w:marRight w:val="0"/>
      <w:marTop w:val="0"/>
      <w:marBottom w:val="0"/>
      <w:divBdr>
        <w:top w:val="none" w:sz="0" w:space="0" w:color="auto"/>
        <w:left w:val="none" w:sz="0" w:space="0" w:color="auto"/>
        <w:bottom w:val="none" w:sz="0" w:space="0" w:color="auto"/>
        <w:right w:val="none" w:sz="0" w:space="0" w:color="auto"/>
      </w:divBdr>
    </w:div>
    <w:div w:id="881677634">
      <w:marLeft w:val="640"/>
      <w:marRight w:val="0"/>
      <w:marTop w:val="0"/>
      <w:marBottom w:val="0"/>
      <w:divBdr>
        <w:top w:val="none" w:sz="0" w:space="0" w:color="auto"/>
        <w:left w:val="none" w:sz="0" w:space="0" w:color="auto"/>
        <w:bottom w:val="none" w:sz="0" w:space="0" w:color="auto"/>
        <w:right w:val="none" w:sz="0" w:space="0" w:color="auto"/>
      </w:divBdr>
    </w:div>
    <w:div w:id="888690551">
      <w:marLeft w:val="640"/>
      <w:marRight w:val="0"/>
      <w:marTop w:val="0"/>
      <w:marBottom w:val="0"/>
      <w:divBdr>
        <w:top w:val="none" w:sz="0" w:space="0" w:color="auto"/>
        <w:left w:val="none" w:sz="0" w:space="0" w:color="auto"/>
        <w:bottom w:val="none" w:sz="0" w:space="0" w:color="auto"/>
        <w:right w:val="none" w:sz="0" w:space="0" w:color="auto"/>
      </w:divBdr>
    </w:div>
    <w:div w:id="889194357">
      <w:marLeft w:val="640"/>
      <w:marRight w:val="0"/>
      <w:marTop w:val="0"/>
      <w:marBottom w:val="0"/>
      <w:divBdr>
        <w:top w:val="none" w:sz="0" w:space="0" w:color="auto"/>
        <w:left w:val="none" w:sz="0" w:space="0" w:color="auto"/>
        <w:bottom w:val="none" w:sz="0" w:space="0" w:color="auto"/>
        <w:right w:val="none" w:sz="0" w:space="0" w:color="auto"/>
      </w:divBdr>
    </w:div>
    <w:div w:id="891770321">
      <w:marLeft w:val="640"/>
      <w:marRight w:val="0"/>
      <w:marTop w:val="0"/>
      <w:marBottom w:val="0"/>
      <w:divBdr>
        <w:top w:val="none" w:sz="0" w:space="0" w:color="auto"/>
        <w:left w:val="none" w:sz="0" w:space="0" w:color="auto"/>
        <w:bottom w:val="none" w:sz="0" w:space="0" w:color="auto"/>
        <w:right w:val="none" w:sz="0" w:space="0" w:color="auto"/>
      </w:divBdr>
    </w:div>
    <w:div w:id="894046989">
      <w:marLeft w:val="640"/>
      <w:marRight w:val="0"/>
      <w:marTop w:val="0"/>
      <w:marBottom w:val="0"/>
      <w:divBdr>
        <w:top w:val="none" w:sz="0" w:space="0" w:color="auto"/>
        <w:left w:val="none" w:sz="0" w:space="0" w:color="auto"/>
        <w:bottom w:val="none" w:sz="0" w:space="0" w:color="auto"/>
        <w:right w:val="none" w:sz="0" w:space="0" w:color="auto"/>
      </w:divBdr>
    </w:div>
    <w:div w:id="898904030">
      <w:marLeft w:val="640"/>
      <w:marRight w:val="0"/>
      <w:marTop w:val="0"/>
      <w:marBottom w:val="0"/>
      <w:divBdr>
        <w:top w:val="none" w:sz="0" w:space="0" w:color="auto"/>
        <w:left w:val="none" w:sz="0" w:space="0" w:color="auto"/>
        <w:bottom w:val="none" w:sz="0" w:space="0" w:color="auto"/>
        <w:right w:val="none" w:sz="0" w:space="0" w:color="auto"/>
      </w:divBdr>
    </w:div>
    <w:div w:id="901720391">
      <w:marLeft w:val="640"/>
      <w:marRight w:val="0"/>
      <w:marTop w:val="0"/>
      <w:marBottom w:val="0"/>
      <w:divBdr>
        <w:top w:val="none" w:sz="0" w:space="0" w:color="auto"/>
        <w:left w:val="none" w:sz="0" w:space="0" w:color="auto"/>
        <w:bottom w:val="none" w:sz="0" w:space="0" w:color="auto"/>
        <w:right w:val="none" w:sz="0" w:space="0" w:color="auto"/>
      </w:divBdr>
    </w:div>
    <w:div w:id="904488150">
      <w:marLeft w:val="640"/>
      <w:marRight w:val="0"/>
      <w:marTop w:val="0"/>
      <w:marBottom w:val="0"/>
      <w:divBdr>
        <w:top w:val="none" w:sz="0" w:space="0" w:color="auto"/>
        <w:left w:val="none" w:sz="0" w:space="0" w:color="auto"/>
        <w:bottom w:val="none" w:sz="0" w:space="0" w:color="auto"/>
        <w:right w:val="none" w:sz="0" w:space="0" w:color="auto"/>
      </w:divBdr>
    </w:div>
    <w:div w:id="905148839">
      <w:marLeft w:val="640"/>
      <w:marRight w:val="0"/>
      <w:marTop w:val="0"/>
      <w:marBottom w:val="0"/>
      <w:divBdr>
        <w:top w:val="none" w:sz="0" w:space="0" w:color="auto"/>
        <w:left w:val="none" w:sz="0" w:space="0" w:color="auto"/>
        <w:bottom w:val="none" w:sz="0" w:space="0" w:color="auto"/>
        <w:right w:val="none" w:sz="0" w:space="0" w:color="auto"/>
      </w:divBdr>
    </w:div>
    <w:div w:id="906645525">
      <w:marLeft w:val="640"/>
      <w:marRight w:val="0"/>
      <w:marTop w:val="0"/>
      <w:marBottom w:val="0"/>
      <w:divBdr>
        <w:top w:val="none" w:sz="0" w:space="0" w:color="auto"/>
        <w:left w:val="none" w:sz="0" w:space="0" w:color="auto"/>
        <w:bottom w:val="none" w:sz="0" w:space="0" w:color="auto"/>
        <w:right w:val="none" w:sz="0" w:space="0" w:color="auto"/>
      </w:divBdr>
    </w:div>
    <w:div w:id="910969522">
      <w:marLeft w:val="640"/>
      <w:marRight w:val="0"/>
      <w:marTop w:val="0"/>
      <w:marBottom w:val="0"/>
      <w:divBdr>
        <w:top w:val="none" w:sz="0" w:space="0" w:color="auto"/>
        <w:left w:val="none" w:sz="0" w:space="0" w:color="auto"/>
        <w:bottom w:val="none" w:sz="0" w:space="0" w:color="auto"/>
        <w:right w:val="none" w:sz="0" w:space="0" w:color="auto"/>
      </w:divBdr>
    </w:div>
    <w:div w:id="912668799">
      <w:marLeft w:val="640"/>
      <w:marRight w:val="0"/>
      <w:marTop w:val="0"/>
      <w:marBottom w:val="0"/>
      <w:divBdr>
        <w:top w:val="none" w:sz="0" w:space="0" w:color="auto"/>
        <w:left w:val="none" w:sz="0" w:space="0" w:color="auto"/>
        <w:bottom w:val="none" w:sz="0" w:space="0" w:color="auto"/>
        <w:right w:val="none" w:sz="0" w:space="0" w:color="auto"/>
      </w:divBdr>
    </w:div>
    <w:div w:id="920868572">
      <w:marLeft w:val="640"/>
      <w:marRight w:val="0"/>
      <w:marTop w:val="0"/>
      <w:marBottom w:val="0"/>
      <w:divBdr>
        <w:top w:val="none" w:sz="0" w:space="0" w:color="auto"/>
        <w:left w:val="none" w:sz="0" w:space="0" w:color="auto"/>
        <w:bottom w:val="none" w:sz="0" w:space="0" w:color="auto"/>
        <w:right w:val="none" w:sz="0" w:space="0" w:color="auto"/>
      </w:divBdr>
    </w:div>
    <w:div w:id="924457097">
      <w:marLeft w:val="640"/>
      <w:marRight w:val="0"/>
      <w:marTop w:val="0"/>
      <w:marBottom w:val="0"/>
      <w:divBdr>
        <w:top w:val="none" w:sz="0" w:space="0" w:color="auto"/>
        <w:left w:val="none" w:sz="0" w:space="0" w:color="auto"/>
        <w:bottom w:val="none" w:sz="0" w:space="0" w:color="auto"/>
        <w:right w:val="none" w:sz="0" w:space="0" w:color="auto"/>
      </w:divBdr>
    </w:div>
    <w:div w:id="926614478">
      <w:marLeft w:val="640"/>
      <w:marRight w:val="0"/>
      <w:marTop w:val="0"/>
      <w:marBottom w:val="0"/>
      <w:divBdr>
        <w:top w:val="none" w:sz="0" w:space="0" w:color="auto"/>
        <w:left w:val="none" w:sz="0" w:space="0" w:color="auto"/>
        <w:bottom w:val="none" w:sz="0" w:space="0" w:color="auto"/>
        <w:right w:val="none" w:sz="0" w:space="0" w:color="auto"/>
      </w:divBdr>
    </w:div>
    <w:div w:id="928008184">
      <w:marLeft w:val="640"/>
      <w:marRight w:val="0"/>
      <w:marTop w:val="0"/>
      <w:marBottom w:val="0"/>
      <w:divBdr>
        <w:top w:val="none" w:sz="0" w:space="0" w:color="auto"/>
        <w:left w:val="none" w:sz="0" w:space="0" w:color="auto"/>
        <w:bottom w:val="none" w:sz="0" w:space="0" w:color="auto"/>
        <w:right w:val="none" w:sz="0" w:space="0" w:color="auto"/>
      </w:divBdr>
    </w:div>
    <w:div w:id="929967771">
      <w:marLeft w:val="640"/>
      <w:marRight w:val="0"/>
      <w:marTop w:val="0"/>
      <w:marBottom w:val="0"/>
      <w:divBdr>
        <w:top w:val="none" w:sz="0" w:space="0" w:color="auto"/>
        <w:left w:val="none" w:sz="0" w:space="0" w:color="auto"/>
        <w:bottom w:val="none" w:sz="0" w:space="0" w:color="auto"/>
        <w:right w:val="none" w:sz="0" w:space="0" w:color="auto"/>
      </w:divBdr>
    </w:div>
    <w:div w:id="941958835">
      <w:marLeft w:val="640"/>
      <w:marRight w:val="0"/>
      <w:marTop w:val="0"/>
      <w:marBottom w:val="0"/>
      <w:divBdr>
        <w:top w:val="none" w:sz="0" w:space="0" w:color="auto"/>
        <w:left w:val="none" w:sz="0" w:space="0" w:color="auto"/>
        <w:bottom w:val="none" w:sz="0" w:space="0" w:color="auto"/>
        <w:right w:val="none" w:sz="0" w:space="0" w:color="auto"/>
      </w:divBdr>
    </w:div>
    <w:div w:id="942418362">
      <w:marLeft w:val="640"/>
      <w:marRight w:val="0"/>
      <w:marTop w:val="0"/>
      <w:marBottom w:val="0"/>
      <w:divBdr>
        <w:top w:val="none" w:sz="0" w:space="0" w:color="auto"/>
        <w:left w:val="none" w:sz="0" w:space="0" w:color="auto"/>
        <w:bottom w:val="none" w:sz="0" w:space="0" w:color="auto"/>
        <w:right w:val="none" w:sz="0" w:space="0" w:color="auto"/>
      </w:divBdr>
    </w:div>
    <w:div w:id="942541909">
      <w:marLeft w:val="640"/>
      <w:marRight w:val="0"/>
      <w:marTop w:val="0"/>
      <w:marBottom w:val="0"/>
      <w:divBdr>
        <w:top w:val="none" w:sz="0" w:space="0" w:color="auto"/>
        <w:left w:val="none" w:sz="0" w:space="0" w:color="auto"/>
        <w:bottom w:val="none" w:sz="0" w:space="0" w:color="auto"/>
        <w:right w:val="none" w:sz="0" w:space="0" w:color="auto"/>
      </w:divBdr>
    </w:div>
    <w:div w:id="946428609">
      <w:marLeft w:val="640"/>
      <w:marRight w:val="0"/>
      <w:marTop w:val="0"/>
      <w:marBottom w:val="0"/>
      <w:divBdr>
        <w:top w:val="none" w:sz="0" w:space="0" w:color="auto"/>
        <w:left w:val="none" w:sz="0" w:space="0" w:color="auto"/>
        <w:bottom w:val="none" w:sz="0" w:space="0" w:color="auto"/>
        <w:right w:val="none" w:sz="0" w:space="0" w:color="auto"/>
      </w:divBdr>
    </w:div>
    <w:div w:id="947204492">
      <w:marLeft w:val="640"/>
      <w:marRight w:val="0"/>
      <w:marTop w:val="0"/>
      <w:marBottom w:val="0"/>
      <w:divBdr>
        <w:top w:val="none" w:sz="0" w:space="0" w:color="auto"/>
        <w:left w:val="none" w:sz="0" w:space="0" w:color="auto"/>
        <w:bottom w:val="none" w:sz="0" w:space="0" w:color="auto"/>
        <w:right w:val="none" w:sz="0" w:space="0" w:color="auto"/>
      </w:divBdr>
    </w:div>
    <w:div w:id="948509538">
      <w:marLeft w:val="640"/>
      <w:marRight w:val="0"/>
      <w:marTop w:val="0"/>
      <w:marBottom w:val="0"/>
      <w:divBdr>
        <w:top w:val="none" w:sz="0" w:space="0" w:color="auto"/>
        <w:left w:val="none" w:sz="0" w:space="0" w:color="auto"/>
        <w:bottom w:val="none" w:sz="0" w:space="0" w:color="auto"/>
        <w:right w:val="none" w:sz="0" w:space="0" w:color="auto"/>
      </w:divBdr>
    </w:div>
    <w:div w:id="980501359">
      <w:marLeft w:val="640"/>
      <w:marRight w:val="0"/>
      <w:marTop w:val="0"/>
      <w:marBottom w:val="0"/>
      <w:divBdr>
        <w:top w:val="none" w:sz="0" w:space="0" w:color="auto"/>
        <w:left w:val="none" w:sz="0" w:space="0" w:color="auto"/>
        <w:bottom w:val="none" w:sz="0" w:space="0" w:color="auto"/>
        <w:right w:val="none" w:sz="0" w:space="0" w:color="auto"/>
      </w:divBdr>
    </w:div>
    <w:div w:id="986980468">
      <w:marLeft w:val="640"/>
      <w:marRight w:val="0"/>
      <w:marTop w:val="0"/>
      <w:marBottom w:val="0"/>
      <w:divBdr>
        <w:top w:val="none" w:sz="0" w:space="0" w:color="auto"/>
        <w:left w:val="none" w:sz="0" w:space="0" w:color="auto"/>
        <w:bottom w:val="none" w:sz="0" w:space="0" w:color="auto"/>
        <w:right w:val="none" w:sz="0" w:space="0" w:color="auto"/>
      </w:divBdr>
    </w:div>
    <w:div w:id="987050827">
      <w:marLeft w:val="640"/>
      <w:marRight w:val="0"/>
      <w:marTop w:val="0"/>
      <w:marBottom w:val="0"/>
      <w:divBdr>
        <w:top w:val="none" w:sz="0" w:space="0" w:color="auto"/>
        <w:left w:val="none" w:sz="0" w:space="0" w:color="auto"/>
        <w:bottom w:val="none" w:sz="0" w:space="0" w:color="auto"/>
        <w:right w:val="none" w:sz="0" w:space="0" w:color="auto"/>
      </w:divBdr>
    </w:div>
    <w:div w:id="987392795">
      <w:marLeft w:val="640"/>
      <w:marRight w:val="0"/>
      <w:marTop w:val="0"/>
      <w:marBottom w:val="0"/>
      <w:divBdr>
        <w:top w:val="none" w:sz="0" w:space="0" w:color="auto"/>
        <w:left w:val="none" w:sz="0" w:space="0" w:color="auto"/>
        <w:bottom w:val="none" w:sz="0" w:space="0" w:color="auto"/>
        <w:right w:val="none" w:sz="0" w:space="0" w:color="auto"/>
      </w:divBdr>
    </w:div>
    <w:div w:id="991446678">
      <w:marLeft w:val="640"/>
      <w:marRight w:val="0"/>
      <w:marTop w:val="0"/>
      <w:marBottom w:val="0"/>
      <w:divBdr>
        <w:top w:val="none" w:sz="0" w:space="0" w:color="auto"/>
        <w:left w:val="none" w:sz="0" w:space="0" w:color="auto"/>
        <w:bottom w:val="none" w:sz="0" w:space="0" w:color="auto"/>
        <w:right w:val="none" w:sz="0" w:space="0" w:color="auto"/>
      </w:divBdr>
    </w:div>
    <w:div w:id="993337372">
      <w:marLeft w:val="640"/>
      <w:marRight w:val="0"/>
      <w:marTop w:val="0"/>
      <w:marBottom w:val="0"/>
      <w:divBdr>
        <w:top w:val="none" w:sz="0" w:space="0" w:color="auto"/>
        <w:left w:val="none" w:sz="0" w:space="0" w:color="auto"/>
        <w:bottom w:val="none" w:sz="0" w:space="0" w:color="auto"/>
        <w:right w:val="none" w:sz="0" w:space="0" w:color="auto"/>
      </w:divBdr>
    </w:div>
    <w:div w:id="1001204080">
      <w:marLeft w:val="640"/>
      <w:marRight w:val="0"/>
      <w:marTop w:val="0"/>
      <w:marBottom w:val="0"/>
      <w:divBdr>
        <w:top w:val="none" w:sz="0" w:space="0" w:color="auto"/>
        <w:left w:val="none" w:sz="0" w:space="0" w:color="auto"/>
        <w:bottom w:val="none" w:sz="0" w:space="0" w:color="auto"/>
        <w:right w:val="none" w:sz="0" w:space="0" w:color="auto"/>
      </w:divBdr>
    </w:div>
    <w:div w:id="1004745749">
      <w:marLeft w:val="640"/>
      <w:marRight w:val="0"/>
      <w:marTop w:val="0"/>
      <w:marBottom w:val="0"/>
      <w:divBdr>
        <w:top w:val="none" w:sz="0" w:space="0" w:color="auto"/>
        <w:left w:val="none" w:sz="0" w:space="0" w:color="auto"/>
        <w:bottom w:val="none" w:sz="0" w:space="0" w:color="auto"/>
        <w:right w:val="none" w:sz="0" w:space="0" w:color="auto"/>
      </w:divBdr>
    </w:div>
    <w:div w:id="1008171785">
      <w:marLeft w:val="640"/>
      <w:marRight w:val="0"/>
      <w:marTop w:val="0"/>
      <w:marBottom w:val="0"/>
      <w:divBdr>
        <w:top w:val="none" w:sz="0" w:space="0" w:color="auto"/>
        <w:left w:val="none" w:sz="0" w:space="0" w:color="auto"/>
        <w:bottom w:val="none" w:sz="0" w:space="0" w:color="auto"/>
        <w:right w:val="none" w:sz="0" w:space="0" w:color="auto"/>
      </w:divBdr>
    </w:div>
    <w:div w:id="1009798450">
      <w:marLeft w:val="640"/>
      <w:marRight w:val="0"/>
      <w:marTop w:val="0"/>
      <w:marBottom w:val="0"/>
      <w:divBdr>
        <w:top w:val="none" w:sz="0" w:space="0" w:color="auto"/>
        <w:left w:val="none" w:sz="0" w:space="0" w:color="auto"/>
        <w:bottom w:val="none" w:sz="0" w:space="0" w:color="auto"/>
        <w:right w:val="none" w:sz="0" w:space="0" w:color="auto"/>
      </w:divBdr>
    </w:div>
    <w:div w:id="1018192785">
      <w:marLeft w:val="640"/>
      <w:marRight w:val="0"/>
      <w:marTop w:val="0"/>
      <w:marBottom w:val="0"/>
      <w:divBdr>
        <w:top w:val="none" w:sz="0" w:space="0" w:color="auto"/>
        <w:left w:val="none" w:sz="0" w:space="0" w:color="auto"/>
        <w:bottom w:val="none" w:sz="0" w:space="0" w:color="auto"/>
        <w:right w:val="none" w:sz="0" w:space="0" w:color="auto"/>
      </w:divBdr>
    </w:div>
    <w:div w:id="1028261001">
      <w:marLeft w:val="640"/>
      <w:marRight w:val="0"/>
      <w:marTop w:val="0"/>
      <w:marBottom w:val="0"/>
      <w:divBdr>
        <w:top w:val="none" w:sz="0" w:space="0" w:color="auto"/>
        <w:left w:val="none" w:sz="0" w:space="0" w:color="auto"/>
        <w:bottom w:val="none" w:sz="0" w:space="0" w:color="auto"/>
        <w:right w:val="none" w:sz="0" w:space="0" w:color="auto"/>
      </w:divBdr>
    </w:div>
    <w:div w:id="1030178374">
      <w:marLeft w:val="640"/>
      <w:marRight w:val="0"/>
      <w:marTop w:val="0"/>
      <w:marBottom w:val="0"/>
      <w:divBdr>
        <w:top w:val="none" w:sz="0" w:space="0" w:color="auto"/>
        <w:left w:val="none" w:sz="0" w:space="0" w:color="auto"/>
        <w:bottom w:val="none" w:sz="0" w:space="0" w:color="auto"/>
        <w:right w:val="none" w:sz="0" w:space="0" w:color="auto"/>
      </w:divBdr>
    </w:div>
    <w:div w:id="1030955556">
      <w:marLeft w:val="640"/>
      <w:marRight w:val="0"/>
      <w:marTop w:val="0"/>
      <w:marBottom w:val="0"/>
      <w:divBdr>
        <w:top w:val="none" w:sz="0" w:space="0" w:color="auto"/>
        <w:left w:val="none" w:sz="0" w:space="0" w:color="auto"/>
        <w:bottom w:val="none" w:sz="0" w:space="0" w:color="auto"/>
        <w:right w:val="none" w:sz="0" w:space="0" w:color="auto"/>
      </w:divBdr>
    </w:div>
    <w:div w:id="1034883422">
      <w:marLeft w:val="640"/>
      <w:marRight w:val="0"/>
      <w:marTop w:val="0"/>
      <w:marBottom w:val="0"/>
      <w:divBdr>
        <w:top w:val="none" w:sz="0" w:space="0" w:color="auto"/>
        <w:left w:val="none" w:sz="0" w:space="0" w:color="auto"/>
        <w:bottom w:val="none" w:sz="0" w:space="0" w:color="auto"/>
        <w:right w:val="none" w:sz="0" w:space="0" w:color="auto"/>
      </w:divBdr>
    </w:div>
    <w:div w:id="1038511117">
      <w:marLeft w:val="640"/>
      <w:marRight w:val="0"/>
      <w:marTop w:val="0"/>
      <w:marBottom w:val="0"/>
      <w:divBdr>
        <w:top w:val="none" w:sz="0" w:space="0" w:color="auto"/>
        <w:left w:val="none" w:sz="0" w:space="0" w:color="auto"/>
        <w:bottom w:val="none" w:sz="0" w:space="0" w:color="auto"/>
        <w:right w:val="none" w:sz="0" w:space="0" w:color="auto"/>
      </w:divBdr>
    </w:div>
    <w:div w:id="1038748354">
      <w:marLeft w:val="640"/>
      <w:marRight w:val="0"/>
      <w:marTop w:val="0"/>
      <w:marBottom w:val="0"/>
      <w:divBdr>
        <w:top w:val="none" w:sz="0" w:space="0" w:color="auto"/>
        <w:left w:val="none" w:sz="0" w:space="0" w:color="auto"/>
        <w:bottom w:val="none" w:sz="0" w:space="0" w:color="auto"/>
        <w:right w:val="none" w:sz="0" w:space="0" w:color="auto"/>
      </w:divBdr>
    </w:div>
    <w:div w:id="1040208890">
      <w:marLeft w:val="640"/>
      <w:marRight w:val="0"/>
      <w:marTop w:val="0"/>
      <w:marBottom w:val="0"/>
      <w:divBdr>
        <w:top w:val="none" w:sz="0" w:space="0" w:color="auto"/>
        <w:left w:val="none" w:sz="0" w:space="0" w:color="auto"/>
        <w:bottom w:val="none" w:sz="0" w:space="0" w:color="auto"/>
        <w:right w:val="none" w:sz="0" w:space="0" w:color="auto"/>
      </w:divBdr>
    </w:div>
    <w:div w:id="1043940662">
      <w:marLeft w:val="640"/>
      <w:marRight w:val="0"/>
      <w:marTop w:val="0"/>
      <w:marBottom w:val="0"/>
      <w:divBdr>
        <w:top w:val="none" w:sz="0" w:space="0" w:color="auto"/>
        <w:left w:val="none" w:sz="0" w:space="0" w:color="auto"/>
        <w:bottom w:val="none" w:sz="0" w:space="0" w:color="auto"/>
        <w:right w:val="none" w:sz="0" w:space="0" w:color="auto"/>
      </w:divBdr>
    </w:div>
    <w:div w:id="1046641553">
      <w:marLeft w:val="640"/>
      <w:marRight w:val="0"/>
      <w:marTop w:val="0"/>
      <w:marBottom w:val="0"/>
      <w:divBdr>
        <w:top w:val="none" w:sz="0" w:space="0" w:color="auto"/>
        <w:left w:val="none" w:sz="0" w:space="0" w:color="auto"/>
        <w:bottom w:val="none" w:sz="0" w:space="0" w:color="auto"/>
        <w:right w:val="none" w:sz="0" w:space="0" w:color="auto"/>
      </w:divBdr>
    </w:div>
    <w:div w:id="1048605328">
      <w:marLeft w:val="640"/>
      <w:marRight w:val="0"/>
      <w:marTop w:val="0"/>
      <w:marBottom w:val="0"/>
      <w:divBdr>
        <w:top w:val="none" w:sz="0" w:space="0" w:color="auto"/>
        <w:left w:val="none" w:sz="0" w:space="0" w:color="auto"/>
        <w:bottom w:val="none" w:sz="0" w:space="0" w:color="auto"/>
        <w:right w:val="none" w:sz="0" w:space="0" w:color="auto"/>
      </w:divBdr>
    </w:div>
    <w:div w:id="1050567432">
      <w:marLeft w:val="640"/>
      <w:marRight w:val="0"/>
      <w:marTop w:val="0"/>
      <w:marBottom w:val="0"/>
      <w:divBdr>
        <w:top w:val="none" w:sz="0" w:space="0" w:color="auto"/>
        <w:left w:val="none" w:sz="0" w:space="0" w:color="auto"/>
        <w:bottom w:val="none" w:sz="0" w:space="0" w:color="auto"/>
        <w:right w:val="none" w:sz="0" w:space="0" w:color="auto"/>
      </w:divBdr>
    </w:div>
    <w:div w:id="1055736430">
      <w:marLeft w:val="640"/>
      <w:marRight w:val="0"/>
      <w:marTop w:val="0"/>
      <w:marBottom w:val="0"/>
      <w:divBdr>
        <w:top w:val="none" w:sz="0" w:space="0" w:color="auto"/>
        <w:left w:val="none" w:sz="0" w:space="0" w:color="auto"/>
        <w:bottom w:val="none" w:sz="0" w:space="0" w:color="auto"/>
        <w:right w:val="none" w:sz="0" w:space="0" w:color="auto"/>
      </w:divBdr>
    </w:div>
    <w:div w:id="1057362713">
      <w:marLeft w:val="640"/>
      <w:marRight w:val="0"/>
      <w:marTop w:val="0"/>
      <w:marBottom w:val="0"/>
      <w:divBdr>
        <w:top w:val="none" w:sz="0" w:space="0" w:color="auto"/>
        <w:left w:val="none" w:sz="0" w:space="0" w:color="auto"/>
        <w:bottom w:val="none" w:sz="0" w:space="0" w:color="auto"/>
        <w:right w:val="none" w:sz="0" w:space="0" w:color="auto"/>
      </w:divBdr>
    </w:div>
    <w:div w:id="1058867728">
      <w:marLeft w:val="640"/>
      <w:marRight w:val="0"/>
      <w:marTop w:val="0"/>
      <w:marBottom w:val="0"/>
      <w:divBdr>
        <w:top w:val="none" w:sz="0" w:space="0" w:color="auto"/>
        <w:left w:val="none" w:sz="0" w:space="0" w:color="auto"/>
        <w:bottom w:val="none" w:sz="0" w:space="0" w:color="auto"/>
        <w:right w:val="none" w:sz="0" w:space="0" w:color="auto"/>
      </w:divBdr>
    </w:div>
    <w:div w:id="1060597853">
      <w:marLeft w:val="640"/>
      <w:marRight w:val="0"/>
      <w:marTop w:val="0"/>
      <w:marBottom w:val="0"/>
      <w:divBdr>
        <w:top w:val="none" w:sz="0" w:space="0" w:color="auto"/>
        <w:left w:val="none" w:sz="0" w:space="0" w:color="auto"/>
        <w:bottom w:val="none" w:sz="0" w:space="0" w:color="auto"/>
        <w:right w:val="none" w:sz="0" w:space="0" w:color="auto"/>
      </w:divBdr>
    </w:div>
    <w:div w:id="1066539112">
      <w:marLeft w:val="640"/>
      <w:marRight w:val="0"/>
      <w:marTop w:val="0"/>
      <w:marBottom w:val="0"/>
      <w:divBdr>
        <w:top w:val="none" w:sz="0" w:space="0" w:color="auto"/>
        <w:left w:val="none" w:sz="0" w:space="0" w:color="auto"/>
        <w:bottom w:val="none" w:sz="0" w:space="0" w:color="auto"/>
        <w:right w:val="none" w:sz="0" w:space="0" w:color="auto"/>
      </w:divBdr>
    </w:div>
    <w:div w:id="1067990864">
      <w:marLeft w:val="640"/>
      <w:marRight w:val="0"/>
      <w:marTop w:val="0"/>
      <w:marBottom w:val="0"/>
      <w:divBdr>
        <w:top w:val="none" w:sz="0" w:space="0" w:color="auto"/>
        <w:left w:val="none" w:sz="0" w:space="0" w:color="auto"/>
        <w:bottom w:val="none" w:sz="0" w:space="0" w:color="auto"/>
        <w:right w:val="none" w:sz="0" w:space="0" w:color="auto"/>
      </w:divBdr>
    </w:div>
    <w:div w:id="1069427256">
      <w:marLeft w:val="640"/>
      <w:marRight w:val="0"/>
      <w:marTop w:val="0"/>
      <w:marBottom w:val="0"/>
      <w:divBdr>
        <w:top w:val="none" w:sz="0" w:space="0" w:color="auto"/>
        <w:left w:val="none" w:sz="0" w:space="0" w:color="auto"/>
        <w:bottom w:val="none" w:sz="0" w:space="0" w:color="auto"/>
        <w:right w:val="none" w:sz="0" w:space="0" w:color="auto"/>
      </w:divBdr>
    </w:div>
    <w:div w:id="1071007958">
      <w:marLeft w:val="640"/>
      <w:marRight w:val="0"/>
      <w:marTop w:val="0"/>
      <w:marBottom w:val="0"/>
      <w:divBdr>
        <w:top w:val="none" w:sz="0" w:space="0" w:color="auto"/>
        <w:left w:val="none" w:sz="0" w:space="0" w:color="auto"/>
        <w:bottom w:val="none" w:sz="0" w:space="0" w:color="auto"/>
        <w:right w:val="none" w:sz="0" w:space="0" w:color="auto"/>
      </w:divBdr>
    </w:div>
    <w:div w:id="1071268802">
      <w:marLeft w:val="640"/>
      <w:marRight w:val="0"/>
      <w:marTop w:val="0"/>
      <w:marBottom w:val="0"/>
      <w:divBdr>
        <w:top w:val="none" w:sz="0" w:space="0" w:color="auto"/>
        <w:left w:val="none" w:sz="0" w:space="0" w:color="auto"/>
        <w:bottom w:val="none" w:sz="0" w:space="0" w:color="auto"/>
        <w:right w:val="none" w:sz="0" w:space="0" w:color="auto"/>
      </w:divBdr>
    </w:div>
    <w:div w:id="1082290202">
      <w:marLeft w:val="640"/>
      <w:marRight w:val="0"/>
      <w:marTop w:val="0"/>
      <w:marBottom w:val="0"/>
      <w:divBdr>
        <w:top w:val="none" w:sz="0" w:space="0" w:color="auto"/>
        <w:left w:val="none" w:sz="0" w:space="0" w:color="auto"/>
        <w:bottom w:val="none" w:sz="0" w:space="0" w:color="auto"/>
        <w:right w:val="none" w:sz="0" w:space="0" w:color="auto"/>
      </w:divBdr>
    </w:div>
    <w:div w:id="1083792667">
      <w:marLeft w:val="640"/>
      <w:marRight w:val="0"/>
      <w:marTop w:val="0"/>
      <w:marBottom w:val="0"/>
      <w:divBdr>
        <w:top w:val="none" w:sz="0" w:space="0" w:color="auto"/>
        <w:left w:val="none" w:sz="0" w:space="0" w:color="auto"/>
        <w:bottom w:val="none" w:sz="0" w:space="0" w:color="auto"/>
        <w:right w:val="none" w:sz="0" w:space="0" w:color="auto"/>
      </w:divBdr>
    </w:div>
    <w:div w:id="1086075591">
      <w:marLeft w:val="640"/>
      <w:marRight w:val="0"/>
      <w:marTop w:val="0"/>
      <w:marBottom w:val="0"/>
      <w:divBdr>
        <w:top w:val="none" w:sz="0" w:space="0" w:color="auto"/>
        <w:left w:val="none" w:sz="0" w:space="0" w:color="auto"/>
        <w:bottom w:val="none" w:sz="0" w:space="0" w:color="auto"/>
        <w:right w:val="none" w:sz="0" w:space="0" w:color="auto"/>
      </w:divBdr>
    </w:div>
    <w:div w:id="1086615847">
      <w:marLeft w:val="640"/>
      <w:marRight w:val="0"/>
      <w:marTop w:val="0"/>
      <w:marBottom w:val="0"/>
      <w:divBdr>
        <w:top w:val="none" w:sz="0" w:space="0" w:color="auto"/>
        <w:left w:val="none" w:sz="0" w:space="0" w:color="auto"/>
        <w:bottom w:val="none" w:sz="0" w:space="0" w:color="auto"/>
        <w:right w:val="none" w:sz="0" w:space="0" w:color="auto"/>
      </w:divBdr>
    </w:div>
    <w:div w:id="1089349878">
      <w:marLeft w:val="640"/>
      <w:marRight w:val="0"/>
      <w:marTop w:val="0"/>
      <w:marBottom w:val="0"/>
      <w:divBdr>
        <w:top w:val="none" w:sz="0" w:space="0" w:color="auto"/>
        <w:left w:val="none" w:sz="0" w:space="0" w:color="auto"/>
        <w:bottom w:val="none" w:sz="0" w:space="0" w:color="auto"/>
        <w:right w:val="none" w:sz="0" w:space="0" w:color="auto"/>
      </w:divBdr>
    </w:div>
    <w:div w:id="1090351748">
      <w:marLeft w:val="640"/>
      <w:marRight w:val="0"/>
      <w:marTop w:val="0"/>
      <w:marBottom w:val="0"/>
      <w:divBdr>
        <w:top w:val="none" w:sz="0" w:space="0" w:color="auto"/>
        <w:left w:val="none" w:sz="0" w:space="0" w:color="auto"/>
        <w:bottom w:val="none" w:sz="0" w:space="0" w:color="auto"/>
        <w:right w:val="none" w:sz="0" w:space="0" w:color="auto"/>
      </w:divBdr>
    </w:div>
    <w:div w:id="1090925044">
      <w:marLeft w:val="640"/>
      <w:marRight w:val="0"/>
      <w:marTop w:val="0"/>
      <w:marBottom w:val="0"/>
      <w:divBdr>
        <w:top w:val="none" w:sz="0" w:space="0" w:color="auto"/>
        <w:left w:val="none" w:sz="0" w:space="0" w:color="auto"/>
        <w:bottom w:val="none" w:sz="0" w:space="0" w:color="auto"/>
        <w:right w:val="none" w:sz="0" w:space="0" w:color="auto"/>
      </w:divBdr>
    </w:div>
    <w:div w:id="1092705625">
      <w:marLeft w:val="640"/>
      <w:marRight w:val="0"/>
      <w:marTop w:val="0"/>
      <w:marBottom w:val="0"/>
      <w:divBdr>
        <w:top w:val="none" w:sz="0" w:space="0" w:color="auto"/>
        <w:left w:val="none" w:sz="0" w:space="0" w:color="auto"/>
        <w:bottom w:val="none" w:sz="0" w:space="0" w:color="auto"/>
        <w:right w:val="none" w:sz="0" w:space="0" w:color="auto"/>
      </w:divBdr>
    </w:div>
    <w:div w:id="1095512555">
      <w:marLeft w:val="640"/>
      <w:marRight w:val="0"/>
      <w:marTop w:val="0"/>
      <w:marBottom w:val="0"/>
      <w:divBdr>
        <w:top w:val="none" w:sz="0" w:space="0" w:color="auto"/>
        <w:left w:val="none" w:sz="0" w:space="0" w:color="auto"/>
        <w:bottom w:val="none" w:sz="0" w:space="0" w:color="auto"/>
        <w:right w:val="none" w:sz="0" w:space="0" w:color="auto"/>
      </w:divBdr>
    </w:div>
    <w:div w:id="1095904640">
      <w:marLeft w:val="640"/>
      <w:marRight w:val="0"/>
      <w:marTop w:val="0"/>
      <w:marBottom w:val="0"/>
      <w:divBdr>
        <w:top w:val="none" w:sz="0" w:space="0" w:color="auto"/>
        <w:left w:val="none" w:sz="0" w:space="0" w:color="auto"/>
        <w:bottom w:val="none" w:sz="0" w:space="0" w:color="auto"/>
        <w:right w:val="none" w:sz="0" w:space="0" w:color="auto"/>
      </w:divBdr>
    </w:div>
    <w:div w:id="1096290177">
      <w:marLeft w:val="640"/>
      <w:marRight w:val="0"/>
      <w:marTop w:val="0"/>
      <w:marBottom w:val="0"/>
      <w:divBdr>
        <w:top w:val="none" w:sz="0" w:space="0" w:color="auto"/>
        <w:left w:val="none" w:sz="0" w:space="0" w:color="auto"/>
        <w:bottom w:val="none" w:sz="0" w:space="0" w:color="auto"/>
        <w:right w:val="none" w:sz="0" w:space="0" w:color="auto"/>
      </w:divBdr>
    </w:div>
    <w:div w:id="1099449707">
      <w:marLeft w:val="640"/>
      <w:marRight w:val="0"/>
      <w:marTop w:val="0"/>
      <w:marBottom w:val="0"/>
      <w:divBdr>
        <w:top w:val="none" w:sz="0" w:space="0" w:color="auto"/>
        <w:left w:val="none" w:sz="0" w:space="0" w:color="auto"/>
        <w:bottom w:val="none" w:sz="0" w:space="0" w:color="auto"/>
        <w:right w:val="none" w:sz="0" w:space="0" w:color="auto"/>
      </w:divBdr>
    </w:div>
    <w:div w:id="1099451547">
      <w:marLeft w:val="640"/>
      <w:marRight w:val="0"/>
      <w:marTop w:val="0"/>
      <w:marBottom w:val="0"/>
      <w:divBdr>
        <w:top w:val="none" w:sz="0" w:space="0" w:color="auto"/>
        <w:left w:val="none" w:sz="0" w:space="0" w:color="auto"/>
        <w:bottom w:val="none" w:sz="0" w:space="0" w:color="auto"/>
        <w:right w:val="none" w:sz="0" w:space="0" w:color="auto"/>
      </w:divBdr>
    </w:div>
    <w:div w:id="1100026541">
      <w:marLeft w:val="640"/>
      <w:marRight w:val="0"/>
      <w:marTop w:val="0"/>
      <w:marBottom w:val="0"/>
      <w:divBdr>
        <w:top w:val="none" w:sz="0" w:space="0" w:color="auto"/>
        <w:left w:val="none" w:sz="0" w:space="0" w:color="auto"/>
        <w:bottom w:val="none" w:sz="0" w:space="0" w:color="auto"/>
        <w:right w:val="none" w:sz="0" w:space="0" w:color="auto"/>
      </w:divBdr>
    </w:div>
    <w:div w:id="1103497599">
      <w:marLeft w:val="640"/>
      <w:marRight w:val="0"/>
      <w:marTop w:val="0"/>
      <w:marBottom w:val="0"/>
      <w:divBdr>
        <w:top w:val="none" w:sz="0" w:space="0" w:color="auto"/>
        <w:left w:val="none" w:sz="0" w:space="0" w:color="auto"/>
        <w:bottom w:val="none" w:sz="0" w:space="0" w:color="auto"/>
        <w:right w:val="none" w:sz="0" w:space="0" w:color="auto"/>
      </w:divBdr>
    </w:div>
    <w:div w:id="1103694383">
      <w:marLeft w:val="640"/>
      <w:marRight w:val="0"/>
      <w:marTop w:val="0"/>
      <w:marBottom w:val="0"/>
      <w:divBdr>
        <w:top w:val="none" w:sz="0" w:space="0" w:color="auto"/>
        <w:left w:val="none" w:sz="0" w:space="0" w:color="auto"/>
        <w:bottom w:val="none" w:sz="0" w:space="0" w:color="auto"/>
        <w:right w:val="none" w:sz="0" w:space="0" w:color="auto"/>
      </w:divBdr>
    </w:div>
    <w:div w:id="1109162786">
      <w:marLeft w:val="640"/>
      <w:marRight w:val="0"/>
      <w:marTop w:val="0"/>
      <w:marBottom w:val="0"/>
      <w:divBdr>
        <w:top w:val="none" w:sz="0" w:space="0" w:color="auto"/>
        <w:left w:val="none" w:sz="0" w:space="0" w:color="auto"/>
        <w:bottom w:val="none" w:sz="0" w:space="0" w:color="auto"/>
        <w:right w:val="none" w:sz="0" w:space="0" w:color="auto"/>
      </w:divBdr>
    </w:div>
    <w:div w:id="1110199323">
      <w:marLeft w:val="640"/>
      <w:marRight w:val="0"/>
      <w:marTop w:val="0"/>
      <w:marBottom w:val="0"/>
      <w:divBdr>
        <w:top w:val="none" w:sz="0" w:space="0" w:color="auto"/>
        <w:left w:val="none" w:sz="0" w:space="0" w:color="auto"/>
        <w:bottom w:val="none" w:sz="0" w:space="0" w:color="auto"/>
        <w:right w:val="none" w:sz="0" w:space="0" w:color="auto"/>
      </w:divBdr>
    </w:div>
    <w:div w:id="1110322913">
      <w:marLeft w:val="640"/>
      <w:marRight w:val="0"/>
      <w:marTop w:val="0"/>
      <w:marBottom w:val="0"/>
      <w:divBdr>
        <w:top w:val="none" w:sz="0" w:space="0" w:color="auto"/>
        <w:left w:val="none" w:sz="0" w:space="0" w:color="auto"/>
        <w:bottom w:val="none" w:sz="0" w:space="0" w:color="auto"/>
        <w:right w:val="none" w:sz="0" w:space="0" w:color="auto"/>
      </w:divBdr>
    </w:div>
    <w:div w:id="1110779006">
      <w:marLeft w:val="640"/>
      <w:marRight w:val="0"/>
      <w:marTop w:val="0"/>
      <w:marBottom w:val="0"/>
      <w:divBdr>
        <w:top w:val="none" w:sz="0" w:space="0" w:color="auto"/>
        <w:left w:val="none" w:sz="0" w:space="0" w:color="auto"/>
        <w:bottom w:val="none" w:sz="0" w:space="0" w:color="auto"/>
        <w:right w:val="none" w:sz="0" w:space="0" w:color="auto"/>
      </w:divBdr>
    </w:div>
    <w:div w:id="1113280622">
      <w:marLeft w:val="640"/>
      <w:marRight w:val="0"/>
      <w:marTop w:val="0"/>
      <w:marBottom w:val="0"/>
      <w:divBdr>
        <w:top w:val="none" w:sz="0" w:space="0" w:color="auto"/>
        <w:left w:val="none" w:sz="0" w:space="0" w:color="auto"/>
        <w:bottom w:val="none" w:sz="0" w:space="0" w:color="auto"/>
        <w:right w:val="none" w:sz="0" w:space="0" w:color="auto"/>
      </w:divBdr>
    </w:div>
    <w:div w:id="1113522177">
      <w:marLeft w:val="640"/>
      <w:marRight w:val="0"/>
      <w:marTop w:val="0"/>
      <w:marBottom w:val="0"/>
      <w:divBdr>
        <w:top w:val="none" w:sz="0" w:space="0" w:color="auto"/>
        <w:left w:val="none" w:sz="0" w:space="0" w:color="auto"/>
        <w:bottom w:val="none" w:sz="0" w:space="0" w:color="auto"/>
        <w:right w:val="none" w:sz="0" w:space="0" w:color="auto"/>
      </w:divBdr>
    </w:div>
    <w:div w:id="1126005740">
      <w:marLeft w:val="640"/>
      <w:marRight w:val="0"/>
      <w:marTop w:val="0"/>
      <w:marBottom w:val="0"/>
      <w:divBdr>
        <w:top w:val="none" w:sz="0" w:space="0" w:color="auto"/>
        <w:left w:val="none" w:sz="0" w:space="0" w:color="auto"/>
        <w:bottom w:val="none" w:sz="0" w:space="0" w:color="auto"/>
        <w:right w:val="none" w:sz="0" w:space="0" w:color="auto"/>
      </w:divBdr>
    </w:div>
    <w:div w:id="1126196741">
      <w:marLeft w:val="640"/>
      <w:marRight w:val="0"/>
      <w:marTop w:val="0"/>
      <w:marBottom w:val="0"/>
      <w:divBdr>
        <w:top w:val="none" w:sz="0" w:space="0" w:color="auto"/>
        <w:left w:val="none" w:sz="0" w:space="0" w:color="auto"/>
        <w:bottom w:val="none" w:sz="0" w:space="0" w:color="auto"/>
        <w:right w:val="none" w:sz="0" w:space="0" w:color="auto"/>
      </w:divBdr>
    </w:div>
    <w:div w:id="1130123941">
      <w:marLeft w:val="640"/>
      <w:marRight w:val="0"/>
      <w:marTop w:val="0"/>
      <w:marBottom w:val="0"/>
      <w:divBdr>
        <w:top w:val="none" w:sz="0" w:space="0" w:color="auto"/>
        <w:left w:val="none" w:sz="0" w:space="0" w:color="auto"/>
        <w:bottom w:val="none" w:sz="0" w:space="0" w:color="auto"/>
        <w:right w:val="none" w:sz="0" w:space="0" w:color="auto"/>
      </w:divBdr>
    </w:div>
    <w:div w:id="1135491084">
      <w:marLeft w:val="640"/>
      <w:marRight w:val="0"/>
      <w:marTop w:val="0"/>
      <w:marBottom w:val="0"/>
      <w:divBdr>
        <w:top w:val="none" w:sz="0" w:space="0" w:color="auto"/>
        <w:left w:val="none" w:sz="0" w:space="0" w:color="auto"/>
        <w:bottom w:val="none" w:sz="0" w:space="0" w:color="auto"/>
        <w:right w:val="none" w:sz="0" w:space="0" w:color="auto"/>
      </w:divBdr>
    </w:div>
    <w:div w:id="1135560674">
      <w:marLeft w:val="640"/>
      <w:marRight w:val="0"/>
      <w:marTop w:val="0"/>
      <w:marBottom w:val="0"/>
      <w:divBdr>
        <w:top w:val="none" w:sz="0" w:space="0" w:color="auto"/>
        <w:left w:val="none" w:sz="0" w:space="0" w:color="auto"/>
        <w:bottom w:val="none" w:sz="0" w:space="0" w:color="auto"/>
        <w:right w:val="none" w:sz="0" w:space="0" w:color="auto"/>
      </w:divBdr>
    </w:div>
    <w:div w:id="1138037406">
      <w:marLeft w:val="640"/>
      <w:marRight w:val="0"/>
      <w:marTop w:val="0"/>
      <w:marBottom w:val="0"/>
      <w:divBdr>
        <w:top w:val="none" w:sz="0" w:space="0" w:color="auto"/>
        <w:left w:val="none" w:sz="0" w:space="0" w:color="auto"/>
        <w:bottom w:val="none" w:sz="0" w:space="0" w:color="auto"/>
        <w:right w:val="none" w:sz="0" w:space="0" w:color="auto"/>
      </w:divBdr>
    </w:div>
    <w:div w:id="1138258773">
      <w:marLeft w:val="640"/>
      <w:marRight w:val="0"/>
      <w:marTop w:val="0"/>
      <w:marBottom w:val="0"/>
      <w:divBdr>
        <w:top w:val="none" w:sz="0" w:space="0" w:color="auto"/>
        <w:left w:val="none" w:sz="0" w:space="0" w:color="auto"/>
        <w:bottom w:val="none" w:sz="0" w:space="0" w:color="auto"/>
        <w:right w:val="none" w:sz="0" w:space="0" w:color="auto"/>
      </w:divBdr>
    </w:div>
    <w:div w:id="1144547576">
      <w:marLeft w:val="640"/>
      <w:marRight w:val="0"/>
      <w:marTop w:val="0"/>
      <w:marBottom w:val="0"/>
      <w:divBdr>
        <w:top w:val="none" w:sz="0" w:space="0" w:color="auto"/>
        <w:left w:val="none" w:sz="0" w:space="0" w:color="auto"/>
        <w:bottom w:val="none" w:sz="0" w:space="0" w:color="auto"/>
        <w:right w:val="none" w:sz="0" w:space="0" w:color="auto"/>
      </w:divBdr>
    </w:div>
    <w:div w:id="1152402672">
      <w:marLeft w:val="640"/>
      <w:marRight w:val="0"/>
      <w:marTop w:val="0"/>
      <w:marBottom w:val="0"/>
      <w:divBdr>
        <w:top w:val="none" w:sz="0" w:space="0" w:color="auto"/>
        <w:left w:val="none" w:sz="0" w:space="0" w:color="auto"/>
        <w:bottom w:val="none" w:sz="0" w:space="0" w:color="auto"/>
        <w:right w:val="none" w:sz="0" w:space="0" w:color="auto"/>
      </w:divBdr>
    </w:div>
    <w:div w:id="1171602354">
      <w:marLeft w:val="640"/>
      <w:marRight w:val="0"/>
      <w:marTop w:val="0"/>
      <w:marBottom w:val="0"/>
      <w:divBdr>
        <w:top w:val="none" w:sz="0" w:space="0" w:color="auto"/>
        <w:left w:val="none" w:sz="0" w:space="0" w:color="auto"/>
        <w:bottom w:val="none" w:sz="0" w:space="0" w:color="auto"/>
        <w:right w:val="none" w:sz="0" w:space="0" w:color="auto"/>
      </w:divBdr>
    </w:div>
    <w:div w:id="1171985342">
      <w:marLeft w:val="640"/>
      <w:marRight w:val="0"/>
      <w:marTop w:val="0"/>
      <w:marBottom w:val="0"/>
      <w:divBdr>
        <w:top w:val="none" w:sz="0" w:space="0" w:color="auto"/>
        <w:left w:val="none" w:sz="0" w:space="0" w:color="auto"/>
        <w:bottom w:val="none" w:sz="0" w:space="0" w:color="auto"/>
        <w:right w:val="none" w:sz="0" w:space="0" w:color="auto"/>
      </w:divBdr>
    </w:div>
    <w:div w:id="1175265421">
      <w:marLeft w:val="640"/>
      <w:marRight w:val="0"/>
      <w:marTop w:val="0"/>
      <w:marBottom w:val="0"/>
      <w:divBdr>
        <w:top w:val="none" w:sz="0" w:space="0" w:color="auto"/>
        <w:left w:val="none" w:sz="0" w:space="0" w:color="auto"/>
        <w:bottom w:val="none" w:sz="0" w:space="0" w:color="auto"/>
        <w:right w:val="none" w:sz="0" w:space="0" w:color="auto"/>
      </w:divBdr>
    </w:div>
    <w:div w:id="1176916872">
      <w:marLeft w:val="640"/>
      <w:marRight w:val="0"/>
      <w:marTop w:val="0"/>
      <w:marBottom w:val="0"/>
      <w:divBdr>
        <w:top w:val="none" w:sz="0" w:space="0" w:color="auto"/>
        <w:left w:val="none" w:sz="0" w:space="0" w:color="auto"/>
        <w:bottom w:val="none" w:sz="0" w:space="0" w:color="auto"/>
        <w:right w:val="none" w:sz="0" w:space="0" w:color="auto"/>
      </w:divBdr>
    </w:div>
    <w:div w:id="1179079285">
      <w:marLeft w:val="640"/>
      <w:marRight w:val="0"/>
      <w:marTop w:val="0"/>
      <w:marBottom w:val="0"/>
      <w:divBdr>
        <w:top w:val="none" w:sz="0" w:space="0" w:color="auto"/>
        <w:left w:val="none" w:sz="0" w:space="0" w:color="auto"/>
        <w:bottom w:val="none" w:sz="0" w:space="0" w:color="auto"/>
        <w:right w:val="none" w:sz="0" w:space="0" w:color="auto"/>
      </w:divBdr>
    </w:div>
    <w:div w:id="1180779708">
      <w:marLeft w:val="640"/>
      <w:marRight w:val="0"/>
      <w:marTop w:val="0"/>
      <w:marBottom w:val="0"/>
      <w:divBdr>
        <w:top w:val="none" w:sz="0" w:space="0" w:color="auto"/>
        <w:left w:val="none" w:sz="0" w:space="0" w:color="auto"/>
        <w:bottom w:val="none" w:sz="0" w:space="0" w:color="auto"/>
        <w:right w:val="none" w:sz="0" w:space="0" w:color="auto"/>
      </w:divBdr>
    </w:div>
    <w:div w:id="1182011715">
      <w:marLeft w:val="640"/>
      <w:marRight w:val="0"/>
      <w:marTop w:val="0"/>
      <w:marBottom w:val="0"/>
      <w:divBdr>
        <w:top w:val="none" w:sz="0" w:space="0" w:color="auto"/>
        <w:left w:val="none" w:sz="0" w:space="0" w:color="auto"/>
        <w:bottom w:val="none" w:sz="0" w:space="0" w:color="auto"/>
        <w:right w:val="none" w:sz="0" w:space="0" w:color="auto"/>
      </w:divBdr>
    </w:div>
    <w:div w:id="1183203919">
      <w:marLeft w:val="640"/>
      <w:marRight w:val="0"/>
      <w:marTop w:val="0"/>
      <w:marBottom w:val="0"/>
      <w:divBdr>
        <w:top w:val="none" w:sz="0" w:space="0" w:color="auto"/>
        <w:left w:val="none" w:sz="0" w:space="0" w:color="auto"/>
        <w:bottom w:val="none" w:sz="0" w:space="0" w:color="auto"/>
        <w:right w:val="none" w:sz="0" w:space="0" w:color="auto"/>
      </w:divBdr>
    </w:div>
    <w:div w:id="1184974345">
      <w:marLeft w:val="640"/>
      <w:marRight w:val="0"/>
      <w:marTop w:val="0"/>
      <w:marBottom w:val="0"/>
      <w:divBdr>
        <w:top w:val="none" w:sz="0" w:space="0" w:color="auto"/>
        <w:left w:val="none" w:sz="0" w:space="0" w:color="auto"/>
        <w:bottom w:val="none" w:sz="0" w:space="0" w:color="auto"/>
        <w:right w:val="none" w:sz="0" w:space="0" w:color="auto"/>
      </w:divBdr>
    </w:div>
    <w:div w:id="1190870679">
      <w:marLeft w:val="640"/>
      <w:marRight w:val="0"/>
      <w:marTop w:val="0"/>
      <w:marBottom w:val="0"/>
      <w:divBdr>
        <w:top w:val="none" w:sz="0" w:space="0" w:color="auto"/>
        <w:left w:val="none" w:sz="0" w:space="0" w:color="auto"/>
        <w:bottom w:val="none" w:sz="0" w:space="0" w:color="auto"/>
        <w:right w:val="none" w:sz="0" w:space="0" w:color="auto"/>
      </w:divBdr>
    </w:div>
    <w:div w:id="1206911583">
      <w:marLeft w:val="640"/>
      <w:marRight w:val="0"/>
      <w:marTop w:val="0"/>
      <w:marBottom w:val="0"/>
      <w:divBdr>
        <w:top w:val="none" w:sz="0" w:space="0" w:color="auto"/>
        <w:left w:val="none" w:sz="0" w:space="0" w:color="auto"/>
        <w:bottom w:val="none" w:sz="0" w:space="0" w:color="auto"/>
        <w:right w:val="none" w:sz="0" w:space="0" w:color="auto"/>
      </w:divBdr>
    </w:div>
    <w:div w:id="1209993765">
      <w:marLeft w:val="640"/>
      <w:marRight w:val="0"/>
      <w:marTop w:val="0"/>
      <w:marBottom w:val="0"/>
      <w:divBdr>
        <w:top w:val="none" w:sz="0" w:space="0" w:color="auto"/>
        <w:left w:val="none" w:sz="0" w:space="0" w:color="auto"/>
        <w:bottom w:val="none" w:sz="0" w:space="0" w:color="auto"/>
        <w:right w:val="none" w:sz="0" w:space="0" w:color="auto"/>
      </w:divBdr>
    </w:div>
    <w:div w:id="1211112780">
      <w:marLeft w:val="640"/>
      <w:marRight w:val="0"/>
      <w:marTop w:val="0"/>
      <w:marBottom w:val="0"/>
      <w:divBdr>
        <w:top w:val="none" w:sz="0" w:space="0" w:color="auto"/>
        <w:left w:val="none" w:sz="0" w:space="0" w:color="auto"/>
        <w:bottom w:val="none" w:sz="0" w:space="0" w:color="auto"/>
        <w:right w:val="none" w:sz="0" w:space="0" w:color="auto"/>
      </w:divBdr>
    </w:div>
    <w:div w:id="1214392062">
      <w:marLeft w:val="640"/>
      <w:marRight w:val="0"/>
      <w:marTop w:val="0"/>
      <w:marBottom w:val="0"/>
      <w:divBdr>
        <w:top w:val="none" w:sz="0" w:space="0" w:color="auto"/>
        <w:left w:val="none" w:sz="0" w:space="0" w:color="auto"/>
        <w:bottom w:val="none" w:sz="0" w:space="0" w:color="auto"/>
        <w:right w:val="none" w:sz="0" w:space="0" w:color="auto"/>
      </w:divBdr>
    </w:div>
    <w:div w:id="1222135733">
      <w:marLeft w:val="640"/>
      <w:marRight w:val="0"/>
      <w:marTop w:val="0"/>
      <w:marBottom w:val="0"/>
      <w:divBdr>
        <w:top w:val="none" w:sz="0" w:space="0" w:color="auto"/>
        <w:left w:val="none" w:sz="0" w:space="0" w:color="auto"/>
        <w:bottom w:val="none" w:sz="0" w:space="0" w:color="auto"/>
        <w:right w:val="none" w:sz="0" w:space="0" w:color="auto"/>
      </w:divBdr>
    </w:div>
    <w:div w:id="1223979324">
      <w:marLeft w:val="640"/>
      <w:marRight w:val="0"/>
      <w:marTop w:val="0"/>
      <w:marBottom w:val="0"/>
      <w:divBdr>
        <w:top w:val="none" w:sz="0" w:space="0" w:color="auto"/>
        <w:left w:val="none" w:sz="0" w:space="0" w:color="auto"/>
        <w:bottom w:val="none" w:sz="0" w:space="0" w:color="auto"/>
        <w:right w:val="none" w:sz="0" w:space="0" w:color="auto"/>
      </w:divBdr>
    </w:div>
    <w:div w:id="1228145188">
      <w:marLeft w:val="640"/>
      <w:marRight w:val="0"/>
      <w:marTop w:val="0"/>
      <w:marBottom w:val="0"/>
      <w:divBdr>
        <w:top w:val="none" w:sz="0" w:space="0" w:color="auto"/>
        <w:left w:val="none" w:sz="0" w:space="0" w:color="auto"/>
        <w:bottom w:val="none" w:sz="0" w:space="0" w:color="auto"/>
        <w:right w:val="none" w:sz="0" w:space="0" w:color="auto"/>
      </w:divBdr>
    </w:div>
    <w:div w:id="1231237464">
      <w:marLeft w:val="640"/>
      <w:marRight w:val="0"/>
      <w:marTop w:val="0"/>
      <w:marBottom w:val="0"/>
      <w:divBdr>
        <w:top w:val="none" w:sz="0" w:space="0" w:color="auto"/>
        <w:left w:val="none" w:sz="0" w:space="0" w:color="auto"/>
        <w:bottom w:val="none" w:sz="0" w:space="0" w:color="auto"/>
        <w:right w:val="none" w:sz="0" w:space="0" w:color="auto"/>
      </w:divBdr>
    </w:div>
    <w:div w:id="1250192037">
      <w:marLeft w:val="640"/>
      <w:marRight w:val="0"/>
      <w:marTop w:val="0"/>
      <w:marBottom w:val="0"/>
      <w:divBdr>
        <w:top w:val="none" w:sz="0" w:space="0" w:color="auto"/>
        <w:left w:val="none" w:sz="0" w:space="0" w:color="auto"/>
        <w:bottom w:val="none" w:sz="0" w:space="0" w:color="auto"/>
        <w:right w:val="none" w:sz="0" w:space="0" w:color="auto"/>
      </w:divBdr>
    </w:div>
    <w:div w:id="1252355126">
      <w:marLeft w:val="640"/>
      <w:marRight w:val="0"/>
      <w:marTop w:val="0"/>
      <w:marBottom w:val="0"/>
      <w:divBdr>
        <w:top w:val="none" w:sz="0" w:space="0" w:color="auto"/>
        <w:left w:val="none" w:sz="0" w:space="0" w:color="auto"/>
        <w:bottom w:val="none" w:sz="0" w:space="0" w:color="auto"/>
        <w:right w:val="none" w:sz="0" w:space="0" w:color="auto"/>
      </w:divBdr>
    </w:div>
    <w:div w:id="1263566533">
      <w:marLeft w:val="640"/>
      <w:marRight w:val="0"/>
      <w:marTop w:val="0"/>
      <w:marBottom w:val="0"/>
      <w:divBdr>
        <w:top w:val="none" w:sz="0" w:space="0" w:color="auto"/>
        <w:left w:val="none" w:sz="0" w:space="0" w:color="auto"/>
        <w:bottom w:val="none" w:sz="0" w:space="0" w:color="auto"/>
        <w:right w:val="none" w:sz="0" w:space="0" w:color="auto"/>
      </w:divBdr>
    </w:div>
    <w:div w:id="1265530100">
      <w:marLeft w:val="640"/>
      <w:marRight w:val="0"/>
      <w:marTop w:val="0"/>
      <w:marBottom w:val="0"/>
      <w:divBdr>
        <w:top w:val="none" w:sz="0" w:space="0" w:color="auto"/>
        <w:left w:val="none" w:sz="0" w:space="0" w:color="auto"/>
        <w:bottom w:val="none" w:sz="0" w:space="0" w:color="auto"/>
        <w:right w:val="none" w:sz="0" w:space="0" w:color="auto"/>
      </w:divBdr>
    </w:div>
    <w:div w:id="1270701734">
      <w:marLeft w:val="640"/>
      <w:marRight w:val="0"/>
      <w:marTop w:val="0"/>
      <w:marBottom w:val="0"/>
      <w:divBdr>
        <w:top w:val="none" w:sz="0" w:space="0" w:color="auto"/>
        <w:left w:val="none" w:sz="0" w:space="0" w:color="auto"/>
        <w:bottom w:val="none" w:sz="0" w:space="0" w:color="auto"/>
        <w:right w:val="none" w:sz="0" w:space="0" w:color="auto"/>
      </w:divBdr>
    </w:div>
    <w:div w:id="1273049419">
      <w:marLeft w:val="640"/>
      <w:marRight w:val="0"/>
      <w:marTop w:val="0"/>
      <w:marBottom w:val="0"/>
      <w:divBdr>
        <w:top w:val="none" w:sz="0" w:space="0" w:color="auto"/>
        <w:left w:val="none" w:sz="0" w:space="0" w:color="auto"/>
        <w:bottom w:val="none" w:sz="0" w:space="0" w:color="auto"/>
        <w:right w:val="none" w:sz="0" w:space="0" w:color="auto"/>
      </w:divBdr>
    </w:div>
    <w:div w:id="1273128571">
      <w:marLeft w:val="640"/>
      <w:marRight w:val="0"/>
      <w:marTop w:val="0"/>
      <w:marBottom w:val="0"/>
      <w:divBdr>
        <w:top w:val="none" w:sz="0" w:space="0" w:color="auto"/>
        <w:left w:val="none" w:sz="0" w:space="0" w:color="auto"/>
        <w:bottom w:val="none" w:sz="0" w:space="0" w:color="auto"/>
        <w:right w:val="none" w:sz="0" w:space="0" w:color="auto"/>
      </w:divBdr>
    </w:div>
    <w:div w:id="1275793389">
      <w:marLeft w:val="640"/>
      <w:marRight w:val="0"/>
      <w:marTop w:val="0"/>
      <w:marBottom w:val="0"/>
      <w:divBdr>
        <w:top w:val="none" w:sz="0" w:space="0" w:color="auto"/>
        <w:left w:val="none" w:sz="0" w:space="0" w:color="auto"/>
        <w:bottom w:val="none" w:sz="0" w:space="0" w:color="auto"/>
        <w:right w:val="none" w:sz="0" w:space="0" w:color="auto"/>
      </w:divBdr>
    </w:div>
    <w:div w:id="1292516093">
      <w:marLeft w:val="640"/>
      <w:marRight w:val="0"/>
      <w:marTop w:val="0"/>
      <w:marBottom w:val="0"/>
      <w:divBdr>
        <w:top w:val="none" w:sz="0" w:space="0" w:color="auto"/>
        <w:left w:val="none" w:sz="0" w:space="0" w:color="auto"/>
        <w:bottom w:val="none" w:sz="0" w:space="0" w:color="auto"/>
        <w:right w:val="none" w:sz="0" w:space="0" w:color="auto"/>
      </w:divBdr>
    </w:div>
    <w:div w:id="1293831526">
      <w:marLeft w:val="640"/>
      <w:marRight w:val="0"/>
      <w:marTop w:val="0"/>
      <w:marBottom w:val="0"/>
      <w:divBdr>
        <w:top w:val="none" w:sz="0" w:space="0" w:color="auto"/>
        <w:left w:val="none" w:sz="0" w:space="0" w:color="auto"/>
        <w:bottom w:val="none" w:sz="0" w:space="0" w:color="auto"/>
        <w:right w:val="none" w:sz="0" w:space="0" w:color="auto"/>
      </w:divBdr>
    </w:div>
    <w:div w:id="1301424691">
      <w:marLeft w:val="640"/>
      <w:marRight w:val="0"/>
      <w:marTop w:val="0"/>
      <w:marBottom w:val="0"/>
      <w:divBdr>
        <w:top w:val="none" w:sz="0" w:space="0" w:color="auto"/>
        <w:left w:val="none" w:sz="0" w:space="0" w:color="auto"/>
        <w:bottom w:val="none" w:sz="0" w:space="0" w:color="auto"/>
        <w:right w:val="none" w:sz="0" w:space="0" w:color="auto"/>
      </w:divBdr>
    </w:div>
    <w:div w:id="1303465738">
      <w:marLeft w:val="640"/>
      <w:marRight w:val="0"/>
      <w:marTop w:val="0"/>
      <w:marBottom w:val="0"/>
      <w:divBdr>
        <w:top w:val="none" w:sz="0" w:space="0" w:color="auto"/>
        <w:left w:val="none" w:sz="0" w:space="0" w:color="auto"/>
        <w:bottom w:val="none" w:sz="0" w:space="0" w:color="auto"/>
        <w:right w:val="none" w:sz="0" w:space="0" w:color="auto"/>
      </w:divBdr>
    </w:div>
    <w:div w:id="1306473637">
      <w:marLeft w:val="640"/>
      <w:marRight w:val="0"/>
      <w:marTop w:val="0"/>
      <w:marBottom w:val="0"/>
      <w:divBdr>
        <w:top w:val="none" w:sz="0" w:space="0" w:color="auto"/>
        <w:left w:val="none" w:sz="0" w:space="0" w:color="auto"/>
        <w:bottom w:val="none" w:sz="0" w:space="0" w:color="auto"/>
        <w:right w:val="none" w:sz="0" w:space="0" w:color="auto"/>
      </w:divBdr>
    </w:div>
    <w:div w:id="1312293274">
      <w:marLeft w:val="640"/>
      <w:marRight w:val="0"/>
      <w:marTop w:val="0"/>
      <w:marBottom w:val="0"/>
      <w:divBdr>
        <w:top w:val="none" w:sz="0" w:space="0" w:color="auto"/>
        <w:left w:val="none" w:sz="0" w:space="0" w:color="auto"/>
        <w:bottom w:val="none" w:sz="0" w:space="0" w:color="auto"/>
        <w:right w:val="none" w:sz="0" w:space="0" w:color="auto"/>
      </w:divBdr>
    </w:div>
    <w:div w:id="1319189400">
      <w:marLeft w:val="640"/>
      <w:marRight w:val="0"/>
      <w:marTop w:val="0"/>
      <w:marBottom w:val="0"/>
      <w:divBdr>
        <w:top w:val="none" w:sz="0" w:space="0" w:color="auto"/>
        <w:left w:val="none" w:sz="0" w:space="0" w:color="auto"/>
        <w:bottom w:val="none" w:sz="0" w:space="0" w:color="auto"/>
        <w:right w:val="none" w:sz="0" w:space="0" w:color="auto"/>
      </w:divBdr>
    </w:div>
    <w:div w:id="1320115016">
      <w:marLeft w:val="640"/>
      <w:marRight w:val="0"/>
      <w:marTop w:val="0"/>
      <w:marBottom w:val="0"/>
      <w:divBdr>
        <w:top w:val="none" w:sz="0" w:space="0" w:color="auto"/>
        <w:left w:val="none" w:sz="0" w:space="0" w:color="auto"/>
        <w:bottom w:val="none" w:sz="0" w:space="0" w:color="auto"/>
        <w:right w:val="none" w:sz="0" w:space="0" w:color="auto"/>
      </w:divBdr>
    </w:div>
    <w:div w:id="1324040405">
      <w:marLeft w:val="640"/>
      <w:marRight w:val="0"/>
      <w:marTop w:val="0"/>
      <w:marBottom w:val="0"/>
      <w:divBdr>
        <w:top w:val="none" w:sz="0" w:space="0" w:color="auto"/>
        <w:left w:val="none" w:sz="0" w:space="0" w:color="auto"/>
        <w:bottom w:val="none" w:sz="0" w:space="0" w:color="auto"/>
        <w:right w:val="none" w:sz="0" w:space="0" w:color="auto"/>
      </w:divBdr>
    </w:div>
    <w:div w:id="1324043909">
      <w:marLeft w:val="640"/>
      <w:marRight w:val="0"/>
      <w:marTop w:val="0"/>
      <w:marBottom w:val="0"/>
      <w:divBdr>
        <w:top w:val="none" w:sz="0" w:space="0" w:color="auto"/>
        <w:left w:val="none" w:sz="0" w:space="0" w:color="auto"/>
        <w:bottom w:val="none" w:sz="0" w:space="0" w:color="auto"/>
        <w:right w:val="none" w:sz="0" w:space="0" w:color="auto"/>
      </w:divBdr>
    </w:div>
    <w:div w:id="1327251018">
      <w:marLeft w:val="640"/>
      <w:marRight w:val="0"/>
      <w:marTop w:val="0"/>
      <w:marBottom w:val="0"/>
      <w:divBdr>
        <w:top w:val="none" w:sz="0" w:space="0" w:color="auto"/>
        <w:left w:val="none" w:sz="0" w:space="0" w:color="auto"/>
        <w:bottom w:val="none" w:sz="0" w:space="0" w:color="auto"/>
        <w:right w:val="none" w:sz="0" w:space="0" w:color="auto"/>
      </w:divBdr>
    </w:div>
    <w:div w:id="1340162285">
      <w:marLeft w:val="640"/>
      <w:marRight w:val="0"/>
      <w:marTop w:val="0"/>
      <w:marBottom w:val="0"/>
      <w:divBdr>
        <w:top w:val="none" w:sz="0" w:space="0" w:color="auto"/>
        <w:left w:val="none" w:sz="0" w:space="0" w:color="auto"/>
        <w:bottom w:val="none" w:sz="0" w:space="0" w:color="auto"/>
        <w:right w:val="none" w:sz="0" w:space="0" w:color="auto"/>
      </w:divBdr>
    </w:div>
    <w:div w:id="1340544641">
      <w:marLeft w:val="640"/>
      <w:marRight w:val="0"/>
      <w:marTop w:val="0"/>
      <w:marBottom w:val="0"/>
      <w:divBdr>
        <w:top w:val="none" w:sz="0" w:space="0" w:color="auto"/>
        <w:left w:val="none" w:sz="0" w:space="0" w:color="auto"/>
        <w:bottom w:val="none" w:sz="0" w:space="0" w:color="auto"/>
        <w:right w:val="none" w:sz="0" w:space="0" w:color="auto"/>
      </w:divBdr>
    </w:div>
    <w:div w:id="1349870979">
      <w:marLeft w:val="640"/>
      <w:marRight w:val="0"/>
      <w:marTop w:val="0"/>
      <w:marBottom w:val="0"/>
      <w:divBdr>
        <w:top w:val="none" w:sz="0" w:space="0" w:color="auto"/>
        <w:left w:val="none" w:sz="0" w:space="0" w:color="auto"/>
        <w:bottom w:val="none" w:sz="0" w:space="0" w:color="auto"/>
        <w:right w:val="none" w:sz="0" w:space="0" w:color="auto"/>
      </w:divBdr>
    </w:div>
    <w:div w:id="1353452048">
      <w:marLeft w:val="640"/>
      <w:marRight w:val="0"/>
      <w:marTop w:val="0"/>
      <w:marBottom w:val="0"/>
      <w:divBdr>
        <w:top w:val="none" w:sz="0" w:space="0" w:color="auto"/>
        <w:left w:val="none" w:sz="0" w:space="0" w:color="auto"/>
        <w:bottom w:val="none" w:sz="0" w:space="0" w:color="auto"/>
        <w:right w:val="none" w:sz="0" w:space="0" w:color="auto"/>
      </w:divBdr>
    </w:div>
    <w:div w:id="1360470975">
      <w:marLeft w:val="640"/>
      <w:marRight w:val="0"/>
      <w:marTop w:val="0"/>
      <w:marBottom w:val="0"/>
      <w:divBdr>
        <w:top w:val="none" w:sz="0" w:space="0" w:color="auto"/>
        <w:left w:val="none" w:sz="0" w:space="0" w:color="auto"/>
        <w:bottom w:val="none" w:sz="0" w:space="0" w:color="auto"/>
        <w:right w:val="none" w:sz="0" w:space="0" w:color="auto"/>
      </w:divBdr>
    </w:div>
    <w:div w:id="1366976979">
      <w:marLeft w:val="640"/>
      <w:marRight w:val="0"/>
      <w:marTop w:val="0"/>
      <w:marBottom w:val="0"/>
      <w:divBdr>
        <w:top w:val="none" w:sz="0" w:space="0" w:color="auto"/>
        <w:left w:val="none" w:sz="0" w:space="0" w:color="auto"/>
        <w:bottom w:val="none" w:sz="0" w:space="0" w:color="auto"/>
        <w:right w:val="none" w:sz="0" w:space="0" w:color="auto"/>
      </w:divBdr>
    </w:div>
    <w:div w:id="1369254192">
      <w:marLeft w:val="640"/>
      <w:marRight w:val="0"/>
      <w:marTop w:val="0"/>
      <w:marBottom w:val="0"/>
      <w:divBdr>
        <w:top w:val="none" w:sz="0" w:space="0" w:color="auto"/>
        <w:left w:val="none" w:sz="0" w:space="0" w:color="auto"/>
        <w:bottom w:val="none" w:sz="0" w:space="0" w:color="auto"/>
        <w:right w:val="none" w:sz="0" w:space="0" w:color="auto"/>
      </w:divBdr>
    </w:div>
    <w:div w:id="1380321150">
      <w:marLeft w:val="640"/>
      <w:marRight w:val="0"/>
      <w:marTop w:val="0"/>
      <w:marBottom w:val="0"/>
      <w:divBdr>
        <w:top w:val="none" w:sz="0" w:space="0" w:color="auto"/>
        <w:left w:val="none" w:sz="0" w:space="0" w:color="auto"/>
        <w:bottom w:val="none" w:sz="0" w:space="0" w:color="auto"/>
        <w:right w:val="none" w:sz="0" w:space="0" w:color="auto"/>
      </w:divBdr>
    </w:div>
    <w:div w:id="1382169805">
      <w:marLeft w:val="640"/>
      <w:marRight w:val="0"/>
      <w:marTop w:val="0"/>
      <w:marBottom w:val="0"/>
      <w:divBdr>
        <w:top w:val="none" w:sz="0" w:space="0" w:color="auto"/>
        <w:left w:val="none" w:sz="0" w:space="0" w:color="auto"/>
        <w:bottom w:val="none" w:sz="0" w:space="0" w:color="auto"/>
        <w:right w:val="none" w:sz="0" w:space="0" w:color="auto"/>
      </w:divBdr>
    </w:div>
    <w:div w:id="1386025545">
      <w:marLeft w:val="640"/>
      <w:marRight w:val="0"/>
      <w:marTop w:val="0"/>
      <w:marBottom w:val="0"/>
      <w:divBdr>
        <w:top w:val="none" w:sz="0" w:space="0" w:color="auto"/>
        <w:left w:val="none" w:sz="0" w:space="0" w:color="auto"/>
        <w:bottom w:val="none" w:sz="0" w:space="0" w:color="auto"/>
        <w:right w:val="none" w:sz="0" w:space="0" w:color="auto"/>
      </w:divBdr>
    </w:div>
    <w:div w:id="1387297399">
      <w:marLeft w:val="640"/>
      <w:marRight w:val="0"/>
      <w:marTop w:val="0"/>
      <w:marBottom w:val="0"/>
      <w:divBdr>
        <w:top w:val="none" w:sz="0" w:space="0" w:color="auto"/>
        <w:left w:val="none" w:sz="0" w:space="0" w:color="auto"/>
        <w:bottom w:val="none" w:sz="0" w:space="0" w:color="auto"/>
        <w:right w:val="none" w:sz="0" w:space="0" w:color="auto"/>
      </w:divBdr>
    </w:div>
    <w:div w:id="1390886815">
      <w:marLeft w:val="640"/>
      <w:marRight w:val="0"/>
      <w:marTop w:val="0"/>
      <w:marBottom w:val="0"/>
      <w:divBdr>
        <w:top w:val="none" w:sz="0" w:space="0" w:color="auto"/>
        <w:left w:val="none" w:sz="0" w:space="0" w:color="auto"/>
        <w:bottom w:val="none" w:sz="0" w:space="0" w:color="auto"/>
        <w:right w:val="none" w:sz="0" w:space="0" w:color="auto"/>
      </w:divBdr>
    </w:div>
    <w:div w:id="1395008180">
      <w:marLeft w:val="640"/>
      <w:marRight w:val="0"/>
      <w:marTop w:val="0"/>
      <w:marBottom w:val="0"/>
      <w:divBdr>
        <w:top w:val="none" w:sz="0" w:space="0" w:color="auto"/>
        <w:left w:val="none" w:sz="0" w:space="0" w:color="auto"/>
        <w:bottom w:val="none" w:sz="0" w:space="0" w:color="auto"/>
        <w:right w:val="none" w:sz="0" w:space="0" w:color="auto"/>
      </w:divBdr>
    </w:div>
    <w:div w:id="1395197018">
      <w:marLeft w:val="640"/>
      <w:marRight w:val="0"/>
      <w:marTop w:val="0"/>
      <w:marBottom w:val="0"/>
      <w:divBdr>
        <w:top w:val="none" w:sz="0" w:space="0" w:color="auto"/>
        <w:left w:val="none" w:sz="0" w:space="0" w:color="auto"/>
        <w:bottom w:val="none" w:sz="0" w:space="0" w:color="auto"/>
        <w:right w:val="none" w:sz="0" w:space="0" w:color="auto"/>
      </w:divBdr>
    </w:div>
    <w:div w:id="1407344477">
      <w:marLeft w:val="640"/>
      <w:marRight w:val="0"/>
      <w:marTop w:val="0"/>
      <w:marBottom w:val="0"/>
      <w:divBdr>
        <w:top w:val="none" w:sz="0" w:space="0" w:color="auto"/>
        <w:left w:val="none" w:sz="0" w:space="0" w:color="auto"/>
        <w:bottom w:val="none" w:sz="0" w:space="0" w:color="auto"/>
        <w:right w:val="none" w:sz="0" w:space="0" w:color="auto"/>
      </w:divBdr>
    </w:div>
    <w:div w:id="1425806081">
      <w:marLeft w:val="640"/>
      <w:marRight w:val="0"/>
      <w:marTop w:val="0"/>
      <w:marBottom w:val="0"/>
      <w:divBdr>
        <w:top w:val="none" w:sz="0" w:space="0" w:color="auto"/>
        <w:left w:val="none" w:sz="0" w:space="0" w:color="auto"/>
        <w:bottom w:val="none" w:sz="0" w:space="0" w:color="auto"/>
        <w:right w:val="none" w:sz="0" w:space="0" w:color="auto"/>
      </w:divBdr>
    </w:div>
    <w:div w:id="1426997737">
      <w:marLeft w:val="640"/>
      <w:marRight w:val="0"/>
      <w:marTop w:val="0"/>
      <w:marBottom w:val="0"/>
      <w:divBdr>
        <w:top w:val="none" w:sz="0" w:space="0" w:color="auto"/>
        <w:left w:val="none" w:sz="0" w:space="0" w:color="auto"/>
        <w:bottom w:val="none" w:sz="0" w:space="0" w:color="auto"/>
        <w:right w:val="none" w:sz="0" w:space="0" w:color="auto"/>
      </w:divBdr>
    </w:div>
    <w:div w:id="1431001180">
      <w:marLeft w:val="640"/>
      <w:marRight w:val="0"/>
      <w:marTop w:val="0"/>
      <w:marBottom w:val="0"/>
      <w:divBdr>
        <w:top w:val="none" w:sz="0" w:space="0" w:color="auto"/>
        <w:left w:val="none" w:sz="0" w:space="0" w:color="auto"/>
        <w:bottom w:val="none" w:sz="0" w:space="0" w:color="auto"/>
        <w:right w:val="none" w:sz="0" w:space="0" w:color="auto"/>
      </w:divBdr>
    </w:div>
    <w:div w:id="1431119167">
      <w:marLeft w:val="640"/>
      <w:marRight w:val="0"/>
      <w:marTop w:val="0"/>
      <w:marBottom w:val="0"/>
      <w:divBdr>
        <w:top w:val="none" w:sz="0" w:space="0" w:color="auto"/>
        <w:left w:val="none" w:sz="0" w:space="0" w:color="auto"/>
        <w:bottom w:val="none" w:sz="0" w:space="0" w:color="auto"/>
        <w:right w:val="none" w:sz="0" w:space="0" w:color="auto"/>
      </w:divBdr>
    </w:div>
    <w:div w:id="1433237891">
      <w:marLeft w:val="640"/>
      <w:marRight w:val="0"/>
      <w:marTop w:val="0"/>
      <w:marBottom w:val="0"/>
      <w:divBdr>
        <w:top w:val="none" w:sz="0" w:space="0" w:color="auto"/>
        <w:left w:val="none" w:sz="0" w:space="0" w:color="auto"/>
        <w:bottom w:val="none" w:sz="0" w:space="0" w:color="auto"/>
        <w:right w:val="none" w:sz="0" w:space="0" w:color="auto"/>
      </w:divBdr>
    </w:div>
    <w:div w:id="1434206448">
      <w:marLeft w:val="640"/>
      <w:marRight w:val="0"/>
      <w:marTop w:val="0"/>
      <w:marBottom w:val="0"/>
      <w:divBdr>
        <w:top w:val="none" w:sz="0" w:space="0" w:color="auto"/>
        <w:left w:val="none" w:sz="0" w:space="0" w:color="auto"/>
        <w:bottom w:val="none" w:sz="0" w:space="0" w:color="auto"/>
        <w:right w:val="none" w:sz="0" w:space="0" w:color="auto"/>
      </w:divBdr>
    </w:div>
    <w:div w:id="1443069018">
      <w:marLeft w:val="640"/>
      <w:marRight w:val="0"/>
      <w:marTop w:val="0"/>
      <w:marBottom w:val="0"/>
      <w:divBdr>
        <w:top w:val="none" w:sz="0" w:space="0" w:color="auto"/>
        <w:left w:val="none" w:sz="0" w:space="0" w:color="auto"/>
        <w:bottom w:val="none" w:sz="0" w:space="0" w:color="auto"/>
        <w:right w:val="none" w:sz="0" w:space="0" w:color="auto"/>
      </w:divBdr>
    </w:div>
    <w:div w:id="1443766488">
      <w:marLeft w:val="640"/>
      <w:marRight w:val="0"/>
      <w:marTop w:val="0"/>
      <w:marBottom w:val="0"/>
      <w:divBdr>
        <w:top w:val="none" w:sz="0" w:space="0" w:color="auto"/>
        <w:left w:val="none" w:sz="0" w:space="0" w:color="auto"/>
        <w:bottom w:val="none" w:sz="0" w:space="0" w:color="auto"/>
        <w:right w:val="none" w:sz="0" w:space="0" w:color="auto"/>
      </w:divBdr>
    </w:div>
    <w:div w:id="1447625023">
      <w:marLeft w:val="640"/>
      <w:marRight w:val="0"/>
      <w:marTop w:val="0"/>
      <w:marBottom w:val="0"/>
      <w:divBdr>
        <w:top w:val="none" w:sz="0" w:space="0" w:color="auto"/>
        <w:left w:val="none" w:sz="0" w:space="0" w:color="auto"/>
        <w:bottom w:val="none" w:sz="0" w:space="0" w:color="auto"/>
        <w:right w:val="none" w:sz="0" w:space="0" w:color="auto"/>
      </w:divBdr>
    </w:div>
    <w:div w:id="1451317160">
      <w:marLeft w:val="640"/>
      <w:marRight w:val="0"/>
      <w:marTop w:val="0"/>
      <w:marBottom w:val="0"/>
      <w:divBdr>
        <w:top w:val="none" w:sz="0" w:space="0" w:color="auto"/>
        <w:left w:val="none" w:sz="0" w:space="0" w:color="auto"/>
        <w:bottom w:val="none" w:sz="0" w:space="0" w:color="auto"/>
        <w:right w:val="none" w:sz="0" w:space="0" w:color="auto"/>
      </w:divBdr>
    </w:div>
    <w:div w:id="1457093799">
      <w:marLeft w:val="640"/>
      <w:marRight w:val="0"/>
      <w:marTop w:val="0"/>
      <w:marBottom w:val="0"/>
      <w:divBdr>
        <w:top w:val="none" w:sz="0" w:space="0" w:color="auto"/>
        <w:left w:val="none" w:sz="0" w:space="0" w:color="auto"/>
        <w:bottom w:val="none" w:sz="0" w:space="0" w:color="auto"/>
        <w:right w:val="none" w:sz="0" w:space="0" w:color="auto"/>
      </w:divBdr>
    </w:div>
    <w:div w:id="1457523272">
      <w:marLeft w:val="640"/>
      <w:marRight w:val="0"/>
      <w:marTop w:val="0"/>
      <w:marBottom w:val="0"/>
      <w:divBdr>
        <w:top w:val="none" w:sz="0" w:space="0" w:color="auto"/>
        <w:left w:val="none" w:sz="0" w:space="0" w:color="auto"/>
        <w:bottom w:val="none" w:sz="0" w:space="0" w:color="auto"/>
        <w:right w:val="none" w:sz="0" w:space="0" w:color="auto"/>
      </w:divBdr>
    </w:div>
    <w:div w:id="1462503598">
      <w:marLeft w:val="640"/>
      <w:marRight w:val="0"/>
      <w:marTop w:val="0"/>
      <w:marBottom w:val="0"/>
      <w:divBdr>
        <w:top w:val="none" w:sz="0" w:space="0" w:color="auto"/>
        <w:left w:val="none" w:sz="0" w:space="0" w:color="auto"/>
        <w:bottom w:val="none" w:sz="0" w:space="0" w:color="auto"/>
        <w:right w:val="none" w:sz="0" w:space="0" w:color="auto"/>
      </w:divBdr>
    </w:div>
    <w:div w:id="1469392666">
      <w:marLeft w:val="640"/>
      <w:marRight w:val="0"/>
      <w:marTop w:val="0"/>
      <w:marBottom w:val="0"/>
      <w:divBdr>
        <w:top w:val="none" w:sz="0" w:space="0" w:color="auto"/>
        <w:left w:val="none" w:sz="0" w:space="0" w:color="auto"/>
        <w:bottom w:val="none" w:sz="0" w:space="0" w:color="auto"/>
        <w:right w:val="none" w:sz="0" w:space="0" w:color="auto"/>
      </w:divBdr>
    </w:div>
    <w:div w:id="1469854830">
      <w:marLeft w:val="640"/>
      <w:marRight w:val="0"/>
      <w:marTop w:val="0"/>
      <w:marBottom w:val="0"/>
      <w:divBdr>
        <w:top w:val="none" w:sz="0" w:space="0" w:color="auto"/>
        <w:left w:val="none" w:sz="0" w:space="0" w:color="auto"/>
        <w:bottom w:val="none" w:sz="0" w:space="0" w:color="auto"/>
        <w:right w:val="none" w:sz="0" w:space="0" w:color="auto"/>
      </w:divBdr>
    </w:div>
    <w:div w:id="1471435974">
      <w:marLeft w:val="640"/>
      <w:marRight w:val="0"/>
      <w:marTop w:val="0"/>
      <w:marBottom w:val="0"/>
      <w:divBdr>
        <w:top w:val="none" w:sz="0" w:space="0" w:color="auto"/>
        <w:left w:val="none" w:sz="0" w:space="0" w:color="auto"/>
        <w:bottom w:val="none" w:sz="0" w:space="0" w:color="auto"/>
        <w:right w:val="none" w:sz="0" w:space="0" w:color="auto"/>
      </w:divBdr>
    </w:div>
    <w:div w:id="1472020589">
      <w:marLeft w:val="640"/>
      <w:marRight w:val="0"/>
      <w:marTop w:val="0"/>
      <w:marBottom w:val="0"/>
      <w:divBdr>
        <w:top w:val="none" w:sz="0" w:space="0" w:color="auto"/>
        <w:left w:val="none" w:sz="0" w:space="0" w:color="auto"/>
        <w:bottom w:val="none" w:sz="0" w:space="0" w:color="auto"/>
        <w:right w:val="none" w:sz="0" w:space="0" w:color="auto"/>
      </w:divBdr>
    </w:div>
    <w:div w:id="1486356494">
      <w:marLeft w:val="640"/>
      <w:marRight w:val="0"/>
      <w:marTop w:val="0"/>
      <w:marBottom w:val="0"/>
      <w:divBdr>
        <w:top w:val="none" w:sz="0" w:space="0" w:color="auto"/>
        <w:left w:val="none" w:sz="0" w:space="0" w:color="auto"/>
        <w:bottom w:val="none" w:sz="0" w:space="0" w:color="auto"/>
        <w:right w:val="none" w:sz="0" w:space="0" w:color="auto"/>
      </w:divBdr>
    </w:div>
    <w:div w:id="1489514492">
      <w:marLeft w:val="640"/>
      <w:marRight w:val="0"/>
      <w:marTop w:val="0"/>
      <w:marBottom w:val="0"/>
      <w:divBdr>
        <w:top w:val="none" w:sz="0" w:space="0" w:color="auto"/>
        <w:left w:val="none" w:sz="0" w:space="0" w:color="auto"/>
        <w:bottom w:val="none" w:sz="0" w:space="0" w:color="auto"/>
        <w:right w:val="none" w:sz="0" w:space="0" w:color="auto"/>
      </w:divBdr>
    </w:div>
    <w:div w:id="1497839864">
      <w:marLeft w:val="640"/>
      <w:marRight w:val="0"/>
      <w:marTop w:val="0"/>
      <w:marBottom w:val="0"/>
      <w:divBdr>
        <w:top w:val="none" w:sz="0" w:space="0" w:color="auto"/>
        <w:left w:val="none" w:sz="0" w:space="0" w:color="auto"/>
        <w:bottom w:val="none" w:sz="0" w:space="0" w:color="auto"/>
        <w:right w:val="none" w:sz="0" w:space="0" w:color="auto"/>
      </w:divBdr>
    </w:div>
    <w:div w:id="1508133225">
      <w:marLeft w:val="640"/>
      <w:marRight w:val="0"/>
      <w:marTop w:val="0"/>
      <w:marBottom w:val="0"/>
      <w:divBdr>
        <w:top w:val="none" w:sz="0" w:space="0" w:color="auto"/>
        <w:left w:val="none" w:sz="0" w:space="0" w:color="auto"/>
        <w:bottom w:val="none" w:sz="0" w:space="0" w:color="auto"/>
        <w:right w:val="none" w:sz="0" w:space="0" w:color="auto"/>
      </w:divBdr>
    </w:div>
    <w:div w:id="1509828300">
      <w:marLeft w:val="640"/>
      <w:marRight w:val="0"/>
      <w:marTop w:val="0"/>
      <w:marBottom w:val="0"/>
      <w:divBdr>
        <w:top w:val="none" w:sz="0" w:space="0" w:color="auto"/>
        <w:left w:val="none" w:sz="0" w:space="0" w:color="auto"/>
        <w:bottom w:val="none" w:sz="0" w:space="0" w:color="auto"/>
        <w:right w:val="none" w:sz="0" w:space="0" w:color="auto"/>
      </w:divBdr>
    </w:div>
    <w:div w:id="1511140413">
      <w:marLeft w:val="640"/>
      <w:marRight w:val="0"/>
      <w:marTop w:val="0"/>
      <w:marBottom w:val="0"/>
      <w:divBdr>
        <w:top w:val="none" w:sz="0" w:space="0" w:color="auto"/>
        <w:left w:val="none" w:sz="0" w:space="0" w:color="auto"/>
        <w:bottom w:val="none" w:sz="0" w:space="0" w:color="auto"/>
        <w:right w:val="none" w:sz="0" w:space="0" w:color="auto"/>
      </w:divBdr>
    </w:div>
    <w:div w:id="1511874028">
      <w:marLeft w:val="640"/>
      <w:marRight w:val="0"/>
      <w:marTop w:val="0"/>
      <w:marBottom w:val="0"/>
      <w:divBdr>
        <w:top w:val="none" w:sz="0" w:space="0" w:color="auto"/>
        <w:left w:val="none" w:sz="0" w:space="0" w:color="auto"/>
        <w:bottom w:val="none" w:sz="0" w:space="0" w:color="auto"/>
        <w:right w:val="none" w:sz="0" w:space="0" w:color="auto"/>
      </w:divBdr>
    </w:div>
    <w:div w:id="1517111265">
      <w:marLeft w:val="640"/>
      <w:marRight w:val="0"/>
      <w:marTop w:val="0"/>
      <w:marBottom w:val="0"/>
      <w:divBdr>
        <w:top w:val="none" w:sz="0" w:space="0" w:color="auto"/>
        <w:left w:val="none" w:sz="0" w:space="0" w:color="auto"/>
        <w:bottom w:val="none" w:sz="0" w:space="0" w:color="auto"/>
        <w:right w:val="none" w:sz="0" w:space="0" w:color="auto"/>
      </w:divBdr>
    </w:div>
    <w:div w:id="1517773114">
      <w:marLeft w:val="640"/>
      <w:marRight w:val="0"/>
      <w:marTop w:val="0"/>
      <w:marBottom w:val="0"/>
      <w:divBdr>
        <w:top w:val="none" w:sz="0" w:space="0" w:color="auto"/>
        <w:left w:val="none" w:sz="0" w:space="0" w:color="auto"/>
        <w:bottom w:val="none" w:sz="0" w:space="0" w:color="auto"/>
        <w:right w:val="none" w:sz="0" w:space="0" w:color="auto"/>
      </w:divBdr>
    </w:div>
    <w:div w:id="1518810753">
      <w:marLeft w:val="640"/>
      <w:marRight w:val="0"/>
      <w:marTop w:val="0"/>
      <w:marBottom w:val="0"/>
      <w:divBdr>
        <w:top w:val="none" w:sz="0" w:space="0" w:color="auto"/>
        <w:left w:val="none" w:sz="0" w:space="0" w:color="auto"/>
        <w:bottom w:val="none" w:sz="0" w:space="0" w:color="auto"/>
        <w:right w:val="none" w:sz="0" w:space="0" w:color="auto"/>
      </w:divBdr>
    </w:div>
    <w:div w:id="1529024607">
      <w:marLeft w:val="640"/>
      <w:marRight w:val="0"/>
      <w:marTop w:val="0"/>
      <w:marBottom w:val="0"/>
      <w:divBdr>
        <w:top w:val="none" w:sz="0" w:space="0" w:color="auto"/>
        <w:left w:val="none" w:sz="0" w:space="0" w:color="auto"/>
        <w:bottom w:val="none" w:sz="0" w:space="0" w:color="auto"/>
        <w:right w:val="none" w:sz="0" w:space="0" w:color="auto"/>
      </w:divBdr>
    </w:div>
    <w:div w:id="1552693081">
      <w:marLeft w:val="640"/>
      <w:marRight w:val="0"/>
      <w:marTop w:val="0"/>
      <w:marBottom w:val="0"/>
      <w:divBdr>
        <w:top w:val="none" w:sz="0" w:space="0" w:color="auto"/>
        <w:left w:val="none" w:sz="0" w:space="0" w:color="auto"/>
        <w:bottom w:val="none" w:sz="0" w:space="0" w:color="auto"/>
        <w:right w:val="none" w:sz="0" w:space="0" w:color="auto"/>
      </w:divBdr>
    </w:div>
    <w:div w:id="1555241151">
      <w:marLeft w:val="640"/>
      <w:marRight w:val="0"/>
      <w:marTop w:val="0"/>
      <w:marBottom w:val="0"/>
      <w:divBdr>
        <w:top w:val="none" w:sz="0" w:space="0" w:color="auto"/>
        <w:left w:val="none" w:sz="0" w:space="0" w:color="auto"/>
        <w:bottom w:val="none" w:sz="0" w:space="0" w:color="auto"/>
        <w:right w:val="none" w:sz="0" w:space="0" w:color="auto"/>
      </w:divBdr>
    </w:div>
    <w:div w:id="1555317150">
      <w:marLeft w:val="640"/>
      <w:marRight w:val="0"/>
      <w:marTop w:val="0"/>
      <w:marBottom w:val="0"/>
      <w:divBdr>
        <w:top w:val="none" w:sz="0" w:space="0" w:color="auto"/>
        <w:left w:val="none" w:sz="0" w:space="0" w:color="auto"/>
        <w:bottom w:val="none" w:sz="0" w:space="0" w:color="auto"/>
        <w:right w:val="none" w:sz="0" w:space="0" w:color="auto"/>
      </w:divBdr>
    </w:div>
    <w:div w:id="1556088917">
      <w:marLeft w:val="640"/>
      <w:marRight w:val="0"/>
      <w:marTop w:val="0"/>
      <w:marBottom w:val="0"/>
      <w:divBdr>
        <w:top w:val="none" w:sz="0" w:space="0" w:color="auto"/>
        <w:left w:val="none" w:sz="0" w:space="0" w:color="auto"/>
        <w:bottom w:val="none" w:sz="0" w:space="0" w:color="auto"/>
        <w:right w:val="none" w:sz="0" w:space="0" w:color="auto"/>
      </w:divBdr>
    </w:div>
    <w:div w:id="1556156859">
      <w:marLeft w:val="640"/>
      <w:marRight w:val="0"/>
      <w:marTop w:val="0"/>
      <w:marBottom w:val="0"/>
      <w:divBdr>
        <w:top w:val="none" w:sz="0" w:space="0" w:color="auto"/>
        <w:left w:val="none" w:sz="0" w:space="0" w:color="auto"/>
        <w:bottom w:val="none" w:sz="0" w:space="0" w:color="auto"/>
        <w:right w:val="none" w:sz="0" w:space="0" w:color="auto"/>
      </w:divBdr>
    </w:div>
    <w:div w:id="1557548658">
      <w:marLeft w:val="640"/>
      <w:marRight w:val="0"/>
      <w:marTop w:val="0"/>
      <w:marBottom w:val="0"/>
      <w:divBdr>
        <w:top w:val="none" w:sz="0" w:space="0" w:color="auto"/>
        <w:left w:val="none" w:sz="0" w:space="0" w:color="auto"/>
        <w:bottom w:val="none" w:sz="0" w:space="0" w:color="auto"/>
        <w:right w:val="none" w:sz="0" w:space="0" w:color="auto"/>
      </w:divBdr>
    </w:div>
    <w:div w:id="1577980964">
      <w:marLeft w:val="640"/>
      <w:marRight w:val="0"/>
      <w:marTop w:val="0"/>
      <w:marBottom w:val="0"/>
      <w:divBdr>
        <w:top w:val="none" w:sz="0" w:space="0" w:color="auto"/>
        <w:left w:val="none" w:sz="0" w:space="0" w:color="auto"/>
        <w:bottom w:val="none" w:sz="0" w:space="0" w:color="auto"/>
        <w:right w:val="none" w:sz="0" w:space="0" w:color="auto"/>
      </w:divBdr>
    </w:div>
    <w:div w:id="1583637488">
      <w:marLeft w:val="640"/>
      <w:marRight w:val="0"/>
      <w:marTop w:val="0"/>
      <w:marBottom w:val="0"/>
      <w:divBdr>
        <w:top w:val="none" w:sz="0" w:space="0" w:color="auto"/>
        <w:left w:val="none" w:sz="0" w:space="0" w:color="auto"/>
        <w:bottom w:val="none" w:sz="0" w:space="0" w:color="auto"/>
        <w:right w:val="none" w:sz="0" w:space="0" w:color="auto"/>
      </w:divBdr>
    </w:div>
    <w:div w:id="1585609687">
      <w:marLeft w:val="640"/>
      <w:marRight w:val="0"/>
      <w:marTop w:val="0"/>
      <w:marBottom w:val="0"/>
      <w:divBdr>
        <w:top w:val="none" w:sz="0" w:space="0" w:color="auto"/>
        <w:left w:val="none" w:sz="0" w:space="0" w:color="auto"/>
        <w:bottom w:val="none" w:sz="0" w:space="0" w:color="auto"/>
        <w:right w:val="none" w:sz="0" w:space="0" w:color="auto"/>
      </w:divBdr>
    </w:div>
    <w:div w:id="1589733715">
      <w:marLeft w:val="640"/>
      <w:marRight w:val="0"/>
      <w:marTop w:val="0"/>
      <w:marBottom w:val="0"/>
      <w:divBdr>
        <w:top w:val="none" w:sz="0" w:space="0" w:color="auto"/>
        <w:left w:val="none" w:sz="0" w:space="0" w:color="auto"/>
        <w:bottom w:val="none" w:sz="0" w:space="0" w:color="auto"/>
        <w:right w:val="none" w:sz="0" w:space="0" w:color="auto"/>
      </w:divBdr>
    </w:div>
    <w:div w:id="1593126828">
      <w:marLeft w:val="640"/>
      <w:marRight w:val="0"/>
      <w:marTop w:val="0"/>
      <w:marBottom w:val="0"/>
      <w:divBdr>
        <w:top w:val="none" w:sz="0" w:space="0" w:color="auto"/>
        <w:left w:val="none" w:sz="0" w:space="0" w:color="auto"/>
        <w:bottom w:val="none" w:sz="0" w:space="0" w:color="auto"/>
        <w:right w:val="none" w:sz="0" w:space="0" w:color="auto"/>
      </w:divBdr>
    </w:div>
    <w:div w:id="1596862810">
      <w:marLeft w:val="640"/>
      <w:marRight w:val="0"/>
      <w:marTop w:val="0"/>
      <w:marBottom w:val="0"/>
      <w:divBdr>
        <w:top w:val="none" w:sz="0" w:space="0" w:color="auto"/>
        <w:left w:val="none" w:sz="0" w:space="0" w:color="auto"/>
        <w:bottom w:val="none" w:sz="0" w:space="0" w:color="auto"/>
        <w:right w:val="none" w:sz="0" w:space="0" w:color="auto"/>
      </w:divBdr>
    </w:div>
    <w:div w:id="1597785861">
      <w:marLeft w:val="640"/>
      <w:marRight w:val="0"/>
      <w:marTop w:val="0"/>
      <w:marBottom w:val="0"/>
      <w:divBdr>
        <w:top w:val="none" w:sz="0" w:space="0" w:color="auto"/>
        <w:left w:val="none" w:sz="0" w:space="0" w:color="auto"/>
        <w:bottom w:val="none" w:sz="0" w:space="0" w:color="auto"/>
        <w:right w:val="none" w:sz="0" w:space="0" w:color="auto"/>
      </w:divBdr>
    </w:div>
    <w:div w:id="1601335061">
      <w:marLeft w:val="640"/>
      <w:marRight w:val="0"/>
      <w:marTop w:val="0"/>
      <w:marBottom w:val="0"/>
      <w:divBdr>
        <w:top w:val="none" w:sz="0" w:space="0" w:color="auto"/>
        <w:left w:val="none" w:sz="0" w:space="0" w:color="auto"/>
        <w:bottom w:val="none" w:sz="0" w:space="0" w:color="auto"/>
        <w:right w:val="none" w:sz="0" w:space="0" w:color="auto"/>
      </w:divBdr>
    </w:div>
    <w:div w:id="1601987359">
      <w:marLeft w:val="640"/>
      <w:marRight w:val="0"/>
      <w:marTop w:val="0"/>
      <w:marBottom w:val="0"/>
      <w:divBdr>
        <w:top w:val="none" w:sz="0" w:space="0" w:color="auto"/>
        <w:left w:val="none" w:sz="0" w:space="0" w:color="auto"/>
        <w:bottom w:val="none" w:sz="0" w:space="0" w:color="auto"/>
        <w:right w:val="none" w:sz="0" w:space="0" w:color="auto"/>
      </w:divBdr>
    </w:div>
    <w:div w:id="1603874729">
      <w:marLeft w:val="640"/>
      <w:marRight w:val="0"/>
      <w:marTop w:val="0"/>
      <w:marBottom w:val="0"/>
      <w:divBdr>
        <w:top w:val="none" w:sz="0" w:space="0" w:color="auto"/>
        <w:left w:val="none" w:sz="0" w:space="0" w:color="auto"/>
        <w:bottom w:val="none" w:sz="0" w:space="0" w:color="auto"/>
        <w:right w:val="none" w:sz="0" w:space="0" w:color="auto"/>
      </w:divBdr>
    </w:div>
    <w:div w:id="1605305187">
      <w:marLeft w:val="640"/>
      <w:marRight w:val="0"/>
      <w:marTop w:val="0"/>
      <w:marBottom w:val="0"/>
      <w:divBdr>
        <w:top w:val="none" w:sz="0" w:space="0" w:color="auto"/>
        <w:left w:val="none" w:sz="0" w:space="0" w:color="auto"/>
        <w:bottom w:val="none" w:sz="0" w:space="0" w:color="auto"/>
        <w:right w:val="none" w:sz="0" w:space="0" w:color="auto"/>
      </w:divBdr>
    </w:div>
    <w:div w:id="1612857441">
      <w:marLeft w:val="640"/>
      <w:marRight w:val="0"/>
      <w:marTop w:val="0"/>
      <w:marBottom w:val="0"/>
      <w:divBdr>
        <w:top w:val="none" w:sz="0" w:space="0" w:color="auto"/>
        <w:left w:val="none" w:sz="0" w:space="0" w:color="auto"/>
        <w:bottom w:val="none" w:sz="0" w:space="0" w:color="auto"/>
        <w:right w:val="none" w:sz="0" w:space="0" w:color="auto"/>
      </w:divBdr>
    </w:div>
    <w:div w:id="1617059552">
      <w:marLeft w:val="640"/>
      <w:marRight w:val="0"/>
      <w:marTop w:val="0"/>
      <w:marBottom w:val="0"/>
      <w:divBdr>
        <w:top w:val="none" w:sz="0" w:space="0" w:color="auto"/>
        <w:left w:val="none" w:sz="0" w:space="0" w:color="auto"/>
        <w:bottom w:val="none" w:sz="0" w:space="0" w:color="auto"/>
        <w:right w:val="none" w:sz="0" w:space="0" w:color="auto"/>
      </w:divBdr>
    </w:div>
    <w:div w:id="1621646824">
      <w:marLeft w:val="640"/>
      <w:marRight w:val="0"/>
      <w:marTop w:val="0"/>
      <w:marBottom w:val="0"/>
      <w:divBdr>
        <w:top w:val="none" w:sz="0" w:space="0" w:color="auto"/>
        <w:left w:val="none" w:sz="0" w:space="0" w:color="auto"/>
        <w:bottom w:val="none" w:sz="0" w:space="0" w:color="auto"/>
        <w:right w:val="none" w:sz="0" w:space="0" w:color="auto"/>
      </w:divBdr>
    </w:div>
    <w:div w:id="1628777051">
      <w:marLeft w:val="640"/>
      <w:marRight w:val="0"/>
      <w:marTop w:val="0"/>
      <w:marBottom w:val="0"/>
      <w:divBdr>
        <w:top w:val="none" w:sz="0" w:space="0" w:color="auto"/>
        <w:left w:val="none" w:sz="0" w:space="0" w:color="auto"/>
        <w:bottom w:val="none" w:sz="0" w:space="0" w:color="auto"/>
        <w:right w:val="none" w:sz="0" w:space="0" w:color="auto"/>
      </w:divBdr>
    </w:div>
    <w:div w:id="1631934129">
      <w:marLeft w:val="640"/>
      <w:marRight w:val="0"/>
      <w:marTop w:val="0"/>
      <w:marBottom w:val="0"/>
      <w:divBdr>
        <w:top w:val="none" w:sz="0" w:space="0" w:color="auto"/>
        <w:left w:val="none" w:sz="0" w:space="0" w:color="auto"/>
        <w:bottom w:val="none" w:sz="0" w:space="0" w:color="auto"/>
        <w:right w:val="none" w:sz="0" w:space="0" w:color="auto"/>
      </w:divBdr>
    </w:div>
    <w:div w:id="1635673254">
      <w:marLeft w:val="640"/>
      <w:marRight w:val="0"/>
      <w:marTop w:val="0"/>
      <w:marBottom w:val="0"/>
      <w:divBdr>
        <w:top w:val="none" w:sz="0" w:space="0" w:color="auto"/>
        <w:left w:val="none" w:sz="0" w:space="0" w:color="auto"/>
        <w:bottom w:val="none" w:sz="0" w:space="0" w:color="auto"/>
        <w:right w:val="none" w:sz="0" w:space="0" w:color="auto"/>
      </w:divBdr>
    </w:div>
    <w:div w:id="1650789798">
      <w:marLeft w:val="640"/>
      <w:marRight w:val="0"/>
      <w:marTop w:val="0"/>
      <w:marBottom w:val="0"/>
      <w:divBdr>
        <w:top w:val="none" w:sz="0" w:space="0" w:color="auto"/>
        <w:left w:val="none" w:sz="0" w:space="0" w:color="auto"/>
        <w:bottom w:val="none" w:sz="0" w:space="0" w:color="auto"/>
        <w:right w:val="none" w:sz="0" w:space="0" w:color="auto"/>
      </w:divBdr>
    </w:div>
    <w:div w:id="1652981582">
      <w:marLeft w:val="640"/>
      <w:marRight w:val="0"/>
      <w:marTop w:val="0"/>
      <w:marBottom w:val="0"/>
      <w:divBdr>
        <w:top w:val="none" w:sz="0" w:space="0" w:color="auto"/>
        <w:left w:val="none" w:sz="0" w:space="0" w:color="auto"/>
        <w:bottom w:val="none" w:sz="0" w:space="0" w:color="auto"/>
        <w:right w:val="none" w:sz="0" w:space="0" w:color="auto"/>
      </w:divBdr>
    </w:div>
    <w:div w:id="1656375912">
      <w:marLeft w:val="640"/>
      <w:marRight w:val="0"/>
      <w:marTop w:val="0"/>
      <w:marBottom w:val="0"/>
      <w:divBdr>
        <w:top w:val="none" w:sz="0" w:space="0" w:color="auto"/>
        <w:left w:val="none" w:sz="0" w:space="0" w:color="auto"/>
        <w:bottom w:val="none" w:sz="0" w:space="0" w:color="auto"/>
        <w:right w:val="none" w:sz="0" w:space="0" w:color="auto"/>
      </w:divBdr>
    </w:div>
    <w:div w:id="1665162216">
      <w:marLeft w:val="640"/>
      <w:marRight w:val="0"/>
      <w:marTop w:val="0"/>
      <w:marBottom w:val="0"/>
      <w:divBdr>
        <w:top w:val="none" w:sz="0" w:space="0" w:color="auto"/>
        <w:left w:val="none" w:sz="0" w:space="0" w:color="auto"/>
        <w:bottom w:val="none" w:sz="0" w:space="0" w:color="auto"/>
        <w:right w:val="none" w:sz="0" w:space="0" w:color="auto"/>
      </w:divBdr>
    </w:div>
    <w:div w:id="1668634703">
      <w:marLeft w:val="640"/>
      <w:marRight w:val="0"/>
      <w:marTop w:val="0"/>
      <w:marBottom w:val="0"/>
      <w:divBdr>
        <w:top w:val="none" w:sz="0" w:space="0" w:color="auto"/>
        <w:left w:val="none" w:sz="0" w:space="0" w:color="auto"/>
        <w:bottom w:val="none" w:sz="0" w:space="0" w:color="auto"/>
        <w:right w:val="none" w:sz="0" w:space="0" w:color="auto"/>
      </w:divBdr>
    </w:div>
    <w:div w:id="1670212340">
      <w:marLeft w:val="640"/>
      <w:marRight w:val="0"/>
      <w:marTop w:val="0"/>
      <w:marBottom w:val="0"/>
      <w:divBdr>
        <w:top w:val="none" w:sz="0" w:space="0" w:color="auto"/>
        <w:left w:val="none" w:sz="0" w:space="0" w:color="auto"/>
        <w:bottom w:val="none" w:sz="0" w:space="0" w:color="auto"/>
        <w:right w:val="none" w:sz="0" w:space="0" w:color="auto"/>
      </w:divBdr>
    </w:div>
    <w:div w:id="1681273218">
      <w:marLeft w:val="640"/>
      <w:marRight w:val="0"/>
      <w:marTop w:val="0"/>
      <w:marBottom w:val="0"/>
      <w:divBdr>
        <w:top w:val="none" w:sz="0" w:space="0" w:color="auto"/>
        <w:left w:val="none" w:sz="0" w:space="0" w:color="auto"/>
        <w:bottom w:val="none" w:sz="0" w:space="0" w:color="auto"/>
        <w:right w:val="none" w:sz="0" w:space="0" w:color="auto"/>
      </w:divBdr>
    </w:div>
    <w:div w:id="1683821934">
      <w:marLeft w:val="640"/>
      <w:marRight w:val="0"/>
      <w:marTop w:val="0"/>
      <w:marBottom w:val="0"/>
      <w:divBdr>
        <w:top w:val="none" w:sz="0" w:space="0" w:color="auto"/>
        <w:left w:val="none" w:sz="0" w:space="0" w:color="auto"/>
        <w:bottom w:val="none" w:sz="0" w:space="0" w:color="auto"/>
        <w:right w:val="none" w:sz="0" w:space="0" w:color="auto"/>
      </w:divBdr>
    </w:div>
    <w:div w:id="1687365581">
      <w:marLeft w:val="640"/>
      <w:marRight w:val="0"/>
      <w:marTop w:val="0"/>
      <w:marBottom w:val="0"/>
      <w:divBdr>
        <w:top w:val="none" w:sz="0" w:space="0" w:color="auto"/>
        <w:left w:val="none" w:sz="0" w:space="0" w:color="auto"/>
        <w:bottom w:val="none" w:sz="0" w:space="0" w:color="auto"/>
        <w:right w:val="none" w:sz="0" w:space="0" w:color="auto"/>
      </w:divBdr>
    </w:div>
    <w:div w:id="1690598908">
      <w:marLeft w:val="640"/>
      <w:marRight w:val="0"/>
      <w:marTop w:val="0"/>
      <w:marBottom w:val="0"/>
      <w:divBdr>
        <w:top w:val="none" w:sz="0" w:space="0" w:color="auto"/>
        <w:left w:val="none" w:sz="0" w:space="0" w:color="auto"/>
        <w:bottom w:val="none" w:sz="0" w:space="0" w:color="auto"/>
        <w:right w:val="none" w:sz="0" w:space="0" w:color="auto"/>
      </w:divBdr>
    </w:div>
    <w:div w:id="1697659326">
      <w:marLeft w:val="640"/>
      <w:marRight w:val="0"/>
      <w:marTop w:val="0"/>
      <w:marBottom w:val="0"/>
      <w:divBdr>
        <w:top w:val="none" w:sz="0" w:space="0" w:color="auto"/>
        <w:left w:val="none" w:sz="0" w:space="0" w:color="auto"/>
        <w:bottom w:val="none" w:sz="0" w:space="0" w:color="auto"/>
        <w:right w:val="none" w:sz="0" w:space="0" w:color="auto"/>
      </w:divBdr>
    </w:div>
    <w:div w:id="1702824244">
      <w:marLeft w:val="640"/>
      <w:marRight w:val="0"/>
      <w:marTop w:val="0"/>
      <w:marBottom w:val="0"/>
      <w:divBdr>
        <w:top w:val="none" w:sz="0" w:space="0" w:color="auto"/>
        <w:left w:val="none" w:sz="0" w:space="0" w:color="auto"/>
        <w:bottom w:val="none" w:sz="0" w:space="0" w:color="auto"/>
        <w:right w:val="none" w:sz="0" w:space="0" w:color="auto"/>
      </w:divBdr>
    </w:div>
    <w:div w:id="1703364936">
      <w:marLeft w:val="640"/>
      <w:marRight w:val="0"/>
      <w:marTop w:val="0"/>
      <w:marBottom w:val="0"/>
      <w:divBdr>
        <w:top w:val="none" w:sz="0" w:space="0" w:color="auto"/>
        <w:left w:val="none" w:sz="0" w:space="0" w:color="auto"/>
        <w:bottom w:val="none" w:sz="0" w:space="0" w:color="auto"/>
        <w:right w:val="none" w:sz="0" w:space="0" w:color="auto"/>
      </w:divBdr>
    </w:div>
    <w:div w:id="1704792578">
      <w:marLeft w:val="640"/>
      <w:marRight w:val="0"/>
      <w:marTop w:val="0"/>
      <w:marBottom w:val="0"/>
      <w:divBdr>
        <w:top w:val="none" w:sz="0" w:space="0" w:color="auto"/>
        <w:left w:val="none" w:sz="0" w:space="0" w:color="auto"/>
        <w:bottom w:val="none" w:sz="0" w:space="0" w:color="auto"/>
        <w:right w:val="none" w:sz="0" w:space="0" w:color="auto"/>
      </w:divBdr>
    </w:div>
    <w:div w:id="1708025200">
      <w:marLeft w:val="640"/>
      <w:marRight w:val="0"/>
      <w:marTop w:val="0"/>
      <w:marBottom w:val="0"/>
      <w:divBdr>
        <w:top w:val="none" w:sz="0" w:space="0" w:color="auto"/>
        <w:left w:val="none" w:sz="0" w:space="0" w:color="auto"/>
        <w:bottom w:val="none" w:sz="0" w:space="0" w:color="auto"/>
        <w:right w:val="none" w:sz="0" w:space="0" w:color="auto"/>
      </w:divBdr>
    </w:div>
    <w:div w:id="1713191560">
      <w:marLeft w:val="640"/>
      <w:marRight w:val="0"/>
      <w:marTop w:val="0"/>
      <w:marBottom w:val="0"/>
      <w:divBdr>
        <w:top w:val="none" w:sz="0" w:space="0" w:color="auto"/>
        <w:left w:val="none" w:sz="0" w:space="0" w:color="auto"/>
        <w:bottom w:val="none" w:sz="0" w:space="0" w:color="auto"/>
        <w:right w:val="none" w:sz="0" w:space="0" w:color="auto"/>
      </w:divBdr>
    </w:div>
    <w:div w:id="1718508125">
      <w:marLeft w:val="640"/>
      <w:marRight w:val="0"/>
      <w:marTop w:val="0"/>
      <w:marBottom w:val="0"/>
      <w:divBdr>
        <w:top w:val="none" w:sz="0" w:space="0" w:color="auto"/>
        <w:left w:val="none" w:sz="0" w:space="0" w:color="auto"/>
        <w:bottom w:val="none" w:sz="0" w:space="0" w:color="auto"/>
        <w:right w:val="none" w:sz="0" w:space="0" w:color="auto"/>
      </w:divBdr>
    </w:div>
    <w:div w:id="1722051456">
      <w:marLeft w:val="640"/>
      <w:marRight w:val="0"/>
      <w:marTop w:val="0"/>
      <w:marBottom w:val="0"/>
      <w:divBdr>
        <w:top w:val="none" w:sz="0" w:space="0" w:color="auto"/>
        <w:left w:val="none" w:sz="0" w:space="0" w:color="auto"/>
        <w:bottom w:val="none" w:sz="0" w:space="0" w:color="auto"/>
        <w:right w:val="none" w:sz="0" w:space="0" w:color="auto"/>
      </w:divBdr>
    </w:div>
    <w:div w:id="1723361440">
      <w:marLeft w:val="640"/>
      <w:marRight w:val="0"/>
      <w:marTop w:val="0"/>
      <w:marBottom w:val="0"/>
      <w:divBdr>
        <w:top w:val="none" w:sz="0" w:space="0" w:color="auto"/>
        <w:left w:val="none" w:sz="0" w:space="0" w:color="auto"/>
        <w:bottom w:val="none" w:sz="0" w:space="0" w:color="auto"/>
        <w:right w:val="none" w:sz="0" w:space="0" w:color="auto"/>
      </w:divBdr>
    </w:div>
    <w:div w:id="1723938347">
      <w:marLeft w:val="640"/>
      <w:marRight w:val="0"/>
      <w:marTop w:val="0"/>
      <w:marBottom w:val="0"/>
      <w:divBdr>
        <w:top w:val="none" w:sz="0" w:space="0" w:color="auto"/>
        <w:left w:val="none" w:sz="0" w:space="0" w:color="auto"/>
        <w:bottom w:val="none" w:sz="0" w:space="0" w:color="auto"/>
        <w:right w:val="none" w:sz="0" w:space="0" w:color="auto"/>
      </w:divBdr>
    </w:div>
    <w:div w:id="1729919345">
      <w:marLeft w:val="640"/>
      <w:marRight w:val="0"/>
      <w:marTop w:val="0"/>
      <w:marBottom w:val="0"/>
      <w:divBdr>
        <w:top w:val="none" w:sz="0" w:space="0" w:color="auto"/>
        <w:left w:val="none" w:sz="0" w:space="0" w:color="auto"/>
        <w:bottom w:val="none" w:sz="0" w:space="0" w:color="auto"/>
        <w:right w:val="none" w:sz="0" w:space="0" w:color="auto"/>
      </w:divBdr>
    </w:div>
    <w:div w:id="1731149301">
      <w:marLeft w:val="640"/>
      <w:marRight w:val="0"/>
      <w:marTop w:val="0"/>
      <w:marBottom w:val="0"/>
      <w:divBdr>
        <w:top w:val="none" w:sz="0" w:space="0" w:color="auto"/>
        <w:left w:val="none" w:sz="0" w:space="0" w:color="auto"/>
        <w:bottom w:val="none" w:sz="0" w:space="0" w:color="auto"/>
        <w:right w:val="none" w:sz="0" w:space="0" w:color="auto"/>
      </w:divBdr>
    </w:div>
    <w:div w:id="1739859425">
      <w:marLeft w:val="640"/>
      <w:marRight w:val="0"/>
      <w:marTop w:val="0"/>
      <w:marBottom w:val="0"/>
      <w:divBdr>
        <w:top w:val="none" w:sz="0" w:space="0" w:color="auto"/>
        <w:left w:val="none" w:sz="0" w:space="0" w:color="auto"/>
        <w:bottom w:val="none" w:sz="0" w:space="0" w:color="auto"/>
        <w:right w:val="none" w:sz="0" w:space="0" w:color="auto"/>
      </w:divBdr>
    </w:div>
    <w:div w:id="1743524692">
      <w:marLeft w:val="640"/>
      <w:marRight w:val="0"/>
      <w:marTop w:val="0"/>
      <w:marBottom w:val="0"/>
      <w:divBdr>
        <w:top w:val="none" w:sz="0" w:space="0" w:color="auto"/>
        <w:left w:val="none" w:sz="0" w:space="0" w:color="auto"/>
        <w:bottom w:val="none" w:sz="0" w:space="0" w:color="auto"/>
        <w:right w:val="none" w:sz="0" w:space="0" w:color="auto"/>
      </w:divBdr>
    </w:div>
    <w:div w:id="1750032087">
      <w:marLeft w:val="640"/>
      <w:marRight w:val="0"/>
      <w:marTop w:val="0"/>
      <w:marBottom w:val="0"/>
      <w:divBdr>
        <w:top w:val="none" w:sz="0" w:space="0" w:color="auto"/>
        <w:left w:val="none" w:sz="0" w:space="0" w:color="auto"/>
        <w:bottom w:val="none" w:sz="0" w:space="0" w:color="auto"/>
        <w:right w:val="none" w:sz="0" w:space="0" w:color="auto"/>
      </w:divBdr>
    </w:div>
    <w:div w:id="1750619025">
      <w:marLeft w:val="640"/>
      <w:marRight w:val="0"/>
      <w:marTop w:val="0"/>
      <w:marBottom w:val="0"/>
      <w:divBdr>
        <w:top w:val="none" w:sz="0" w:space="0" w:color="auto"/>
        <w:left w:val="none" w:sz="0" w:space="0" w:color="auto"/>
        <w:bottom w:val="none" w:sz="0" w:space="0" w:color="auto"/>
        <w:right w:val="none" w:sz="0" w:space="0" w:color="auto"/>
      </w:divBdr>
    </w:div>
    <w:div w:id="1750930961">
      <w:marLeft w:val="640"/>
      <w:marRight w:val="0"/>
      <w:marTop w:val="0"/>
      <w:marBottom w:val="0"/>
      <w:divBdr>
        <w:top w:val="none" w:sz="0" w:space="0" w:color="auto"/>
        <w:left w:val="none" w:sz="0" w:space="0" w:color="auto"/>
        <w:bottom w:val="none" w:sz="0" w:space="0" w:color="auto"/>
        <w:right w:val="none" w:sz="0" w:space="0" w:color="auto"/>
      </w:divBdr>
    </w:div>
    <w:div w:id="1752121368">
      <w:marLeft w:val="640"/>
      <w:marRight w:val="0"/>
      <w:marTop w:val="0"/>
      <w:marBottom w:val="0"/>
      <w:divBdr>
        <w:top w:val="none" w:sz="0" w:space="0" w:color="auto"/>
        <w:left w:val="none" w:sz="0" w:space="0" w:color="auto"/>
        <w:bottom w:val="none" w:sz="0" w:space="0" w:color="auto"/>
        <w:right w:val="none" w:sz="0" w:space="0" w:color="auto"/>
      </w:divBdr>
    </w:div>
    <w:div w:id="1758600866">
      <w:marLeft w:val="640"/>
      <w:marRight w:val="0"/>
      <w:marTop w:val="0"/>
      <w:marBottom w:val="0"/>
      <w:divBdr>
        <w:top w:val="none" w:sz="0" w:space="0" w:color="auto"/>
        <w:left w:val="none" w:sz="0" w:space="0" w:color="auto"/>
        <w:bottom w:val="none" w:sz="0" w:space="0" w:color="auto"/>
        <w:right w:val="none" w:sz="0" w:space="0" w:color="auto"/>
      </w:divBdr>
    </w:div>
    <w:div w:id="1759446362">
      <w:marLeft w:val="640"/>
      <w:marRight w:val="0"/>
      <w:marTop w:val="0"/>
      <w:marBottom w:val="0"/>
      <w:divBdr>
        <w:top w:val="none" w:sz="0" w:space="0" w:color="auto"/>
        <w:left w:val="none" w:sz="0" w:space="0" w:color="auto"/>
        <w:bottom w:val="none" w:sz="0" w:space="0" w:color="auto"/>
        <w:right w:val="none" w:sz="0" w:space="0" w:color="auto"/>
      </w:divBdr>
    </w:div>
    <w:div w:id="1760633674">
      <w:marLeft w:val="640"/>
      <w:marRight w:val="0"/>
      <w:marTop w:val="0"/>
      <w:marBottom w:val="0"/>
      <w:divBdr>
        <w:top w:val="none" w:sz="0" w:space="0" w:color="auto"/>
        <w:left w:val="none" w:sz="0" w:space="0" w:color="auto"/>
        <w:bottom w:val="none" w:sz="0" w:space="0" w:color="auto"/>
        <w:right w:val="none" w:sz="0" w:space="0" w:color="auto"/>
      </w:divBdr>
    </w:div>
    <w:div w:id="1761871507">
      <w:marLeft w:val="640"/>
      <w:marRight w:val="0"/>
      <w:marTop w:val="0"/>
      <w:marBottom w:val="0"/>
      <w:divBdr>
        <w:top w:val="none" w:sz="0" w:space="0" w:color="auto"/>
        <w:left w:val="none" w:sz="0" w:space="0" w:color="auto"/>
        <w:bottom w:val="none" w:sz="0" w:space="0" w:color="auto"/>
        <w:right w:val="none" w:sz="0" w:space="0" w:color="auto"/>
      </w:divBdr>
    </w:div>
    <w:div w:id="1768698267">
      <w:marLeft w:val="640"/>
      <w:marRight w:val="0"/>
      <w:marTop w:val="0"/>
      <w:marBottom w:val="0"/>
      <w:divBdr>
        <w:top w:val="none" w:sz="0" w:space="0" w:color="auto"/>
        <w:left w:val="none" w:sz="0" w:space="0" w:color="auto"/>
        <w:bottom w:val="none" w:sz="0" w:space="0" w:color="auto"/>
        <w:right w:val="none" w:sz="0" w:space="0" w:color="auto"/>
      </w:divBdr>
    </w:div>
    <w:div w:id="1771118759">
      <w:marLeft w:val="640"/>
      <w:marRight w:val="0"/>
      <w:marTop w:val="0"/>
      <w:marBottom w:val="0"/>
      <w:divBdr>
        <w:top w:val="none" w:sz="0" w:space="0" w:color="auto"/>
        <w:left w:val="none" w:sz="0" w:space="0" w:color="auto"/>
        <w:bottom w:val="none" w:sz="0" w:space="0" w:color="auto"/>
        <w:right w:val="none" w:sz="0" w:space="0" w:color="auto"/>
      </w:divBdr>
    </w:div>
    <w:div w:id="1776055888">
      <w:marLeft w:val="640"/>
      <w:marRight w:val="0"/>
      <w:marTop w:val="0"/>
      <w:marBottom w:val="0"/>
      <w:divBdr>
        <w:top w:val="none" w:sz="0" w:space="0" w:color="auto"/>
        <w:left w:val="none" w:sz="0" w:space="0" w:color="auto"/>
        <w:bottom w:val="none" w:sz="0" w:space="0" w:color="auto"/>
        <w:right w:val="none" w:sz="0" w:space="0" w:color="auto"/>
      </w:divBdr>
    </w:div>
    <w:div w:id="1780175918">
      <w:marLeft w:val="640"/>
      <w:marRight w:val="0"/>
      <w:marTop w:val="0"/>
      <w:marBottom w:val="0"/>
      <w:divBdr>
        <w:top w:val="none" w:sz="0" w:space="0" w:color="auto"/>
        <w:left w:val="none" w:sz="0" w:space="0" w:color="auto"/>
        <w:bottom w:val="none" w:sz="0" w:space="0" w:color="auto"/>
        <w:right w:val="none" w:sz="0" w:space="0" w:color="auto"/>
      </w:divBdr>
    </w:div>
    <w:div w:id="1784416085">
      <w:marLeft w:val="640"/>
      <w:marRight w:val="0"/>
      <w:marTop w:val="0"/>
      <w:marBottom w:val="0"/>
      <w:divBdr>
        <w:top w:val="none" w:sz="0" w:space="0" w:color="auto"/>
        <w:left w:val="none" w:sz="0" w:space="0" w:color="auto"/>
        <w:bottom w:val="none" w:sz="0" w:space="0" w:color="auto"/>
        <w:right w:val="none" w:sz="0" w:space="0" w:color="auto"/>
      </w:divBdr>
    </w:div>
    <w:div w:id="1788086045">
      <w:marLeft w:val="640"/>
      <w:marRight w:val="0"/>
      <w:marTop w:val="0"/>
      <w:marBottom w:val="0"/>
      <w:divBdr>
        <w:top w:val="none" w:sz="0" w:space="0" w:color="auto"/>
        <w:left w:val="none" w:sz="0" w:space="0" w:color="auto"/>
        <w:bottom w:val="none" w:sz="0" w:space="0" w:color="auto"/>
        <w:right w:val="none" w:sz="0" w:space="0" w:color="auto"/>
      </w:divBdr>
    </w:div>
    <w:div w:id="1796410406">
      <w:marLeft w:val="640"/>
      <w:marRight w:val="0"/>
      <w:marTop w:val="0"/>
      <w:marBottom w:val="0"/>
      <w:divBdr>
        <w:top w:val="none" w:sz="0" w:space="0" w:color="auto"/>
        <w:left w:val="none" w:sz="0" w:space="0" w:color="auto"/>
        <w:bottom w:val="none" w:sz="0" w:space="0" w:color="auto"/>
        <w:right w:val="none" w:sz="0" w:space="0" w:color="auto"/>
      </w:divBdr>
    </w:div>
    <w:div w:id="1799643706">
      <w:marLeft w:val="640"/>
      <w:marRight w:val="0"/>
      <w:marTop w:val="0"/>
      <w:marBottom w:val="0"/>
      <w:divBdr>
        <w:top w:val="none" w:sz="0" w:space="0" w:color="auto"/>
        <w:left w:val="none" w:sz="0" w:space="0" w:color="auto"/>
        <w:bottom w:val="none" w:sz="0" w:space="0" w:color="auto"/>
        <w:right w:val="none" w:sz="0" w:space="0" w:color="auto"/>
      </w:divBdr>
    </w:div>
    <w:div w:id="1802577282">
      <w:marLeft w:val="640"/>
      <w:marRight w:val="0"/>
      <w:marTop w:val="0"/>
      <w:marBottom w:val="0"/>
      <w:divBdr>
        <w:top w:val="none" w:sz="0" w:space="0" w:color="auto"/>
        <w:left w:val="none" w:sz="0" w:space="0" w:color="auto"/>
        <w:bottom w:val="none" w:sz="0" w:space="0" w:color="auto"/>
        <w:right w:val="none" w:sz="0" w:space="0" w:color="auto"/>
      </w:divBdr>
    </w:div>
    <w:div w:id="1804157540">
      <w:marLeft w:val="640"/>
      <w:marRight w:val="0"/>
      <w:marTop w:val="0"/>
      <w:marBottom w:val="0"/>
      <w:divBdr>
        <w:top w:val="none" w:sz="0" w:space="0" w:color="auto"/>
        <w:left w:val="none" w:sz="0" w:space="0" w:color="auto"/>
        <w:bottom w:val="none" w:sz="0" w:space="0" w:color="auto"/>
        <w:right w:val="none" w:sz="0" w:space="0" w:color="auto"/>
      </w:divBdr>
    </w:div>
    <w:div w:id="1806965613">
      <w:marLeft w:val="640"/>
      <w:marRight w:val="0"/>
      <w:marTop w:val="0"/>
      <w:marBottom w:val="0"/>
      <w:divBdr>
        <w:top w:val="none" w:sz="0" w:space="0" w:color="auto"/>
        <w:left w:val="none" w:sz="0" w:space="0" w:color="auto"/>
        <w:bottom w:val="none" w:sz="0" w:space="0" w:color="auto"/>
        <w:right w:val="none" w:sz="0" w:space="0" w:color="auto"/>
      </w:divBdr>
    </w:div>
    <w:div w:id="1809469083">
      <w:marLeft w:val="640"/>
      <w:marRight w:val="0"/>
      <w:marTop w:val="0"/>
      <w:marBottom w:val="0"/>
      <w:divBdr>
        <w:top w:val="none" w:sz="0" w:space="0" w:color="auto"/>
        <w:left w:val="none" w:sz="0" w:space="0" w:color="auto"/>
        <w:bottom w:val="none" w:sz="0" w:space="0" w:color="auto"/>
        <w:right w:val="none" w:sz="0" w:space="0" w:color="auto"/>
      </w:divBdr>
    </w:div>
    <w:div w:id="1810393788">
      <w:marLeft w:val="640"/>
      <w:marRight w:val="0"/>
      <w:marTop w:val="0"/>
      <w:marBottom w:val="0"/>
      <w:divBdr>
        <w:top w:val="none" w:sz="0" w:space="0" w:color="auto"/>
        <w:left w:val="none" w:sz="0" w:space="0" w:color="auto"/>
        <w:bottom w:val="none" w:sz="0" w:space="0" w:color="auto"/>
        <w:right w:val="none" w:sz="0" w:space="0" w:color="auto"/>
      </w:divBdr>
    </w:div>
    <w:div w:id="1813061696">
      <w:marLeft w:val="640"/>
      <w:marRight w:val="0"/>
      <w:marTop w:val="0"/>
      <w:marBottom w:val="0"/>
      <w:divBdr>
        <w:top w:val="none" w:sz="0" w:space="0" w:color="auto"/>
        <w:left w:val="none" w:sz="0" w:space="0" w:color="auto"/>
        <w:bottom w:val="none" w:sz="0" w:space="0" w:color="auto"/>
        <w:right w:val="none" w:sz="0" w:space="0" w:color="auto"/>
      </w:divBdr>
    </w:div>
    <w:div w:id="1815367205">
      <w:marLeft w:val="640"/>
      <w:marRight w:val="0"/>
      <w:marTop w:val="0"/>
      <w:marBottom w:val="0"/>
      <w:divBdr>
        <w:top w:val="none" w:sz="0" w:space="0" w:color="auto"/>
        <w:left w:val="none" w:sz="0" w:space="0" w:color="auto"/>
        <w:bottom w:val="none" w:sz="0" w:space="0" w:color="auto"/>
        <w:right w:val="none" w:sz="0" w:space="0" w:color="auto"/>
      </w:divBdr>
    </w:div>
    <w:div w:id="1820531407">
      <w:marLeft w:val="640"/>
      <w:marRight w:val="0"/>
      <w:marTop w:val="0"/>
      <w:marBottom w:val="0"/>
      <w:divBdr>
        <w:top w:val="none" w:sz="0" w:space="0" w:color="auto"/>
        <w:left w:val="none" w:sz="0" w:space="0" w:color="auto"/>
        <w:bottom w:val="none" w:sz="0" w:space="0" w:color="auto"/>
        <w:right w:val="none" w:sz="0" w:space="0" w:color="auto"/>
      </w:divBdr>
    </w:div>
    <w:div w:id="1822503838">
      <w:marLeft w:val="640"/>
      <w:marRight w:val="0"/>
      <w:marTop w:val="0"/>
      <w:marBottom w:val="0"/>
      <w:divBdr>
        <w:top w:val="none" w:sz="0" w:space="0" w:color="auto"/>
        <w:left w:val="none" w:sz="0" w:space="0" w:color="auto"/>
        <w:bottom w:val="none" w:sz="0" w:space="0" w:color="auto"/>
        <w:right w:val="none" w:sz="0" w:space="0" w:color="auto"/>
      </w:divBdr>
    </w:div>
    <w:div w:id="1824082016">
      <w:marLeft w:val="640"/>
      <w:marRight w:val="0"/>
      <w:marTop w:val="0"/>
      <w:marBottom w:val="0"/>
      <w:divBdr>
        <w:top w:val="none" w:sz="0" w:space="0" w:color="auto"/>
        <w:left w:val="none" w:sz="0" w:space="0" w:color="auto"/>
        <w:bottom w:val="none" w:sz="0" w:space="0" w:color="auto"/>
        <w:right w:val="none" w:sz="0" w:space="0" w:color="auto"/>
      </w:divBdr>
    </w:div>
    <w:div w:id="1827546521">
      <w:marLeft w:val="640"/>
      <w:marRight w:val="0"/>
      <w:marTop w:val="0"/>
      <w:marBottom w:val="0"/>
      <w:divBdr>
        <w:top w:val="none" w:sz="0" w:space="0" w:color="auto"/>
        <w:left w:val="none" w:sz="0" w:space="0" w:color="auto"/>
        <w:bottom w:val="none" w:sz="0" w:space="0" w:color="auto"/>
        <w:right w:val="none" w:sz="0" w:space="0" w:color="auto"/>
      </w:divBdr>
    </w:div>
    <w:div w:id="1833328339">
      <w:marLeft w:val="640"/>
      <w:marRight w:val="0"/>
      <w:marTop w:val="0"/>
      <w:marBottom w:val="0"/>
      <w:divBdr>
        <w:top w:val="none" w:sz="0" w:space="0" w:color="auto"/>
        <w:left w:val="none" w:sz="0" w:space="0" w:color="auto"/>
        <w:bottom w:val="none" w:sz="0" w:space="0" w:color="auto"/>
        <w:right w:val="none" w:sz="0" w:space="0" w:color="auto"/>
      </w:divBdr>
    </w:div>
    <w:div w:id="1837645830">
      <w:marLeft w:val="640"/>
      <w:marRight w:val="0"/>
      <w:marTop w:val="0"/>
      <w:marBottom w:val="0"/>
      <w:divBdr>
        <w:top w:val="none" w:sz="0" w:space="0" w:color="auto"/>
        <w:left w:val="none" w:sz="0" w:space="0" w:color="auto"/>
        <w:bottom w:val="none" w:sz="0" w:space="0" w:color="auto"/>
        <w:right w:val="none" w:sz="0" w:space="0" w:color="auto"/>
      </w:divBdr>
    </w:div>
    <w:div w:id="1846044916">
      <w:marLeft w:val="640"/>
      <w:marRight w:val="0"/>
      <w:marTop w:val="0"/>
      <w:marBottom w:val="0"/>
      <w:divBdr>
        <w:top w:val="none" w:sz="0" w:space="0" w:color="auto"/>
        <w:left w:val="none" w:sz="0" w:space="0" w:color="auto"/>
        <w:bottom w:val="none" w:sz="0" w:space="0" w:color="auto"/>
        <w:right w:val="none" w:sz="0" w:space="0" w:color="auto"/>
      </w:divBdr>
    </w:div>
    <w:div w:id="1851602573">
      <w:marLeft w:val="640"/>
      <w:marRight w:val="0"/>
      <w:marTop w:val="0"/>
      <w:marBottom w:val="0"/>
      <w:divBdr>
        <w:top w:val="none" w:sz="0" w:space="0" w:color="auto"/>
        <w:left w:val="none" w:sz="0" w:space="0" w:color="auto"/>
        <w:bottom w:val="none" w:sz="0" w:space="0" w:color="auto"/>
        <w:right w:val="none" w:sz="0" w:space="0" w:color="auto"/>
      </w:divBdr>
    </w:div>
    <w:div w:id="1852136321">
      <w:marLeft w:val="640"/>
      <w:marRight w:val="0"/>
      <w:marTop w:val="0"/>
      <w:marBottom w:val="0"/>
      <w:divBdr>
        <w:top w:val="none" w:sz="0" w:space="0" w:color="auto"/>
        <w:left w:val="none" w:sz="0" w:space="0" w:color="auto"/>
        <w:bottom w:val="none" w:sz="0" w:space="0" w:color="auto"/>
        <w:right w:val="none" w:sz="0" w:space="0" w:color="auto"/>
      </w:divBdr>
    </w:div>
    <w:div w:id="1853303292">
      <w:marLeft w:val="640"/>
      <w:marRight w:val="0"/>
      <w:marTop w:val="0"/>
      <w:marBottom w:val="0"/>
      <w:divBdr>
        <w:top w:val="none" w:sz="0" w:space="0" w:color="auto"/>
        <w:left w:val="none" w:sz="0" w:space="0" w:color="auto"/>
        <w:bottom w:val="none" w:sz="0" w:space="0" w:color="auto"/>
        <w:right w:val="none" w:sz="0" w:space="0" w:color="auto"/>
      </w:divBdr>
    </w:div>
    <w:div w:id="1860385957">
      <w:marLeft w:val="640"/>
      <w:marRight w:val="0"/>
      <w:marTop w:val="0"/>
      <w:marBottom w:val="0"/>
      <w:divBdr>
        <w:top w:val="none" w:sz="0" w:space="0" w:color="auto"/>
        <w:left w:val="none" w:sz="0" w:space="0" w:color="auto"/>
        <w:bottom w:val="none" w:sz="0" w:space="0" w:color="auto"/>
        <w:right w:val="none" w:sz="0" w:space="0" w:color="auto"/>
      </w:divBdr>
    </w:div>
    <w:div w:id="1860655472">
      <w:marLeft w:val="640"/>
      <w:marRight w:val="0"/>
      <w:marTop w:val="0"/>
      <w:marBottom w:val="0"/>
      <w:divBdr>
        <w:top w:val="none" w:sz="0" w:space="0" w:color="auto"/>
        <w:left w:val="none" w:sz="0" w:space="0" w:color="auto"/>
        <w:bottom w:val="none" w:sz="0" w:space="0" w:color="auto"/>
        <w:right w:val="none" w:sz="0" w:space="0" w:color="auto"/>
      </w:divBdr>
    </w:div>
    <w:div w:id="1864588647">
      <w:marLeft w:val="640"/>
      <w:marRight w:val="0"/>
      <w:marTop w:val="0"/>
      <w:marBottom w:val="0"/>
      <w:divBdr>
        <w:top w:val="none" w:sz="0" w:space="0" w:color="auto"/>
        <w:left w:val="none" w:sz="0" w:space="0" w:color="auto"/>
        <w:bottom w:val="none" w:sz="0" w:space="0" w:color="auto"/>
        <w:right w:val="none" w:sz="0" w:space="0" w:color="auto"/>
      </w:divBdr>
    </w:div>
    <w:div w:id="1866551246">
      <w:marLeft w:val="640"/>
      <w:marRight w:val="0"/>
      <w:marTop w:val="0"/>
      <w:marBottom w:val="0"/>
      <w:divBdr>
        <w:top w:val="none" w:sz="0" w:space="0" w:color="auto"/>
        <w:left w:val="none" w:sz="0" w:space="0" w:color="auto"/>
        <w:bottom w:val="none" w:sz="0" w:space="0" w:color="auto"/>
        <w:right w:val="none" w:sz="0" w:space="0" w:color="auto"/>
      </w:divBdr>
    </w:div>
    <w:div w:id="1868444973">
      <w:marLeft w:val="640"/>
      <w:marRight w:val="0"/>
      <w:marTop w:val="0"/>
      <w:marBottom w:val="0"/>
      <w:divBdr>
        <w:top w:val="none" w:sz="0" w:space="0" w:color="auto"/>
        <w:left w:val="none" w:sz="0" w:space="0" w:color="auto"/>
        <w:bottom w:val="none" w:sz="0" w:space="0" w:color="auto"/>
        <w:right w:val="none" w:sz="0" w:space="0" w:color="auto"/>
      </w:divBdr>
    </w:div>
    <w:div w:id="1870414763">
      <w:marLeft w:val="640"/>
      <w:marRight w:val="0"/>
      <w:marTop w:val="0"/>
      <w:marBottom w:val="0"/>
      <w:divBdr>
        <w:top w:val="none" w:sz="0" w:space="0" w:color="auto"/>
        <w:left w:val="none" w:sz="0" w:space="0" w:color="auto"/>
        <w:bottom w:val="none" w:sz="0" w:space="0" w:color="auto"/>
        <w:right w:val="none" w:sz="0" w:space="0" w:color="auto"/>
      </w:divBdr>
    </w:div>
    <w:div w:id="1872765441">
      <w:marLeft w:val="640"/>
      <w:marRight w:val="0"/>
      <w:marTop w:val="0"/>
      <w:marBottom w:val="0"/>
      <w:divBdr>
        <w:top w:val="none" w:sz="0" w:space="0" w:color="auto"/>
        <w:left w:val="none" w:sz="0" w:space="0" w:color="auto"/>
        <w:bottom w:val="none" w:sz="0" w:space="0" w:color="auto"/>
        <w:right w:val="none" w:sz="0" w:space="0" w:color="auto"/>
      </w:divBdr>
    </w:div>
    <w:div w:id="1878202464">
      <w:marLeft w:val="640"/>
      <w:marRight w:val="0"/>
      <w:marTop w:val="0"/>
      <w:marBottom w:val="0"/>
      <w:divBdr>
        <w:top w:val="none" w:sz="0" w:space="0" w:color="auto"/>
        <w:left w:val="none" w:sz="0" w:space="0" w:color="auto"/>
        <w:bottom w:val="none" w:sz="0" w:space="0" w:color="auto"/>
        <w:right w:val="none" w:sz="0" w:space="0" w:color="auto"/>
      </w:divBdr>
    </w:div>
    <w:div w:id="1879121886">
      <w:marLeft w:val="640"/>
      <w:marRight w:val="0"/>
      <w:marTop w:val="0"/>
      <w:marBottom w:val="0"/>
      <w:divBdr>
        <w:top w:val="none" w:sz="0" w:space="0" w:color="auto"/>
        <w:left w:val="none" w:sz="0" w:space="0" w:color="auto"/>
        <w:bottom w:val="none" w:sz="0" w:space="0" w:color="auto"/>
        <w:right w:val="none" w:sz="0" w:space="0" w:color="auto"/>
      </w:divBdr>
    </w:div>
    <w:div w:id="1880583036">
      <w:marLeft w:val="640"/>
      <w:marRight w:val="0"/>
      <w:marTop w:val="0"/>
      <w:marBottom w:val="0"/>
      <w:divBdr>
        <w:top w:val="none" w:sz="0" w:space="0" w:color="auto"/>
        <w:left w:val="none" w:sz="0" w:space="0" w:color="auto"/>
        <w:bottom w:val="none" w:sz="0" w:space="0" w:color="auto"/>
        <w:right w:val="none" w:sz="0" w:space="0" w:color="auto"/>
      </w:divBdr>
    </w:div>
    <w:div w:id="1885487462">
      <w:marLeft w:val="640"/>
      <w:marRight w:val="0"/>
      <w:marTop w:val="0"/>
      <w:marBottom w:val="0"/>
      <w:divBdr>
        <w:top w:val="none" w:sz="0" w:space="0" w:color="auto"/>
        <w:left w:val="none" w:sz="0" w:space="0" w:color="auto"/>
        <w:bottom w:val="none" w:sz="0" w:space="0" w:color="auto"/>
        <w:right w:val="none" w:sz="0" w:space="0" w:color="auto"/>
      </w:divBdr>
    </w:div>
    <w:div w:id="1888956849">
      <w:marLeft w:val="640"/>
      <w:marRight w:val="0"/>
      <w:marTop w:val="0"/>
      <w:marBottom w:val="0"/>
      <w:divBdr>
        <w:top w:val="none" w:sz="0" w:space="0" w:color="auto"/>
        <w:left w:val="none" w:sz="0" w:space="0" w:color="auto"/>
        <w:bottom w:val="none" w:sz="0" w:space="0" w:color="auto"/>
        <w:right w:val="none" w:sz="0" w:space="0" w:color="auto"/>
      </w:divBdr>
    </w:div>
    <w:div w:id="1890190820">
      <w:marLeft w:val="640"/>
      <w:marRight w:val="0"/>
      <w:marTop w:val="0"/>
      <w:marBottom w:val="0"/>
      <w:divBdr>
        <w:top w:val="none" w:sz="0" w:space="0" w:color="auto"/>
        <w:left w:val="none" w:sz="0" w:space="0" w:color="auto"/>
        <w:bottom w:val="none" w:sz="0" w:space="0" w:color="auto"/>
        <w:right w:val="none" w:sz="0" w:space="0" w:color="auto"/>
      </w:divBdr>
    </w:div>
    <w:div w:id="1891066954">
      <w:marLeft w:val="640"/>
      <w:marRight w:val="0"/>
      <w:marTop w:val="0"/>
      <w:marBottom w:val="0"/>
      <w:divBdr>
        <w:top w:val="none" w:sz="0" w:space="0" w:color="auto"/>
        <w:left w:val="none" w:sz="0" w:space="0" w:color="auto"/>
        <w:bottom w:val="none" w:sz="0" w:space="0" w:color="auto"/>
        <w:right w:val="none" w:sz="0" w:space="0" w:color="auto"/>
      </w:divBdr>
    </w:div>
    <w:div w:id="1891991425">
      <w:marLeft w:val="640"/>
      <w:marRight w:val="0"/>
      <w:marTop w:val="0"/>
      <w:marBottom w:val="0"/>
      <w:divBdr>
        <w:top w:val="none" w:sz="0" w:space="0" w:color="auto"/>
        <w:left w:val="none" w:sz="0" w:space="0" w:color="auto"/>
        <w:bottom w:val="none" w:sz="0" w:space="0" w:color="auto"/>
        <w:right w:val="none" w:sz="0" w:space="0" w:color="auto"/>
      </w:divBdr>
    </w:div>
    <w:div w:id="1894192115">
      <w:marLeft w:val="640"/>
      <w:marRight w:val="0"/>
      <w:marTop w:val="0"/>
      <w:marBottom w:val="0"/>
      <w:divBdr>
        <w:top w:val="none" w:sz="0" w:space="0" w:color="auto"/>
        <w:left w:val="none" w:sz="0" w:space="0" w:color="auto"/>
        <w:bottom w:val="none" w:sz="0" w:space="0" w:color="auto"/>
        <w:right w:val="none" w:sz="0" w:space="0" w:color="auto"/>
      </w:divBdr>
    </w:div>
    <w:div w:id="1894458824">
      <w:marLeft w:val="640"/>
      <w:marRight w:val="0"/>
      <w:marTop w:val="0"/>
      <w:marBottom w:val="0"/>
      <w:divBdr>
        <w:top w:val="none" w:sz="0" w:space="0" w:color="auto"/>
        <w:left w:val="none" w:sz="0" w:space="0" w:color="auto"/>
        <w:bottom w:val="none" w:sz="0" w:space="0" w:color="auto"/>
        <w:right w:val="none" w:sz="0" w:space="0" w:color="auto"/>
      </w:divBdr>
    </w:div>
    <w:div w:id="1894999722">
      <w:marLeft w:val="640"/>
      <w:marRight w:val="0"/>
      <w:marTop w:val="0"/>
      <w:marBottom w:val="0"/>
      <w:divBdr>
        <w:top w:val="none" w:sz="0" w:space="0" w:color="auto"/>
        <w:left w:val="none" w:sz="0" w:space="0" w:color="auto"/>
        <w:bottom w:val="none" w:sz="0" w:space="0" w:color="auto"/>
        <w:right w:val="none" w:sz="0" w:space="0" w:color="auto"/>
      </w:divBdr>
    </w:div>
    <w:div w:id="1896969386">
      <w:marLeft w:val="640"/>
      <w:marRight w:val="0"/>
      <w:marTop w:val="0"/>
      <w:marBottom w:val="0"/>
      <w:divBdr>
        <w:top w:val="none" w:sz="0" w:space="0" w:color="auto"/>
        <w:left w:val="none" w:sz="0" w:space="0" w:color="auto"/>
        <w:bottom w:val="none" w:sz="0" w:space="0" w:color="auto"/>
        <w:right w:val="none" w:sz="0" w:space="0" w:color="auto"/>
      </w:divBdr>
    </w:div>
    <w:div w:id="1897617658">
      <w:marLeft w:val="640"/>
      <w:marRight w:val="0"/>
      <w:marTop w:val="0"/>
      <w:marBottom w:val="0"/>
      <w:divBdr>
        <w:top w:val="none" w:sz="0" w:space="0" w:color="auto"/>
        <w:left w:val="none" w:sz="0" w:space="0" w:color="auto"/>
        <w:bottom w:val="none" w:sz="0" w:space="0" w:color="auto"/>
        <w:right w:val="none" w:sz="0" w:space="0" w:color="auto"/>
      </w:divBdr>
    </w:div>
    <w:div w:id="1918054079">
      <w:marLeft w:val="640"/>
      <w:marRight w:val="0"/>
      <w:marTop w:val="0"/>
      <w:marBottom w:val="0"/>
      <w:divBdr>
        <w:top w:val="none" w:sz="0" w:space="0" w:color="auto"/>
        <w:left w:val="none" w:sz="0" w:space="0" w:color="auto"/>
        <w:bottom w:val="none" w:sz="0" w:space="0" w:color="auto"/>
        <w:right w:val="none" w:sz="0" w:space="0" w:color="auto"/>
      </w:divBdr>
    </w:div>
    <w:div w:id="1931232884">
      <w:marLeft w:val="640"/>
      <w:marRight w:val="0"/>
      <w:marTop w:val="0"/>
      <w:marBottom w:val="0"/>
      <w:divBdr>
        <w:top w:val="none" w:sz="0" w:space="0" w:color="auto"/>
        <w:left w:val="none" w:sz="0" w:space="0" w:color="auto"/>
        <w:bottom w:val="none" w:sz="0" w:space="0" w:color="auto"/>
        <w:right w:val="none" w:sz="0" w:space="0" w:color="auto"/>
      </w:divBdr>
    </w:div>
    <w:div w:id="1941985230">
      <w:marLeft w:val="640"/>
      <w:marRight w:val="0"/>
      <w:marTop w:val="0"/>
      <w:marBottom w:val="0"/>
      <w:divBdr>
        <w:top w:val="none" w:sz="0" w:space="0" w:color="auto"/>
        <w:left w:val="none" w:sz="0" w:space="0" w:color="auto"/>
        <w:bottom w:val="none" w:sz="0" w:space="0" w:color="auto"/>
        <w:right w:val="none" w:sz="0" w:space="0" w:color="auto"/>
      </w:divBdr>
    </w:div>
    <w:div w:id="1950549482">
      <w:marLeft w:val="640"/>
      <w:marRight w:val="0"/>
      <w:marTop w:val="0"/>
      <w:marBottom w:val="0"/>
      <w:divBdr>
        <w:top w:val="none" w:sz="0" w:space="0" w:color="auto"/>
        <w:left w:val="none" w:sz="0" w:space="0" w:color="auto"/>
        <w:bottom w:val="none" w:sz="0" w:space="0" w:color="auto"/>
        <w:right w:val="none" w:sz="0" w:space="0" w:color="auto"/>
      </w:divBdr>
    </w:div>
    <w:div w:id="1955402765">
      <w:marLeft w:val="640"/>
      <w:marRight w:val="0"/>
      <w:marTop w:val="0"/>
      <w:marBottom w:val="0"/>
      <w:divBdr>
        <w:top w:val="none" w:sz="0" w:space="0" w:color="auto"/>
        <w:left w:val="none" w:sz="0" w:space="0" w:color="auto"/>
        <w:bottom w:val="none" w:sz="0" w:space="0" w:color="auto"/>
        <w:right w:val="none" w:sz="0" w:space="0" w:color="auto"/>
      </w:divBdr>
    </w:div>
    <w:div w:id="1958176260">
      <w:marLeft w:val="640"/>
      <w:marRight w:val="0"/>
      <w:marTop w:val="0"/>
      <w:marBottom w:val="0"/>
      <w:divBdr>
        <w:top w:val="none" w:sz="0" w:space="0" w:color="auto"/>
        <w:left w:val="none" w:sz="0" w:space="0" w:color="auto"/>
        <w:bottom w:val="none" w:sz="0" w:space="0" w:color="auto"/>
        <w:right w:val="none" w:sz="0" w:space="0" w:color="auto"/>
      </w:divBdr>
    </w:div>
    <w:div w:id="1962111076">
      <w:marLeft w:val="640"/>
      <w:marRight w:val="0"/>
      <w:marTop w:val="0"/>
      <w:marBottom w:val="0"/>
      <w:divBdr>
        <w:top w:val="none" w:sz="0" w:space="0" w:color="auto"/>
        <w:left w:val="none" w:sz="0" w:space="0" w:color="auto"/>
        <w:bottom w:val="none" w:sz="0" w:space="0" w:color="auto"/>
        <w:right w:val="none" w:sz="0" w:space="0" w:color="auto"/>
      </w:divBdr>
    </w:div>
    <w:div w:id="1964848095">
      <w:marLeft w:val="640"/>
      <w:marRight w:val="0"/>
      <w:marTop w:val="0"/>
      <w:marBottom w:val="0"/>
      <w:divBdr>
        <w:top w:val="none" w:sz="0" w:space="0" w:color="auto"/>
        <w:left w:val="none" w:sz="0" w:space="0" w:color="auto"/>
        <w:bottom w:val="none" w:sz="0" w:space="0" w:color="auto"/>
        <w:right w:val="none" w:sz="0" w:space="0" w:color="auto"/>
      </w:divBdr>
    </w:div>
    <w:div w:id="1988511122">
      <w:marLeft w:val="640"/>
      <w:marRight w:val="0"/>
      <w:marTop w:val="0"/>
      <w:marBottom w:val="0"/>
      <w:divBdr>
        <w:top w:val="none" w:sz="0" w:space="0" w:color="auto"/>
        <w:left w:val="none" w:sz="0" w:space="0" w:color="auto"/>
        <w:bottom w:val="none" w:sz="0" w:space="0" w:color="auto"/>
        <w:right w:val="none" w:sz="0" w:space="0" w:color="auto"/>
      </w:divBdr>
    </w:div>
    <w:div w:id="1994292453">
      <w:marLeft w:val="640"/>
      <w:marRight w:val="0"/>
      <w:marTop w:val="0"/>
      <w:marBottom w:val="0"/>
      <w:divBdr>
        <w:top w:val="none" w:sz="0" w:space="0" w:color="auto"/>
        <w:left w:val="none" w:sz="0" w:space="0" w:color="auto"/>
        <w:bottom w:val="none" w:sz="0" w:space="0" w:color="auto"/>
        <w:right w:val="none" w:sz="0" w:space="0" w:color="auto"/>
      </w:divBdr>
    </w:div>
    <w:div w:id="2000770299">
      <w:marLeft w:val="640"/>
      <w:marRight w:val="0"/>
      <w:marTop w:val="0"/>
      <w:marBottom w:val="0"/>
      <w:divBdr>
        <w:top w:val="none" w:sz="0" w:space="0" w:color="auto"/>
        <w:left w:val="none" w:sz="0" w:space="0" w:color="auto"/>
        <w:bottom w:val="none" w:sz="0" w:space="0" w:color="auto"/>
        <w:right w:val="none" w:sz="0" w:space="0" w:color="auto"/>
      </w:divBdr>
    </w:div>
    <w:div w:id="2007249612">
      <w:marLeft w:val="640"/>
      <w:marRight w:val="0"/>
      <w:marTop w:val="0"/>
      <w:marBottom w:val="0"/>
      <w:divBdr>
        <w:top w:val="none" w:sz="0" w:space="0" w:color="auto"/>
        <w:left w:val="none" w:sz="0" w:space="0" w:color="auto"/>
        <w:bottom w:val="none" w:sz="0" w:space="0" w:color="auto"/>
        <w:right w:val="none" w:sz="0" w:space="0" w:color="auto"/>
      </w:divBdr>
    </w:div>
    <w:div w:id="2016378212">
      <w:marLeft w:val="640"/>
      <w:marRight w:val="0"/>
      <w:marTop w:val="0"/>
      <w:marBottom w:val="0"/>
      <w:divBdr>
        <w:top w:val="none" w:sz="0" w:space="0" w:color="auto"/>
        <w:left w:val="none" w:sz="0" w:space="0" w:color="auto"/>
        <w:bottom w:val="none" w:sz="0" w:space="0" w:color="auto"/>
        <w:right w:val="none" w:sz="0" w:space="0" w:color="auto"/>
      </w:divBdr>
    </w:div>
    <w:div w:id="2018926427">
      <w:marLeft w:val="640"/>
      <w:marRight w:val="0"/>
      <w:marTop w:val="0"/>
      <w:marBottom w:val="0"/>
      <w:divBdr>
        <w:top w:val="none" w:sz="0" w:space="0" w:color="auto"/>
        <w:left w:val="none" w:sz="0" w:space="0" w:color="auto"/>
        <w:bottom w:val="none" w:sz="0" w:space="0" w:color="auto"/>
        <w:right w:val="none" w:sz="0" w:space="0" w:color="auto"/>
      </w:divBdr>
    </w:div>
    <w:div w:id="2019690954">
      <w:marLeft w:val="640"/>
      <w:marRight w:val="0"/>
      <w:marTop w:val="0"/>
      <w:marBottom w:val="0"/>
      <w:divBdr>
        <w:top w:val="none" w:sz="0" w:space="0" w:color="auto"/>
        <w:left w:val="none" w:sz="0" w:space="0" w:color="auto"/>
        <w:bottom w:val="none" w:sz="0" w:space="0" w:color="auto"/>
        <w:right w:val="none" w:sz="0" w:space="0" w:color="auto"/>
      </w:divBdr>
    </w:div>
    <w:div w:id="2022007416">
      <w:marLeft w:val="640"/>
      <w:marRight w:val="0"/>
      <w:marTop w:val="0"/>
      <w:marBottom w:val="0"/>
      <w:divBdr>
        <w:top w:val="none" w:sz="0" w:space="0" w:color="auto"/>
        <w:left w:val="none" w:sz="0" w:space="0" w:color="auto"/>
        <w:bottom w:val="none" w:sz="0" w:space="0" w:color="auto"/>
        <w:right w:val="none" w:sz="0" w:space="0" w:color="auto"/>
      </w:divBdr>
    </w:div>
    <w:div w:id="2022509339">
      <w:marLeft w:val="640"/>
      <w:marRight w:val="0"/>
      <w:marTop w:val="0"/>
      <w:marBottom w:val="0"/>
      <w:divBdr>
        <w:top w:val="none" w:sz="0" w:space="0" w:color="auto"/>
        <w:left w:val="none" w:sz="0" w:space="0" w:color="auto"/>
        <w:bottom w:val="none" w:sz="0" w:space="0" w:color="auto"/>
        <w:right w:val="none" w:sz="0" w:space="0" w:color="auto"/>
      </w:divBdr>
    </w:div>
    <w:div w:id="2026206233">
      <w:marLeft w:val="640"/>
      <w:marRight w:val="0"/>
      <w:marTop w:val="0"/>
      <w:marBottom w:val="0"/>
      <w:divBdr>
        <w:top w:val="none" w:sz="0" w:space="0" w:color="auto"/>
        <w:left w:val="none" w:sz="0" w:space="0" w:color="auto"/>
        <w:bottom w:val="none" w:sz="0" w:space="0" w:color="auto"/>
        <w:right w:val="none" w:sz="0" w:space="0" w:color="auto"/>
      </w:divBdr>
    </w:div>
    <w:div w:id="2049336656">
      <w:marLeft w:val="640"/>
      <w:marRight w:val="0"/>
      <w:marTop w:val="0"/>
      <w:marBottom w:val="0"/>
      <w:divBdr>
        <w:top w:val="none" w:sz="0" w:space="0" w:color="auto"/>
        <w:left w:val="none" w:sz="0" w:space="0" w:color="auto"/>
        <w:bottom w:val="none" w:sz="0" w:space="0" w:color="auto"/>
        <w:right w:val="none" w:sz="0" w:space="0" w:color="auto"/>
      </w:divBdr>
    </w:div>
    <w:div w:id="2052997293">
      <w:marLeft w:val="640"/>
      <w:marRight w:val="0"/>
      <w:marTop w:val="0"/>
      <w:marBottom w:val="0"/>
      <w:divBdr>
        <w:top w:val="none" w:sz="0" w:space="0" w:color="auto"/>
        <w:left w:val="none" w:sz="0" w:space="0" w:color="auto"/>
        <w:bottom w:val="none" w:sz="0" w:space="0" w:color="auto"/>
        <w:right w:val="none" w:sz="0" w:space="0" w:color="auto"/>
      </w:divBdr>
    </w:div>
    <w:div w:id="2055615267">
      <w:marLeft w:val="640"/>
      <w:marRight w:val="0"/>
      <w:marTop w:val="0"/>
      <w:marBottom w:val="0"/>
      <w:divBdr>
        <w:top w:val="none" w:sz="0" w:space="0" w:color="auto"/>
        <w:left w:val="none" w:sz="0" w:space="0" w:color="auto"/>
        <w:bottom w:val="none" w:sz="0" w:space="0" w:color="auto"/>
        <w:right w:val="none" w:sz="0" w:space="0" w:color="auto"/>
      </w:divBdr>
    </w:div>
    <w:div w:id="2061705895">
      <w:marLeft w:val="640"/>
      <w:marRight w:val="0"/>
      <w:marTop w:val="0"/>
      <w:marBottom w:val="0"/>
      <w:divBdr>
        <w:top w:val="none" w:sz="0" w:space="0" w:color="auto"/>
        <w:left w:val="none" w:sz="0" w:space="0" w:color="auto"/>
        <w:bottom w:val="none" w:sz="0" w:space="0" w:color="auto"/>
        <w:right w:val="none" w:sz="0" w:space="0" w:color="auto"/>
      </w:divBdr>
    </w:div>
    <w:div w:id="2062630728">
      <w:marLeft w:val="640"/>
      <w:marRight w:val="0"/>
      <w:marTop w:val="0"/>
      <w:marBottom w:val="0"/>
      <w:divBdr>
        <w:top w:val="none" w:sz="0" w:space="0" w:color="auto"/>
        <w:left w:val="none" w:sz="0" w:space="0" w:color="auto"/>
        <w:bottom w:val="none" w:sz="0" w:space="0" w:color="auto"/>
        <w:right w:val="none" w:sz="0" w:space="0" w:color="auto"/>
      </w:divBdr>
    </w:div>
    <w:div w:id="2064712108">
      <w:marLeft w:val="640"/>
      <w:marRight w:val="0"/>
      <w:marTop w:val="0"/>
      <w:marBottom w:val="0"/>
      <w:divBdr>
        <w:top w:val="none" w:sz="0" w:space="0" w:color="auto"/>
        <w:left w:val="none" w:sz="0" w:space="0" w:color="auto"/>
        <w:bottom w:val="none" w:sz="0" w:space="0" w:color="auto"/>
        <w:right w:val="none" w:sz="0" w:space="0" w:color="auto"/>
      </w:divBdr>
    </w:div>
    <w:div w:id="2064712787">
      <w:marLeft w:val="640"/>
      <w:marRight w:val="0"/>
      <w:marTop w:val="0"/>
      <w:marBottom w:val="0"/>
      <w:divBdr>
        <w:top w:val="none" w:sz="0" w:space="0" w:color="auto"/>
        <w:left w:val="none" w:sz="0" w:space="0" w:color="auto"/>
        <w:bottom w:val="none" w:sz="0" w:space="0" w:color="auto"/>
        <w:right w:val="none" w:sz="0" w:space="0" w:color="auto"/>
      </w:divBdr>
    </w:div>
    <w:div w:id="2064939353">
      <w:marLeft w:val="640"/>
      <w:marRight w:val="0"/>
      <w:marTop w:val="0"/>
      <w:marBottom w:val="0"/>
      <w:divBdr>
        <w:top w:val="none" w:sz="0" w:space="0" w:color="auto"/>
        <w:left w:val="none" w:sz="0" w:space="0" w:color="auto"/>
        <w:bottom w:val="none" w:sz="0" w:space="0" w:color="auto"/>
        <w:right w:val="none" w:sz="0" w:space="0" w:color="auto"/>
      </w:divBdr>
    </w:div>
    <w:div w:id="2079739173">
      <w:marLeft w:val="640"/>
      <w:marRight w:val="0"/>
      <w:marTop w:val="0"/>
      <w:marBottom w:val="0"/>
      <w:divBdr>
        <w:top w:val="none" w:sz="0" w:space="0" w:color="auto"/>
        <w:left w:val="none" w:sz="0" w:space="0" w:color="auto"/>
        <w:bottom w:val="none" w:sz="0" w:space="0" w:color="auto"/>
        <w:right w:val="none" w:sz="0" w:space="0" w:color="auto"/>
      </w:divBdr>
    </w:div>
    <w:div w:id="2080276410">
      <w:marLeft w:val="640"/>
      <w:marRight w:val="0"/>
      <w:marTop w:val="0"/>
      <w:marBottom w:val="0"/>
      <w:divBdr>
        <w:top w:val="none" w:sz="0" w:space="0" w:color="auto"/>
        <w:left w:val="none" w:sz="0" w:space="0" w:color="auto"/>
        <w:bottom w:val="none" w:sz="0" w:space="0" w:color="auto"/>
        <w:right w:val="none" w:sz="0" w:space="0" w:color="auto"/>
      </w:divBdr>
    </w:div>
    <w:div w:id="2082755740">
      <w:marLeft w:val="640"/>
      <w:marRight w:val="0"/>
      <w:marTop w:val="0"/>
      <w:marBottom w:val="0"/>
      <w:divBdr>
        <w:top w:val="none" w:sz="0" w:space="0" w:color="auto"/>
        <w:left w:val="none" w:sz="0" w:space="0" w:color="auto"/>
        <w:bottom w:val="none" w:sz="0" w:space="0" w:color="auto"/>
        <w:right w:val="none" w:sz="0" w:space="0" w:color="auto"/>
      </w:divBdr>
    </w:div>
    <w:div w:id="2083481799">
      <w:marLeft w:val="640"/>
      <w:marRight w:val="0"/>
      <w:marTop w:val="0"/>
      <w:marBottom w:val="0"/>
      <w:divBdr>
        <w:top w:val="none" w:sz="0" w:space="0" w:color="auto"/>
        <w:left w:val="none" w:sz="0" w:space="0" w:color="auto"/>
        <w:bottom w:val="none" w:sz="0" w:space="0" w:color="auto"/>
        <w:right w:val="none" w:sz="0" w:space="0" w:color="auto"/>
      </w:divBdr>
    </w:div>
    <w:div w:id="2098090620">
      <w:marLeft w:val="640"/>
      <w:marRight w:val="0"/>
      <w:marTop w:val="0"/>
      <w:marBottom w:val="0"/>
      <w:divBdr>
        <w:top w:val="none" w:sz="0" w:space="0" w:color="auto"/>
        <w:left w:val="none" w:sz="0" w:space="0" w:color="auto"/>
        <w:bottom w:val="none" w:sz="0" w:space="0" w:color="auto"/>
        <w:right w:val="none" w:sz="0" w:space="0" w:color="auto"/>
      </w:divBdr>
    </w:div>
    <w:div w:id="2100716262">
      <w:marLeft w:val="640"/>
      <w:marRight w:val="0"/>
      <w:marTop w:val="0"/>
      <w:marBottom w:val="0"/>
      <w:divBdr>
        <w:top w:val="none" w:sz="0" w:space="0" w:color="auto"/>
        <w:left w:val="none" w:sz="0" w:space="0" w:color="auto"/>
        <w:bottom w:val="none" w:sz="0" w:space="0" w:color="auto"/>
        <w:right w:val="none" w:sz="0" w:space="0" w:color="auto"/>
      </w:divBdr>
    </w:div>
    <w:div w:id="2101296987">
      <w:marLeft w:val="640"/>
      <w:marRight w:val="0"/>
      <w:marTop w:val="0"/>
      <w:marBottom w:val="0"/>
      <w:divBdr>
        <w:top w:val="none" w:sz="0" w:space="0" w:color="auto"/>
        <w:left w:val="none" w:sz="0" w:space="0" w:color="auto"/>
        <w:bottom w:val="none" w:sz="0" w:space="0" w:color="auto"/>
        <w:right w:val="none" w:sz="0" w:space="0" w:color="auto"/>
      </w:divBdr>
    </w:div>
    <w:div w:id="2101640866">
      <w:marLeft w:val="640"/>
      <w:marRight w:val="0"/>
      <w:marTop w:val="0"/>
      <w:marBottom w:val="0"/>
      <w:divBdr>
        <w:top w:val="none" w:sz="0" w:space="0" w:color="auto"/>
        <w:left w:val="none" w:sz="0" w:space="0" w:color="auto"/>
        <w:bottom w:val="none" w:sz="0" w:space="0" w:color="auto"/>
        <w:right w:val="none" w:sz="0" w:space="0" w:color="auto"/>
      </w:divBdr>
    </w:div>
    <w:div w:id="2103990013">
      <w:marLeft w:val="640"/>
      <w:marRight w:val="0"/>
      <w:marTop w:val="0"/>
      <w:marBottom w:val="0"/>
      <w:divBdr>
        <w:top w:val="none" w:sz="0" w:space="0" w:color="auto"/>
        <w:left w:val="none" w:sz="0" w:space="0" w:color="auto"/>
        <w:bottom w:val="none" w:sz="0" w:space="0" w:color="auto"/>
        <w:right w:val="none" w:sz="0" w:space="0" w:color="auto"/>
      </w:divBdr>
    </w:div>
    <w:div w:id="2103990335">
      <w:marLeft w:val="640"/>
      <w:marRight w:val="0"/>
      <w:marTop w:val="0"/>
      <w:marBottom w:val="0"/>
      <w:divBdr>
        <w:top w:val="none" w:sz="0" w:space="0" w:color="auto"/>
        <w:left w:val="none" w:sz="0" w:space="0" w:color="auto"/>
        <w:bottom w:val="none" w:sz="0" w:space="0" w:color="auto"/>
        <w:right w:val="none" w:sz="0" w:space="0" w:color="auto"/>
      </w:divBdr>
    </w:div>
    <w:div w:id="2104298084">
      <w:marLeft w:val="640"/>
      <w:marRight w:val="0"/>
      <w:marTop w:val="0"/>
      <w:marBottom w:val="0"/>
      <w:divBdr>
        <w:top w:val="none" w:sz="0" w:space="0" w:color="auto"/>
        <w:left w:val="none" w:sz="0" w:space="0" w:color="auto"/>
        <w:bottom w:val="none" w:sz="0" w:space="0" w:color="auto"/>
        <w:right w:val="none" w:sz="0" w:space="0" w:color="auto"/>
      </w:divBdr>
    </w:div>
    <w:div w:id="2106949472">
      <w:marLeft w:val="640"/>
      <w:marRight w:val="0"/>
      <w:marTop w:val="0"/>
      <w:marBottom w:val="0"/>
      <w:divBdr>
        <w:top w:val="none" w:sz="0" w:space="0" w:color="auto"/>
        <w:left w:val="none" w:sz="0" w:space="0" w:color="auto"/>
        <w:bottom w:val="none" w:sz="0" w:space="0" w:color="auto"/>
        <w:right w:val="none" w:sz="0" w:space="0" w:color="auto"/>
      </w:divBdr>
    </w:div>
    <w:div w:id="2108308309">
      <w:marLeft w:val="640"/>
      <w:marRight w:val="0"/>
      <w:marTop w:val="0"/>
      <w:marBottom w:val="0"/>
      <w:divBdr>
        <w:top w:val="none" w:sz="0" w:space="0" w:color="auto"/>
        <w:left w:val="none" w:sz="0" w:space="0" w:color="auto"/>
        <w:bottom w:val="none" w:sz="0" w:space="0" w:color="auto"/>
        <w:right w:val="none" w:sz="0" w:space="0" w:color="auto"/>
      </w:divBdr>
    </w:div>
    <w:div w:id="2109227620">
      <w:marLeft w:val="640"/>
      <w:marRight w:val="0"/>
      <w:marTop w:val="0"/>
      <w:marBottom w:val="0"/>
      <w:divBdr>
        <w:top w:val="none" w:sz="0" w:space="0" w:color="auto"/>
        <w:left w:val="none" w:sz="0" w:space="0" w:color="auto"/>
        <w:bottom w:val="none" w:sz="0" w:space="0" w:color="auto"/>
        <w:right w:val="none" w:sz="0" w:space="0" w:color="auto"/>
      </w:divBdr>
    </w:div>
    <w:div w:id="2124227057">
      <w:marLeft w:val="640"/>
      <w:marRight w:val="0"/>
      <w:marTop w:val="0"/>
      <w:marBottom w:val="0"/>
      <w:divBdr>
        <w:top w:val="none" w:sz="0" w:space="0" w:color="auto"/>
        <w:left w:val="none" w:sz="0" w:space="0" w:color="auto"/>
        <w:bottom w:val="none" w:sz="0" w:space="0" w:color="auto"/>
        <w:right w:val="none" w:sz="0" w:space="0" w:color="auto"/>
      </w:divBdr>
    </w:div>
    <w:div w:id="2124613812">
      <w:marLeft w:val="640"/>
      <w:marRight w:val="0"/>
      <w:marTop w:val="0"/>
      <w:marBottom w:val="0"/>
      <w:divBdr>
        <w:top w:val="none" w:sz="0" w:space="0" w:color="auto"/>
        <w:left w:val="none" w:sz="0" w:space="0" w:color="auto"/>
        <w:bottom w:val="none" w:sz="0" w:space="0" w:color="auto"/>
        <w:right w:val="none" w:sz="0" w:space="0" w:color="auto"/>
      </w:divBdr>
    </w:div>
    <w:div w:id="2128430263">
      <w:marLeft w:val="640"/>
      <w:marRight w:val="0"/>
      <w:marTop w:val="0"/>
      <w:marBottom w:val="0"/>
      <w:divBdr>
        <w:top w:val="none" w:sz="0" w:space="0" w:color="auto"/>
        <w:left w:val="none" w:sz="0" w:space="0" w:color="auto"/>
        <w:bottom w:val="none" w:sz="0" w:space="0" w:color="auto"/>
        <w:right w:val="none" w:sz="0" w:space="0" w:color="auto"/>
      </w:divBdr>
    </w:div>
    <w:div w:id="2132086744">
      <w:marLeft w:val="640"/>
      <w:marRight w:val="0"/>
      <w:marTop w:val="0"/>
      <w:marBottom w:val="0"/>
      <w:divBdr>
        <w:top w:val="none" w:sz="0" w:space="0" w:color="auto"/>
        <w:left w:val="none" w:sz="0" w:space="0" w:color="auto"/>
        <w:bottom w:val="none" w:sz="0" w:space="0" w:color="auto"/>
        <w:right w:val="none" w:sz="0" w:space="0" w:color="auto"/>
      </w:divBdr>
    </w:div>
    <w:div w:id="2136369719">
      <w:marLeft w:val="640"/>
      <w:marRight w:val="0"/>
      <w:marTop w:val="0"/>
      <w:marBottom w:val="0"/>
      <w:divBdr>
        <w:top w:val="none" w:sz="0" w:space="0" w:color="auto"/>
        <w:left w:val="none" w:sz="0" w:space="0" w:color="auto"/>
        <w:bottom w:val="none" w:sz="0" w:space="0" w:color="auto"/>
        <w:right w:val="none" w:sz="0" w:space="0" w:color="auto"/>
      </w:divBdr>
    </w:div>
    <w:div w:id="2139182292">
      <w:marLeft w:val="640"/>
      <w:marRight w:val="0"/>
      <w:marTop w:val="0"/>
      <w:marBottom w:val="0"/>
      <w:divBdr>
        <w:top w:val="none" w:sz="0" w:space="0" w:color="auto"/>
        <w:left w:val="none" w:sz="0" w:space="0" w:color="auto"/>
        <w:bottom w:val="none" w:sz="0" w:space="0" w:color="auto"/>
        <w:right w:val="none" w:sz="0" w:space="0" w:color="auto"/>
      </w:divBdr>
    </w:div>
    <w:div w:id="2144544549">
      <w:marLeft w:val="640"/>
      <w:marRight w:val="0"/>
      <w:marTop w:val="0"/>
      <w:marBottom w:val="0"/>
      <w:divBdr>
        <w:top w:val="none" w:sz="0" w:space="0" w:color="auto"/>
        <w:left w:val="none" w:sz="0" w:space="0" w:color="auto"/>
        <w:bottom w:val="none" w:sz="0" w:space="0" w:color="auto"/>
        <w:right w:val="none" w:sz="0" w:space="0" w:color="auto"/>
      </w:divBdr>
    </w:div>
    <w:div w:id="2147235041">
      <w:marLeft w:val="64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2CF7FC61-4233-4EC6-9BB9-C7C7D57FBB25}"/>
      </w:docPartPr>
      <w:docPartBody>
        <w:p w:rsidR="002B78F1" w:rsidRDefault="00F52E44">
          <w:r w:rsidRPr="009217FF">
            <w:rPr>
              <w:rStyle w:val="PlaceholderText"/>
            </w:rPr>
            <w:t>Click or tap here to enter text.</w:t>
          </w:r>
        </w:p>
      </w:docPartBody>
    </w:docPart>
    <w:docPart>
      <w:docPartPr>
        <w:name w:val="758E2E8662494715858A56C8FA60E531"/>
        <w:category>
          <w:name w:val="General"/>
          <w:gallery w:val="placeholder"/>
        </w:category>
        <w:types>
          <w:type w:val="bbPlcHdr"/>
        </w:types>
        <w:behaviors>
          <w:behavior w:val="content"/>
        </w:behaviors>
        <w:guid w:val="{543487D5-0A41-4363-90DA-09F498A74BAA}"/>
      </w:docPartPr>
      <w:docPartBody>
        <w:p w:rsidR="002B78F1" w:rsidRDefault="00F52E44" w:rsidP="00F52E44">
          <w:pPr>
            <w:pStyle w:val="758E2E8662494715858A56C8FA60E531"/>
          </w:pPr>
          <w:r w:rsidRPr="009217FF">
            <w:rPr>
              <w:rStyle w:val="PlaceholderText"/>
            </w:rPr>
            <w:t>Click or tap here to enter text.</w:t>
          </w:r>
        </w:p>
      </w:docPartBody>
    </w:docPart>
    <w:docPart>
      <w:docPartPr>
        <w:name w:val="B3A3F391897D44BB8814485C67DDDA92"/>
        <w:category>
          <w:name w:val="General"/>
          <w:gallery w:val="placeholder"/>
        </w:category>
        <w:types>
          <w:type w:val="bbPlcHdr"/>
        </w:types>
        <w:behaviors>
          <w:behavior w:val="content"/>
        </w:behaviors>
        <w:guid w:val="{7F8E4976-922A-4E43-A614-2252921E45C4}"/>
      </w:docPartPr>
      <w:docPartBody>
        <w:p w:rsidR="00B00AAD" w:rsidRDefault="002B78F1" w:rsidP="002B78F1">
          <w:pPr>
            <w:pStyle w:val="B3A3F391897D44BB8814485C67DDDA92"/>
          </w:pPr>
          <w:r w:rsidRPr="009217FF">
            <w:rPr>
              <w:rStyle w:val="PlaceholderText"/>
            </w:rPr>
            <w:t>Click or tap here to enter text.</w:t>
          </w:r>
        </w:p>
      </w:docPartBody>
    </w:docPart>
    <w:docPart>
      <w:docPartPr>
        <w:name w:val="6F05FDBF4D244EA5904248B02C10EB6B"/>
        <w:category>
          <w:name w:val="General"/>
          <w:gallery w:val="placeholder"/>
        </w:category>
        <w:types>
          <w:type w:val="bbPlcHdr"/>
        </w:types>
        <w:behaviors>
          <w:behavior w:val="content"/>
        </w:behaviors>
        <w:guid w:val="{A76F2AE7-17A2-4547-9F68-D687DF88C23F}"/>
      </w:docPartPr>
      <w:docPartBody>
        <w:p w:rsidR="007060CC" w:rsidRDefault="00CD625E" w:rsidP="00CD625E">
          <w:pPr>
            <w:pStyle w:val="6F05FDBF4D244EA5904248B02C10EB6B"/>
          </w:pPr>
          <w:r w:rsidRPr="009217F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E44"/>
    <w:rsid w:val="0000260D"/>
    <w:rsid w:val="00124E36"/>
    <w:rsid w:val="00194BDF"/>
    <w:rsid w:val="001E534B"/>
    <w:rsid w:val="002B78F1"/>
    <w:rsid w:val="004F32C2"/>
    <w:rsid w:val="00506587"/>
    <w:rsid w:val="00642667"/>
    <w:rsid w:val="007060CC"/>
    <w:rsid w:val="007A71C7"/>
    <w:rsid w:val="00861568"/>
    <w:rsid w:val="0094600D"/>
    <w:rsid w:val="00990ACE"/>
    <w:rsid w:val="00A25974"/>
    <w:rsid w:val="00A94248"/>
    <w:rsid w:val="00AF7FE0"/>
    <w:rsid w:val="00B00AAD"/>
    <w:rsid w:val="00BF19C7"/>
    <w:rsid w:val="00C54C33"/>
    <w:rsid w:val="00C6165B"/>
    <w:rsid w:val="00CD625E"/>
    <w:rsid w:val="00D123AA"/>
    <w:rsid w:val="00E57DD6"/>
    <w:rsid w:val="00F52E4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D625E"/>
    <w:rPr>
      <w:color w:val="666666"/>
    </w:rPr>
  </w:style>
  <w:style w:type="paragraph" w:customStyle="1" w:styleId="B3A3F391897D44BB8814485C67DDDA92">
    <w:name w:val="B3A3F391897D44BB8814485C67DDDA92"/>
    <w:rsid w:val="002B78F1"/>
  </w:style>
  <w:style w:type="paragraph" w:customStyle="1" w:styleId="758E2E8662494715858A56C8FA60E531">
    <w:name w:val="758E2E8662494715858A56C8FA60E531"/>
    <w:rsid w:val="00F52E44"/>
  </w:style>
  <w:style w:type="paragraph" w:customStyle="1" w:styleId="6F05FDBF4D244EA5904248B02C10EB6B">
    <w:name w:val="6F05FDBF4D244EA5904248B02C10EB6B"/>
    <w:rsid w:val="00CD625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52DEB4F-560C-4CDC-8F70-B7983C6E7D8C}">
  <we:reference id="wa104382081" version="1.55.1.0" store="en-001" storeType="OMEX"/>
  <we:alternateReferences>
    <we:reference id="WA104382081" version="1.55.1.0" store="WA104382081" storeType="OMEX"/>
  </we:alternateReferences>
  <we:properties>
    <we:property name="MENDELEY_BIBLIOGRAPHY_IS_DIRTY" value="false"/>
    <we:property name="MENDELEY_BIBLIOGRAPHY_LAST_MODIFIED" value="1773402718399"/>
    <we:property name="MENDELEY_CITATIONS" value="[{&quot;citationID&quot;:&quot;MENDELEY_CITATION_43a44b6d-4be7-4e56-8728-6505135d4a9c&quot;,&quot;properties&quot;:{&quot;noteIndex&quot;:0},&quot;isEdited&quot;:false,&quot;manualOverride&quot;:{&quot;isManuallyOverridden&quot;:false,&quot;citeprocText&quot;:&quot;[1]&quot;,&quot;manualOverrideText&quot;:&quot;&quot;},&quot;citationTag&quot;:&quot;MENDELEY_CITATION_v3_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&quot;,&quot;citationItems&quot;:[{&quot;id&quot;:&quot;bd908738-0713-3a28-a793-58dbb3ade93c&quot;,&quot;itemData&quot;:{&quot;type&quot;:&quot;article-journal&quot;,&quot;id&quot;:&quot;bd908738-0713-3a28-a793-58dbb3ade93c&quot;,&quot;title&quot;:&quot;Mechanisms of Resistance and Current Treatment Options for Glioblastoma Multiforme (GBM)&quot;,&quot;author&quot;:[{&quot;family&quot;:&quot;Yalamarty&quot;,&quot;given&quot;:&quot;Satya Siva Kishan&quot;,&quot;parse-names&quot;:false,&quot;dropping-particle&quot;:&quot;&quot;,&quot;non-dropping-particle&quot;:&quot;&quot;},{&quot;family&quot;:&quot;Filipczak&quot;,&quot;given&quot;:&quot;Nina&quot;,&quot;parse-names&quot;:false,&quot;dropping-particle&quot;:&quot;&quot;,&quot;non-dropping-particle&quot;:&quot;&quot;},{&quot;family&quot;:&quot;Li&quot;,&quot;given&quot;:&quot;Xiang&quot;,&quot;parse-names&quot;:false,&quot;dropping-particle&quot;:&quot;&quot;,&quot;non-dropping-particle&quot;:&quot;&quot;},{&quot;family&quot;:&quot;Subhan&quot;,&quot;given&quot;:&quot;Md Abdus&quot;,&quot;parse-names&quot;:false,&quot;dropping-particle&quot;:&quot;&quot;,&quot;non-dropping-particle&quot;:&quot;&quot;},{&quot;family&quot;:&quot;Parveen&quot;,&quot;given&quot;:&quot;Farzana&quot;,&quot;parse-names&quot;:false,&quot;dropping-particle&quot;:&quot;&quot;,&quot;non-dropping-particle&quot;:&quot;&quot;},{&quot;family&quot;:&quot;Ataide&quot;,&quot;given&quot;:&quot;Janaína Artem&quot;,&quot;parse-names&quot;:false,&quot;dropping-particle&quot;:&quot;&quot;,&quot;non-dropping-particle&quot;:&quot;&quot;},{&quot;family&quot;:&quot;Rajmalani&quot;,&quot;given&quot;:&quot;Bharat Ashok&quot;,&quot;parse-names&quot;:false,&quot;dropping-particle&quot;:&quot;&quot;,&quot;non-dropping-particle&quot;:&quot;&quot;},{&quot;family&quot;:&quot;Torchilin&quot;,&quot;given&quot;:&quot;Vladimir P.&quot;,&quot;parse-names&quot;:false,&quot;dropping-particle&quot;:&quot;&quot;,&quot;non-dropping-particle&quot;:&quot;&quot;}],&quot;container-title&quot;:&quot;Cancers&quot;,&quot;container-title-short&quot;:&quot;Cancers (Basel).&quot;,&quot;DOI&quot;:&quot;10.3390/cancers15072116&quot;,&quot;ISSN&quot;:&quot;2072-6694&quot;,&quot;issued&quot;:{&quot;date-parts&quot;:[[2023,4,1]]},&quot;page&quot;:&quot;2116&quot;,&quot;abstract&quot;:&quot;&lt;p&gt;Glioblastoma multiforme (GBM) is a highly aggressive form of brain cancer that is difficult to treat due to its resistance to both radiation and chemotherapy. This resistance is largely due to the unique biology of GBM cells, which can evade the effects of conventional treatments through mechanisms such as increased resistance to cell death and rapid regeneration of cancerous cells. Additionally, the blood–brain barrier makes it difficult for chemotherapy drugs to reach GBM cells, leading to reduced effectiveness. Despite these challenges, there are several treatment options available for GBM. The standard of care for newly diagnosed GBM patients involves surgical resection followed by concurrent chemoradiotherapy and adjuvant chemotherapy. Emerging treatments include immunotherapy, such as checkpoint inhibitors, and targeted therapies, such as bevacizumab, that attempt to attack specific vulnerabilities in GBM cells. Another promising approach is the use of tumor-treating fields, a type of electric field therapy that has been shown to slow the growth of GBM cells. Clinical trials are ongoing to evaluate the safety and efficacy of these and other innovative treatments for GBM, intending to improve with outcomes for patients.&lt;/p&gt;&quot;,&quot;issue&quot;:&quot;7&quot;,&quot;volume&quot;:&quot;15&quot;},&quot;isTemporary&quot;:false}]},{&quot;citationID&quot;:&quot;MENDELEY_CITATION_396b1d69-9320-4264-90b0-13df97c1172d&quot;,&quot;properties&quot;:{&quot;noteIndex&quot;:0},&quot;isEdited&quot;:false,&quot;manualOverride&quot;:{&quot;isManuallyOverridden&quot;:false,&quot;citeprocText&quot;:&quot;[2]&quot;,&quot;manualOverrideText&quot;:&quot;&quot;},&quot;citationTag&quot;:&quot;MENDELEY_CITATION_v3_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&quot;,&quot;citationItems&quot;:[{&quot;id&quot;:&quot;db50c3d3-9137-3178-9325-fa81e283a718&quot;,&quot;itemData&quot;:{&quot;type&quot;:&quot;book&quot;,&quot;id&quot;:&quot;db50c3d3-9137-3178-9325-fa81e283a718&quot;,&quot;title&quot;:&quot;Proton therapy physics&quot;,&quot;author&quot;:[{&quot;family&quot;:&quot;Paganetti&quot;,&quot;given&quot;:&quot;Harald.&quot;,&quot;parse-names&quot;:false,&quot;dropping-particle&quot;:&quot;&quot;,&quot;non-dropping-particle&quot;:&quot;&quot;}],&quot;ISBN&quot;:&quot;9781138626508&quot;,&quot;issued&quot;:{&quot;date-parts&quot;:[[2019]]},&quot;abstract&quot;:&quot;Second edition. Proton Therapy Physics provides an in-depth overview of the physics aspects of this radiation therapy modality. Background -- Beam delivery -- Dosimetry -- Operation -- Treatment planning, delivery -- Imaging -- Biological effects.&quot;,&quot;publisher&quot;:&quot;CRC Press&quot;,&quot;container-title-short&quot;:&quot;&quot;},&quot;isTemporary&quot;:false}]},{&quot;citationID&quot;:&quot;MENDELEY_CITATION_b05bd2ec-43c9-4100-9c12-f64979afc9d9&quot;,&quot;properties&quot;:{&quot;noteIndex&quot;:0},&quot;isEdited&quot;:false,&quot;manualOverride&quot;:{&quot;isManuallyOverridden&quot;:false,&quot;citeprocText&quot;:&quot;[3]&quot;,&quot;manualOverrideText&quot;:&quot;&quot;},&quot;citationTag&quot;:&quot;MENDELEY_CITATION_v3_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&quot;,&quot;citationItems&quot;:[{&quot;id&quot;:&quot;67b5abd3-b79d-3e83-900f-6f09d5bcadc2&quot;,&quot;itemData&quot;:{&quot;type&quot;:&quot;article-journal&quot;,&quot;id&quot;:&quot;67b5abd3-b79d-3e83-900f-6f09d5bcadc2&quot;,&quot;title&quot;:&quot;Investigating Dependencies of Relative Biological Effectiveness for Proton Therapy in Cancer Cells&quot;,&quot;author&quot;:[{&quot;family&quot;:&quot;Howard&quot;,&quot;given&quot;:&quot;Michelle E.&quot;,&quot;parse-names&quot;:false,&quot;dropping-particle&quot;:&quot;&quot;,&quot;non-dropping-particle&quot;:&quot;&quot;},{&quot;family&quot;:&quot;Beltran&quot;,&quot;given&quot;:&quot;Chris&quot;,&quot;parse-names&quot;:false,&quot;dropping-particle&quot;:&quot;&quot;,&quot;non-dropping-particle&quot;:&quot;&quot;},{&quot;family&quot;:&quot;Anderson&quot;,&quot;given&quot;:&quot;Sarah&quot;,&quot;parse-names&quot;:false,&quot;dropping-particle&quot;:&quot;&quot;,&quot;non-dropping-particle&quot;:&quot;&quot;},{&quot;family&quot;:&quot;Tseung&quot;,&quot;given&quot;:&quot;Wan Chan&quot;,&quot;parse-names&quot;:false,&quot;dropping-particle&quot;:&quot;&quot;,&quot;non-dropping-particle&quot;:&quot;&quot;},{&quot;family&quot;:&quot;Sarkaria&quot;,&quot;given&quot;:&quot;Jann N.&quot;,&quot;parse-names&quot;:false,&quot;dropping-particle&quot;:&quot;&quot;,&quot;non-dropping-particle&quot;:&quot;&quot;},{&quot;family&quot;:&quot;Herman&quot;,&quot;given&quot;:&quot;Michael G.&quot;,&quot;parse-names&quot;:false,&quot;dropping-particle&quot;:&quot;&quot;,&quot;non-dropping-particle&quot;:&quot;&quot;}],&quot;container-title&quot;:&quot;International Journal of Particle Therapy&quot;,&quot;container-title-short&quot;:&quot;Int. J. Part. Ther.&quot;,&quot;DOI&quot;:&quot;10.14338/IJPT-17-00031.1&quot;,&quot;ISSN&quot;:&quot;23315180&quot;,&quot;issued&quot;:{&quot;date-parts&quot;:[[2017,10]]},&quot;page&quot;:&quot;12-22&quot;,&quot;issue&quot;:&quot;3&quot;,&quot;volume&quot;:&quot;4&quot;},&quot;isTemporary&quot;:false}]},{&quot;citationID&quot;:&quot;MENDELEY_CITATION_af384131-9d67-404b-801f-3896a99a8efd&quot;,&quot;properties&quot;:{&quot;noteIndex&quot;:0},&quot;isEdited&quot;:false,&quot;manualOverride&quot;:{&quot;isManuallyOverridden&quot;:false,&quot;citeprocText&quot;:&quot;[4], [5]&quot;,&quot;manualOverrideText&quot;:&quot;&quot;},&quot;citationTag&quot;:&quot;MENDELEY_CITATION_v3_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&quot;,&quot;citationItems&quot;:[{&quot;id&quot;:&quot;cb75fb76-7b31-337f-8929-1d1b07e6e090&quot;,&quot;itemData&quot;:{&quot;type&quot;:&quot;article&quot;,&quot;id&quot;:&quot;cb75fb76-7b31-337f-8929-1d1b07e6e090&quot;,&quot;title&quot;:&quot;Three-dimensional culture systems in cancer research: Focus on tumor spheroid model&quot;,&quot;author&quot;:[{&quot;family&quot;:&quot;Nath&quot;,&quot;given&quot;:&quot;Sritama&quot;,&quot;parse-names&quot;:false,&quot;dropping-particle&quot;:&quot;&quot;,&quot;non-dropping-particle&quot;:&quot;&quot;},{&quot;family&quot;:&quot;Devi&quot;,&quot;given&quot;:&quot;Gayathri R.&quot;,&quot;parse-names&quot;:false,&quot;dropping-particle&quot;:&quot;&quot;,&quot;non-dropping-particle&quot;:&quot;&quot;}],&quot;container-title&quot;:&quot;Pharmacology and Therapeutics&quot;,&quot;container-title-short&quot;:&quot;Pharmacol. Ther.&quot;,&quot;DOI&quot;:&quot;10.1016/j.pharmthera.2016.03.013&quot;,&quot;ISSN&quot;:&quot;1879016X&quot;,&quot;PMID&quot;:&quot;27063403&quot;,&quot;issued&quot;:{&quot;date-parts&quot;:[[2016,7,1]]},&quot;page&quot;:&quot;94-108&quot;,&quot;abstract&quot;:&quot;Cancer cells propagated in three-dimensional (3D) culture systems exhibit physiologically relevant cell-cell and cell-matrix interactions, gene expression and signaling pathway profiles, heterogeneity and structural complexity that reflect in vivo tumors. In recent years, development of various 3D models has improved the study of host-tumor interaction and use of high-throughput screening platforms for anti-cancer drug discovery and development. This review attempts to summarize the various 3D culture systems, with an emphasis on the most well characterized and widely applied model - multicellular tumor spheroids. This review also highlights the various techniques to generate tumor spheroids, methods to characterize them, and its applicability in cancer research.&quot;,&quot;publisher&quot;:&quot;Elsevier Inc.&quot;,&quot;volume&quot;:&quot;163&quot;},&quot;isTemporary&quot;:false},{&quot;id&quot;:&quot;76019905-a19e-35ea-a7fb-66e8dca76ea1&quot;,&quot;itemData&quot;:{&quot;type&quot;:&quot;article&quot;,&quot;id&quot;:&quot;76019905-a19e-35ea-a7fb-66e8dca76ea1&quot;,&quot;title&quot;:&quot;Three-dimensional cell culture systems in radiopharmaceutical cancer research&quot;,&quot;author&quot;:[{&quot;family&quot;:&quot;Doctor&quot;,&quot;given&quot;:&quot;Alina&quot;,&quot;parse-names&quot;:false,&quot;dropping-particle&quot;:&quot;&quot;,&quot;non-dropping-particle&quot;:&quot;&quot;},{&quot;family&quot;:&quot;Seifert&quot;,&quot;given&quot;:&quot;Verena&quot;,&quot;parse-names&quot;:false,&quot;dropping-particle&quot;:&quot;&quot;,&quot;non-dropping-particle&quot;:&quot;&quot;},{&quot;family&quot;:&quot;Ullrich&quot;,&quot;given&quot;:&quot;Martin&quot;,&quot;parse-names&quot;:false,&quot;dropping-particle&quot;:&quot;&quot;,&quot;non-dropping-particle&quot;:&quot;&quot;},{&quot;family&quot;:&quot;Hauser&quot;,&quot;given&quot;:&quot;Sandra&quot;,&quot;parse-names&quot;:false,&quot;dropping-particle&quot;:&quot;&quot;,&quot;non-dropping-particle&quot;:&quot;&quot;},{&quot;family&quot;:&quot;Pietzsch&quot;,&quot;given&quot;:&quot;Jens&quot;,&quot;parse-names&quot;:false,&quot;dropping-particle&quot;:&quot;&quot;,&quot;non-dropping-particle&quot;:&quot;&quot;}],&quot;container-title&quot;:&quot;Cancers&quot;,&quot;container-title-short&quot;:&quot;Cancers (Basel).&quot;,&quot;DOI&quot;:&quot;10.3390/cancers12102765&quot;,&quot;ISSN&quot;:&quot;20726694&quot;,&quot;issued&quot;:{&quot;date-parts&quot;:[[2020,10,1]]},&quot;page&quot;:&quot;1-28&quot;,&quot;abstract&quot;:&quot;In preclinical cancer research, three-dimensional (3D) cell culture systems such as multicellular spheroids and organoids are becoming increasingly important. They provide valuable information before studies on animal models begin and, in some cases, are even suitable for reducing or replacing animal experiments. Furthermore, they recapitulate microtumors, metastases, and the tumor microenvironment much better than monolayer culture systems could. Threedimensional models show higher structural complexity and diverse cell interactions while reflecting (patho)physiological phenomena such as oxygen and nutrient gradients in the course of their growth or development. These interactions and properties are of great importance for understanding the pathophysiological importance of stromal cells and the extracellular matrix for tumor progression, treatment response, or resistance mechanisms of solid tumors. Special emphasis is placed on co-cultivation with tumor-associated cells, which further increases the predictive value of 3D models, e.g., for drug development. The aim of this overview is to shed light on selected 3D models and their advantages and disadvantages, especially from the radiopharmacist’s point of view with focus on the suitability of 3D models for the radiopharmacological characterization of novel radiotracers and radiotherapeutics. Special attention is paid to pancreatic ductal adenocarcinoma (PDAC) as a predestined target for the development of new radionuclide-based theranostics.&quot;,&quot;publisher&quot;:&quot;MDPI AG&quot;,&quot;issue&quot;:&quot;10&quot;,&quot;volume&quot;:&quot;12&quot;},&quot;isTemporary&quot;:false}]},{&quot;citationID&quot;:&quot;MENDELEY_CITATION_12a48b39-3daf-4857-b603-627e7200877d&quot;,&quot;properties&quot;:{&quot;noteIndex&quot;:0},&quot;isEdited&quot;:false,&quot;manualOverride&quot;:{&quot;isManuallyOverridden&quot;:false,&quot;citeprocText&quot;:&quot;[6]&quot;,&quot;manualOverrideText&quot;:&quot;&quot;},&quot;citationTag&quot;:&quot;MENDELEY_CITATION_v3_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&quot;,&quot;citationItems&quot;:[{&quot;id&quot;:&quot;4d94e1b9-0769-3083-9fc3-9d8ca5d9d103&quot;,&quot;itemData&quot;:{&quot;type&quot;:&quot;article-journal&quot;,&quot;id&quot;:&quot;4d94e1b9-0769-3083-9fc3-9d8ca5d9d103&quot;,&quot;title&quot;:&quot;Human glioblastoma (U87) cells grown in 3D culture showed a radio-resistance to X-ray and proton radiation&quot;,&quot;author&quot;:[{&quot;family&quot;:&quot;Kartini&quot;,&quot;given&quot;:&quot;Dea A.&quot;,&quot;parse-names&quot;:false,&quot;dropping-particle&quot;:&quot;&quot;,&quot;non-dropping-particle&quot;:&quot;&quot;},{&quot;family&quot;:&quot;Karoon&quot;,&quot;given&quot;:&quot;Pharewa&quot;,&quot;parse-names&quot;:false,&quot;dropping-particle&quot;:&quot;&quot;,&quot;non-dropping-particle&quot;:&quot;&quot;},{&quot;family&quot;:&quot;Malad&quot;,&quot;given&quot;:&quot;Yuwadee&quot;,&quot;parse-names&quot;:false,&quot;dropping-particle&quot;:&quot;&quot;,&quot;non-dropping-particle&quot;:&quot;&quot;},{&quot;family&quot;:&quot;Tippayamontri&quot;,&quot;given&quot;:&quot;Thititip&quot;,&quot;parse-names&quot;:false,&quot;dropping-particle&quot;:&quot;&quot;,&quot;non-dropping-particle&quot;:&quot;&quot;},{&quot;family&quot;:&quot;Sanghangthum&quot;,&quot;given&quot;:&quot;Taweap&quot;,&quot;parse-names&quot;:false,&quot;dropping-particle&quot;:&quot;&quot;,&quot;non-dropping-particle&quot;:&quot;&quot;},{&quot;family&quot;:&quot;Talabnin&quot;,&quot;given&quot;:&quot;Chutima&quot;,&quot;parse-names&quot;:false,&quot;dropping-particle&quot;:&quot;&quot;,&quot;non-dropping-particle&quot;:&quot;&quot;},{&quot;family&quot;:&quot;Kobdaj&quot;,&quot;given&quot;:&quot;Chinorat&quot;,&quot;parse-names&quot;:false,&quot;dropping-particle&quot;:&quot;&quot;,&quot;non-dropping-particle&quot;:&quot;&quot;}],&quot;container-title&quot;:&quot;Radiological Physics and Technology&quot;,&quot;container-title-short&quot;:&quot;Radiol. Phys. Technol.&quot;,&quot;DOI&quot;:&quot;10.1007/s12194-025-00921-2&quot;,&quot;ISSN&quot;:&quot;1865-0333&quot;,&quot;issued&quot;:{&quot;date-parts&quot;:[[2025,9,13]]},&quot;page&quot;:&quot;688-697&quot;,&quot;issue&quot;:&quot;3&quot;,&quot;volume&quot;:&quot;18&quot;},&quot;isTemporary&quot;:false}]},{&quot;citationID&quot;:&quot;MENDELEY_CITATION_7f7f289e-71da-4186-bc08-ba86390886c8&quot;,&quot;properties&quot;:{&quot;noteIndex&quot;:0},&quot;isEdited&quot;:false,&quot;manualOverride&quot;:{&quot;isManuallyOverridden&quot;:false,&quot;citeprocText&quot;:&quot;[7]&quot;,&quot;manualOverrideText&quot;:&quot;&quot;},&quot;citationTag&quot;:&quot;MENDELEY_CITATION_v3_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&quot;,&quot;citationItems&quot;:[{&quot;id&quot;:&quot;17092a82-db78-34a5-b035-5e1a6c39fbc8&quot;,&quot;itemData&quot;:{&quot;type&quot;:&quot;article-journal&quot;,&quot;id&quot;:&quot;17092a82-db78-34a5-b035-5e1a6c39fbc8&quot;,&quot;title&quot;:&quot;Glioblastoma: Overview of Disease and Treatment&quot;,&quot;author&quot;:[{&quot;family&quot;:&quot;Davis&quot;,&quot;given&quot;:&quot;Mary&quot;,&quot;parse-names&quot;:false,&quot;dropping-particle&quot;:&quot;&quot;,&quot;non-dropping-particle&quot;:&quot;&quot;}],&quot;container-title&quot;:&quot;Clinical Journal of Oncology Nursing&quot;,&quot;container-title-short&quot;:&quot;Clin. J. Oncol. Nurs.&quot;,&quot;DOI&quot;:&quot;10.1188/16.CJON.S1.2-8&quot;,&quot;ISSN&quot;:&quot;1092-1095&quot;,&quot;issued&quot;:{&quot;date-parts&quot;:[[2016,10,1]]},&quot;page&quot;:&quot;S2-S8&quot;,&quot;issue&quot;:&quot;5&quot;,&quot;volume&quot;:&quot;20&quot;},&quot;isTemporary&quot;:false}]},{&quot;citationID&quot;:&quot;MENDELEY_CITATION_4bc149a6-0ccc-42dc-9d3b-57349e7ab862&quot;,&quot;properties&quot;:{&quot;noteIndex&quot;:0},&quot;isEdited&quot;:false,&quot;manualOverride&quot;:{&quot;isManuallyOverridden&quot;:false,&quot;citeprocText&quot;:&quot;[8]&quot;,&quot;manualOverrideText&quot;:&quot;&quot;},&quot;citationTag&quot;:&quot;MENDELEY_CITATION_v3_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&quot;,&quot;citationItems&quot;:[{&quot;id&quot;:&quot;cd17a213-f674-3413-b693-84f2599b31dd&quot;,&quot;itemData&quot;:{&quot;type&quot;:&quot;article-journal&quot;,&quot;id&quot;:&quot;cd17a213-f674-3413-b693-84f2599b31dd&quot;,&quot;title&quot;:&quot;Clinical Progress in Proton Radiotherapy: Biological Unknowns&quot;,&quot;author&quot;:[{&quot;family&quot;:&quot;Vanderwaeren&quot;,&quot;given&quot;:&quot;Laura&quot;,&quot;parse-names&quot;:false,&quot;dropping-particle&quot;:&quot;&quot;,&quot;non-dropping-particle&quot;:&quot;&quot;},{&quot;family&quot;:&quot;Dok&quot;,&quot;given&quot;:&quot;Rüveyda&quot;,&quot;parse-names&quot;:false,&quot;dropping-particle&quot;:&quot;&quot;,&quot;non-dropping-particle&quot;:&quot;&quot;},{&quot;family&quot;:&quot;Verstrepen&quot;,&quot;given&quot;:&quot;Kevin&quot;,&quot;parse-names&quot;:false,&quot;dropping-particle&quot;:&quot;&quot;,&quot;non-dropping-particle&quot;:&quot;&quot;},{&quot;family&quot;:&quot;Nuyts&quot;,&quot;given&quot;:&quot;Sandra&quot;,&quot;parse-names&quot;:false,&quot;dropping-particle&quot;:&quot;&quot;,&quot;non-dropping-particle&quot;:&quot;&quot;}],&quot;container-title&quot;:&quot;Cancers&quot;,&quot;container-title-short&quot;:&quot;Cancers (Basel).&quot;,&quot;DOI&quot;:&quot;10.3390/cancers13040604&quot;,&quot;ISSN&quot;:&quot;2072-6694&quot;,&quot;issued&quot;:{&quot;date-parts&quot;:[[2021,2,3]]},&quot;page&quot;:&quot;604&quot;,&quot;abstract&quot;:&quot;&lt;p&gt;Clinical use of proton radiation has massively increased over the past years. The main reason for this is the beneficial depth-dose distribution of protons that allows to reduce toxicity to normal tissues surrounding the tumor. Despite the experience in the clinical use of protons, the radiobiology after proton irradiation compared to photon irradiation remains to be completely elucidated. Proton radiation may lead to differential damages and activation of biological processes. Here, we will review the current knowledge of proton radiobiology in terms of induction of reactive oxygen species, hypoxia, DNA damage response, as well as cell death after proton irradiation and radioresistance.&lt;/p&gt;&quot;,&quot;issue&quot;:&quot;4&quot;,&quot;volume&quot;:&quot;13&quot;},&quot;isTemporary&quot;:false}]},{&quot;citationID&quot;:&quot;MENDELEY_CITATION_f4207a44-51b3-4d76-a1f7-46d58c4b114b&quot;,&quot;properties&quot;:{&quot;noteIndex&quot;:0},&quot;isEdited&quot;:false,&quot;manualOverride&quot;:{&quot;isManuallyOverridden&quot;:false,&quot;citeprocText&quot;:&quot;[9]&quot;,&quot;manualOverrideText&quot;:&quot;&quot;},&quot;citationTag&quot;:&quot;MENDELEY_CITATION_v3_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&quot;,&quot;citationItems&quot;:[{&quot;id&quot;:&quot;e4c25bdd-69ab-35b4-afdc-9af2d8a7443a&quot;,&quot;itemData&quot;:{&quot;type&quot;:&quot;article-journal&quot;,&quot;id&quot;:&quot;e4c25bdd-69ab-35b4-afdc-9af2d8a7443a&quot;,&quot;title&quot;:&quot;Radiobiological issues in proton therapy&quot;,&quot;author&quot;:[{&quot;family&quot;:&quot;Mohan&quot;,&quot;given&quot;:&quot;Radhe&quot;,&quot;parse-names&quot;:false,&quot;dropping-particle&quot;:&quot;&quot;,&quot;non-dropping-particle&quot;:&quot;&quot;},{&quot;family&quot;:&quot;Peeler&quot;,&quot;given&quot;:&quot;Christopher R.&quot;,&quot;parse-names&quot;:false,&quot;dropping-particle&quot;:&quot;&quot;,&quot;non-dropping-particle&quot;:&quot;&quot;},{&quot;family&quot;:&quot;Guan&quot;,&quot;given&quot;:&quot;Fada&quot;,&quot;parse-names&quot;:false,&quot;dropping-particle&quot;:&quot;&quot;,&quot;non-dropping-particle&quot;:&quot;&quot;},{&quot;family&quot;:&quot;Bronk&quot;,&quot;given&quot;:&quot;Lawrence&quot;,&quot;parse-names&quot;:false,&quot;dropping-particle&quot;:&quot;&quot;,&quot;non-dropping-particle&quot;:&quot;&quot;},{&quot;family&quot;:&quot;Cao&quot;,&quot;given&quot;:&quot;Wenhua&quot;,&quot;parse-names&quot;:false,&quot;dropping-particle&quot;:&quot;&quot;,&quot;non-dropping-particle&quot;:&quot;&quot;},{&quot;family&quot;:&quot;Grosshans&quot;,&quot;given&quot;:&quot;David R.&quot;,&quot;parse-names&quot;:false,&quot;dropping-particle&quot;:&quot;&quot;,&quot;non-dropping-particle&quot;:&quot;&quot;}],&quot;container-title&quot;:&quot;Acta Oncologica&quot;,&quot;container-title-short&quot;:&quot;Acta Oncol. (Madr).&quot;,&quot;DOI&quot;:&quot;10.1080/0284186X.2017.1348621&quot;,&quot;ISSN&quot;:&quot;0284-186X&quot;,&quot;issued&quot;:{&quot;date-parts&quot;:[[2017,11,2]]},&quot;page&quot;:&quot;1367-1373&quot;,&quot;issue&quot;:&quot;11&quot;,&quot;volume&quot;:&quot;56&quot;},&quot;isTemporary&quot;:false}]},{&quot;citationID&quot;:&quot;MENDELEY_CITATION_9a810a85-136e-4446-a0b0-fced536694e5&quot;,&quot;properties&quot;:{&quot;noteIndex&quot;:0},&quot;isEdited&quot;:false,&quot;manualOverride&quot;:{&quot;isManuallyOverridden&quot;:false,&quot;citeprocText&quot;:&quot;[10], [11]&quot;,&quot;manualOverrideText&quot;:&quot;&quot;},&quot;citationTag&quot;:&quot;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&quot;,&quot;citationItems&quot;:[{&quot;id&quot;:&quot;503d27cf-ce73-37fe-b672-6dfdf6bd6ee4&quot;,&quot;itemData&quot;:{&quot;type&quot;:&quot;article-journal&quot;,&quot;id&quot;:&quot;503d27cf-ce73-37fe-b672-6dfdf6bd6ee4&quot;,&quot;title&quot;:&quot;Three-Dimensional Cell Culture Systems in Radiopharmaceutical Cancer Research&quot;,&quot;author&quot;:[{&quot;family&quot;:&quot;Doctor&quot;,&quot;given&quot;:&quot;Alina&quot;,&quot;parse-names&quot;:false,&quot;dropping-particle&quot;:&quot;&quot;,&quot;non-dropping-particle&quot;:&quot;&quot;},{&quot;family&quot;:&quot;Seifert&quot;,&quot;given&quot;:&quot;Verena&quot;,&quot;parse-names&quot;:false,&quot;dropping-particle&quot;:&quot;&quot;,&quot;non-dropping-particle&quot;:&quot;&quot;},{&quot;family&quot;:&quot;Ullrich&quot;,&quot;given&quot;:&quot;Martin&quot;,&quot;parse-names&quot;:false,&quot;dropping-particle&quot;:&quot;&quot;,&quot;non-dropping-particle&quot;:&quot;&quot;},{&quot;family&quot;:&quot;Hauser&quot;,&quot;given&quot;:&quot;Sandra&quot;,&quot;parse-names&quot;:false,&quot;dropping-particle&quot;:&quot;&quot;,&quot;non-dropping-particle&quot;:&quot;&quot;},{&quot;family&quot;:&quot;Pietzsch&quot;,&quot;given&quot;:&quot;Jens&quot;,&quot;parse-names&quot;:false,&quot;dropping-particle&quot;:&quot;&quot;,&quot;non-dropping-particle&quot;:&quot;&quot;}],&quot;container-title&quot;:&quot;Cancers&quot;,&quot;container-title-short&quot;:&quot;Cancers (Basel).&quot;,&quot;DOI&quot;:&quot;10.3390/cancers12102765&quot;,&quot;ISSN&quot;:&quot;2072-6694&quot;,&quot;issued&quot;:{&quot;date-parts&quot;:[[2020,9,25]]},&quot;page&quot;:&quot;2765&quot;,&quot;abstract&quot;:&quot;&lt;p&gt;In preclinical cancer research, three-dimensional (3D) cell culture systems such as multicellular spheroids and organoids are becoming increasingly important. They provide valuable information before studies on animal models begin and, in some cases, are even suitable for reducing or replacing animal experiments. Furthermore, they recapitulate microtumors, metastases, and the tumor microenvironment much better than monolayer culture systems could. Three-dimensional models show higher structural complexity and diverse cell interactions while reflecting (patho)physiological phenomena such as oxygen and nutrient gradients in the course of their growth or development. These interactions and properties are of great importance for understanding the pathophysiological importance of stromal cells and the extracellular matrix for tumor progression, treatment response, or resistance mechanisms of solid tumors. Special emphasis is placed on co-cultivation with tumor-associated cells, which further increases the predictive value of 3D models, e.g., for drug development. The aim of this overview is to shed light on selected 3D models and their advantages and disadvantages, especially from the radiopharmacist’s point of view with focus on the suitability of 3D models for the radiopharmacological characterization of novel radiotracers and radiotherapeutics. Special attention is paid to pancreatic ductal adenocarcinoma (PDAC) as a predestined target for the development of new radionuclide-based theranostics.&lt;/p&gt;&quot;,&quot;issue&quot;:&quot;10&quot;,&quot;volume&quot;:&quot;12&quot;},&quot;isTemporary&quot;:false},{&quot;id&quot;:&quot;2b102723-3def-3109-915f-4cd5b3467d47&quot;,&quot;itemData&quot;:{&quot;type&quot;:&quot;article-journal&quot;,&quot;id&quot;:&quot;2b102723-3def-3109-915f-4cd5b3467d47&quot;,&quot;title&quot;:&quot;Three-dimensional bioprinted in vitro glioma tumor constructs for synchrotron microbeam radiotherapy dosimetry and biological study using gelatin methacryloyl hydrogel&quot;,&quot;author&quot;:[{&quot;family&quot;:&quot;Bustillo&quot;,&quot;given&quot;:&quot;John Paul O.&quot;,&quot;parse-names&quot;:false,&quot;dropping-particle&quot;:&quot;&quot;,&quot;non-dropping-particle&quot;:&quot;&quot;},{&quot;family&quot;:&quot;Engels&quot;,&quot;given&quot;:&quot;Elette E.M.&quot;,&quot;parse-names&quot;:false,&quot;dropping-particle&quot;:&quot;&quot;,&quot;non-dropping-particle&quot;:&quot;&quot;},{&quot;family&quot;:&quot;Rover&quot;,&quot;given&quot;:&quot;Vincent&quot;,&quot;parse-names&quot;:false,&quot;dropping-particle&quot;:&quot;&quot;,&quot;non-dropping-particle&quot;:&quot;de&quot;},{&quot;family&quot;:&quot;Roughley&quot;,&quot;given&quot;:&quot;Kiarn&quot;,&quot;parse-names&quot;:false,&quot;dropping-particle&quot;:&quot;&quot;,&quot;non-dropping-particle&quot;:&quot;&quot;},{&quot;family&quot;:&quot;Posadas&quot;,&quot;given&quot;:&quot;Julia Rebecca D.&quot;,&quot;parse-names&quot;:false,&quot;dropping-particle&quot;:&quot;&quot;,&quot;non-dropping-particle&quot;:&quot;&quot;},{&quot;family&quot;:&quot;Inocencio&quot;,&quot;given&quot;:&quot;Elrick T.&quot;,&quot;parse-names&quot;:false,&quot;dropping-particle&quot;:&quot;&quot;,&quot;non-dropping-particle&quot;:&quot;&quot;},{&quot;family&quot;:&quot;Warren&quot;,&quot;given&quot;:&quot;Danielle&quot;,&quot;parse-names&quot;:false,&quot;dropping-particle&quot;:&quot;&quot;,&quot;non-dropping-particle&quot;:&quot;&quot;},{&quot;family&quot;:&quot;Wallace&quot;,&quot;given&quot;:&quot;Gordon G.&quot;,&quot;parse-names&quot;:false,&quot;dropping-particle&quot;:&quot;&quot;,&quot;non-dropping-particle&quot;:&quot;&quot;},{&quot;family&quot;:&quot;Tehei&quot;,&quot;given&quot;:&quot;Moeava&quot;,&quot;parse-names&quot;:false,&quot;dropping-particle&quot;:&quot;&quot;,&quot;non-dropping-particle&quot;:&quot;&quot;},{&quot;family&quot;:&quot;Rosenfeld&quot;,&quot;given&quot;:&quot;Anatoly B.&quot;,&quot;parse-names&quot;:false,&quot;dropping-particle&quot;:&quot;&quot;,&quot;non-dropping-particle&quot;:&quot;&quot;},{&quot;family&quot;:&quot;Lerch&quot;,&quot;given&quot;:&quot;Michael L.F.&quot;,&quot;parse-names&quot;:false,&quot;dropping-particle&quot;:&quot;&quot;,&quot;non-dropping-particle&quot;:&quot;&quot;}],&quot;container-title&quot;:&quot;Scientific Reports&quot;,&quot;container-title-short&quot;:&quot;Sci. Rep.&quot;,&quot;DOI&quot;:&quot;10.1038/s41598-025-88793-9&quot;,&quot;ISSN&quot;:&quot;2045-2322&quot;,&quot;issued&quot;:{&quot;date-parts&quot;:[[2025,4,22]]},&quot;page&quot;:&quot;13868&quot;,&quot;abstract&quot;:&quot;&lt;p&gt;Synchrotron microbeam radiotherapy (MRT) is an innovative cancer treatment that uses micron-sized of ultra-high dose rate spatially fractionated X-rays to effectively control cancer growth while reducing the damage to surrounding healthy tissue. However, the current pre-clinical experiments are commonly limited with the use of conventional two-dimensional cell cultures which cannot accurately model in vivo tissue environment. This study aims to propose a three-dimensional (3D) bioprinting gelatin methacryloyl (GelMA) hydrogel protocol and to characterize 3D bioprinted glioma relative to cell monolayer and spheroid models for experimental MRT using 9L rat gliosarcoma and U87 human glioma. Synchrotron broad-beam (SBB) and MRT beams were delivered to all cell models using 5, 10, and 20 Gy. 3D bioprinting enables the creation of 3D cell models that mimic in vivo conditions using bioinks, biomaterials, and cells. Synchrotron dosimetry, Monte Carlo simulation, in vitro cell viability, and fluorescence microscopy were performed to understand the relationship of the radiation dosimetry with the radiobiological response of different cancer models. Encapsulated gliomas were placed inside 3D printed human and rat phantoms to mimic scattering conditions. Results showed that MRT kills more gliomas relative to SBB for all cell models. The 3D bioprinted culture detected the spatial clustering of dead cells due to MRT high peak doses as seen in fluorescence imaging. The result of this study progresses MRT research by integrating 3D bioprinting techniques in radiobiological experiments. The study’s bioprinting protocol and results will help in reducing the use of animal experiments and possibly in clinical translation of MRT.&lt;/p&gt;&quot;,&quot;issue&quot;:&quot;1&quot;,&quot;volume&quot;:&quot;15&quot;},&quot;isTemporary&quot;:false}]},{&quot;citationID&quot;:&quot;MENDELEY_CITATION_d93d503f-bbb4-4b4a-838d-95494da12be1&quot;,&quot;properties&quot;:{&quot;noteIndex&quot;:0},&quot;isEdited&quot;:false,&quot;manualOverride&quot;:{&quot;isManuallyOverridden&quot;:false,&quot;citeprocText&quot;:&quot;[6], [12]&quot;,&quot;manualOverrideText&quot;:&quot;&quot;},&quot;citationTag&quot;:&quot;MENDELEY_CITATION_v3_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&quot;,&quot;citationItems&quot;:[{&quot;id&quot;:&quot;d5821a01-fda5-3a28-bf27-e45521ef3eee&quot;,&quot;itemData&quot;:{&quot;type&quot;:&quot;article-journal&quot;,&quot;id&quot;:&quot;d5821a01-fda5-3a28-bf27-e45521ef3eee&quot;,&quot;title&quot;:&quot;Radiosensitivity of Patient-Derived Glioma Stem Cell 3-Dimensional Cultures to Photon, Proton, and Carbon Irradiation&quot;,&quot;author&quot;:[{&quot;family&quot;:&quot;Chiblak&quot;,&quot;given&quot;:&quot;Sara&quot;,&quot;parse-names&quot;:false,&quot;dropping-particle&quot;:&quot;&quot;,&quot;non-dropping-particle&quot;:&quot;&quot;},{&quot;family&quot;:&quot;Tang&quot;,&quot;given&quot;:&quot;Zili&quot;,&quot;parse-names&quot;:false,&quot;dropping-particle&quot;:&quot;&quot;,&quot;non-dropping-particle&quot;:&quot;&quot;},{&quot;family&quot;:&quot;Campos&quot;,&quot;given&quot;:&quot;Benito&quot;,&quot;parse-names&quot;:false,&quot;dropping-particle&quot;:&quot;&quot;,&quot;non-dropping-particle&quot;:&quot;&quot;},{&quot;family&quot;:&quot;Gal&quot;,&quot;given&quot;:&quot;Zoltan&quot;,&quot;parse-names&quot;:false,&quot;dropping-particle&quot;:&quot;&quot;,&quot;non-dropping-particle&quot;:&quot;&quot;},{&quot;family&quot;:&quot;Unterberg&quot;,&quot;given&quot;:&quot;Andreas&quot;,&quot;parse-names&quot;:false,&quot;dropping-particle&quot;:&quot;&quot;,&quot;non-dropping-particle&quot;:&quot;&quot;},{&quot;family&quot;:&quot;Debus&quot;,&quot;given&quot;:&quot;Jürgen&quot;,&quot;parse-names&quot;:false,&quot;dropping-particle&quot;:&quot;&quot;,&quot;non-dropping-particle&quot;:&quot;&quot;},{&quot;family&quot;:&quot;Herold-Mende&quot;,&quot;given&quot;:&quot;Christel&quot;,&quot;parse-names&quot;:false,&quot;dropping-particle&quot;:&quot;&quot;,&quot;non-dropping-particle&quot;:&quot;&quot;},{&quot;family&quot;:&quot;Abdollahi&quot;,&quot;given&quot;:&quot;Amir&quot;,&quot;parse-names&quot;:false,&quot;dropping-particle&quot;:&quot;&quot;,&quot;non-dropping-particle&quot;:&quot;&quot;}],&quot;container-title&quot;:&quot;International Journal of Radiation Oncology*Biology*Physics&quot;,&quot;DOI&quot;:&quot;10.1016/j.ijrobp.2015.06.015&quot;,&quot;ISSN&quot;:&quot;03603016&quot;,&quot;issued&quot;:{&quot;date-parts&quot;:[[2016,5]]},&quot;page&quot;:&quot;112-119&quot;,&quot;issue&quot;:&quot;1&quot;,&quot;volume&quot;:&quot;95&quot;,&quot;container-title-short&quot;:&quot;&quot;},&quot;isTemporary&quot;:false},{&quot;id&quot;:&quot;4d94e1b9-0769-3083-9fc3-9d8ca5d9d103&quot;,&quot;itemData&quot;:{&quot;type&quot;:&quot;article-journal&quot;,&quot;id&quot;:&quot;4d94e1b9-0769-3083-9fc3-9d8ca5d9d103&quot;,&quot;title&quot;:&quot;Human glioblastoma (U87) cells grown in 3D culture showed a radio-resistance to X-ray and proton radiation&quot;,&quot;author&quot;:[{&quot;family&quot;:&quot;Kartini&quot;,&quot;given&quot;:&quot;Dea A.&quot;,&quot;parse-names&quot;:false,&quot;dropping-particle&quot;:&quot;&quot;,&quot;non-dropping-particle&quot;:&quot;&quot;},{&quot;family&quot;:&quot;Karoon&quot;,&quot;given&quot;:&quot;Pharewa&quot;,&quot;parse-names&quot;:false,&quot;dropping-particle&quot;:&quot;&quot;,&quot;non-dropping-particle&quot;:&quot;&quot;},{&quot;family&quot;:&quot;Malad&quot;,&quot;given&quot;:&quot;Yuwadee&quot;,&quot;parse-names&quot;:false,&quot;dropping-particle&quot;:&quot;&quot;,&quot;non-dropping-particle&quot;:&quot;&quot;},{&quot;family&quot;:&quot;Tippayamontri&quot;,&quot;given&quot;:&quot;Thititip&quot;,&quot;parse-names&quot;:false,&quot;dropping-particle&quot;:&quot;&quot;,&quot;non-dropping-particle&quot;:&quot;&quot;},{&quot;family&quot;:&quot;Sanghangthum&quot;,&quot;given&quot;:&quot;Taweap&quot;,&quot;parse-names&quot;:false,&quot;dropping-particle&quot;:&quot;&quot;,&quot;non-dropping-particle&quot;:&quot;&quot;},{&quot;family&quot;:&quot;Talabnin&quot;,&quot;given&quot;:&quot;Chutima&quot;,&quot;parse-names&quot;:false,&quot;dropping-particle&quot;:&quot;&quot;,&quot;non-dropping-particle&quot;:&quot;&quot;},{&quot;family&quot;:&quot;Kobdaj&quot;,&quot;given&quot;:&quot;Chinorat&quot;,&quot;parse-names&quot;:false,&quot;dropping-particle&quot;:&quot;&quot;,&quot;non-dropping-particle&quot;:&quot;&quot;}],&quot;container-title&quot;:&quot;Radiological Physics and Technology&quot;,&quot;container-title-short&quot;:&quot;Radiol. Phys. Technol.&quot;,&quot;DOI&quot;:&quot;10.1007/s12194-025-00921-2&quot;,&quot;ISSN&quot;:&quot;1865-0333&quot;,&quot;issued&quot;:{&quot;date-parts&quot;:[[2025,9,13]]},&quot;page&quot;:&quot;688-697&quot;,&quot;issue&quot;:&quot;3&quot;,&quot;volume&quot;:&quot;18&quot;},&quot;isTemporary&quot;:false}]},{&quot;citationID&quot;:&quot;MENDELEY_CITATION_db8545d3-c49f-4381-8a88-beef62e02b60&quot;,&quot;properties&quot;:{&quot;noteIndex&quot;:0},&quot;isEdited&quot;:false,&quot;manualOverride&quot;:{&quot;isManuallyOverridden&quot;:false,&quot;citeprocText&quot;:&quot;[8]&quot;,&quot;manualOverrideText&quot;:&quot;&quot;},&quot;citationTag&quot;:&quot;MENDELEY_CITATION_v3_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&quot;,&quot;citationItems&quot;:[{&quot;id&quot;:&quot;cd17a213-f674-3413-b693-84f2599b31dd&quot;,&quot;itemData&quot;:{&quot;type&quot;:&quot;article-journal&quot;,&quot;id&quot;:&quot;cd17a213-f674-3413-b693-84f2599b31dd&quot;,&quot;title&quot;:&quot;Clinical Progress in Proton Radiotherapy: Biological Unknowns&quot;,&quot;author&quot;:[{&quot;family&quot;:&quot;Vanderwaeren&quot;,&quot;given&quot;:&quot;Laura&quot;,&quot;parse-names&quot;:false,&quot;dropping-particle&quot;:&quot;&quot;,&quot;non-dropping-particle&quot;:&quot;&quot;},{&quot;family&quot;:&quot;Dok&quot;,&quot;given&quot;:&quot;Rüveyda&quot;,&quot;parse-names&quot;:false,&quot;dropping-particle&quot;:&quot;&quot;,&quot;non-dropping-particle&quot;:&quot;&quot;},{&quot;family&quot;:&quot;Verstrepen&quot;,&quot;given&quot;:&quot;Kevin&quot;,&quot;parse-names&quot;:false,&quot;dropping-particle&quot;:&quot;&quot;,&quot;non-dropping-particle&quot;:&quot;&quot;},{&quot;family&quot;:&quot;Nuyts&quot;,&quot;given&quot;:&quot;Sandra&quot;,&quot;parse-names&quot;:false,&quot;dropping-particle&quot;:&quot;&quot;,&quot;non-dropping-particle&quot;:&quot;&quot;}],&quot;container-title&quot;:&quot;Cancers&quot;,&quot;container-title-short&quot;:&quot;Cancers (Basel).&quot;,&quot;DOI&quot;:&quot;10.3390/cancers13040604&quot;,&quot;ISSN&quot;:&quot;2072-6694&quot;,&quot;issued&quot;:{&quot;date-parts&quot;:[[2021,2,3]]},&quot;page&quot;:&quot;604&quot;,&quot;abstract&quot;:&quot;&lt;p&gt;Clinical use of proton radiation has massively increased over the past years. The main reason for this is the beneficial depth-dose distribution of protons that allows to reduce toxicity to normal tissues surrounding the tumor. Despite the experience in the clinical use of protons, the radiobiology after proton irradiation compared to photon irradiation remains to be completely elucidated. Proton radiation may lead to differential damages and activation of biological processes. Here, we will review the current knowledge of proton radiobiology in terms of induction of reactive oxygen species, hypoxia, DNA damage response, as well as cell death after proton irradiation and radioresistance.&lt;/p&gt;&quot;,&quot;issue&quot;:&quot;4&quot;,&quot;volume&quot;:&quot;13&quot;},&quot;isTemporary&quot;:false}]},{&quot;citationID&quot;:&quot;MENDELEY_CITATION_f2ec1ee5-7518-4bbe-a92c-0904c3513f80&quot;,&quot;properties&quot;:{&quot;noteIndex&quot;:0},&quot;isEdited&quot;:false,&quot;manualOverride&quot;:{&quot;isManuallyOverridden&quot;:false,&quot;citeprocText&quot;:&quot;[13]&quot;,&quot;manualOverrideText&quot;:&quot;&quot;},&quot;citationTag&quot;:&quot;MENDELEY_CITATION_v3_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&quot;,&quot;citationItems&quot;:[{&quot;id&quot;:&quot;266e28a5-a93b-33b8-856b-8a168a2eb2ae&quot;,&quot;itemData&quot;:{&quot;type&quot;:&quot;article-journal&quot;,&quot;id&quot;:&quot;266e28a5-a93b-33b8-856b-8a168a2eb2ae&quot;,&quot;title&quot;:&quot;Why RBE must be a variable and not a constant in proton therapy&quot;,&quot;author&quot;:[{&quot;family&quot;:&quot;Jones&quot;,&quot;given&quot;:&quot;Bleddyn&quot;,&quot;parse-names&quot;:false,&quot;dropping-particle&quot;:&quot;&quot;,&quot;non-dropping-particle&quot;:&quot;&quot;}],&quot;container-title&quot;:&quot;The British Journal of Radiology&quot;,&quot;container-title-short&quot;:&quot;Br. J. Radiol.&quot;,&quot;DOI&quot;:&quot;10.1259/bjr.20160116&quot;,&quot;ISSN&quot;:&quot;0007-1285&quot;,&quot;issued&quot;:{&quot;date-parts&quot;:[[2016,7]]},&quot;page&quot;:&quot;20160116&quot;,&quot;issue&quot;:&quot;1063&quot;,&quot;volume&quot;:&quot;89&quot;},&quot;isTemporary&quot;:false}]},{&quot;citationID&quot;:&quot;MENDELEY_CITATION_e0de4744-3cb3-4327-aded-0f601a8c2803&quot;,&quot;properties&quot;:{&quot;noteIndex&quot;:0},&quot;isEdited&quot;:false,&quot;manualOverride&quot;:{&quot;isManuallyOverridden&quot;:false,&quot;citeprocText&quot;:&quot;[3], [14], [15]&quot;,&quot;manualOverrideText&quot;:&quot;&quot;},&quot;citationTag&quot;:&quot;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&quot;,&quot;citationItems&quot;:[{&quot;id&quot;:&quot;a8231e8f-da19-326b-9cae-8708a0f041b6&quot;,&quot;itemData&quot;:{&quot;type&quot;:&quot;article-journal&quot;,&quot;id&quot;:&quot;a8231e8f-da19-326b-9cae-8708a0f041b6&quot;,&quot;title&quot;:&quot;Clinically relevant nanodosimetric simulation of DNA damage complexity from photons and protons&quot;,&quot;author&quot;:[{&quot;family&quot;:&quot;Henthorn&quot;,&quot;given&quot;:&quot;N. T.&quot;,&quot;parse-names&quot;:false,&quot;dropping-particle&quot;:&quot;&quot;,&quot;non-dropping-particle&quot;:&quot;&quot;},{&quot;family&quot;:&quot;Warmenhoven&quot;,&quot;given&quot;:&quot;J. W.&quot;,&quot;parse-names&quot;:false,&quot;dropping-particle&quot;:&quot;&quot;,&quot;non-dropping-particle&quot;:&quot;&quot;},{&quot;family&quot;:&quot;Sotiropoulos&quot;,&quot;given&quot;:&quot;M.&quot;,&quot;parse-names&quot;:false,&quot;dropping-particle&quot;:&quot;&quot;,&quot;non-dropping-particle&quot;:&quot;&quot;},{&quot;family&quot;:&quot;Aitkenhead&quot;,&quot;given&quot;:&quot;A. H.&quot;,&quot;parse-names&quot;:false,&quot;dropping-particle&quot;:&quot;&quot;,&quot;non-dropping-particle&quot;:&quot;&quot;},{&quot;family&quot;:&quot;Smith&quot;,&quot;given&quot;:&quot;E. A. K.&quot;,&quot;parse-names&quot;:false,&quot;dropping-particle&quot;:&quot;&quot;,&quot;non-dropping-particle&quot;:&quot;&quot;},{&quot;family&quot;:&quot;Ingram&quot;,&quot;given&quot;:&quot;S. P.&quot;,&quot;parse-names&quot;:false,&quot;dropping-particle&quot;:&quot;&quot;,&quot;non-dropping-particle&quot;:&quot;&quot;},{&quot;family&quot;:&quot;Kirkby&quot;,&quot;given&quot;:&quot;N. F.&quot;,&quot;parse-names&quot;:false,&quot;dropping-particle&quot;:&quot;&quot;,&quot;non-dropping-particle&quot;:&quot;&quot;},{&quot;family&quot;:&quot;Chadwick&quot;,&quot;given&quot;:&quot;A. L.&quot;,&quot;parse-names&quot;:false,&quot;dropping-particle&quot;:&quot;&quot;,&quot;non-dropping-particle&quot;:&quot;&quot;},{&quot;family&quot;:&quot;Burnet&quot;,&quot;given&quot;:&quot;N. G.&quot;,&quot;parse-names&quot;:false,&quot;dropping-particle&quot;:&quot;&quot;,&quot;non-dropping-particle&quot;:&quot;&quot;},{&quot;family&quot;:&quot;Mackay&quot;,&quot;given&quot;:&quot;R. I.&quot;,&quot;parse-names&quot;:false,&quot;dropping-particle&quot;:&quot;&quot;,&quot;non-dropping-particle&quot;:&quot;&quot;},{&quot;family&quot;:&quot;Kirkby&quot;,&quot;given&quot;:&quot;K. J.&quot;,&quot;parse-names&quot;:false,&quot;dropping-particle&quot;:&quot;&quot;,&quot;non-dropping-particle&quot;:&quot;&quot;},{&quot;family&quot;:&quot;Merchant&quot;,&quot;given&quot;:&quot;M. J.&quot;,&quot;parse-names&quot;:false,&quot;dropping-particle&quot;:&quot;&quot;,&quot;non-dropping-particle&quot;:&quot;&quot;}],&quot;container-title&quot;:&quot;RSC Advances&quot;,&quot;container-title-short&quot;:&quot;RSC Adv.&quot;,&quot;DOI&quot;:&quot;10.1039/C8RA10168J&quot;,&quot;ISSN&quot;:&quot;2046-2069&quot;,&quot;issued&quot;:{&quot;date-parts&quot;:[[2019]]},&quot;page&quot;:&quot;6845-6858&quot;,&quot;abstract&quot;:&quot;&lt;p&gt;Relative Biological Effectiveness (RBE) is a controversial and important topic in proton therapy. This work uses Monte Carlo simulations of DNA damage for protons and photons to probe this phenomenon, providing a plausible mechanistic understanding.&lt;/p&gt;&quot;,&quot;issue&quot;:&quot;12&quot;,&quot;volume&quot;:&quot;9&quot;},&quot;isTemporary&quot;:false},{&quot;id&quot;:&quot;c04f1928-131c-3971-a827-06bf716a41e3&quot;,&quot;itemData&quot;:{&quot;type&quot;:&quot;article-journal&quot;,&quot;id&quot;:&quot;c04f1928-131c-3971-a827-06bf716a41e3&quot;,&quot;title&quot;:&quot;The Effects of Particle LET and Fluence on the Complexity and Frequency of Clustered DNA Damage&quot;,&quot;author&quot;:[{&quot;family&quot;:&quot;Rezaee&quot;,&quot;given&quot;:&quot;Mohammad&quot;,&quot;parse-names&quot;:false,&quot;dropping-particle&quot;:&quot;&quot;,&quot;non-dropping-particle&quot;:&quot;&quot;},{&quot;family&quot;:&quot;Adhikary&quot;,&quot;given&quot;:&quot;Amitava&quot;,&quot;parse-names&quot;:false,&quot;dropping-particle&quot;:&quot;&quot;,&quot;non-dropping-particle&quot;:&quot;&quot;}],&quot;container-title&quot;:&quot;DNA&quot;,&quot;DOI&quot;:&quot;10.3390/dna4010002&quot;,&quot;ISSN&quot;:&quot;2673-8856&quot;,&quot;issued&quot;:{&quot;date-parts&quot;:[[2024,1,5]]},&quot;page&quot;:&quot;34-51&quot;,&quot;abstract&quot;:&quot;&lt;p&gt;Motivation: Clustered DNA-lesions are predominantly induced by ionizing radiation, particularly by high-LET particles, and considered as lethal damage. Quantification of this specific type of damage as a function of radiation parameters such as LET, dose rate, dose, and particle type can be informative for the prediction of biological outcome in radiobiological studies. This study investigated the induction and complexity of clustered DNA damage for three different types of particles at an LET range of 0.5–250 keV/µm. Methods: Nanometric volumes (36.0 nm3) of 15 base-pair DNA with its hydration shell was modeled. Electron, proton, and alpha particles at various energies were simulated to irradiate the nanometric volumes. The number of ionization events, low-energy electron spectra, and chemical yields for the formation of °OH, H°, eaq−, and H2O2 were calculated for each particle as a function of LET. Single- and double-strand breaks (SSB and DSB), base release, and clustered DNA-lesions were computed from the Monte-Carlo based quantification of the reactive species and measured yields of the species responsible for the DNA lesion formation. Results: The total amount of DNA damage depends on particle type and LET. The number of ionization events underestimates the quantity of DNA damage at LETs higher than 10 keV/µm. Minimum LETs of 9.4 and 11.5 keV/µm are required to induce clustered damage by a single track of proton and alpha particles, respectively. For a given radiation dose, an increase in LET reduces the number of particle tracks, leading to more complex clustered DNA damage, but a smaller number of separated clustered damage sites. Conclusions: The dependency of the number and the complexity of clustered DNA damage on LET and fluence suggests that the quantification of this damage can be a useful method for the estimation of the biological effectiveness of radiation. These results also suggest that medium-LET particles are more appropriate for the treatment of bulk targets, whereas high-LET particles can be more effective for small targets.&lt;/p&gt;&quot;,&quot;issue&quot;:&quot;1&quot;,&quot;volume&quot;:&quot;4&quot;,&quot;container-title-short&quot;:&quot;&quot;},&quot;isTemporary&quot;:false},{&quot;id&quot;:&quot;67b5abd3-b79d-3e83-900f-6f09d5bcadc2&quot;,&quot;itemData&quot;:{&quot;type&quot;:&quot;article-journal&quot;,&quot;id&quot;:&quot;67b5abd3-b79d-3e83-900f-6f09d5bcadc2&quot;,&quot;title&quot;:&quot;Investigating Dependencies of Relative Biological Effectiveness for Proton Therapy in Cancer Cells&quot;,&quot;author&quot;:[{&quot;family&quot;:&quot;Howard&quot;,&quot;given&quot;:&quot;Michelle E.&quot;,&quot;parse-names&quot;:false,&quot;dropping-particle&quot;:&quot;&quot;,&quot;non-dropping-particle&quot;:&quot;&quot;},{&quot;family&quot;:&quot;Beltran&quot;,&quot;given&quot;:&quot;Chris&quot;,&quot;parse-names&quot;:false,&quot;dropping-particle&quot;:&quot;&quot;,&quot;non-dropping-particle&quot;:&quot;&quot;},{&quot;family&quot;:&quot;Anderson&quot;,&quot;given&quot;:&quot;Sarah&quot;,&quot;parse-names&quot;:false,&quot;dropping-particle&quot;:&quot;&quot;,&quot;non-dropping-particle&quot;:&quot;&quot;},{&quot;family&quot;:&quot;Tseung&quot;,&quot;given&quot;:&quot;Wan Chan&quot;,&quot;parse-names&quot;:false,&quot;dropping-particle&quot;:&quot;&quot;,&quot;non-dropping-particle&quot;:&quot;&quot;},{&quot;family&quot;:&quot;Sarkaria&quot;,&quot;given&quot;:&quot;Jann N.&quot;,&quot;parse-names&quot;:false,&quot;dropping-particle&quot;:&quot;&quot;,&quot;non-dropping-particle&quot;:&quot;&quot;},{&quot;family&quot;:&quot;Herman&quot;,&quot;given&quot;:&quot;Michael G.&quot;,&quot;parse-names&quot;:false,&quot;dropping-particle&quot;:&quot;&quot;,&quot;non-dropping-particle&quot;:&quot;&quot;}],&quot;container-title&quot;:&quot;International Journal of Particle Therapy&quot;,&quot;container-title-short&quot;:&quot;Int. J. Part. Ther.&quot;,&quot;DOI&quot;:&quot;10.14338/IJPT-17-00031.1&quot;,&quot;ISSN&quot;:&quot;23315180&quot;,&quot;issued&quot;:{&quot;date-parts&quot;:[[2017,10]]},&quot;page&quot;:&quot;12-22&quot;,&quot;issue&quot;:&quot;3&quot;,&quot;volume&quot;:&quot;4&quot;},&quot;isTemporary&quot;:false}]},{&quot;citationID&quot;:&quot;MENDELEY_CITATION_3b25f1f3-5cae-4663-a081-d084d790ec33&quot;,&quot;properties&quot;:{&quot;noteIndex&quot;:0},&quot;isEdited&quot;:false,&quot;manualOverride&quot;:{&quot;isManuallyOverridden&quot;:false,&quot;citeprocText&quot;:&quot;[16]&quot;,&quot;manualOverrideText&quot;:&quot;&quot;},&quot;citationTag&quot;:&quot;MENDELEY_CITATION_v3_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&quot;,&quot;citationItems&quot;:[{&quot;id&quot;:&quot;68922204-cd68-34d6-8799-7f044b700698&quot;,&quot;itemData&quot;:{&quot;type&quot;:&quot;article-journal&quot;,&quot;id&quot;:&quot;68922204-cd68-34d6-8799-7f044b700698&quot;,&quot;title&quot;:&quot;Proton dose deposition in heterogeneous media: A TOPAS Monte Carlo simulation study&quot;,&quot;author&quot;:[{&quot;family&quot;:&quot;Li&quot;,&quot;given&quot;:&quot;Jie&quot;,&quot;parse-names&quot;:false,&quot;dropping-particle&quot;:&quot;&quot;,&quot;non-dropping-particle&quot;:&quot;&quot;},{&quot;family&quot;:&quot;Cui&quot;,&quot;given&quot;:&quot;Xiangli&quot;,&quot;parse-names&quot;:false,&quot;dropping-particle&quot;:&quot;&quot;,&quot;non-dropping-particle&quot;:&quot;&quot;},{&quot;family&quot;:&quot;Liu&quot;,&quot;given&quot;:&quot;Lingling&quot;,&quot;parse-names&quot;:false,&quot;dropping-particle&quot;:&quot;&quot;,&quot;non-dropping-particle&quot;:&quot;&quot;},{&quot;family&quot;:&quot;Li&quot;,&quot;given&quot;:&quot;Bingbing&quot;,&quot;parse-names&quot;:false,&quot;dropping-particle&quot;:&quot;&quot;,&quot;non-dropping-particle&quot;:&quot;&quot;},{&quot;family&quot;:&quot;Fei&quot;,&quot;given&quot;:&quot;Zhenle&quot;,&quot;parse-names&quot;:false,&quot;dropping-particle&quot;:&quot;&quot;,&quot;non-dropping-particle&quot;:&quot;&quot;},{&quot;family&quot;:&quot;Han&quot;,&quot;given&quot;:&quot;Wei&quot;,&quot;parse-names&quot;:false,&quot;dropping-particle&quot;:&quot;&quot;,&quot;non-dropping-particle&quot;:&quot;&quot;}],&quot;container-title&quot;:&quot;Applied Radiation and Isotopes&quot;,&quot;DOI&quot;:&quot;10.1016/j.apradiso.2025.111665&quot;,&quot;ISSN&quot;:&quot;09698043&quot;,&quot;issued&quot;:{&quot;date-parts&quot;:[[2025,3]]},&quot;page&quot;:&quot;111665&quot;,&quot;volume&quot;:&quot;217&quot;,&quot;container-title-short&quot;:&quot;&quot;},&quot;isTemporary&quot;:false}]},{&quot;citationID&quot;:&quot;MENDELEY_CITATION_637df7d9-4034-4f5a-b77f-81a621b394d7&quot;,&quot;properties&quot;:{&quot;noteIndex&quot;:0},&quot;isEdited&quot;:false,&quot;manualOverride&quot;:{&quot;isManuallyOverridden&quot;:false,&quot;citeprocText&quot;:&quot;[6]&quot;,&quot;manualOverrideText&quot;:&quot;&quot;},&quot;citationTag&quot;:&quot;MENDELEY_CITATION_v3_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&quot;,&quot;citationItems&quot;:[{&quot;id&quot;:&quot;4d94e1b9-0769-3083-9fc3-9d8ca5d9d103&quot;,&quot;itemData&quot;:{&quot;type&quot;:&quot;article-journal&quot;,&quot;id&quot;:&quot;4d94e1b9-0769-3083-9fc3-9d8ca5d9d103&quot;,&quot;title&quot;:&quot;Human glioblastoma (U87) cells grown in 3D culture showed a radio-resistance to X-ray and proton radiation&quot;,&quot;author&quot;:[{&quot;family&quot;:&quot;Kartini&quot;,&quot;given&quot;:&quot;Dea A.&quot;,&quot;parse-names&quot;:false,&quot;dropping-particle&quot;:&quot;&quot;,&quot;non-dropping-particle&quot;:&quot;&quot;},{&quot;family&quot;:&quot;Karoon&quot;,&quot;given&quot;:&quot;Pharewa&quot;,&quot;parse-names&quot;:false,&quot;dropping-particle&quot;:&quot;&quot;,&quot;non-dropping-particle&quot;:&quot;&quot;},{&quot;family&quot;:&quot;Malad&quot;,&quot;given&quot;:&quot;Yuwadee&quot;,&quot;parse-names&quot;:false,&quot;dropping-particle&quot;:&quot;&quot;,&quot;non-dropping-particle&quot;:&quot;&quot;},{&quot;family&quot;:&quot;Tippayamontri&quot;,&quot;given&quot;:&quot;Thititip&quot;,&quot;parse-names&quot;:false,&quot;dropping-particle&quot;:&quot;&quot;,&quot;non-dropping-particle&quot;:&quot;&quot;},{&quot;family&quot;:&quot;Sanghangthum&quot;,&quot;given&quot;:&quot;Taweap&quot;,&quot;parse-names&quot;:false,&quot;dropping-particle&quot;:&quot;&quot;,&quot;non-dropping-particle&quot;:&quot;&quot;},{&quot;family&quot;:&quot;Talabnin&quot;,&quot;given&quot;:&quot;Chutima&quot;,&quot;parse-names&quot;:false,&quot;dropping-particle&quot;:&quot;&quot;,&quot;non-dropping-particle&quot;:&quot;&quot;},{&quot;family&quot;:&quot;Kobdaj&quot;,&quot;given&quot;:&quot;Chinorat&quot;,&quot;parse-names&quot;:false,&quot;dropping-particle&quot;:&quot;&quot;,&quot;non-dropping-particle&quot;:&quot;&quot;}],&quot;container-title&quot;:&quot;Radiological Physics and Technology&quot;,&quot;container-title-short&quot;:&quot;Radiol. Phys. Technol.&quot;,&quot;DOI&quot;:&quot;10.1007/s12194-025-00921-2&quot;,&quot;ISSN&quot;:&quot;1865-0333&quot;,&quot;issued&quot;:{&quot;date-parts&quot;:[[2025,9,13]]},&quot;page&quot;:&quot;688-697&quot;,&quot;issue&quot;:&quot;3&quot;,&quot;volume&quot;:&quot;18&quot;},&quot;isTemporary&quot;:false}]},{&quot;citationID&quot;:&quot;MENDELEY_CITATION_a8b0a60e-1923-4a0b-8e81-385d2f27bf2d&quot;,&quot;properties&quot;:{&quot;noteIndex&quot;:0},&quot;isEdited&quot;:false,&quot;manualOverride&quot;:{&quot;isManuallyOverridden&quot;:false,&quot;citeprocText&quot;:&quot;[6], [17]&quot;,&quot;manualOverrideText&quot;:&quot;&quot;},&quot;citationTag&quot;:&quot;MENDELEY_CITATION_v3_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&quot;,&quot;citationItems&quot;:[{&quot;id&quot;:&quot;ef110d24-b9ac-3ac0-858e-a491a044d6f5&quot;,&quot;itemData&quot;:{&quot;type&quot;:&quot;article-journal&quot;,&quot;id&quot;:&quot;ef110d24-b9ac-3ac0-858e-a491a044d6f5&quot;,&quot;title&quot;:&quot;Does the Maximum Initial Beam Energy for Proton Therapy Have to Be 230 MeV?&quot;,&quot;author&quot;:[{&quot;family&quot;:&quot;Beltran&quot;,&quot;given&quot;:&quot;Chris J.&quot;,&quot;parse-names&quot;:false,&quot;dropping-particle&quot;:&quot;&quot;,&quot;non-dropping-particle&quot;:&quot;&quot;},{&quot;family&quot;:&quot;Perales&quot;,&quot;given&quot;:&quot;Alvaro&quot;,&quot;parse-names&quot;:false,&quot;dropping-particle&quot;:&quot;&quot;,&quot;non-dropping-particle&quot;:&quot;&quot;},{&quot;family&quot;:&quot;Furutani&quot;,&quot;given&quot;:&quot;Keith M.&quot;,&quot;parse-names&quot;:false,&quot;dropping-particle&quot;:&quot;&quot;,&quot;non-dropping-particle&quot;:&quot;&quot;}],&quot;container-title&quot;:&quot;Quantum Beam Science&quot;,&quot;DOI&quot;:&quot;10.3390/qubs8030023&quot;,&quot;ISSN&quot;:&quot;2412-382X&quot;,&quot;issued&quot;:{&quot;date-parts&quot;:[[2024,9,3]]},&quot;page&quot;:&quot;23&quot;,&quot;abstract&quot;:&quot;&lt;p&gt;Proton therapy is increasingly widespread and requires an accelerator to provide the high energy protons. Most often, the accelerators used for proton therapy are cyclotrons and the maximum initial beam energy (MIBE) is about 230 MeV or more to be able to achieve a range of approximately 30 cm in water. We ask whether such a high energy is necessary for adequate dosimetry for pathologies to be treated with proton beams. Eight patients of different clinical sites (brain, prostate, and head and neck cancers) were selected to conduct this study. We analyzed the tumor dose coverage and homogeneity, as well as healthy tissue protection for MIBE values of 120, 160, 180, 200 and 230 MeV. For each patient, a proton plan was developed using the particular MIBE and then using multifield optimization (MFO). In this way, 34 plans in total were generated to fulfill the unique clinical goals. This study found that MIBE of 120 MeV for brain tumors; 160 MeV for head and neck cancer; and remarkably, for prostate cancer, only 160 MeV for one patient case and 180 MeV for the remainder satisfied the clinical goals (words: 187 &amp;lt; approx. 200 words or less)&lt;/p&gt;&quot;,&quot;issue&quot;:&quot;3&quot;,&quot;volume&quot;:&quot;8&quot;,&quot;container-title-short&quot;:&quot;&quot;},&quot;isTemporary&quot;:false},{&quot;id&quot;:&quot;4d94e1b9-0769-3083-9fc3-9d8ca5d9d103&quot;,&quot;itemData&quot;:{&quot;type&quot;:&quot;article-journal&quot;,&quot;id&quot;:&quot;4d94e1b9-0769-3083-9fc3-9d8ca5d9d103&quot;,&quot;title&quot;:&quot;Human glioblastoma (U87) cells grown in 3D culture showed a radio-resistance to X-ray and proton radiation&quot;,&quot;author&quot;:[{&quot;family&quot;:&quot;Kartini&quot;,&quot;given&quot;:&quot;Dea A.&quot;,&quot;parse-names&quot;:false,&quot;dropping-particle&quot;:&quot;&quot;,&quot;non-dropping-particle&quot;:&quot;&quot;},{&quot;family&quot;:&quot;Karoon&quot;,&quot;given&quot;:&quot;Pharewa&quot;,&quot;parse-names&quot;:false,&quot;dropping-particle&quot;:&quot;&quot;,&quot;non-dropping-particle&quot;:&quot;&quot;},{&quot;family&quot;:&quot;Malad&quot;,&quot;given&quot;:&quot;Yuwadee&quot;,&quot;parse-names&quot;:false,&quot;dropping-particle&quot;:&quot;&quot;,&quot;non-dropping-particle&quot;:&quot;&quot;},{&quot;family&quot;:&quot;Tippayamontri&quot;,&quot;given&quot;:&quot;Thititip&quot;,&quot;parse-names&quot;:false,&quot;dropping-particle&quot;:&quot;&quot;,&quot;non-dropping-particle&quot;:&quot;&quot;},{&quot;family&quot;:&quot;Sanghangthum&quot;,&quot;given&quot;:&quot;Taweap&quot;,&quot;parse-names&quot;:false,&quot;dropping-particle&quot;:&quot;&quot;,&quot;non-dropping-particle&quot;:&quot;&quot;},{&quot;family&quot;:&quot;Talabnin&quot;,&quot;given&quot;:&quot;Chutima&quot;,&quot;parse-names&quot;:false,&quot;dropping-particle&quot;:&quot;&quot;,&quot;non-dropping-particle&quot;:&quot;&quot;},{&quot;family&quot;:&quot;Kobdaj&quot;,&quot;given&quot;:&quot;Chinorat&quot;,&quot;parse-names&quot;:false,&quot;dropping-particle&quot;:&quot;&quot;,&quot;non-dropping-particle&quot;:&quot;&quot;}],&quot;container-title&quot;:&quot;Radiological Physics and Technology&quot;,&quot;container-title-short&quot;:&quot;Radiol. Phys. Technol.&quot;,&quot;DOI&quot;:&quot;10.1007/s12194-025-00921-2&quot;,&quot;ISSN&quot;:&quot;1865-0333&quot;,&quot;issued&quot;:{&quot;date-parts&quot;:[[2025,9,13]]},&quot;page&quot;:&quot;688-697&quot;,&quot;issue&quot;:&quot;3&quot;,&quot;volume&quot;:&quot;18&quot;},&quot;isTemporary&quot;:false}]},{&quot;citationID&quot;:&quot;MENDELEY_CITATION_ce801450-53e4-4b76-a4d0-3749215c200f&quot;,&quot;properties&quot;:{&quot;noteIndex&quot;:0},&quot;isEdited&quot;:false,&quot;manualOverride&quot;:{&quot;isManuallyOverridden&quot;:false,&quot;citeprocText&quot;:&quot;[3], [6], [18], [19]&quot;,&quot;manualOverrideText&quot;:&quot;&quot;},&quot;citationTag&quot;:&quot;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&quot;,&quot;citationItems&quot;:[{&quot;id&quot;:&quot;4d94e1b9-0769-3083-9fc3-9d8ca5d9d103&quot;,&quot;itemData&quot;:{&quot;type&quot;:&quot;article-journal&quot;,&quot;id&quot;:&quot;4d94e1b9-0769-3083-9fc3-9d8ca5d9d103&quot;,&quot;title&quot;:&quot;Human glioblastoma (U87) cells grown in 3D culture showed a radio-resistance to X-ray and proton radiation&quot;,&quot;author&quot;:[{&quot;family&quot;:&quot;Kartini&quot;,&quot;given&quot;:&quot;Dea A.&quot;,&quot;parse-names&quot;:false,&quot;dropping-particle&quot;:&quot;&quot;,&quot;non-dropping-particle&quot;:&quot;&quot;},{&quot;family&quot;:&quot;Karoon&quot;,&quot;given&quot;:&quot;Pharewa&quot;,&quot;parse-names&quot;:false,&quot;dropping-particle&quot;:&quot;&quot;,&quot;non-dropping-particle&quot;:&quot;&quot;},{&quot;family&quot;:&quot;Malad&quot;,&quot;given&quot;:&quot;Yuwadee&quot;,&quot;parse-names&quot;:false,&quot;dropping-particle&quot;:&quot;&quot;,&quot;non-dropping-particle&quot;:&quot;&quot;},{&quot;family&quot;:&quot;Tippayamontri&quot;,&quot;given&quot;:&quot;Thititip&quot;,&quot;parse-names&quot;:false,&quot;dropping-particle&quot;:&quot;&quot;,&quot;non-dropping-particle&quot;:&quot;&quot;},{&quot;family&quot;:&quot;Sanghangthum&quot;,&quot;given&quot;:&quot;Taweap&quot;,&quot;parse-names&quot;:false,&quot;dropping-particle&quot;:&quot;&quot;,&quot;non-dropping-particle&quot;:&quot;&quot;},{&quot;family&quot;:&quot;Talabnin&quot;,&quot;given&quot;:&quot;Chutima&quot;,&quot;parse-names&quot;:false,&quot;dropping-particle&quot;:&quot;&quot;,&quot;non-dropping-particle&quot;:&quot;&quot;},{&quot;family&quot;:&quot;Kobdaj&quot;,&quot;given&quot;:&quot;Chinorat&quot;,&quot;parse-names&quot;:false,&quot;dropping-particle&quot;:&quot;&quot;,&quot;non-dropping-particle&quot;:&quot;&quot;}],&quot;container-title&quot;:&quot;Radiological Physics and Technology&quot;,&quot;container-title-short&quot;:&quot;Radiol. Phys. Technol.&quot;,&quot;DOI&quot;:&quot;10.1007/s12194-025-00921-2&quot;,&quot;ISSN&quot;:&quot;1865-0333&quot;,&quot;issued&quot;:{&quot;date-parts&quot;:[[2025,9,13]]},&quot;page&quot;:&quot;688-697&quot;,&quot;issue&quot;:&quot;3&quot;,&quot;volume&quot;:&quot;18&quot;},&quot;isTemporary&quot;:false},{&quot;id&quot;:&quot;67b5abd3-b79d-3e83-900f-6f09d5bcadc2&quot;,&quot;itemData&quot;:{&quot;type&quot;:&quot;article-journal&quot;,&quot;id&quot;:&quot;67b5abd3-b79d-3e83-900f-6f09d5bcadc2&quot;,&quot;title&quot;:&quot;Investigating Dependencies of Relative Biological Effectiveness for Proton Therapy in Cancer Cells&quot;,&quot;author&quot;:[{&quot;family&quot;:&quot;Howard&quot;,&quot;given&quot;:&quot;Michelle E.&quot;,&quot;parse-names&quot;:false,&quot;dropping-particle&quot;:&quot;&quot;,&quot;non-dropping-particle&quot;:&quot;&quot;},{&quot;family&quot;:&quot;Beltran&quot;,&quot;given&quot;:&quot;Chris&quot;,&quot;parse-names&quot;:false,&quot;dropping-particle&quot;:&quot;&quot;,&quot;non-dropping-particle&quot;:&quot;&quot;},{&quot;family&quot;:&quot;Anderson&quot;,&quot;given&quot;:&quot;Sarah&quot;,&quot;parse-names&quot;:false,&quot;dropping-particle&quot;:&quot;&quot;,&quot;non-dropping-particle&quot;:&quot;&quot;},{&quot;family&quot;:&quot;Tseung&quot;,&quot;given&quot;:&quot;Wan Chan&quot;,&quot;parse-names&quot;:false,&quot;dropping-particle&quot;:&quot;&quot;,&quot;non-dropping-particle&quot;:&quot;&quot;},{&quot;family&quot;:&quot;Sarkaria&quot;,&quot;given&quot;:&quot;Jann N.&quot;,&quot;parse-names&quot;:false,&quot;dropping-particle&quot;:&quot;&quot;,&quot;non-dropping-particle&quot;:&quot;&quot;},{&quot;family&quot;:&quot;Herman&quot;,&quot;given&quot;:&quot;Michael G.&quot;,&quot;parse-names&quot;:false,&quot;dropping-particle&quot;:&quot;&quot;,&quot;non-dropping-particle&quot;:&quot;&quot;}],&quot;container-title&quot;:&quot;International Journal of Particle Therapy&quot;,&quot;container-title-short&quot;:&quot;Int. J. Part. Ther.&quot;,&quot;DOI&quot;:&quot;10.14338/IJPT-17-00031.1&quot;,&quot;ISSN&quot;:&quot;23315180&quot;,&quot;issued&quot;:{&quot;date-parts&quot;:[[2017,10]]},&quot;page&quot;:&quot;12-22&quot;,&quot;issue&quot;:&quot;3&quot;,&quot;volume&quot;:&quot;4&quot;},&quot;isTemporary&quot;:false},{&quot;id&quot;:&quot;49c66ed6-5594-30f5-a45f-3ad74a925af0&quot;,&quot;itemData&quot;:{&quot;type&quot;:&quot;article-journal&quot;,&quot;id&quot;:&quot;49c66ed6-5594-30f5-a45f-3ad74a925af0&quot;,&quot;title&quot;:&quot;Relative Biological Effectiveness (RBE) of Monoenergetic Protons: Comparison of Empirical and Biophysical Models&quot;,&quot;author&quot;:[{&quot;family&quot;:&quot;Dalalas&quot;,&quot;given&quot;:&quot;Dimitris&quot;,&quot;parse-names&quot;:false,&quot;dropping-particle&quot;:&quot;&quot;,&quot;non-dropping-particle&quot;:&quot;&quot;},{&quot;family&quot;:&quot;Papadopoulos&quot;,&quot;given&quot;:&quot;Alexis&quot;,&quot;parse-names&quot;:false,&quot;dropping-particle&quot;:&quot;&quot;,&quot;non-dropping-particle&quot;:&quot;&quot;},{&quot;family&quot;:&quot;Kyriakou&quot;,&quot;given&quot;:&quot;Ioanna&quot;,&quot;parse-names&quot;:false,&quot;dropping-particle&quot;:&quot;&quot;,&quot;non-dropping-particle&quot;:&quot;&quot;},{&quot;family&quot;:&quot;Stewart&quot;,&quot;given&quot;:&quot;Robert D.&quot;,&quot;parse-names&quot;:false,&quot;dropping-particle&quot;:&quot;&quot;,&quot;non-dropping-particle&quot;:&quot;&quot;},{&quot;family&quot;:&quot;Karaiskos&quot;,&quot;given&quot;:&quot;Pantelis&quot;,&quot;parse-names&quot;:false,&quot;dropping-particle&quot;:&quot;&quot;,&quot;non-dropping-particle&quot;:&quot;&quot;},{&quot;family&quot;:&quot;Emfietzoglou&quot;,&quot;given&quot;:&quot;Dimitris&quot;,&quot;parse-names&quot;:false,&quot;dropping-particle&quot;:&quot;&quot;,&quot;non-dropping-particle&quot;:&quot;&quot;}],&quot;container-title&quot;:&quot;Applied Sciences&quot;,&quot;DOI&quot;:&quot;10.3390/app142411981&quot;,&quot;ISSN&quot;:&quot;2076-3417&quot;,&quot;issued&quot;:{&quot;date-parts&quot;:[[2024,12,20]]},&quot;page&quot;:&quot;11981&quot;,&quot;abstract&quot;:&quot;&lt;p&gt;A constant proton relative biological effectiveness (RBE) of 1.1 for tumor control is currently used in proton therapy treatment planning. However, in vitro, in vivo and clinical experiences indicate that proton RBE varies with kinetic energy and, therefore, tissue depth within proton Bragg peaks. A number of published RBE models capture variations in proton RBE with depth. The published models can be sub-divided into empirical (or phenomenological) and biophysical (or mechanistic-inspired) RBE models. Empirical RBE models usually characterize the beam quality through the dose-averaged linear energy transfer (LETD), while most biophysical RBE models relate RBE to the dose-averaged lineal energy (yD). In this work, an analytic microdosimetry model and the Monte Carlo damage simulation code (MCDS) were utilized for the evaluation of the LETD and yD of monoenergetic proton beams in the clinically relevant energy range of 1–250 MeV. The calculated LETD and yD values were then used for the estimation of the RBE for five different cell types at three dose levels (2 Gy, 5 Gy and 7 Gy). Comparisons are made between nine empirical RBE models and two biophysical models, namely, the theory of dual radiation action (TDRA) and the microdosimetric kinetic model (MKM). The results show that, at conventional dose fractions (~2 Gy) and for proton energies which correspond to the proximal and central regions of the spread-out Bragg peak (SOBP), RBE varies from 1.0 to 1.2. At lower proton energies related to the distal SOBP, we find significant deviations from a constant RBE of 1.1, especially for late-responding tissues (low (α/β)R of ~1.5–3.5 Gy) where proton RBE may reach 1.3 to 1.5. For hypofractionated dose fractions (5–7 Gy), deviations from a constant RBE of 1.1 are smaller, but may still be sizeable, yielding RBE values between 1.15 and 1.3. However, large discrepancies among the different models were observed that make the selection of a variable RBE across the SOBP uncertain.&lt;/p&gt;&quot;,&quot;issue&quot;:&quot;24&quot;,&quot;volume&quot;:&quot;14&quot;,&quot;container-title-short&quot;:&quot;&quot;},&quot;isTemporary&quot;:false},{&quot;id&quot;:&quot;0a4c1d6b-1acf-3412-8853-84a82f863d90&quot;,&quot;itemData&quot;:{&quot;type&quot;:&quot;article-journal&quot;,&quot;id&quot;:&quot;0a4c1d6b-1acf-3412-8853-84a82f863d90&quot;,&quot;title&quot;:&quot;A time-resolved clonogenic assay for improved cell survival and RBE measurements&quot;,&quot;author&quot;:[{&quot;family&quot;:&quot;Koch&quot;,&quot;given&quot;:&quot;Robin A&quot;,&quot;parse-names&quot;:false,&quot;dropping-particle&quot;:&quot;&quot;,&quot;non-dropping-particle&quot;:&quot;&quot;},{&quot;family&quot;:&quot;Boucsein&quot;,&quot;given&quot;:&quot;Marc&quot;,&quot;parse-names&quot;:false,&quot;dropping-particle&quot;:&quot;&quot;,&quot;non-dropping-particle&quot;:&quot;&quot;},{&quot;family&quot;:&quot;Brons&quot;,&quot;given&quot;:&quot;Stephan&quot;,&quot;parse-names&quot;:false,&quot;dropping-particle&quot;:&quot;&quot;,&quot;non-dropping-particle&quot;:&quot;&quot;},{&quot;family&quot;:&quot;Alber&quot;,&quot;given&quot;:&quot;Markus&quot;,&quot;parse-names&quot;:false,&quot;dropping-particle&quot;:&quot;&quot;,&quot;non-dropping-particle&quot;:&quot;&quot;},{&quot;family&quot;:&quot;Bahn&quot;,&quot;given&quot;:&quot;Emanuel&quot;,&quot;parse-names&quot;:false,&quot;dropping-particle&quot;:&quot;&quot;,&quot;non-dropping-particle&quot;:&quot;&quot;}],&quot;container-title&quot;:&quot;Clinical and Translational Radiation Oncology&quot;,&quot;container-title-short&quot;:&quot;Clin. Transl. Radiat. Oncol.&quot;,&quot;DOI&quot;:&quot;10.1016/j.ctro.2023.100662&quot;,&quot;ISSN&quot;:&quot;24056308&quot;,&quot;issued&quot;:{&quot;date-parts&quot;:[[2023,9]]},&quot;page&quot;:&quot;100662&quot;,&quot;volume&quot;:&quot;42&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WtkWQByTDOoMNz5E5WOG0UWofQ==">CgMxLjAyDmgubHQzNHhjOXRzeDdnOAByITEySHdWSVpCLXFVLWx2cXA3WlNTbUtPZW5pb2dlRk4xQg==</go:docsCustomData>
</go:gDocsCustomXmlDataStorage>
</file>

<file path=customXml/itemProps1.xml><?xml version="1.0" encoding="utf-8"?>
<ds:datastoreItem xmlns:ds="http://schemas.openxmlformats.org/officeDocument/2006/customXml" ds:itemID="{7A5C484E-3ABC-4420-A1E8-AF5DBAF4A48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264</TotalTime>
  <Pages>4</Pages>
  <Words>1487</Words>
  <Characters>8480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Sihana Sihana</dc:creator>
  <cp:lastModifiedBy>Arcelia Maleeka</cp:lastModifiedBy>
  <cp:revision>12</cp:revision>
  <dcterms:created xsi:type="dcterms:W3CDTF">2026-02-07T09:26:00Z</dcterms:created>
  <dcterms:modified xsi:type="dcterms:W3CDTF">2026-03-18T06:50:00Z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zotero-version="5.0.95.1"&gt;&lt;session id="guorLlKV"/&gt;&lt;style id="http://www.zotero.org/styles/ieee" locale="en-US" hasBibliography="1" bibliographyStyleHasBeenSet="1"/&gt;&lt;prefs&gt;&lt;pref name="fieldType" value="Field"/&gt;&lt;pref name="automaticJo</vt:lpwstr>
  </property>
  <property fmtid="{D5CDD505-2E9C-101B-9397-08002B2CF9AE}" pid="3" name="ZOTERO_PREF_2">
    <vt:lpwstr>urnalAbbreviations" value="true"/&gt;&lt;/prefs&gt;&lt;/data&gt;</vt:lpwstr>
  </property>
  <property fmtid="{D5CDD505-2E9C-101B-9397-08002B2CF9AE}" pid="4" name="GrammarlyDocumentId">
    <vt:lpwstr>f6c54c35-5afa-4e88-a6eb-38d4824801c0</vt:lpwstr>
  </property>
</Properties>
</file>