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873B3" w14:textId="275E7C7E" w:rsidR="00DE05A7" w:rsidRPr="00DE05A7" w:rsidRDefault="005C7005" w:rsidP="005C7005">
      <w:pPr>
        <w:rPr>
          <w:lang w:val="es-MX"/>
        </w:rPr>
      </w:pPr>
      <w:r>
        <w:rPr>
          <w:noProof/>
          <w:lang w:val="en-US" w:eastAsia="en-US"/>
        </w:rPr>
        <w:drawing>
          <wp:anchor distT="0" distB="0" distL="114300" distR="114300" simplePos="0" relativeHeight="251659264" behindDoc="0" locked="0" layoutInCell="1" allowOverlap="1" wp14:anchorId="0D52FF47" wp14:editId="6674A924">
            <wp:simplePos x="0" y="0"/>
            <wp:positionH relativeFrom="margin">
              <wp:posOffset>-441960</wp:posOffset>
            </wp:positionH>
            <wp:positionV relativeFrom="margin">
              <wp:posOffset>-460375</wp:posOffset>
            </wp:positionV>
            <wp:extent cx="1714500" cy="772160"/>
            <wp:effectExtent l="0" t="0" r="0" b="8890"/>
            <wp:wrapSquare wrapText="bothSides"/>
            <wp:docPr id="20" name="Imagen 20" descr="Resultado de imagen para ua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para uanl"/>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714500" cy="7721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n-US" w:eastAsia="en-US"/>
        </w:rPr>
        <w:drawing>
          <wp:anchor distT="0" distB="0" distL="114300" distR="114300" simplePos="0" relativeHeight="251660288" behindDoc="0" locked="0" layoutInCell="1" allowOverlap="1" wp14:anchorId="63761165" wp14:editId="7BB4A9C6">
            <wp:simplePos x="0" y="0"/>
            <wp:positionH relativeFrom="margin">
              <wp:posOffset>4834890</wp:posOffset>
            </wp:positionH>
            <wp:positionV relativeFrom="margin">
              <wp:posOffset>-434340</wp:posOffset>
            </wp:positionV>
            <wp:extent cx="1601470" cy="754380"/>
            <wp:effectExtent l="0" t="0" r="0" b="7620"/>
            <wp:wrapSquare wrapText="bothSides"/>
            <wp:docPr id="19" name="Imagen 19" descr="Resultado de imagen para f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sultado de imagen para fim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01470" cy="754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5B4B1C" w14:textId="77777777" w:rsidR="00DE05A7" w:rsidRPr="00DE05A7" w:rsidRDefault="00DE05A7" w:rsidP="00DE05A7">
      <w:pPr>
        <w:jc w:val="center"/>
        <w:rPr>
          <w:lang w:val="es-MX"/>
        </w:rPr>
      </w:pPr>
    </w:p>
    <w:p w14:paraId="2F0EE848" w14:textId="163616F5" w:rsidR="005C7005" w:rsidRDefault="00DE05A7" w:rsidP="005C7005">
      <w:pPr>
        <w:spacing w:line="240" w:lineRule="auto"/>
        <w:jc w:val="center"/>
        <w:rPr>
          <w:rFonts w:ascii="Times New Roman" w:hAnsi="Times New Roman"/>
          <w:color w:val="0D0D0D" w:themeColor="text1" w:themeTint="F2"/>
          <w:sz w:val="48"/>
          <w:szCs w:val="56"/>
          <w:lang w:val="es-MX"/>
        </w:rPr>
      </w:pPr>
      <w:r w:rsidRPr="00DE05A7">
        <w:rPr>
          <w:rFonts w:ascii="Times New Roman" w:hAnsi="Times New Roman"/>
          <w:color w:val="0D0D0D" w:themeColor="text1" w:themeTint="F2"/>
          <w:sz w:val="48"/>
          <w:szCs w:val="56"/>
          <w:lang w:val="es-MX"/>
        </w:rPr>
        <w:t>Universidad Autónoma de Nuevo León</w:t>
      </w:r>
    </w:p>
    <w:p w14:paraId="5B2E7EA9" w14:textId="341B7A50" w:rsidR="00DE05A7" w:rsidRDefault="00DE05A7" w:rsidP="00DE05A7">
      <w:pPr>
        <w:spacing w:line="240" w:lineRule="auto"/>
        <w:jc w:val="center"/>
        <w:rPr>
          <w:rFonts w:ascii="Times New Roman" w:hAnsi="Times New Roman"/>
          <w:color w:val="0D0D0D" w:themeColor="text1" w:themeTint="F2"/>
          <w:sz w:val="48"/>
          <w:szCs w:val="56"/>
          <w:lang w:val="es-MX"/>
        </w:rPr>
      </w:pPr>
      <w:r w:rsidRPr="00DE05A7">
        <w:rPr>
          <w:rFonts w:ascii="Times New Roman" w:hAnsi="Times New Roman"/>
          <w:color w:val="0D0D0D" w:themeColor="text1" w:themeTint="F2"/>
          <w:sz w:val="48"/>
          <w:szCs w:val="56"/>
          <w:lang w:val="es-MX"/>
        </w:rPr>
        <w:t>Facultad de Ingeniería Mecánica y Eléctrica</w:t>
      </w:r>
    </w:p>
    <w:p w14:paraId="1D302994" w14:textId="77777777" w:rsidR="005C7005" w:rsidRPr="00DE05A7" w:rsidRDefault="005C7005" w:rsidP="00DE05A7">
      <w:pPr>
        <w:spacing w:line="240" w:lineRule="auto"/>
        <w:jc w:val="center"/>
        <w:rPr>
          <w:rFonts w:ascii="Times New Roman" w:hAnsi="Times New Roman"/>
          <w:color w:val="0D0D0D" w:themeColor="text1" w:themeTint="F2"/>
          <w:sz w:val="48"/>
          <w:szCs w:val="56"/>
          <w:lang w:val="es-MX"/>
        </w:rPr>
      </w:pPr>
    </w:p>
    <w:p w14:paraId="21BDF8EE" w14:textId="77777777" w:rsidR="00DE05A7" w:rsidRPr="00DE05A7" w:rsidRDefault="00DE05A7" w:rsidP="00DE05A7">
      <w:pPr>
        <w:jc w:val="center"/>
        <w:rPr>
          <w:rFonts w:ascii="Times New Roman" w:hAnsi="Times New Roman"/>
          <w:b/>
          <w:color w:val="0D0D0D" w:themeColor="text1" w:themeTint="F2"/>
          <w:sz w:val="40"/>
          <w:szCs w:val="96"/>
          <w:lang w:val="es-MX"/>
        </w:rPr>
      </w:pPr>
    </w:p>
    <w:p w14:paraId="10038CA5" w14:textId="77777777" w:rsidR="00DE05A7" w:rsidRPr="00DE05A7" w:rsidRDefault="00DE05A7" w:rsidP="00DE05A7">
      <w:pPr>
        <w:jc w:val="center"/>
        <w:rPr>
          <w:rFonts w:asciiTheme="majorHAnsi" w:hAnsiTheme="majorHAnsi" w:cstheme="majorHAnsi"/>
          <w:b/>
          <w:color w:val="0D0D0D" w:themeColor="text1" w:themeTint="F2"/>
          <w:sz w:val="48"/>
          <w:szCs w:val="96"/>
          <w:lang w:val="es-MX"/>
        </w:rPr>
      </w:pPr>
      <w:r w:rsidRPr="00DE05A7">
        <w:rPr>
          <w:rFonts w:ascii="Times New Roman" w:hAnsi="Times New Roman"/>
          <w:b/>
          <w:color w:val="0D0D0D" w:themeColor="text1" w:themeTint="F2"/>
          <w:sz w:val="40"/>
          <w:szCs w:val="96"/>
          <w:lang w:val="es-MX"/>
        </w:rPr>
        <w:t>Prótesis</w:t>
      </w:r>
    </w:p>
    <w:p w14:paraId="733742AC" w14:textId="77777777" w:rsidR="00DE05A7" w:rsidRPr="00DE05A7" w:rsidRDefault="00DE05A7" w:rsidP="00DE05A7">
      <w:pPr>
        <w:jc w:val="center"/>
        <w:rPr>
          <w:rFonts w:ascii="Times New Roman" w:hAnsi="Times New Roman"/>
          <w:b/>
          <w:color w:val="0D0D0D" w:themeColor="text1" w:themeTint="F2"/>
          <w:sz w:val="40"/>
          <w:szCs w:val="56"/>
          <w:lang w:val="es-MX"/>
        </w:rPr>
      </w:pPr>
      <w:r>
        <w:rPr>
          <w:noProof/>
          <w:sz w:val="36"/>
          <w:szCs w:val="36"/>
        </w:rPr>
        <w:drawing>
          <wp:anchor distT="0" distB="0" distL="114300" distR="114300" simplePos="0" relativeHeight="251661312" behindDoc="0" locked="0" layoutInCell="1" allowOverlap="1" wp14:anchorId="6841EB38" wp14:editId="79EED036">
            <wp:simplePos x="0" y="0"/>
            <wp:positionH relativeFrom="margin">
              <wp:align>center</wp:align>
            </wp:positionH>
            <wp:positionV relativeFrom="margin">
              <wp:posOffset>2223770</wp:posOffset>
            </wp:positionV>
            <wp:extent cx="2751455" cy="1488440"/>
            <wp:effectExtent l="19050" t="0" r="10795" b="454660"/>
            <wp:wrapSquare wrapText="bothSides"/>
            <wp:docPr id="21" name="Imagen 21" descr="Imagen que contiene interior, objeto, tabla, lavab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Imagen que contiene interior, objeto, tabla, lavabo&#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l="1476" r="1476"/>
                    <a:stretch>
                      <a:fillRect/>
                    </a:stretch>
                  </pic:blipFill>
                  <pic:spPr bwMode="auto">
                    <a:xfrm>
                      <a:off x="0" y="0"/>
                      <a:ext cx="2751455" cy="14884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2A05AB2F" w14:textId="77777777" w:rsidR="00DE05A7" w:rsidRPr="00DE05A7" w:rsidRDefault="00DE05A7" w:rsidP="00DE05A7">
      <w:pPr>
        <w:jc w:val="center"/>
        <w:rPr>
          <w:rFonts w:ascii="Times New Roman" w:hAnsi="Times New Roman"/>
          <w:b/>
          <w:color w:val="0D0D0D" w:themeColor="text1" w:themeTint="F2"/>
          <w:sz w:val="40"/>
          <w:szCs w:val="56"/>
          <w:lang w:val="es-MX"/>
        </w:rPr>
      </w:pPr>
    </w:p>
    <w:p w14:paraId="3684F6BA" w14:textId="77777777" w:rsidR="00DE05A7" w:rsidRPr="00DE05A7" w:rsidRDefault="00DE05A7" w:rsidP="00DE05A7">
      <w:pPr>
        <w:jc w:val="center"/>
        <w:rPr>
          <w:rFonts w:ascii="Times New Roman" w:hAnsi="Times New Roman"/>
          <w:b/>
          <w:color w:val="0D0D0D" w:themeColor="text1" w:themeTint="F2"/>
          <w:sz w:val="40"/>
          <w:szCs w:val="56"/>
          <w:lang w:val="es-MX"/>
        </w:rPr>
      </w:pPr>
    </w:p>
    <w:p w14:paraId="25FA1071" w14:textId="77777777" w:rsidR="00DE05A7" w:rsidRPr="00DE05A7" w:rsidRDefault="00DE05A7" w:rsidP="00DE05A7">
      <w:pPr>
        <w:jc w:val="center"/>
        <w:rPr>
          <w:rFonts w:ascii="Times New Roman" w:hAnsi="Times New Roman"/>
          <w:b/>
          <w:color w:val="0D0D0D" w:themeColor="text1" w:themeTint="F2"/>
          <w:sz w:val="40"/>
          <w:szCs w:val="56"/>
          <w:lang w:val="es-MX"/>
        </w:rPr>
      </w:pPr>
    </w:p>
    <w:p w14:paraId="055594D9" w14:textId="77777777" w:rsidR="00DE05A7" w:rsidRPr="00DE05A7" w:rsidRDefault="00DE05A7" w:rsidP="00DE05A7">
      <w:pPr>
        <w:jc w:val="center"/>
        <w:rPr>
          <w:rFonts w:ascii="Times New Roman" w:hAnsi="Times New Roman"/>
          <w:b/>
          <w:color w:val="0D0D0D" w:themeColor="text1" w:themeTint="F2"/>
          <w:sz w:val="40"/>
          <w:szCs w:val="56"/>
          <w:lang w:val="es-MX"/>
        </w:rPr>
      </w:pPr>
    </w:p>
    <w:p w14:paraId="33970956" w14:textId="77777777" w:rsidR="00DE05A7" w:rsidRDefault="00DE05A7" w:rsidP="00DE05A7">
      <w:pPr>
        <w:jc w:val="center"/>
        <w:rPr>
          <w:rFonts w:ascii="Times New Roman" w:hAnsi="Times New Roman"/>
          <w:b/>
          <w:color w:val="0D0D0D" w:themeColor="text1" w:themeTint="F2"/>
          <w:sz w:val="40"/>
          <w:szCs w:val="56"/>
          <w:lang w:val="es-MX"/>
        </w:rPr>
      </w:pPr>
    </w:p>
    <w:p w14:paraId="510BA11E" w14:textId="77777777" w:rsidR="005C7005" w:rsidRDefault="005C7005" w:rsidP="00DE05A7">
      <w:pPr>
        <w:jc w:val="center"/>
        <w:rPr>
          <w:rFonts w:ascii="Times New Roman" w:hAnsi="Times New Roman"/>
          <w:b/>
          <w:color w:val="0D0D0D" w:themeColor="text1" w:themeTint="F2"/>
          <w:sz w:val="40"/>
          <w:szCs w:val="56"/>
          <w:lang w:val="es-MX"/>
        </w:rPr>
      </w:pPr>
    </w:p>
    <w:p w14:paraId="3F3BFB7C" w14:textId="59B6B35B" w:rsidR="00DE05A7" w:rsidRDefault="00DE05A7" w:rsidP="00DE05A7">
      <w:pPr>
        <w:jc w:val="center"/>
        <w:rPr>
          <w:rFonts w:ascii="Times New Roman" w:hAnsi="Times New Roman"/>
          <w:b/>
          <w:color w:val="0D0D0D" w:themeColor="text1" w:themeTint="F2"/>
          <w:sz w:val="40"/>
          <w:szCs w:val="56"/>
          <w:lang w:val="es-MX"/>
        </w:rPr>
      </w:pPr>
      <w:r w:rsidRPr="00DE05A7">
        <w:rPr>
          <w:rFonts w:ascii="Times New Roman" w:hAnsi="Times New Roman"/>
          <w:b/>
          <w:color w:val="0D0D0D" w:themeColor="text1" w:themeTint="F2"/>
          <w:sz w:val="40"/>
          <w:szCs w:val="56"/>
          <w:lang w:val="es-MX"/>
        </w:rPr>
        <w:t>Practica 1</w:t>
      </w:r>
    </w:p>
    <w:p w14:paraId="008767BC" w14:textId="77777777" w:rsidR="00DE05A7" w:rsidRPr="00DE05A7" w:rsidRDefault="00DE05A7" w:rsidP="00DE05A7">
      <w:pPr>
        <w:jc w:val="center"/>
        <w:rPr>
          <w:rFonts w:ascii="Times New Roman" w:hAnsi="Times New Roman"/>
          <w:b/>
          <w:color w:val="0D0D0D" w:themeColor="text1" w:themeTint="F2"/>
          <w:sz w:val="40"/>
          <w:szCs w:val="56"/>
          <w:lang w:val="es-MX"/>
        </w:rPr>
      </w:pPr>
    </w:p>
    <w:p w14:paraId="7B2B95CA" w14:textId="65A34C45" w:rsidR="00DE05A7" w:rsidRDefault="00DE05A7" w:rsidP="00DE05A7">
      <w:pPr>
        <w:spacing w:line="259" w:lineRule="auto"/>
        <w:jc w:val="center"/>
        <w:rPr>
          <w:rFonts w:ascii="Times New Roman" w:hAnsi="Times New Roman"/>
          <w:b/>
          <w:bCs/>
          <w:sz w:val="32"/>
          <w:szCs w:val="36"/>
          <w:lang w:val="es-MX"/>
        </w:rPr>
      </w:pPr>
      <w:r w:rsidRPr="00DE05A7">
        <w:rPr>
          <w:rFonts w:ascii="Times New Roman" w:hAnsi="Times New Roman"/>
          <w:b/>
          <w:bCs/>
          <w:sz w:val="32"/>
          <w:szCs w:val="36"/>
          <w:lang w:val="es-MX"/>
        </w:rPr>
        <w:t>Docente: Isaac Estrada</w:t>
      </w:r>
    </w:p>
    <w:p w14:paraId="44B1DD04" w14:textId="77777777" w:rsidR="00DE05A7" w:rsidRPr="00DE05A7" w:rsidRDefault="00DE05A7" w:rsidP="00DE05A7">
      <w:pPr>
        <w:spacing w:line="259" w:lineRule="auto"/>
        <w:jc w:val="center"/>
        <w:rPr>
          <w:rFonts w:ascii="Times New Roman" w:hAnsi="Times New Roman"/>
          <w:b/>
          <w:color w:val="0D0D0D" w:themeColor="text1" w:themeTint="F2"/>
          <w:sz w:val="40"/>
          <w:szCs w:val="56"/>
          <w:lang w:val="es-MX"/>
        </w:rPr>
      </w:pPr>
    </w:p>
    <w:p w14:paraId="0B46CDFD" w14:textId="7678C19C" w:rsidR="00DE05A7" w:rsidRDefault="00DE05A7" w:rsidP="00DE05A7">
      <w:pPr>
        <w:spacing w:line="360" w:lineRule="auto"/>
        <w:jc w:val="center"/>
        <w:rPr>
          <w:rFonts w:ascii="Times New Roman" w:hAnsi="Times New Roman"/>
          <w:b/>
          <w:bCs/>
          <w:sz w:val="32"/>
          <w:szCs w:val="36"/>
          <w:lang w:val="es-MX"/>
        </w:rPr>
      </w:pPr>
      <w:r w:rsidRPr="00DE05A7">
        <w:rPr>
          <w:rFonts w:ascii="Times New Roman" w:hAnsi="Times New Roman"/>
          <w:b/>
          <w:bCs/>
          <w:sz w:val="32"/>
          <w:szCs w:val="36"/>
          <w:lang w:val="es-MX"/>
        </w:rPr>
        <w:t>Lunes N6</w:t>
      </w:r>
    </w:p>
    <w:p w14:paraId="494AE24F" w14:textId="77777777" w:rsidR="00DE05A7" w:rsidRPr="00DE05A7" w:rsidRDefault="00DE05A7" w:rsidP="00DE05A7">
      <w:pPr>
        <w:spacing w:line="360" w:lineRule="auto"/>
        <w:jc w:val="center"/>
        <w:rPr>
          <w:rFonts w:ascii="Times New Roman" w:hAnsi="Times New Roman"/>
          <w:b/>
          <w:bCs/>
          <w:sz w:val="32"/>
          <w:szCs w:val="36"/>
          <w:lang w:val="es-MX"/>
        </w:rPr>
      </w:pPr>
    </w:p>
    <w:tbl>
      <w:tblPr>
        <w:tblStyle w:val="Tablaconcuadrcula"/>
        <w:tblW w:w="9215" w:type="dxa"/>
        <w:tblInd w:w="-191" w:type="dxa"/>
        <w:tblLook w:val="04A0" w:firstRow="1" w:lastRow="0" w:firstColumn="1" w:lastColumn="0" w:noHBand="0" w:noVBand="1"/>
      </w:tblPr>
      <w:tblGrid>
        <w:gridCol w:w="5529"/>
        <w:gridCol w:w="2127"/>
        <w:gridCol w:w="1559"/>
      </w:tblGrid>
      <w:tr w:rsidR="00DE05A7" w14:paraId="5B73FA68" w14:textId="77777777" w:rsidTr="00C32C75">
        <w:tc>
          <w:tcPr>
            <w:tcW w:w="5529" w:type="dxa"/>
          </w:tcPr>
          <w:p w14:paraId="744C6F0F" w14:textId="77777777" w:rsidR="00DE05A7" w:rsidRPr="00FF0BBC" w:rsidRDefault="00DE05A7" w:rsidP="00DE05A7">
            <w:pPr>
              <w:jc w:val="center"/>
              <w:rPr>
                <w:rFonts w:ascii="Times New Roman" w:hAnsi="Times New Roman"/>
                <w:sz w:val="28"/>
                <w:szCs w:val="28"/>
              </w:rPr>
            </w:pPr>
            <w:r w:rsidRPr="00FF0BBC">
              <w:rPr>
                <w:rFonts w:ascii="Times New Roman" w:hAnsi="Times New Roman"/>
                <w:sz w:val="28"/>
                <w:szCs w:val="28"/>
              </w:rPr>
              <w:t>Nombre</w:t>
            </w:r>
          </w:p>
        </w:tc>
        <w:tc>
          <w:tcPr>
            <w:tcW w:w="2127" w:type="dxa"/>
          </w:tcPr>
          <w:p w14:paraId="334D92E1" w14:textId="77777777" w:rsidR="00DE05A7" w:rsidRPr="00FF0BBC" w:rsidRDefault="00DE05A7" w:rsidP="00DE05A7">
            <w:pPr>
              <w:jc w:val="center"/>
              <w:rPr>
                <w:rFonts w:ascii="Times New Roman" w:hAnsi="Times New Roman"/>
                <w:sz w:val="28"/>
                <w:szCs w:val="28"/>
              </w:rPr>
            </w:pPr>
            <w:r w:rsidRPr="00FF0BBC">
              <w:rPr>
                <w:rFonts w:ascii="Times New Roman" w:hAnsi="Times New Roman"/>
                <w:sz w:val="28"/>
                <w:szCs w:val="28"/>
              </w:rPr>
              <w:t>Matricula</w:t>
            </w:r>
          </w:p>
        </w:tc>
        <w:tc>
          <w:tcPr>
            <w:tcW w:w="1559" w:type="dxa"/>
          </w:tcPr>
          <w:p w14:paraId="4208821A" w14:textId="77777777" w:rsidR="00DE05A7" w:rsidRPr="00FF0BBC" w:rsidRDefault="00DE05A7" w:rsidP="00DE05A7">
            <w:pPr>
              <w:jc w:val="center"/>
              <w:rPr>
                <w:rFonts w:ascii="Times New Roman" w:hAnsi="Times New Roman"/>
                <w:sz w:val="28"/>
                <w:szCs w:val="28"/>
              </w:rPr>
            </w:pPr>
            <w:r w:rsidRPr="00FF0BBC">
              <w:rPr>
                <w:rFonts w:ascii="Times New Roman" w:hAnsi="Times New Roman"/>
                <w:sz w:val="28"/>
                <w:szCs w:val="28"/>
              </w:rPr>
              <w:t>Carrera</w:t>
            </w:r>
          </w:p>
        </w:tc>
      </w:tr>
      <w:tr w:rsidR="00DE05A7" w14:paraId="7C5BD0D4" w14:textId="77777777" w:rsidTr="00C32C75">
        <w:tc>
          <w:tcPr>
            <w:tcW w:w="5529" w:type="dxa"/>
          </w:tcPr>
          <w:p w14:paraId="0B5A5541" w14:textId="77777777" w:rsidR="00DE05A7" w:rsidRPr="00FF0BBC" w:rsidRDefault="00DE05A7" w:rsidP="00DE05A7">
            <w:pPr>
              <w:jc w:val="center"/>
              <w:rPr>
                <w:rFonts w:ascii="Times New Roman" w:hAnsi="Times New Roman"/>
                <w:sz w:val="32"/>
                <w:szCs w:val="32"/>
              </w:rPr>
            </w:pPr>
            <w:r>
              <w:rPr>
                <w:rFonts w:ascii="Times New Roman" w:hAnsi="Times New Roman"/>
                <w:sz w:val="32"/>
                <w:szCs w:val="32"/>
              </w:rPr>
              <w:t>Alejandro Cruz González</w:t>
            </w:r>
          </w:p>
        </w:tc>
        <w:tc>
          <w:tcPr>
            <w:tcW w:w="2127" w:type="dxa"/>
          </w:tcPr>
          <w:p w14:paraId="2385608D" w14:textId="77777777" w:rsidR="00DE05A7" w:rsidRPr="00FF0BBC" w:rsidRDefault="00DE05A7" w:rsidP="00DE05A7">
            <w:pPr>
              <w:jc w:val="center"/>
              <w:rPr>
                <w:rFonts w:ascii="Times New Roman" w:hAnsi="Times New Roman"/>
                <w:sz w:val="32"/>
                <w:szCs w:val="32"/>
              </w:rPr>
            </w:pPr>
            <w:r>
              <w:rPr>
                <w:rFonts w:ascii="Times New Roman" w:hAnsi="Times New Roman"/>
                <w:sz w:val="32"/>
                <w:szCs w:val="32"/>
              </w:rPr>
              <w:t>1889231</w:t>
            </w:r>
          </w:p>
        </w:tc>
        <w:tc>
          <w:tcPr>
            <w:tcW w:w="1559" w:type="dxa"/>
          </w:tcPr>
          <w:p w14:paraId="4ED5D511" w14:textId="77777777" w:rsidR="00DE05A7" w:rsidRPr="00FF0BBC" w:rsidRDefault="00DE05A7" w:rsidP="00DE05A7">
            <w:pPr>
              <w:jc w:val="center"/>
              <w:rPr>
                <w:rFonts w:ascii="Times New Roman" w:hAnsi="Times New Roman"/>
                <w:sz w:val="32"/>
                <w:szCs w:val="32"/>
              </w:rPr>
            </w:pPr>
            <w:r>
              <w:rPr>
                <w:rFonts w:ascii="Times New Roman" w:hAnsi="Times New Roman"/>
                <w:sz w:val="32"/>
                <w:szCs w:val="32"/>
              </w:rPr>
              <w:t>IMTC</w:t>
            </w:r>
          </w:p>
        </w:tc>
      </w:tr>
      <w:tr w:rsidR="00DE05A7" w14:paraId="29690432" w14:textId="77777777" w:rsidTr="00C32C75">
        <w:tc>
          <w:tcPr>
            <w:tcW w:w="5529" w:type="dxa"/>
          </w:tcPr>
          <w:p w14:paraId="6967452E" w14:textId="77777777" w:rsidR="00DE05A7" w:rsidRPr="00FF0BBC" w:rsidRDefault="00DE05A7" w:rsidP="00DE05A7">
            <w:pPr>
              <w:jc w:val="center"/>
              <w:rPr>
                <w:rFonts w:ascii="Times New Roman" w:hAnsi="Times New Roman"/>
                <w:sz w:val="32"/>
                <w:szCs w:val="32"/>
              </w:rPr>
            </w:pPr>
            <w:r>
              <w:rPr>
                <w:rFonts w:ascii="Times New Roman" w:hAnsi="Times New Roman"/>
                <w:sz w:val="32"/>
                <w:szCs w:val="32"/>
              </w:rPr>
              <w:t xml:space="preserve">Lucia </w:t>
            </w:r>
            <w:proofErr w:type="spellStart"/>
            <w:r>
              <w:rPr>
                <w:rFonts w:ascii="Times New Roman" w:hAnsi="Times New Roman"/>
                <w:sz w:val="32"/>
                <w:szCs w:val="32"/>
              </w:rPr>
              <w:t>Reneé</w:t>
            </w:r>
            <w:proofErr w:type="spellEnd"/>
            <w:r>
              <w:rPr>
                <w:rFonts w:ascii="Times New Roman" w:hAnsi="Times New Roman"/>
                <w:sz w:val="32"/>
                <w:szCs w:val="32"/>
              </w:rPr>
              <w:t xml:space="preserve"> Lara </w:t>
            </w:r>
            <w:proofErr w:type="spellStart"/>
            <w:r>
              <w:rPr>
                <w:rFonts w:ascii="Times New Roman" w:hAnsi="Times New Roman"/>
                <w:sz w:val="32"/>
                <w:szCs w:val="32"/>
              </w:rPr>
              <w:t>Murreita</w:t>
            </w:r>
            <w:proofErr w:type="spellEnd"/>
          </w:p>
        </w:tc>
        <w:tc>
          <w:tcPr>
            <w:tcW w:w="2127" w:type="dxa"/>
          </w:tcPr>
          <w:p w14:paraId="39D5F2C4" w14:textId="77777777" w:rsidR="00DE05A7" w:rsidRPr="00FF0BBC" w:rsidRDefault="00DE05A7" w:rsidP="00DE05A7">
            <w:pPr>
              <w:jc w:val="center"/>
              <w:rPr>
                <w:rFonts w:ascii="Times New Roman" w:hAnsi="Times New Roman"/>
                <w:sz w:val="32"/>
                <w:szCs w:val="32"/>
              </w:rPr>
            </w:pPr>
            <w:r>
              <w:rPr>
                <w:rFonts w:ascii="Times New Roman" w:hAnsi="Times New Roman"/>
                <w:sz w:val="32"/>
                <w:szCs w:val="32"/>
              </w:rPr>
              <w:t>1942528</w:t>
            </w:r>
          </w:p>
        </w:tc>
        <w:tc>
          <w:tcPr>
            <w:tcW w:w="1559" w:type="dxa"/>
          </w:tcPr>
          <w:p w14:paraId="5FCF291C" w14:textId="77777777" w:rsidR="00DE05A7" w:rsidRPr="00FF0BBC" w:rsidRDefault="00DE05A7" w:rsidP="00DE05A7">
            <w:pPr>
              <w:jc w:val="center"/>
              <w:rPr>
                <w:rFonts w:ascii="Times New Roman" w:hAnsi="Times New Roman"/>
                <w:sz w:val="32"/>
                <w:szCs w:val="32"/>
              </w:rPr>
            </w:pPr>
            <w:r>
              <w:rPr>
                <w:rFonts w:ascii="Times New Roman" w:hAnsi="Times New Roman"/>
                <w:sz w:val="32"/>
                <w:szCs w:val="32"/>
              </w:rPr>
              <w:t>IMTC</w:t>
            </w:r>
          </w:p>
        </w:tc>
      </w:tr>
      <w:tr w:rsidR="00DE05A7" w14:paraId="32B0A59C" w14:textId="77777777" w:rsidTr="00C32C75">
        <w:tc>
          <w:tcPr>
            <w:tcW w:w="5529" w:type="dxa"/>
          </w:tcPr>
          <w:p w14:paraId="3CD2B0A8" w14:textId="77777777" w:rsidR="00DE05A7" w:rsidRPr="00FF0BBC" w:rsidRDefault="00DE05A7" w:rsidP="00DE05A7">
            <w:pPr>
              <w:jc w:val="center"/>
              <w:rPr>
                <w:rFonts w:ascii="Times New Roman" w:hAnsi="Times New Roman"/>
                <w:sz w:val="32"/>
                <w:szCs w:val="32"/>
              </w:rPr>
            </w:pPr>
            <w:r>
              <w:rPr>
                <w:rFonts w:ascii="Times New Roman" w:hAnsi="Times New Roman"/>
                <w:sz w:val="32"/>
                <w:szCs w:val="32"/>
              </w:rPr>
              <w:t>Natalia Múzquiz Ortiz</w:t>
            </w:r>
          </w:p>
        </w:tc>
        <w:tc>
          <w:tcPr>
            <w:tcW w:w="2127" w:type="dxa"/>
          </w:tcPr>
          <w:p w14:paraId="79CFE33C" w14:textId="77777777" w:rsidR="00DE05A7" w:rsidRPr="00FF0BBC" w:rsidRDefault="00DE05A7" w:rsidP="00DE05A7">
            <w:pPr>
              <w:jc w:val="center"/>
              <w:rPr>
                <w:rFonts w:ascii="Times New Roman" w:hAnsi="Times New Roman"/>
                <w:sz w:val="32"/>
                <w:szCs w:val="32"/>
              </w:rPr>
            </w:pPr>
            <w:r>
              <w:rPr>
                <w:rFonts w:ascii="Times New Roman" w:hAnsi="Times New Roman"/>
                <w:sz w:val="32"/>
                <w:szCs w:val="32"/>
              </w:rPr>
              <w:t>1942476</w:t>
            </w:r>
          </w:p>
        </w:tc>
        <w:tc>
          <w:tcPr>
            <w:tcW w:w="1559" w:type="dxa"/>
          </w:tcPr>
          <w:p w14:paraId="374D7C91" w14:textId="77777777" w:rsidR="00DE05A7" w:rsidRPr="00FF0BBC" w:rsidRDefault="00DE05A7" w:rsidP="00DE05A7">
            <w:pPr>
              <w:jc w:val="center"/>
              <w:rPr>
                <w:rFonts w:ascii="Times New Roman" w:hAnsi="Times New Roman"/>
                <w:sz w:val="32"/>
                <w:szCs w:val="32"/>
              </w:rPr>
            </w:pPr>
            <w:r>
              <w:rPr>
                <w:rFonts w:ascii="Times New Roman" w:hAnsi="Times New Roman"/>
                <w:sz w:val="32"/>
                <w:szCs w:val="32"/>
              </w:rPr>
              <w:t>IMTC</w:t>
            </w:r>
          </w:p>
        </w:tc>
      </w:tr>
      <w:tr w:rsidR="00DE05A7" w14:paraId="0855AB8F" w14:textId="77777777" w:rsidTr="00C32C75">
        <w:tc>
          <w:tcPr>
            <w:tcW w:w="5529" w:type="dxa"/>
          </w:tcPr>
          <w:p w14:paraId="3DCE30D5" w14:textId="77777777" w:rsidR="00DE05A7" w:rsidRPr="00FF0BBC" w:rsidRDefault="00DE05A7" w:rsidP="00DE05A7">
            <w:pPr>
              <w:jc w:val="center"/>
              <w:rPr>
                <w:rFonts w:ascii="Times New Roman" w:hAnsi="Times New Roman"/>
                <w:sz w:val="32"/>
                <w:szCs w:val="32"/>
              </w:rPr>
            </w:pPr>
            <w:r>
              <w:rPr>
                <w:rFonts w:ascii="Times New Roman" w:hAnsi="Times New Roman"/>
                <w:sz w:val="32"/>
                <w:szCs w:val="32"/>
              </w:rPr>
              <w:t>Enrique Sebastián Robles Reyes</w:t>
            </w:r>
          </w:p>
        </w:tc>
        <w:tc>
          <w:tcPr>
            <w:tcW w:w="2127" w:type="dxa"/>
          </w:tcPr>
          <w:p w14:paraId="2A342915" w14:textId="77777777" w:rsidR="00DE05A7" w:rsidRPr="00FF0BBC" w:rsidRDefault="00DE05A7" w:rsidP="00DE05A7">
            <w:pPr>
              <w:jc w:val="center"/>
              <w:rPr>
                <w:rFonts w:ascii="Times New Roman" w:hAnsi="Times New Roman"/>
                <w:sz w:val="32"/>
                <w:szCs w:val="32"/>
              </w:rPr>
            </w:pPr>
            <w:r>
              <w:rPr>
                <w:rFonts w:ascii="Times New Roman" w:hAnsi="Times New Roman"/>
                <w:sz w:val="32"/>
                <w:szCs w:val="32"/>
              </w:rPr>
              <w:t>1858349</w:t>
            </w:r>
          </w:p>
        </w:tc>
        <w:tc>
          <w:tcPr>
            <w:tcW w:w="1559" w:type="dxa"/>
          </w:tcPr>
          <w:p w14:paraId="2E18CBF8" w14:textId="77777777" w:rsidR="00DE05A7" w:rsidRPr="00FF0BBC" w:rsidRDefault="00DE05A7" w:rsidP="00DE05A7">
            <w:pPr>
              <w:jc w:val="center"/>
              <w:rPr>
                <w:rFonts w:ascii="Times New Roman" w:hAnsi="Times New Roman"/>
                <w:sz w:val="32"/>
                <w:szCs w:val="32"/>
              </w:rPr>
            </w:pPr>
            <w:r>
              <w:rPr>
                <w:rFonts w:ascii="Times New Roman" w:hAnsi="Times New Roman"/>
                <w:sz w:val="32"/>
                <w:szCs w:val="32"/>
              </w:rPr>
              <w:t>IMTC</w:t>
            </w:r>
          </w:p>
        </w:tc>
      </w:tr>
      <w:tr w:rsidR="00DE05A7" w14:paraId="192021B2" w14:textId="77777777" w:rsidTr="00C32C75">
        <w:tc>
          <w:tcPr>
            <w:tcW w:w="5529" w:type="dxa"/>
          </w:tcPr>
          <w:p w14:paraId="59A344D8" w14:textId="77777777" w:rsidR="00DE05A7" w:rsidRPr="00FF0BBC" w:rsidRDefault="00DE05A7" w:rsidP="00DE05A7">
            <w:pPr>
              <w:jc w:val="center"/>
              <w:rPr>
                <w:rFonts w:ascii="Times New Roman" w:hAnsi="Times New Roman"/>
                <w:sz w:val="32"/>
                <w:szCs w:val="32"/>
              </w:rPr>
            </w:pPr>
            <w:r>
              <w:rPr>
                <w:rFonts w:ascii="Times New Roman" w:hAnsi="Times New Roman"/>
                <w:sz w:val="32"/>
                <w:szCs w:val="32"/>
              </w:rPr>
              <w:t>Moises Alejandro Vazquez Castillo</w:t>
            </w:r>
          </w:p>
        </w:tc>
        <w:tc>
          <w:tcPr>
            <w:tcW w:w="2127" w:type="dxa"/>
          </w:tcPr>
          <w:p w14:paraId="6794FFA3" w14:textId="77777777" w:rsidR="00DE05A7" w:rsidRPr="00FF0BBC" w:rsidRDefault="00DE05A7" w:rsidP="00DE05A7">
            <w:pPr>
              <w:jc w:val="center"/>
              <w:rPr>
                <w:rFonts w:ascii="Times New Roman" w:hAnsi="Times New Roman"/>
                <w:sz w:val="32"/>
                <w:szCs w:val="32"/>
              </w:rPr>
            </w:pPr>
            <w:r>
              <w:rPr>
                <w:rFonts w:ascii="Times New Roman" w:hAnsi="Times New Roman"/>
                <w:sz w:val="32"/>
                <w:szCs w:val="32"/>
              </w:rPr>
              <w:t>1800472</w:t>
            </w:r>
          </w:p>
        </w:tc>
        <w:tc>
          <w:tcPr>
            <w:tcW w:w="1559" w:type="dxa"/>
          </w:tcPr>
          <w:p w14:paraId="5A200301" w14:textId="77777777" w:rsidR="00DE05A7" w:rsidRPr="00FF0BBC" w:rsidRDefault="00DE05A7" w:rsidP="00DE05A7">
            <w:pPr>
              <w:jc w:val="center"/>
              <w:rPr>
                <w:rFonts w:ascii="Times New Roman" w:hAnsi="Times New Roman"/>
                <w:sz w:val="32"/>
                <w:szCs w:val="32"/>
              </w:rPr>
            </w:pPr>
            <w:r>
              <w:rPr>
                <w:rFonts w:ascii="Times New Roman" w:hAnsi="Times New Roman"/>
                <w:sz w:val="32"/>
                <w:szCs w:val="32"/>
              </w:rPr>
              <w:t>IMTC</w:t>
            </w:r>
          </w:p>
        </w:tc>
      </w:tr>
    </w:tbl>
    <w:p w14:paraId="65BF79C5" w14:textId="77777777" w:rsidR="00DE05A7" w:rsidRDefault="00DE05A7">
      <w:pPr>
        <w:rPr>
          <w:lang w:val="es-MX"/>
        </w:rPr>
      </w:pPr>
    </w:p>
    <w:p w14:paraId="0594A162" w14:textId="77777777" w:rsidR="005C7005" w:rsidRDefault="005C7005">
      <w:pPr>
        <w:rPr>
          <w:lang w:val="es-MX"/>
        </w:rPr>
      </w:pPr>
    </w:p>
    <w:p w14:paraId="52D85C17" w14:textId="413B65D1" w:rsidR="00642CFC" w:rsidRPr="005E415D" w:rsidRDefault="005C7005">
      <w:pPr>
        <w:rPr>
          <w:lang w:val="es-MX"/>
        </w:rPr>
      </w:pPr>
      <w:r w:rsidRPr="005E415D">
        <w:rPr>
          <w:lang w:val="es-MX"/>
        </w:rPr>
        <w:lastRenderedPageBreak/>
        <w:t xml:space="preserve">Pieza: </w:t>
      </w:r>
      <w:r>
        <w:rPr>
          <w:lang w:val="es-MX"/>
        </w:rPr>
        <w:t>P</w:t>
      </w:r>
      <w:r w:rsidRPr="005E415D">
        <w:rPr>
          <w:lang w:val="es-MX"/>
        </w:rPr>
        <w:t>rótesis de brazo</w:t>
      </w:r>
    </w:p>
    <w:p w14:paraId="5151C42F" w14:textId="77777777" w:rsidR="00642CFC" w:rsidRDefault="005C7005">
      <w:r>
        <w:rPr>
          <w:noProof/>
        </w:rPr>
        <w:drawing>
          <wp:inline distT="114300" distB="114300" distL="114300" distR="114300" wp14:anchorId="3CBDE37E" wp14:editId="5BCD3A8E">
            <wp:extent cx="5943600" cy="207010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943600" cy="2070100"/>
                    </a:xfrm>
                    <a:prstGeom prst="rect">
                      <a:avLst/>
                    </a:prstGeom>
                    <a:ln/>
                  </pic:spPr>
                </pic:pic>
              </a:graphicData>
            </a:graphic>
          </wp:inline>
        </w:drawing>
      </w:r>
    </w:p>
    <w:p w14:paraId="48E01325" w14:textId="77777777" w:rsidR="00642CFC" w:rsidRDefault="005C7005">
      <w:proofErr w:type="spellStart"/>
      <w:r>
        <w:t>Ejemplo</w:t>
      </w:r>
      <w:proofErr w:type="spellEnd"/>
      <w:r>
        <w:t>:</w:t>
      </w:r>
    </w:p>
    <w:p w14:paraId="574B44A3" w14:textId="77777777" w:rsidR="00642CFC" w:rsidRDefault="005C7005">
      <w:r>
        <w:rPr>
          <w:noProof/>
        </w:rPr>
        <w:drawing>
          <wp:inline distT="114300" distB="114300" distL="114300" distR="114300" wp14:anchorId="6B4C34FF" wp14:editId="659A0B8D">
            <wp:extent cx="5943600" cy="21082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5943600" cy="2108200"/>
                    </a:xfrm>
                    <a:prstGeom prst="rect">
                      <a:avLst/>
                    </a:prstGeom>
                    <a:ln/>
                  </pic:spPr>
                </pic:pic>
              </a:graphicData>
            </a:graphic>
          </wp:inline>
        </w:drawing>
      </w:r>
    </w:p>
    <w:p w14:paraId="7D950504" w14:textId="77777777" w:rsidR="00642CFC" w:rsidRDefault="005C7005">
      <w:hyperlink r:id="rId9">
        <w:r>
          <w:rPr>
            <w:color w:val="1155CC"/>
            <w:sz w:val="24"/>
            <w:szCs w:val="24"/>
          </w:rPr>
          <w:t>https://sci-hub.se/</w:t>
        </w:r>
      </w:hyperlink>
    </w:p>
    <w:p w14:paraId="58EE688E" w14:textId="77777777" w:rsidR="00642CFC" w:rsidRDefault="005C7005">
      <w:hyperlink r:id="rId10">
        <w:r>
          <w:rPr>
            <w:color w:val="1155CC"/>
            <w:sz w:val="24"/>
            <w:szCs w:val="24"/>
            <w:u w:val="single"/>
          </w:rPr>
          <w:t>http://www.sciencedirect.com/</w:t>
        </w:r>
      </w:hyperlink>
    </w:p>
    <w:p w14:paraId="4D2E0466" w14:textId="77777777" w:rsidR="00642CFC" w:rsidRDefault="00642CFC"/>
    <w:p w14:paraId="796B9DB6" w14:textId="77777777" w:rsidR="00642CFC" w:rsidRDefault="00642CFC"/>
    <w:p w14:paraId="308E3519" w14:textId="77777777" w:rsidR="00642CFC" w:rsidRDefault="00642CFC"/>
    <w:p w14:paraId="5A97BBCC" w14:textId="77777777" w:rsidR="00642CFC" w:rsidRDefault="00642CFC"/>
    <w:p w14:paraId="0A0C7866" w14:textId="77777777" w:rsidR="00642CFC" w:rsidRDefault="00642CFC"/>
    <w:p w14:paraId="1B739B20" w14:textId="77777777" w:rsidR="00642CFC" w:rsidRDefault="00642CFC"/>
    <w:p w14:paraId="3D12EBB3" w14:textId="77777777" w:rsidR="00642CFC" w:rsidRDefault="00642CFC"/>
    <w:p w14:paraId="19E8FA09" w14:textId="77777777" w:rsidR="00642CFC" w:rsidRDefault="00642CFC"/>
    <w:p w14:paraId="19CCF41A" w14:textId="77777777" w:rsidR="00642CFC" w:rsidRDefault="00642CFC"/>
    <w:p w14:paraId="66BD5233" w14:textId="77777777" w:rsidR="00642CFC" w:rsidRDefault="00642CFC"/>
    <w:p w14:paraId="080756AE" w14:textId="77777777" w:rsidR="00642CFC" w:rsidRDefault="00642CFC"/>
    <w:p w14:paraId="1C95171F" w14:textId="77777777" w:rsidR="00642CFC" w:rsidRDefault="00642CFC"/>
    <w:p w14:paraId="1EA4C5CC" w14:textId="77777777" w:rsidR="00642CFC" w:rsidRDefault="00642CFC"/>
    <w:p w14:paraId="3244EC2A" w14:textId="77777777" w:rsidR="00642CFC" w:rsidRDefault="00642CFC"/>
    <w:p w14:paraId="1924E4EC" w14:textId="1EBDD32D" w:rsidR="00642CFC" w:rsidRDefault="00642CFC"/>
    <w:p w14:paraId="735B2D6D" w14:textId="77777777" w:rsidR="005C7005" w:rsidRDefault="005C7005"/>
    <w:tbl>
      <w:tblPr>
        <w:tblStyle w:val="a"/>
        <w:tblpPr w:leftFromText="141" w:rightFromText="141" w:horzAnchor="margin" w:tblpXSpec="center" w:tblpY="-480"/>
        <w:tblW w:w="10455" w:type="dxa"/>
        <w:tblInd w:w="0" w:type="dxa"/>
        <w:tblBorders>
          <w:top w:val="single" w:sz="8" w:space="0" w:color="002060"/>
          <w:left w:val="single" w:sz="8" w:space="0" w:color="002060"/>
          <w:bottom w:val="single" w:sz="8" w:space="0" w:color="002060"/>
          <w:right w:val="single" w:sz="8" w:space="0" w:color="002060"/>
          <w:insideH w:val="single" w:sz="8" w:space="0" w:color="002060"/>
          <w:insideV w:val="single" w:sz="8" w:space="0" w:color="002060"/>
        </w:tblBorders>
        <w:tblLayout w:type="fixed"/>
        <w:tblLook w:val="0600" w:firstRow="0" w:lastRow="0" w:firstColumn="0" w:lastColumn="0" w:noHBand="1" w:noVBand="1"/>
      </w:tblPr>
      <w:tblGrid>
        <w:gridCol w:w="870"/>
        <w:gridCol w:w="1950"/>
        <w:gridCol w:w="1605"/>
        <w:gridCol w:w="2400"/>
        <w:gridCol w:w="3630"/>
      </w:tblGrid>
      <w:tr w:rsidR="00642CFC" w14:paraId="7A765B4D" w14:textId="77777777" w:rsidTr="005C7005">
        <w:tc>
          <w:tcPr>
            <w:tcW w:w="870" w:type="dxa"/>
            <w:shd w:val="clear" w:color="auto" w:fill="auto"/>
            <w:tcMar>
              <w:top w:w="100" w:type="dxa"/>
              <w:left w:w="100" w:type="dxa"/>
              <w:bottom w:w="100" w:type="dxa"/>
              <w:right w:w="100" w:type="dxa"/>
            </w:tcMar>
          </w:tcPr>
          <w:p w14:paraId="376EE729" w14:textId="77777777" w:rsidR="00642CFC" w:rsidRDefault="005C7005" w:rsidP="005C7005">
            <w:pPr>
              <w:widowControl w:val="0"/>
              <w:pBdr>
                <w:top w:val="nil"/>
                <w:left w:val="nil"/>
                <w:bottom w:val="nil"/>
                <w:right w:val="nil"/>
                <w:between w:val="nil"/>
              </w:pBdr>
              <w:spacing w:line="240" w:lineRule="auto"/>
            </w:pPr>
            <w:proofErr w:type="spellStart"/>
            <w:r>
              <w:lastRenderedPageBreak/>
              <w:t>Año</w:t>
            </w:r>
            <w:proofErr w:type="spellEnd"/>
          </w:p>
        </w:tc>
        <w:tc>
          <w:tcPr>
            <w:tcW w:w="1950" w:type="dxa"/>
            <w:shd w:val="clear" w:color="auto" w:fill="auto"/>
            <w:tcMar>
              <w:top w:w="100" w:type="dxa"/>
              <w:left w:w="100" w:type="dxa"/>
              <w:bottom w:w="100" w:type="dxa"/>
              <w:right w:w="100" w:type="dxa"/>
            </w:tcMar>
          </w:tcPr>
          <w:p w14:paraId="34A6D6ED" w14:textId="77777777" w:rsidR="00642CFC" w:rsidRDefault="005C7005" w:rsidP="005C7005">
            <w:pPr>
              <w:widowControl w:val="0"/>
              <w:pBdr>
                <w:top w:val="nil"/>
                <w:left w:val="nil"/>
                <w:bottom w:val="nil"/>
                <w:right w:val="nil"/>
                <w:between w:val="nil"/>
              </w:pBdr>
              <w:spacing w:line="240" w:lineRule="auto"/>
            </w:pPr>
            <w:proofErr w:type="spellStart"/>
            <w:r>
              <w:t>Artículo</w:t>
            </w:r>
            <w:proofErr w:type="spellEnd"/>
          </w:p>
        </w:tc>
        <w:tc>
          <w:tcPr>
            <w:tcW w:w="1605" w:type="dxa"/>
            <w:shd w:val="clear" w:color="auto" w:fill="auto"/>
            <w:tcMar>
              <w:top w:w="100" w:type="dxa"/>
              <w:left w:w="100" w:type="dxa"/>
              <w:bottom w:w="100" w:type="dxa"/>
              <w:right w:w="100" w:type="dxa"/>
            </w:tcMar>
          </w:tcPr>
          <w:p w14:paraId="7F90236D" w14:textId="77777777" w:rsidR="00642CFC" w:rsidRDefault="005C7005" w:rsidP="005C7005">
            <w:pPr>
              <w:widowControl w:val="0"/>
              <w:pBdr>
                <w:top w:val="nil"/>
                <w:left w:val="nil"/>
                <w:bottom w:val="nil"/>
                <w:right w:val="nil"/>
                <w:between w:val="nil"/>
              </w:pBdr>
              <w:spacing w:line="240" w:lineRule="auto"/>
            </w:pPr>
            <w:r>
              <w:t>Autor</w:t>
            </w:r>
          </w:p>
        </w:tc>
        <w:tc>
          <w:tcPr>
            <w:tcW w:w="2400" w:type="dxa"/>
            <w:shd w:val="clear" w:color="auto" w:fill="auto"/>
            <w:tcMar>
              <w:top w:w="100" w:type="dxa"/>
              <w:left w:w="100" w:type="dxa"/>
              <w:bottom w:w="100" w:type="dxa"/>
              <w:right w:w="100" w:type="dxa"/>
            </w:tcMar>
          </w:tcPr>
          <w:p w14:paraId="57AC0AED" w14:textId="77777777" w:rsidR="00642CFC" w:rsidRDefault="005C7005" w:rsidP="005C7005">
            <w:pPr>
              <w:widowControl w:val="0"/>
              <w:pBdr>
                <w:top w:val="nil"/>
                <w:left w:val="nil"/>
                <w:bottom w:val="nil"/>
                <w:right w:val="nil"/>
                <w:between w:val="nil"/>
              </w:pBdr>
              <w:spacing w:line="240" w:lineRule="auto"/>
            </w:pPr>
            <w:proofErr w:type="spellStart"/>
            <w:r>
              <w:t>Descripción</w:t>
            </w:r>
            <w:proofErr w:type="spellEnd"/>
          </w:p>
        </w:tc>
        <w:tc>
          <w:tcPr>
            <w:tcW w:w="3630" w:type="dxa"/>
            <w:shd w:val="clear" w:color="auto" w:fill="auto"/>
            <w:tcMar>
              <w:top w:w="100" w:type="dxa"/>
              <w:left w:w="100" w:type="dxa"/>
              <w:bottom w:w="100" w:type="dxa"/>
              <w:right w:w="100" w:type="dxa"/>
            </w:tcMar>
          </w:tcPr>
          <w:p w14:paraId="7E2C0986" w14:textId="77777777" w:rsidR="00642CFC" w:rsidRDefault="005C7005" w:rsidP="005C7005">
            <w:pPr>
              <w:widowControl w:val="0"/>
              <w:pBdr>
                <w:top w:val="nil"/>
                <w:left w:val="nil"/>
                <w:bottom w:val="nil"/>
                <w:right w:val="nil"/>
                <w:between w:val="nil"/>
              </w:pBdr>
              <w:spacing w:line="240" w:lineRule="auto"/>
            </w:pPr>
            <w:proofErr w:type="spellStart"/>
            <w:r>
              <w:t>Foto</w:t>
            </w:r>
            <w:proofErr w:type="spellEnd"/>
          </w:p>
        </w:tc>
      </w:tr>
      <w:tr w:rsidR="00642CFC" w14:paraId="72907EAF" w14:textId="77777777" w:rsidTr="005C7005">
        <w:tc>
          <w:tcPr>
            <w:tcW w:w="870" w:type="dxa"/>
            <w:shd w:val="clear" w:color="auto" w:fill="auto"/>
            <w:tcMar>
              <w:top w:w="100" w:type="dxa"/>
              <w:left w:w="100" w:type="dxa"/>
              <w:bottom w:w="100" w:type="dxa"/>
              <w:right w:w="100" w:type="dxa"/>
            </w:tcMar>
          </w:tcPr>
          <w:p w14:paraId="2999A278" w14:textId="77777777" w:rsidR="00642CFC" w:rsidRDefault="005C7005" w:rsidP="005C7005">
            <w:pPr>
              <w:widowControl w:val="0"/>
              <w:pBdr>
                <w:top w:val="nil"/>
                <w:left w:val="nil"/>
                <w:bottom w:val="nil"/>
                <w:right w:val="nil"/>
                <w:between w:val="nil"/>
              </w:pBdr>
              <w:spacing w:line="240" w:lineRule="auto"/>
            </w:pPr>
            <w:r>
              <w:t>2019</w:t>
            </w:r>
          </w:p>
        </w:tc>
        <w:tc>
          <w:tcPr>
            <w:tcW w:w="1950" w:type="dxa"/>
            <w:shd w:val="clear" w:color="auto" w:fill="auto"/>
            <w:tcMar>
              <w:top w:w="100" w:type="dxa"/>
              <w:left w:w="100" w:type="dxa"/>
              <w:bottom w:w="100" w:type="dxa"/>
              <w:right w:w="100" w:type="dxa"/>
            </w:tcMar>
          </w:tcPr>
          <w:p w14:paraId="05FA9510" w14:textId="77777777" w:rsidR="00642CFC" w:rsidRPr="005E415D" w:rsidRDefault="005C7005" w:rsidP="005C7005">
            <w:pPr>
              <w:widowControl w:val="0"/>
              <w:pBdr>
                <w:top w:val="nil"/>
                <w:left w:val="nil"/>
                <w:bottom w:val="nil"/>
                <w:right w:val="nil"/>
                <w:between w:val="nil"/>
              </w:pBdr>
              <w:spacing w:line="240" w:lineRule="auto"/>
              <w:rPr>
                <w:sz w:val="24"/>
                <w:szCs w:val="24"/>
                <w:lang w:val="es-MX"/>
              </w:rPr>
            </w:pPr>
            <w:r w:rsidRPr="005E415D">
              <w:rPr>
                <w:sz w:val="24"/>
                <w:szCs w:val="24"/>
                <w:lang w:val="es-MX"/>
              </w:rPr>
              <w:t xml:space="preserve">Sistema de entrenamiento de uso de prótesis </w:t>
            </w:r>
            <w:proofErr w:type="spellStart"/>
            <w:r w:rsidRPr="005E415D">
              <w:rPr>
                <w:sz w:val="24"/>
                <w:szCs w:val="24"/>
                <w:lang w:val="es-MX"/>
              </w:rPr>
              <w:t>mioeléctricas</w:t>
            </w:r>
            <w:proofErr w:type="spellEnd"/>
            <w:r w:rsidRPr="005E415D">
              <w:rPr>
                <w:sz w:val="24"/>
                <w:szCs w:val="24"/>
                <w:lang w:val="es-MX"/>
              </w:rPr>
              <w:t xml:space="preserve"> de brazo a través de señales </w:t>
            </w:r>
            <w:proofErr w:type="spellStart"/>
            <w:r w:rsidRPr="005E415D">
              <w:rPr>
                <w:sz w:val="24"/>
                <w:szCs w:val="24"/>
                <w:lang w:val="es-MX"/>
              </w:rPr>
              <w:t>electromiográficas</w:t>
            </w:r>
            <w:proofErr w:type="spellEnd"/>
            <w:r w:rsidRPr="005E415D">
              <w:rPr>
                <w:sz w:val="24"/>
                <w:szCs w:val="24"/>
                <w:lang w:val="es-MX"/>
              </w:rPr>
              <w:t>.</w:t>
            </w:r>
          </w:p>
          <w:p w14:paraId="79353484" w14:textId="77777777" w:rsidR="00642CFC" w:rsidRPr="005E415D" w:rsidRDefault="00642CFC" w:rsidP="005C7005">
            <w:pPr>
              <w:widowControl w:val="0"/>
              <w:pBdr>
                <w:top w:val="nil"/>
                <w:left w:val="nil"/>
                <w:bottom w:val="nil"/>
                <w:right w:val="nil"/>
                <w:between w:val="nil"/>
              </w:pBdr>
              <w:spacing w:line="240" w:lineRule="auto"/>
              <w:rPr>
                <w:lang w:val="es-MX"/>
              </w:rPr>
            </w:pPr>
          </w:p>
        </w:tc>
        <w:tc>
          <w:tcPr>
            <w:tcW w:w="1605" w:type="dxa"/>
            <w:shd w:val="clear" w:color="auto" w:fill="auto"/>
            <w:tcMar>
              <w:top w:w="100" w:type="dxa"/>
              <w:left w:w="100" w:type="dxa"/>
              <w:bottom w:w="100" w:type="dxa"/>
              <w:right w:w="100" w:type="dxa"/>
            </w:tcMar>
          </w:tcPr>
          <w:p w14:paraId="092CA484" w14:textId="77777777" w:rsidR="00642CFC" w:rsidRPr="005E415D" w:rsidRDefault="005C7005" w:rsidP="005C7005">
            <w:pPr>
              <w:widowControl w:val="0"/>
              <w:pBdr>
                <w:top w:val="nil"/>
                <w:left w:val="nil"/>
                <w:bottom w:val="nil"/>
                <w:right w:val="nil"/>
                <w:between w:val="nil"/>
              </w:pBdr>
              <w:spacing w:line="240" w:lineRule="auto"/>
              <w:rPr>
                <w:lang w:val="es-MX"/>
              </w:rPr>
            </w:pPr>
            <w:r w:rsidRPr="005E415D">
              <w:rPr>
                <w:lang w:val="es-MX"/>
              </w:rPr>
              <w:t xml:space="preserve">Alexandra </w:t>
            </w:r>
            <w:proofErr w:type="spellStart"/>
            <w:r w:rsidRPr="005E415D">
              <w:rPr>
                <w:lang w:val="es-MX"/>
              </w:rPr>
              <w:t>Orfenila</w:t>
            </w:r>
            <w:proofErr w:type="spellEnd"/>
            <w:r w:rsidRPr="005E415D">
              <w:rPr>
                <w:lang w:val="es-MX"/>
              </w:rPr>
              <w:t>.</w:t>
            </w:r>
          </w:p>
          <w:p w14:paraId="10B01979" w14:textId="77777777" w:rsidR="00642CFC" w:rsidRPr="005E415D" w:rsidRDefault="005C7005" w:rsidP="005C7005">
            <w:pPr>
              <w:widowControl w:val="0"/>
              <w:pBdr>
                <w:top w:val="nil"/>
                <w:left w:val="nil"/>
                <w:bottom w:val="nil"/>
                <w:right w:val="nil"/>
                <w:between w:val="nil"/>
              </w:pBdr>
              <w:spacing w:line="240" w:lineRule="auto"/>
              <w:rPr>
                <w:lang w:val="es-MX"/>
              </w:rPr>
            </w:pPr>
            <w:r w:rsidRPr="005E415D">
              <w:rPr>
                <w:lang w:val="es-MX"/>
              </w:rPr>
              <w:t>Jairo Rene</w:t>
            </w:r>
          </w:p>
          <w:p w14:paraId="4ECDEF4D" w14:textId="77777777" w:rsidR="00642CFC" w:rsidRPr="005E415D" w:rsidRDefault="005C7005" w:rsidP="005C7005">
            <w:pPr>
              <w:widowControl w:val="0"/>
              <w:pBdr>
                <w:top w:val="nil"/>
                <w:left w:val="nil"/>
                <w:bottom w:val="nil"/>
                <w:right w:val="nil"/>
                <w:between w:val="nil"/>
              </w:pBdr>
              <w:spacing w:line="240" w:lineRule="auto"/>
              <w:rPr>
                <w:lang w:val="es-MX"/>
              </w:rPr>
            </w:pPr>
            <w:proofErr w:type="spellStart"/>
            <w:r w:rsidRPr="005E415D">
              <w:rPr>
                <w:lang w:val="es-MX"/>
              </w:rPr>
              <w:t>Bolivar</w:t>
            </w:r>
            <w:proofErr w:type="spellEnd"/>
            <w:r w:rsidRPr="005E415D">
              <w:rPr>
                <w:lang w:val="es-MX"/>
              </w:rPr>
              <w:t xml:space="preserve"> Alejandro</w:t>
            </w:r>
          </w:p>
          <w:p w14:paraId="4D624D97" w14:textId="77777777" w:rsidR="00642CFC" w:rsidRPr="005E415D" w:rsidRDefault="00642CFC" w:rsidP="005C7005">
            <w:pPr>
              <w:widowControl w:val="0"/>
              <w:pBdr>
                <w:top w:val="nil"/>
                <w:left w:val="nil"/>
                <w:bottom w:val="nil"/>
                <w:right w:val="nil"/>
                <w:between w:val="nil"/>
              </w:pBdr>
              <w:spacing w:line="240" w:lineRule="auto"/>
              <w:rPr>
                <w:lang w:val="es-MX"/>
              </w:rPr>
            </w:pPr>
          </w:p>
        </w:tc>
        <w:tc>
          <w:tcPr>
            <w:tcW w:w="2400" w:type="dxa"/>
            <w:shd w:val="clear" w:color="auto" w:fill="auto"/>
            <w:tcMar>
              <w:top w:w="100" w:type="dxa"/>
              <w:left w:w="100" w:type="dxa"/>
              <w:bottom w:w="100" w:type="dxa"/>
              <w:right w:w="100" w:type="dxa"/>
            </w:tcMar>
          </w:tcPr>
          <w:p w14:paraId="4F4773EB" w14:textId="77777777" w:rsidR="00642CFC" w:rsidRPr="005E415D" w:rsidRDefault="005C7005" w:rsidP="005C7005">
            <w:pPr>
              <w:widowControl w:val="0"/>
              <w:pBdr>
                <w:top w:val="nil"/>
                <w:left w:val="nil"/>
                <w:bottom w:val="nil"/>
                <w:right w:val="nil"/>
                <w:between w:val="nil"/>
              </w:pBdr>
              <w:spacing w:line="240" w:lineRule="auto"/>
              <w:rPr>
                <w:lang w:val="es-MX"/>
              </w:rPr>
            </w:pPr>
            <w:r w:rsidRPr="005E415D">
              <w:rPr>
                <w:lang w:val="es-MX"/>
              </w:rPr>
              <w:t xml:space="preserve">Este brazalete está diseñado para reconocer gestos específicamente 5 en base a señales </w:t>
            </w:r>
            <w:proofErr w:type="spellStart"/>
            <w:proofErr w:type="gramStart"/>
            <w:r w:rsidRPr="005E415D">
              <w:rPr>
                <w:lang w:val="es-MX"/>
              </w:rPr>
              <w:t>electromiográficas</w:t>
            </w:r>
            <w:proofErr w:type="spellEnd"/>
            <w:r w:rsidRPr="005E415D">
              <w:rPr>
                <w:lang w:val="es-MX"/>
              </w:rPr>
              <w:t xml:space="preserve">  tomadas</w:t>
            </w:r>
            <w:proofErr w:type="gramEnd"/>
            <w:r w:rsidRPr="005E415D">
              <w:rPr>
                <w:lang w:val="es-MX"/>
              </w:rPr>
              <w:t xml:space="preserve"> del brazo en el muñón de la persona.</w:t>
            </w:r>
          </w:p>
          <w:p w14:paraId="0336E4F4" w14:textId="77777777" w:rsidR="00642CFC" w:rsidRPr="005E415D" w:rsidRDefault="005C7005" w:rsidP="005C7005">
            <w:pPr>
              <w:widowControl w:val="0"/>
              <w:pBdr>
                <w:top w:val="nil"/>
                <w:left w:val="nil"/>
                <w:bottom w:val="nil"/>
                <w:right w:val="nil"/>
                <w:between w:val="nil"/>
              </w:pBdr>
              <w:spacing w:line="240" w:lineRule="auto"/>
              <w:rPr>
                <w:lang w:val="es-MX"/>
              </w:rPr>
            </w:pPr>
            <w:r w:rsidRPr="005E415D">
              <w:rPr>
                <w:lang w:val="es-MX"/>
              </w:rPr>
              <w:t xml:space="preserve">Los gestos son mano con </w:t>
            </w:r>
            <w:proofErr w:type="spellStart"/>
            <w:r w:rsidRPr="005E415D">
              <w:rPr>
                <w:lang w:val="es-MX"/>
              </w:rPr>
              <w:t>angulo</w:t>
            </w:r>
            <w:proofErr w:type="spellEnd"/>
            <w:r w:rsidRPr="005E415D">
              <w:rPr>
                <w:lang w:val="es-MX"/>
              </w:rPr>
              <w:t xml:space="preserve"> de 90°, puño </w:t>
            </w:r>
            <w:proofErr w:type="spellStart"/>
            <w:r w:rsidRPr="005E415D">
              <w:rPr>
                <w:lang w:val="es-MX"/>
              </w:rPr>
              <w:t>fist</w:t>
            </w:r>
            <w:proofErr w:type="spellEnd"/>
            <w:r w:rsidRPr="005E415D">
              <w:rPr>
                <w:lang w:val="es-MX"/>
              </w:rPr>
              <w:t xml:space="preserve">, mano abierta y pellizco con dedos pulgar y medio </w:t>
            </w:r>
            <w:proofErr w:type="spellStart"/>
            <w:r w:rsidRPr="005E415D">
              <w:rPr>
                <w:lang w:val="es-MX"/>
              </w:rPr>
              <w:t>Pínch</w:t>
            </w:r>
            <w:proofErr w:type="spellEnd"/>
            <w:r w:rsidRPr="005E415D">
              <w:rPr>
                <w:lang w:val="es-MX"/>
              </w:rPr>
              <w:t>. Se utiliza bluetooth para lo que es la comunicación del brazalete al computador.</w:t>
            </w:r>
          </w:p>
        </w:tc>
        <w:tc>
          <w:tcPr>
            <w:tcW w:w="3630" w:type="dxa"/>
            <w:shd w:val="clear" w:color="auto" w:fill="auto"/>
            <w:tcMar>
              <w:top w:w="100" w:type="dxa"/>
              <w:left w:w="100" w:type="dxa"/>
              <w:bottom w:w="100" w:type="dxa"/>
              <w:right w:w="100" w:type="dxa"/>
            </w:tcMar>
          </w:tcPr>
          <w:p w14:paraId="6BFA0B4D" w14:textId="77777777" w:rsidR="00642CFC" w:rsidRDefault="005C7005" w:rsidP="005C7005">
            <w:pPr>
              <w:widowControl w:val="0"/>
              <w:spacing w:line="240" w:lineRule="auto"/>
            </w:pPr>
            <w:r>
              <w:rPr>
                <w:noProof/>
              </w:rPr>
              <w:drawing>
                <wp:inline distT="114300" distB="114300" distL="114300" distR="114300" wp14:anchorId="61BA163C" wp14:editId="3AF3D8DC">
                  <wp:extent cx="1318784" cy="1091896"/>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1318784" cy="1091896"/>
                          </a:xfrm>
                          <a:prstGeom prst="rect">
                            <a:avLst/>
                          </a:prstGeom>
                          <a:ln/>
                        </pic:spPr>
                      </pic:pic>
                    </a:graphicData>
                  </a:graphic>
                </wp:inline>
              </w:drawing>
            </w:r>
            <w:r>
              <w:rPr>
                <w:noProof/>
              </w:rPr>
              <w:drawing>
                <wp:inline distT="114300" distB="114300" distL="114300" distR="114300" wp14:anchorId="37D33A54" wp14:editId="3D716A27">
                  <wp:extent cx="1404938" cy="918613"/>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1404938" cy="918613"/>
                          </a:xfrm>
                          <a:prstGeom prst="rect">
                            <a:avLst/>
                          </a:prstGeom>
                          <a:ln/>
                        </pic:spPr>
                      </pic:pic>
                    </a:graphicData>
                  </a:graphic>
                </wp:inline>
              </w:drawing>
            </w:r>
            <w:r>
              <w:rPr>
                <w:noProof/>
              </w:rPr>
              <w:drawing>
                <wp:inline distT="114300" distB="114300" distL="114300" distR="114300" wp14:anchorId="43023881" wp14:editId="473E7AA4">
                  <wp:extent cx="1689481" cy="1042212"/>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1689481" cy="1042212"/>
                          </a:xfrm>
                          <a:prstGeom prst="rect">
                            <a:avLst/>
                          </a:prstGeom>
                          <a:ln/>
                        </pic:spPr>
                      </pic:pic>
                    </a:graphicData>
                  </a:graphic>
                </wp:inline>
              </w:drawing>
            </w:r>
          </w:p>
        </w:tc>
      </w:tr>
      <w:tr w:rsidR="00642CFC" w14:paraId="7B56722F" w14:textId="77777777" w:rsidTr="005C7005">
        <w:tc>
          <w:tcPr>
            <w:tcW w:w="870" w:type="dxa"/>
            <w:shd w:val="clear" w:color="auto" w:fill="auto"/>
            <w:tcMar>
              <w:top w:w="100" w:type="dxa"/>
              <w:left w:w="100" w:type="dxa"/>
              <w:bottom w:w="100" w:type="dxa"/>
              <w:right w:w="100" w:type="dxa"/>
            </w:tcMar>
          </w:tcPr>
          <w:p w14:paraId="2C58FE21" w14:textId="77777777" w:rsidR="00642CFC" w:rsidRDefault="005C7005" w:rsidP="005C7005">
            <w:pPr>
              <w:widowControl w:val="0"/>
              <w:pBdr>
                <w:top w:val="nil"/>
                <w:left w:val="nil"/>
                <w:bottom w:val="nil"/>
                <w:right w:val="nil"/>
                <w:between w:val="nil"/>
              </w:pBdr>
              <w:spacing w:line="240" w:lineRule="auto"/>
            </w:pPr>
            <w:r>
              <w:t>2018</w:t>
            </w:r>
          </w:p>
        </w:tc>
        <w:tc>
          <w:tcPr>
            <w:tcW w:w="1950" w:type="dxa"/>
            <w:shd w:val="clear" w:color="auto" w:fill="auto"/>
            <w:tcMar>
              <w:top w:w="100" w:type="dxa"/>
              <w:left w:w="100" w:type="dxa"/>
              <w:bottom w:w="100" w:type="dxa"/>
              <w:right w:w="100" w:type="dxa"/>
            </w:tcMar>
          </w:tcPr>
          <w:p w14:paraId="6D1A09E2" w14:textId="77777777" w:rsidR="00642CFC" w:rsidRPr="005E415D" w:rsidRDefault="005C7005" w:rsidP="005C7005">
            <w:pPr>
              <w:widowControl w:val="0"/>
              <w:pBdr>
                <w:top w:val="nil"/>
                <w:left w:val="nil"/>
                <w:bottom w:val="nil"/>
                <w:right w:val="nil"/>
                <w:between w:val="nil"/>
              </w:pBdr>
              <w:spacing w:line="240" w:lineRule="auto"/>
              <w:rPr>
                <w:lang w:val="es-MX"/>
              </w:rPr>
            </w:pPr>
            <w:r w:rsidRPr="005E415D">
              <w:rPr>
                <w:lang w:val="es-MX"/>
              </w:rPr>
              <w:t xml:space="preserve">PRÓTESIS BIÓNICAS, BIOLOGÍA Y TECNOLOGÍA </w:t>
            </w:r>
          </w:p>
        </w:tc>
        <w:tc>
          <w:tcPr>
            <w:tcW w:w="1605" w:type="dxa"/>
            <w:shd w:val="clear" w:color="auto" w:fill="auto"/>
            <w:tcMar>
              <w:top w:w="100" w:type="dxa"/>
              <w:left w:w="100" w:type="dxa"/>
              <w:bottom w:w="100" w:type="dxa"/>
              <w:right w:w="100" w:type="dxa"/>
            </w:tcMar>
          </w:tcPr>
          <w:p w14:paraId="1AFA1166" w14:textId="77777777" w:rsidR="00642CFC" w:rsidRDefault="005C7005" w:rsidP="005C7005">
            <w:pPr>
              <w:widowControl w:val="0"/>
              <w:pBdr>
                <w:top w:val="nil"/>
                <w:left w:val="nil"/>
                <w:bottom w:val="nil"/>
                <w:right w:val="nil"/>
                <w:between w:val="nil"/>
              </w:pBdr>
              <w:spacing w:line="240" w:lineRule="auto"/>
            </w:pPr>
            <w:r>
              <w:t>Isabel Sanchez Navarro</w:t>
            </w:r>
          </w:p>
          <w:p w14:paraId="067A37EC" w14:textId="77777777" w:rsidR="00642CFC" w:rsidRDefault="00642CFC" w:rsidP="005C7005">
            <w:pPr>
              <w:widowControl w:val="0"/>
              <w:pBdr>
                <w:top w:val="nil"/>
                <w:left w:val="nil"/>
                <w:bottom w:val="nil"/>
                <w:right w:val="nil"/>
                <w:between w:val="nil"/>
              </w:pBdr>
              <w:spacing w:line="240" w:lineRule="auto"/>
            </w:pPr>
          </w:p>
        </w:tc>
        <w:tc>
          <w:tcPr>
            <w:tcW w:w="2400" w:type="dxa"/>
            <w:shd w:val="clear" w:color="auto" w:fill="auto"/>
            <w:tcMar>
              <w:top w:w="100" w:type="dxa"/>
              <w:left w:w="100" w:type="dxa"/>
              <w:bottom w:w="100" w:type="dxa"/>
              <w:right w:w="100" w:type="dxa"/>
            </w:tcMar>
          </w:tcPr>
          <w:p w14:paraId="19BFFF40" w14:textId="77777777" w:rsidR="00642CFC" w:rsidRPr="005E415D" w:rsidRDefault="005C7005" w:rsidP="005C7005">
            <w:pPr>
              <w:widowControl w:val="0"/>
              <w:pBdr>
                <w:top w:val="nil"/>
                <w:left w:val="nil"/>
                <w:bottom w:val="nil"/>
                <w:right w:val="nil"/>
                <w:between w:val="nil"/>
              </w:pBdr>
              <w:spacing w:line="240" w:lineRule="auto"/>
              <w:rPr>
                <w:lang w:val="es-MX"/>
              </w:rPr>
            </w:pPr>
            <w:r w:rsidRPr="005E415D">
              <w:rPr>
                <w:lang w:val="es-MX"/>
              </w:rPr>
              <w:t>Incorpora un pequeño motor de alto desarrollo que mueve los dedos medio e índice, así como el pulgar abriendo y cerrando la mano “</w:t>
            </w:r>
            <w:proofErr w:type="spellStart"/>
            <w:r w:rsidRPr="005E415D">
              <w:rPr>
                <w:lang w:val="es-MX"/>
              </w:rPr>
              <w:t>Phantom</w:t>
            </w:r>
            <w:proofErr w:type="spellEnd"/>
            <w:r w:rsidRPr="005E415D">
              <w:rPr>
                <w:lang w:val="es-MX"/>
              </w:rPr>
              <w:t xml:space="preserve"> </w:t>
            </w:r>
            <w:proofErr w:type="spellStart"/>
            <w:r w:rsidRPr="005E415D">
              <w:rPr>
                <w:lang w:val="es-MX"/>
              </w:rPr>
              <w:t>Limb</w:t>
            </w:r>
            <w:proofErr w:type="spellEnd"/>
            <w:r w:rsidRPr="005E415D">
              <w:rPr>
                <w:lang w:val="es-MX"/>
              </w:rPr>
              <w:t>”. Se trata de una prótesis robótica que se controla mediante sensores conectados a los músculos del hombro. Permi</w:t>
            </w:r>
            <w:r w:rsidRPr="005E415D">
              <w:rPr>
                <w:lang w:val="es-MX"/>
              </w:rPr>
              <w:t xml:space="preserve">te que esta prótesis robótica interprete las señales enviadas por el cerebro y las traduzca en ejecuciones. Este brazo biónico es capaz de abrir y cerrar el puño, mover el dedo pulgar de forma independiente, apuntar con los otros dedos, etc. </w:t>
            </w:r>
          </w:p>
        </w:tc>
        <w:tc>
          <w:tcPr>
            <w:tcW w:w="3630" w:type="dxa"/>
            <w:shd w:val="clear" w:color="auto" w:fill="auto"/>
            <w:tcMar>
              <w:top w:w="100" w:type="dxa"/>
              <w:left w:w="100" w:type="dxa"/>
              <w:bottom w:w="100" w:type="dxa"/>
              <w:right w:w="100" w:type="dxa"/>
            </w:tcMar>
          </w:tcPr>
          <w:p w14:paraId="75AFFBA9" w14:textId="77777777" w:rsidR="00642CFC" w:rsidRDefault="005C7005" w:rsidP="005C7005">
            <w:pPr>
              <w:widowControl w:val="0"/>
              <w:pBdr>
                <w:top w:val="nil"/>
                <w:left w:val="nil"/>
                <w:bottom w:val="nil"/>
                <w:right w:val="nil"/>
                <w:between w:val="nil"/>
              </w:pBdr>
              <w:spacing w:line="240" w:lineRule="auto"/>
            </w:pPr>
            <w:r>
              <w:rPr>
                <w:noProof/>
              </w:rPr>
              <w:drawing>
                <wp:inline distT="114300" distB="114300" distL="114300" distR="114300" wp14:anchorId="42F3ADE2" wp14:editId="19629BCF">
                  <wp:extent cx="2171700" cy="9144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2171700" cy="914400"/>
                          </a:xfrm>
                          <a:prstGeom prst="rect">
                            <a:avLst/>
                          </a:prstGeom>
                          <a:ln/>
                        </pic:spPr>
                      </pic:pic>
                    </a:graphicData>
                  </a:graphic>
                </wp:inline>
              </w:drawing>
            </w:r>
          </w:p>
        </w:tc>
      </w:tr>
      <w:tr w:rsidR="00642CFC" w14:paraId="02BF8EBC" w14:textId="77777777" w:rsidTr="005C7005">
        <w:tc>
          <w:tcPr>
            <w:tcW w:w="870" w:type="dxa"/>
            <w:shd w:val="clear" w:color="auto" w:fill="auto"/>
            <w:tcMar>
              <w:top w:w="100" w:type="dxa"/>
              <w:left w:w="100" w:type="dxa"/>
              <w:bottom w:w="100" w:type="dxa"/>
              <w:right w:w="100" w:type="dxa"/>
            </w:tcMar>
          </w:tcPr>
          <w:p w14:paraId="3E677594" w14:textId="77777777" w:rsidR="00642CFC" w:rsidRDefault="005C7005" w:rsidP="005C7005">
            <w:pPr>
              <w:widowControl w:val="0"/>
              <w:pBdr>
                <w:top w:val="nil"/>
                <w:left w:val="nil"/>
                <w:bottom w:val="nil"/>
                <w:right w:val="nil"/>
                <w:between w:val="nil"/>
              </w:pBdr>
              <w:spacing w:line="240" w:lineRule="auto"/>
            </w:pPr>
            <w:r>
              <w:lastRenderedPageBreak/>
              <w:t>2018</w:t>
            </w:r>
          </w:p>
        </w:tc>
        <w:tc>
          <w:tcPr>
            <w:tcW w:w="1950" w:type="dxa"/>
            <w:shd w:val="clear" w:color="auto" w:fill="auto"/>
            <w:tcMar>
              <w:top w:w="100" w:type="dxa"/>
              <w:left w:w="100" w:type="dxa"/>
              <w:bottom w:w="100" w:type="dxa"/>
              <w:right w:w="100" w:type="dxa"/>
            </w:tcMar>
          </w:tcPr>
          <w:p w14:paraId="22167606" w14:textId="77777777" w:rsidR="00642CFC" w:rsidRPr="005E415D" w:rsidRDefault="005C7005" w:rsidP="005C7005">
            <w:pPr>
              <w:widowControl w:val="0"/>
              <w:pBdr>
                <w:top w:val="nil"/>
                <w:left w:val="nil"/>
                <w:bottom w:val="nil"/>
                <w:right w:val="nil"/>
                <w:between w:val="nil"/>
              </w:pBdr>
              <w:spacing w:line="240" w:lineRule="auto"/>
              <w:rPr>
                <w:lang w:val="es-MX"/>
              </w:rPr>
            </w:pPr>
            <w:r w:rsidRPr="005E415D">
              <w:rPr>
                <w:sz w:val="24"/>
                <w:szCs w:val="24"/>
                <w:lang w:val="es-MX"/>
              </w:rPr>
              <w:t>Imple</w:t>
            </w:r>
            <w:r w:rsidRPr="005E415D">
              <w:rPr>
                <w:sz w:val="24"/>
                <w:szCs w:val="24"/>
                <w:lang w:val="es-MX"/>
              </w:rPr>
              <w:t>mentación de un prototipo de prótesis con control muscular para mejora del movimiento y agarre de objetos, aplicada a personas con muñón o malformación en los dedos de la mano.</w:t>
            </w:r>
          </w:p>
        </w:tc>
        <w:tc>
          <w:tcPr>
            <w:tcW w:w="1605" w:type="dxa"/>
            <w:shd w:val="clear" w:color="auto" w:fill="auto"/>
            <w:tcMar>
              <w:top w:w="100" w:type="dxa"/>
              <w:left w:w="100" w:type="dxa"/>
              <w:bottom w:w="100" w:type="dxa"/>
              <w:right w:w="100" w:type="dxa"/>
            </w:tcMar>
          </w:tcPr>
          <w:p w14:paraId="52BA940D" w14:textId="77777777" w:rsidR="00642CFC" w:rsidRDefault="005C7005" w:rsidP="005C7005">
            <w:pPr>
              <w:widowControl w:val="0"/>
              <w:pBdr>
                <w:top w:val="nil"/>
                <w:left w:val="nil"/>
                <w:bottom w:val="nil"/>
                <w:right w:val="nil"/>
                <w:between w:val="nil"/>
              </w:pBdr>
              <w:spacing w:line="240" w:lineRule="auto"/>
            </w:pPr>
            <w:proofErr w:type="spellStart"/>
            <w:r>
              <w:t>Guacho</w:t>
            </w:r>
            <w:proofErr w:type="spellEnd"/>
            <w:r>
              <w:t>-Rivera, Diego.</w:t>
            </w:r>
          </w:p>
        </w:tc>
        <w:tc>
          <w:tcPr>
            <w:tcW w:w="2400" w:type="dxa"/>
            <w:shd w:val="clear" w:color="auto" w:fill="auto"/>
            <w:tcMar>
              <w:top w:w="100" w:type="dxa"/>
              <w:left w:w="100" w:type="dxa"/>
              <w:bottom w:w="100" w:type="dxa"/>
              <w:right w:w="100" w:type="dxa"/>
            </w:tcMar>
          </w:tcPr>
          <w:p w14:paraId="5ACEA8B0" w14:textId="77777777" w:rsidR="00642CFC" w:rsidRPr="005E415D" w:rsidRDefault="005C7005" w:rsidP="005C7005">
            <w:pPr>
              <w:widowControl w:val="0"/>
              <w:pBdr>
                <w:top w:val="nil"/>
                <w:left w:val="nil"/>
                <w:bottom w:val="nil"/>
                <w:right w:val="nil"/>
                <w:between w:val="nil"/>
              </w:pBdr>
              <w:spacing w:line="240" w:lineRule="auto"/>
              <w:rPr>
                <w:lang w:val="es-MX"/>
              </w:rPr>
            </w:pPr>
            <w:r w:rsidRPr="005E415D">
              <w:rPr>
                <w:lang w:val="es-MX"/>
              </w:rPr>
              <w:t>Prototipo con control muscular y comunicación inalámbrica</w:t>
            </w:r>
            <w:r w:rsidRPr="005E415D">
              <w:rPr>
                <w:lang w:val="es-MX"/>
              </w:rPr>
              <w:t xml:space="preserve">. Los gestos musculares se encuentran ligados a movimientos de dedos de la prótesis, estos se ejecutan desde un controlador que es capaz de identificar las señales </w:t>
            </w:r>
            <w:proofErr w:type="spellStart"/>
            <w:r w:rsidRPr="005E415D">
              <w:rPr>
                <w:lang w:val="es-MX"/>
              </w:rPr>
              <w:t>mioeléctricas</w:t>
            </w:r>
            <w:proofErr w:type="spellEnd"/>
            <w:r w:rsidRPr="005E415D">
              <w:rPr>
                <w:lang w:val="es-MX"/>
              </w:rPr>
              <w:t xml:space="preserve"> con una respuesta de muestreo de 2ms y una latencia de ejecución de menos de 1</w:t>
            </w:r>
            <w:r w:rsidRPr="005E415D">
              <w:rPr>
                <w:lang w:val="es-MX"/>
              </w:rPr>
              <w:t xml:space="preserve"> segundo. Consta de cuatro módulos, el módulo de </w:t>
            </w:r>
            <w:proofErr w:type="spellStart"/>
            <w:r w:rsidRPr="005E415D">
              <w:rPr>
                <w:lang w:val="es-MX"/>
              </w:rPr>
              <w:t>sensado</w:t>
            </w:r>
            <w:proofErr w:type="spellEnd"/>
            <w:r w:rsidRPr="005E415D">
              <w:rPr>
                <w:lang w:val="es-MX"/>
              </w:rPr>
              <w:t xml:space="preserve"> se comunica de manera inalámbrica utilizando tecnología bluetooth.</w:t>
            </w:r>
          </w:p>
        </w:tc>
        <w:tc>
          <w:tcPr>
            <w:tcW w:w="3630" w:type="dxa"/>
            <w:shd w:val="clear" w:color="auto" w:fill="auto"/>
            <w:tcMar>
              <w:top w:w="100" w:type="dxa"/>
              <w:left w:w="100" w:type="dxa"/>
              <w:bottom w:w="100" w:type="dxa"/>
              <w:right w:w="100" w:type="dxa"/>
            </w:tcMar>
          </w:tcPr>
          <w:p w14:paraId="452A4C57" w14:textId="77777777" w:rsidR="00642CFC" w:rsidRDefault="005C7005" w:rsidP="005C7005">
            <w:pPr>
              <w:widowControl w:val="0"/>
              <w:pBdr>
                <w:top w:val="nil"/>
                <w:left w:val="nil"/>
                <w:bottom w:val="nil"/>
                <w:right w:val="nil"/>
                <w:between w:val="nil"/>
              </w:pBdr>
              <w:spacing w:line="240" w:lineRule="auto"/>
            </w:pPr>
            <w:r>
              <w:rPr>
                <w:noProof/>
              </w:rPr>
              <w:drawing>
                <wp:inline distT="114300" distB="114300" distL="114300" distR="114300" wp14:anchorId="77000C78" wp14:editId="57EB413E">
                  <wp:extent cx="2171700" cy="16129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2171700" cy="1612900"/>
                          </a:xfrm>
                          <a:prstGeom prst="rect">
                            <a:avLst/>
                          </a:prstGeom>
                          <a:ln/>
                        </pic:spPr>
                      </pic:pic>
                    </a:graphicData>
                  </a:graphic>
                </wp:inline>
              </w:drawing>
            </w:r>
          </w:p>
        </w:tc>
      </w:tr>
      <w:tr w:rsidR="00642CFC" w14:paraId="5CB9C259" w14:textId="77777777" w:rsidTr="005C7005">
        <w:tc>
          <w:tcPr>
            <w:tcW w:w="870" w:type="dxa"/>
            <w:shd w:val="clear" w:color="auto" w:fill="auto"/>
            <w:tcMar>
              <w:top w:w="100" w:type="dxa"/>
              <w:left w:w="100" w:type="dxa"/>
              <w:bottom w:w="100" w:type="dxa"/>
              <w:right w:w="100" w:type="dxa"/>
            </w:tcMar>
          </w:tcPr>
          <w:p w14:paraId="09D36FB5" w14:textId="77777777" w:rsidR="00642CFC" w:rsidRDefault="005C7005" w:rsidP="005C7005">
            <w:pPr>
              <w:widowControl w:val="0"/>
              <w:pBdr>
                <w:top w:val="nil"/>
                <w:left w:val="nil"/>
                <w:bottom w:val="nil"/>
                <w:right w:val="nil"/>
                <w:between w:val="nil"/>
              </w:pBdr>
              <w:spacing w:line="240" w:lineRule="auto"/>
            </w:pPr>
            <w:r>
              <w:t>2020</w:t>
            </w:r>
          </w:p>
        </w:tc>
        <w:tc>
          <w:tcPr>
            <w:tcW w:w="1950" w:type="dxa"/>
            <w:shd w:val="clear" w:color="auto" w:fill="auto"/>
            <w:tcMar>
              <w:top w:w="100" w:type="dxa"/>
              <w:left w:w="100" w:type="dxa"/>
              <w:bottom w:w="100" w:type="dxa"/>
              <w:right w:w="100" w:type="dxa"/>
            </w:tcMar>
          </w:tcPr>
          <w:p w14:paraId="0F712915" w14:textId="77777777" w:rsidR="00642CFC" w:rsidRPr="005E415D" w:rsidRDefault="005C7005" w:rsidP="005C7005">
            <w:pPr>
              <w:widowControl w:val="0"/>
              <w:pBdr>
                <w:top w:val="nil"/>
                <w:left w:val="nil"/>
                <w:bottom w:val="nil"/>
                <w:right w:val="nil"/>
                <w:between w:val="nil"/>
              </w:pBdr>
              <w:spacing w:line="240" w:lineRule="auto"/>
              <w:rPr>
                <w:lang w:val="es-MX"/>
              </w:rPr>
            </w:pPr>
            <w:r w:rsidRPr="005E415D">
              <w:rPr>
                <w:lang w:val="es-MX"/>
              </w:rPr>
              <w:t>Desarrollo de software para la manufacturación digital de brazos protésicos infantiles para impresión 3D</w:t>
            </w:r>
          </w:p>
        </w:tc>
        <w:tc>
          <w:tcPr>
            <w:tcW w:w="1605" w:type="dxa"/>
            <w:shd w:val="clear" w:color="auto" w:fill="auto"/>
            <w:tcMar>
              <w:top w:w="100" w:type="dxa"/>
              <w:left w:w="100" w:type="dxa"/>
              <w:bottom w:w="100" w:type="dxa"/>
              <w:right w:w="100" w:type="dxa"/>
            </w:tcMar>
          </w:tcPr>
          <w:p w14:paraId="0341C930" w14:textId="77777777" w:rsidR="00642CFC" w:rsidRDefault="005C7005" w:rsidP="005C7005">
            <w:pPr>
              <w:widowControl w:val="0"/>
              <w:pBdr>
                <w:top w:val="nil"/>
                <w:left w:val="nil"/>
                <w:bottom w:val="nil"/>
                <w:right w:val="nil"/>
                <w:between w:val="nil"/>
              </w:pBdr>
              <w:spacing w:line="240" w:lineRule="auto"/>
            </w:pPr>
            <w:r>
              <w:t xml:space="preserve">Juárez-Pérez, </w:t>
            </w:r>
            <w:proofErr w:type="spellStart"/>
            <w:r>
              <w:t>Arantxa</w:t>
            </w:r>
            <w:proofErr w:type="spellEnd"/>
            <w:r>
              <w:t>.</w:t>
            </w:r>
          </w:p>
        </w:tc>
        <w:tc>
          <w:tcPr>
            <w:tcW w:w="2400" w:type="dxa"/>
            <w:shd w:val="clear" w:color="auto" w:fill="auto"/>
            <w:tcMar>
              <w:top w:w="100" w:type="dxa"/>
              <w:left w:w="100" w:type="dxa"/>
              <w:bottom w:w="100" w:type="dxa"/>
              <w:right w:w="100" w:type="dxa"/>
            </w:tcMar>
          </w:tcPr>
          <w:p w14:paraId="0DCFF45E" w14:textId="77777777" w:rsidR="00642CFC" w:rsidRPr="005E415D" w:rsidRDefault="005C7005" w:rsidP="005C7005">
            <w:pPr>
              <w:widowControl w:val="0"/>
              <w:pBdr>
                <w:top w:val="nil"/>
                <w:left w:val="nil"/>
                <w:bottom w:val="nil"/>
                <w:right w:val="nil"/>
                <w:between w:val="nil"/>
              </w:pBdr>
              <w:spacing w:line="240" w:lineRule="auto"/>
              <w:rPr>
                <w:lang w:val="es-MX"/>
              </w:rPr>
            </w:pPr>
            <w:r w:rsidRPr="005E415D">
              <w:rPr>
                <w:lang w:val="es-MX"/>
              </w:rPr>
              <w:t>Desarrollo de un sistema (metodología y software) para el diseño digital de brazos protésicos a partir de un modelo base. El mod</w:t>
            </w:r>
            <w:r w:rsidRPr="005E415D">
              <w:rPr>
                <w:lang w:val="es-MX"/>
              </w:rPr>
              <w:t xml:space="preserve">elo se adecuará a las necesidades de cada individuo; se autogenera el modelo protésico en cada caso particular. El sistema considerará la inclusión de hasta cuatro articulaciones, las posibles en este tipo de prótesis, así como su adaptación ergonómica al </w:t>
            </w:r>
            <w:r w:rsidRPr="005E415D">
              <w:rPr>
                <w:lang w:val="es-MX"/>
              </w:rPr>
              <w:t>sujeto y la inclusión de los elementos mecánicos y electrónicos necesarios.</w:t>
            </w:r>
          </w:p>
        </w:tc>
        <w:tc>
          <w:tcPr>
            <w:tcW w:w="3630" w:type="dxa"/>
            <w:shd w:val="clear" w:color="auto" w:fill="auto"/>
            <w:tcMar>
              <w:top w:w="100" w:type="dxa"/>
              <w:left w:w="100" w:type="dxa"/>
              <w:bottom w:w="100" w:type="dxa"/>
              <w:right w:w="100" w:type="dxa"/>
            </w:tcMar>
          </w:tcPr>
          <w:p w14:paraId="7DDE85A3" w14:textId="77777777" w:rsidR="00642CFC" w:rsidRDefault="005C7005" w:rsidP="005C7005">
            <w:pPr>
              <w:widowControl w:val="0"/>
              <w:pBdr>
                <w:top w:val="nil"/>
                <w:left w:val="nil"/>
                <w:bottom w:val="nil"/>
                <w:right w:val="nil"/>
                <w:between w:val="nil"/>
              </w:pBdr>
              <w:spacing w:line="240" w:lineRule="auto"/>
            </w:pPr>
            <w:r>
              <w:rPr>
                <w:noProof/>
              </w:rPr>
              <w:drawing>
                <wp:inline distT="114300" distB="114300" distL="114300" distR="114300" wp14:anchorId="7732C5DB" wp14:editId="71DD56B2">
                  <wp:extent cx="2171700" cy="1663700"/>
                  <wp:effectExtent l="0" t="0" r="0" b="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2171700" cy="1663700"/>
                          </a:xfrm>
                          <a:prstGeom prst="rect">
                            <a:avLst/>
                          </a:prstGeom>
                          <a:ln/>
                        </pic:spPr>
                      </pic:pic>
                    </a:graphicData>
                  </a:graphic>
                </wp:inline>
              </w:drawing>
            </w:r>
          </w:p>
        </w:tc>
      </w:tr>
      <w:tr w:rsidR="00642CFC" w14:paraId="367AB8C8" w14:textId="77777777" w:rsidTr="005C7005">
        <w:tc>
          <w:tcPr>
            <w:tcW w:w="870" w:type="dxa"/>
            <w:shd w:val="clear" w:color="auto" w:fill="auto"/>
            <w:tcMar>
              <w:top w:w="100" w:type="dxa"/>
              <w:left w:w="100" w:type="dxa"/>
              <w:bottom w:w="100" w:type="dxa"/>
              <w:right w:w="100" w:type="dxa"/>
            </w:tcMar>
          </w:tcPr>
          <w:p w14:paraId="5D61C9CA" w14:textId="77777777" w:rsidR="00642CFC" w:rsidRDefault="005C7005" w:rsidP="005C7005">
            <w:pPr>
              <w:widowControl w:val="0"/>
              <w:pBdr>
                <w:top w:val="nil"/>
                <w:left w:val="nil"/>
                <w:bottom w:val="nil"/>
                <w:right w:val="nil"/>
                <w:between w:val="nil"/>
              </w:pBdr>
              <w:spacing w:line="240" w:lineRule="auto"/>
            </w:pPr>
            <w:r>
              <w:lastRenderedPageBreak/>
              <w:t>2017</w:t>
            </w:r>
          </w:p>
        </w:tc>
        <w:tc>
          <w:tcPr>
            <w:tcW w:w="1950" w:type="dxa"/>
            <w:shd w:val="clear" w:color="auto" w:fill="auto"/>
            <w:tcMar>
              <w:top w:w="100" w:type="dxa"/>
              <w:left w:w="100" w:type="dxa"/>
              <w:bottom w:w="100" w:type="dxa"/>
              <w:right w:w="100" w:type="dxa"/>
            </w:tcMar>
          </w:tcPr>
          <w:p w14:paraId="0B873516" w14:textId="77777777" w:rsidR="00642CFC" w:rsidRPr="005E415D" w:rsidRDefault="005C7005" w:rsidP="005C7005">
            <w:pPr>
              <w:widowControl w:val="0"/>
              <w:pBdr>
                <w:top w:val="nil"/>
                <w:left w:val="nil"/>
                <w:bottom w:val="nil"/>
                <w:right w:val="nil"/>
                <w:between w:val="nil"/>
              </w:pBdr>
              <w:spacing w:line="240" w:lineRule="auto"/>
              <w:rPr>
                <w:lang w:val="es-MX"/>
              </w:rPr>
            </w:pPr>
            <w:r w:rsidRPr="005E415D">
              <w:rPr>
                <w:lang w:val="es-MX"/>
              </w:rPr>
              <w:t>Sistema producto-servicio para la atención y fabricación de prótesis para personas con discapacidad en miembro superior por amputación</w:t>
            </w:r>
          </w:p>
        </w:tc>
        <w:tc>
          <w:tcPr>
            <w:tcW w:w="1605" w:type="dxa"/>
            <w:shd w:val="clear" w:color="auto" w:fill="auto"/>
            <w:tcMar>
              <w:top w:w="100" w:type="dxa"/>
              <w:left w:w="100" w:type="dxa"/>
              <w:bottom w:w="100" w:type="dxa"/>
              <w:right w:w="100" w:type="dxa"/>
            </w:tcMar>
          </w:tcPr>
          <w:p w14:paraId="5D0C3347" w14:textId="77777777" w:rsidR="00642CFC" w:rsidRDefault="005C7005" w:rsidP="005C7005">
            <w:pPr>
              <w:widowControl w:val="0"/>
              <w:pBdr>
                <w:top w:val="nil"/>
                <w:left w:val="nil"/>
                <w:bottom w:val="nil"/>
                <w:right w:val="nil"/>
                <w:between w:val="nil"/>
              </w:pBdr>
              <w:spacing w:line="240" w:lineRule="auto"/>
            </w:pPr>
            <w:proofErr w:type="spellStart"/>
            <w:r>
              <w:t>Ricardez</w:t>
            </w:r>
            <w:proofErr w:type="spellEnd"/>
            <w:r>
              <w:t>-Sánchez, Jesús.</w:t>
            </w:r>
          </w:p>
        </w:tc>
        <w:tc>
          <w:tcPr>
            <w:tcW w:w="2400" w:type="dxa"/>
            <w:shd w:val="clear" w:color="auto" w:fill="auto"/>
            <w:tcMar>
              <w:top w:w="100" w:type="dxa"/>
              <w:left w:w="100" w:type="dxa"/>
              <w:bottom w:w="100" w:type="dxa"/>
              <w:right w:w="100" w:type="dxa"/>
            </w:tcMar>
          </w:tcPr>
          <w:p w14:paraId="38182407" w14:textId="77777777" w:rsidR="00642CFC" w:rsidRPr="005E415D" w:rsidRDefault="005C7005" w:rsidP="005C7005">
            <w:pPr>
              <w:widowControl w:val="0"/>
              <w:pBdr>
                <w:top w:val="nil"/>
                <w:left w:val="nil"/>
                <w:bottom w:val="nil"/>
                <w:right w:val="nil"/>
                <w:between w:val="nil"/>
              </w:pBdr>
              <w:spacing w:line="240" w:lineRule="auto"/>
              <w:rPr>
                <w:lang w:val="es-MX"/>
              </w:rPr>
            </w:pPr>
            <w:r w:rsidRPr="005E415D">
              <w:rPr>
                <w:lang w:val="es-MX"/>
              </w:rPr>
              <w:t xml:space="preserve"> En este proyecto se busca, con la aplicación metodologías de diseño y nuevas tecnologías, generar soluciones integrales, al proponer </w:t>
            </w:r>
            <w:proofErr w:type="gramStart"/>
            <w:r w:rsidRPr="005E415D">
              <w:rPr>
                <w:lang w:val="es-MX"/>
              </w:rPr>
              <w:t>una  alternativa</w:t>
            </w:r>
            <w:proofErr w:type="gramEnd"/>
            <w:r w:rsidRPr="005E415D">
              <w:rPr>
                <w:lang w:val="es-MX"/>
              </w:rPr>
              <w:t xml:space="preserve"> a los servicios que se utilizan en México</w:t>
            </w:r>
          </w:p>
          <w:p w14:paraId="112AF657" w14:textId="77777777" w:rsidR="00642CFC" w:rsidRPr="005E415D" w:rsidRDefault="005C7005" w:rsidP="005C7005">
            <w:pPr>
              <w:widowControl w:val="0"/>
              <w:shd w:val="clear" w:color="auto" w:fill="FFFFFF"/>
              <w:spacing w:line="240" w:lineRule="auto"/>
              <w:rPr>
                <w:lang w:val="es-MX"/>
              </w:rPr>
            </w:pPr>
            <w:r w:rsidRPr="005E415D">
              <w:rPr>
                <w:lang w:val="es-MX"/>
              </w:rPr>
              <w:t>en la atención y fabricación de</w:t>
            </w:r>
          </w:p>
          <w:p w14:paraId="38391A42" w14:textId="77777777" w:rsidR="00642CFC" w:rsidRPr="005E415D" w:rsidRDefault="005C7005" w:rsidP="005C7005">
            <w:pPr>
              <w:widowControl w:val="0"/>
              <w:shd w:val="clear" w:color="auto" w:fill="FFFFFF"/>
              <w:spacing w:line="240" w:lineRule="auto"/>
              <w:rPr>
                <w:lang w:val="es-MX"/>
              </w:rPr>
            </w:pPr>
            <w:proofErr w:type="gramStart"/>
            <w:r w:rsidRPr="005E415D">
              <w:rPr>
                <w:lang w:val="es-MX"/>
              </w:rPr>
              <w:t>prótesis  para</w:t>
            </w:r>
            <w:proofErr w:type="gramEnd"/>
            <w:r w:rsidRPr="005E415D">
              <w:rPr>
                <w:lang w:val="es-MX"/>
              </w:rPr>
              <w:t xml:space="preserve">  personas  con  discapacidad  en  miembro  superior  por  amputación  traumática. </w:t>
            </w:r>
            <w:proofErr w:type="gramStart"/>
            <w:r w:rsidRPr="005E415D">
              <w:rPr>
                <w:lang w:val="es-MX"/>
              </w:rPr>
              <w:t>También,  se</w:t>
            </w:r>
            <w:proofErr w:type="gramEnd"/>
            <w:r w:rsidRPr="005E415D">
              <w:rPr>
                <w:lang w:val="es-MX"/>
              </w:rPr>
              <w:t xml:space="preserve">  empodera  al  usuario  para  generar  sus  propias</w:t>
            </w:r>
          </w:p>
          <w:p w14:paraId="01B127BA" w14:textId="77777777" w:rsidR="00642CFC" w:rsidRPr="005E415D" w:rsidRDefault="005C7005" w:rsidP="005C7005">
            <w:pPr>
              <w:widowControl w:val="0"/>
              <w:shd w:val="clear" w:color="auto" w:fill="FFFFFF"/>
              <w:spacing w:line="240" w:lineRule="auto"/>
              <w:rPr>
                <w:color w:val="333333"/>
                <w:sz w:val="23"/>
                <w:szCs w:val="23"/>
                <w:highlight w:val="white"/>
                <w:lang w:val="es-MX"/>
              </w:rPr>
            </w:pPr>
            <w:r w:rsidRPr="005E415D">
              <w:rPr>
                <w:lang w:val="es-MX"/>
              </w:rPr>
              <w:t>soluciones protésicas y afectar positivamente en su calidad de</w:t>
            </w:r>
            <w:r w:rsidRPr="005E415D">
              <w:rPr>
                <w:lang w:val="es-MX"/>
              </w:rPr>
              <w:t xml:space="preserve"> vida.</w:t>
            </w:r>
          </w:p>
        </w:tc>
        <w:tc>
          <w:tcPr>
            <w:tcW w:w="3630" w:type="dxa"/>
            <w:shd w:val="clear" w:color="auto" w:fill="auto"/>
            <w:tcMar>
              <w:top w:w="100" w:type="dxa"/>
              <w:left w:w="100" w:type="dxa"/>
              <w:bottom w:w="100" w:type="dxa"/>
              <w:right w:w="100" w:type="dxa"/>
            </w:tcMar>
          </w:tcPr>
          <w:p w14:paraId="044DC492" w14:textId="77777777" w:rsidR="00642CFC" w:rsidRDefault="005C7005" w:rsidP="005C7005">
            <w:pPr>
              <w:widowControl w:val="0"/>
              <w:pBdr>
                <w:top w:val="nil"/>
                <w:left w:val="nil"/>
                <w:bottom w:val="nil"/>
                <w:right w:val="nil"/>
                <w:between w:val="nil"/>
              </w:pBdr>
              <w:spacing w:line="240" w:lineRule="auto"/>
            </w:pPr>
            <w:r>
              <w:rPr>
                <w:noProof/>
              </w:rPr>
              <w:drawing>
                <wp:inline distT="114300" distB="114300" distL="114300" distR="114300" wp14:anchorId="5353D97B" wp14:editId="52CB3666">
                  <wp:extent cx="2171700" cy="5334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2171700" cy="533400"/>
                          </a:xfrm>
                          <a:prstGeom prst="rect">
                            <a:avLst/>
                          </a:prstGeom>
                          <a:ln/>
                        </pic:spPr>
                      </pic:pic>
                    </a:graphicData>
                  </a:graphic>
                </wp:inline>
              </w:drawing>
            </w:r>
            <w:r>
              <w:br/>
            </w:r>
            <w:r>
              <w:rPr>
                <w:noProof/>
              </w:rPr>
              <w:drawing>
                <wp:inline distT="114300" distB="114300" distL="114300" distR="114300" wp14:anchorId="58F2C46A" wp14:editId="7465FCC8">
                  <wp:extent cx="2171700" cy="17145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2171700" cy="1714500"/>
                          </a:xfrm>
                          <a:prstGeom prst="rect">
                            <a:avLst/>
                          </a:prstGeom>
                          <a:ln/>
                        </pic:spPr>
                      </pic:pic>
                    </a:graphicData>
                  </a:graphic>
                </wp:inline>
              </w:drawing>
            </w:r>
          </w:p>
        </w:tc>
      </w:tr>
      <w:tr w:rsidR="00642CFC" w14:paraId="1D8DB2DC" w14:textId="77777777" w:rsidTr="005C7005">
        <w:tc>
          <w:tcPr>
            <w:tcW w:w="870" w:type="dxa"/>
            <w:shd w:val="clear" w:color="auto" w:fill="auto"/>
            <w:tcMar>
              <w:top w:w="100" w:type="dxa"/>
              <w:left w:w="100" w:type="dxa"/>
              <w:bottom w:w="100" w:type="dxa"/>
              <w:right w:w="100" w:type="dxa"/>
            </w:tcMar>
          </w:tcPr>
          <w:p w14:paraId="1D0FB3C8" w14:textId="77777777" w:rsidR="00642CFC" w:rsidRDefault="005C7005" w:rsidP="005C7005">
            <w:pPr>
              <w:widowControl w:val="0"/>
              <w:pBdr>
                <w:top w:val="nil"/>
                <w:left w:val="nil"/>
                <w:bottom w:val="nil"/>
                <w:right w:val="nil"/>
                <w:between w:val="nil"/>
              </w:pBdr>
              <w:spacing w:line="240" w:lineRule="auto"/>
            </w:pPr>
            <w:r>
              <w:t>2021</w:t>
            </w:r>
          </w:p>
        </w:tc>
        <w:tc>
          <w:tcPr>
            <w:tcW w:w="1950" w:type="dxa"/>
            <w:shd w:val="clear" w:color="auto" w:fill="auto"/>
            <w:tcMar>
              <w:top w:w="100" w:type="dxa"/>
              <w:left w:w="100" w:type="dxa"/>
              <w:bottom w:w="100" w:type="dxa"/>
              <w:right w:w="100" w:type="dxa"/>
            </w:tcMar>
          </w:tcPr>
          <w:p w14:paraId="7E70AFC2" w14:textId="77777777" w:rsidR="00642CFC" w:rsidRPr="005E415D" w:rsidRDefault="005C7005" w:rsidP="005C7005">
            <w:pPr>
              <w:widowControl w:val="0"/>
              <w:pBdr>
                <w:top w:val="nil"/>
                <w:left w:val="nil"/>
                <w:bottom w:val="nil"/>
                <w:right w:val="nil"/>
                <w:between w:val="nil"/>
              </w:pBdr>
              <w:spacing w:line="240" w:lineRule="auto"/>
              <w:rPr>
                <w:lang w:val="es-MX"/>
              </w:rPr>
            </w:pPr>
            <w:r w:rsidRPr="005E415D">
              <w:rPr>
                <w:lang w:val="es-MX"/>
              </w:rPr>
              <w:t>Científicos de EE. UU. avanzan en prótesis con ‘yemas’ que sienten texturas</w:t>
            </w:r>
          </w:p>
        </w:tc>
        <w:tc>
          <w:tcPr>
            <w:tcW w:w="1605" w:type="dxa"/>
            <w:shd w:val="clear" w:color="auto" w:fill="auto"/>
            <w:tcMar>
              <w:top w:w="100" w:type="dxa"/>
              <w:left w:w="100" w:type="dxa"/>
              <w:bottom w:w="100" w:type="dxa"/>
              <w:right w:w="100" w:type="dxa"/>
            </w:tcMar>
          </w:tcPr>
          <w:p w14:paraId="441396D8" w14:textId="77777777" w:rsidR="00642CFC" w:rsidRDefault="005C7005" w:rsidP="005C7005">
            <w:pPr>
              <w:widowControl w:val="0"/>
              <w:pBdr>
                <w:top w:val="nil"/>
                <w:left w:val="nil"/>
                <w:bottom w:val="nil"/>
                <w:right w:val="nil"/>
                <w:between w:val="nil"/>
              </w:pBdr>
              <w:spacing w:line="240" w:lineRule="auto"/>
            </w:pPr>
            <w:proofErr w:type="spellStart"/>
            <w:r>
              <w:t>Tendencias</w:t>
            </w:r>
            <w:proofErr w:type="spellEnd"/>
            <w:r>
              <w:t xml:space="preserve"> El </w:t>
            </w:r>
            <w:proofErr w:type="spellStart"/>
            <w:r>
              <w:t>Tiempo</w:t>
            </w:r>
            <w:proofErr w:type="spellEnd"/>
          </w:p>
        </w:tc>
        <w:tc>
          <w:tcPr>
            <w:tcW w:w="2400" w:type="dxa"/>
            <w:shd w:val="clear" w:color="auto" w:fill="auto"/>
            <w:tcMar>
              <w:top w:w="100" w:type="dxa"/>
              <w:left w:w="100" w:type="dxa"/>
              <w:bottom w:w="100" w:type="dxa"/>
              <w:right w:w="100" w:type="dxa"/>
            </w:tcMar>
          </w:tcPr>
          <w:p w14:paraId="3E8EAF91" w14:textId="77777777" w:rsidR="00642CFC" w:rsidRPr="005E415D" w:rsidRDefault="005C7005" w:rsidP="005C7005">
            <w:pPr>
              <w:widowControl w:val="0"/>
              <w:pBdr>
                <w:top w:val="nil"/>
                <w:left w:val="nil"/>
                <w:bottom w:val="nil"/>
                <w:right w:val="nil"/>
                <w:between w:val="nil"/>
              </w:pBdr>
              <w:spacing w:line="240" w:lineRule="auto"/>
              <w:rPr>
                <w:color w:val="393939"/>
                <w:lang w:val="es-MX"/>
              </w:rPr>
            </w:pPr>
            <w:r w:rsidRPr="005E415D">
              <w:rPr>
                <w:lang w:val="es-MX"/>
              </w:rPr>
              <w:t>I</w:t>
            </w:r>
            <w:r w:rsidRPr="005E415D">
              <w:rPr>
                <w:color w:val="393939"/>
                <w:lang w:val="es-MX"/>
              </w:rPr>
              <w:t xml:space="preserve">nvestigadores de la Universidad Atlántica de Florida </w:t>
            </w:r>
            <w:r w:rsidRPr="005E415D">
              <w:rPr>
                <w:color w:val="393939"/>
                <w:lang w:val="es-MX"/>
              </w:rPr>
              <w:t>presentaron un estudio que podría contribuir a que las prótesis cuenten con sentido del tacto en base a Sensores Táctiles de Metal Líquido.</w:t>
            </w:r>
          </w:p>
          <w:p w14:paraId="02F21204" w14:textId="77777777" w:rsidR="00642CFC" w:rsidRPr="005E415D" w:rsidRDefault="005C7005" w:rsidP="005C7005">
            <w:pPr>
              <w:widowControl w:val="0"/>
              <w:pBdr>
                <w:top w:val="nil"/>
                <w:left w:val="nil"/>
                <w:bottom w:val="nil"/>
                <w:right w:val="nil"/>
                <w:between w:val="nil"/>
              </w:pBdr>
              <w:spacing w:line="240" w:lineRule="auto"/>
              <w:rPr>
                <w:color w:val="393939"/>
                <w:lang w:val="es-MX"/>
              </w:rPr>
            </w:pPr>
            <w:r w:rsidRPr="005E415D">
              <w:rPr>
                <w:color w:val="393939"/>
                <w:lang w:val="es-MX"/>
              </w:rPr>
              <w:t xml:space="preserve">La clave radica en la fusión de la tecnología de fotolitografía, que genera un canal de </w:t>
            </w:r>
            <w:proofErr w:type="spellStart"/>
            <w:r w:rsidRPr="005E415D">
              <w:rPr>
                <w:color w:val="393939"/>
                <w:lang w:val="es-MX"/>
              </w:rPr>
              <w:t>microfluidos</w:t>
            </w:r>
            <w:proofErr w:type="spellEnd"/>
            <w:r w:rsidRPr="005E415D">
              <w:rPr>
                <w:color w:val="393939"/>
                <w:lang w:val="es-MX"/>
              </w:rPr>
              <w:t xml:space="preserve"> lleno de metal </w:t>
            </w:r>
            <w:r w:rsidRPr="005E415D">
              <w:rPr>
                <w:color w:val="393939"/>
                <w:lang w:val="es-MX"/>
              </w:rPr>
              <w:t>líquido, y algoritmos de aprendizaje automático para la elaboración de LMS más “flexibles”.</w:t>
            </w:r>
          </w:p>
        </w:tc>
        <w:tc>
          <w:tcPr>
            <w:tcW w:w="3630" w:type="dxa"/>
            <w:shd w:val="clear" w:color="auto" w:fill="auto"/>
            <w:tcMar>
              <w:top w:w="100" w:type="dxa"/>
              <w:left w:w="100" w:type="dxa"/>
              <w:bottom w:w="100" w:type="dxa"/>
              <w:right w:w="100" w:type="dxa"/>
            </w:tcMar>
          </w:tcPr>
          <w:p w14:paraId="1BA9C9BE" w14:textId="77777777" w:rsidR="00642CFC" w:rsidRDefault="005C7005" w:rsidP="005C7005">
            <w:pPr>
              <w:widowControl w:val="0"/>
              <w:pBdr>
                <w:top w:val="nil"/>
                <w:left w:val="nil"/>
                <w:bottom w:val="nil"/>
                <w:right w:val="nil"/>
                <w:between w:val="nil"/>
              </w:pBdr>
              <w:spacing w:line="240" w:lineRule="auto"/>
            </w:pPr>
            <w:r>
              <w:rPr>
                <w:noProof/>
              </w:rPr>
              <w:drawing>
                <wp:inline distT="114300" distB="114300" distL="114300" distR="114300" wp14:anchorId="079F828A" wp14:editId="0D5FA19B">
                  <wp:extent cx="2171700" cy="10922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2171700" cy="1092200"/>
                          </a:xfrm>
                          <a:prstGeom prst="rect">
                            <a:avLst/>
                          </a:prstGeom>
                          <a:ln/>
                        </pic:spPr>
                      </pic:pic>
                    </a:graphicData>
                  </a:graphic>
                </wp:inline>
              </w:drawing>
            </w:r>
          </w:p>
          <w:p w14:paraId="5BAD50E5" w14:textId="77777777" w:rsidR="00642CFC" w:rsidRDefault="00642CFC" w:rsidP="005C7005">
            <w:pPr>
              <w:widowControl w:val="0"/>
              <w:pBdr>
                <w:top w:val="nil"/>
                <w:left w:val="nil"/>
                <w:bottom w:val="nil"/>
                <w:right w:val="nil"/>
                <w:between w:val="nil"/>
              </w:pBdr>
              <w:spacing w:line="240" w:lineRule="auto"/>
            </w:pPr>
          </w:p>
          <w:p w14:paraId="23054DFD" w14:textId="77777777" w:rsidR="00642CFC" w:rsidRDefault="005C7005" w:rsidP="005C7005">
            <w:pPr>
              <w:widowControl w:val="0"/>
              <w:pBdr>
                <w:top w:val="nil"/>
                <w:left w:val="nil"/>
                <w:bottom w:val="nil"/>
                <w:right w:val="nil"/>
                <w:between w:val="nil"/>
              </w:pBdr>
              <w:spacing w:line="240" w:lineRule="auto"/>
            </w:pPr>
            <w:r>
              <w:rPr>
                <w:noProof/>
              </w:rPr>
              <w:drawing>
                <wp:inline distT="114300" distB="114300" distL="114300" distR="114300" wp14:anchorId="28C77700" wp14:editId="072CFD9D">
                  <wp:extent cx="1319213" cy="1993697"/>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1319213" cy="1993697"/>
                          </a:xfrm>
                          <a:prstGeom prst="rect">
                            <a:avLst/>
                          </a:prstGeom>
                          <a:ln/>
                        </pic:spPr>
                      </pic:pic>
                    </a:graphicData>
                  </a:graphic>
                </wp:inline>
              </w:drawing>
            </w:r>
          </w:p>
        </w:tc>
      </w:tr>
      <w:tr w:rsidR="00642CFC" w14:paraId="6FBABF4E" w14:textId="77777777" w:rsidTr="005C7005">
        <w:tc>
          <w:tcPr>
            <w:tcW w:w="870" w:type="dxa"/>
            <w:shd w:val="clear" w:color="auto" w:fill="auto"/>
            <w:tcMar>
              <w:top w:w="100" w:type="dxa"/>
              <w:left w:w="100" w:type="dxa"/>
              <w:bottom w:w="100" w:type="dxa"/>
              <w:right w:w="100" w:type="dxa"/>
            </w:tcMar>
          </w:tcPr>
          <w:p w14:paraId="6013747E" w14:textId="77777777" w:rsidR="00642CFC" w:rsidRDefault="005C7005" w:rsidP="005C7005">
            <w:pPr>
              <w:widowControl w:val="0"/>
              <w:pBdr>
                <w:top w:val="nil"/>
                <w:left w:val="nil"/>
                <w:bottom w:val="nil"/>
                <w:right w:val="nil"/>
                <w:between w:val="nil"/>
              </w:pBdr>
              <w:spacing w:line="240" w:lineRule="auto"/>
            </w:pPr>
            <w:r>
              <w:lastRenderedPageBreak/>
              <w:t>2019</w:t>
            </w:r>
          </w:p>
        </w:tc>
        <w:tc>
          <w:tcPr>
            <w:tcW w:w="1950" w:type="dxa"/>
            <w:shd w:val="clear" w:color="auto" w:fill="auto"/>
            <w:tcMar>
              <w:top w:w="100" w:type="dxa"/>
              <w:left w:w="100" w:type="dxa"/>
              <w:bottom w:w="100" w:type="dxa"/>
              <w:right w:w="100" w:type="dxa"/>
            </w:tcMar>
          </w:tcPr>
          <w:p w14:paraId="6568E60E" w14:textId="77777777" w:rsidR="00642CFC" w:rsidRPr="005E415D" w:rsidRDefault="005C7005" w:rsidP="005C7005">
            <w:pPr>
              <w:widowControl w:val="0"/>
              <w:pBdr>
                <w:top w:val="nil"/>
                <w:left w:val="nil"/>
                <w:bottom w:val="nil"/>
                <w:right w:val="nil"/>
                <w:between w:val="nil"/>
              </w:pBdr>
              <w:spacing w:line="240" w:lineRule="auto"/>
              <w:rPr>
                <w:lang w:val="es-MX"/>
              </w:rPr>
            </w:pPr>
            <w:r w:rsidRPr="005E415D">
              <w:rPr>
                <w:lang w:val="es-MX"/>
              </w:rPr>
              <w:t>Desarrollan la prótesis de brazo más sofisticada hasta el momento</w:t>
            </w:r>
          </w:p>
        </w:tc>
        <w:tc>
          <w:tcPr>
            <w:tcW w:w="1605" w:type="dxa"/>
            <w:shd w:val="clear" w:color="auto" w:fill="auto"/>
            <w:tcMar>
              <w:top w:w="100" w:type="dxa"/>
              <w:left w:w="100" w:type="dxa"/>
              <w:bottom w:w="100" w:type="dxa"/>
              <w:right w:w="100" w:type="dxa"/>
            </w:tcMar>
          </w:tcPr>
          <w:p w14:paraId="044E9097" w14:textId="77777777" w:rsidR="00642CFC" w:rsidRDefault="005C7005" w:rsidP="005C7005">
            <w:pPr>
              <w:widowControl w:val="0"/>
              <w:pBdr>
                <w:top w:val="nil"/>
                <w:left w:val="nil"/>
                <w:bottom w:val="nil"/>
                <w:right w:val="nil"/>
                <w:between w:val="nil"/>
              </w:pBdr>
              <w:spacing w:line="240" w:lineRule="auto"/>
            </w:pPr>
            <w:r>
              <w:t>Victoria Herrero</w:t>
            </w:r>
          </w:p>
        </w:tc>
        <w:tc>
          <w:tcPr>
            <w:tcW w:w="2400" w:type="dxa"/>
            <w:shd w:val="clear" w:color="auto" w:fill="auto"/>
            <w:tcMar>
              <w:top w:w="100" w:type="dxa"/>
              <w:left w:w="100" w:type="dxa"/>
              <w:bottom w:w="100" w:type="dxa"/>
              <w:right w:w="100" w:type="dxa"/>
            </w:tcMar>
          </w:tcPr>
          <w:p w14:paraId="550D9ABD" w14:textId="77777777" w:rsidR="00642CFC" w:rsidRPr="005E415D" w:rsidRDefault="005C7005" w:rsidP="005C7005">
            <w:pPr>
              <w:widowControl w:val="0"/>
              <w:pBdr>
                <w:top w:val="nil"/>
                <w:left w:val="nil"/>
                <w:bottom w:val="nil"/>
                <w:right w:val="nil"/>
                <w:between w:val="nil"/>
              </w:pBdr>
              <w:spacing w:line="240" w:lineRule="auto"/>
              <w:rPr>
                <w:highlight w:val="white"/>
                <w:lang w:val="es-MX"/>
              </w:rPr>
            </w:pPr>
            <w:r w:rsidRPr="005E415D">
              <w:rPr>
                <w:highlight w:val="white"/>
                <w:lang w:val="es-MX"/>
              </w:rPr>
              <w:t>Fue desarrollada por la Universidad de Utah, que ha logrado que este d</w:t>
            </w:r>
            <w:r w:rsidRPr="005E415D">
              <w:rPr>
                <w:highlight w:val="white"/>
                <w:lang w:val="es-MX"/>
              </w:rPr>
              <w:t>ispositivo se mueva siguiendo los dictados del cerebro y sea capaz de "sentir" aquello que está tocando o cuando se ejerce una presión sobre la extremidad biónica.</w:t>
            </w:r>
          </w:p>
          <w:p w14:paraId="05F6331C" w14:textId="77777777" w:rsidR="00642CFC" w:rsidRPr="005E415D" w:rsidRDefault="005C7005" w:rsidP="005C7005">
            <w:pPr>
              <w:widowControl w:val="0"/>
              <w:pBdr>
                <w:top w:val="nil"/>
                <w:left w:val="nil"/>
                <w:bottom w:val="nil"/>
                <w:right w:val="nil"/>
                <w:between w:val="nil"/>
              </w:pBdr>
              <w:spacing w:line="240" w:lineRule="auto"/>
              <w:rPr>
                <w:highlight w:val="white"/>
                <w:lang w:val="es-MX"/>
              </w:rPr>
            </w:pPr>
            <w:r w:rsidRPr="005E415D">
              <w:rPr>
                <w:highlight w:val="white"/>
                <w:lang w:val="es-MX"/>
              </w:rPr>
              <w:t>Es decir, proporciona destreza manual a las personas que tienen amputaciones hasta el hombro</w:t>
            </w:r>
            <w:r w:rsidRPr="005E415D">
              <w:rPr>
                <w:highlight w:val="white"/>
                <w:lang w:val="es-MX"/>
              </w:rPr>
              <w:t>.</w:t>
            </w:r>
          </w:p>
        </w:tc>
        <w:tc>
          <w:tcPr>
            <w:tcW w:w="3630" w:type="dxa"/>
            <w:shd w:val="clear" w:color="auto" w:fill="auto"/>
            <w:tcMar>
              <w:top w:w="100" w:type="dxa"/>
              <w:left w:w="100" w:type="dxa"/>
              <w:bottom w:w="100" w:type="dxa"/>
              <w:right w:w="100" w:type="dxa"/>
            </w:tcMar>
          </w:tcPr>
          <w:p w14:paraId="5113629B" w14:textId="77777777" w:rsidR="00642CFC" w:rsidRDefault="005C7005" w:rsidP="005C7005">
            <w:pPr>
              <w:widowControl w:val="0"/>
              <w:pBdr>
                <w:top w:val="nil"/>
                <w:left w:val="nil"/>
                <w:bottom w:val="nil"/>
                <w:right w:val="nil"/>
                <w:between w:val="nil"/>
              </w:pBdr>
              <w:spacing w:line="240" w:lineRule="auto"/>
            </w:pPr>
            <w:r>
              <w:rPr>
                <w:noProof/>
              </w:rPr>
              <w:drawing>
                <wp:inline distT="114300" distB="114300" distL="114300" distR="114300" wp14:anchorId="640A35DE" wp14:editId="76C16A93">
                  <wp:extent cx="2171700" cy="21717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2171700" cy="2171700"/>
                          </a:xfrm>
                          <a:prstGeom prst="rect">
                            <a:avLst/>
                          </a:prstGeom>
                          <a:ln/>
                        </pic:spPr>
                      </pic:pic>
                    </a:graphicData>
                  </a:graphic>
                </wp:inline>
              </w:drawing>
            </w:r>
          </w:p>
        </w:tc>
      </w:tr>
      <w:tr w:rsidR="00642CFC" w14:paraId="366A22D2" w14:textId="77777777" w:rsidTr="005C7005">
        <w:tc>
          <w:tcPr>
            <w:tcW w:w="870" w:type="dxa"/>
            <w:shd w:val="clear" w:color="auto" w:fill="auto"/>
            <w:tcMar>
              <w:top w:w="100" w:type="dxa"/>
              <w:left w:w="100" w:type="dxa"/>
              <w:bottom w:w="100" w:type="dxa"/>
              <w:right w:w="100" w:type="dxa"/>
            </w:tcMar>
          </w:tcPr>
          <w:p w14:paraId="6A49FBDC" w14:textId="77777777" w:rsidR="00642CFC" w:rsidRDefault="005C7005" w:rsidP="005C7005">
            <w:pPr>
              <w:widowControl w:val="0"/>
              <w:pBdr>
                <w:top w:val="nil"/>
                <w:left w:val="nil"/>
                <w:bottom w:val="nil"/>
                <w:right w:val="nil"/>
                <w:between w:val="nil"/>
              </w:pBdr>
              <w:spacing w:line="240" w:lineRule="auto"/>
            </w:pPr>
            <w:r>
              <w:t>2017</w:t>
            </w:r>
          </w:p>
        </w:tc>
        <w:tc>
          <w:tcPr>
            <w:tcW w:w="1950" w:type="dxa"/>
            <w:shd w:val="clear" w:color="auto" w:fill="auto"/>
            <w:tcMar>
              <w:top w:w="100" w:type="dxa"/>
              <w:left w:w="100" w:type="dxa"/>
              <w:bottom w:w="100" w:type="dxa"/>
              <w:right w:w="100" w:type="dxa"/>
            </w:tcMar>
          </w:tcPr>
          <w:p w14:paraId="33500FBF" w14:textId="77777777" w:rsidR="00642CFC" w:rsidRPr="005E415D" w:rsidRDefault="005C7005" w:rsidP="005C7005">
            <w:pPr>
              <w:widowControl w:val="0"/>
              <w:pBdr>
                <w:top w:val="nil"/>
                <w:left w:val="nil"/>
                <w:bottom w:val="nil"/>
                <w:right w:val="nil"/>
                <w:between w:val="nil"/>
              </w:pBdr>
              <w:spacing w:line="240" w:lineRule="auto"/>
              <w:rPr>
                <w:lang w:val="es-MX"/>
              </w:rPr>
            </w:pPr>
            <w:r w:rsidRPr="005E415D">
              <w:rPr>
                <w:lang w:val="es-MX"/>
              </w:rPr>
              <w:t xml:space="preserve">Prótesis funcional del miembro superior controlada a partir de dispositivo </w:t>
            </w:r>
            <w:proofErr w:type="spellStart"/>
            <w:r w:rsidRPr="005E415D">
              <w:rPr>
                <w:lang w:val="es-MX"/>
              </w:rPr>
              <w:t>Myo</w:t>
            </w:r>
            <w:proofErr w:type="spellEnd"/>
          </w:p>
        </w:tc>
        <w:tc>
          <w:tcPr>
            <w:tcW w:w="1605" w:type="dxa"/>
            <w:shd w:val="clear" w:color="auto" w:fill="auto"/>
            <w:tcMar>
              <w:top w:w="100" w:type="dxa"/>
              <w:left w:w="100" w:type="dxa"/>
              <w:bottom w:w="100" w:type="dxa"/>
              <w:right w:w="100" w:type="dxa"/>
            </w:tcMar>
          </w:tcPr>
          <w:p w14:paraId="2178F0A6" w14:textId="77777777" w:rsidR="00642CFC" w:rsidRPr="005E415D" w:rsidRDefault="005C7005" w:rsidP="005C7005">
            <w:pPr>
              <w:widowControl w:val="0"/>
              <w:pBdr>
                <w:top w:val="nil"/>
                <w:left w:val="nil"/>
                <w:bottom w:val="nil"/>
                <w:right w:val="nil"/>
                <w:between w:val="nil"/>
              </w:pBdr>
              <w:spacing w:line="240" w:lineRule="auto"/>
              <w:rPr>
                <w:lang w:val="es-MX"/>
              </w:rPr>
            </w:pPr>
            <w:r w:rsidRPr="005E415D">
              <w:rPr>
                <w:lang w:val="es-MX"/>
              </w:rPr>
              <w:t>Gorosito, Martin Alejandro.</w:t>
            </w:r>
          </w:p>
          <w:p w14:paraId="37B4D71D" w14:textId="77777777" w:rsidR="00642CFC" w:rsidRPr="005E415D" w:rsidRDefault="005C7005" w:rsidP="005C7005">
            <w:pPr>
              <w:widowControl w:val="0"/>
              <w:pBdr>
                <w:top w:val="nil"/>
                <w:left w:val="nil"/>
                <w:bottom w:val="nil"/>
                <w:right w:val="nil"/>
                <w:between w:val="nil"/>
              </w:pBdr>
              <w:spacing w:line="240" w:lineRule="auto"/>
              <w:rPr>
                <w:lang w:val="es-MX"/>
              </w:rPr>
            </w:pPr>
            <w:r w:rsidRPr="005E415D">
              <w:rPr>
                <w:lang w:val="es-MX"/>
              </w:rPr>
              <w:t>Jara, Nicolas</w:t>
            </w:r>
          </w:p>
        </w:tc>
        <w:tc>
          <w:tcPr>
            <w:tcW w:w="2400" w:type="dxa"/>
            <w:shd w:val="clear" w:color="auto" w:fill="auto"/>
            <w:tcMar>
              <w:top w:w="100" w:type="dxa"/>
              <w:left w:w="100" w:type="dxa"/>
              <w:bottom w:w="100" w:type="dxa"/>
              <w:right w:w="100" w:type="dxa"/>
            </w:tcMar>
          </w:tcPr>
          <w:p w14:paraId="2FAD3FF7" w14:textId="77777777" w:rsidR="00642CFC" w:rsidRPr="005E415D" w:rsidRDefault="005C7005" w:rsidP="005C7005">
            <w:pPr>
              <w:widowControl w:val="0"/>
              <w:pBdr>
                <w:top w:val="nil"/>
                <w:left w:val="nil"/>
                <w:bottom w:val="nil"/>
                <w:right w:val="nil"/>
                <w:between w:val="nil"/>
              </w:pBdr>
              <w:spacing w:line="240" w:lineRule="auto"/>
              <w:rPr>
                <w:lang w:val="es-MX"/>
              </w:rPr>
            </w:pPr>
            <w:r w:rsidRPr="005E415D">
              <w:rPr>
                <w:lang w:val="es-MX"/>
              </w:rPr>
              <w:t xml:space="preserve">En este proyecto se realizó una prótesis de miembro superior controlada mediante el uso del dispositivo comercial </w:t>
            </w:r>
            <w:proofErr w:type="spellStart"/>
            <w:r w:rsidRPr="005E415D">
              <w:rPr>
                <w:lang w:val="es-MX"/>
              </w:rPr>
              <w:t>Myo</w:t>
            </w:r>
            <w:proofErr w:type="spellEnd"/>
            <w:r w:rsidRPr="005E415D">
              <w:rPr>
                <w:lang w:val="es-MX"/>
              </w:rPr>
              <w:t xml:space="preserve"> </w:t>
            </w:r>
            <w:proofErr w:type="spellStart"/>
            <w:r w:rsidRPr="005E415D">
              <w:rPr>
                <w:lang w:val="es-MX"/>
              </w:rPr>
              <w:t>Armband</w:t>
            </w:r>
            <w:proofErr w:type="spellEnd"/>
            <w:r w:rsidRPr="005E415D">
              <w:rPr>
                <w:lang w:val="es-MX"/>
              </w:rPr>
              <w:t xml:space="preserve">, que es un brazalete que permite obtener la actividad </w:t>
            </w:r>
            <w:proofErr w:type="spellStart"/>
            <w:r w:rsidRPr="005E415D">
              <w:rPr>
                <w:lang w:val="es-MX"/>
              </w:rPr>
              <w:t>mioeléctrica</w:t>
            </w:r>
            <w:proofErr w:type="spellEnd"/>
            <w:r w:rsidRPr="005E415D">
              <w:rPr>
                <w:lang w:val="es-MX"/>
              </w:rPr>
              <w:t xml:space="preserve"> del antebrazo utilizando electrodos secos y la detección de ges</w:t>
            </w:r>
            <w:r w:rsidRPr="005E415D">
              <w:rPr>
                <w:lang w:val="es-MX"/>
              </w:rPr>
              <w:t xml:space="preserve">tos por movimientos por medio de sensores inerciales. La prótesis fue impresa en 3D y está constituida por el </w:t>
            </w:r>
            <w:proofErr w:type="spellStart"/>
            <w:r w:rsidRPr="005E415D">
              <w:rPr>
                <w:lang w:val="es-MX"/>
              </w:rPr>
              <w:t>Myo</w:t>
            </w:r>
            <w:proofErr w:type="spellEnd"/>
            <w:r w:rsidRPr="005E415D">
              <w:rPr>
                <w:lang w:val="es-MX"/>
              </w:rPr>
              <w:t>, un cono de enchufe, un antebrazo con una interfaz de comunicación con el usuario y una mano con 5 dedos que se mueven independientemente.</w:t>
            </w:r>
          </w:p>
        </w:tc>
        <w:tc>
          <w:tcPr>
            <w:tcW w:w="3630" w:type="dxa"/>
            <w:shd w:val="clear" w:color="auto" w:fill="auto"/>
            <w:tcMar>
              <w:top w:w="100" w:type="dxa"/>
              <w:left w:w="100" w:type="dxa"/>
              <w:bottom w:w="100" w:type="dxa"/>
              <w:right w:w="100" w:type="dxa"/>
            </w:tcMar>
          </w:tcPr>
          <w:p w14:paraId="247BA4B3" w14:textId="77777777" w:rsidR="00642CFC" w:rsidRDefault="005C7005" w:rsidP="005C7005">
            <w:pPr>
              <w:widowControl w:val="0"/>
              <w:pBdr>
                <w:top w:val="nil"/>
                <w:left w:val="nil"/>
                <w:bottom w:val="nil"/>
                <w:right w:val="nil"/>
                <w:between w:val="nil"/>
              </w:pBdr>
              <w:spacing w:line="240" w:lineRule="auto"/>
            </w:pPr>
            <w:r>
              <w:rPr>
                <w:noProof/>
              </w:rPr>
              <w:drawing>
                <wp:inline distT="114300" distB="114300" distL="114300" distR="114300" wp14:anchorId="75227CF0" wp14:editId="472006FC">
                  <wp:extent cx="2171700" cy="1600200"/>
                  <wp:effectExtent l="0" t="0" r="0" b="0"/>
                  <wp:docPr id="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2171700" cy="1600200"/>
                          </a:xfrm>
                          <a:prstGeom prst="rect">
                            <a:avLst/>
                          </a:prstGeom>
                          <a:ln/>
                        </pic:spPr>
                      </pic:pic>
                    </a:graphicData>
                  </a:graphic>
                </wp:inline>
              </w:drawing>
            </w:r>
          </w:p>
        </w:tc>
      </w:tr>
      <w:tr w:rsidR="00642CFC" w14:paraId="04A83730" w14:textId="77777777" w:rsidTr="005C7005">
        <w:tc>
          <w:tcPr>
            <w:tcW w:w="870" w:type="dxa"/>
            <w:shd w:val="clear" w:color="auto" w:fill="auto"/>
            <w:tcMar>
              <w:top w:w="100" w:type="dxa"/>
              <w:left w:w="100" w:type="dxa"/>
              <w:bottom w:w="100" w:type="dxa"/>
              <w:right w:w="100" w:type="dxa"/>
            </w:tcMar>
          </w:tcPr>
          <w:p w14:paraId="20C6AA2F" w14:textId="77777777" w:rsidR="00642CFC" w:rsidRDefault="005C7005" w:rsidP="005C7005">
            <w:pPr>
              <w:widowControl w:val="0"/>
              <w:pBdr>
                <w:top w:val="nil"/>
                <w:left w:val="nil"/>
                <w:bottom w:val="nil"/>
                <w:right w:val="nil"/>
                <w:between w:val="nil"/>
              </w:pBdr>
              <w:spacing w:line="240" w:lineRule="auto"/>
            </w:pPr>
            <w:r>
              <w:lastRenderedPageBreak/>
              <w:t>2013</w:t>
            </w:r>
          </w:p>
        </w:tc>
        <w:tc>
          <w:tcPr>
            <w:tcW w:w="1950" w:type="dxa"/>
            <w:shd w:val="clear" w:color="auto" w:fill="auto"/>
            <w:tcMar>
              <w:top w:w="100" w:type="dxa"/>
              <w:left w:w="100" w:type="dxa"/>
              <w:bottom w:w="100" w:type="dxa"/>
              <w:right w:w="100" w:type="dxa"/>
            </w:tcMar>
          </w:tcPr>
          <w:p w14:paraId="007B8307" w14:textId="77777777" w:rsidR="00642CFC" w:rsidRPr="005E415D" w:rsidRDefault="005C7005" w:rsidP="005C7005">
            <w:pPr>
              <w:widowControl w:val="0"/>
              <w:pBdr>
                <w:top w:val="nil"/>
                <w:left w:val="nil"/>
                <w:bottom w:val="nil"/>
                <w:right w:val="nil"/>
                <w:between w:val="nil"/>
              </w:pBdr>
              <w:spacing w:line="240" w:lineRule="auto"/>
              <w:rPr>
                <w:lang w:val="es-MX"/>
              </w:rPr>
            </w:pPr>
            <w:r w:rsidRPr="005E415D">
              <w:rPr>
                <w:lang w:val="es-MX"/>
              </w:rPr>
              <w:t>Diseño, construcción e implementación de una prótesis biomecánica de mano derecha</w:t>
            </w:r>
          </w:p>
        </w:tc>
        <w:tc>
          <w:tcPr>
            <w:tcW w:w="1605" w:type="dxa"/>
            <w:shd w:val="clear" w:color="auto" w:fill="auto"/>
            <w:tcMar>
              <w:top w:w="100" w:type="dxa"/>
              <w:left w:w="100" w:type="dxa"/>
              <w:bottom w:w="100" w:type="dxa"/>
              <w:right w:w="100" w:type="dxa"/>
            </w:tcMar>
          </w:tcPr>
          <w:p w14:paraId="1D5E4EA1" w14:textId="77777777" w:rsidR="00642CFC" w:rsidRPr="005E415D" w:rsidRDefault="005C7005" w:rsidP="005C7005">
            <w:pPr>
              <w:widowControl w:val="0"/>
              <w:pBdr>
                <w:top w:val="nil"/>
                <w:left w:val="nil"/>
                <w:bottom w:val="nil"/>
                <w:right w:val="nil"/>
                <w:between w:val="nil"/>
              </w:pBdr>
              <w:spacing w:line="240" w:lineRule="auto"/>
              <w:rPr>
                <w:lang w:val="es-MX"/>
              </w:rPr>
            </w:pPr>
            <w:r w:rsidRPr="005E415D">
              <w:rPr>
                <w:lang w:val="es-MX"/>
              </w:rPr>
              <w:t xml:space="preserve">Brito </w:t>
            </w:r>
            <w:proofErr w:type="spellStart"/>
            <w:r w:rsidRPr="005E415D">
              <w:rPr>
                <w:lang w:val="es-MX"/>
              </w:rPr>
              <w:t>Guaricela</w:t>
            </w:r>
            <w:proofErr w:type="spellEnd"/>
            <w:r w:rsidRPr="005E415D">
              <w:rPr>
                <w:lang w:val="es-MX"/>
              </w:rPr>
              <w:t>, Joffre Luis</w:t>
            </w:r>
          </w:p>
          <w:p w14:paraId="45FB3AF9" w14:textId="77777777" w:rsidR="00642CFC" w:rsidRPr="005E415D" w:rsidRDefault="005C7005" w:rsidP="005C7005">
            <w:pPr>
              <w:widowControl w:val="0"/>
              <w:pBdr>
                <w:top w:val="nil"/>
                <w:left w:val="nil"/>
                <w:bottom w:val="nil"/>
                <w:right w:val="nil"/>
                <w:between w:val="nil"/>
              </w:pBdr>
              <w:spacing w:line="240" w:lineRule="auto"/>
              <w:rPr>
                <w:lang w:val="es-MX"/>
              </w:rPr>
            </w:pPr>
            <w:r w:rsidRPr="005E415D">
              <w:rPr>
                <w:lang w:val="es-MX"/>
              </w:rPr>
              <w:t>Quinde Abril, Marlon Xavier</w:t>
            </w:r>
          </w:p>
          <w:p w14:paraId="5212488C" w14:textId="77777777" w:rsidR="00642CFC" w:rsidRDefault="005C7005" w:rsidP="005C7005">
            <w:pPr>
              <w:widowControl w:val="0"/>
              <w:pBdr>
                <w:top w:val="nil"/>
                <w:left w:val="nil"/>
                <w:bottom w:val="nil"/>
                <w:right w:val="nil"/>
                <w:between w:val="nil"/>
              </w:pBdr>
              <w:spacing w:line="240" w:lineRule="auto"/>
            </w:pPr>
            <w:r>
              <w:t xml:space="preserve">Cuzco </w:t>
            </w:r>
            <w:proofErr w:type="spellStart"/>
            <w:r>
              <w:t>Patiño</w:t>
            </w:r>
            <w:proofErr w:type="spellEnd"/>
            <w:r>
              <w:t>, José David</w:t>
            </w:r>
          </w:p>
        </w:tc>
        <w:tc>
          <w:tcPr>
            <w:tcW w:w="2400" w:type="dxa"/>
            <w:shd w:val="clear" w:color="auto" w:fill="auto"/>
            <w:tcMar>
              <w:top w:w="100" w:type="dxa"/>
              <w:left w:w="100" w:type="dxa"/>
              <w:bottom w:w="100" w:type="dxa"/>
              <w:right w:w="100" w:type="dxa"/>
            </w:tcMar>
          </w:tcPr>
          <w:p w14:paraId="2275FC2D" w14:textId="77777777" w:rsidR="00642CFC" w:rsidRPr="005E415D" w:rsidRDefault="005C7005" w:rsidP="005C7005">
            <w:pPr>
              <w:widowControl w:val="0"/>
              <w:pBdr>
                <w:top w:val="nil"/>
                <w:left w:val="nil"/>
                <w:bottom w:val="nil"/>
                <w:right w:val="nil"/>
                <w:between w:val="nil"/>
              </w:pBdr>
              <w:spacing w:line="240" w:lineRule="auto"/>
              <w:rPr>
                <w:lang w:val="es-MX"/>
              </w:rPr>
            </w:pPr>
            <w:r w:rsidRPr="005E415D">
              <w:rPr>
                <w:lang w:val="es-MX"/>
              </w:rPr>
              <w:t>En este artículo se presenta el diseño, construcción e implementación de una prótesis de mano. Primero se realizó un estudio de la anatomía de la mano humana y con esta investigación se elaboró el diseño mecánico de la prótesis, esta cuenta con el movimien</w:t>
            </w:r>
            <w:r w:rsidRPr="005E415D">
              <w:rPr>
                <w:lang w:val="es-MX"/>
              </w:rPr>
              <w:t xml:space="preserve">to individual de cada dedo y un sistema de control que permite situarlos en cualquier posición. La prótesis se implementó en una persona con una amputación en su mano derecha y se le realizaron pruebas para garantizar su funcionamiento, </w:t>
            </w:r>
          </w:p>
        </w:tc>
        <w:tc>
          <w:tcPr>
            <w:tcW w:w="3630" w:type="dxa"/>
            <w:shd w:val="clear" w:color="auto" w:fill="auto"/>
            <w:tcMar>
              <w:top w:w="100" w:type="dxa"/>
              <w:left w:w="100" w:type="dxa"/>
              <w:bottom w:w="100" w:type="dxa"/>
              <w:right w:w="100" w:type="dxa"/>
            </w:tcMar>
          </w:tcPr>
          <w:p w14:paraId="2358119B" w14:textId="77777777" w:rsidR="00642CFC" w:rsidRDefault="005C7005" w:rsidP="005C7005">
            <w:pPr>
              <w:widowControl w:val="0"/>
              <w:pBdr>
                <w:top w:val="nil"/>
                <w:left w:val="nil"/>
                <w:bottom w:val="nil"/>
                <w:right w:val="nil"/>
                <w:between w:val="nil"/>
              </w:pBdr>
              <w:spacing w:line="240" w:lineRule="auto"/>
            </w:pPr>
            <w:r>
              <w:rPr>
                <w:noProof/>
              </w:rPr>
              <w:drawing>
                <wp:inline distT="114300" distB="114300" distL="114300" distR="114300" wp14:anchorId="32B8DEDE" wp14:editId="794AC502">
                  <wp:extent cx="2062163" cy="1830322"/>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2062163" cy="1830322"/>
                          </a:xfrm>
                          <a:prstGeom prst="rect">
                            <a:avLst/>
                          </a:prstGeom>
                          <a:ln/>
                        </pic:spPr>
                      </pic:pic>
                    </a:graphicData>
                  </a:graphic>
                </wp:inline>
              </w:drawing>
            </w:r>
          </w:p>
        </w:tc>
      </w:tr>
      <w:tr w:rsidR="00642CFC" w14:paraId="5C31C934" w14:textId="77777777" w:rsidTr="005C7005">
        <w:tc>
          <w:tcPr>
            <w:tcW w:w="870" w:type="dxa"/>
            <w:shd w:val="clear" w:color="auto" w:fill="auto"/>
            <w:tcMar>
              <w:top w:w="100" w:type="dxa"/>
              <w:left w:w="100" w:type="dxa"/>
              <w:bottom w:w="100" w:type="dxa"/>
              <w:right w:w="100" w:type="dxa"/>
            </w:tcMar>
          </w:tcPr>
          <w:p w14:paraId="4459D1AD" w14:textId="77777777" w:rsidR="00642CFC" w:rsidRDefault="005C7005" w:rsidP="005C7005">
            <w:pPr>
              <w:widowControl w:val="0"/>
              <w:pBdr>
                <w:top w:val="nil"/>
                <w:left w:val="nil"/>
                <w:bottom w:val="nil"/>
                <w:right w:val="nil"/>
                <w:between w:val="nil"/>
              </w:pBdr>
              <w:spacing w:line="240" w:lineRule="auto"/>
            </w:pPr>
            <w:r>
              <w:t>2018</w:t>
            </w:r>
          </w:p>
        </w:tc>
        <w:tc>
          <w:tcPr>
            <w:tcW w:w="1950" w:type="dxa"/>
            <w:shd w:val="clear" w:color="auto" w:fill="auto"/>
            <w:tcMar>
              <w:top w:w="100" w:type="dxa"/>
              <w:left w:w="100" w:type="dxa"/>
              <w:bottom w:w="100" w:type="dxa"/>
              <w:right w:w="100" w:type="dxa"/>
            </w:tcMar>
          </w:tcPr>
          <w:p w14:paraId="44CDBE40" w14:textId="77777777" w:rsidR="00642CFC" w:rsidRPr="005E415D" w:rsidRDefault="005C7005" w:rsidP="005C7005">
            <w:pPr>
              <w:widowControl w:val="0"/>
              <w:pBdr>
                <w:top w:val="nil"/>
                <w:left w:val="nil"/>
                <w:bottom w:val="nil"/>
                <w:right w:val="nil"/>
                <w:between w:val="nil"/>
              </w:pBdr>
              <w:spacing w:line="240" w:lineRule="auto"/>
              <w:rPr>
                <w:lang w:val="es-MX"/>
              </w:rPr>
            </w:pPr>
            <w:r w:rsidRPr="005E415D">
              <w:rPr>
                <w:lang w:val="es-MX"/>
              </w:rPr>
              <w:t>Prótesis d</w:t>
            </w:r>
            <w:r w:rsidRPr="005E415D">
              <w:rPr>
                <w:lang w:val="es-MX"/>
              </w:rPr>
              <w:t>e brazo con bio-sensor IRX</w:t>
            </w:r>
          </w:p>
        </w:tc>
        <w:tc>
          <w:tcPr>
            <w:tcW w:w="1605" w:type="dxa"/>
            <w:shd w:val="clear" w:color="auto" w:fill="auto"/>
            <w:tcMar>
              <w:top w:w="100" w:type="dxa"/>
              <w:left w:w="100" w:type="dxa"/>
              <w:bottom w:w="100" w:type="dxa"/>
              <w:right w:w="100" w:type="dxa"/>
            </w:tcMar>
          </w:tcPr>
          <w:p w14:paraId="24088660" w14:textId="77777777" w:rsidR="00642CFC" w:rsidRPr="005E415D" w:rsidRDefault="005C7005" w:rsidP="005C7005">
            <w:pPr>
              <w:widowControl w:val="0"/>
              <w:pBdr>
                <w:top w:val="nil"/>
                <w:left w:val="nil"/>
                <w:bottom w:val="nil"/>
                <w:right w:val="nil"/>
                <w:between w:val="nil"/>
              </w:pBdr>
              <w:spacing w:line="240" w:lineRule="auto"/>
              <w:rPr>
                <w:lang w:val="es-MX"/>
              </w:rPr>
            </w:pPr>
            <w:r w:rsidRPr="005E415D">
              <w:rPr>
                <w:lang w:val="es-MX"/>
              </w:rPr>
              <w:t xml:space="preserve">Alexis Del </w:t>
            </w:r>
            <w:proofErr w:type="spellStart"/>
            <w:r w:rsidRPr="005E415D">
              <w:rPr>
                <w:lang w:val="es-MX"/>
              </w:rPr>
              <w:t>Aguila</w:t>
            </w:r>
            <w:proofErr w:type="spellEnd"/>
            <w:r w:rsidRPr="005E415D">
              <w:rPr>
                <w:lang w:val="es-MX"/>
              </w:rPr>
              <w:t>,</w:t>
            </w:r>
          </w:p>
          <w:p w14:paraId="7617E4A4" w14:textId="77777777" w:rsidR="00642CFC" w:rsidRPr="005E415D" w:rsidRDefault="005C7005" w:rsidP="005C7005">
            <w:pPr>
              <w:widowControl w:val="0"/>
              <w:pBdr>
                <w:top w:val="nil"/>
                <w:left w:val="nil"/>
                <w:bottom w:val="nil"/>
                <w:right w:val="nil"/>
                <w:between w:val="nil"/>
              </w:pBdr>
              <w:spacing w:line="240" w:lineRule="auto"/>
              <w:rPr>
                <w:lang w:val="es-MX"/>
              </w:rPr>
            </w:pPr>
            <w:proofErr w:type="spellStart"/>
            <w:r w:rsidRPr="005E415D">
              <w:rPr>
                <w:lang w:val="es-MX"/>
              </w:rPr>
              <w:t>Anderzon</w:t>
            </w:r>
            <w:proofErr w:type="spellEnd"/>
            <w:r w:rsidRPr="005E415D">
              <w:rPr>
                <w:lang w:val="es-MX"/>
              </w:rPr>
              <w:t xml:space="preserve"> Vargas,</w:t>
            </w:r>
          </w:p>
          <w:p w14:paraId="0DAB6AA2" w14:textId="77777777" w:rsidR="00642CFC" w:rsidRDefault="005C7005" w:rsidP="005C7005">
            <w:pPr>
              <w:widowControl w:val="0"/>
              <w:pBdr>
                <w:top w:val="nil"/>
                <w:left w:val="nil"/>
                <w:bottom w:val="nil"/>
                <w:right w:val="nil"/>
                <w:between w:val="nil"/>
              </w:pBdr>
              <w:spacing w:line="240" w:lineRule="auto"/>
            </w:pPr>
            <w:r>
              <w:t>Judith Gonzales,</w:t>
            </w:r>
          </w:p>
          <w:p w14:paraId="0426707E" w14:textId="77777777" w:rsidR="00642CFC" w:rsidRDefault="005C7005" w:rsidP="005C7005">
            <w:pPr>
              <w:widowControl w:val="0"/>
              <w:pBdr>
                <w:top w:val="nil"/>
                <w:left w:val="nil"/>
                <w:bottom w:val="nil"/>
                <w:right w:val="nil"/>
                <w:between w:val="nil"/>
              </w:pBdr>
              <w:spacing w:line="240" w:lineRule="auto"/>
            </w:pPr>
            <w:r>
              <w:t>Martin Poma</w:t>
            </w:r>
          </w:p>
        </w:tc>
        <w:tc>
          <w:tcPr>
            <w:tcW w:w="2400" w:type="dxa"/>
            <w:shd w:val="clear" w:color="auto" w:fill="auto"/>
            <w:tcMar>
              <w:top w:w="100" w:type="dxa"/>
              <w:left w:w="100" w:type="dxa"/>
              <w:bottom w:w="100" w:type="dxa"/>
              <w:right w:w="100" w:type="dxa"/>
            </w:tcMar>
          </w:tcPr>
          <w:p w14:paraId="51B6489F" w14:textId="77777777" w:rsidR="00642CFC" w:rsidRPr="005E415D" w:rsidRDefault="005C7005" w:rsidP="005C7005">
            <w:pPr>
              <w:widowControl w:val="0"/>
              <w:pBdr>
                <w:top w:val="nil"/>
                <w:left w:val="nil"/>
                <w:bottom w:val="nil"/>
                <w:right w:val="nil"/>
                <w:between w:val="nil"/>
              </w:pBdr>
              <w:spacing w:line="240" w:lineRule="auto"/>
              <w:rPr>
                <w:lang w:val="es-MX"/>
              </w:rPr>
            </w:pPr>
            <w:r w:rsidRPr="005E415D">
              <w:rPr>
                <w:lang w:val="es-MX"/>
              </w:rPr>
              <w:t>Prototipo de prótesis de brazo con bio-sensor IRX, cuenta con 12 grados de libertad, está impresa en 3D y para el diseño se utilizó como referencia un brazo humano para obtener las dimensiones.</w:t>
            </w:r>
          </w:p>
        </w:tc>
        <w:tc>
          <w:tcPr>
            <w:tcW w:w="3630" w:type="dxa"/>
            <w:shd w:val="clear" w:color="auto" w:fill="auto"/>
            <w:tcMar>
              <w:top w:w="100" w:type="dxa"/>
              <w:left w:w="100" w:type="dxa"/>
              <w:bottom w:w="100" w:type="dxa"/>
              <w:right w:w="100" w:type="dxa"/>
            </w:tcMar>
          </w:tcPr>
          <w:p w14:paraId="590CD41A" w14:textId="77777777" w:rsidR="00642CFC" w:rsidRDefault="005C7005" w:rsidP="005C7005">
            <w:pPr>
              <w:widowControl w:val="0"/>
              <w:pBdr>
                <w:top w:val="nil"/>
                <w:left w:val="nil"/>
                <w:bottom w:val="nil"/>
                <w:right w:val="nil"/>
                <w:between w:val="nil"/>
              </w:pBdr>
              <w:spacing w:line="240" w:lineRule="auto"/>
            </w:pPr>
            <w:r>
              <w:rPr>
                <w:noProof/>
              </w:rPr>
              <w:drawing>
                <wp:inline distT="114300" distB="114300" distL="114300" distR="114300" wp14:anchorId="4474E02D" wp14:editId="52C90154">
                  <wp:extent cx="2171700" cy="2349500"/>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2171700" cy="2349500"/>
                          </a:xfrm>
                          <a:prstGeom prst="rect">
                            <a:avLst/>
                          </a:prstGeom>
                          <a:ln/>
                        </pic:spPr>
                      </pic:pic>
                    </a:graphicData>
                  </a:graphic>
                </wp:inline>
              </w:drawing>
            </w:r>
          </w:p>
        </w:tc>
      </w:tr>
      <w:tr w:rsidR="00642CFC" w14:paraId="7D2C4895" w14:textId="77777777" w:rsidTr="005C7005">
        <w:tc>
          <w:tcPr>
            <w:tcW w:w="870" w:type="dxa"/>
            <w:shd w:val="clear" w:color="auto" w:fill="auto"/>
            <w:tcMar>
              <w:top w:w="100" w:type="dxa"/>
              <w:left w:w="100" w:type="dxa"/>
              <w:bottom w:w="100" w:type="dxa"/>
              <w:right w:w="100" w:type="dxa"/>
            </w:tcMar>
          </w:tcPr>
          <w:p w14:paraId="7D00AEF9" w14:textId="77777777" w:rsidR="00642CFC" w:rsidRDefault="005C7005" w:rsidP="005C7005">
            <w:pPr>
              <w:widowControl w:val="0"/>
              <w:pBdr>
                <w:top w:val="nil"/>
                <w:left w:val="nil"/>
                <w:bottom w:val="nil"/>
                <w:right w:val="nil"/>
                <w:between w:val="nil"/>
              </w:pBdr>
              <w:spacing w:line="240" w:lineRule="auto"/>
            </w:pPr>
            <w:r>
              <w:lastRenderedPageBreak/>
              <w:t>2018</w:t>
            </w:r>
          </w:p>
        </w:tc>
        <w:tc>
          <w:tcPr>
            <w:tcW w:w="1950" w:type="dxa"/>
            <w:shd w:val="clear" w:color="auto" w:fill="auto"/>
            <w:tcMar>
              <w:top w:w="100" w:type="dxa"/>
              <w:left w:w="100" w:type="dxa"/>
              <w:bottom w:w="100" w:type="dxa"/>
              <w:right w:w="100" w:type="dxa"/>
            </w:tcMar>
          </w:tcPr>
          <w:p w14:paraId="1E45738E" w14:textId="77777777" w:rsidR="00642CFC" w:rsidRPr="005E415D" w:rsidRDefault="005C7005" w:rsidP="005C7005">
            <w:pPr>
              <w:widowControl w:val="0"/>
              <w:pBdr>
                <w:top w:val="nil"/>
                <w:left w:val="nil"/>
                <w:bottom w:val="nil"/>
                <w:right w:val="nil"/>
                <w:between w:val="nil"/>
              </w:pBdr>
              <w:spacing w:line="240" w:lineRule="auto"/>
              <w:rPr>
                <w:lang w:val="es-MX"/>
              </w:rPr>
            </w:pPr>
            <w:r w:rsidRPr="005E415D">
              <w:rPr>
                <w:lang w:val="es-MX"/>
              </w:rPr>
              <w:t>Diseño e implementación de una prótesis de mano robóti</w:t>
            </w:r>
            <w:r w:rsidRPr="005E415D">
              <w:rPr>
                <w:lang w:val="es-MX"/>
              </w:rPr>
              <w:t xml:space="preserve">ca antropomórfica </w:t>
            </w:r>
            <w:proofErr w:type="spellStart"/>
            <w:r w:rsidRPr="005E415D">
              <w:rPr>
                <w:lang w:val="es-MX"/>
              </w:rPr>
              <w:t>subactuada</w:t>
            </w:r>
            <w:proofErr w:type="spellEnd"/>
          </w:p>
        </w:tc>
        <w:tc>
          <w:tcPr>
            <w:tcW w:w="1605" w:type="dxa"/>
            <w:shd w:val="clear" w:color="auto" w:fill="auto"/>
            <w:tcMar>
              <w:top w:w="100" w:type="dxa"/>
              <w:left w:w="100" w:type="dxa"/>
              <w:bottom w:w="100" w:type="dxa"/>
              <w:right w:w="100" w:type="dxa"/>
            </w:tcMar>
          </w:tcPr>
          <w:p w14:paraId="696ED40B" w14:textId="77777777" w:rsidR="00642CFC" w:rsidRPr="005E415D" w:rsidRDefault="005C7005" w:rsidP="005C7005">
            <w:pPr>
              <w:widowControl w:val="0"/>
              <w:pBdr>
                <w:top w:val="nil"/>
                <w:left w:val="nil"/>
                <w:bottom w:val="nil"/>
                <w:right w:val="nil"/>
                <w:between w:val="nil"/>
              </w:pBdr>
              <w:spacing w:line="240" w:lineRule="auto"/>
              <w:rPr>
                <w:lang w:val="es-MX"/>
              </w:rPr>
            </w:pPr>
            <w:proofErr w:type="spellStart"/>
            <w:r w:rsidRPr="005E415D">
              <w:rPr>
                <w:lang w:val="es-MX"/>
              </w:rPr>
              <w:t>Ruthber</w:t>
            </w:r>
            <w:proofErr w:type="spellEnd"/>
            <w:r w:rsidRPr="005E415D">
              <w:rPr>
                <w:lang w:val="es-MX"/>
              </w:rPr>
              <w:t xml:space="preserve"> Rodríguez Serrezuela.</w:t>
            </w:r>
          </w:p>
          <w:p w14:paraId="5BC99272" w14:textId="77777777" w:rsidR="00642CFC" w:rsidRPr="005E415D" w:rsidRDefault="005C7005" w:rsidP="005C7005">
            <w:pPr>
              <w:widowControl w:val="0"/>
              <w:pBdr>
                <w:top w:val="nil"/>
                <w:left w:val="nil"/>
                <w:bottom w:val="nil"/>
                <w:right w:val="nil"/>
                <w:between w:val="nil"/>
              </w:pBdr>
              <w:spacing w:line="240" w:lineRule="auto"/>
              <w:rPr>
                <w:lang w:val="es-MX"/>
              </w:rPr>
            </w:pPr>
            <w:r w:rsidRPr="005E415D">
              <w:rPr>
                <w:lang w:val="es-MX"/>
              </w:rPr>
              <w:t>Jorge Luis Aroca Trujillo.</w:t>
            </w:r>
          </w:p>
          <w:p w14:paraId="5F040132" w14:textId="77777777" w:rsidR="00642CFC" w:rsidRPr="005E415D" w:rsidRDefault="005C7005" w:rsidP="005C7005">
            <w:pPr>
              <w:widowControl w:val="0"/>
              <w:pBdr>
                <w:top w:val="nil"/>
                <w:left w:val="nil"/>
                <w:bottom w:val="nil"/>
                <w:right w:val="nil"/>
                <w:between w:val="nil"/>
              </w:pBdr>
              <w:spacing w:line="240" w:lineRule="auto"/>
              <w:rPr>
                <w:lang w:val="es-MX"/>
              </w:rPr>
            </w:pPr>
            <w:r w:rsidRPr="005E415D">
              <w:rPr>
                <w:lang w:val="es-MX"/>
              </w:rPr>
              <w:t>Daniel Ricardo Delgado.</w:t>
            </w:r>
          </w:p>
          <w:p w14:paraId="37AEB694" w14:textId="77777777" w:rsidR="00642CFC" w:rsidRPr="005E415D" w:rsidRDefault="005C7005" w:rsidP="005C7005">
            <w:pPr>
              <w:widowControl w:val="0"/>
              <w:pBdr>
                <w:top w:val="nil"/>
                <w:left w:val="nil"/>
                <w:bottom w:val="nil"/>
                <w:right w:val="nil"/>
                <w:between w:val="nil"/>
              </w:pBdr>
              <w:spacing w:line="240" w:lineRule="auto"/>
              <w:rPr>
                <w:lang w:val="es-MX"/>
              </w:rPr>
            </w:pPr>
            <w:r w:rsidRPr="005E415D">
              <w:rPr>
                <w:lang w:val="es-MX"/>
              </w:rPr>
              <w:t>Viviana Katherine Ordoñez Benavides.</w:t>
            </w:r>
          </w:p>
          <w:p w14:paraId="449F1652" w14:textId="77777777" w:rsidR="00642CFC" w:rsidRPr="005E415D" w:rsidRDefault="005C7005" w:rsidP="005C7005">
            <w:pPr>
              <w:widowControl w:val="0"/>
              <w:pBdr>
                <w:top w:val="nil"/>
                <w:left w:val="nil"/>
                <w:bottom w:val="nil"/>
                <w:right w:val="nil"/>
                <w:between w:val="nil"/>
              </w:pBdr>
              <w:spacing w:line="240" w:lineRule="auto"/>
              <w:rPr>
                <w:lang w:val="es-MX"/>
              </w:rPr>
            </w:pPr>
            <w:r w:rsidRPr="005E415D">
              <w:rPr>
                <w:lang w:val="es-MX"/>
              </w:rPr>
              <w:t xml:space="preserve">Roberto </w:t>
            </w:r>
            <w:proofErr w:type="spellStart"/>
            <w:r w:rsidRPr="005E415D">
              <w:rPr>
                <w:lang w:val="es-MX"/>
              </w:rPr>
              <w:t>Sagaro</w:t>
            </w:r>
            <w:proofErr w:type="spellEnd"/>
            <w:r w:rsidRPr="005E415D">
              <w:rPr>
                <w:lang w:val="es-MX"/>
              </w:rPr>
              <w:t xml:space="preserve"> Zamora.</w:t>
            </w:r>
          </w:p>
          <w:p w14:paraId="2628175D" w14:textId="77777777" w:rsidR="00642CFC" w:rsidRPr="005E415D" w:rsidRDefault="005C7005" w:rsidP="005C7005">
            <w:pPr>
              <w:widowControl w:val="0"/>
              <w:pBdr>
                <w:top w:val="nil"/>
                <w:left w:val="nil"/>
                <w:bottom w:val="nil"/>
                <w:right w:val="nil"/>
                <w:between w:val="nil"/>
              </w:pBdr>
              <w:spacing w:line="240" w:lineRule="auto"/>
              <w:rPr>
                <w:lang w:val="es-MX"/>
              </w:rPr>
            </w:pPr>
            <w:r w:rsidRPr="005E415D">
              <w:rPr>
                <w:lang w:val="es-MX"/>
              </w:rPr>
              <w:t>Enrique Marañón Reyes.</w:t>
            </w:r>
          </w:p>
          <w:p w14:paraId="6B1520E0" w14:textId="77777777" w:rsidR="00642CFC" w:rsidRPr="005E415D" w:rsidRDefault="00642CFC" w:rsidP="005C7005">
            <w:pPr>
              <w:widowControl w:val="0"/>
              <w:pBdr>
                <w:top w:val="nil"/>
                <w:left w:val="nil"/>
                <w:bottom w:val="nil"/>
                <w:right w:val="nil"/>
                <w:between w:val="nil"/>
              </w:pBdr>
              <w:spacing w:line="240" w:lineRule="auto"/>
              <w:rPr>
                <w:lang w:val="es-MX"/>
              </w:rPr>
            </w:pPr>
          </w:p>
        </w:tc>
        <w:tc>
          <w:tcPr>
            <w:tcW w:w="2400" w:type="dxa"/>
            <w:shd w:val="clear" w:color="auto" w:fill="auto"/>
            <w:tcMar>
              <w:top w:w="100" w:type="dxa"/>
              <w:left w:w="100" w:type="dxa"/>
              <w:bottom w:w="100" w:type="dxa"/>
              <w:right w:w="100" w:type="dxa"/>
            </w:tcMar>
          </w:tcPr>
          <w:p w14:paraId="249B2644" w14:textId="77777777" w:rsidR="00642CFC" w:rsidRPr="005E415D" w:rsidRDefault="005C7005" w:rsidP="005C7005">
            <w:pPr>
              <w:widowControl w:val="0"/>
              <w:pBdr>
                <w:top w:val="nil"/>
                <w:left w:val="nil"/>
                <w:bottom w:val="nil"/>
                <w:right w:val="nil"/>
                <w:between w:val="nil"/>
              </w:pBdr>
              <w:spacing w:line="240" w:lineRule="auto"/>
              <w:rPr>
                <w:lang w:val="es-MX"/>
              </w:rPr>
            </w:pPr>
            <w:r w:rsidRPr="005E415D">
              <w:rPr>
                <w:lang w:val="es-MX"/>
              </w:rPr>
              <w:t xml:space="preserve">El proyecto de investigación es orientado a construir un prototipo de mano robótica </w:t>
            </w:r>
            <w:proofErr w:type="spellStart"/>
            <w:r w:rsidRPr="005E415D">
              <w:rPr>
                <w:lang w:val="es-MX"/>
              </w:rPr>
              <w:t>subactuada</w:t>
            </w:r>
            <w:proofErr w:type="spellEnd"/>
            <w:r w:rsidRPr="005E415D">
              <w:rPr>
                <w:lang w:val="es-MX"/>
              </w:rPr>
              <w:t xml:space="preserve"> antropomórfica, la cual fue diseñada empleando </w:t>
            </w:r>
            <w:proofErr w:type="spellStart"/>
            <w:r w:rsidRPr="005E415D">
              <w:rPr>
                <w:lang w:val="es-MX"/>
              </w:rPr>
              <w:t>Solidwork</w:t>
            </w:r>
            <w:proofErr w:type="spellEnd"/>
            <w:r w:rsidRPr="005E415D">
              <w:rPr>
                <w:lang w:val="es-MX"/>
              </w:rPr>
              <w:t xml:space="preserve"> para plasmar cada una de las fracciones mecánicas de la mano como son la palma, la muñeca y las falanges</w:t>
            </w:r>
            <w:r w:rsidRPr="005E415D">
              <w:rPr>
                <w:lang w:val="es-MX"/>
              </w:rPr>
              <w:t xml:space="preserve"> entre otras, que permitiera efectuar distintos modelos de posturas, agarre o movimientos semejantes al de una mano humana.</w:t>
            </w:r>
          </w:p>
        </w:tc>
        <w:tc>
          <w:tcPr>
            <w:tcW w:w="3630" w:type="dxa"/>
            <w:shd w:val="clear" w:color="auto" w:fill="auto"/>
            <w:tcMar>
              <w:top w:w="100" w:type="dxa"/>
              <w:left w:w="100" w:type="dxa"/>
              <w:bottom w:w="100" w:type="dxa"/>
              <w:right w:w="100" w:type="dxa"/>
            </w:tcMar>
          </w:tcPr>
          <w:p w14:paraId="6F17BFF7" w14:textId="77777777" w:rsidR="00642CFC" w:rsidRDefault="005C7005" w:rsidP="005C7005">
            <w:pPr>
              <w:widowControl w:val="0"/>
              <w:pBdr>
                <w:top w:val="nil"/>
                <w:left w:val="nil"/>
                <w:bottom w:val="nil"/>
                <w:right w:val="nil"/>
                <w:between w:val="nil"/>
              </w:pBdr>
              <w:spacing w:line="240" w:lineRule="auto"/>
            </w:pPr>
            <w:r>
              <w:rPr>
                <w:noProof/>
              </w:rPr>
              <w:drawing>
                <wp:inline distT="114300" distB="114300" distL="114300" distR="114300" wp14:anchorId="0444CB56" wp14:editId="5E395139">
                  <wp:extent cx="2171700" cy="2044700"/>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2171700" cy="2044700"/>
                          </a:xfrm>
                          <a:prstGeom prst="rect">
                            <a:avLst/>
                          </a:prstGeom>
                          <a:ln/>
                        </pic:spPr>
                      </pic:pic>
                    </a:graphicData>
                  </a:graphic>
                </wp:inline>
              </w:drawing>
            </w:r>
          </w:p>
        </w:tc>
      </w:tr>
      <w:tr w:rsidR="00642CFC" w14:paraId="362081A6" w14:textId="77777777" w:rsidTr="005C7005">
        <w:tc>
          <w:tcPr>
            <w:tcW w:w="870" w:type="dxa"/>
            <w:shd w:val="clear" w:color="auto" w:fill="auto"/>
            <w:tcMar>
              <w:top w:w="100" w:type="dxa"/>
              <w:left w:w="100" w:type="dxa"/>
              <w:bottom w:w="100" w:type="dxa"/>
              <w:right w:w="100" w:type="dxa"/>
            </w:tcMar>
          </w:tcPr>
          <w:p w14:paraId="26E98506" w14:textId="77777777" w:rsidR="00642CFC" w:rsidRDefault="005C7005" w:rsidP="005C7005">
            <w:pPr>
              <w:widowControl w:val="0"/>
              <w:pBdr>
                <w:top w:val="nil"/>
                <w:left w:val="nil"/>
                <w:bottom w:val="nil"/>
                <w:right w:val="nil"/>
                <w:between w:val="nil"/>
              </w:pBdr>
              <w:spacing w:line="240" w:lineRule="auto"/>
            </w:pPr>
            <w:r>
              <w:t>2017</w:t>
            </w:r>
          </w:p>
        </w:tc>
        <w:tc>
          <w:tcPr>
            <w:tcW w:w="1950" w:type="dxa"/>
            <w:shd w:val="clear" w:color="auto" w:fill="auto"/>
            <w:tcMar>
              <w:top w:w="100" w:type="dxa"/>
              <w:left w:w="100" w:type="dxa"/>
              <w:bottom w:w="100" w:type="dxa"/>
              <w:right w:w="100" w:type="dxa"/>
            </w:tcMar>
          </w:tcPr>
          <w:p w14:paraId="67A10B9F" w14:textId="77777777" w:rsidR="00642CFC" w:rsidRPr="005E415D" w:rsidRDefault="005C7005" w:rsidP="005C7005">
            <w:pPr>
              <w:widowControl w:val="0"/>
              <w:pBdr>
                <w:top w:val="nil"/>
                <w:left w:val="nil"/>
                <w:bottom w:val="nil"/>
                <w:right w:val="nil"/>
                <w:between w:val="nil"/>
              </w:pBdr>
              <w:spacing w:line="240" w:lineRule="auto"/>
              <w:rPr>
                <w:lang w:val="es-MX"/>
              </w:rPr>
            </w:pPr>
            <w:r w:rsidRPr="005E415D">
              <w:rPr>
                <w:lang w:val="es-MX"/>
              </w:rPr>
              <w:t>Diseño de una prótesis adaptable</w:t>
            </w:r>
          </w:p>
          <w:p w14:paraId="2847C7CD" w14:textId="77777777" w:rsidR="00642CFC" w:rsidRPr="005E415D" w:rsidRDefault="005C7005" w:rsidP="005C7005">
            <w:pPr>
              <w:widowControl w:val="0"/>
              <w:pBdr>
                <w:top w:val="nil"/>
                <w:left w:val="nil"/>
                <w:bottom w:val="nil"/>
                <w:right w:val="nil"/>
                <w:between w:val="nil"/>
              </w:pBdr>
              <w:spacing w:line="240" w:lineRule="auto"/>
              <w:rPr>
                <w:lang w:val="es-MX"/>
              </w:rPr>
            </w:pPr>
            <w:r w:rsidRPr="005E415D">
              <w:rPr>
                <w:lang w:val="es-MX"/>
              </w:rPr>
              <w:t>Al crecimiento.</w:t>
            </w:r>
          </w:p>
        </w:tc>
        <w:tc>
          <w:tcPr>
            <w:tcW w:w="1605" w:type="dxa"/>
            <w:shd w:val="clear" w:color="auto" w:fill="auto"/>
            <w:tcMar>
              <w:top w:w="100" w:type="dxa"/>
              <w:left w:w="100" w:type="dxa"/>
              <w:bottom w:w="100" w:type="dxa"/>
              <w:right w:w="100" w:type="dxa"/>
            </w:tcMar>
          </w:tcPr>
          <w:p w14:paraId="64C8D2AC" w14:textId="77777777" w:rsidR="00642CFC" w:rsidRPr="005E415D" w:rsidRDefault="005C7005" w:rsidP="005C7005">
            <w:pPr>
              <w:widowControl w:val="0"/>
              <w:pBdr>
                <w:top w:val="nil"/>
                <w:left w:val="nil"/>
                <w:bottom w:val="nil"/>
                <w:right w:val="nil"/>
                <w:between w:val="nil"/>
              </w:pBdr>
              <w:spacing w:line="240" w:lineRule="auto"/>
              <w:rPr>
                <w:lang w:val="es-MX"/>
              </w:rPr>
            </w:pPr>
            <w:r w:rsidRPr="005E415D">
              <w:rPr>
                <w:lang w:val="es-MX"/>
              </w:rPr>
              <w:t xml:space="preserve">Antonio </w:t>
            </w:r>
            <w:proofErr w:type="spellStart"/>
            <w:proofErr w:type="gramStart"/>
            <w:r w:rsidRPr="005E415D">
              <w:rPr>
                <w:lang w:val="es-MX"/>
              </w:rPr>
              <w:t>Agudo,Rosa</w:t>
            </w:r>
            <w:proofErr w:type="spellEnd"/>
            <w:proofErr w:type="gramEnd"/>
            <w:r w:rsidRPr="005E415D">
              <w:rPr>
                <w:lang w:val="es-MX"/>
              </w:rPr>
              <w:t xml:space="preserve"> M Aguilar Luciano Alonso, Ignacio </w:t>
            </w:r>
            <w:proofErr w:type="spellStart"/>
            <w:r w:rsidRPr="005E415D">
              <w:rPr>
                <w:lang w:val="es-MX"/>
              </w:rPr>
              <w:t>Alvarez</w:t>
            </w:r>
            <w:proofErr w:type="spellEnd"/>
            <w:r w:rsidRPr="005E415D">
              <w:rPr>
                <w:lang w:val="es-MX"/>
              </w:rPr>
              <w:t xml:space="preserve"> Garcia</w:t>
            </w:r>
          </w:p>
          <w:p w14:paraId="0746EA1A" w14:textId="77777777" w:rsidR="00642CFC" w:rsidRDefault="005C7005" w:rsidP="005C7005">
            <w:pPr>
              <w:widowControl w:val="0"/>
              <w:pBdr>
                <w:top w:val="nil"/>
                <w:left w:val="nil"/>
                <w:bottom w:val="nil"/>
                <w:right w:val="nil"/>
                <w:between w:val="nil"/>
              </w:pBdr>
              <w:spacing w:line="240" w:lineRule="auto"/>
            </w:pPr>
            <w:r>
              <w:t>Antonio</w:t>
            </w:r>
            <w:r>
              <w:t xml:space="preserve"> Javier </w:t>
            </w:r>
            <w:proofErr w:type="spellStart"/>
            <w:r>
              <w:t>Artuñedo</w:t>
            </w:r>
            <w:proofErr w:type="spellEnd"/>
            <w:r>
              <w:t xml:space="preserve"> Garcia.</w:t>
            </w:r>
          </w:p>
        </w:tc>
        <w:tc>
          <w:tcPr>
            <w:tcW w:w="2400" w:type="dxa"/>
            <w:shd w:val="clear" w:color="auto" w:fill="auto"/>
            <w:tcMar>
              <w:top w:w="100" w:type="dxa"/>
              <w:left w:w="100" w:type="dxa"/>
              <w:bottom w:w="100" w:type="dxa"/>
              <w:right w:w="100" w:type="dxa"/>
            </w:tcMar>
          </w:tcPr>
          <w:p w14:paraId="468FA436" w14:textId="77777777" w:rsidR="00642CFC" w:rsidRPr="005E415D" w:rsidRDefault="005C7005" w:rsidP="005C7005">
            <w:pPr>
              <w:widowControl w:val="0"/>
              <w:pBdr>
                <w:top w:val="nil"/>
                <w:left w:val="nil"/>
                <w:bottom w:val="nil"/>
                <w:right w:val="nil"/>
                <w:between w:val="nil"/>
              </w:pBdr>
              <w:spacing w:line="240" w:lineRule="auto"/>
              <w:rPr>
                <w:lang w:val="es-MX"/>
              </w:rPr>
            </w:pPr>
            <w:r w:rsidRPr="005E415D">
              <w:rPr>
                <w:lang w:val="es-MX"/>
              </w:rPr>
              <w:t>En este artículo se presenta el diseño de una prótesis</w:t>
            </w:r>
          </w:p>
          <w:p w14:paraId="0F9B9160" w14:textId="77777777" w:rsidR="00642CFC" w:rsidRPr="005E415D" w:rsidRDefault="005C7005" w:rsidP="005C7005">
            <w:pPr>
              <w:widowControl w:val="0"/>
              <w:pBdr>
                <w:top w:val="nil"/>
                <w:left w:val="nil"/>
                <w:bottom w:val="nil"/>
                <w:right w:val="nil"/>
                <w:between w:val="nil"/>
              </w:pBdr>
              <w:spacing w:line="240" w:lineRule="auto"/>
              <w:rPr>
                <w:lang w:val="es-MX"/>
              </w:rPr>
            </w:pPr>
            <w:r w:rsidRPr="005E415D">
              <w:rPr>
                <w:lang w:val="es-MX"/>
              </w:rPr>
              <w:t>de mano que se adapta al crecimiento del usuario,</w:t>
            </w:r>
          </w:p>
          <w:p w14:paraId="5E24B69D" w14:textId="77777777" w:rsidR="00642CFC" w:rsidRPr="005E415D" w:rsidRDefault="005C7005" w:rsidP="005C7005">
            <w:pPr>
              <w:widowControl w:val="0"/>
              <w:pBdr>
                <w:top w:val="nil"/>
                <w:left w:val="nil"/>
                <w:bottom w:val="nil"/>
                <w:right w:val="nil"/>
                <w:between w:val="nil"/>
              </w:pBdr>
              <w:spacing w:line="240" w:lineRule="auto"/>
              <w:rPr>
                <w:lang w:val="es-MX"/>
              </w:rPr>
            </w:pPr>
            <w:r w:rsidRPr="005E415D">
              <w:rPr>
                <w:lang w:val="es-MX"/>
              </w:rPr>
              <w:t>desde los 4 años hasta la edad adulta. Se ha</w:t>
            </w:r>
          </w:p>
          <w:p w14:paraId="417E7B5A" w14:textId="77777777" w:rsidR="00642CFC" w:rsidRPr="005E415D" w:rsidRDefault="005C7005" w:rsidP="005C7005">
            <w:pPr>
              <w:widowControl w:val="0"/>
              <w:pBdr>
                <w:top w:val="nil"/>
                <w:left w:val="nil"/>
                <w:bottom w:val="nil"/>
                <w:right w:val="nil"/>
                <w:between w:val="nil"/>
              </w:pBdr>
              <w:spacing w:line="240" w:lineRule="auto"/>
              <w:rPr>
                <w:lang w:val="es-MX"/>
              </w:rPr>
            </w:pPr>
            <w:r w:rsidRPr="005E415D">
              <w:rPr>
                <w:lang w:val="es-MX"/>
              </w:rPr>
              <w:t>considerado en el diseño el estudio de las necesidades</w:t>
            </w:r>
          </w:p>
          <w:p w14:paraId="2C4F0F20" w14:textId="77777777" w:rsidR="00642CFC" w:rsidRPr="005E415D" w:rsidRDefault="005C7005" w:rsidP="005C7005">
            <w:pPr>
              <w:widowControl w:val="0"/>
              <w:pBdr>
                <w:top w:val="nil"/>
                <w:left w:val="nil"/>
                <w:bottom w:val="nil"/>
                <w:right w:val="nil"/>
                <w:between w:val="nil"/>
              </w:pBdr>
              <w:spacing w:line="240" w:lineRule="auto"/>
              <w:rPr>
                <w:lang w:val="es-MX"/>
              </w:rPr>
            </w:pPr>
            <w:r w:rsidRPr="005E415D">
              <w:rPr>
                <w:lang w:val="es-MX"/>
              </w:rPr>
              <w:t>de los pacientes y el estudio de las medidas</w:t>
            </w:r>
          </w:p>
          <w:p w14:paraId="700419E3" w14:textId="77777777" w:rsidR="00642CFC" w:rsidRPr="005E415D" w:rsidRDefault="005C7005" w:rsidP="005C7005">
            <w:pPr>
              <w:widowControl w:val="0"/>
              <w:pBdr>
                <w:top w:val="nil"/>
                <w:left w:val="nil"/>
                <w:bottom w:val="nil"/>
                <w:right w:val="nil"/>
                <w:between w:val="nil"/>
              </w:pBdr>
              <w:spacing w:line="240" w:lineRule="auto"/>
              <w:rPr>
                <w:lang w:val="es-MX"/>
              </w:rPr>
            </w:pPr>
            <w:r w:rsidRPr="005E415D">
              <w:rPr>
                <w:lang w:val="es-MX"/>
              </w:rPr>
              <w:t>antropométricas de los usuarios en la edad de</w:t>
            </w:r>
          </w:p>
          <w:p w14:paraId="6861FC71" w14:textId="77777777" w:rsidR="00642CFC" w:rsidRDefault="005C7005" w:rsidP="005C7005">
            <w:pPr>
              <w:widowControl w:val="0"/>
              <w:pBdr>
                <w:top w:val="nil"/>
                <w:left w:val="nil"/>
                <w:bottom w:val="nil"/>
                <w:right w:val="nil"/>
                <w:between w:val="nil"/>
              </w:pBdr>
              <w:spacing w:line="240" w:lineRule="auto"/>
            </w:pPr>
            <w:proofErr w:type="spellStart"/>
            <w:r>
              <w:t>crecimiento</w:t>
            </w:r>
            <w:proofErr w:type="spellEnd"/>
            <w:r>
              <w:t xml:space="preserve">. </w:t>
            </w:r>
          </w:p>
        </w:tc>
        <w:tc>
          <w:tcPr>
            <w:tcW w:w="3630" w:type="dxa"/>
            <w:shd w:val="clear" w:color="auto" w:fill="auto"/>
            <w:tcMar>
              <w:top w:w="100" w:type="dxa"/>
              <w:left w:w="100" w:type="dxa"/>
              <w:bottom w:w="100" w:type="dxa"/>
              <w:right w:w="100" w:type="dxa"/>
            </w:tcMar>
          </w:tcPr>
          <w:p w14:paraId="121E794F" w14:textId="77777777" w:rsidR="00642CFC" w:rsidRDefault="005C7005" w:rsidP="005C7005">
            <w:pPr>
              <w:widowControl w:val="0"/>
              <w:pBdr>
                <w:top w:val="nil"/>
                <w:left w:val="nil"/>
                <w:bottom w:val="nil"/>
                <w:right w:val="nil"/>
                <w:between w:val="nil"/>
              </w:pBdr>
              <w:spacing w:line="240" w:lineRule="auto"/>
            </w:pPr>
            <w:r>
              <w:rPr>
                <w:noProof/>
              </w:rPr>
              <w:drawing>
                <wp:inline distT="114300" distB="114300" distL="114300" distR="114300" wp14:anchorId="57EDCD46" wp14:editId="58E8E0E7">
                  <wp:extent cx="2171700" cy="149860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2171700" cy="1498600"/>
                          </a:xfrm>
                          <a:prstGeom prst="rect">
                            <a:avLst/>
                          </a:prstGeom>
                          <a:ln/>
                        </pic:spPr>
                      </pic:pic>
                    </a:graphicData>
                  </a:graphic>
                </wp:inline>
              </w:drawing>
            </w:r>
          </w:p>
        </w:tc>
      </w:tr>
    </w:tbl>
    <w:p w14:paraId="181A8EC1" w14:textId="77777777" w:rsidR="00642CFC" w:rsidRDefault="00642CFC"/>
    <w:p w14:paraId="4DE34699" w14:textId="77777777" w:rsidR="00642CFC" w:rsidRDefault="00642CFC"/>
    <w:p w14:paraId="2318362C" w14:textId="77777777" w:rsidR="00642CFC" w:rsidRDefault="00642CFC"/>
    <w:p w14:paraId="72E3009C" w14:textId="77777777" w:rsidR="00642CFC" w:rsidRDefault="00642CFC"/>
    <w:p w14:paraId="099B5D95" w14:textId="77777777" w:rsidR="00642CFC" w:rsidRDefault="00642CFC"/>
    <w:p w14:paraId="2861C8D0" w14:textId="77777777" w:rsidR="00642CFC" w:rsidRDefault="00642CFC"/>
    <w:p w14:paraId="4A61A96E" w14:textId="77777777" w:rsidR="00642CFC" w:rsidRDefault="00642CFC"/>
    <w:p w14:paraId="1FADC0F2" w14:textId="77777777" w:rsidR="00642CFC" w:rsidRDefault="00642CFC"/>
    <w:p w14:paraId="67CFD18A" w14:textId="77777777" w:rsidR="00642CFC" w:rsidRDefault="00642CFC"/>
    <w:p w14:paraId="2AA67BDE" w14:textId="3E971C02" w:rsidR="00642CFC" w:rsidRPr="005C7005" w:rsidRDefault="005C7005">
      <w:pPr>
        <w:rPr>
          <w:b/>
          <w:bCs/>
          <w:sz w:val="36"/>
          <w:szCs w:val="36"/>
          <w:lang w:val="es-MX"/>
        </w:rPr>
      </w:pPr>
      <w:r w:rsidRPr="005C7005">
        <w:rPr>
          <w:b/>
          <w:bCs/>
          <w:sz w:val="36"/>
          <w:szCs w:val="36"/>
          <w:lang w:val="es-MX"/>
        </w:rPr>
        <w:lastRenderedPageBreak/>
        <w:t>Conclusiones</w:t>
      </w:r>
    </w:p>
    <w:p w14:paraId="4FEABA3B" w14:textId="77777777" w:rsidR="00642CFC" w:rsidRPr="005E415D" w:rsidRDefault="00642CFC">
      <w:pPr>
        <w:rPr>
          <w:lang w:val="es-MX"/>
        </w:rPr>
      </w:pPr>
    </w:p>
    <w:p w14:paraId="7AF74751" w14:textId="77777777" w:rsidR="00642CFC" w:rsidRPr="005E415D" w:rsidRDefault="005C7005">
      <w:pPr>
        <w:jc w:val="both"/>
        <w:rPr>
          <w:lang w:val="es-MX"/>
        </w:rPr>
      </w:pPr>
      <w:r w:rsidRPr="005E415D">
        <w:rPr>
          <w:lang w:val="es-MX"/>
        </w:rPr>
        <w:t>Alejandro Cruz González 1889231</w:t>
      </w:r>
    </w:p>
    <w:p w14:paraId="7B77DF1D" w14:textId="77777777" w:rsidR="00642CFC" w:rsidRPr="005E415D" w:rsidRDefault="005C7005">
      <w:pPr>
        <w:jc w:val="both"/>
        <w:rPr>
          <w:lang w:val="es-MX"/>
        </w:rPr>
      </w:pPr>
      <w:r w:rsidRPr="005E415D">
        <w:rPr>
          <w:lang w:val="es-MX"/>
        </w:rPr>
        <w:t xml:space="preserve">Para esta primera práctica acerca de las prótesis de brazo, podemos analizar que existen varias funciones y prótesis como son las estéticas, las técnicas, biomecánicas etc. Sin </w:t>
      </w:r>
      <w:proofErr w:type="gramStart"/>
      <w:r w:rsidRPr="005E415D">
        <w:rPr>
          <w:lang w:val="es-MX"/>
        </w:rPr>
        <w:t>embargo</w:t>
      </w:r>
      <w:proofErr w:type="gramEnd"/>
      <w:r w:rsidRPr="005E415D">
        <w:rPr>
          <w:lang w:val="es-MX"/>
        </w:rPr>
        <w:t xml:space="preserve"> cada una son para cada propósito que la persona necesite y no tenga la </w:t>
      </w:r>
      <w:r w:rsidRPr="005E415D">
        <w:rPr>
          <w:lang w:val="es-MX"/>
        </w:rPr>
        <w:t>extremidad.</w:t>
      </w:r>
    </w:p>
    <w:p w14:paraId="40B762EE" w14:textId="77777777" w:rsidR="00642CFC" w:rsidRPr="005E415D" w:rsidRDefault="005C7005">
      <w:pPr>
        <w:jc w:val="both"/>
        <w:rPr>
          <w:lang w:val="es-MX"/>
        </w:rPr>
      </w:pPr>
      <w:r w:rsidRPr="005E415D">
        <w:rPr>
          <w:lang w:val="es-MX"/>
        </w:rPr>
        <w:t>También sabemos que dependiendo del material cada prótesis incrementará el costo, de igual manera se dice que mientras más tecnología tenga una prótesis mayor dificultad será para la persona para poder manipularla.</w:t>
      </w:r>
    </w:p>
    <w:p w14:paraId="565B26FE" w14:textId="77777777" w:rsidR="00642CFC" w:rsidRPr="005E415D" w:rsidRDefault="00642CFC">
      <w:pPr>
        <w:jc w:val="both"/>
        <w:rPr>
          <w:lang w:val="es-MX"/>
        </w:rPr>
      </w:pPr>
    </w:p>
    <w:p w14:paraId="01F3B2A6" w14:textId="77777777" w:rsidR="00642CFC" w:rsidRPr="005E415D" w:rsidRDefault="005C7005">
      <w:pPr>
        <w:jc w:val="both"/>
        <w:rPr>
          <w:lang w:val="es-MX"/>
        </w:rPr>
      </w:pPr>
      <w:r w:rsidRPr="005E415D">
        <w:rPr>
          <w:lang w:val="es-MX"/>
        </w:rPr>
        <w:t xml:space="preserve">Lucía </w:t>
      </w:r>
      <w:proofErr w:type="spellStart"/>
      <w:r w:rsidRPr="005E415D">
        <w:rPr>
          <w:lang w:val="es-MX"/>
        </w:rPr>
        <w:t>Reneé</w:t>
      </w:r>
      <w:proofErr w:type="spellEnd"/>
      <w:r w:rsidRPr="005E415D">
        <w:rPr>
          <w:lang w:val="es-MX"/>
        </w:rPr>
        <w:t xml:space="preserve"> Lara </w:t>
      </w:r>
      <w:proofErr w:type="spellStart"/>
      <w:r w:rsidRPr="005E415D">
        <w:rPr>
          <w:lang w:val="es-MX"/>
        </w:rPr>
        <w:t>Murreita</w:t>
      </w:r>
      <w:proofErr w:type="spellEnd"/>
      <w:r w:rsidRPr="005E415D">
        <w:rPr>
          <w:lang w:val="es-MX"/>
        </w:rPr>
        <w:t xml:space="preserve"> 19</w:t>
      </w:r>
      <w:r w:rsidRPr="005E415D">
        <w:rPr>
          <w:lang w:val="es-MX"/>
        </w:rPr>
        <w:t>42528</w:t>
      </w:r>
    </w:p>
    <w:p w14:paraId="7D192BA5" w14:textId="77777777" w:rsidR="00642CFC" w:rsidRPr="005E415D" w:rsidRDefault="005C7005">
      <w:pPr>
        <w:jc w:val="both"/>
        <w:rPr>
          <w:lang w:val="es-MX"/>
        </w:rPr>
      </w:pPr>
      <w:r w:rsidRPr="005E415D">
        <w:rPr>
          <w:lang w:val="es-MX"/>
        </w:rPr>
        <w:t>Al realizar la investigación para esta práctica, me topé con diferentes artículos que me llamaron mucho la atención, ya que no solo hablaban de prótesis, lo cual es interesante por sí mismo, si no que hablaban de innovaciones que se les llevaron a ca</w:t>
      </w:r>
      <w:r w:rsidRPr="005E415D">
        <w:rPr>
          <w:lang w:val="es-MX"/>
        </w:rPr>
        <w:t>bo que permiten al paciente (o usuario) tener una mejor experiencia al usarla, sintiendo que prácticamente es su mano natural. Esto me parece impresionante debido al largo proceso de investigación que hay por detrás y cada vez estas logran cumplir de una m</w:t>
      </w:r>
      <w:r w:rsidRPr="005E415D">
        <w:rPr>
          <w:lang w:val="es-MX"/>
        </w:rPr>
        <w:t>ejor manera su función principal.</w:t>
      </w:r>
    </w:p>
    <w:p w14:paraId="49AC52A1" w14:textId="77777777" w:rsidR="00642CFC" w:rsidRPr="005E415D" w:rsidRDefault="00642CFC">
      <w:pPr>
        <w:jc w:val="both"/>
        <w:rPr>
          <w:lang w:val="es-MX"/>
        </w:rPr>
      </w:pPr>
    </w:p>
    <w:p w14:paraId="72EAB471" w14:textId="77777777" w:rsidR="00642CFC" w:rsidRPr="005E415D" w:rsidRDefault="005C7005">
      <w:pPr>
        <w:jc w:val="both"/>
        <w:rPr>
          <w:lang w:val="es-MX"/>
        </w:rPr>
      </w:pPr>
      <w:r w:rsidRPr="005E415D">
        <w:rPr>
          <w:lang w:val="es-MX"/>
        </w:rPr>
        <w:t>Natalia Múzquiz Ortiz 1942476</w:t>
      </w:r>
    </w:p>
    <w:p w14:paraId="3119379B" w14:textId="77777777" w:rsidR="00642CFC" w:rsidRPr="005E415D" w:rsidRDefault="005C7005">
      <w:pPr>
        <w:jc w:val="both"/>
        <w:rPr>
          <w:lang w:val="es-MX"/>
        </w:rPr>
      </w:pPr>
      <w:r w:rsidRPr="005E415D">
        <w:rPr>
          <w:lang w:val="es-MX"/>
        </w:rPr>
        <w:t>Conforme leí distintos trabajos, pude comprender que el proceso de diseñar una prótesis involucra distintas áreas de conocimiento. En la mayoría de las bibliografías, encontramos que se busca</w:t>
      </w:r>
      <w:r w:rsidRPr="005E415D">
        <w:rPr>
          <w:lang w:val="es-MX"/>
        </w:rPr>
        <w:t xml:space="preserve">n optimizar los recursos (como en cualquier trabajo de ingeniería) y que el producto final aproveche todo de una mejor manera que sus versiones anteriores; sin embargo, encontré un trabajo en el que no sólo se tomó en cuenta la opinión del usuario durante </w:t>
      </w:r>
      <w:r w:rsidRPr="005E415D">
        <w:rPr>
          <w:lang w:val="es-MX"/>
        </w:rPr>
        <w:t>el diseño, sino que se buscó personalizar el producto para mejorar la vida del paciente en específico, y creo que es un punto muy importante al momento de querer ayudar de una manera realista, ya que con esto, se asegura que todas las características imple</w:t>
      </w:r>
      <w:r w:rsidRPr="005E415D">
        <w:rPr>
          <w:lang w:val="es-MX"/>
        </w:rPr>
        <w:t xml:space="preserve">mentadas servirán de algo. </w:t>
      </w:r>
    </w:p>
    <w:p w14:paraId="2F770628" w14:textId="77777777" w:rsidR="00642CFC" w:rsidRPr="005E415D" w:rsidRDefault="00642CFC">
      <w:pPr>
        <w:jc w:val="both"/>
        <w:rPr>
          <w:lang w:val="es-MX"/>
        </w:rPr>
      </w:pPr>
    </w:p>
    <w:p w14:paraId="04340600" w14:textId="77777777" w:rsidR="00642CFC" w:rsidRPr="005E415D" w:rsidRDefault="005C7005">
      <w:pPr>
        <w:jc w:val="both"/>
        <w:rPr>
          <w:lang w:val="es-MX"/>
        </w:rPr>
      </w:pPr>
      <w:r w:rsidRPr="005E415D">
        <w:rPr>
          <w:lang w:val="es-MX"/>
        </w:rPr>
        <w:t xml:space="preserve">Enrique </w:t>
      </w:r>
      <w:proofErr w:type="spellStart"/>
      <w:r w:rsidRPr="005E415D">
        <w:rPr>
          <w:lang w:val="es-MX"/>
        </w:rPr>
        <w:t>Sebastian</w:t>
      </w:r>
      <w:proofErr w:type="spellEnd"/>
      <w:r w:rsidRPr="005E415D">
        <w:rPr>
          <w:lang w:val="es-MX"/>
        </w:rPr>
        <w:t xml:space="preserve"> Robles Reyes 1858349</w:t>
      </w:r>
    </w:p>
    <w:p w14:paraId="5AD6DCD4" w14:textId="77777777" w:rsidR="00642CFC" w:rsidRPr="005E415D" w:rsidRDefault="005C7005">
      <w:pPr>
        <w:jc w:val="both"/>
        <w:rPr>
          <w:lang w:val="es-MX"/>
        </w:rPr>
      </w:pPr>
      <w:r w:rsidRPr="005E415D">
        <w:rPr>
          <w:lang w:val="es-MX"/>
        </w:rPr>
        <w:t>Al ver los diferentes artículos y analizarlos reflexione sobre el gran impacto y los avances tecnológicos que tenemos hoy en día para crear los diferentes tipos de prótesis de mano que hay</w:t>
      </w:r>
      <w:r w:rsidRPr="005E415D">
        <w:rPr>
          <w:lang w:val="es-MX"/>
        </w:rPr>
        <w:t xml:space="preserve"> para las personas con alguna amputación, dependiendo de las necesidades del paciente y el presupuesto con el que cuenta. El tipo de prótesis de brazo que más me llamó la atención fue el de control </w:t>
      </w:r>
      <w:proofErr w:type="spellStart"/>
      <w:r w:rsidRPr="005E415D">
        <w:rPr>
          <w:lang w:val="es-MX"/>
        </w:rPr>
        <w:t>mioeléctrico</w:t>
      </w:r>
      <w:proofErr w:type="spellEnd"/>
      <w:r w:rsidRPr="005E415D">
        <w:rPr>
          <w:lang w:val="es-MX"/>
        </w:rPr>
        <w:t>, que utiliza las señales del brazo para reali</w:t>
      </w:r>
      <w:r w:rsidRPr="005E415D">
        <w:rPr>
          <w:lang w:val="es-MX"/>
        </w:rPr>
        <w:t xml:space="preserve">zar los movimientos de la prótesis. </w:t>
      </w:r>
    </w:p>
    <w:p w14:paraId="7FE29F02" w14:textId="77777777" w:rsidR="00642CFC" w:rsidRPr="005E415D" w:rsidRDefault="00642CFC">
      <w:pPr>
        <w:jc w:val="both"/>
        <w:rPr>
          <w:lang w:val="es-MX"/>
        </w:rPr>
      </w:pPr>
    </w:p>
    <w:p w14:paraId="33FB0271" w14:textId="77777777" w:rsidR="00642CFC" w:rsidRPr="005E415D" w:rsidRDefault="005C7005">
      <w:pPr>
        <w:jc w:val="both"/>
        <w:rPr>
          <w:lang w:val="es-MX"/>
        </w:rPr>
      </w:pPr>
      <w:r w:rsidRPr="005E415D">
        <w:rPr>
          <w:lang w:val="es-MX"/>
        </w:rPr>
        <w:t>Moises Alejandro Vazquez Castillo 1800472</w:t>
      </w:r>
    </w:p>
    <w:p w14:paraId="3F99867D" w14:textId="77777777" w:rsidR="00642CFC" w:rsidRPr="005E415D" w:rsidRDefault="005C7005">
      <w:pPr>
        <w:jc w:val="both"/>
        <w:rPr>
          <w:lang w:val="es-MX"/>
        </w:rPr>
      </w:pPr>
      <w:r w:rsidRPr="005E415D">
        <w:rPr>
          <w:lang w:val="es-MX"/>
        </w:rPr>
        <w:t>Al Leer un poco los artículos que estamos citando me doy cuenta que existe ya un gran avance conforme a lo que la realización de prótesis se refiere, ya que, hay un gran número</w:t>
      </w:r>
      <w:r w:rsidRPr="005E415D">
        <w:rPr>
          <w:lang w:val="es-MX"/>
        </w:rPr>
        <w:t xml:space="preserve"> de artículos que mencionan diferentes maneras de realizar prótesis con la ergonomía necesaria para satisfacer las necesidades del paciente, también me doy cuenta que existe una investigación continua para mejorar la calidad y durabilidad de éstas tomando </w:t>
      </w:r>
      <w:r w:rsidRPr="005E415D">
        <w:rPr>
          <w:lang w:val="es-MX"/>
        </w:rPr>
        <w:t xml:space="preserve">en cuenta las opiniones de las personas que las utilizan en el </w:t>
      </w:r>
      <w:proofErr w:type="spellStart"/>
      <w:r w:rsidRPr="005E415D">
        <w:rPr>
          <w:lang w:val="es-MX"/>
        </w:rPr>
        <w:t>dia</w:t>
      </w:r>
      <w:proofErr w:type="spellEnd"/>
      <w:r w:rsidRPr="005E415D">
        <w:rPr>
          <w:lang w:val="es-MX"/>
        </w:rPr>
        <w:t xml:space="preserve"> a </w:t>
      </w:r>
      <w:proofErr w:type="spellStart"/>
      <w:r w:rsidRPr="005E415D">
        <w:rPr>
          <w:lang w:val="es-MX"/>
        </w:rPr>
        <w:t>dia</w:t>
      </w:r>
      <w:proofErr w:type="spellEnd"/>
      <w:r w:rsidRPr="005E415D">
        <w:rPr>
          <w:lang w:val="es-MX"/>
        </w:rPr>
        <w:t>.</w:t>
      </w:r>
    </w:p>
    <w:p w14:paraId="7FC9304A" w14:textId="77777777" w:rsidR="00642CFC" w:rsidRPr="005E415D" w:rsidRDefault="00642CFC">
      <w:pPr>
        <w:jc w:val="both"/>
        <w:rPr>
          <w:lang w:val="es-MX"/>
        </w:rPr>
      </w:pPr>
    </w:p>
    <w:p w14:paraId="644E80A4" w14:textId="6E2DF12C" w:rsidR="00642CFC" w:rsidRPr="005C7005" w:rsidRDefault="005C7005" w:rsidP="005C7005">
      <w:pPr>
        <w:rPr>
          <w:b/>
          <w:bCs/>
          <w:sz w:val="36"/>
          <w:szCs w:val="36"/>
          <w:lang w:val="es-MX"/>
        </w:rPr>
      </w:pPr>
      <w:r w:rsidRPr="005C7005">
        <w:rPr>
          <w:b/>
          <w:bCs/>
          <w:sz w:val="36"/>
          <w:szCs w:val="36"/>
          <w:lang w:val="es-MX"/>
        </w:rPr>
        <w:lastRenderedPageBreak/>
        <w:t>Referencias</w:t>
      </w:r>
      <w:r w:rsidRPr="005C7005">
        <w:rPr>
          <w:b/>
          <w:bCs/>
          <w:sz w:val="36"/>
          <w:szCs w:val="36"/>
          <w:lang w:val="es-MX"/>
        </w:rPr>
        <w:t xml:space="preserve"> </w:t>
      </w:r>
    </w:p>
    <w:p w14:paraId="32A9F3DD" w14:textId="77777777" w:rsidR="00642CFC" w:rsidRPr="005E415D" w:rsidRDefault="005C7005">
      <w:pPr>
        <w:spacing w:before="240" w:line="480" w:lineRule="auto"/>
        <w:rPr>
          <w:rFonts w:ascii="Georgia" w:eastAsia="Georgia" w:hAnsi="Georgia" w:cs="Georgia"/>
          <w:lang w:val="es-MX"/>
        </w:rPr>
      </w:pPr>
      <w:r w:rsidRPr="005E415D">
        <w:rPr>
          <w:rFonts w:ascii="Georgia" w:eastAsia="Georgia" w:hAnsi="Georgia" w:cs="Georgia"/>
          <w:lang w:val="es-MX"/>
        </w:rPr>
        <w:t xml:space="preserve">Farmaceuticos.com. Recuperado el 4 de septiembre de 2022, de </w:t>
      </w:r>
      <w:hyperlink r:id="rId27">
        <w:r w:rsidRPr="005E415D">
          <w:rPr>
            <w:rFonts w:ascii="Georgia" w:eastAsia="Georgia" w:hAnsi="Georgia" w:cs="Georgia"/>
            <w:color w:val="1155CC"/>
            <w:u w:val="single"/>
            <w:lang w:val="es-MX"/>
          </w:rPr>
          <w:t>https://botplusweb.f</w:t>
        </w:r>
        <w:r w:rsidRPr="005E415D">
          <w:rPr>
            <w:rFonts w:ascii="Georgia" w:eastAsia="Georgia" w:hAnsi="Georgia" w:cs="Georgia"/>
            <w:color w:val="1155CC"/>
            <w:u w:val="single"/>
            <w:lang w:val="es-MX"/>
          </w:rPr>
          <w:t>armaceuticos.com/documentos/2018/5/9/122596.pdf</w:t>
        </w:r>
      </w:hyperlink>
    </w:p>
    <w:p w14:paraId="3CFD286C" w14:textId="77777777" w:rsidR="00642CFC" w:rsidRPr="005E415D" w:rsidRDefault="005C7005">
      <w:pPr>
        <w:spacing w:before="240" w:line="480" w:lineRule="auto"/>
        <w:rPr>
          <w:rFonts w:ascii="Georgia" w:eastAsia="Georgia" w:hAnsi="Georgia" w:cs="Georgia"/>
          <w:lang w:val="es-MX"/>
        </w:rPr>
      </w:pPr>
      <w:r w:rsidRPr="005E415D">
        <w:rPr>
          <w:rFonts w:ascii="Georgia" w:eastAsia="Georgia" w:hAnsi="Georgia" w:cs="Georgia"/>
          <w:lang w:val="es-MX"/>
        </w:rPr>
        <w:t xml:space="preserve">Dominiodelasciencias.com. Recuperado el 4 de septiembre de 2022, de </w:t>
      </w:r>
      <w:hyperlink r:id="rId28">
        <w:r w:rsidRPr="005E415D">
          <w:rPr>
            <w:rFonts w:ascii="Georgia" w:eastAsia="Georgia" w:hAnsi="Georgia" w:cs="Georgia"/>
            <w:color w:val="1155CC"/>
            <w:u w:val="single"/>
            <w:lang w:val="es-MX"/>
          </w:rPr>
          <w:t>https://dominiodelasciencias.com/ojs/index.php/es/article/view/1075/1592</w:t>
        </w:r>
      </w:hyperlink>
    </w:p>
    <w:p w14:paraId="5704877B" w14:textId="77777777" w:rsidR="00642CFC" w:rsidRPr="005E415D" w:rsidRDefault="005C7005">
      <w:pPr>
        <w:spacing w:line="480" w:lineRule="auto"/>
        <w:ind w:left="720"/>
        <w:rPr>
          <w:rFonts w:ascii="Georgia" w:eastAsia="Georgia" w:hAnsi="Georgia" w:cs="Georgia"/>
          <w:sz w:val="24"/>
          <w:szCs w:val="24"/>
          <w:lang w:val="es-MX"/>
        </w:rPr>
      </w:pPr>
      <w:r w:rsidRPr="005E415D">
        <w:rPr>
          <w:rFonts w:ascii="Georgia" w:eastAsia="Georgia" w:hAnsi="Georgia" w:cs="Georgia"/>
          <w:sz w:val="24"/>
          <w:szCs w:val="24"/>
          <w:lang w:val="es-MX"/>
        </w:rPr>
        <w:t xml:space="preserve">Tiempo*, T. E. L. (2021, 27 julio). </w:t>
      </w:r>
      <w:r w:rsidRPr="005E415D">
        <w:rPr>
          <w:rFonts w:ascii="Georgia" w:eastAsia="Georgia" w:hAnsi="Georgia" w:cs="Georgia"/>
          <w:i/>
          <w:sz w:val="24"/>
          <w:szCs w:val="24"/>
          <w:lang w:val="es-MX"/>
        </w:rPr>
        <w:t>Científicos de EE. UU. avanzan en prótesis con ‘yemas’ que sienten texturas</w:t>
      </w:r>
      <w:r w:rsidRPr="005E415D">
        <w:rPr>
          <w:rFonts w:ascii="Georgia" w:eastAsia="Georgia" w:hAnsi="Georgia" w:cs="Georgia"/>
          <w:sz w:val="24"/>
          <w:szCs w:val="24"/>
          <w:lang w:val="es-MX"/>
        </w:rPr>
        <w:t>. El Tiempo. Recuperado el 4 de septiembre de 2022, de</w:t>
      </w:r>
    </w:p>
    <w:p w14:paraId="63CE6820" w14:textId="77777777" w:rsidR="00642CFC" w:rsidRPr="005E415D" w:rsidRDefault="005C7005">
      <w:pPr>
        <w:spacing w:line="480" w:lineRule="auto"/>
        <w:ind w:left="720"/>
        <w:rPr>
          <w:rFonts w:ascii="Georgia" w:eastAsia="Georgia" w:hAnsi="Georgia" w:cs="Georgia"/>
          <w:sz w:val="24"/>
          <w:szCs w:val="24"/>
          <w:lang w:val="es-MX"/>
        </w:rPr>
      </w:pPr>
      <w:hyperlink r:id="rId29">
        <w:r w:rsidRPr="005E415D">
          <w:rPr>
            <w:rFonts w:ascii="Georgia" w:eastAsia="Georgia" w:hAnsi="Georgia" w:cs="Georgia"/>
            <w:color w:val="1155CC"/>
            <w:sz w:val="24"/>
            <w:szCs w:val="24"/>
            <w:u w:val="single"/>
            <w:lang w:val="es-MX"/>
          </w:rPr>
          <w:t>https://www.eltiempo.com/vida/ciencia/eeuu-cientificos-desarrollan-protesis-de-brazo-que-detecta-las-texturas-606045</w:t>
        </w:r>
      </w:hyperlink>
    </w:p>
    <w:p w14:paraId="007D89CB" w14:textId="77777777" w:rsidR="00642CFC" w:rsidRPr="005E415D" w:rsidRDefault="00642CFC">
      <w:pPr>
        <w:spacing w:line="480" w:lineRule="auto"/>
        <w:ind w:left="720"/>
        <w:rPr>
          <w:rFonts w:ascii="Georgia" w:eastAsia="Georgia" w:hAnsi="Georgia" w:cs="Georgia"/>
          <w:sz w:val="24"/>
          <w:szCs w:val="24"/>
          <w:lang w:val="es-MX"/>
        </w:rPr>
      </w:pPr>
    </w:p>
    <w:p w14:paraId="6B1BCF04" w14:textId="77777777" w:rsidR="00642CFC" w:rsidRPr="005E415D" w:rsidRDefault="005C7005">
      <w:pPr>
        <w:spacing w:line="480" w:lineRule="auto"/>
        <w:ind w:left="720"/>
        <w:rPr>
          <w:rFonts w:ascii="Georgia" w:eastAsia="Georgia" w:hAnsi="Georgia" w:cs="Georgia"/>
          <w:sz w:val="24"/>
          <w:szCs w:val="24"/>
          <w:lang w:val="es-MX"/>
        </w:rPr>
      </w:pPr>
      <w:r w:rsidRPr="005E415D">
        <w:rPr>
          <w:rFonts w:ascii="Georgia" w:eastAsia="Georgia" w:hAnsi="Georgia" w:cs="Georgia"/>
          <w:sz w:val="24"/>
          <w:szCs w:val="24"/>
          <w:lang w:val="es-MX"/>
        </w:rPr>
        <w:t xml:space="preserve">Herrero, V. (2019, 9 septiembre). </w:t>
      </w:r>
      <w:r w:rsidRPr="005E415D">
        <w:rPr>
          <w:rFonts w:ascii="Georgia" w:eastAsia="Georgia" w:hAnsi="Georgia" w:cs="Georgia"/>
          <w:i/>
          <w:sz w:val="24"/>
          <w:szCs w:val="24"/>
          <w:lang w:val="es-MX"/>
        </w:rPr>
        <w:t>Desarrollan la prótesis de brazo más sofisticada hasta el momento</w:t>
      </w:r>
      <w:r w:rsidRPr="005E415D">
        <w:rPr>
          <w:rFonts w:ascii="Georgia" w:eastAsia="Georgia" w:hAnsi="Georgia" w:cs="Georgia"/>
          <w:sz w:val="24"/>
          <w:szCs w:val="24"/>
          <w:lang w:val="es-MX"/>
        </w:rPr>
        <w:t>. 65 y más - El diario de las</w:t>
      </w:r>
      <w:r w:rsidRPr="005E415D">
        <w:rPr>
          <w:rFonts w:ascii="Georgia" w:eastAsia="Georgia" w:hAnsi="Georgia" w:cs="Georgia"/>
          <w:sz w:val="24"/>
          <w:szCs w:val="24"/>
          <w:lang w:val="es-MX"/>
        </w:rPr>
        <w:t xml:space="preserve"> personas mayores. Recuperado 4 de septiembre de 2022, de </w:t>
      </w:r>
      <w:hyperlink r:id="rId30">
        <w:r w:rsidRPr="005E415D">
          <w:rPr>
            <w:rFonts w:ascii="Georgia" w:eastAsia="Georgia" w:hAnsi="Georgia" w:cs="Georgia"/>
            <w:color w:val="1155CC"/>
            <w:sz w:val="24"/>
            <w:szCs w:val="24"/>
            <w:u w:val="single"/>
            <w:lang w:val="es-MX"/>
          </w:rPr>
          <w:t>https://www.65ymas.com/salud/avances/desarrollan-protesis-brazo-sofisticada_7632_102.html</w:t>
        </w:r>
      </w:hyperlink>
    </w:p>
    <w:p w14:paraId="24E1B4FB" w14:textId="77777777" w:rsidR="00642CFC" w:rsidRPr="005E415D" w:rsidRDefault="00642CFC">
      <w:pPr>
        <w:spacing w:line="480" w:lineRule="auto"/>
        <w:rPr>
          <w:rFonts w:ascii="Georgia" w:eastAsia="Georgia" w:hAnsi="Georgia" w:cs="Georgia"/>
          <w:sz w:val="24"/>
          <w:szCs w:val="24"/>
          <w:lang w:val="es-MX"/>
        </w:rPr>
      </w:pPr>
    </w:p>
    <w:p w14:paraId="01E8CF30" w14:textId="77777777" w:rsidR="00642CFC" w:rsidRDefault="005C7005">
      <w:pPr>
        <w:spacing w:line="480" w:lineRule="auto"/>
        <w:ind w:left="720"/>
        <w:rPr>
          <w:rFonts w:ascii="Georgia" w:eastAsia="Georgia" w:hAnsi="Georgia" w:cs="Georgia"/>
          <w:sz w:val="24"/>
          <w:szCs w:val="24"/>
        </w:rPr>
      </w:pPr>
      <w:r>
        <w:rPr>
          <w:rFonts w:ascii="Georgia" w:eastAsia="Georgia" w:hAnsi="Georgia" w:cs="Georgia"/>
          <w:sz w:val="24"/>
          <w:szCs w:val="24"/>
        </w:rPr>
        <w:t xml:space="preserve">Juárez-Pérez, A. (2020) Development of software for digital manufacturing of children’s prosthetic arms for 3D-printing. Division of product development | Department of Design Sciences Faculty of Engineering lth | </w:t>
      </w:r>
      <w:proofErr w:type="spellStart"/>
      <w:r>
        <w:rPr>
          <w:rFonts w:ascii="Georgia" w:eastAsia="Georgia" w:hAnsi="Georgia" w:cs="Georgia"/>
          <w:sz w:val="24"/>
          <w:szCs w:val="24"/>
        </w:rPr>
        <w:t>lund</w:t>
      </w:r>
      <w:proofErr w:type="spellEnd"/>
      <w:r>
        <w:rPr>
          <w:rFonts w:ascii="Georgia" w:eastAsia="Georgia" w:hAnsi="Georgia" w:cs="Georgia"/>
          <w:sz w:val="24"/>
          <w:szCs w:val="24"/>
        </w:rPr>
        <w:t xml:space="preserve"> university</w:t>
      </w:r>
    </w:p>
    <w:p w14:paraId="5B611B49" w14:textId="77777777" w:rsidR="00642CFC" w:rsidRDefault="00642CFC">
      <w:pPr>
        <w:spacing w:line="480" w:lineRule="auto"/>
        <w:ind w:left="720"/>
        <w:rPr>
          <w:rFonts w:ascii="Georgia" w:eastAsia="Georgia" w:hAnsi="Georgia" w:cs="Georgia"/>
          <w:sz w:val="24"/>
          <w:szCs w:val="24"/>
        </w:rPr>
      </w:pPr>
    </w:p>
    <w:p w14:paraId="376097DD" w14:textId="77777777" w:rsidR="00642CFC" w:rsidRPr="005E415D" w:rsidRDefault="005C7005">
      <w:pPr>
        <w:spacing w:line="480" w:lineRule="auto"/>
        <w:ind w:left="720"/>
        <w:rPr>
          <w:rFonts w:ascii="Georgia" w:eastAsia="Georgia" w:hAnsi="Georgia" w:cs="Georgia"/>
          <w:sz w:val="24"/>
          <w:szCs w:val="24"/>
          <w:lang w:val="es-MX"/>
        </w:rPr>
      </w:pPr>
      <w:r w:rsidRPr="005E415D">
        <w:rPr>
          <w:rFonts w:ascii="Georgia" w:eastAsia="Georgia" w:hAnsi="Georgia" w:cs="Georgia"/>
          <w:sz w:val="24"/>
          <w:szCs w:val="24"/>
          <w:lang w:val="es-MX"/>
        </w:rPr>
        <w:t>Guacho-Rivera, D. (2018</w:t>
      </w:r>
      <w:r w:rsidRPr="005E415D">
        <w:rPr>
          <w:rFonts w:ascii="Georgia" w:eastAsia="Georgia" w:hAnsi="Georgia" w:cs="Georgia"/>
          <w:sz w:val="24"/>
          <w:szCs w:val="24"/>
          <w:lang w:val="es-MX"/>
        </w:rPr>
        <w:t xml:space="preserve">) Implementación de un prototipo de prótesis con control muscular para mejora del movimiento y agarre de objetos, aplicada a </w:t>
      </w:r>
      <w:r w:rsidRPr="005E415D">
        <w:rPr>
          <w:rFonts w:ascii="Georgia" w:eastAsia="Georgia" w:hAnsi="Georgia" w:cs="Georgia"/>
          <w:sz w:val="24"/>
          <w:szCs w:val="24"/>
          <w:lang w:val="es-MX"/>
        </w:rPr>
        <w:lastRenderedPageBreak/>
        <w:t>personas con muñón o malformación en los dedos de la mano. Escuela Superior Politécnica de Chimborazo. Ecuador</w:t>
      </w:r>
    </w:p>
    <w:p w14:paraId="0FAEC9B0" w14:textId="77777777" w:rsidR="00642CFC" w:rsidRPr="005E415D" w:rsidRDefault="00642CFC">
      <w:pPr>
        <w:spacing w:line="480" w:lineRule="auto"/>
        <w:ind w:left="720"/>
        <w:rPr>
          <w:rFonts w:ascii="Georgia" w:eastAsia="Georgia" w:hAnsi="Georgia" w:cs="Georgia"/>
          <w:sz w:val="24"/>
          <w:szCs w:val="24"/>
          <w:lang w:val="es-MX"/>
        </w:rPr>
      </w:pPr>
    </w:p>
    <w:p w14:paraId="3F7C1498" w14:textId="77777777" w:rsidR="00642CFC" w:rsidRPr="005E415D" w:rsidRDefault="005C7005">
      <w:pPr>
        <w:spacing w:line="480" w:lineRule="auto"/>
        <w:ind w:left="720"/>
        <w:rPr>
          <w:rFonts w:ascii="Georgia" w:eastAsia="Georgia" w:hAnsi="Georgia" w:cs="Georgia"/>
          <w:sz w:val="24"/>
          <w:szCs w:val="24"/>
          <w:lang w:val="es-MX"/>
        </w:rPr>
      </w:pPr>
      <w:proofErr w:type="spellStart"/>
      <w:r w:rsidRPr="005E415D">
        <w:rPr>
          <w:rFonts w:ascii="Georgia" w:eastAsia="Georgia" w:hAnsi="Georgia" w:cs="Georgia"/>
          <w:sz w:val="24"/>
          <w:szCs w:val="24"/>
          <w:lang w:val="es-MX"/>
        </w:rPr>
        <w:t>Ricardez</w:t>
      </w:r>
      <w:proofErr w:type="spellEnd"/>
      <w:r w:rsidRPr="005E415D">
        <w:rPr>
          <w:rFonts w:ascii="Georgia" w:eastAsia="Georgia" w:hAnsi="Georgia" w:cs="Georgia"/>
          <w:sz w:val="24"/>
          <w:szCs w:val="24"/>
          <w:lang w:val="es-MX"/>
        </w:rPr>
        <w:t>-Sánchez, J</w:t>
      </w:r>
      <w:r w:rsidRPr="005E415D">
        <w:rPr>
          <w:rFonts w:ascii="Georgia" w:eastAsia="Georgia" w:hAnsi="Georgia" w:cs="Georgia"/>
          <w:sz w:val="24"/>
          <w:szCs w:val="24"/>
          <w:lang w:val="es-MX"/>
        </w:rPr>
        <w:t>. (2017) Sistema producto-servicio para la atención y fabricación de prótesis para personas con discapacidad en miembro superior por amputación. Universidad Autónoma Metropolitana. División de Ciencias y Artes para el Diseño. CDMX</w:t>
      </w:r>
    </w:p>
    <w:p w14:paraId="162ED2C7" w14:textId="77777777" w:rsidR="00642CFC" w:rsidRPr="005E415D" w:rsidRDefault="00642CFC">
      <w:pPr>
        <w:spacing w:line="480" w:lineRule="auto"/>
        <w:ind w:left="720"/>
        <w:rPr>
          <w:rFonts w:ascii="Georgia" w:eastAsia="Georgia" w:hAnsi="Georgia" w:cs="Georgia"/>
          <w:sz w:val="24"/>
          <w:szCs w:val="24"/>
          <w:lang w:val="es-MX"/>
        </w:rPr>
      </w:pPr>
    </w:p>
    <w:p w14:paraId="1D58E1AE" w14:textId="77777777" w:rsidR="00642CFC" w:rsidRPr="005E415D" w:rsidRDefault="005C7005">
      <w:pPr>
        <w:spacing w:line="480" w:lineRule="auto"/>
        <w:ind w:left="720"/>
        <w:rPr>
          <w:rFonts w:ascii="Georgia" w:eastAsia="Georgia" w:hAnsi="Georgia" w:cs="Georgia"/>
          <w:sz w:val="24"/>
          <w:szCs w:val="24"/>
          <w:lang w:val="es-MX"/>
        </w:rPr>
      </w:pPr>
      <w:r w:rsidRPr="005E415D">
        <w:rPr>
          <w:rFonts w:ascii="Georgia" w:eastAsia="Georgia" w:hAnsi="Georgia" w:cs="Georgia"/>
          <w:sz w:val="24"/>
          <w:szCs w:val="24"/>
          <w:lang w:val="es-MX"/>
        </w:rPr>
        <w:t>Gorosito, M. A., &amp; Jara,</w:t>
      </w:r>
      <w:r w:rsidRPr="005E415D">
        <w:rPr>
          <w:rFonts w:ascii="Georgia" w:eastAsia="Georgia" w:hAnsi="Georgia" w:cs="Georgia"/>
          <w:sz w:val="24"/>
          <w:szCs w:val="24"/>
          <w:lang w:val="es-MX"/>
        </w:rPr>
        <w:t xml:space="preserve"> N. (2017). Prótesis funcional del miembro superior controlada a partir de dispositivo </w:t>
      </w:r>
      <w:proofErr w:type="spellStart"/>
      <w:r w:rsidRPr="005E415D">
        <w:rPr>
          <w:rFonts w:ascii="Georgia" w:eastAsia="Georgia" w:hAnsi="Georgia" w:cs="Georgia"/>
          <w:sz w:val="24"/>
          <w:szCs w:val="24"/>
          <w:lang w:val="es-MX"/>
        </w:rPr>
        <w:t>Myo</w:t>
      </w:r>
      <w:proofErr w:type="spellEnd"/>
      <w:r w:rsidRPr="005E415D">
        <w:rPr>
          <w:rFonts w:ascii="Georgia" w:eastAsia="Georgia" w:hAnsi="Georgia" w:cs="Georgia"/>
          <w:sz w:val="24"/>
          <w:szCs w:val="24"/>
          <w:lang w:val="es-MX"/>
        </w:rPr>
        <w:t xml:space="preserve"> (</w:t>
      </w:r>
      <w:proofErr w:type="spellStart"/>
      <w:r w:rsidRPr="005E415D">
        <w:rPr>
          <w:rFonts w:ascii="Georgia" w:eastAsia="Georgia" w:hAnsi="Georgia" w:cs="Georgia"/>
          <w:sz w:val="24"/>
          <w:szCs w:val="24"/>
          <w:lang w:val="es-MX"/>
        </w:rPr>
        <w:t>Bachelor's</w:t>
      </w:r>
      <w:proofErr w:type="spellEnd"/>
      <w:r w:rsidRPr="005E415D">
        <w:rPr>
          <w:rFonts w:ascii="Georgia" w:eastAsia="Georgia" w:hAnsi="Georgia" w:cs="Georgia"/>
          <w:sz w:val="24"/>
          <w:szCs w:val="24"/>
          <w:lang w:val="es-MX"/>
        </w:rPr>
        <w:t xml:space="preserve"> </w:t>
      </w:r>
      <w:proofErr w:type="spellStart"/>
      <w:r w:rsidRPr="005E415D">
        <w:rPr>
          <w:rFonts w:ascii="Georgia" w:eastAsia="Georgia" w:hAnsi="Georgia" w:cs="Georgia"/>
          <w:sz w:val="24"/>
          <w:szCs w:val="24"/>
          <w:lang w:val="es-MX"/>
        </w:rPr>
        <w:t>thesis</w:t>
      </w:r>
      <w:proofErr w:type="spellEnd"/>
      <w:r w:rsidRPr="005E415D">
        <w:rPr>
          <w:rFonts w:ascii="Georgia" w:eastAsia="Georgia" w:hAnsi="Georgia" w:cs="Georgia"/>
          <w:sz w:val="24"/>
          <w:szCs w:val="24"/>
          <w:lang w:val="es-MX"/>
        </w:rPr>
        <w:t>, Universidad Nacional de Córdoba. Facultad de Ciencias Exactas, Físicas y Naturales.).</w:t>
      </w:r>
    </w:p>
    <w:p w14:paraId="75D68B54" w14:textId="77777777" w:rsidR="00642CFC" w:rsidRPr="005E415D" w:rsidRDefault="00642CFC">
      <w:pPr>
        <w:spacing w:line="480" w:lineRule="auto"/>
        <w:ind w:left="720"/>
        <w:rPr>
          <w:rFonts w:ascii="Georgia" w:eastAsia="Georgia" w:hAnsi="Georgia" w:cs="Georgia"/>
          <w:sz w:val="24"/>
          <w:szCs w:val="24"/>
          <w:lang w:val="es-MX"/>
        </w:rPr>
      </w:pPr>
    </w:p>
    <w:p w14:paraId="42ABFB6B" w14:textId="77777777" w:rsidR="00642CFC" w:rsidRPr="005E415D" w:rsidRDefault="005C7005">
      <w:pPr>
        <w:spacing w:line="480" w:lineRule="auto"/>
        <w:ind w:left="720"/>
        <w:rPr>
          <w:rFonts w:ascii="Georgia" w:eastAsia="Georgia" w:hAnsi="Georgia" w:cs="Georgia"/>
          <w:sz w:val="24"/>
          <w:szCs w:val="24"/>
          <w:lang w:val="es-MX"/>
        </w:rPr>
      </w:pPr>
      <w:r w:rsidRPr="005E415D">
        <w:rPr>
          <w:rFonts w:ascii="Georgia" w:eastAsia="Georgia" w:hAnsi="Georgia" w:cs="Georgia"/>
          <w:sz w:val="24"/>
          <w:szCs w:val="24"/>
          <w:lang w:val="es-MX"/>
        </w:rPr>
        <w:t xml:space="preserve">Brito </w:t>
      </w:r>
      <w:proofErr w:type="spellStart"/>
      <w:r w:rsidRPr="005E415D">
        <w:rPr>
          <w:rFonts w:ascii="Georgia" w:eastAsia="Georgia" w:hAnsi="Georgia" w:cs="Georgia"/>
          <w:sz w:val="24"/>
          <w:szCs w:val="24"/>
          <w:lang w:val="es-MX"/>
        </w:rPr>
        <w:t>Guaricela</w:t>
      </w:r>
      <w:proofErr w:type="spellEnd"/>
      <w:r w:rsidRPr="005E415D">
        <w:rPr>
          <w:rFonts w:ascii="Georgia" w:eastAsia="Georgia" w:hAnsi="Georgia" w:cs="Georgia"/>
          <w:sz w:val="24"/>
          <w:szCs w:val="24"/>
          <w:lang w:val="es-MX"/>
        </w:rPr>
        <w:t>, J. L., Quinde Abril, M. X., &amp; Cuzco Patiñ</w:t>
      </w:r>
      <w:r w:rsidRPr="005E415D">
        <w:rPr>
          <w:rFonts w:ascii="Georgia" w:eastAsia="Georgia" w:hAnsi="Georgia" w:cs="Georgia"/>
          <w:sz w:val="24"/>
          <w:szCs w:val="24"/>
          <w:lang w:val="es-MX"/>
        </w:rPr>
        <w:t>o, J. D. (2013). Diseño, construcción e implementación de una prótesis biomecánica de mano derecha (</w:t>
      </w:r>
      <w:proofErr w:type="spellStart"/>
      <w:r w:rsidRPr="005E415D">
        <w:rPr>
          <w:rFonts w:ascii="Georgia" w:eastAsia="Georgia" w:hAnsi="Georgia" w:cs="Georgia"/>
          <w:sz w:val="24"/>
          <w:szCs w:val="24"/>
          <w:lang w:val="es-MX"/>
        </w:rPr>
        <w:t>Bachelor's</w:t>
      </w:r>
      <w:proofErr w:type="spellEnd"/>
      <w:r w:rsidRPr="005E415D">
        <w:rPr>
          <w:rFonts w:ascii="Georgia" w:eastAsia="Georgia" w:hAnsi="Georgia" w:cs="Georgia"/>
          <w:sz w:val="24"/>
          <w:szCs w:val="24"/>
          <w:lang w:val="es-MX"/>
        </w:rPr>
        <w:t xml:space="preserve"> </w:t>
      </w:r>
      <w:proofErr w:type="spellStart"/>
      <w:r w:rsidRPr="005E415D">
        <w:rPr>
          <w:rFonts w:ascii="Georgia" w:eastAsia="Georgia" w:hAnsi="Georgia" w:cs="Georgia"/>
          <w:sz w:val="24"/>
          <w:szCs w:val="24"/>
          <w:lang w:val="es-MX"/>
        </w:rPr>
        <w:t>thesis</w:t>
      </w:r>
      <w:proofErr w:type="spellEnd"/>
      <w:r w:rsidRPr="005E415D">
        <w:rPr>
          <w:rFonts w:ascii="Georgia" w:eastAsia="Georgia" w:hAnsi="Georgia" w:cs="Georgia"/>
          <w:sz w:val="24"/>
          <w:szCs w:val="24"/>
          <w:lang w:val="es-MX"/>
        </w:rPr>
        <w:t>).</w:t>
      </w:r>
    </w:p>
    <w:p w14:paraId="5AD912E8" w14:textId="77777777" w:rsidR="00642CFC" w:rsidRPr="005E415D" w:rsidRDefault="00642CFC">
      <w:pPr>
        <w:spacing w:line="480" w:lineRule="auto"/>
        <w:ind w:left="720"/>
        <w:rPr>
          <w:rFonts w:ascii="Georgia" w:eastAsia="Georgia" w:hAnsi="Georgia" w:cs="Georgia"/>
          <w:sz w:val="24"/>
          <w:szCs w:val="24"/>
          <w:lang w:val="es-MX"/>
        </w:rPr>
      </w:pPr>
    </w:p>
    <w:p w14:paraId="54B742B8" w14:textId="77777777" w:rsidR="00642CFC" w:rsidRPr="005E415D" w:rsidRDefault="005C7005">
      <w:pPr>
        <w:spacing w:line="480" w:lineRule="auto"/>
        <w:ind w:left="720"/>
        <w:rPr>
          <w:rFonts w:ascii="Georgia" w:eastAsia="Georgia" w:hAnsi="Georgia" w:cs="Georgia"/>
          <w:sz w:val="24"/>
          <w:szCs w:val="24"/>
          <w:lang w:val="es-MX"/>
        </w:rPr>
      </w:pPr>
      <w:r w:rsidRPr="005E415D">
        <w:rPr>
          <w:rFonts w:ascii="Georgia" w:eastAsia="Georgia" w:hAnsi="Georgia" w:cs="Georgia"/>
          <w:sz w:val="24"/>
          <w:szCs w:val="24"/>
          <w:lang w:val="es-MX"/>
        </w:rPr>
        <w:t xml:space="preserve">Del Águila, A., Vargas, A., Gonzales, J., &amp; Poma, M. (2018). Prótesis de brazo con Bio-sensor IRX. </w:t>
      </w:r>
      <w:proofErr w:type="spellStart"/>
      <w:r w:rsidRPr="005E415D">
        <w:rPr>
          <w:rFonts w:ascii="Georgia" w:eastAsia="Georgia" w:hAnsi="Georgia" w:cs="Georgia"/>
          <w:sz w:val="24"/>
          <w:szCs w:val="24"/>
          <w:lang w:val="es-MX"/>
        </w:rPr>
        <w:t>Ingenium</w:t>
      </w:r>
      <w:proofErr w:type="spellEnd"/>
      <w:r w:rsidRPr="005E415D">
        <w:rPr>
          <w:rFonts w:ascii="Georgia" w:eastAsia="Georgia" w:hAnsi="Georgia" w:cs="Georgia"/>
          <w:sz w:val="24"/>
          <w:szCs w:val="24"/>
          <w:lang w:val="es-MX"/>
        </w:rPr>
        <w:t>, 3(1).</w:t>
      </w:r>
    </w:p>
    <w:p w14:paraId="15877107" w14:textId="77777777" w:rsidR="00642CFC" w:rsidRPr="005E415D" w:rsidRDefault="00642CFC">
      <w:pPr>
        <w:spacing w:line="480" w:lineRule="auto"/>
        <w:ind w:left="720"/>
        <w:rPr>
          <w:rFonts w:ascii="Georgia" w:eastAsia="Georgia" w:hAnsi="Georgia" w:cs="Georgia"/>
          <w:sz w:val="24"/>
          <w:szCs w:val="24"/>
          <w:lang w:val="es-MX"/>
        </w:rPr>
      </w:pPr>
    </w:p>
    <w:p w14:paraId="0807C767" w14:textId="77777777" w:rsidR="00642CFC" w:rsidRPr="005E415D" w:rsidRDefault="005C7005">
      <w:pPr>
        <w:spacing w:line="480" w:lineRule="auto"/>
        <w:ind w:left="720"/>
        <w:rPr>
          <w:rFonts w:ascii="Georgia" w:eastAsia="Georgia" w:hAnsi="Georgia" w:cs="Georgia"/>
          <w:sz w:val="24"/>
          <w:szCs w:val="24"/>
          <w:lang w:val="es-MX"/>
        </w:rPr>
      </w:pPr>
      <w:r w:rsidRPr="005E415D">
        <w:rPr>
          <w:rFonts w:ascii="Georgia" w:eastAsia="Georgia" w:hAnsi="Georgia" w:cs="Georgia"/>
          <w:sz w:val="24"/>
          <w:szCs w:val="24"/>
          <w:lang w:val="es-MX"/>
        </w:rPr>
        <w:t xml:space="preserve">Serrezuela, R. R., </w:t>
      </w:r>
      <w:r w:rsidRPr="005E415D">
        <w:rPr>
          <w:rFonts w:ascii="Georgia" w:eastAsia="Georgia" w:hAnsi="Georgia" w:cs="Georgia"/>
          <w:sz w:val="24"/>
          <w:szCs w:val="24"/>
          <w:lang w:val="es-MX"/>
        </w:rPr>
        <w:t xml:space="preserve">Trujillo, J. L. A., Delgado, D. R., Benavides, V. K. O., Zamora, R. S., &amp; Reyes, E. M. (2018, </w:t>
      </w:r>
      <w:proofErr w:type="spellStart"/>
      <w:r w:rsidRPr="005E415D">
        <w:rPr>
          <w:rFonts w:ascii="Georgia" w:eastAsia="Georgia" w:hAnsi="Georgia" w:cs="Georgia"/>
          <w:sz w:val="24"/>
          <w:szCs w:val="24"/>
          <w:lang w:val="es-MX"/>
        </w:rPr>
        <w:t>September</w:t>
      </w:r>
      <w:proofErr w:type="spellEnd"/>
      <w:r w:rsidRPr="005E415D">
        <w:rPr>
          <w:rFonts w:ascii="Georgia" w:eastAsia="Georgia" w:hAnsi="Georgia" w:cs="Georgia"/>
          <w:sz w:val="24"/>
          <w:szCs w:val="24"/>
          <w:lang w:val="es-MX"/>
        </w:rPr>
        <w:t xml:space="preserve">). Diseño e implementación de una prótesis de mano robótica antropomórfica </w:t>
      </w:r>
      <w:proofErr w:type="spellStart"/>
      <w:r w:rsidRPr="005E415D">
        <w:rPr>
          <w:rFonts w:ascii="Georgia" w:eastAsia="Georgia" w:hAnsi="Georgia" w:cs="Georgia"/>
          <w:sz w:val="24"/>
          <w:szCs w:val="24"/>
          <w:lang w:val="es-MX"/>
        </w:rPr>
        <w:t>subactuada</w:t>
      </w:r>
      <w:proofErr w:type="spellEnd"/>
      <w:r w:rsidRPr="005E415D">
        <w:rPr>
          <w:rFonts w:ascii="Georgia" w:eastAsia="Georgia" w:hAnsi="Georgia" w:cs="Georgia"/>
          <w:sz w:val="24"/>
          <w:szCs w:val="24"/>
          <w:lang w:val="es-MX"/>
        </w:rPr>
        <w:t>. In Memorias de Congresos UTP (pp. 165-172).</w:t>
      </w:r>
    </w:p>
    <w:p w14:paraId="2D797430" w14:textId="77777777" w:rsidR="00642CFC" w:rsidRPr="005E415D" w:rsidRDefault="00642CFC">
      <w:pPr>
        <w:spacing w:line="480" w:lineRule="auto"/>
        <w:ind w:left="720"/>
        <w:rPr>
          <w:rFonts w:ascii="Georgia" w:eastAsia="Georgia" w:hAnsi="Georgia" w:cs="Georgia"/>
          <w:sz w:val="24"/>
          <w:szCs w:val="24"/>
          <w:lang w:val="es-MX"/>
        </w:rPr>
      </w:pPr>
    </w:p>
    <w:p w14:paraId="276B3100" w14:textId="77777777" w:rsidR="00642CFC" w:rsidRDefault="005C7005">
      <w:pPr>
        <w:spacing w:line="480" w:lineRule="auto"/>
        <w:ind w:left="720"/>
        <w:rPr>
          <w:rFonts w:ascii="Georgia" w:eastAsia="Georgia" w:hAnsi="Georgia" w:cs="Georgia"/>
          <w:sz w:val="24"/>
          <w:szCs w:val="24"/>
        </w:rPr>
      </w:pPr>
      <w:r w:rsidRPr="005E415D">
        <w:rPr>
          <w:rFonts w:ascii="Georgia" w:eastAsia="Georgia" w:hAnsi="Georgia" w:cs="Georgia"/>
          <w:sz w:val="24"/>
          <w:szCs w:val="24"/>
          <w:lang w:val="es-MX"/>
        </w:rPr>
        <w:lastRenderedPageBreak/>
        <w:t xml:space="preserve">Ayats, M., &amp; Suárez, </w:t>
      </w:r>
      <w:r w:rsidRPr="005E415D">
        <w:rPr>
          <w:rFonts w:ascii="Georgia" w:eastAsia="Georgia" w:hAnsi="Georgia" w:cs="Georgia"/>
          <w:sz w:val="24"/>
          <w:szCs w:val="24"/>
          <w:lang w:val="es-MX"/>
        </w:rPr>
        <w:t xml:space="preserve">R. (2017). Diseño de una prótesis de mano adaptable al crecimiento. </w:t>
      </w:r>
      <w:proofErr w:type="spellStart"/>
      <w:r>
        <w:rPr>
          <w:rFonts w:ascii="Georgia" w:eastAsia="Georgia" w:hAnsi="Georgia" w:cs="Georgia"/>
          <w:sz w:val="24"/>
          <w:szCs w:val="24"/>
        </w:rPr>
        <w:t>Actas</w:t>
      </w:r>
      <w:proofErr w:type="spellEnd"/>
      <w:r>
        <w:rPr>
          <w:rFonts w:ascii="Georgia" w:eastAsia="Georgia" w:hAnsi="Georgia" w:cs="Georgia"/>
          <w:sz w:val="24"/>
          <w:szCs w:val="24"/>
        </w:rPr>
        <w:t xml:space="preserve"> de las XXXVIII Jornadas de </w:t>
      </w:r>
      <w:proofErr w:type="spellStart"/>
      <w:r>
        <w:rPr>
          <w:rFonts w:ascii="Georgia" w:eastAsia="Georgia" w:hAnsi="Georgia" w:cs="Georgia"/>
          <w:sz w:val="24"/>
          <w:szCs w:val="24"/>
        </w:rPr>
        <w:t>Automática</w:t>
      </w:r>
      <w:proofErr w:type="spellEnd"/>
      <w:r>
        <w:rPr>
          <w:rFonts w:ascii="Georgia" w:eastAsia="Georgia" w:hAnsi="Georgia" w:cs="Georgia"/>
          <w:sz w:val="24"/>
          <w:szCs w:val="24"/>
        </w:rPr>
        <w:t>.</w:t>
      </w:r>
    </w:p>
    <w:p w14:paraId="5643A57D" w14:textId="77777777" w:rsidR="00642CFC" w:rsidRDefault="00642CFC">
      <w:pPr>
        <w:spacing w:line="480" w:lineRule="auto"/>
        <w:ind w:left="720"/>
        <w:rPr>
          <w:rFonts w:ascii="Georgia" w:eastAsia="Georgia" w:hAnsi="Georgia" w:cs="Georgia"/>
          <w:sz w:val="24"/>
          <w:szCs w:val="24"/>
        </w:rPr>
      </w:pPr>
    </w:p>
    <w:p w14:paraId="7C309A1A" w14:textId="77777777" w:rsidR="00642CFC" w:rsidRDefault="00642CFC">
      <w:pPr>
        <w:spacing w:before="240" w:line="480" w:lineRule="auto"/>
        <w:ind w:left="1440" w:hanging="720"/>
        <w:jc w:val="both"/>
        <w:rPr>
          <w:rFonts w:ascii="Georgia" w:eastAsia="Georgia" w:hAnsi="Georgia" w:cs="Georgia"/>
        </w:rPr>
      </w:pPr>
    </w:p>
    <w:p w14:paraId="6F94D4A6" w14:textId="77777777" w:rsidR="00642CFC" w:rsidRDefault="00642CFC">
      <w:pPr>
        <w:spacing w:before="240" w:line="480" w:lineRule="auto"/>
        <w:ind w:left="1440" w:hanging="720"/>
        <w:jc w:val="both"/>
        <w:rPr>
          <w:rFonts w:ascii="Georgia" w:eastAsia="Georgia" w:hAnsi="Georgia" w:cs="Georgia"/>
        </w:rPr>
      </w:pPr>
    </w:p>
    <w:p w14:paraId="3BAED23A" w14:textId="77777777" w:rsidR="00642CFC" w:rsidRDefault="00642CFC">
      <w:pPr>
        <w:jc w:val="both"/>
      </w:pPr>
    </w:p>
    <w:p w14:paraId="3CC3C088" w14:textId="77777777" w:rsidR="00642CFC" w:rsidRDefault="00642CFC">
      <w:pPr>
        <w:jc w:val="both"/>
      </w:pPr>
    </w:p>
    <w:sectPr w:rsidR="00642CFC" w:rsidSect="005C7005">
      <w:pgSz w:w="12240" w:h="15840"/>
      <w:pgMar w:top="1440" w:right="1440" w:bottom="1440" w:left="1440" w:header="720" w:footer="720" w:gutter="0"/>
      <w:pgBorders w:offsetFrom="page">
        <w:top w:val="dotDash" w:sz="4" w:space="24" w:color="auto"/>
        <w:left w:val="dotDash" w:sz="4" w:space="24" w:color="auto"/>
        <w:bottom w:val="dotDash" w:sz="4" w:space="24" w:color="auto"/>
        <w:right w:val="dotDash" w:sz="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CFC"/>
    <w:rsid w:val="005C7005"/>
    <w:rsid w:val="005E415D"/>
    <w:rsid w:val="00642CFC"/>
    <w:rsid w:val="00DE05A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DD7C6"/>
  <w15:docId w15:val="{4FE0BA8B-5A6E-4D9D-AB96-773622AF0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DE05A7"/>
    <w:pPr>
      <w:spacing w:line="240" w:lineRule="auto"/>
    </w:pPr>
    <w:rPr>
      <w:rFonts w:asciiTheme="minorHAnsi" w:eastAsiaTheme="minorHAnsi" w:hAnsiTheme="minorHAnsi" w:cstheme="minorBidi"/>
      <w:lang w:val="es-MX"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4.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eltiempo.com/vida/ciencia/eeuu-cientificos-desarrollan-protesis-de-brazo-que-detecta-las-texturas-606045" TargetMode="Externa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dominiodelasciencias.com/ojs/index.php/es/article/view/1075/1592" TargetMode="External"/><Relationship Id="rId10" Type="http://schemas.openxmlformats.org/officeDocument/2006/relationships/hyperlink" Target="http://www.sciencedirect.com/" TargetMode="External"/><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sci-hub.se/"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botplusweb.farmaceuticos.com/documentos/2018/5/9/122596.pdf" TargetMode="External"/><Relationship Id="rId30" Type="http://schemas.openxmlformats.org/officeDocument/2006/relationships/hyperlink" Target="https://www.65ymas.com/salud/avances/desarrollan-protesis-brazo-sofisticada_7632_102.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12</Pages>
  <Words>2010</Words>
  <Characters>11059</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MOISES ALEJANDRO VAZQUEZ CASTILLO</cp:lastModifiedBy>
  <cp:revision>2</cp:revision>
  <dcterms:created xsi:type="dcterms:W3CDTF">2022-09-05T05:13:00Z</dcterms:created>
  <dcterms:modified xsi:type="dcterms:W3CDTF">2022-09-05T05:38:00Z</dcterms:modified>
</cp:coreProperties>
</file>