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</w:rPr>
        <w:t xml:space="preserve">Diseño Conceptual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10/Jun/2015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/NoProyecto/EntregaFinalBLDAL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9n6r99hgn9zu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</w:rPr>
        <w:t xml:space="preserve">En la siguiente tabla se listan los requerimientos que se pretende desrrollar y los métodos que se requieren en la capa de BL y DAL: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2"/>
        <w:bidi w:val="0"/>
        <w:tblW w:w="9930.0" w:type="dxa"/>
        <w:jc w:val="left"/>
        <w:tblBorders>
          <w:top w:color="1c4587" w:space="0" w:sz="8" w:val="single"/>
          <w:left w:color="1c4587" w:space="0" w:sz="8" w:val="single"/>
          <w:bottom w:color="1c4587" w:space="0" w:sz="8" w:val="single"/>
          <w:right w:color="1c4587" w:space="0" w:sz="8" w:val="single"/>
          <w:insideH w:color="1c4587" w:space="0" w:sz="8" w:val="single"/>
          <w:insideV w:color="1c4587" w:space="0" w:sz="8" w:val="single"/>
        </w:tblBorders>
        <w:tblLayout w:type="fixed"/>
        <w:tblLook w:val="0600"/>
      </w:tblPr>
      <w:tblGrid>
        <w:gridCol w:w="4875"/>
        <w:gridCol w:w="5055"/>
        <w:tblGridChange w:id="0">
          <w:tblGrid>
            <w:gridCol w:w="4875"/>
            <w:gridCol w:w="5055"/>
          </w:tblGrid>
        </w:tblGridChange>
      </w:tblGrid>
      <w:tr>
        <w:trPr>
          <w:trHeight w:val="460" w:hRule="atLeast"/>
        </w:trP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</w:rPr>
              <w:t xml:space="preserve">Requerimiento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</w:rPr>
              <w:t xml:space="preserve">Métodos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</w:rPr>
              <w:t xml:space="preserve">Permitir al área de ventas consultar los reportes de ventas</w:t>
            </w:r>
            <w:r w:rsidDel="00000000" w:rsidR="00000000" w:rsidRPr="00000000">
              <w:rPr/>
              <w:t xml:space="preserve"> </w:t>
            </w:r>
            <w:r w:rsidDel="00000000" w:rsidR="00000000" w:rsidRPr="00000000">
              <w:rPr>
                <w:color w:val="000000"/>
              </w:rPr>
              <w:t xml:space="preserve">intervalos de tiempos y días específicos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/>
              <w:t xml:space="preserve">List&lt;PeidoEntidad&gt; </w:t>
            </w:r>
            <w:r w:rsidDel="00000000" w:rsidR="00000000" w:rsidRPr="00000000">
              <w:rPr>
                <w:color w:val="000000"/>
              </w:rPr>
              <w:t xml:space="preserve">consultarPedidoPorIntervaloDeTiempo(DateTime inicio, DateTime fin)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List&lt;PeidoEntidad&gt;  </w:t>
            </w:r>
            <w:r w:rsidDel="00000000" w:rsidR="00000000" w:rsidRPr="00000000">
              <w:rPr>
                <w:color w:val="000000"/>
              </w:rPr>
              <w:t xml:space="preserve">consultarPedidoPorFecha(DateTime fecha)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Permitir al área de ventas configurar los precios de los productos, mediante la carga de un archivo.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editarProducto(ProductoEntidad producto)</w:t>
            </w:r>
            <w:r w:rsidDel="00000000" w:rsidR="00000000" w:rsidRPr="00000000">
              <w:rPr/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</w:rPr>
              <w:t xml:space="preserve">List&lt;string&gt; leerArchivo(string ruta)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</w:rPr>
              <w:t xml:space="preserve">editarPreciosProductosDes</w:t>
            </w:r>
            <w:r w:rsidDel="00000000" w:rsidR="00000000" w:rsidRPr="00000000">
              <w:rPr/>
              <w:t xml:space="preserve">deArchivos</w:t>
            </w:r>
            <w:r w:rsidDel="00000000" w:rsidR="00000000" w:rsidRPr="00000000">
              <w:rPr>
                <w:color w:val="000000"/>
              </w:rPr>
              <w:t xml:space="preserve">(</w:t>
            </w:r>
            <w:r w:rsidDel="00000000" w:rsidR="00000000" w:rsidRPr="00000000">
              <w:rPr/>
              <w:t xml:space="preserve">string rutaArchivo</w:t>
            </w:r>
            <w:r w:rsidDel="00000000" w:rsidR="00000000" w:rsidRPr="00000000">
              <w:rPr>
                <w:color w:val="00000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</w:rPr>
              <w:t xml:space="preserve">Permitir al administrador la gestión de usuarios (y sus permisos).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</w:rPr>
              <w:t xml:space="preserve">crearUsuario(UsuarioEntidad usuario)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</w:rPr>
              <w:t xml:space="preserve">editarUsuario(UsuarioEntidad usuario)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</w:rPr>
              <w:t xml:space="preserve">crearPerfil(PerfilEntidad perfil)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</w:rPr>
              <w:t xml:space="preserve">editarPerfil(PerfilEntidad perfil)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</w:rPr>
              <w:t xml:space="preserve">Permitir a cada usuario logearse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UsuarioEntidad </w:t>
            </w:r>
            <w:r w:rsidDel="00000000" w:rsidR="00000000" w:rsidRPr="00000000">
              <w:rPr>
                <w:color w:val="000000"/>
              </w:rPr>
              <w:t xml:space="preserve">autenticarUsuario(string nombreUsuario, string contraseña)</w:t>
            </w:r>
          </w:p>
        </w:tc>
      </w:tr>
      <w:tr>
        <w:trPr>
          <w:trHeight w:val="420" w:hRule="atLeast"/>
        </w:trP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</w:rPr>
              <w:t xml:space="preserve">Consultar negocios por 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</w:rPr>
              <w:t xml:space="preserve">List&lt;NegocioEntidad&gt;consultarNegocioPorNombre(string nombreNegocio)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</w:rPr>
              <w:t xml:space="preserve">Permitir al usuario realizar un solo pedido por negocio por día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bool </w:t>
            </w:r>
            <w:r w:rsidDel="00000000" w:rsidR="00000000" w:rsidRPr="00000000">
              <w:rPr>
                <w:color w:val="000000"/>
              </w:rPr>
              <w:t xml:space="preserve">haHechoPedido(int codNegocio, DateTime fecha)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9hbx0qik8nf" w:id="1"/>
      <w:bookmarkEnd w:id="1"/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/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