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Pruebas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15/Jun/2015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/NoProyecto/EntregaFinalWebGestionUsuarios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consultar todos los usuarios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Desde la vista se debe cargar la vista principal de Usuarios que los lista.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usuarios: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736600"/>
                  <wp:effectExtent b="0" l="0" r="0" t="0"/>
                  <wp:docPr id="3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los usuarios que se listen sean: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736600"/>
                  <wp:effectExtent b="0" l="0" r="0" t="0"/>
                  <wp:docPr id="15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028700"/>
                  <wp:effectExtent b="0" l="0" r="0" t="0"/>
                  <wp:docPr id="2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consultar usuarios por nombre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Desde la vista se debe cargar la vista principal de Usuarios que los lista, en el campo de filtrar se debe escribir </w:t>
            </w:r>
            <w:r w:rsidDel="00000000" w:rsidR="00000000" w:rsidRPr="00000000">
              <w:rPr>
                <w:i w:val="1"/>
                <w:rtl w:val="0"/>
              </w:rPr>
              <w:t xml:space="preserve">pedro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usuarios: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635000"/>
                  <wp:effectExtent b="0" l="0" r="0" t="0"/>
                  <wp:docPr id="8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los usuarios que se listen sean: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"/>
                  <wp:effectExtent b="0" l="0" r="0" t="0"/>
                  <wp:docPr id="13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"/>
                  <wp:effectExtent b="0" l="0" r="0" t="0"/>
                  <wp:docPr id="1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27000"/>
                  <wp:effectExtent b="0" l="0" r="0" t="0"/>
                  <wp:docPr id="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685800"/>
                  <wp:effectExtent b="0" l="0" r="0" t="0"/>
                  <wp:docPr id="2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consultar todos los perfiles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Desde la vista se debe cargar la vista principal de Perfiles que los lista.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perfiles: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333625" cy="676275"/>
                  <wp:effectExtent b="0" l="0" r="0" t="0"/>
                  <wp:docPr id="14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los perfiles que se listen sean: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333625" cy="676275"/>
                  <wp:effectExtent b="0" l="0" r="0" t="0"/>
                  <wp:docPr id="12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596900"/>
                  <wp:effectExtent b="0" l="0" r="0" t="0"/>
                  <wp:docPr id="10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consultar perfiles por nombre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Desde la vista se debe cargar la vista principal de Perfiles que los lista, en el campo de filtrar se debe escribir </w:t>
            </w:r>
            <w:r w:rsidDel="00000000" w:rsidR="00000000" w:rsidRPr="00000000">
              <w:rPr>
                <w:i w:val="1"/>
                <w:rtl w:val="0"/>
              </w:rPr>
              <w:t xml:space="preserve">jefe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usuarios: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333625" cy="676275"/>
                  <wp:effectExtent b="0" l="0" r="0" t="0"/>
                  <wp:docPr id="4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los usuarios que se listen sean: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362200" cy="457200"/>
                  <wp:effectExtent b="0" l="0" r="0" t="0"/>
                  <wp:docPr id="9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647700"/>
                  <wp:effectExtent b="0" l="0" r="0" t="0"/>
                  <wp:docPr id="1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6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crear un nuevo usuario desde la vista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accede a la vista que permite  </w:t>
            </w:r>
            <w:r w:rsidDel="00000000" w:rsidR="00000000" w:rsidRPr="00000000">
              <w:rPr>
                <w:i w:val="1"/>
                <w:rtl w:val="0"/>
              </w:rPr>
              <w:t xml:space="preserve">Crear Usuario</w:t>
            </w:r>
            <w:r w:rsidDel="00000000" w:rsidR="00000000" w:rsidRPr="00000000">
              <w:rPr>
                <w:rtl w:val="0"/>
              </w:rPr>
              <w:t xml:space="preserve">, el formulario se llena con la siguiente información: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 usuario: jesusL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contraseña: 8910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 Jesus Lopez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correo: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jesus.lopez@mail.com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telefono: 3567894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codigo de perfil: 2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ruta de foto:  ImagenesUsuario/6.jpg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usuarios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635000"/>
                  <wp:effectExtent b="0" l="0" r="0" t="0"/>
                  <wp:docPr id="1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la tabla de producto tenga un nuevo registro con la siguiente información: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 de usuario: jesusL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contraseña: 8910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nombre: Jesus Lopez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correo: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jesus.lopez@mail.com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telefono: 3567894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codigo de perfil: 2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ruta de foto:  ImagenesUsuario/6.jpg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0"/>
                  <wp:effectExtent b="0" l="0" r="0" t="0"/>
                  <wp:docPr id="1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7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que el programa permita modificar la información de un usuario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acceder a la opción que permite </w:t>
            </w:r>
            <w:r w:rsidDel="00000000" w:rsidR="00000000" w:rsidRPr="00000000">
              <w:rPr>
                <w:i w:val="1"/>
                <w:rtl w:val="0"/>
              </w:rPr>
              <w:t xml:space="preserve">Editar Usuario </w:t>
            </w:r>
            <w:r w:rsidDel="00000000" w:rsidR="00000000" w:rsidRPr="00000000">
              <w:rPr>
                <w:rtl w:val="0"/>
              </w:rPr>
              <w:t xml:space="preserve">desde el listado de usuarios y se selecciona el usuario con nombre de usuario </w:t>
            </w:r>
            <w:r w:rsidDel="00000000" w:rsidR="00000000" w:rsidRPr="00000000">
              <w:rPr>
                <w:i w:val="1"/>
                <w:rtl w:val="0"/>
              </w:rPr>
              <w:t xml:space="preserve">davidH</w:t>
            </w:r>
            <w:r w:rsidDel="00000000" w:rsidR="00000000" w:rsidRPr="00000000">
              <w:rPr>
                <w:rtl w:val="0"/>
              </w:rPr>
              <w:t xml:space="preserve">, de este se modifican lo siguientes campos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Correo = "david.herrera@mail.com";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Telefono = "5512345";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atributo en negrita es el único que cambia.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con código 1, actualmente posee la siguiente información en la BD: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4581525" cy="215900"/>
                  <wp:effectExtent b="0" l="0" r="0" t="0"/>
                  <wp:docPr id="2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el correo de este usuario ahora sea </w:t>
            </w:r>
            <w:hyperlink r:id="rId24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david.herrera@mail.com</w:t>
              </w:r>
            </w:hyperlink>
            <w:r w:rsidDel="00000000" w:rsidR="00000000" w:rsidRPr="00000000">
              <w:rPr>
                <w:rtl w:val="0"/>
              </w:rPr>
              <w:t xml:space="preserve">, y el telefono </w:t>
            </w:r>
            <w:r w:rsidDel="00000000" w:rsidR="00000000" w:rsidRPr="00000000">
              <w:rPr>
                <w:i w:val="1"/>
                <w:rtl w:val="0"/>
              </w:rPr>
              <w:t xml:space="preserve">5512345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4581525" cy="342900"/>
                  <wp:effectExtent b="0" l="0" r="0" t="0"/>
                  <wp:docPr id="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8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guardar un nuevo perfil en la BD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accede a la opción que permite </w:t>
            </w:r>
            <w:r w:rsidDel="00000000" w:rsidR="00000000" w:rsidRPr="00000000">
              <w:rPr>
                <w:i w:val="1"/>
                <w:rtl w:val="0"/>
              </w:rPr>
              <w:t xml:space="preserve">Crear Perfiles </w:t>
            </w:r>
            <w:r w:rsidDel="00000000" w:rsidR="00000000" w:rsidRPr="00000000">
              <w:rPr>
                <w:rtl w:val="0"/>
              </w:rPr>
              <w:t xml:space="preserve">desde la vista de los Perfiles, en el formulario se debe escribir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nombre: Area de Ventas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perfiles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333625" cy="676275"/>
                  <wp:effectExtent b="0" l="0" r="0" t="0"/>
                  <wp:docPr id="2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la tabla de producto tenga un nuevo registro con la siguiente información: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nombre: Area de Ventas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448175" cy="1495425"/>
                  <wp:effectExtent b="0" l="0" r="0" t="0"/>
                  <wp:docPr id="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9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modificar la información de un perfil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accede a la opción </w:t>
            </w:r>
            <w:r w:rsidDel="00000000" w:rsidR="00000000" w:rsidRPr="00000000">
              <w:rPr>
                <w:i w:val="1"/>
                <w:rtl w:val="0"/>
              </w:rPr>
              <w:t xml:space="preserve">Editar Perfil</w:t>
            </w:r>
            <w:r w:rsidDel="00000000" w:rsidR="00000000" w:rsidRPr="00000000">
              <w:rPr>
                <w:rtl w:val="0"/>
              </w:rPr>
              <w:t xml:space="preserve"> desde la lista de perfiles seleccionando el perfil con código 1 y  se modifican los siguientes campos: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nombre: Produccion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perfil con código 1, actualmente posee la siguiente información en la BD: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305050" cy="438150"/>
                  <wp:effectExtent b="0" l="0" r="0" t="0"/>
                  <wp:docPr id="1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el perfil con código 1 ahora tenga como nombre: Produccion en lugar de Jefe, en la BD.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429125" cy="762000"/>
                  <wp:effectExtent b="0" l="0" r="0" t="0"/>
                  <wp:docPr id="1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mailto:jesus.lopez@mail.com" TargetMode="External"/><Relationship Id="rId18" Type="http://schemas.openxmlformats.org/officeDocument/2006/relationships/image" Target="media/image38.png"/><Relationship Id="rId17" Type="http://schemas.openxmlformats.org/officeDocument/2006/relationships/image" Target="media/image25.png"/><Relationship Id="rId16" Type="http://schemas.openxmlformats.org/officeDocument/2006/relationships/image" Target="media/image09.png"/><Relationship Id="rId15" Type="http://schemas.openxmlformats.org/officeDocument/2006/relationships/image" Target="media/image26.png"/><Relationship Id="rId14" Type="http://schemas.openxmlformats.org/officeDocument/2006/relationships/image" Target="media/image28.png"/><Relationship Id="rId12" Type="http://schemas.openxmlformats.org/officeDocument/2006/relationships/image" Target="media/image42.png"/><Relationship Id="rId13" Type="http://schemas.openxmlformats.org/officeDocument/2006/relationships/image" Target="media/image30.png"/><Relationship Id="rId10" Type="http://schemas.openxmlformats.org/officeDocument/2006/relationships/image" Target="media/image39.png"/><Relationship Id="rId11" Type="http://schemas.openxmlformats.org/officeDocument/2006/relationships/image" Target="media/image20.png"/><Relationship Id="rId29" Type="http://schemas.openxmlformats.org/officeDocument/2006/relationships/image" Target="media/image36.png"/><Relationship Id="rId26" Type="http://schemas.openxmlformats.org/officeDocument/2006/relationships/image" Target="media/image40.png"/><Relationship Id="rId25" Type="http://schemas.openxmlformats.org/officeDocument/2006/relationships/image" Target="media/image23.png"/><Relationship Id="rId28" Type="http://schemas.openxmlformats.org/officeDocument/2006/relationships/image" Target="media/image04.png"/><Relationship Id="rId27" Type="http://schemas.openxmlformats.org/officeDocument/2006/relationships/image" Target="media/image18.png"/><Relationship Id="rId2" Type="http://schemas.openxmlformats.org/officeDocument/2006/relationships/fontTable" Target="fontTable.xml"/><Relationship Id="rId21" Type="http://schemas.openxmlformats.org/officeDocument/2006/relationships/hyperlink" Target="mailto:jesus.lopez@mail.com" TargetMode="External"/><Relationship Id="rId1" Type="http://schemas.openxmlformats.org/officeDocument/2006/relationships/settings" Target="settings.xml"/><Relationship Id="rId22" Type="http://schemas.openxmlformats.org/officeDocument/2006/relationships/image" Target="media/image27.png"/><Relationship Id="rId4" Type="http://schemas.openxmlformats.org/officeDocument/2006/relationships/styles" Target="styles.xml"/><Relationship Id="rId23" Type="http://schemas.openxmlformats.org/officeDocument/2006/relationships/image" Target="media/image41.png"/><Relationship Id="rId3" Type="http://schemas.openxmlformats.org/officeDocument/2006/relationships/numbering" Target="numbering.xml"/><Relationship Id="rId24" Type="http://schemas.openxmlformats.org/officeDocument/2006/relationships/hyperlink" Target="mailto:david.herrera@mail.com" TargetMode="External"/><Relationship Id="rId20" Type="http://schemas.openxmlformats.org/officeDocument/2006/relationships/image" Target="media/image37.png"/><Relationship Id="rId9" Type="http://schemas.openxmlformats.org/officeDocument/2006/relationships/image" Target="media/image29.png"/><Relationship Id="rId6" Type="http://schemas.openxmlformats.org/officeDocument/2006/relationships/image" Target="media/image31.png"/><Relationship Id="rId5" Type="http://schemas.openxmlformats.org/officeDocument/2006/relationships/image" Target="media/image07.png"/><Relationship Id="rId8" Type="http://schemas.openxmlformats.org/officeDocument/2006/relationships/image" Target="media/image24.png"/><Relationship Id="rId7" Type="http://schemas.openxmlformats.org/officeDocument/2006/relationships/image" Target="media/image05.png"/></Relationships>
</file>