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1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0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4198"/>
        <w:gridCol w:w="2160"/>
        <w:gridCol w:w="2572"/>
      </w:tblGrid>
      <w:tr>
        <w:trPr>
          <w:cantSplit w:val="false"/>
        </w:trPr>
        <w:tc>
          <w:tcPr>
            <w:tcW w:w="16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LOGO</w:t>
            </w:r>
          </w:p>
        </w:tc>
        <w:tc>
          <w:tcPr>
            <w:tcW w:w="89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Cantata One" w:cs="Cantata One" w:ascii="Cantata One" w:hAnsi="Cantata One"/>
                <w:b/>
                <w:sz w:val="26"/>
                <w:szCs w:val="26"/>
              </w:rPr>
            </w:pPr>
            <w:r>
              <w:rPr>
                <w:rFonts w:eastAsia="Cantata One" w:cs="Cantata One" w:ascii="Cantata One" w:hAnsi="Cantata One"/>
                <w:b/>
                <w:sz w:val="26"/>
                <w:szCs w:val="26"/>
              </w:rPr>
              <w:t>NOMBRE DE LA EMPRESA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FORMATO PARA LA PLANIFICACION DEL  TIEMPO</w:t>
            </w:r>
          </w:p>
        </w:tc>
      </w:tr>
      <w:tr>
        <w:trPr>
          <w:cantSplit w:val="false"/>
        </w:trPr>
        <w:tc>
          <w:tcPr>
            <w:tcW w:w="16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PLAN DE GESTION DE TIEMPO</w:t>
            </w:r>
          </w:p>
        </w:tc>
        <w:tc>
          <w:tcPr>
            <w:tcW w:w="47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>
                <w:rFonts w:eastAsia="Arial" w:cs="Arial" w:ascii="Arial" w:hAnsi="Arial"/>
                <w:b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IDENTIFICACIÓN:     </w:t>
            </w: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GPT-PTI-01</w:t>
            </w:r>
          </w:p>
        </w:tc>
      </w:tr>
      <w:tr>
        <w:trPr>
          <w:cantSplit w:val="false"/>
        </w:trPr>
        <w:tc>
          <w:tcPr>
            <w:tcW w:w="16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FECHA EMISIÓN:</w:t>
            </w:r>
          </w:p>
        </w:tc>
        <w:tc>
          <w:tcPr>
            <w:tcW w:w="2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Versión:</w:t>
            </w:r>
          </w:p>
        </w:tc>
        <w:tc>
          <w:tcPr>
            <w:tcW w:w="2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1.0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0"/>
      </w:tblGrid>
      <w:tr>
        <w:trPr>
          <w:cantSplit w:val="false"/>
        </w:trPr>
        <w:tc>
          <w:tcPr>
            <w:tcW w:w="10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OBJETIVO DEL PLAN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: </w:t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color w:val="FF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0000"/>
                <w:sz w:val="20"/>
                <w:szCs w:val="20"/>
              </w:rPr>
              <w:t>&lt;Describir en forma general el propósito del plan de Gestión del tiempo&gt;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EDT  DEL PROYECTO: 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drawing>
                <wp:inline distT="114300" distB="114300" distL="114300" distR="114300">
                  <wp:extent cx="6572250" cy="1422400"/>
                  <wp:effectExtent l="0" t="0" r="0" b="0"/>
                  <wp:docPr id="0" name="Picture" descr="ED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ED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42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B8CCE4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PLANIFICACIÓN DEL TIEMPO</w:t>
            </w:r>
          </w:p>
        </w:tc>
      </w:tr>
      <w:tr>
        <w:trPr>
          <w:trHeight w:val="7200" w:hRule="atLeast"/>
          <w:cantSplit w:val="false"/>
        </w:trPr>
        <w:tc>
          <w:tcPr>
            <w:tcW w:w="10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ind w:left="720" w:right="0" w:firstLine="360"/>
              <w:contextualSpacing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DEFINIR ACTIVIDADES</w:t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&lt; En este proceso se procede a  numerar la lista de actividades, y realizar la pregunta, sí se considera que la lista de  actividades son las suficientes para cumplir con los entregables identificados.&gt;</w:t>
            </w:r>
          </w:p>
          <w:tbl>
            <w:tblPr>
              <w:jc w:val="left"/>
              <w:tblInd w:w="595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829"/>
              <w:gridCol w:w="3119"/>
            </w:tblGrid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 actividad</w:t>
                  </w:r>
                </w:p>
              </w:tc>
              <w:tc>
                <w:tcPr>
                  <w:tcW w:w="31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Descripción o nombre  de la Actividad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 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         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ind w:left="720" w:right="0" w:firstLine="360"/>
              <w:contextualSpacing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SECUENCIA DE ACTIVIDADES</w:t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&lt; Se define la relación que existe entre las actividades.  Se recomienda que defina, si va a trabajar con predecesora ó sucesora, al final se debe diseñar gráficamente el Modelo de Ruta Crítica – CPM.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tbl>
            <w:tblPr>
              <w:jc w:val="left"/>
              <w:tblInd w:w="595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829"/>
              <w:gridCol w:w="2240"/>
              <w:gridCol w:w="2241"/>
            </w:tblGrid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 actividad</w:t>
                  </w:r>
                </w:p>
              </w:tc>
              <w:tc>
                <w:tcPr>
                  <w:tcW w:w="2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Nombre de la Actividad</w:t>
                  </w:r>
                </w:p>
              </w:tc>
              <w:tc>
                <w:tcPr>
                  <w:tcW w:w="224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PREDECESORA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24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Anexar  el Diagrama de Red.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drawing>
                <wp:inline distT="0" distB="0" distL="0" distR="0">
                  <wp:extent cx="5429250" cy="314833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314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ind w:left="720" w:right="0" w:firstLine="360"/>
              <w:contextualSpacing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ESTIMACIÓN DE RECURSOS: </w:t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&lt; D</w:t>
            </w:r>
            <w:r>
              <w:rPr>
                <w:rFonts w:eastAsia="Arial" w:cs="Arial" w:ascii="Arial" w:hAnsi="Arial"/>
                <w:color w:val="000000"/>
              </w:rPr>
              <w:t>eterminar el tipo, cantidad y disponibilidad  de los recursos (personas, equipos o materiales) para ejecutar las actividades del proyecto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  &gt;</w:t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695"/>
              <w:gridCol w:w="2410"/>
              <w:gridCol w:w="2125"/>
              <w:gridCol w:w="1843"/>
              <w:gridCol w:w="1845"/>
            </w:tblGrid>
            <w:tr>
              <w:trPr>
                <w:cantSplit w:val="false"/>
              </w:trPr>
              <w:tc>
                <w:tcPr>
                  <w:tcW w:w="16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 actividad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Nombre de la Actividad</w:t>
                  </w:r>
                </w:p>
              </w:tc>
              <w:tc>
                <w:tcPr>
                  <w:tcW w:w="212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Tipo de Recurso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Descripción del Recurso</w:t>
                  </w:r>
                </w:p>
              </w:tc>
              <w:tc>
                <w:tcPr>
                  <w:tcW w:w="18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Cantidad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6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4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12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6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4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12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6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4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12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6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4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12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84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ind w:left="720" w:right="0" w:firstLine="360"/>
              <w:contextualSpacing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ESTIMACIÓN DE DURACIÓN DE LAS ACTIVIDADES: </w:t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&lt;   Consiste en tomar información del alcance y los recursos del proyecto y con base en esta información estimar la duración  de las actividades…&gt;  Se  recomienda copie los datos obtenidos del punto (Secuencia de Actividades) y el Diagrama CPM, y junto con los recursos asignados, identifique  el tiempo de duración para realizar la actividad. (Entre las herramientas  para la estimación del tiempo se cuenta con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juicio de expertos y el análisis de proyectos similares a través de la información histórica, ahora en los proyectos de Desarrollo de Software se cuenta con métricas como la de “Puntos de casos de uso”.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546"/>
              <w:gridCol w:w="2095"/>
              <w:gridCol w:w="1662"/>
              <w:gridCol w:w="1678"/>
            </w:tblGrid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 actividad</w:t>
                  </w:r>
                </w:p>
              </w:tc>
              <w:tc>
                <w:tcPr>
                  <w:tcW w:w="20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Nombre de la Actividad</w:t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Predecesora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Duración (Semanas / Días)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0" w:name="_jdjntmgn71fp"/>
            <w:bookmarkStart w:id="1" w:name="_jdjntmgn71fp"/>
            <w:bookmarkEnd w:id="1"/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200"/>
              <w:ind w:left="720" w:right="0" w:firstLine="360"/>
              <w:contextualSpacing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2" w:name="_i09csk3wks87"/>
            <w:bookmarkEnd w:id="2"/>
            <w:r>
              <w:rPr>
                <w:rFonts w:eastAsia="Arial" w:cs="Arial" w:ascii="Arial" w:hAnsi="Arial"/>
                <w:b/>
                <w:sz w:val="20"/>
                <w:szCs w:val="20"/>
              </w:rPr>
              <w:t>Paso de métricas de los casos de uso: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3" w:name="_3plo858kb0if"/>
            <w:bookmarkEnd w:id="3"/>
            <w:r>
              <w:rPr>
                <w:rFonts w:eastAsia="Arial" w:cs="Arial" w:ascii="Arial" w:hAnsi="Arial"/>
                <w:b/>
                <w:sz w:val="20"/>
                <w:szCs w:val="20"/>
              </w:rPr>
              <w:t>E3: Construcción del sistema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4" w:name="_a9x1ju16dt4l"/>
            <w:bookmarkEnd w:id="4"/>
            <w:r>
              <w:rPr>
                <w:rFonts w:eastAsia="Arial" w:cs="Arial" w:ascii="Arial" w:hAnsi="Arial"/>
                <w:b/>
                <w:sz w:val="20"/>
                <w:szCs w:val="20"/>
              </w:rPr>
              <w:t>ITERACIÓN 1: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5" w:name="_qb1k9m54vbuz"/>
            <w:bookmarkEnd w:id="5"/>
            <w:r>
              <w:rPr>
                <w:rFonts w:eastAsia="Arial" w:cs="Arial" w:ascii="Arial" w:hAnsi="Arial"/>
                <w:b/>
                <w:sz w:val="20"/>
                <w:szCs w:val="20"/>
              </w:rPr>
              <w:t>Modulo 1 : administracion de Usuarios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6" w:name="_qb1k9m54vbuz1"/>
            <w:bookmarkEnd w:id="6"/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drawing>
                <wp:inline distT="114300" distB="114300" distL="114300" distR="114300">
                  <wp:extent cx="6233795" cy="3568700"/>
                  <wp:effectExtent l="0" t="0" r="0" b="0"/>
                  <wp:docPr id="2" name="Picture" descr="USUARI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USUARI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795" cy="356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7" w:name="_tu07cdfrbka2"/>
            <w:bookmarkStart w:id="8" w:name="_tu07cdfrbka2"/>
            <w:bookmarkEnd w:id="8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9" w:name="_yo9gxk5u817o"/>
            <w:bookmarkStart w:id="10" w:name="_yo9gxk5u817o"/>
            <w:bookmarkEnd w:id="10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11" w:name="_t2irm2w7dhqi"/>
            <w:bookmarkEnd w:id="11"/>
            <w:r>
              <w:rPr>
                <w:rFonts w:eastAsia="Arial" w:cs="Arial" w:ascii="Arial" w:hAnsi="Arial"/>
                <w:b/>
                <w:sz w:val="20"/>
                <w:szCs w:val="20"/>
              </w:rPr>
              <w:t>Módulo 2 : administración de Registro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12" w:name="_rib7tsbxvfxh"/>
            <w:bookmarkStart w:id="13" w:name="_rib7tsbxvfxh"/>
            <w:bookmarkEnd w:id="13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14" w:name="_h04khihhw25d"/>
            <w:bookmarkStart w:id="15" w:name="_h04khihhw25d"/>
            <w:bookmarkEnd w:id="15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16" w:name="_g9l1vme60ubq"/>
            <w:bookmarkStart w:id="17" w:name="_g9l1vme60ubq"/>
            <w:bookmarkEnd w:id="17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18" w:name="_qb1k9m54vbuz2"/>
            <w:bookmarkEnd w:id="18"/>
            <w:r>
              <w:rPr/>
              <w:drawing>
                <wp:inline distT="114300" distB="114300" distL="114300" distR="114300">
                  <wp:extent cx="6222365" cy="3471545"/>
                  <wp:effectExtent l="0" t="0" r="0" b="0"/>
                  <wp:docPr id="3" name="Picture" descr="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2365" cy="347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ITERACIÓN 2 :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19" w:name="_uauig5qnoags"/>
            <w:bookmarkEnd w:id="19"/>
            <w:r>
              <w:rPr>
                <w:rFonts w:eastAsia="Arial" w:cs="Arial" w:ascii="Arial" w:hAnsi="Arial"/>
                <w:b/>
                <w:sz w:val="20"/>
                <w:szCs w:val="20"/>
              </w:rPr>
              <w:t>Módulo 3 : administración de Secretaria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20" w:name="_kv6sa3uodmy4"/>
            <w:bookmarkStart w:id="21" w:name="_kv6sa3uodmy4"/>
            <w:bookmarkEnd w:id="21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22" w:name="_n2nx28zhyhp5"/>
            <w:bookmarkStart w:id="23" w:name="_n2nx28zhyhp5"/>
            <w:bookmarkEnd w:id="23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24" w:name="_va9m4tfobww"/>
            <w:bookmarkStart w:id="25" w:name="_va9m4tfobww"/>
            <w:bookmarkEnd w:id="25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26" w:name="_girqmosd9k4l"/>
            <w:bookmarkStart w:id="27" w:name="_girqmosd9k4l"/>
            <w:bookmarkEnd w:id="27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28" w:name="_xuktsb4kyr2c"/>
            <w:bookmarkStart w:id="29" w:name="_xuktsb4kyr2c"/>
            <w:bookmarkEnd w:id="29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30" w:name="_5tiqpm4fak86"/>
            <w:bookmarkStart w:id="31" w:name="_5tiqpm4fak86"/>
            <w:bookmarkEnd w:id="31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32" w:name="_cfcu15fjnjew"/>
            <w:bookmarkStart w:id="33" w:name="_cfcu15fjnjew"/>
            <w:bookmarkEnd w:id="33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34" w:name="_y4dt6ebrw7px"/>
            <w:bookmarkStart w:id="35" w:name="_y4dt6ebrw7px"/>
            <w:bookmarkEnd w:id="35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36" w:name="_x429pl9cca8b"/>
            <w:bookmarkStart w:id="37" w:name="_x429pl9cca8b"/>
            <w:bookmarkEnd w:id="37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38" w:name="_ktzffnvyiejb"/>
            <w:bookmarkStart w:id="39" w:name="_ktzffnvyiejb"/>
            <w:bookmarkEnd w:id="39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40" w:name="_irvcys6klixl"/>
            <w:bookmarkStart w:id="41" w:name="_irvcys6klixl"/>
            <w:bookmarkEnd w:id="41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42" w:name="_h5t03go41c29"/>
            <w:bookmarkStart w:id="43" w:name="_h5t03go41c29"/>
            <w:bookmarkEnd w:id="43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44" w:name="_vss9qbob0e3e"/>
            <w:bookmarkStart w:id="45" w:name="_vss9qbob0e3e"/>
            <w:bookmarkEnd w:id="45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46" w:name="_jkxbvth2ix9t"/>
            <w:bookmarkEnd w:id="46"/>
            <w:r>
              <w:rPr/>
              <w:drawing>
                <wp:inline distT="114300" distB="114300" distL="114300" distR="114300">
                  <wp:extent cx="6090920" cy="3451860"/>
                  <wp:effectExtent l="0" t="0" r="0" b="0"/>
                  <wp:docPr id="4" name="Picture" descr="SECRETAR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SECRETAR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0920" cy="3451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47" w:name="_7iltf6rtb65q"/>
            <w:bookmarkEnd w:id="47"/>
            <w:r>
              <w:rPr>
                <w:rFonts w:eastAsia="Arial" w:cs="Arial" w:ascii="Arial" w:hAnsi="Arial"/>
                <w:b/>
                <w:sz w:val="20"/>
                <w:szCs w:val="20"/>
              </w:rPr>
              <w:t>Módulo 4 : administración de Coordinador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48" w:name="_t2irm2w7dhqi1"/>
            <w:bookmarkEnd w:id="48"/>
            <w:r>
              <w:rPr/>
              <w:drawing>
                <wp:inline distT="114300" distB="114300" distL="114300" distR="114300">
                  <wp:extent cx="6309995" cy="3590925"/>
                  <wp:effectExtent l="0" t="0" r="0" b="0"/>
                  <wp:docPr id="5" name="Picture" descr="COORDIN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COORDIN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99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0" w:right="0" w:hanging="0"/>
              <w:jc w:val="both"/>
              <w:rPr/>
            </w:pPr>
            <w:bookmarkStart w:id="49" w:name="_t2irm2w7dhqi2"/>
            <w:bookmarkStart w:id="50" w:name="_t2irm2w7dhqi2"/>
            <w:bookmarkEnd w:id="50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ITERACIÓN 3 :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51" w:name="_keyuxabwb0jf"/>
            <w:bookmarkEnd w:id="51"/>
            <w:r>
              <w:rPr>
                <w:rFonts w:eastAsia="Arial" w:cs="Arial" w:ascii="Arial" w:hAnsi="Arial"/>
                <w:b/>
                <w:sz w:val="20"/>
                <w:szCs w:val="20"/>
              </w:rPr>
              <w:t>Módulo 5 : administración de Estudiante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52" w:name="_vjkh35q1fgvd"/>
            <w:bookmarkEnd w:id="52"/>
            <w:r>
              <w:rPr/>
              <w:drawing>
                <wp:inline distT="114300" distB="114300" distL="114300" distR="114300">
                  <wp:extent cx="6281420" cy="3604895"/>
                  <wp:effectExtent l="0" t="0" r="0" b="0"/>
                  <wp:docPr id="6" name="Picture" descr="ESTUDIA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ESTUDIA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3604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53" w:name="_o1utkn30zm0d"/>
            <w:bookmarkEnd w:id="53"/>
            <w:r>
              <w:rPr>
                <w:rFonts w:eastAsia="Arial" w:cs="Arial" w:ascii="Arial" w:hAnsi="Arial"/>
                <w:b/>
                <w:sz w:val="20"/>
                <w:szCs w:val="20"/>
              </w:rPr>
              <w:t>Módulo 6 : administración de Jurado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54" w:name="_61tqb8pqj5b8"/>
            <w:bookmarkStart w:id="55" w:name="_61tqb8pqj5b8"/>
            <w:bookmarkEnd w:id="55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56" w:name="_z11z4788n8ll"/>
            <w:bookmarkStart w:id="57" w:name="_z11z4788n8ll"/>
            <w:bookmarkEnd w:id="57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58" w:name="_g94yjubweotc"/>
            <w:bookmarkStart w:id="59" w:name="_g94yjubweotc"/>
            <w:bookmarkEnd w:id="59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60" w:name="_1j7iheapfay2"/>
            <w:bookmarkStart w:id="61" w:name="_1j7iheapfay2"/>
            <w:bookmarkEnd w:id="61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62" w:name="_pmfhj35y1uw"/>
            <w:bookmarkStart w:id="63" w:name="_pmfhj35y1uw"/>
            <w:bookmarkEnd w:id="63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64" w:name="_i19wr7uoah60"/>
            <w:bookmarkStart w:id="65" w:name="_i19wr7uoah60"/>
            <w:bookmarkEnd w:id="65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66" w:name="_sumcuvsiu0kz"/>
            <w:bookmarkStart w:id="67" w:name="_sumcuvsiu0kz"/>
            <w:bookmarkEnd w:id="67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68" w:name="_c3798enfcuzj"/>
            <w:bookmarkStart w:id="69" w:name="_c3798enfcuzj"/>
            <w:bookmarkEnd w:id="69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70" w:name="_lstdf8bw76j"/>
            <w:bookmarkStart w:id="71" w:name="_lstdf8bw76j"/>
            <w:bookmarkEnd w:id="71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72" w:name="_vg29ejg85k2v"/>
            <w:bookmarkStart w:id="73" w:name="_vg29ejg85k2v"/>
            <w:bookmarkEnd w:id="73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74" w:name="_kw7oqjt46hpj"/>
            <w:bookmarkStart w:id="75" w:name="_kw7oqjt46hpj"/>
            <w:bookmarkEnd w:id="75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76" w:name="_nes4j72s4kij"/>
            <w:bookmarkStart w:id="77" w:name="_nes4j72s4kij"/>
            <w:bookmarkEnd w:id="77"/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78" w:name="_t2irm2w7dhqi3"/>
            <w:bookmarkEnd w:id="78"/>
            <w:r>
              <w:rPr/>
              <w:drawing>
                <wp:inline distT="114300" distB="114300" distL="114300" distR="114300">
                  <wp:extent cx="6278880" cy="3566795"/>
                  <wp:effectExtent l="0" t="0" r="0" b="0"/>
                  <wp:docPr id="7" name="Picture" descr="JUR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JUR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880" cy="3566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bookmarkStart w:id="79" w:name="_v10b952eidzn"/>
            <w:bookmarkEnd w:id="79"/>
            <w:r>
              <w:rPr>
                <w:rFonts w:eastAsia="Arial" w:cs="Arial" w:ascii="Arial" w:hAnsi="Arial"/>
                <w:b/>
                <w:sz w:val="20"/>
                <w:szCs w:val="20"/>
              </w:rPr>
              <w:t>2. Cuadro de Excel con los resultados del ciclo de vida completo del producto de software</w:t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bookmarkStart w:id="80" w:name="_t2irm2w7dhqi4"/>
            <w:bookmarkEnd w:id="80"/>
            <w:r>
              <w:rPr/>
              <w:drawing>
                <wp:inline distT="114300" distB="114300" distL="114300" distR="114300">
                  <wp:extent cx="6281420" cy="937260"/>
                  <wp:effectExtent l="0" t="0" r="0" b="0"/>
                  <wp:docPr id="8" name="Picture" descr="Captura de pantalla de 2016-11-04 20:42: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Captura de pantalla de 2016-11-04 20:42: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93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  <w:drawing>
                <wp:inline distT="114300" distB="114300" distL="114300" distR="114300">
                  <wp:extent cx="5638800" cy="1743075"/>
                  <wp:effectExtent l="0" t="0" r="0" b="0"/>
                  <wp:docPr id="9" name="Picture" descr="Captura de pantalla de 2016-11-04 20:44: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Captura de pantalla de 2016-11-04 20:44: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  <w:drawing>
                <wp:inline distT="114300" distB="114300" distL="114300" distR="114300">
                  <wp:extent cx="6100445" cy="963930"/>
                  <wp:effectExtent l="0" t="0" r="0" b="0"/>
                  <wp:docPr id="10" name="Picture" descr="Captura de pantalla de 2016-11-04 20:44: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Captura de pantalla de 2016-11-04 20:44: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445" cy="963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ind w:left="360" w:right="0" w:hanging="0"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tbl>
            <w:tblPr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insideH w:val="single" w:sz="6" w:space="0" w:color="000001"/>
                <w:right w:val="single" w:sz="6" w:space="0" w:color="000001"/>
                <w:insideV w:val="single" w:sz="6" w:space="0" w:color="000001"/>
              </w:tblBorders>
              <w:tblCellMar>
                <w:top w:w="100" w:type="dxa"/>
                <w:left w:w="92" w:type="dxa"/>
                <w:bottom w:w="100" w:type="dxa"/>
                <w:right w:w="100" w:type="dxa"/>
              </w:tblCellMar>
            </w:tblPr>
            <w:tblGrid>
              <w:gridCol w:w="629"/>
              <w:gridCol w:w="2295"/>
              <w:gridCol w:w="1154"/>
              <w:gridCol w:w="1154"/>
              <w:gridCol w:w="719"/>
              <w:gridCol w:w="1214"/>
              <w:gridCol w:w="3109"/>
            </w:tblGrid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Nombre de tarea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TP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TM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Duración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SUPUESTOS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Sistema de Informacion (CTG)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E0: Administración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E1: Documento de Analisis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Analisis de control de trabajos de grado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Modelado de procesos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Efectuar reuniones con el patrocinador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patrocinador tiene tiempo disponible para realizar la respectiva reunion con el patrocinador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reunión con el equipo de trabajo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integrantes del equipo de trabajo tienen la disponibilidad de tiempo acordada para llevar a cabo la reunion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Analizar el comportamiento del negocio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Tiempo disponible por parte de un integrante del equipo de trabajo para realizar una observación del proceso de entrega de tabajos de proyectos de grado en el programa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documento del modelado final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analisis realizado por el integrante del grupo de trabajo es definido correctamente en el documento del modelado final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Diagramas de actividades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Fijar las actividades de cada proceso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identifican y determinan las actividades correspondientes a cada proceso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los diferentes diagramas de actividades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elabora cada uno de los diagramas de actividades identificados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Definir documento con el diagrama de actividades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La elaboracion de los diagramas de actividades es correcto, y facilita la elaboración del documento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Identificacion de los actores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reunion con el equipo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equipo de trabajo cuenta con el tiempo disponible para realizar la reunion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Determinar los actores que se relacionan con 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En el sistema estan claros los actores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documento con la identificacion de los actores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La identificación de los actores es correcta y facilita la elaboración del documento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Analisis de requerimientos funcionales y no funcionales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Recoleccion de datos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reunión con el equipo de trabajo para determinar el instrumento a utilizar para la recolección de datos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instrumento para la recopilación de información es seleccionado de acuerdo a los beneficios que ofrece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Diseñar el instrumento de recoleccion de datos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instrumento de recolección de datos es planteado con el fin de aplicarlo al patrocinador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entrevistas al patrocinador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instrumento selecciona es la entrevista y es aplicada al patrocinador satisfactoriamente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analisis de la informacion obtenida en el instrumento utilizado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La información recolectada es util, y se procede al analisis de la información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Crear documento deacuerdo a la información obtenida en el analisis de la informacion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analisis de la información se ve reflejado en el documento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Descripcion de los requerimientos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Plantear los requerimientos de acuerdo a la informacion recolectada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estan bien estructurados de acuerdo al formato establecido por la empresa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Plasmar en un documento los requerimientos propuestos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estructurados se plantean en un documento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Diagrama de casos de usos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Identificar los casos de uso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plantea correctamente los casos de uso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Modelar los casos de uso identificados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modelamiento de los casos de uso se realiza por parte del diseñador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Especificaciones de casos de uso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documento especificando los casos de uso modelados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casos de uso modelados son especificados en un documento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E2: Documento de Diseño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Diagrama de clases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Reunir al equipo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equipo de trabajo cuenta con el tiempo necesario para realizar la reunión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Analizar el problema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diseñadores se encuentran en la capacidad de realizar el analisis del problema del negocio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Modelar el diagrama de clases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 acuerdo al analisis realizado, se modela el diagrama de clases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documento del modelo de clases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crea el documento por parte de los diseñadores, donde se detalla el modelo de clases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Definicion de la arquitectura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Reunir al equipo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problema genera un estado de riesgo a la organización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Diseñar la arquitectura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analistas tienen la capacidad de implementar este tipo de arquitectura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documento de la definición de la arquitectura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En el documento se detalla la arquitectura correspondiente al sistema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Diseño de diagrama MER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diagrama de MER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diagrama MER es diseñado por el analista correctamente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documento del diagrama MER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documento del diagrama MER es creado por los diseñadores correctamente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Diseño de interfaz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Efectuar reuniones con los diseñadores y el director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diseñadores y el director del proyecto tienen disponibilidad de tiempo para efectuar la reunión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prototipo de la interfaz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diseñador tiene claro los criterios requeridos por el patrocinador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Diagrama de despliegue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Diseñar el diagrama de despliegue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diseñadores tiene la capacidad para elaborar el diagrama de despliegue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documento detallado del diagrama de despliegue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documento del diagrama de despliegue es creado por los diseñadores correctamente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E3: Construccion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ITERACION1: MODULO 1: Administracion de usuarios Y MODULO 2: Administracion de registros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Analisis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Definir los objetivos de los modulos 1 y 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tiene claro la meta a cumplir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Analizar los requerimientos de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comprende el proyecto y su finalidad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Determinar especificaciones de requerimientos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estan bien planteados según el formato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Seleccionar el diagrama de casos de uso respectivos a los modulos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Seleccionar de una lista de diagramas de casos de uso ya planteada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diagrama de secuencia de los respectivos casos de usos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tiene conceptos claros sobre la realizacion de diagramas de secuencia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diagrama de componentes de los respectivos casos de usos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tiene conceptos claros sobre la realizacion de diagramas de componentes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reunion con el patrocinador y el director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patrocinador y el director del proyecto tienen disponibilidad de tiempo para efectuar la reunión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Definir el diseño final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puntualizó el diseño final del sistema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Hacer documento donde se detalle el diseño final de la interfaz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hace el documento detallando el diseño final de la interfaz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Diseñar la interfaz final correspondiente a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diseña el prototipo final con bocetos de la funcionalidad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Construccion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codigo de la interfaz de usuario y registro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prototipo de la interfaz esta bien definida, el desarrollador tiene las capacidades suficientes para desarrollar frontend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de los requerimientos RF1 - RF3 usuarios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y los diagramas estan bien definidos, el desarrollador posee las capacidades sufientes para el desarrollo de los requerimientos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de los requerimientos RF4 - RF8 registros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y los diagramas estan bien definidos, el desarrollador posee las capacidades sufientes para el desarrollo de los requerimientos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Pruebas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unidad al modulo de administracion de usuario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unidad al modulo de administracion de registro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las pruebas de unidad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Integracion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integracion a los diferentes modulos en conjunto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pruebas integracion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seguridad de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pruebas de seguridad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ITERACION2: MODULO 3: Administracion de secretaria Y MODULO 4: Administracion de coordinador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Analisis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Definir los objetivos de los modulos 3 y 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tiene claro la meta a cumplir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Analizar los requerimientos de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comprende el proyecto y su finalidad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Determinar especificaciones de requerimientos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estan bien planteados según el formato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Seleccionar el diagrama de casos de uso respectivos a los modulos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Seleccionar de una lista de diagramas de casos de uso ya planteada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diagrama de secuencia de los respectivos casos de usos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tiene conceptos claros sobre la realizacion de diagramas de secuencia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diagrama de componentes de los respectivos casos de usos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tiene conceptos claros sobre la realizacion de diagramas de componentes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reunion con el patrocinador y el director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patrocinador y el director del proyecto tienen disponibilidad de tiempo para efectuar la reunión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Definir el diseño final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puntualizó el diseño final del sistema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Hacer documento donde se detalle el diseño final de la interfaz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hace el documento detallando el diseño final de la interfaz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Diseñar la interfaz final correspondiente a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diseña el prototipo final con bocetos de la funcionalidad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Construccion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codigo de la interfaz de secretaria y coordinador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prototipo de la interfaz esta bien definida, el desarrollador tiene las capacidades suficientes para desarrollar frontend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de los requerimientos RF9 - RF25 Secretaria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y los diagramas estan bien definidos, el desarrollador posee las capacidades sufientes para el desarrollo de los requerimientos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de los requerimientos RF26 - RF39 Coordinador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y los diagramas estan bien definidos, el desarrollador posee las capacidades sufientes para el desarrollo de los requerimientos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Pruebas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unidad al modulo de administracion de secretaria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unidad al modulo de administracion de coordinador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las pruebas de unidad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Integracion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integracion a los diferentes modulos en conjunto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pruebas integracion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seguridad de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pruebas de seguridad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ITERACION3: MODULO 5: Administracion de estudiantes Y MODULO 6: Administracion de jurados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Analisis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Definir los objetivos de los modulos 5 y 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tiene claro la meta a cumplir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Analizar los requerimientos de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comprende el proyecto y su finalidad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Determinar especificaciones de requerimientos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estan bien planteados según el formato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Seleccionar el diagrama de casos de uso respectivos a los modulos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Seleccionar de una lista de diagramas de casos de uso ya planteada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diagrama de secuencia de los respectivos casos de usos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tiene conceptos claros sobre la realizacion de diagramas de secuencia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el diagrama de componentes de los respectivos casos de usos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analista tiene conceptos claros sobre la realizacion de diagramas de componentes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Realizar reunion con el patrocinador y el director del proyecto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patrocinador y el director del proyecto tienen disponibilidad de tiempo para efectuar la reunión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Definir el diseño final del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puntualizó el diseño final del sistema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Hacer documento donde se detalle el diseño final de la interfaz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hace el documento detallando el diseño final de la interfaz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Diseñar la interfaz final correspondiente a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diseña el prototipo final con bocetos de la funcionalidad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Construccion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codigo de la interfaz de estudiante y jurado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prototipo de la interfaz esta bien definida, el desarrollador tiene las capacidades suficientes para desarrollar frontend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de los requerimientos RF40 - RF50 Estudiante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y los diagramas estan bien definidos, el desarrollador posee las capacidades sufientes para el desarrollo de los requerimientos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Implementar de los requerimientos RF51 - RF56 Jurado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requerimientos y los diagramas estan bien definidos, el desarrollador posee las capacidades sufientes para el desarrollo de los requerimientos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Pruebas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unidad al modulo de administracion de estudiante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unidad al modulo de administracion de jurado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las pruebas de unidad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Integracion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integracion a los diferentes modulos en conjunto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realizacion de pruebas integracion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129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Ejecutar pruebas de seguridad de cada modulo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Corregir errores encontrados en la realización de pruebas de seguridad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Reporte de pruebas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Pruebas funcionales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los casos de prueba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casos de uso se encuentran especificados adecuadamente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procedimiento de prueba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casos de prueba estan especificados correctamente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Probar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cuenta con un software para realizar los casos de prueba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la documentación sobre las pruebas realizadas y resultados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documento cuenta con el formato establecido por la organización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Pruebas de rendimiento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138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los casos de prueba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casos de uso se encuentran especificados adecuadamente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139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procedimiento de prueba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Los casos de prueba estan especificados correctamente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140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Probar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Se cuenta con un software para realizar los casos de prueba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141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la documentación sobre las pruebas realizadas y resultados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 documento cuenta con el formato establecido por la organización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142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E4: Manuales de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143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Glosario de datos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Manual de usuarios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el manual de usuario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146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Manual tecnico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62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229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Elaborar el manual tecnico al sistema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1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0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insideH w:val="single" w:sz="6" w:space="0" w:color="000001"/>
                    <w:right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keepNext/>
                    <w:keepLines w:val="false"/>
                    <w:widowControl w:val="false"/>
                    <w:spacing w:lineRule="auto" w:line="276" w:before="0" w:after="0"/>
                    <w:ind w:left="0" w:right="0" w:hanging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ind w:left="36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ind w:left="720" w:right="0" w:firstLine="360"/>
              <w:contextualSpacing/>
              <w:jc w:val="both"/>
              <w:rPr>
                <w:rFonts w:eastAsia="Arial" w:cs="Arial" w:ascii="Arial" w:hAnsi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DESARROLLO DEL CRONOGRAMA:</w:t>
            </w:r>
          </w:p>
          <w:p>
            <w:pPr>
              <w:pStyle w:val="Normal"/>
              <w:spacing w:before="0" w:after="200"/>
              <w:jc w:val="both"/>
              <w:rPr>
                <w:rFonts w:eastAsia="Arial" w:cs="Arial"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&lt;</w:t>
            </w:r>
            <w:r>
              <w:rPr>
                <w:rFonts w:eastAsia="Rambla" w:cs="Rambla" w:ascii="Rambla" w:hAnsi="Rambla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El desarrollo del cronograma significa determinar las fechas de inicio y terminación de las actividades del proyecto.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&gt;.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.”.  Se recomienda hacer uso de una herramienta informática como el Ms-Project.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546"/>
              <w:gridCol w:w="2094"/>
              <w:gridCol w:w="1662"/>
              <w:gridCol w:w="1676"/>
              <w:gridCol w:w="1677"/>
              <w:gridCol w:w="1680"/>
            </w:tblGrid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Id actividad</w:t>
                  </w:r>
                </w:p>
              </w:tc>
              <w:tc>
                <w:tcPr>
                  <w:tcW w:w="20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Nombre de la Actividad</w:t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Predecesora</w:t>
                  </w:r>
                </w:p>
              </w:tc>
              <w:tc>
                <w:tcPr>
                  <w:tcW w:w="16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Duración (Semanas / Días)</w:t>
                  </w:r>
                </w:p>
              </w:tc>
              <w:tc>
                <w:tcPr>
                  <w:tcW w:w="167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Fecha de Inicio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95B3D7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b/>
                      <w:sz w:val="20"/>
                      <w:szCs w:val="20"/>
                    </w:rPr>
                    <w:t>Fecha Final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4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09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6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7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68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7200" w:hRule="atLeast"/>
          <w:cantSplit w:val="false"/>
        </w:trPr>
        <w:tc>
          <w:tcPr>
            <w:tcW w:w="10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jc w:val="left"/>
        <w:tblInd w:w="-1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1"/>
        <w:gridCol w:w="4730"/>
      </w:tblGrid>
      <w:tr>
        <w:trPr>
          <w:cantSplit w:val="false"/>
        </w:trPr>
        <w:tc>
          <w:tcPr>
            <w:tcW w:w="106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  <w:i/>
              </w:rPr>
            </w:pPr>
            <w:r>
              <w:rPr>
                <w:rFonts w:eastAsia="Arial" w:cs="Arial" w:ascii="Arial" w:hAnsi="Arial"/>
              </w:rPr>
              <w:t>Elaborado: &lt;</w:t>
            </w:r>
            <w:r>
              <w:rPr>
                <w:rFonts w:eastAsia="Arial" w:cs="Arial" w:ascii="Arial" w:hAnsi="Arial"/>
                <w:i/>
              </w:rPr>
              <w:t>Indique nombre del responsable del documento&gt;</w:t>
            </w:r>
          </w:p>
        </w:tc>
      </w:tr>
      <w:tr>
        <w:trPr>
          <w:cantSplit w:val="false"/>
        </w:trPr>
        <w:tc>
          <w:tcPr>
            <w:tcW w:w="5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  <w:i/>
              </w:rPr>
            </w:pPr>
            <w:r>
              <w:rPr>
                <w:rFonts w:eastAsia="Arial" w:cs="Arial" w:ascii="Arial" w:hAnsi="Arial"/>
              </w:rPr>
              <w:t>Aprobado: &lt;</w:t>
            </w:r>
            <w:r>
              <w:rPr>
                <w:rFonts w:eastAsia="Arial" w:cs="Arial" w:ascii="Arial" w:hAnsi="Arial"/>
                <w:i/>
              </w:rPr>
              <w:t>Persona que revisó y aprobó el formato&gt;</w:t>
            </w:r>
          </w:p>
        </w:tc>
        <w:tc>
          <w:tcPr>
            <w:tcW w:w="4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eastAsia="Arial" w:cs="Arial" w:ascii="Arial" w:hAnsi="Arial"/>
                <w:i/>
              </w:rPr>
            </w:pPr>
            <w:r>
              <w:rPr>
                <w:rFonts w:eastAsia="Arial" w:cs="Arial" w:ascii="Arial" w:hAnsi="Arial"/>
              </w:rPr>
              <w:t>Fecha: &lt;</w:t>
            </w:r>
            <w:r>
              <w:rPr>
                <w:rFonts w:eastAsia="Arial" w:cs="Arial" w:ascii="Arial" w:hAnsi="Arial"/>
                <w:i/>
              </w:rPr>
              <w:t>Fecha revisado&gt;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13"/>
      <w:type w:val="nextPage"/>
      <w:pgSz w:w="12240" w:h="15840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ntata One">
    <w:charset w:val="01"/>
    <w:family w:val="roman"/>
    <w:pitch w:val="variable"/>
  </w:font>
  <w:font w:name="Arial">
    <w:charset w:val="01"/>
    <w:family w:val="roman"/>
    <w:pitch w:val="variable"/>
  </w:font>
  <w:font w:name="Rambl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>
        <w:rFonts w:eastAsia="Calibri" w:cs="Calibri"/>
        <w:b w:val="false"/>
        <w:sz w:val="22"/>
        <w:szCs w:val="22"/>
      </w:rPr>
    </w:pPr>
    <w:r>
      <w:rPr>
        <w:rFonts w:eastAsia="Cambria" w:cs="Cambria" w:ascii="Cambria" w:hAnsi="Cambria"/>
        <w:b w:val="false"/>
        <w:sz w:val="22"/>
        <w:szCs w:val="22"/>
      </w:rPr>
      <w:t xml:space="preserve">Ing. María del Pilar Rojas Puentes  -MAPPágina </w:t>
    </w:r>
    <w:r>
      <w:rPr>
        <w:rFonts w:eastAsia="Calibri" w:cs="Calibri"/>
        <w:b w:val="false"/>
        <w:sz w:val="22"/>
        <w:szCs w:val="22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70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es-E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rPr>
      <w:u w:val="non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epgina">
    <w:name w:val="Pie de página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