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5BB5" w:rsidR="00F00B92" w:rsidP="00F00B92" w:rsidRDefault="00F00B92" w14:paraId="4C5B7A6A" w14:textId="77777777"/>
    <w:p w:rsidRPr="00285BB5" w:rsidR="00F00B92" w:rsidP="00F00B92" w:rsidRDefault="00F00B92" w14:paraId="6C740DF8" w14:textId="77777777"/>
    <w:p w:rsidRPr="00285BB5" w:rsidR="00F00B92" w:rsidP="00F00B92" w:rsidRDefault="00F00B92" w14:paraId="3B48DEA7" w14:textId="77777777"/>
    <w:p w:rsidRPr="00285BB5" w:rsidR="00F00B92" w:rsidP="00F00B92" w:rsidRDefault="00F00B92" w14:paraId="7592745F" w14:textId="77777777"/>
    <w:p w:rsidRPr="00285BB5" w:rsidR="00F00B92" w:rsidP="00F00B92" w:rsidRDefault="00F00B92" w14:paraId="0E875A33" w14:textId="77777777">
      <w:pPr>
        <w:tabs>
          <w:tab w:val="left" w:pos="2648"/>
          <w:tab w:val="left" w:pos="2955"/>
        </w:tabs>
      </w:pPr>
      <w:r w:rsidRPr="00285BB5">
        <w:tab/>
      </w:r>
      <w:r w:rsidRPr="00285BB5">
        <w:tab/>
      </w:r>
    </w:p>
    <w:p w:rsidRPr="00285BB5" w:rsidR="00F00B92" w:rsidP="00F00B92" w:rsidRDefault="00F00B92" w14:paraId="799C0967" w14:textId="77777777"/>
    <w:p w:rsidRPr="00285BB5" w:rsidR="00F00B92" w:rsidP="00F00B92" w:rsidRDefault="00F00B92" w14:paraId="72219B11" w14:textId="77777777">
      <w:pPr>
        <w:jc w:val="right"/>
      </w:pPr>
    </w:p>
    <w:p w:rsidRPr="00285BB5" w:rsidR="00F00B92" w:rsidP="00F00B92" w:rsidRDefault="00F00B92" w14:paraId="0E46D5B0" w14:textId="77777777">
      <w:pPr>
        <w:jc w:val="right"/>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494"/>
      </w:tblGrid>
      <w:tr w:rsidRPr="00F00B92" w:rsidR="00F00B92" w:rsidTr="008E6C5E" w14:paraId="63434448" w14:textId="77777777">
        <w:tc>
          <w:tcPr>
            <w:tcW w:w="8494" w:type="dxa"/>
          </w:tcPr>
          <w:p w:rsidRPr="002420BA" w:rsidR="0080240F" w:rsidP="00F00B92" w:rsidRDefault="0080240F" w14:paraId="4E8073D0" w14:textId="77777777">
            <w:pPr>
              <w:jc w:val="right"/>
              <w:rPr>
                <w:b/>
                <w:smallCaps/>
                <w:sz w:val="50"/>
              </w:rPr>
            </w:pPr>
            <w:r w:rsidRPr="002420BA">
              <w:rPr>
                <w:b/>
                <w:smallCaps/>
                <w:sz w:val="50"/>
              </w:rPr>
              <w:t xml:space="preserve">Solution </w:t>
            </w:r>
            <w:r w:rsidRPr="002420BA" w:rsidR="00F00B92">
              <w:rPr>
                <w:b/>
                <w:smallCaps/>
                <w:sz w:val="50"/>
              </w:rPr>
              <w:t xml:space="preserve">Smart Factory </w:t>
            </w:r>
          </w:p>
          <w:p w:rsidRPr="002420BA" w:rsidR="003F1FC8" w:rsidP="003F1FC8" w:rsidRDefault="00F612B2" w14:paraId="7C824567" w14:textId="3E06B74C">
            <w:pPr>
              <w:jc w:val="right"/>
              <w:rPr>
                <w:b/>
                <w:smallCaps/>
                <w:sz w:val="50"/>
              </w:rPr>
            </w:pPr>
            <w:r>
              <w:rPr>
                <w:b/>
                <w:smallCaps/>
                <w:sz w:val="50"/>
              </w:rPr>
              <w:t>Cogitel</w:t>
            </w:r>
          </w:p>
          <w:p w:rsidRPr="003F1FC8" w:rsidR="00F00B92" w:rsidP="008E6C5E" w:rsidRDefault="00F00B92" w14:paraId="4984E6FA" w14:textId="77777777">
            <w:pPr>
              <w:jc w:val="right"/>
              <w:rPr>
                <w:b/>
                <w:smallCaps/>
                <w:sz w:val="50"/>
              </w:rPr>
            </w:pPr>
            <w:r w:rsidRPr="003F1FC8">
              <w:rPr>
                <w:b/>
                <w:smallCaps/>
                <w:sz w:val="50"/>
              </w:rPr>
              <w:t>Analyse Fonctionnelle Détaillée</w:t>
            </w:r>
          </w:p>
          <w:p w:rsidRPr="003F1FC8" w:rsidR="00F00B92" w:rsidP="008E6C5E" w:rsidRDefault="00F00B92" w14:paraId="0A9DD00D" w14:textId="77777777">
            <w:pPr>
              <w:jc w:val="right"/>
              <w:rPr>
                <w:b/>
                <w:smallCaps/>
                <w:sz w:val="50"/>
              </w:rPr>
            </w:pPr>
          </w:p>
        </w:tc>
      </w:tr>
      <w:tr w:rsidRPr="00285BB5" w:rsidR="00F00B92" w:rsidTr="008E6C5E" w14:paraId="4F60855C" w14:textId="77777777">
        <w:tc>
          <w:tcPr>
            <w:tcW w:w="8494" w:type="dxa"/>
          </w:tcPr>
          <w:p w:rsidRPr="003F1FC8" w:rsidR="00F00B92" w:rsidP="008E6C5E" w:rsidRDefault="007A666C" w14:paraId="269F7BE3" w14:textId="450D52DF">
            <w:pPr>
              <w:jc w:val="right"/>
              <w:rPr>
                <w:b/>
                <w:smallCaps/>
                <w:sz w:val="42"/>
              </w:rPr>
            </w:pPr>
            <w:r>
              <w:rPr>
                <w:b/>
                <w:smallCaps/>
                <w:sz w:val="42"/>
              </w:rPr>
              <w:t>Fiche non-conformité</w:t>
            </w:r>
            <w:r w:rsidRPr="003F1FC8" w:rsidR="003F1FC8">
              <w:rPr>
                <w:b/>
                <w:smallCaps/>
                <w:sz w:val="42"/>
              </w:rPr>
              <w:t xml:space="preserve"> </w:t>
            </w:r>
          </w:p>
        </w:tc>
      </w:tr>
    </w:tbl>
    <w:p w:rsidRPr="00285BB5" w:rsidR="00F00B92" w:rsidP="00F00B92" w:rsidRDefault="00F00B92" w14:paraId="44E908B7" w14:textId="77777777">
      <w:pPr>
        <w:jc w:val="right"/>
      </w:pPr>
    </w:p>
    <w:p w:rsidRPr="00285BB5" w:rsidR="00F00B92" w:rsidP="00F00B92" w:rsidRDefault="00F00B92" w14:paraId="3B003CB5" w14:textId="77777777">
      <w:pPr>
        <w:jc w:val="right"/>
      </w:pPr>
    </w:p>
    <w:p w:rsidRPr="00285BB5" w:rsidR="00F00B92" w:rsidP="00F00B92" w:rsidRDefault="00F00B92" w14:paraId="1325B8A2" w14:textId="77777777"/>
    <w:p w:rsidRPr="00285BB5" w:rsidR="00F00B92" w:rsidP="00F00B92" w:rsidRDefault="00F00B92" w14:paraId="2928E044" w14:textId="77777777"/>
    <w:p w:rsidRPr="00285BB5" w:rsidR="00F00B92" w:rsidP="00F00B92" w:rsidRDefault="00F00B92" w14:paraId="20305A23" w14:textId="77777777"/>
    <w:p w:rsidRPr="00285BB5" w:rsidR="00F00B92" w:rsidP="00F00B92" w:rsidRDefault="00F00B92" w14:paraId="79FEA47D" w14:textId="77777777"/>
    <w:p w:rsidRPr="00285BB5" w:rsidR="00F00B92" w:rsidP="00F00B92" w:rsidRDefault="00F00B92" w14:paraId="38F93CF5" w14:textId="77777777"/>
    <w:p w:rsidRPr="00285BB5" w:rsidR="00F00B92" w:rsidP="00F00B92" w:rsidRDefault="00F00B92" w14:paraId="4CA44C0F" w14:textId="77777777"/>
    <w:p w:rsidRPr="00285BB5" w:rsidR="00F00B92" w:rsidP="00F00B92" w:rsidRDefault="00F00B92" w14:paraId="5606B91C" w14:textId="77777777"/>
    <w:tbl>
      <w:tblPr>
        <w:tblStyle w:val="Grilledutableau"/>
        <w:tblW w:w="0" w:type="auto"/>
        <w:tblInd w:w="1059" w:type="dxa"/>
        <w:tblLook w:val="04A0" w:firstRow="1" w:lastRow="0" w:firstColumn="1" w:lastColumn="0" w:noHBand="0" w:noVBand="1"/>
      </w:tblPr>
      <w:tblGrid>
        <w:gridCol w:w="1913"/>
        <w:gridCol w:w="5028"/>
      </w:tblGrid>
      <w:tr w:rsidRPr="00A7192F" w:rsidR="00F00B92" w:rsidTr="3EAC7E51" w14:paraId="4E229063" w14:textId="77777777">
        <w:tc>
          <w:tcPr>
            <w:tcW w:w="1913" w:type="dxa"/>
          </w:tcPr>
          <w:p w:rsidRPr="00A7192F" w:rsidR="00F00B92" w:rsidP="008E6C5E" w:rsidRDefault="00F00B92" w14:paraId="5AF842F5" w14:textId="77777777">
            <w:pPr>
              <w:spacing w:before="40" w:after="40"/>
              <w:rPr>
                <w:b/>
                <w:sz w:val="22"/>
                <w:szCs w:val="22"/>
              </w:rPr>
            </w:pPr>
            <w:r w:rsidRPr="00A7192F">
              <w:rPr>
                <w:b/>
                <w:sz w:val="22"/>
                <w:szCs w:val="22"/>
              </w:rPr>
              <w:t>Classification :</w:t>
            </w:r>
          </w:p>
        </w:tc>
        <w:tc>
          <w:tcPr>
            <w:tcW w:w="5028" w:type="dxa"/>
          </w:tcPr>
          <w:p w:rsidRPr="00A71230" w:rsidR="00F00B92" w:rsidP="008E6C5E" w:rsidRDefault="00F00B92" w14:paraId="012D9E67" w14:textId="77777777">
            <w:pPr>
              <w:spacing w:before="40" w:after="40"/>
              <w:rPr>
                <w:sz w:val="22"/>
                <w:szCs w:val="22"/>
              </w:rPr>
            </w:pPr>
            <w:r w:rsidRPr="00A71230">
              <w:rPr>
                <w:sz w:val="22"/>
                <w:szCs w:val="22"/>
              </w:rPr>
              <w:t>Confidentiel - Distribution Limitée aux équipes projets</w:t>
            </w:r>
          </w:p>
        </w:tc>
      </w:tr>
      <w:tr w:rsidRPr="00A7192F" w:rsidR="00F00B92" w:rsidTr="3EAC7E51" w14:paraId="3412F090" w14:textId="77777777">
        <w:tc>
          <w:tcPr>
            <w:tcW w:w="1913" w:type="dxa"/>
          </w:tcPr>
          <w:p w:rsidRPr="00A7192F" w:rsidR="00F00B92" w:rsidP="008E6C5E" w:rsidRDefault="00F00B92" w14:paraId="1F09FDEF" w14:textId="77777777">
            <w:pPr>
              <w:spacing w:before="40" w:after="40"/>
              <w:rPr>
                <w:b/>
                <w:sz w:val="22"/>
                <w:szCs w:val="22"/>
              </w:rPr>
            </w:pPr>
            <w:r>
              <w:rPr>
                <w:b/>
                <w:sz w:val="22"/>
                <w:szCs w:val="22"/>
              </w:rPr>
              <w:t>Référence :</w:t>
            </w:r>
          </w:p>
        </w:tc>
        <w:tc>
          <w:tcPr>
            <w:tcW w:w="5028" w:type="dxa"/>
          </w:tcPr>
          <w:p w:rsidRPr="00A71230" w:rsidR="00F00B92" w:rsidP="008E6C5E" w:rsidRDefault="00F00B92" w14:paraId="5D5F8234" w14:textId="176396D4">
            <w:pPr>
              <w:spacing w:before="40" w:after="40"/>
            </w:pPr>
            <w:r w:rsidRPr="00A71230">
              <w:t>AFD/</w:t>
            </w:r>
            <w:r w:rsidRPr="00A71230" w:rsidR="00A71230">
              <w:t>D</w:t>
            </w:r>
            <w:r w:rsidR="001E242B">
              <w:t>01</w:t>
            </w:r>
          </w:p>
        </w:tc>
      </w:tr>
      <w:tr w:rsidRPr="00A7192F" w:rsidR="00F00B92" w:rsidTr="3EAC7E51" w14:paraId="01A13D84" w14:textId="77777777">
        <w:tc>
          <w:tcPr>
            <w:tcW w:w="1913" w:type="dxa"/>
          </w:tcPr>
          <w:p w:rsidRPr="00A7192F" w:rsidR="00F00B92" w:rsidP="008E6C5E" w:rsidRDefault="00F00B92" w14:paraId="55A39ED3" w14:textId="77777777">
            <w:pPr>
              <w:spacing w:before="40" w:after="40"/>
              <w:rPr>
                <w:b/>
                <w:sz w:val="22"/>
                <w:szCs w:val="22"/>
              </w:rPr>
            </w:pPr>
            <w:r w:rsidRPr="00A7192F">
              <w:rPr>
                <w:b/>
                <w:sz w:val="22"/>
                <w:szCs w:val="22"/>
              </w:rPr>
              <w:t>Auteur(s) :</w:t>
            </w:r>
          </w:p>
        </w:tc>
        <w:tc>
          <w:tcPr>
            <w:tcW w:w="5028" w:type="dxa"/>
          </w:tcPr>
          <w:p w:rsidRPr="00A71230" w:rsidR="00F00B92" w:rsidP="00F00B92" w:rsidRDefault="00A71230" w14:paraId="0110EEAE" w14:textId="21C28E53">
            <w:pPr>
              <w:spacing w:before="40" w:after="40"/>
              <w:jc w:val="left"/>
              <w:rPr>
                <w:sz w:val="22"/>
                <w:szCs w:val="22"/>
              </w:rPr>
            </w:pPr>
            <w:r w:rsidRPr="00A71230">
              <w:rPr>
                <w:sz w:val="22"/>
                <w:szCs w:val="22"/>
              </w:rPr>
              <w:t>Moatez Derbala</w:t>
            </w:r>
          </w:p>
        </w:tc>
      </w:tr>
      <w:tr w:rsidRPr="0005793C" w:rsidR="00F00B92" w:rsidTr="3EAC7E51" w14:paraId="40CD826A" w14:textId="77777777">
        <w:tc>
          <w:tcPr>
            <w:tcW w:w="1913" w:type="dxa"/>
          </w:tcPr>
          <w:p w:rsidRPr="00A7192F" w:rsidR="00F00B92" w:rsidP="008E6C5E" w:rsidRDefault="00F00B92" w14:paraId="21C19C31" w14:textId="77777777">
            <w:pPr>
              <w:spacing w:before="40" w:after="40"/>
              <w:rPr>
                <w:b/>
                <w:sz w:val="22"/>
                <w:szCs w:val="22"/>
              </w:rPr>
            </w:pPr>
            <w:r w:rsidRPr="00A7192F">
              <w:rPr>
                <w:b/>
                <w:sz w:val="22"/>
                <w:szCs w:val="22"/>
              </w:rPr>
              <w:t>Destinataires :</w:t>
            </w:r>
          </w:p>
        </w:tc>
        <w:tc>
          <w:tcPr>
            <w:tcW w:w="5028" w:type="dxa"/>
          </w:tcPr>
          <w:p w:rsidRPr="0005793C" w:rsidR="00931CEC" w:rsidP="00F00B92" w:rsidRDefault="007A666C" w14:paraId="08772D5F" w14:textId="2D8BDBC3">
            <w:pPr>
              <w:spacing w:before="40" w:after="40"/>
              <w:jc w:val="left"/>
              <w:rPr>
                <w:sz w:val="22"/>
                <w:szCs w:val="22"/>
                <w:lang w:val="en-US"/>
              </w:rPr>
            </w:pPr>
            <w:r w:rsidRPr="0005793C">
              <w:rPr>
                <w:sz w:val="22"/>
                <w:szCs w:val="22"/>
                <w:lang w:val="en-US"/>
              </w:rPr>
              <w:t>Firas Chaker</w:t>
            </w:r>
          </w:p>
          <w:p w:rsidRPr="0005793C" w:rsidR="00931CEC" w:rsidP="00F00B92" w:rsidRDefault="007A666C" w14:paraId="4B243D85" w14:textId="0C775D27">
            <w:pPr>
              <w:spacing w:before="40" w:after="40"/>
              <w:jc w:val="left"/>
              <w:rPr>
                <w:sz w:val="22"/>
                <w:szCs w:val="22"/>
                <w:lang w:val="en-US"/>
              </w:rPr>
            </w:pPr>
            <w:r w:rsidRPr="0005793C">
              <w:rPr>
                <w:sz w:val="22"/>
                <w:szCs w:val="22"/>
                <w:lang w:val="en-US"/>
              </w:rPr>
              <w:t>Ahmed Ellouze</w:t>
            </w:r>
          </w:p>
          <w:p w:rsidR="00F00B92" w:rsidP="00F00B92" w:rsidRDefault="0005793C" w14:paraId="32D30E9A" w14:textId="77777777">
            <w:pPr>
              <w:spacing w:before="40" w:after="40"/>
              <w:jc w:val="left"/>
              <w:rPr>
                <w:lang w:val="en-US"/>
              </w:rPr>
            </w:pPr>
            <w:r w:rsidRPr="0005793C">
              <w:rPr>
                <w:lang w:val="en-US"/>
              </w:rPr>
              <w:t>M</w:t>
            </w:r>
            <w:r>
              <w:rPr>
                <w:lang w:val="en-US"/>
              </w:rPr>
              <w:t>ariem Hachicha</w:t>
            </w:r>
          </w:p>
          <w:p w:rsidRPr="0005793C" w:rsidR="0005793C" w:rsidP="00F00B92" w:rsidRDefault="0005793C" w14:paraId="1B91BB5C" w14:textId="615428A1">
            <w:pPr>
              <w:spacing w:before="40" w:after="40"/>
              <w:jc w:val="left"/>
              <w:rPr>
                <w:lang w:val="en-US"/>
              </w:rPr>
            </w:pPr>
            <w:r>
              <w:rPr>
                <w:lang w:val="en-US"/>
              </w:rPr>
              <w:t>Dhaker Krichene</w:t>
            </w:r>
          </w:p>
        </w:tc>
      </w:tr>
      <w:tr w:rsidRPr="00A7192F" w:rsidR="00F00B92" w:rsidTr="3EAC7E51" w14:paraId="2D22F2CD" w14:textId="77777777">
        <w:tc>
          <w:tcPr>
            <w:tcW w:w="1913" w:type="dxa"/>
          </w:tcPr>
          <w:p w:rsidRPr="00A7192F" w:rsidR="00F00B92" w:rsidP="008E6C5E" w:rsidRDefault="00F00B92" w14:paraId="2710F15E" w14:textId="77777777">
            <w:pPr>
              <w:spacing w:before="40" w:after="40"/>
              <w:rPr>
                <w:b/>
                <w:sz w:val="22"/>
                <w:szCs w:val="22"/>
              </w:rPr>
            </w:pPr>
            <w:r w:rsidRPr="00A7192F">
              <w:rPr>
                <w:b/>
                <w:sz w:val="22"/>
                <w:szCs w:val="22"/>
              </w:rPr>
              <w:t>Copies à :</w:t>
            </w:r>
          </w:p>
          <w:p w:rsidRPr="00A7192F" w:rsidR="00F00B92" w:rsidP="008E6C5E" w:rsidRDefault="00F00B92" w14:paraId="50085EA4" w14:textId="77777777">
            <w:pPr>
              <w:spacing w:before="40" w:after="40"/>
              <w:rPr>
                <w:b/>
                <w:sz w:val="22"/>
                <w:szCs w:val="22"/>
              </w:rPr>
            </w:pPr>
          </w:p>
        </w:tc>
        <w:tc>
          <w:tcPr>
            <w:tcW w:w="5028" w:type="dxa"/>
          </w:tcPr>
          <w:p w:rsidR="00F00B92" w:rsidP="00F00B92" w:rsidRDefault="00931CEC" w14:paraId="05319256" w14:textId="77777777">
            <w:pPr>
              <w:spacing w:before="40" w:after="40"/>
              <w:jc w:val="left"/>
              <w:rPr>
                <w:sz w:val="22"/>
                <w:szCs w:val="22"/>
              </w:rPr>
            </w:pPr>
            <w:r>
              <w:rPr>
                <w:sz w:val="22"/>
                <w:szCs w:val="22"/>
              </w:rPr>
              <w:t>Mahdi Besbes</w:t>
            </w:r>
          </w:p>
          <w:p w:rsidRPr="00A71230" w:rsidR="00931CEC" w:rsidP="00F00B92" w:rsidRDefault="00931CEC" w14:paraId="6C239BF5" w14:textId="6F82A1A5">
            <w:pPr>
              <w:spacing w:before="40" w:after="40"/>
              <w:jc w:val="left"/>
              <w:rPr>
                <w:sz w:val="22"/>
                <w:szCs w:val="22"/>
              </w:rPr>
            </w:pPr>
            <w:r>
              <w:rPr>
                <w:sz w:val="22"/>
                <w:szCs w:val="22"/>
              </w:rPr>
              <w:t>Siwar Abbes</w:t>
            </w:r>
          </w:p>
        </w:tc>
      </w:tr>
    </w:tbl>
    <w:p w:rsidR="00F00B92" w:rsidP="00F00B92" w:rsidRDefault="00F00B92" w14:paraId="30C9726C" w14:textId="77777777"/>
    <w:p w:rsidRPr="00285BB5" w:rsidR="00940BDC" w:rsidP="00F00B92" w:rsidRDefault="00940BDC" w14:paraId="5508B75C" w14:textId="77777777"/>
    <w:p w:rsidR="00F00B92" w:rsidP="00F00B92" w:rsidRDefault="00F00B92" w14:paraId="3B376BCE" w14:textId="77777777"/>
    <w:p w:rsidRPr="00285BB5" w:rsidR="00F00B92" w:rsidP="238B5EB0" w:rsidRDefault="00F00B92" w14:paraId="4CE7EF4D" w14:textId="542ADB94">
      <w:pPr>
        <w:jc w:val="center"/>
        <w:rPr>
          <w:b/>
          <w:bCs/>
          <w:sz w:val="28"/>
          <w:szCs w:val="28"/>
        </w:rPr>
      </w:pPr>
      <w:bookmarkStart w:name="_Hlk72489058" w:id="0"/>
      <w:r w:rsidRPr="238B5EB0">
        <w:rPr>
          <w:b/>
          <w:bCs/>
          <w:sz w:val="28"/>
          <w:szCs w:val="28"/>
        </w:rPr>
        <w:t>Tableau des Modifications</w:t>
      </w:r>
    </w:p>
    <w:p w:rsidRPr="00285BB5" w:rsidR="00F00B92" w:rsidP="00F00B92" w:rsidRDefault="00F00B92" w14:paraId="78D44B6A" w14:textId="77777777">
      <w:pPr>
        <w:jc w:val="center"/>
        <w:rPr>
          <w:b/>
          <w:sz w:val="28"/>
        </w:rPr>
      </w:pPr>
    </w:p>
    <w:tbl>
      <w:tblPr>
        <w:tblStyle w:val="Grilledutableau"/>
        <w:tblW w:w="0" w:type="auto"/>
        <w:tblLook w:val="04A0" w:firstRow="1" w:lastRow="0" w:firstColumn="1" w:lastColumn="0" w:noHBand="0" w:noVBand="1"/>
      </w:tblPr>
      <w:tblGrid>
        <w:gridCol w:w="886"/>
        <w:gridCol w:w="1191"/>
        <w:gridCol w:w="3102"/>
        <w:gridCol w:w="1254"/>
        <w:gridCol w:w="1358"/>
        <w:gridCol w:w="1265"/>
      </w:tblGrid>
      <w:tr w:rsidRPr="00285BB5" w:rsidR="00F00B92" w:rsidTr="268239E2" w14:paraId="3D987D5D" w14:textId="77777777">
        <w:trPr>
          <w:trHeight w:val="385"/>
        </w:trPr>
        <w:tc>
          <w:tcPr>
            <w:tcW w:w="886" w:type="dxa"/>
          </w:tcPr>
          <w:p w:rsidRPr="00417361" w:rsidR="00F00B92" w:rsidP="008E6C5E" w:rsidRDefault="00F00B92" w14:paraId="035E17AC" w14:textId="77777777">
            <w:pPr>
              <w:jc w:val="center"/>
              <w:rPr>
                <w:b/>
                <w:sz w:val="20"/>
                <w:szCs w:val="20"/>
              </w:rPr>
            </w:pPr>
            <w:r w:rsidRPr="00417361">
              <w:rPr>
                <w:b/>
                <w:sz w:val="20"/>
                <w:szCs w:val="20"/>
              </w:rPr>
              <w:t>Version</w:t>
            </w:r>
          </w:p>
        </w:tc>
        <w:tc>
          <w:tcPr>
            <w:tcW w:w="1191" w:type="dxa"/>
          </w:tcPr>
          <w:p w:rsidRPr="00417361" w:rsidR="00F00B92" w:rsidP="008E6C5E" w:rsidRDefault="00F00B92" w14:paraId="4BBEE631" w14:textId="77777777">
            <w:pPr>
              <w:jc w:val="center"/>
              <w:rPr>
                <w:b/>
                <w:sz w:val="20"/>
                <w:szCs w:val="20"/>
              </w:rPr>
            </w:pPr>
            <w:r w:rsidRPr="00417361">
              <w:rPr>
                <w:b/>
                <w:sz w:val="20"/>
                <w:szCs w:val="20"/>
              </w:rPr>
              <w:t>Date</w:t>
            </w:r>
          </w:p>
        </w:tc>
        <w:tc>
          <w:tcPr>
            <w:tcW w:w="3102" w:type="dxa"/>
          </w:tcPr>
          <w:p w:rsidRPr="00417361" w:rsidR="00F00B92" w:rsidP="008E6C5E" w:rsidRDefault="00F00B92" w14:paraId="7591D54B" w14:textId="77777777">
            <w:pPr>
              <w:jc w:val="center"/>
              <w:rPr>
                <w:b/>
                <w:sz w:val="20"/>
                <w:szCs w:val="20"/>
              </w:rPr>
            </w:pPr>
            <w:r w:rsidRPr="00417361">
              <w:rPr>
                <w:b/>
                <w:sz w:val="20"/>
                <w:szCs w:val="20"/>
              </w:rPr>
              <w:t>Modifications</w:t>
            </w:r>
          </w:p>
        </w:tc>
        <w:tc>
          <w:tcPr>
            <w:tcW w:w="1254" w:type="dxa"/>
            <w:tcBorders>
              <w:top w:val="single" w:color="000000" w:themeColor="text1" w:sz="4" w:space="0"/>
              <w:bottom w:val="single" w:color="000000" w:themeColor="text1" w:sz="4" w:space="0"/>
            </w:tcBorders>
          </w:tcPr>
          <w:p w:rsidRPr="00417361" w:rsidR="00F00B92" w:rsidP="008E6C5E" w:rsidRDefault="00F00B92" w14:paraId="76B082DF" w14:textId="77777777">
            <w:pPr>
              <w:jc w:val="center"/>
              <w:rPr>
                <w:b/>
                <w:sz w:val="20"/>
                <w:szCs w:val="20"/>
              </w:rPr>
            </w:pPr>
            <w:r w:rsidRPr="00417361">
              <w:rPr>
                <w:b/>
                <w:sz w:val="20"/>
                <w:szCs w:val="20"/>
              </w:rPr>
              <w:t>Auteur(s)</w:t>
            </w:r>
          </w:p>
          <w:p w:rsidRPr="00417361" w:rsidR="00F00B92" w:rsidP="008E6C5E" w:rsidRDefault="00F00B92" w14:paraId="6C99A31D" w14:textId="77777777">
            <w:pPr>
              <w:jc w:val="center"/>
              <w:rPr>
                <w:b/>
                <w:sz w:val="20"/>
                <w:szCs w:val="20"/>
              </w:rPr>
            </w:pPr>
          </w:p>
        </w:tc>
        <w:tc>
          <w:tcPr>
            <w:tcW w:w="1358" w:type="dxa"/>
            <w:tcBorders>
              <w:top w:val="single" w:color="000000" w:themeColor="text1" w:sz="4" w:space="0"/>
              <w:bottom w:val="single" w:color="000000" w:themeColor="text1" w:sz="4" w:space="0"/>
            </w:tcBorders>
          </w:tcPr>
          <w:p w:rsidRPr="00417361" w:rsidR="00F00B92" w:rsidP="008E6C5E" w:rsidRDefault="00F00B92" w14:paraId="5D138459" w14:textId="77777777">
            <w:pPr>
              <w:jc w:val="center"/>
              <w:rPr>
                <w:b/>
                <w:sz w:val="20"/>
                <w:szCs w:val="20"/>
              </w:rPr>
            </w:pPr>
            <w:r w:rsidRPr="00417361">
              <w:rPr>
                <w:b/>
                <w:sz w:val="20"/>
                <w:szCs w:val="20"/>
              </w:rPr>
              <w:t>V</w:t>
            </w:r>
            <w:r>
              <w:rPr>
                <w:b/>
                <w:sz w:val="20"/>
                <w:szCs w:val="20"/>
              </w:rPr>
              <w:t>érificateur</w:t>
            </w:r>
            <w:r w:rsidRPr="00417361">
              <w:rPr>
                <w:b/>
                <w:sz w:val="20"/>
                <w:szCs w:val="20"/>
              </w:rPr>
              <w:t>(s)</w:t>
            </w:r>
          </w:p>
          <w:p w:rsidR="00F00B92" w:rsidP="008E6C5E" w:rsidRDefault="00F00B92" w14:paraId="50C92B10" w14:textId="77777777">
            <w:pPr>
              <w:jc w:val="center"/>
              <w:rPr>
                <w:sz w:val="20"/>
                <w:szCs w:val="20"/>
              </w:rPr>
            </w:pPr>
          </w:p>
        </w:tc>
        <w:tc>
          <w:tcPr>
            <w:tcW w:w="1265" w:type="dxa"/>
            <w:tcBorders>
              <w:bottom w:val="single" w:color="000000" w:themeColor="text1" w:sz="4" w:space="0"/>
            </w:tcBorders>
          </w:tcPr>
          <w:p w:rsidRPr="00417361" w:rsidR="00F00B92" w:rsidP="008E6C5E" w:rsidRDefault="00F00B92" w14:paraId="5085F1C2" w14:textId="77777777">
            <w:pPr>
              <w:jc w:val="center"/>
              <w:rPr>
                <w:b/>
                <w:sz w:val="20"/>
                <w:szCs w:val="20"/>
              </w:rPr>
            </w:pPr>
            <w:r>
              <w:rPr>
                <w:b/>
                <w:sz w:val="20"/>
                <w:szCs w:val="20"/>
              </w:rPr>
              <w:t>Approbateur</w:t>
            </w:r>
          </w:p>
        </w:tc>
      </w:tr>
      <w:tr w:rsidRPr="00285BB5" w:rsidR="00F00B92" w:rsidTr="268239E2" w14:paraId="6BB099E5" w14:textId="77777777">
        <w:tc>
          <w:tcPr>
            <w:tcW w:w="886" w:type="dxa"/>
          </w:tcPr>
          <w:p w:rsidRPr="00417361" w:rsidR="00F00B92" w:rsidP="008E6C5E" w:rsidRDefault="00F00B92" w14:paraId="1E0E231E" w14:textId="3654AAA6">
            <w:pPr>
              <w:jc w:val="center"/>
              <w:rPr>
                <w:sz w:val="20"/>
                <w:szCs w:val="20"/>
              </w:rPr>
            </w:pPr>
            <w:r w:rsidRPr="00417361">
              <w:rPr>
                <w:sz w:val="20"/>
                <w:szCs w:val="20"/>
              </w:rPr>
              <w:t>V</w:t>
            </w:r>
            <w:r w:rsidR="00A71230">
              <w:rPr>
                <w:sz w:val="20"/>
                <w:szCs w:val="20"/>
              </w:rPr>
              <w:t>0</w:t>
            </w:r>
            <w:r>
              <w:rPr>
                <w:sz w:val="20"/>
                <w:szCs w:val="20"/>
              </w:rPr>
              <w:t>.</w:t>
            </w:r>
            <w:r w:rsidR="00A71230">
              <w:rPr>
                <w:sz w:val="20"/>
                <w:szCs w:val="20"/>
              </w:rPr>
              <w:t>9</w:t>
            </w:r>
          </w:p>
        </w:tc>
        <w:tc>
          <w:tcPr>
            <w:tcW w:w="1191" w:type="dxa"/>
          </w:tcPr>
          <w:p w:rsidRPr="00417361" w:rsidR="00F00B92" w:rsidP="008E6C5E" w:rsidRDefault="0097237A" w14:paraId="1F65F092" w14:textId="6A4A4875">
            <w:pPr>
              <w:jc w:val="center"/>
              <w:rPr>
                <w:sz w:val="20"/>
                <w:szCs w:val="20"/>
              </w:rPr>
            </w:pPr>
            <w:r>
              <w:rPr>
                <w:sz w:val="20"/>
                <w:szCs w:val="20"/>
              </w:rPr>
              <w:t>0</w:t>
            </w:r>
            <w:r w:rsidR="0005793C">
              <w:rPr>
                <w:sz w:val="20"/>
                <w:szCs w:val="20"/>
              </w:rPr>
              <w:t>5</w:t>
            </w:r>
            <w:r w:rsidR="00F00B92">
              <w:rPr>
                <w:sz w:val="20"/>
                <w:szCs w:val="20"/>
              </w:rPr>
              <w:t>/</w:t>
            </w:r>
            <w:r>
              <w:rPr>
                <w:sz w:val="20"/>
                <w:szCs w:val="20"/>
              </w:rPr>
              <w:t>1</w:t>
            </w:r>
            <w:r w:rsidR="0005793C">
              <w:rPr>
                <w:sz w:val="20"/>
                <w:szCs w:val="20"/>
              </w:rPr>
              <w:t>2</w:t>
            </w:r>
            <w:r w:rsidR="00F00B92">
              <w:rPr>
                <w:sz w:val="20"/>
                <w:szCs w:val="20"/>
              </w:rPr>
              <w:t>/202</w:t>
            </w:r>
            <w:r w:rsidR="00952E16">
              <w:rPr>
                <w:sz w:val="20"/>
                <w:szCs w:val="20"/>
              </w:rPr>
              <w:t>5</w:t>
            </w:r>
          </w:p>
        </w:tc>
        <w:tc>
          <w:tcPr>
            <w:tcW w:w="3102" w:type="dxa"/>
            <w:tcBorders>
              <w:bottom w:val="single" w:color="000000" w:themeColor="text1" w:sz="4" w:space="0"/>
            </w:tcBorders>
          </w:tcPr>
          <w:p w:rsidRPr="00DC5014" w:rsidR="00F00B92" w:rsidP="008E6C5E" w:rsidRDefault="00F00B92" w14:paraId="24CACD22" w14:textId="2573D83F">
            <w:pPr>
              <w:rPr>
                <w:color w:val="000000"/>
                <w:sz w:val="20"/>
                <w:szCs w:val="20"/>
              </w:rPr>
            </w:pPr>
            <w:r>
              <w:rPr>
                <w:color w:val="000000"/>
                <w:sz w:val="20"/>
                <w:szCs w:val="20"/>
              </w:rPr>
              <w:t xml:space="preserve">Version </w:t>
            </w:r>
            <w:r w:rsidR="00952E16">
              <w:rPr>
                <w:color w:val="000000"/>
                <w:sz w:val="20"/>
                <w:szCs w:val="20"/>
              </w:rPr>
              <w:t>initiale</w:t>
            </w:r>
          </w:p>
        </w:tc>
        <w:tc>
          <w:tcPr>
            <w:tcW w:w="1254" w:type="dxa"/>
            <w:tcBorders>
              <w:top w:val="single" w:color="000000" w:themeColor="text1" w:sz="4" w:space="0"/>
              <w:bottom w:val="single" w:color="000000" w:themeColor="text1" w:sz="4" w:space="0"/>
            </w:tcBorders>
          </w:tcPr>
          <w:p w:rsidRPr="00417361" w:rsidR="00F00B92" w:rsidP="008E6C5E" w:rsidRDefault="00952E16" w14:paraId="132C5EC1" w14:textId="03FB077C">
            <w:pPr>
              <w:rPr>
                <w:sz w:val="20"/>
                <w:szCs w:val="20"/>
              </w:rPr>
            </w:pPr>
            <w:r>
              <w:rPr>
                <w:sz w:val="20"/>
                <w:szCs w:val="20"/>
              </w:rPr>
              <w:t>Moatez D.</w:t>
            </w:r>
          </w:p>
        </w:tc>
        <w:tc>
          <w:tcPr>
            <w:tcW w:w="1358" w:type="dxa"/>
            <w:tcBorders>
              <w:top w:val="single" w:color="000000" w:themeColor="text1" w:sz="4" w:space="0"/>
              <w:bottom w:val="single" w:color="000000" w:themeColor="text1" w:sz="4" w:space="0"/>
            </w:tcBorders>
          </w:tcPr>
          <w:p w:rsidRPr="00417361" w:rsidR="00F00B92" w:rsidP="008E6C5E" w:rsidRDefault="00952E16" w14:paraId="283BDDF1" w14:textId="10D157FE">
            <w:pPr>
              <w:rPr>
                <w:sz w:val="20"/>
                <w:szCs w:val="20"/>
              </w:rPr>
            </w:pPr>
            <w:r>
              <w:rPr>
                <w:sz w:val="20"/>
                <w:szCs w:val="20"/>
              </w:rPr>
              <w:t>Mahdi B.</w:t>
            </w:r>
          </w:p>
        </w:tc>
        <w:tc>
          <w:tcPr>
            <w:tcW w:w="1265" w:type="dxa"/>
            <w:tcBorders>
              <w:top w:val="single" w:color="000000" w:themeColor="text1" w:sz="4" w:space="0"/>
              <w:bottom w:val="single" w:color="000000" w:themeColor="text1" w:sz="4" w:space="0"/>
            </w:tcBorders>
          </w:tcPr>
          <w:p w:rsidRPr="00417361" w:rsidR="00F00B92" w:rsidP="008E6C5E" w:rsidRDefault="00F00B92" w14:paraId="1BBE3980" w14:textId="77777777">
            <w:pPr>
              <w:rPr>
                <w:sz w:val="20"/>
                <w:szCs w:val="20"/>
              </w:rPr>
            </w:pPr>
            <w:r>
              <w:rPr>
                <w:sz w:val="20"/>
                <w:szCs w:val="20"/>
              </w:rPr>
              <w:t>N/A</w:t>
            </w:r>
          </w:p>
        </w:tc>
      </w:tr>
      <w:tr w:rsidRPr="00285BB5" w:rsidR="00EE582C" w:rsidTr="268239E2" w14:paraId="72DA0ED9" w14:textId="77777777">
        <w:tc>
          <w:tcPr>
            <w:tcW w:w="886" w:type="dxa"/>
          </w:tcPr>
          <w:p w:rsidRPr="00417361" w:rsidR="00EE582C" w:rsidP="00EE582C" w:rsidRDefault="143039C9" w14:paraId="6408ACD3" w14:textId="292FE174">
            <w:pPr>
              <w:jc w:val="center"/>
              <w:rPr>
                <w:sz w:val="20"/>
                <w:szCs w:val="20"/>
              </w:rPr>
            </w:pPr>
            <w:r w:rsidRPr="712FAF48">
              <w:rPr>
                <w:sz w:val="20"/>
                <w:szCs w:val="20"/>
              </w:rPr>
              <w:t>V1.0</w:t>
            </w:r>
          </w:p>
        </w:tc>
        <w:tc>
          <w:tcPr>
            <w:tcW w:w="1191" w:type="dxa"/>
          </w:tcPr>
          <w:p w:rsidRPr="00417361" w:rsidR="00EE582C" w:rsidP="00EE582C" w:rsidRDefault="143039C9" w14:paraId="3BDB105E" w14:textId="33F80C8C">
            <w:pPr>
              <w:jc w:val="center"/>
              <w:rPr>
                <w:sz w:val="20"/>
                <w:szCs w:val="20"/>
              </w:rPr>
            </w:pPr>
            <w:r w:rsidRPr="51F11562">
              <w:rPr>
                <w:sz w:val="20"/>
                <w:szCs w:val="20"/>
              </w:rPr>
              <w:t>16/01/2026</w:t>
            </w:r>
          </w:p>
        </w:tc>
        <w:tc>
          <w:tcPr>
            <w:tcW w:w="3102" w:type="dxa"/>
          </w:tcPr>
          <w:p w:rsidRPr="00417361" w:rsidR="00EE582C" w:rsidP="00EE582C" w:rsidRDefault="143039C9" w14:paraId="5E0FA756" w14:textId="7E1905C5">
            <w:pPr>
              <w:rPr>
                <w:sz w:val="20"/>
                <w:szCs w:val="20"/>
              </w:rPr>
            </w:pPr>
            <w:r w:rsidRPr="51F11562">
              <w:rPr>
                <w:sz w:val="20"/>
                <w:szCs w:val="20"/>
              </w:rPr>
              <w:t xml:space="preserve">Version </w:t>
            </w:r>
            <w:r w:rsidR="0035019C">
              <w:rPr>
                <w:sz w:val="20"/>
                <w:szCs w:val="20"/>
              </w:rPr>
              <w:t>finale</w:t>
            </w:r>
          </w:p>
        </w:tc>
        <w:tc>
          <w:tcPr>
            <w:tcW w:w="1254" w:type="dxa"/>
            <w:tcBorders>
              <w:top w:val="single" w:color="000000" w:themeColor="text1" w:sz="4" w:space="0"/>
            </w:tcBorders>
          </w:tcPr>
          <w:p w:rsidRPr="00417361" w:rsidR="00EE582C" w:rsidP="00EE582C" w:rsidRDefault="143039C9" w14:paraId="19936922" w14:textId="3517ED0A">
            <w:pPr>
              <w:rPr>
                <w:sz w:val="20"/>
                <w:szCs w:val="20"/>
              </w:rPr>
            </w:pPr>
            <w:r w:rsidRPr="51F11562">
              <w:rPr>
                <w:sz w:val="20"/>
                <w:szCs w:val="20"/>
              </w:rPr>
              <w:t>Siwar A.</w:t>
            </w:r>
          </w:p>
        </w:tc>
        <w:tc>
          <w:tcPr>
            <w:tcW w:w="1358" w:type="dxa"/>
            <w:tcBorders>
              <w:top w:val="single" w:color="000000" w:themeColor="text1" w:sz="4" w:space="0"/>
            </w:tcBorders>
          </w:tcPr>
          <w:p w:rsidRPr="00417361" w:rsidR="00EE582C" w:rsidP="00EE582C" w:rsidRDefault="143039C9" w14:paraId="4734FD7D" w14:textId="06091AA0">
            <w:pPr>
              <w:rPr>
                <w:sz w:val="20"/>
                <w:szCs w:val="20"/>
              </w:rPr>
            </w:pPr>
            <w:r w:rsidRPr="268239E2">
              <w:rPr>
                <w:sz w:val="20"/>
                <w:szCs w:val="20"/>
              </w:rPr>
              <w:t>Moataz D.</w:t>
            </w:r>
          </w:p>
        </w:tc>
        <w:tc>
          <w:tcPr>
            <w:tcW w:w="1265" w:type="dxa"/>
            <w:tcBorders>
              <w:top w:val="single" w:color="000000" w:themeColor="text1" w:sz="4" w:space="0"/>
            </w:tcBorders>
          </w:tcPr>
          <w:p w:rsidRPr="00417361" w:rsidR="00EE582C" w:rsidP="00EE582C" w:rsidRDefault="143039C9" w14:paraId="56ED90D5" w14:textId="25049F5E">
            <w:pPr>
              <w:rPr>
                <w:sz w:val="20"/>
                <w:szCs w:val="20"/>
              </w:rPr>
            </w:pPr>
            <w:r w:rsidRPr="268239E2">
              <w:rPr>
                <w:sz w:val="20"/>
                <w:szCs w:val="20"/>
              </w:rPr>
              <w:t>N/A</w:t>
            </w:r>
          </w:p>
        </w:tc>
      </w:tr>
      <w:bookmarkEnd w:id="0"/>
    </w:tbl>
    <w:p w:rsidR="5A3E728F" w:rsidRDefault="5A3E728F" w14:paraId="79D7A454" w14:textId="77777777"/>
    <w:p w:rsidR="5A3E728F" w:rsidRDefault="5A3E728F" w14:paraId="7B30B2C2" w14:textId="5A535B5C">
      <w:r>
        <w:br w:type="page"/>
      </w:r>
    </w:p>
    <w:p w:rsidR="5A3E728F" w:rsidP="5A3E728F" w:rsidRDefault="5A3E728F" w14:paraId="7F4D94CA" w14:textId="6561E427"/>
    <w:sdt>
      <w:sdtPr>
        <w:id w:val="862422718"/>
        <w:docPartObj>
          <w:docPartGallery w:val="Table of Contents"/>
          <w:docPartUnique/>
        </w:docPartObj>
      </w:sdtPr>
      <w:sdtContent>
        <w:p w:rsidRPr="00C52601" w:rsidR="00106D9D" w:rsidP="00C52601" w:rsidRDefault="00106D9D" w14:paraId="60C810F1" w14:textId="2F7BB27C">
          <w:pPr>
            <w:pStyle w:val="En-ttedetabledesmatires"/>
            <w:jc w:val="center"/>
            <w:rPr>
              <w:b w:val="1"/>
              <w:bCs w:val="1"/>
              <w:color w:val="auto"/>
            </w:rPr>
          </w:pPr>
          <w:r w:rsidRPr="00894CE7" w:rsidR="00106D9D">
            <w:rPr>
              <w:b w:val="1"/>
              <w:bCs w:val="1"/>
              <w:color w:val="auto"/>
            </w:rPr>
            <w:t>Table des matières</w:t>
          </w:r>
        </w:p>
        <w:p w:rsidR="00A90B18" w:rsidP="00894CE7" w:rsidRDefault="00A90B18" w14:paraId="72AD447F" w14:textId="30A41E46">
          <w:pPr>
            <w:pStyle w:val="TM1"/>
            <w:tabs>
              <w:tab w:val="left" w:leader="none" w:pos="480"/>
              <w:tab w:val="right" w:leader="dot" w:pos="9045"/>
            </w:tabs>
            <w:rPr>
              <w:rStyle w:val="Lienhypertexte"/>
              <w:noProof/>
            </w:rPr>
          </w:pPr>
          <w:r>
            <w:fldChar w:fldCharType="begin"/>
          </w:r>
          <w:r>
            <w:instrText xml:space="preserve">TOC \o "1-3" \z \u \h</w:instrText>
          </w:r>
          <w:r>
            <w:fldChar w:fldCharType="separate"/>
          </w:r>
          <w:hyperlink w:anchor="_Toc80905303">
            <w:r w:rsidRPr="00894CE7" w:rsidR="00894CE7">
              <w:rPr>
                <w:rStyle w:val="Lienhypertexte"/>
              </w:rPr>
              <w:t>1.</w:t>
            </w:r>
            <w:r>
              <w:tab/>
            </w:r>
            <w:r w:rsidRPr="00894CE7" w:rsidR="00894CE7">
              <w:rPr>
                <w:rStyle w:val="Lienhypertexte"/>
              </w:rPr>
              <w:t>Objet</w:t>
            </w:r>
            <w:r>
              <w:tab/>
            </w:r>
            <w:r>
              <w:fldChar w:fldCharType="begin"/>
            </w:r>
            <w:r>
              <w:instrText xml:space="preserve">PAGEREF _Toc80905303 \h</w:instrText>
            </w:r>
            <w:r>
              <w:fldChar w:fldCharType="separate"/>
            </w:r>
            <w:r w:rsidRPr="00894CE7" w:rsidR="00894CE7">
              <w:rPr>
                <w:rStyle w:val="Lienhypertexte"/>
              </w:rPr>
              <w:t>3</w:t>
            </w:r>
            <w:r>
              <w:fldChar w:fldCharType="end"/>
            </w:r>
          </w:hyperlink>
        </w:p>
        <w:p w:rsidR="001058AA" w:rsidP="00894CE7" w:rsidRDefault="001058AA" w14:paraId="39C4ADAB" w14:textId="3DE4CEF3">
          <w:pPr>
            <w:pStyle w:val="TM1"/>
            <w:tabs>
              <w:tab w:val="left" w:leader="none" w:pos="480"/>
              <w:tab w:val="right" w:leader="dot" w:pos="9045"/>
            </w:tabs>
            <w:rPr>
              <w:rStyle w:val="Lienhypertexte"/>
              <w:noProof/>
            </w:rPr>
          </w:pPr>
          <w:hyperlink w:anchor="_Toc1975599945">
            <w:r w:rsidRPr="00894CE7" w:rsidR="00894CE7">
              <w:rPr>
                <w:rStyle w:val="Lienhypertexte"/>
              </w:rPr>
              <w:t>2.</w:t>
            </w:r>
            <w:r>
              <w:tab/>
            </w:r>
            <w:r w:rsidRPr="00894CE7" w:rsidR="00894CE7">
              <w:rPr>
                <w:rStyle w:val="Lienhypertexte"/>
              </w:rPr>
              <w:t>Rappel Exigences Clients</w:t>
            </w:r>
            <w:r>
              <w:tab/>
            </w:r>
            <w:r>
              <w:fldChar w:fldCharType="begin"/>
            </w:r>
            <w:r>
              <w:instrText xml:space="preserve">PAGEREF _Toc1975599945 \h</w:instrText>
            </w:r>
            <w:r>
              <w:fldChar w:fldCharType="separate"/>
            </w:r>
            <w:r w:rsidRPr="00894CE7" w:rsidR="00894CE7">
              <w:rPr>
                <w:rStyle w:val="Lienhypertexte"/>
              </w:rPr>
              <w:t>4</w:t>
            </w:r>
            <w:r>
              <w:fldChar w:fldCharType="end"/>
            </w:r>
          </w:hyperlink>
        </w:p>
        <w:p w:rsidR="001058AA" w:rsidP="00894CE7" w:rsidRDefault="001058AA" w14:paraId="3B18C85B" w14:textId="4690AEEC">
          <w:pPr>
            <w:pStyle w:val="TM1"/>
            <w:tabs>
              <w:tab w:val="left" w:leader="none" w:pos="480"/>
              <w:tab w:val="right" w:leader="dot" w:pos="9045"/>
            </w:tabs>
            <w:rPr>
              <w:rStyle w:val="Lienhypertexte"/>
              <w:noProof/>
            </w:rPr>
          </w:pPr>
          <w:hyperlink w:anchor="_Toc355086432">
            <w:r w:rsidRPr="00894CE7" w:rsidR="00894CE7">
              <w:rPr>
                <w:rStyle w:val="Lienhypertexte"/>
              </w:rPr>
              <w:t>3.</w:t>
            </w:r>
            <w:r>
              <w:tab/>
            </w:r>
            <w:r w:rsidRPr="00894CE7" w:rsidR="00894CE7">
              <w:rPr>
                <w:rStyle w:val="Lienhypertexte"/>
              </w:rPr>
              <w:t>Indentification des Gaps</w:t>
            </w:r>
            <w:r>
              <w:tab/>
            </w:r>
            <w:r>
              <w:fldChar w:fldCharType="begin"/>
            </w:r>
            <w:r>
              <w:instrText xml:space="preserve">PAGEREF _Toc355086432 \h</w:instrText>
            </w:r>
            <w:r>
              <w:fldChar w:fldCharType="separate"/>
            </w:r>
            <w:r w:rsidRPr="00894CE7" w:rsidR="00894CE7">
              <w:rPr>
                <w:rStyle w:val="Lienhypertexte"/>
              </w:rPr>
              <w:t>4</w:t>
            </w:r>
            <w:r>
              <w:fldChar w:fldCharType="end"/>
            </w:r>
          </w:hyperlink>
        </w:p>
        <w:p w:rsidR="001058AA" w:rsidP="00894CE7" w:rsidRDefault="001058AA" w14:paraId="0A661D44" w14:textId="6F169F11">
          <w:pPr>
            <w:pStyle w:val="TM2"/>
            <w:tabs>
              <w:tab w:val="left" w:leader="none" w:pos="720"/>
              <w:tab w:val="right" w:leader="dot" w:pos="9045"/>
            </w:tabs>
            <w:rPr>
              <w:rStyle w:val="Lienhypertexte"/>
              <w:noProof/>
            </w:rPr>
          </w:pPr>
          <w:hyperlink w:anchor="_Toc1655276366">
            <w:r w:rsidRPr="00894CE7" w:rsidR="00894CE7">
              <w:rPr>
                <w:rStyle w:val="Lienhypertexte"/>
              </w:rPr>
              <w:t>3.1.</w:t>
            </w:r>
            <w:r>
              <w:tab/>
            </w:r>
            <w:r w:rsidRPr="00894CE7" w:rsidR="00894CE7">
              <w:rPr>
                <w:rStyle w:val="Lienhypertexte"/>
              </w:rPr>
              <w:t>Analyse Détaillée Gap : G01 :</w:t>
            </w:r>
            <w:r>
              <w:tab/>
            </w:r>
            <w:r>
              <w:fldChar w:fldCharType="begin"/>
            </w:r>
            <w:r>
              <w:instrText xml:space="preserve">PAGEREF _Toc1655276366 \h</w:instrText>
            </w:r>
            <w:r>
              <w:fldChar w:fldCharType="separate"/>
            </w:r>
            <w:r w:rsidRPr="00894CE7" w:rsidR="00894CE7">
              <w:rPr>
                <w:rStyle w:val="Lienhypertexte"/>
              </w:rPr>
              <w:t>5</w:t>
            </w:r>
            <w:r>
              <w:fldChar w:fldCharType="end"/>
            </w:r>
          </w:hyperlink>
        </w:p>
        <w:p w:rsidR="001058AA" w:rsidP="00894CE7" w:rsidRDefault="001058AA" w14:paraId="0798C0D6" w14:textId="246B416E">
          <w:pPr>
            <w:pStyle w:val="TM3"/>
            <w:tabs>
              <w:tab w:val="left" w:leader="none" w:pos="1440"/>
              <w:tab w:val="right" w:leader="dot" w:pos="9045"/>
            </w:tabs>
            <w:rPr>
              <w:rStyle w:val="Lienhypertexte"/>
              <w:noProof/>
            </w:rPr>
          </w:pPr>
          <w:hyperlink w:anchor="_Toc50382230">
            <w:r w:rsidRPr="00894CE7" w:rsidR="00894CE7">
              <w:rPr>
                <w:rStyle w:val="Lienhypertexte"/>
              </w:rPr>
              <w:t>3.1.1.</w:t>
            </w:r>
            <w:r>
              <w:tab/>
            </w:r>
            <w:r w:rsidRPr="00894CE7" w:rsidR="00894CE7">
              <w:rPr>
                <w:rStyle w:val="Lienhypertexte"/>
              </w:rPr>
              <w:t>Existant</w:t>
            </w:r>
            <w:r>
              <w:tab/>
            </w:r>
            <w:r>
              <w:fldChar w:fldCharType="begin"/>
            </w:r>
            <w:r>
              <w:instrText xml:space="preserve">PAGEREF _Toc50382230 \h</w:instrText>
            </w:r>
            <w:r>
              <w:fldChar w:fldCharType="separate"/>
            </w:r>
            <w:r w:rsidRPr="00894CE7" w:rsidR="00894CE7">
              <w:rPr>
                <w:rStyle w:val="Lienhypertexte"/>
              </w:rPr>
              <w:t>5</w:t>
            </w:r>
            <w:r>
              <w:fldChar w:fldCharType="end"/>
            </w:r>
          </w:hyperlink>
        </w:p>
        <w:p w:rsidR="001058AA" w:rsidP="00894CE7" w:rsidRDefault="001058AA" w14:paraId="0911BF2B" w14:textId="0D42F9BF">
          <w:pPr>
            <w:pStyle w:val="TM3"/>
            <w:tabs>
              <w:tab w:val="left" w:leader="none" w:pos="1440"/>
              <w:tab w:val="right" w:leader="dot" w:pos="9045"/>
            </w:tabs>
            <w:rPr>
              <w:rStyle w:val="Lienhypertexte"/>
              <w:noProof/>
            </w:rPr>
          </w:pPr>
          <w:hyperlink w:anchor="_Toc875003425">
            <w:r w:rsidRPr="00894CE7" w:rsidR="00894CE7">
              <w:rPr>
                <w:rStyle w:val="Lienhypertexte"/>
              </w:rPr>
              <w:t>3.1.2.</w:t>
            </w:r>
            <w:r>
              <w:tab/>
            </w:r>
            <w:r w:rsidRPr="00894CE7" w:rsidR="00894CE7">
              <w:rPr>
                <w:rStyle w:val="Lienhypertexte"/>
              </w:rPr>
              <w:t>Modifications</w:t>
            </w:r>
            <w:r>
              <w:tab/>
            </w:r>
            <w:r>
              <w:fldChar w:fldCharType="begin"/>
            </w:r>
            <w:r>
              <w:instrText xml:space="preserve">PAGEREF _Toc875003425 \h</w:instrText>
            </w:r>
            <w:r>
              <w:fldChar w:fldCharType="separate"/>
            </w:r>
            <w:r w:rsidRPr="00894CE7" w:rsidR="00894CE7">
              <w:rPr>
                <w:rStyle w:val="Lienhypertexte"/>
              </w:rPr>
              <w:t>5</w:t>
            </w:r>
            <w:r>
              <w:fldChar w:fldCharType="end"/>
            </w:r>
          </w:hyperlink>
        </w:p>
        <w:p w:rsidR="001058AA" w:rsidP="00894CE7" w:rsidRDefault="001058AA" w14:paraId="195A4D5F" w14:textId="2769A8EA">
          <w:pPr>
            <w:pStyle w:val="TM3"/>
            <w:tabs>
              <w:tab w:val="left" w:leader="none" w:pos="1440"/>
              <w:tab w:val="right" w:leader="dot" w:pos="9045"/>
            </w:tabs>
            <w:rPr>
              <w:rStyle w:val="Lienhypertexte"/>
              <w:noProof/>
            </w:rPr>
          </w:pPr>
          <w:hyperlink w:anchor="_Toc605119294">
            <w:r w:rsidRPr="00894CE7" w:rsidR="00894CE7">
              <w:rPr>
                <w:rStyle w:val="Lienhypertexte"/>
              </w:rPr>
              <w:t>3.1.3.</w:t>
            </w:r>
            <w:r>
              <w:tab/>
            </w:r>
            <w:r w:rsidRPr="00894CE7" w:rsidR="00894CE7">
              <w:rPr>
                <w:rStyle w:val="Lienhypertexte"/>
              </w:rPr>
              <w:t>Règles de Gestion</w:t>
            </w:r>
            <w:r>
              <w:tab/>
            </w:r>
            <w:r>
              <w:fldChar w:fldCharType="begin"/>
            </w:r>
            <w:r>
              <w:instrText xml:space="preserve">PAGEREF _Toc605119294 \h</w:instrText>
            </w:r>
            <w:r>
              <w:fldChar w:fldCharType="separate"/>
            </w:r>
            <w:r w:rsidRPr="00894CE7" w:rsidR="00894CE7">
              <w:rPr>
                <w:rStyle w:val="Lienhypertexte"/>
              </w:rPr>
              <w:t>10</w:t>
            </w:r>
            <w:r>
              <w:fldChar w:fldCharType="end"/>
            </w:r>
          </w:hyperlink>
        </w:p>
        <w:p w:rsidR="001058AA" w:rsidP="00894CE7" w:rsidRDefault="001058AA" w14:paraId="0AC6EF50" w14:textId="0DC89061">
          <w:pPr>
            <w:pStyle w:val="TM3"/>
            <w:tabs>
              <w:tab w:val="left" w:leader="none" w:pos="1440"/>
              <w:tab w:val="right" w:leader="dot" w:pos="9045"/>
            </w:tabs>
            <w:rPr>
              <w:rStyle w:val="Lienhypertexte"/>
              <w:noProof/>
            </w:rPr>
          </w:pPr>
          <w:hyperlink w:anchor="_Toc686216115">
            <w:r w:rsidRPr="00894CE7" w:rsidR="00894CE7">
              <w:rPr>
                <w:rStyle w:val="Lienhypertexte"/>
              </w:rPr>
              <w:t>3.1.4.</w:t>
            </w:r>
            <w:r>
              <w:tab/>
            </w:r>
            <w:r w:rsidRPr="00894CE7" w:rsidR="00894CE7">
              <w:rPr>
                <w:rStyle w:val="Lienhypertexte"/>
              </w:rPr>
              <w:t>Scénarii de Test</w:t>
            </w:r>
            <w:r>
              <w:tab/>
            </w:r>
            <w:r>
              <w:fldChar w:fldCharType="begin"/>
            </w:r>
            <w:r>
              <w:instrText xml:space="preserve">PAGEREF _Toc686216115 \h</w:instrText>
            </w:r>
            <w:r>
              <w:fldChar w:fldCharType="separate"/>
            </w:r>
            <w:r w:rsidRPr="00894CE7" w:rsidR="00894CE7">
              <w:rPr>
                <w:rStyle w:val="Lienhypertexte"/>
              </w:rPr>
              <w:t>11</w:t>
            </w:r>
            <w:r>
              <w:fldChar w:fldCharType="end"/>
            </w:r>
          </w:hyperlink>
        </w:p>
        <w:p w:rsidR="001058AA" w:rsidP="00894CE7" w:rsidRDefault="001058AA" w14:paraId="7B26A3AD" w14:textId="442ACFE0">
          <w:pPr>
            <w:pStyle w:val="TM2"/>
            <w:tabs>
              <w:tab w:val="left" w:leader="none" w:pos="720"/>
              <w:tab w:val="right" w:leader="dot" w:pos="9045"/>
            </w:tabs>
            <w:rPr>
              <w:rStyle w:val="Lienhypertexte"/>
              <w:noProof/>
            </w:rPr>
          </w:pPr>
          <w:hyperlink w:anchor="_Toc1916881604">
            <w:r w:rsidRPr="00894CE7" w:rsidR="00894CE7">
              <w:rPr>
                <w:rStyle w:val="Lienhypertexte"/>
              </w:rPr>
              <w:t>3.2.</w:t>
            </w:r>
            <w:r>
              <w:tab/>
            </w:r>
            <w:r w:rsidRPr="00894CE7" w:rsidR="00894CE7">
              <w:rPr>
                <w:rStyle w:val="Lienhypertexte"/>
              </w:rPr>
              <w:t>Analyse Détaillée Gap : G02 :</w:t>
            </w:r>
            <w:r>
              <w:tab/>
            </w:r>
            <w:r>
              <w:fldChar w:fldCharType="begin"/>
            </w:r>
            <w:r>
              <w:instrText xml:space="preserve">PAGEREF _Toc1916881604 \h</w:instrText>
            </w:r>
            <w:r>
              <w:fldChar w:fldCharType="separate"/>
            </w:r>
            <w:r w:rsidRPr="00894CE7" w:rsidR="00894CE7">
              <w:rPr>
                <w:rStyle w:val="Lienhypertexte"/>
              </w:rPr>
              <w:t>11</w:t>
            </w:r>
            <w:r>
              <w:fldChar w:fldCharType="end"/>
            </w:r>
          </w:hyperlink>
        </w:p>
        <w:p w:rsidR="001058AA" w:rsidP="00894CE7" w:rsidRDefault="001058AA" w14:paraId="431A03D0" w14:textId="72C37FE8">
          <w:pPr>
            <w:pStyle w:val="TM3"/>
            <w:tabs>
              <w:tab w:val="left" w:leader="none" w:pos="1440"/>
              <w:tab w:val="right" w:leader="dot" w:pos="9045"/>
            </w:tabs>
            <w:rPr>
              <w:rStyle w:val="Lienhypertexte"/>
              <w:noProof/>
            </w:rPr>
          </w:pPr>
          <w:hyperlink w:anchor="_Toc1740203970">
            <w:r w:rsidRPr="00894CE7" w:rsidR="00894CE7">
              <w:rPr>
                <w:rStyle w:val="Lienhypertexte"/>
              </w:rPr>
              <w:t>3.2.1.</w:t>
            </w:r>
            <w:r>
              <w:tab/>
            </w:r>
            <w:r w:rsidRPr="00894CE7" w:rsidR="00894CE7">
              <w:rPr>
                <w:rStyle w:val="Lienhypertexte"/>
              </w:rPr>
              <w:t>Existant</w:t>
            </w:r>
            <w:r>
              <w:tab/>
            </w:r>
            <w:r>
              <w:fldChar w:fldCharType="begin"/>
            </w:r>
            <w:r>
              <w:instrText xml:space="preserve">PAGEREF _Toc1740203970 \h</w:instrText>
            </w:r>
            <w:r>
              <w:fldChar w:fldCharType="separate"/>
            </w:r>
            <w:r w:rsidRPr="00894CE7" w:rsidR="00894CE7">
              <w:rPr>
                <w:rStyle w:val="Lienhypertexte"/>
              </w:rPr>
              <w:t>11</w:t>
            </w:r>
            <w:r>
              <w:fldChar w:fldCharType="end"/>
            </w:r>
          </w:hyperlink>
        </w:p>
        <w:p w:rsidR="001058AA" w:rsidP="00894CE7" w:rsidRDefault="001058AA" w14:paraId="3C325E2E" w14:textId="32A8F767">
          <w:pPr>
            <w:pStyle w:val="TM3"/>
            <w:tabs>
              <w:tab w:val="left" w:leader="none" w:pos="1440"/>
              <w:tab w:val="right" w:leader="dot" w:pos="9045"/>
            </w:tabs>
            <w:rPr>
              <w:rStyle w:val="Lienhypertexte"/>
              <w:noProof/>
            </w:rPr>
          </w:pPr>
          <w:hyperlink w:anchor="_Toc1463630685">
            <w:r w:rsidRPr="00894CE7" w:rsidR="00894CE7">
              <w:rPr>
                <w:rStyle w:val="Lienhypertexte"/>
              </w:rPr>
              <w:t>3.2.2.</w:t>
            </w:r>
            <w:r>
              <w:tab/>
            </w:r>
            <w:r w:rsidRPr="00894CE7" w:rsidR="00894CE7">
              <w:rPr>
                <w:rStyle w:val="Lienhypertexte"/>
              </w:rPr>
              <w:t>Modifications</w:t>
            </w:r>
            <w:r>
              <w:tab/>
            </w:r>
            <w:r>
              <w:fldChar w:fldCharType="begin"/>
            </w:r>
            <w:r>
              <w:instrText xml:space="preserve">PAGEREF _Toc1463630685 \h</w:instrText>
            </w:r>
            <w:r>
              <w:fldChar w:fldCharType="separate"/>
            </w:r>
            <w:r w:rsidRPr="00894CE7" w:rsidR="00894CE7">
              <w:rPr>
                <w:rStyle w:val="Lienhypertexte"/>
              </w:rPr>
              <w:t>11</w:t>
            </w:r>
            <w:r>
              <w:fldChar w:fldCharType="end"/>
            </w:r>
          </w:hyperlink>
        </w:p>
        <w:p w:rsidR="001058AA" w:rsidP="00894CE7" w:rsidRDefault="001058AA" w14:paraId="53C3B56A" w14:textId="24575CA4">
          <w:pPr>
            <w:pStyle w:val="TM3"/>
            <w:tabs>
              <w:tab w:val="left" w:leader="none" w:pos="1440"/>
              <w:tab w:val="right" w:leader="dot" w:pos="9045"/>
            </w:tabs>
            <w:rPr>
              <w:rStyle w:val="Lienhypertexte"/>
              <w:noProof/>
            </w:rPr>
          </w:pPr>
          <w:hyperlink w:anchor="_Toc203116106">
            <w:r w:rsidRPr="00894CE7" w:rsidR="00894CE7">
              <w:rPr>
                <w:rStyle w:val="Lienhypertexte"/>
              </w:rPr>
              <w:t>3.2.3.</w:t>
            </w:r>
            <w:r>
              <w:tab/>
            </w:r>
            <w:r w:rsidRPr="00894CE7" w:rsidR="00894CE7">
              <w:rPr>
                <w:rStyle w:val="Lienhypertexte"/>
              </w:rPr>
              <w:t>Règles de Gestion</w:t>
            </w:r>
            <w:r>
              <w:tab/>
            </w:r>
            <w:r>
              <w:fldChar w:fldCharType="begin"/>
            </w:r>
            <w:r>
              <w:instrText xml:space="preserve">PAGEREF _Toc203116106 \h</w:instrText>
            </w:r>
            <w:r>
              <w:fldChar w:fldCharType="separate"/>
            </w:r>
            <w:r w:rsidRPr="00894CE7" w:rsidR="00894CE7">
              <w:rPr>
                <w:rStyle w:val="Lienhypertexte"/>
              </w:rPr>
              <w:t>18</w:t>
            </w:r>
            <w:r>
              <w:fldChar w:fldCharType="end"/>
            </w:r>
          </w:hyperlink>
        </w:p>
        <w:p w:rsidR="001058AA" w:rsidP="00894CE7" w:rsidRDefault="001058AA" w14:paraId="76496308" w14:textId="4CD89C7B">
          <w:pPr>
            <w:pStyle w:val="TM3"/>
            <w:tabs>
              <w:tab w:val="left" w:leader="none" w:pos="1440"/>
              <w:tab w:val="right" w:leader="dot" w:pos="9045"/>
            </w:tabs>
            <w:rPr>
              <w:rStyle w:val="Lienhypertexte"/>
              <w:noProof/>
            </w:rPr>
          </w:pPr>
          <w:hyperlink w:anchor="_Toc2130162653">
            <w:r w:rsidRPr="00894CE7" w:rsidR="00894CE7">
              <w:rPr>
                <w:rStyle w:val="Lienhypertexte"/>
              </w:rPr>
              <w:t>3.2.4.</w:t>
            </w:r>
            <w:r>
              <w:tab/>
            </w:r>
            <w:r w:rsidRPr="00894CE7" w:rsidR="00894CE7">
              <w:rPr>
                <w:rStyle w:val="Lienhypertexte"/>
              </w:rPr>
              <w:t>Scénarii de Test</w:t>
            </w:r>
            <w:r>
              <w:tab/>
            </w:r>
            <w:r>
              <w:fldChar w:fldCharType="begin"/>
            </w:r>
            <w:r>
              <w:instrText xml:space="preserve">PAGEREF _Toc2130162653 \h</w:instrText>
            </w:r>
            <w:r>
              <w:fldChar w:fldCharType="separate"/>
            </w:r>
            <w:r w:rsidRPr="00894CE7" w:rsidR="00894CE7">
              <w:rPr>
                <w:rStyle w:val="Lienhypertexte"/>
              </w:rPr>
              <w:t>18</w:t>
            </w:r>
            <w:r>
              <w:fldChar w:fldCharType="end"/>
            </w:r>
          </w:hyperlink>
        </w:p>
        <w:p w:rsidR="001058AA" w:rsidP="00894CE7" w:rsidRDefault="001058AA" w14:paraId="7B1F639A" w14:textId="137BF01F">
          <w:pPr>
            <w:pStyle w:val="TM2"/>
            <w:tabs>
              <w:tab w:val="left" w:leader="none" w:pos="720"/>
              <w:tab w:val="right" w:leader="dot" w:pos="9045"/>
            </w:tabs>
            <w:rPr>
              <w:rStyle w:val="Lienhypertexte"/>
              <w:noProof/>
            </w:rPr>
          </w:pPr>
          <w:hyperlink w:anchor="_Toc1451483437">
            <w:r w:rsidRPr="00894CE7" w:rsidR="00894CE7">
              <w:rPr>
                <w:rStyle w:val="Lienhypertexte"/>
              </w:rPr>
              <w:t>3.3.</w:t>
            </w:r>
            <w:r>
              <w:tab/>
            </w:r>
            <w:r w:rsidRPr="00894CE7" w:rsidR="00894CE7">
              <w:rPr>
                <w:rStyle w:val="Lienhypertexte"/>
              </w:rPr>
              <w:t>Analyse Détaillée Gap : G03 :</w:t>
            </w:r>
            <w:r>
              <w:tab/>
            </w:r>
            <w:r>
              <w:fldChar w:fldCharType="begin"/>
            </w:r>
            <w:r>
              <w:instrText xml:space="preserve">PAGEREF _Toc1451483437 \h</w:instrText>
            </w:r>
            <w:r>
              <w:fldChar w:fldCharType="separate"/>
            </w:r>
            <w:r w:rsidRPr="00894CE7" w:rsidR="00894CE7">
              <w:rPr>
                <w:rStyle w:val="Lienhypertexte"/>
              </w:rPr>
              <w:t>19</w:t>
            </w:r>
            <w:r>
              <w:fldChar w:fldCharType="end"/>
            </w:r>
          </w:hyperlink>
        </w:p>
        <w:p w:rsidR="001058AA" w:rsidP="00894CE7" w:rsidRDefault="001058AA" w14:paraId="2784D5B1" w14:textId="4DE2CCD9">
          <w:pPr>
            <w:pStyle w:val="TM3"/>
            <w:tabs>
              <w:tab w:val="left" w:leader="none" w:pos="1440"/>
              <w:tab w:val="right" w:leader="dot" w:pos="9045"/>
            </w:tabs>
            <w:rPr>
              <w:rStyle w:val="Lienhypertexte"/>
              <w:noProof/>
            </w:rPr>
          </w:pPr>
          <w:hyperlink w:anchor="_Toc2117913029">
            <w:r w:rsidRPr="00894CE7" w:rsidR="00894CE7">
              <w:rPr>
                <w:rStyle w:val="Lienhypertexte"/>
              </w:rPr>
              <w:t>3.3.1.</w:t>
            </w:r>
            <w:r>
              <w:tab/>
            </w:r>
            <w:r w:rsidRPr="00894CE7" w:rsidR="00894CE7">
              <w:rPr>
                <w:rStyle w:val="Lienhypertexte"/>
              </w:rPr>
              <w:t>Existant</w:t>
            </w:r>
            <w:r>
              <w:tab/>
            </w:r>
            <w:r>
              <w:fldChar w:fldCharType="begin"/>
            </w:r>
            <w:r>
              <w:instrText xml:space="preserve">PAGEREF _Toc2117913029 \h</w:instrText>
            </w:r>
            <w:r>
              <w:fldChar w:fldCharType="separate"/>
            </w:r>
            <w:r w:rsidRPr="00894CE7" w:rsidR="00894CE7">
              <w:rPr>
                <w:rStyle w:val="Lienhypertexte"/>
              </w:rPr>
              <w:t>19</w:t>
            </w:r>
            <w:r>
              <w:fldChar w:fldCharType="end"/>
            </w:r>
          </w:hyperlink>
        </w:p>
        <w:p w:rsidR="001058AA" w:rsidP="00894CE7" w:rsidRDefault="001058AA" w14:paraId="294115FD" w14:textId="5C8887D6">
          <w:pPr>
            <w:pStyle w:val="TM3"/>
            <w:tabs>
              <w:tab w:val="left" w:leader="none" w:pos="1440"/>
              <w:tab w:val="right" w:leader="dot" w:pos="9045"/>
            </w:tabs>
            <w:rPr>
              <w:rStyle w:val="Lienhypertexte"/>
              <w:noProof/>
            </w:rPr>
          </w:pPr>
          <w:hyperlink w:anchor="_Toc645136841">
            <w:r w:rsidRPr="00894CE7" w:rsidR="00894CE7">
              <w:rPr>
                <w:rStyle w:val="Lienhypertexte"/>
              </w:rPr>
              <w:t>3.3.2.</w:t>
            </w:r>
            <w:r>
              <w:tab/>
            </w:r>
            <w:r w:rsidRPr="00894CE7" w:rsidR="00894CE7">
              <w:rPr>
                <w:rStyle w:val="Lienhypertexte"/>
              </w:rPr>
              <w:t>Modifications</w:t>
            </w:r>
            <w:r>
              <w:tab/>
            </w:r>
            <w:r>
              <w:fldChar w:fldCharType="begin"/>
            </w:r>
            <w:r>
              <w:instrText xml:space="preserve">PAGEREF _Toc645136841 \h</w:instrText>
            </w:r>
            <w:r>
              <w:fldChar w:fldCharType="separate"/>
            </w:r>
            <w:r w:rsidRPr="00894CE7" w:rsidR="00894CE7">
              <w:rPr>
                <w:rStyle w:val="Lienhypertexte"/>
              </w:rPr>
              <w:t>19</w:t>
            </w:r>
            <w:r>
              <w:fldChar w:fldCharType="end"/>
            </w:r>
          </w:hyperlink>
        </w:p>
        <w:p w:rsidR="001058AA" w:rsidP="00894CE7" w:rsidRDefault="001058AA" w14:paraId="3447F126" w14:textId="13860F17">
          <w:pPr>
            <w:pStyle w:val="TM3"/>
            <w:tabs>
              <w:tab w:val="left" w:leader="none" w:pos="1440"/>
              <w:tab w:val="right" w:leader="dot" w:pos="9045"/>
            </w:tabs>
            <w:rPr>
              <w:rStyle w:val="Lienhypertexte"/>
              <w:noProof/>
            </w:rPr>
          </w:pPr>
          <w:hyperlink w:anchor="_Toc1571529345">
            <w:r w:rsidRPr="00894CE7" w:rsidR="00894CE7">
              <w:rPr>
                <w:rStyle w:val="Lienhypertexte"/>
              </w:rPr>
              <w:t>3.3.3.</w:t>
            </w:r>
            <w:r>
              <w:tab/>
            </w:r>
            <w:r w:rsidRPr="00894CE7" w:rsidR="00894CE7">
              <w:rPr>
                <w:rStyle w:val="Lienhypertexte"/>
              </w:rPr>
              <w:t>Règles de Gestion</w:t>
            </w:r>
            <w:r>
              <w:tab/>
            </w:r>
            <w:r>
              <w:fldChar w:fldCharType="begin"/>
            </w:r>
            <w:r>
              <w:instrText xml:space="preserve">PAGEREF _Toc1571529345 \h</w:instrText>
            </w:r>
            <w:r>
              <w:fldChar w:fldCharType="separate"/>
            </w:r>
            <w:r w:rsidRPr="00894CE7" w:rsidR="00894CE7">
              <w:rPr>
                <w:rStyle w:val="Lienhypertexte"/>
              </w:rPr>
              <w:t>20</w:t>
            </w:r>
            <w:r>
              <w:fldChar w:fldCharType="end"/>
            </w:r>
          </w:hyperlink>
        </w:p>
        <w:p w:rsidR="001058AA" w:rsidP="00894CE7" w:rsidRDefault="001058AA" w14:paraId="4EFA48E9" w14:textId="7F528A57">
          <w:pPr>
            <w:pStyle w:val="TM3"/>
            <w:tabs>
              <w:tab w:val="left" w:leader="none" w:pos="1440"/>
              <w:tab w:val="right" w:leader="dot" w:pos="9045"/>
            </w:tabs>
            <w:rPr>
              <w:rStyle w:val="Lienhypertexte"/>
              <w:noProof/>
            </w:rPr>
          </w:pPr>
          <w:hyperlink w:anchor="_Toc575005367">
            <w:r w:rsidRPr="00894CE7" w:rsidR="00894CE7">
              <w:rPr>
                <w:rStyle w:val="Lienhypertexte"/>
              </w:rPr>
              <w:t>3.3.4.</w:t>
            </w:r>
            <w:r>
              <w:tab/>
            </w:r>
            <w:r w:rsidRPr="00894CE7" w:rsidR="00894CE7">
              <w:rPr>
                <w:rStyle w:val="Lienhypertexte"/>
              </w:rPr>
              <w:t>Scénarii de Test</w:t>
            </w:r>
            <w:r>
              <w:tab/>
            </w:r>
            <w:r>
              <w:fldChar w:fldCharType="begin"/>
            </w:r>
            <w:r>
              <w:instrText xml:space="preserve">PAGEREF _Toc575005367 \h</w:instrText>
            </w:r>
            <w:r>
              <w:fldChar w:fldCharType="separate"/>
            </w:r>
            <w:r w:rsidRPr="00894CE7" w:rsidR="00894CE7">
              <w:rPr>
                <w:rStyle w:val="Lienhypertexte"/>
              </w:rPr>
              <w:t>20</w:t>
            </w:r>
            <w:r>
              <w:fldChar w:fldCharType="end"/>
            </w:r>
          </w:hyperlink>
        </w:p>
        <w:p w:rsidR="001058AA" w:rsidP="00894CE7" w:rsidRDefault="001058AA" w14:paraId="7499A41B" w14:textId="03E4066E">
          <w:pPr>
            <w:pStyle w:val="TM2"/>
            <w:tabs>
              <w:tab w:val="left" w:leader="none" w:pos="720"/>
              <w:tab w:val="right" w:leader="dot" w:pos="9045"/>
            </w:tabs>
            <w:rPr>
              <w:rStyle w:val="Lienhypertexte"/>
              <w:noProof/>
            </w:rPr>
          </w:pPr>
          <w:hyperlink w:anchor="_Toc1325741067">
            <w:r w:rsidRPr="00894CE7" w:rsidR="00894CE7">
              <w:rPr>
                <w:rStyle w:val="Lienhypertexte"/>
              </w:rPr>
              <w:t>3.4.</w:t>
            </w:r>
            <w:r>
              <w:tab/>
            </w:r>
            <w:r w:rsidRPr="00894CE7" w:rsidR="00894CE7">
              <w:rPr>
                <w:rStyle w:val="Lienhypertexte"/>
              </w:rPr>
              <w:t>Analyse Détaillée Gap : G04 :</w:t>
            </w:r>
            <w:r>
              <w:tab/>
            </w:r>
            <w:r>
              <w:fldChar w:fldCharType="begin"/>
            </w:r>
            <w:r>
              <w:instrText xml:space="preserve">PAGEREF _Toc1325741067 \h</w:instrText>
            </w:r>
            <w:r>
              <w:fldChar w:fldCharType="separate"/>
            </w:r>
            <w:r w:rsidRPr="00894CE7" w:rsidR="00894CE7">
              <w:rPr>
                <w:rStyle w:val="Lienhypertexte"/>
              </w:rPr>
              <w:t>21</w:t>
            </w:r>
            <w:r>
              <w:fldChar w:fldCharType="end"/>
            </w:r>
          </w:hyperlink>
        </w:p>
        <w:p w:rsidR="001058AA" w:rsidP="00894CE7" w:rsidRDefault="001058AA" w14:paraId="4289C80B" w14:textId="52F9DC4A">
          <w:pPr>
            <w:pStyle w:val="TM3"/>
            <w:tabs>
              <w:tab w:val="left" w:leader="none" w:pos="1440"/>
              <w:tab w:val="right" w:leader="dot" w:pos="9045"/>
            </w:tabs>
            <w:rPr>
              <w:rStyle w:val="Lienhypertexte"/>
              <w:noProof/>
            </w:rPr>
          </w:pPr>
          <w:hyperlink w:anchor="_Toc1365317450">
            <w:r w:rsidRPr="00894CE7" w:rsidR="00894CE7">
              <w:rPr>
                <w:rStyle w:val="Lienhypertexte"/>
              </w:rPr>
              <w:t>3.4.1.</w:t>
            </w:r>
            <w:r>
              <w:tab/>
            </w:r>
            <w:r w:rsidRPr="00894CE7" w:rsidR="00894CE7">
              <w:rPr>
                <w:rStyle w:val="Lienhypertexte"/>
              </w:rPr>
              <w:t>Existant</w:t>
            </w:r>
            <w:r>
              <w:tab/>
            </w:r>
            <w:r>
              <w:fldChar w:fldCharType="begin"/>
            </w:r>
            <w:r>
              <w:instrText xml:space="preserve">PAGEREF _Toc1365317450 \h</w:instrText>
            </w:r>
            <w:r>
              <w:fldChar w:fldCharType="separate"/>
            </w:r>
            <w:r w:rsidRPr="00894CE7" w:rsidR="00894CE7">
              <w:rPr>
                <w:rStyle w:val="Lienhypertexte"/>
              </w:rPr>
              <w:t>21</w:t>
            </w:r>
            <w:r>
              <w:fldChar w:fldCharType="end"/>
            </w:r>
          </w:hyperlink>
        </w:p>
        <w:p w:rsidR="001058AA" w:rsidP="00894CE7" w:rsidRDefault="001058AA" w14:paraId="11F9C43C" w14:textId="052ADCE0">
          <w:pPr>
            <w:pStyle w:val="TM3"/>
            <w:tabs>
              <w:tab w:val="left" w:leader="none" w:pos="1440"/>
              <w:tab w:val="right" w:leader="dot" w:pos="9045"/>
            </w:tabs>
            <w:rPr>
              <w:rStyle w:val="Lienhypertexte"/>
              <w:noProof/>
            </w:rPr>
          </w:pPr>
          <w:hyperlink w:anchor="_Toc1533351148">
            <w:r w:rsidRPr="00894CE7" w:rsidR="00894CE7">
              <w:rPr>
                <w:rStyle w:val="Lienhypertexte"/>
              </w:rPr>
              <w:t>3.4.2.</w:t>
            </w:r>
            <w:r>
              <w:tab/>
            </w:r>
            <w:r w:rsidRPr="00894CE7" w:rsidR="00894CE7">
              <w:rPr>
                <w:rStyle w:val="Lienhypertexte"/>
              </w:rPr>
              <w:t>Modifications</w:t>
            </w:r>
            <w:r>
              <w:tab/>
            </w:r>
            <w:r>
              <w:fldChar w:fldCharType="begin"/>
            </w:r>
            <w:r>
              <w:instrText xml:space="preserve">PAGEREF _Toc1533351148 \h</w:instrText>
            </w:r>
            <w:r>
              <w:fldChar w:fldCharType="separate"/>
            </w:r>
            <w:r w:rsidRPr="00894CE7" w:rsidR="00894CE7">
              <w:rPr>
                <w:rStyle w:val="Lienhypertexte"/>
              </w:rPr>
              <w:t>21</w:t>
            </w:r>
            <w:r>
              <w:fldChar w:fldCharType="end"/>
            </w:r>
          </w:hyperlink>
        </w:p>
        <w:p w:rsidR="001058AA" w:rsidP="00894CE7" w:rsidRDefault="001058AA" w14:paraId="6E246E98" w14:textId="20582238">
          <w:pPr>
            <w:pStyle w:val="TM3"/>
            <w:tabs>
              <w:tab w:val="left" w:leader="none" w:pos="1440"/>
              <w:tab w:val="right" w:leader="dot" w:pos="9045"/>
            </w:tabs>
            <w:rPr>
              <w:rStyle w:val="Lienhypertexte"/>
              <w:noProof/>
            </w:rPr>
          </w:pPr>
          <w:hyperlink w:anchor="_Toc1334281399">
            <w:r w:rsidRPr="00894CE7" w:rsidR="00894CE7">
              <w:rPr>
                <w:rStyle w:val="Lienhypertexte"/>
              </w:rPr>
              <w:t>3.4.3.</w:t>
            </w:r>
            <w:r>
              <w:tab/>
            </w:r>
            <w:r w:rsidRPr="00894CE7" w:rsidR="00894CE7">
              <w:rPr>
                <w:rStyle w:val="Lienhypertexte"/>
              </w:rPr>
              <w:t>Règles de Gestion</w:t>
            </w:r>
            <w:r>
              <w:tab/>
            </w:r>
            <w:r>
              <w:fldChar w:fldCharType="begin"/>
            </w:r>
            <w:r>
              <w:instrText xml:space="preserve">PAGEREF _Toc1334281399 \h</w:instrText>
            </w:r>
            <w:r>
              <w:fldChar w:fldCharType="separate"/>
            </w:r>
            <w:r w:rsidRPr="00894CE7" w:rsidR="00894CE7">
              <w:rPr>
                <w:rStyle w:val="Lienhypertexte"/>
              </w:rPr>
              <w:t>22</w:t>
            </w:r>
            <w:r>
              <w:fldChar w:fldCharType="end"/>
            </w:r>
          </w:hyperlink>
        </w:p>
        <w:p w:rsidR="001058AA" w:rsidP="00894CE7" w:rsidRDefault="001058AA" w14:paraId="0D311EF5" w14:textId="3B04C80D">
          <w:pPr>
            <w:pStyle w:val="TM3"/>
            <w:tabs>
              <w:tab w:val="left" w:leader="none" w:pos="1440"/>
              <w:tab w:val="right" w:leader="dot" w:pos="9045"/>
            </w:tabs>
            <w:rPr>
              <w:rStyle w:val="Lienhypertexte"/>
              <w:noProof/>
            </w:rPr>
          </w:pPr>
          <w:hyperlink w:anchor="_Toc1537792853">
            <w:r w:rsidRPr="00894CE7" w:rsidR="00894CE7">
              <w:rPr>
                <w:rStyle w:val="Lienhypertexte"/>
              </w:rPr>
              <w:t>3.4.4.</w:t>
            </w:r>
            <w:r>
              <w:tab/>
            </w:r>
            <w:r w:rsidRPr="00894CE7" w:rsidR="00894CE7">
              <w:rPr>
                <w:rStyle w:val="Lienhypertexte"/>
              </w:rPr>
              <w:t>Scénarii de Test</w:t>
            </w:r>
            <w:r>
              <w:tab/>
            </w:r>
            <w:r>
              <w:fldChar w:fldCharType="begin"/>
            </w:r>
            <w:r>
              <w:instrText xml:space="preserve">PAGEREF _Toc1537792853 \h</w:instrText>
            </w:r>
            <w:r>
              <w:fldChar w:fldCharType="separate"/>
            </w:r>
            <w:r w:rsidRPr="00894CE7" w:rsidR="00894CE7">
              <w:rPr>
                <w:rStyle w:val="Lienhypertexte"/>
              </w:rPr>
              <w:t>23</w:t>
            </w:r>
            <w:r>
              <w:fldChar w:fldCharType="end"/>
            </w:r>
          </w:hyperlink>
        </w:p>
        <w:p w:rsidR="001058AA" w:rsidP="00894CE7" w:rsidRDefault="001058AA" w14:paraId="247138BA" w14:textId="713E5AD2">
          <w:pPr>
            <w:pStyle w:val="TM2"/>
            <w:tabs>
              <w:tab w:val="left" w:leader="none" w:pos="720"/>
              <w:tab w:val="right" w:leader="dot" w:pos="9045"/>
            </w:tabs>
            <w:rPr>
              <w:rStyle w:val="Lienhypertexte"/>
              <w:noProof/>
            </w:rPr>
          </w:pPr>
          <w:hyperlink w:anchor="_Toc891101973">
            <w:r w:rsidRPr="00894CE7" w:rsidR="00894CE7">
              <w:rPr>
                <w:rStyle w:val="Lienhypertexte"/>
              </w:rPr>
              <w:t>3.5.</w:t>
            </w:r>
            <w:r>
              <w:tab/>
            </w:r>
            <w:r w:rsidRPr="00894CE7" w:rsidR="00894CE7">
              <w:rPr>
                <w:rStyle w:val="Lienhypertexte"/>
              </w:rPr>
              <w:t>Analyse Détaillée Gap : G05 :</w:t>
            </w:r>
            <w:r>
              <w:tab/>
            </w:r>
            <w:r>
              <w:fldChar w:fldCharType="begin"/>
            </w:r>
            <w:r>
              <w:instrText xml:space="preserve">PAGEREF _Toc891101973 \h</w:instrText>
            </w:r>
            <w:r>
              <w:fldChar w:fldCharType="separate"/>
            </w:r>
            <w:r w:rsidRPr="00894CE7" w:rsidR="00894CE7">
              <w:rPr>
                <w:rStyle w:val="Lienhypertexte"/>
              </w:rPr>
              <w:t>23</w:t>
            </w:r>
            <w:r>
              <w:fldChar w:fldCharType="end"/>
            </w:r>
          </w:hyperlink>
        </w:p>
        <w:p w:rsidR="001058AA" w:rsidP="00894CE7" w:rsidRDefault="001058AA" w14:paraId="1D5FBBF8" w14:textId="06E97D4A">
          <w:pPr>
            <w:pStyle w:val="TM3"/>
            <w:tabs>
              <w:tab w:val="left" w:leader="none" w:pos="1440"/>
              <w:tab w:val="right" w:leader="dot" w:pos="9045"/>
            </w:tabs>
            <w:rPr>
              <w:rStyle w:val="Lienhypertexte"/>
              <w:noProof/>
            </w:rPr>
          </w:pPr>
          <w:hyperlink w:anchor="_Toc1267682863">
            <w:r w:rsidRPr="00894CE7" w:rsidR="00894CE7">
              <w:rPr>
                <w:rStyle w:val="Lienhypertexte"/>
              </w:rPr>
              <w:t>3.5.1.</w:t>
            </w:r>
            <w:r>
              <w:tab/>
            </w:r>
            <w:r w:rsidRPr="00894CE7" w:rsidR="00894CE7">
              <w:rPr>
                <w:rStyle w:val="Lienhypertexte"/>
              </w:rPr>
              <w:t>Existant</w:t>
            </w:r>
            <w:r>
              <w:tab/>
            </w:r>
            <w:r>
              <w:fldChar w:fldCharType="begin"/>
            </w:r>
            <w:r>
              <w:instrText xml:space="preserve">PAGEREF _Toc1267682863 \h</w:instrText>
            </w:r>
            <w:r>
              <w:fldChar w:fldCharType="separate"/>
            </w:r>
            <w:r w:rsidRPr="00894CE7" w:rsidR="00894CE7">
              <w:rPr>
                <w:rStyle w:val="Lienhypertexte"/>
              </w:rPr>
              <w:t>23</w:t>
            </w:r>
            <w:r>
              <w:fldChar w:fldCharType="end"/>
            </w:r>
          </w:hyperlink>
        </w:p>
        <w:p w:rsidR="001058AA" w:rsidP="00894CE7" w:rsidRDefault="001058AA" w14:paraId="08EB2094" w14:textId="54304852">
          <w:pPr>
            <w:pStyle w:val="TM3"/>
            <w:tabs>
              <w:tab w:val="left" w:leader="none" w:pos="1440"/>
              <w:tab w:val="right" w:leader="dot" w:pos="9045"/>
            </w:tabs>
            <w:rPr>
              <w:rStyle w:val="Lienhypertexte"/>
              <w:noProof/>
            </w:rPr>
          </w:pPr>
          <w:hyperlink w:anchor="_Toc295207486">
            <w:r w:rsidRPr="00894CE7" w:rsidR="00894CE7">
              <w:rPr>
                <w:rStyle w:val="Lienhypertexte"/>
              </w:rPr>
              <w:t>3.5.2.</w:t>
            </w:r>
            <w:r>
              <w:tab/>
            </w:r>
            <w:r w:rsidRPr="00894CE7" w:rsidR="00894CE7">
              <w:rPr>
                <w:rStyle w:val="Lienhypertexte"/>
              </w:rPr>
              <w:t>Modifications</w:t>
            </w:r>
            <w:r>
              <w:tab/>
            </w:r>
            <w:r>
              <w:fldChar w:fldCharType="begin"/>
            </w:r>
            <w:r>
              <w:instrText xml:space="preserve">PAGEREF _Toc295207486 \h</w:instrText>
            </w:r>
            <w:r>
              <w:fldChar w:fldCharType="separate"/>
            </w:r>
            <w:r w:rsidRPr="00894CE7" w:rsidR="00894CE7">
              <w:rPr>
                <w:rStyle w:val="Lienhypertexte"/>
              </w:rPr>
              <w:t>23</w:t>
            </w:r>
            <w:r>
              <w:fldChar w:fldCharType="end"/>
            </w:r>
          </w:hyperlink>
        </w:p>
        <w:p w:rsidR="001058AA" w:rsidP="00894CE7" w:rsidRDefault="001058AA" w14:paraId="0C30126D" w14:textId="69421C3B">
          <w:pPr>
            <w:pStyle w:val="TM3"/>
            <w:tabs>
              <w:tab w:val="left" w:leader="none" w:pos="1440"/>
              <w:tab w:val="right" w:leader="dot" w:pos="9045"/>
            </w:tabs>
            <w:rPr>
              <w:rStyle w:val="Lienhypertexte"/>
              <w:noProof/>
            </w:rPr>
          </w:pPr>
          <w:hyperlink w:anchor="_Toc1524254996">
            <w:r w:rsidRPr="00894CE7" w:rsidR="00894CE7">
              <w:rPr>
                <w:rStyle w:val="Lienhypertexte"/>
              </w:rPr>
              <w:t>3.5.3.</w:t>
            </w:r>
            <w:r>
              <w:tab/>
            </w:r>
            <w:r w:rsidRPr="00894CE7" w:rsidR="00894CE7">
              <w:rPr>
                <w:rStyle w:val="Lienhypertexte"/>
              </w:rPr>
              <w:t>Règles de Gestion</w:t>
            </w:r>
            <w:r>
              <w:tab/>
            </w:r>
            <w:r>
              <w:fldChar w:fldCharType="begin"/>
            </w:r>
            <w:r>
              <w:instrText xml:space="preserve">PAGEREF _Toc1524254996 \h</w:instrText>
            </w:r>
            <w:r>
              <w:fldChar w:fldCharType="separate"/>
            </w:r>
            <w:r w:rsidRPr="00894CE7" w:rsidR="00894CE7">
              <w:rPr>
                <w:rStyle w:val="Lienhypertexte"/>
              </w:rPr>
              <w:t>24</w:t>
            </w:r>
            <w:r>
              <w:fldChar w:fldCharType="end"/>
            </w:r>
          </w:hyperlink>
        </w:p>
        <w:p w:rsidR="001058AA" w:rsidP="00894CE7" w:rsidRDefault="001058AA" w14:paraId="55EAD037" w14:textId="1CC4B2C8">
          <w:pPr>
            <w:pStyle w:val="TM3"/>
            <w:tabs>
              <w:tab w:val="left" w:leader="none" w:pos="1440"/>
              <w:tab w:val="right" w:leader="dot" w:pos="9045"/>
            </w:tabs>
            <w:rPr>
              <w:rStyle w:val="Lienhypertexte"/>
              <w:noProof/>
            </w:rPr>
          </w:pPr>
          <w:hyperlink w:anchor="_Toc1389634148">
            <w:r w:rsidRPr="00894CE7" w:rsidR="00894CE7">
              <w:rPr>
                <w:rStyle w:val="Lienhypertexte"/>
              </w:rPr>
              <w:t>3.5.4.</w:t>
            </w:r>
            <w:r>
              <w:tab/>
            </w:r>
            <w:r w:rsidRPr="00894CE7" w:rsidR="00894CE7">
              <w:rPr>
                <w:rStyle w:val="Lienhypertexte"/>
              </w:rPr>
              <w:t>Scénarii de Test</w:t>
            </w:r>
            <w:r>
              <w:tab/>
            </w:r>
            <w:r>
              <w:fldChar w:fldCharType="begin"/>
            </w:r>
            <w:r>
              <w:instrText xml:space="preserve">PAGEREF _Toc1389634148 \h</w:instrText>
            </w:r>
            <w:r>
              <w:fldChar w:fldCharType="separate"/>
            </w:r>
            <w:r w:rsidRPr="00894CE7" w:rsidR="00894CE7">
              <w:rPr>
                <w:rStyle w:val="Lienhypertexte"/>
              </w:rPr>
              <w:t>24</w:t>
            </w:r>
            <w:r>
              <w:fldChar w:fldCharType="end"/>
            </w:r>
          </w:hyperlink>
        </w:p>
        <w:p w:rsidR="001058AA" w:rsidP="00894CE7" w:rsidRDefault="001058AA" w14:paraId="3BDF0946" w14:textId="60494464">
          <w:pPr>
            <w:pStyle w:val="TM2"/>
            <w:tabs>
              <w:tab w:val="left" w:leader="none" w:pos="720"/>
              <w:tab w:val="right" w:leader="dot" w:pos="9045"/>
            </w:tabs>
            <w:rPr>
              <w:rStyle w:val="Lienhypertexte"/>
              <w:noProof/>
            </w:rPr>
          </w:pPr>
          <w:hyperlink w:anchor="_Toc518201054">
            <w:r w:rsidRPr="00894CE7" w:rsidR="00894CE7">
              <w:rPr>
                <w:rStyle w:val="Lienhypertexte"/>
              </w:rPr>
              <w:t>3.6.</w:t>
            </w:r>
            <w:r>
              <w:tab/>
            </w:r>
            <w:r w:rsidRPr="00894CE7" w:rsidR="00894CE7">
              <w:rPr>
                <w:rStyle w:val="Lienhypertexte"/>
              </w:rPr>
              <w:t>Analyse Détaillée Gap : G06 :</w:t>
            </w:r>
            <w:r>
              <w:tab/>
            </w:r>
            <w:r>
              <w:fldChar w:fldCharType="begin"/>
            </w:r>
            <w:r>
              <w:instrText xml:space="preserve">PAGEREF _Toc518201054 \h</w:instrText>
            </w:r>
            <w:r>
              <w:fldChar w:fldCharType="separate"/>
            </w:r>
            <w:r w:rsidRPr="00894CE7" w:rsidR="00894CE7">
              <w:rPr>
                <w:rStyle w:val="Lienhypertexte"/>
              </w:rPr>
              <w:t>24</w:t>
            </w:r>
            <w:r>
              <w:fldChar w:fldCharType="end"/>
            </w:r>
          </w:hyperlink>
        </w:p>
        <w:p w:rsidR="001058AA" w:rsidP="00894CE7" w:rsidRDefault="001058AA" w14:paraId="12DF4589" w14:textId="25D0BEDD">
          <w:pPr>
            <w:pStyle w:val="TM3"/>
            <w:tabs>
              <w:tab w:val="left" w:leader="none" w:pos="1440"/>
              <w:tab w:val="right" w:leader="dot" w:pos="9045"/>
            </w:tabs>
            <w:rPr>
              <w:rStyle w:val="Lienhypertexte"/>
              <w:noProof/>
            </w:rPr>
          </w:pPr>
          <w:hyperlink w:anchor="_Toc1339538051">
            <w:r w:rsidRPr="00894CE7" w:rsidR="00894CE7">
              <w:rPr>
                <w:rStyle w:val="Lienhypertexte"/>
              </w:rPr>
              <w:t>3.6.1.</w:t>
            </w:r>
            <w:r>
              <w:tab/>
            </w:r>
            <w:r w:rsidRPr="00894CE7" w:rsidR="00894CE7">
              <w:rPr>
                <w:rStyle w:val="Lienhypertexte"/>
              </w:rPr>
              <w:t>Existant</w:t>
            </w:r>
            <w:r>
              <w:tab/>
            </w:r>
            <w:r>
              <w:fldChar w:fldCharType="begin"/>
            </w:r>
            <w:r>
              <w:instrText xml:space="preserve">PAGEREF _Toc1339538051 \h</w:instrText>
            </w:r>
            <w:r>
              <w:fldChar w:fldCharType="separate"/>
            </w:r>
            <w:r w:rsidRPr="00894CE7" w:rsidR="00894CE7">
              <w:rPr>
                <w:rStyle w:val="Lienhypertexte"/>
              </w:rPr>
              <w:t>25</w:t>
            </w:r>
            <w:r>
              <w:fldChar w:fldCharType="end"/>
            </w:r>
          </w:hyperlink>
        </w:p>
        <w:p w:rsidR="001058AA" w:rsidP="00894CE7" w:rsidRDefault="001058AA" w14:paraId="2703623A" w14:textId="745448BC">
          <w:pPr>
            <w:pStyle w:val="TM3"/>
            <w:tabs>
              <w:tab w:val="left" w:leader="none" w:pos="1440"/>
              <w:tab w:val="right" w:leader="dot" w:pos="9045"/>
            </w:tabs>
            <w:rPr>
              <w:rStyle w:val="Lienhypertexte"/>
              <w:noProof/>
            </w:rPr>
          </w:pPr>
          <w:hyperlink w:anchor="_Toc1687667800">
            <w:r w:rsidRPr="00894CE7" w:rsidR="00894CE7">
              <w:rPr>
                <w:rStyle w:val="Lienhypertexte"/>
              </w:rPr>
              <w:t>3.6.2.</w:t>
            </w:r>
            <w:r>
              <w:tab/>
            </w:r>
            <w:r w:rsidRPr="00894CE7" w:rsidR="00894CE7">
              <w:rPr>
                <w:rStyle w:val="Lienhypertexte"/>
              </w:rPr>
              <w:t>Modifications</w:t>
            </w:r>
            <w:r>
              <w:tab/>
            </w:r>
            <w:r>
              <w:fldChar w:fldCharType="begin"/>
            </w:r>
            <w:r>
              <w:instrText xml:space="preserve">PAGEREF _Toc1687667800 \h</w:instrText>
            </w:r>
            <w:r>
              <w:fldChar w:fldCharType="separate"/>
            </w:r>
            <w:r w:rsidRPr="00894CE7" w:rsidR="00894CE7">
              <w:rPr>
                <w:rStyle w:val="Lienhypertexte"/>
              </w:rPr>
              <w:t>25</w:t>
            </w:r>
            <w:r>
              <w:fldChar w:fldCharType="end"/>
            </w:r>
          </w:hyperlink>
        </w:p>
        <w:p w:rsidR="001058AA" w:rsidP="00894CE7" w:rsidRDefault="001058AA" w14:paraId="2389C69C" w14:textId="11247CD8">
          <w:pPr>
            <w:pStyle w:val="TM3"/>
            <w:tabs>
              <w:tab w:val="left" w:leader="none" w:pos="1440"/>
              <w:tab w:val="right" w:leader="dot" w:pos="9045"/>
            </w:tabs>
            <w:rPr>
              <w:rStyle w:val="Lienhypertexte"/>
              <w:noProof/>
            </w:rPr>
          </w:pPr>
          <w:hyperlink w:anchor="_Toc1561878259">
            <w:r w:rsidRPr="00894CE7" w:rsidR="00894CE7">
              <w:rPr>
                <w:rStyle w:val="Lienhypertexte"/>
              </w:rPr>
              <w:t>3.6.3.</w:t>
            </w:r>
            <w:r>
              <w:tab/>
            </w:r>
            <w:r w:rsidRPr="00894CE7" w:rsidR="00894CE7">
              <w:rPr>
                <w:rStyle w:val="Lienhypertexte"/>
              </w:rPr>
              <w:t>Règles de Gestion</w:t>
            </w:r>
            <w:r>
              <w:tab/>
            </w:r>
            <w:r>
              <w:fldChar w:fldCharType="begin"/>
            </w:r>
            <w:r>
              <w:instrText xml:space="preserve">PAGEREF _Toc1561878259 \h</w:instrText>
            </w:r>
            <w:r>
              <w:fldChar w:fldCharType="separate"/>
            </w:r>
            <w:r w:rsidRPr="00894CE7" w:rsidR="00894CE7">
              <w:rPr>
                <w:rStyle w:val="Lienhypertexte"/>
              </w:rPr>
              <w:t>25</w:t>
            </w:r>
            <w:r>
              <w:fldChar w:fldCharType="end"/>
            </w:r>
          </w:hyperlink>
        </w:p>
        <w:p w:rsidR="001058AA" w:rsidP="00894CE7" w:rsidRDefault="001058AA" w14:paraId="3D31CC59" w14:textId="3C6D0111">
          <w:pPr>
            <w:pStyle w:val="TM3"/>
            <w:tabs>
              <w:tab w:val="left" w:leader="none" w:pos="1440"/>
              <w:tab w:val="right" w:leader="dot" w:pos="9045"/>
            </w:tabs>
            <w:rPr>
              <w:rStyle w:val="Lienhypertexte"/>
              <w:noProof/>
            </w:rPr>
          </w:pPr>
          <w:hyperlink w:anchor="_Toc1194282714">
            <w:r w:rsidRPr="00894CE7" w:rsidR="00894CE7">
              <w:rPr>
                <w:rStyle w:val="Lienhypertexte"/>
              </w:rPr>
              <w:t>3.6.4.</w:t>
            </w:r>
            <w:r>
              <w:tab/>
            </w:r>
            <w:r w:rsidRPr="00894CE7" w:rsidR="00894CE7">
              <w:rPr>
                <w:rStyle w:val="Lienhypertexte"/>
              </w:rPr>
              <w:t>Scénarii de Test</w:t>
            </w:r>
            <w:r>
              <w:tab/>
            </w:r>
            <w:r>
              <w:fldChar w:fldCharType="begin"/>
            </w:r>
            <w:r>
              <w:instrText xml:space="preserve">PAGEREF _Toc1194282714 \h</w:instrText>
            </w:r>
            <w:r>
              <w:fldChar w:fldCharType="separate"/>
            </w:r>
            <w:r w:rsidRPr="00894CE7" w:rsidR="00894CE7">
              <w:rPr>
                <w:rStyle w:val="Lienhypertexte"/>
              </w:rPr>
              <w:t>25</w:t>
            </w:r>
            <w:r>
              <w:fldChar w:fldCharType="end"/>
            </w:r>
          </w:hyperlink>
        </w:p>
        <w:p w:rsidR="001058AA" w:rsidP="00894CE7" w:rsidRDefault="001058AA" w14:paraId="52588744" w14:textId="2669A5DC">
          <w:pPr>
            <w:pStyle w:val="TM1"/>
            <w:tabs>
              <w:tab w:val="left" w:leader="none" w:pos="480"/>
              <w:tab w:val="right" w:leader="dot" w:pos="9045"/>
            </w:tabs>
            <w:rPr>
              <w:rStyle w:val="Lienhypertexte"/>
              <w:noProof/>
            </w:rPr>
          </w:pPr>
          <w:hyperlink w:anchor="_Toc1915819424">
            <w:r w:rsidRPr="00894CE7" w:rsidR="00894CE7">
              <w:rPr>
                <w:rStyle w:val="Lienhypertexte"/>
              </w:rPr>
              <w:t>4.</w:t>
            </w:r>
            <w:r>
              <w:tab/>
            </w:r>
            <w:r w:rsidRPr="00894CE7" w:rsidR="00894CE7">
              <w:rPr>
                <w:rStyle w:val="Lienhypertexte"/>
              </w:rPr>
              <w:t>Textes et Libellés</w:t>
            </w:r>
            <w:r>
              <w:tab/>
            </w:r>
            <w:r>
              <w:fldChar w:fldCharType="begin"/>
            </w:r>
            <w:r>
              <w:instrText xml:space="preserve">PAGEREF _Toc1915819424 \h</w:instrText>
            </w:r>
            <w:r>
              <w:fldChar w:fldCharType="separate"/>
            </w:r>
            <w:r w:rsidRPr="00894CE7" w:rsidR="00894CE7">
              <w:rPr>
                <w:rStyle w:val="Lienhypertexte"/>
              </w:rPr>
              <w:t>25</w:t>
            </w:r>
            <w:r>
              <w:fldChar w:fldCharType="end"/>
            </w:r>
          </w:hyperlink>
          <w:r>
            <w:fldChar w:fldCharType="end"/>
          </w:r>
        </w:p>
      </w:sdtContent>
    </w:sdt>
    <w:p w:rsidR="00A90B18" w:rsidP="5A3E728F" w:rsidRDefault="00A90B18" w14:paraId="11C3473D" w14:textId="67FDB58A">
      <w:pPr>
        <w:pStyle w:val="TM1"/>
        <w:tabs>
          <w:tab w:val="clear" w:pos="9056"/>
          <w:tab w:val="left" w:pos="480"/>
          <w:tab w:val="right" w:leader="dot" w:pos="9045"/>
        </w:tabs>
        <w:rPr>
          <w:rStyle w:val="Lienhypertexte"/>
          <w:noProof/>
          <w:kern w:val="2"/>
          <w14:ligatures w14:val="standardContextual"/>
        </w:rPr>
      </w:pPr>
    </w:p>
    <w:p w:rsidRPr="00285BB5" w:rsidR="00106D9D" w:rsidP="00C52601" w:rsidRDefault="00106D9D" w14:paraId="4ECA21AE" w14:textId="0B90A018"/>
    <w:p w:rsidRPr="00285BB5" w:rsidR="00106D9D" w:rsidP="00C52601" w:rsidRDefault="00106D9D" w14:paraId="3B7AE28F" w14:textId="77777777"/>
    <w:p w:rsidRPr="00285BB5" w:rsidR="00106D9D" w:rsidP="00C52601" w:rsidRDefault="00106D9D" w14:paraId="74525ECA" w14:textId="77777777">
      <w:r w:rsidRPr="00285BB5">
        <w:tab/>
      </w:r>
    </w:p>
    <w:p w:rsidRPr="00285BB5" w:rsidR="00106D9D" w:rsidP="00C52601" w:rsidRDefault="00106D9D" w14:paraId="170B593B" w14:textId="77777777"/>
    <w:p w:rsidRPr="00285BB5" w:rsidR="00106D9D" w:rsidP="00C52601" w:rsidRDefault="00106D9D" w14:paraId="296AEB00" w14:textId="77777777">
      <w:r w:rsidRPr="00285BB5">
        <w:br w:type="page"/>
      </w:r>
    </w:p>
    <w:p w:rsidR="00BE4D66" w:rsidP="5A3E728F" w:rsidRDefault="00BE4D66" w14:paraId="05C62C2E" w14:textId="77777777">
      <w:pPr>
        <w:pStyle w:val="Titre1"/>
        <w:rPr/>
      </w:pPr>
      <w:bookmarkStart w:name="_Toc80905303" w:id="507839230"/>
      <w:r w:rsidR="00BE4D66">
        <w:rPr/>
        <w:t>Objet</w:t>
      </w:r>
      <w:bookmarkEnd w:id="507839230"/>
    </w:p>
    <w:p w:rsidRPr="00BE4D66" w:rsidR="00BE4D66" w:rsidP="00BE4D66" w:rsidRDefault="00BE4D66" w14:paraId="1E9997A3" w14:textId="1A38A38D">
      <w:pPr>
        <w:jc w:val="left"/>
      </w:pPr>
      <w:r>
        <w:t xml:space="preserve">Le présent document établit une analyse fonctionnelle détaillée des adaptations/extensions citées du progiciel </w:t>
      </w:r>
      <w:r w:rsidRPr="00863693" w:rsidR="00863693">
        <w:t xml:space="preserve">MOMsoft </w:t>
      </w:r>
      <w:r w:rsidR="00863693">
        <w:t>Smart</w:t>
      </w:r>
      <w:r>
        <w:t xml:space="preserve"> Factory.</w:t>
      </w:r>
      <w:r>
        <w:br/>
      </w:r>
      <w:r>
        <w:t>Ce document constitue l’élément d’entrée unique pour la réalisation technique des adaptations/extensions indiquées.</w:t>
      </w:r>
      <w:r>
        <w:br/>
      </w:r>
      <w:r>
        <w:t xml:space="preserve">Une fois validée par le client, le présent document remplace tous les autres éléments portant sur le même objet et liant </w:t>
      </w:r>
      <w:r w:rsidRPr="00863693" w:rsidR="00863693">
        <w:t xml:space="preserve">MOMsoft </w:t>
      </w:r>
      <w:r w:rsidR="00863693">
        <w:t>au</w:t>
      </w:r>
      <w:r>
        <w:t xml:space="preserve"> client.</w:t>
      </w:r>
    </w:p>
    <w:p w:rsidRPr="007259DD" w:rsidR="00106D9D" w:rsidP="5A3E728F" w:rsidRDefault="00BE4D66" w14:paraId="055B012A" w14:textId="77777777">
      <w:pPr>
        <w:pStyle w:val="Titre1"/>
        <w:rPr/>
      </w:pPr>
      <w:bookmarkStart w:name="_Toc1975599945" w:id="454360680"/>
      <w:r w:rsidR="00BE4D66">
        <w:rPr/>
        <w:t xml:space="preserve">Rappel </w:t>
      </w:r>
      <w:r w:rsidR="0080240F">
        <w:rPr/>
        <w:t>Exigences</w:t>
      </w:r>
      <w:r w:rsidR="00884AFA">
        <w:rPr/>
        <w:t xml:space="preserve"> Clients</w:t>
      </w:r>
      <w:bookmarkEnd w:id="454360680"/>
    </w:p>
    <w:p w:rsidR="00106D9D" w:rsidP="0080240F" w:rsidRDefault="00BE4D66" w14:paraId="0F485D89" w14:textId="77777777">
      <w:pPr>
        <w:spacing w:after="240"/>
        <w:jc w:val="left"/>
      </w:pPr>
      <w:r>
        <w:t>Le présent document</w:t>
      </w:r>
      <w:r w:rsidR="0080240F">
        <w:t xml:space="preserve"> </w:t>
      </w:r>
      <w:r>
        <w:t xml:space="preserve">établit une </w:t>
      </w:r>
      <w:r w:rsidR="0080240F">
        <w:t xml:space="preserve">analyse </w:t>
      </w:r>
      <w:r>
        <w:t xml:space="preserve">fonctionnelle </w:t>
      </w:r>
      <w:r w:rsidR="0080240F">
        <w:t>de manière détaillée les exigences suivant</w:t>
      </w:r>
      <w:r>
        <w:t>e</w:t>
      </w:r>
      <w:r w:rsidR="0080240F">
        <w:t>s</w:t>
      </w:r>
      <w:r>
        <w:t>. La liste détaillée et mise à jour des exigences du projet sont définies dans le journal des exigences du projet.</w:t>
      </w:r>
      <w:r w:rsidR="0080240F">
        <w:br/>
      </w:r>
    </w:p>
    <w:tbl>
      <w:tblPr>
        <w:tblStyle w:val="Grilledutableau"/>
        <w:tblW w:w="0" w:type="auto"/>
        <w:tblLook w:val="04A0" w:firstRow="1" w:lastRow="0" w:firstColumn="1" w:lastColumn="0" w:noHBand="0" w:noVBand="1"/>
      </w:tblPr>
      <w:tblGrid>
        <w:gridCol w:w="1413"/>
        <w:gridCol w:w="3544"/>
        <w:gridCol w:w="4099"/>
      </w:tblGrid>
      <w:tr w:rsidR="00DB6461" w:rsidTr="00BA4EAD" w14:paraId="4BE4080A" w14:textId="77777777">
        <w:tc>
          <w:tcPr>
            <w:tcW w:w="1413" w:type="dxa"/>
          </w:tcPr>
          <w:p w:rsidRPr="00C52601" w:rsidR="00DB6461" w:rsidP="00C52601" w:rsidRDefault="00DB6461" w14:paraId="663909DD" w14:textId="77777777">
            <w:pPr>
              <w:rPr>
                <w:b/>
                <w:bCs/>
              </w:rPr>
            </w:pPr>
            <w:r w:rsidRPr="00C52601">
              <w:rPr>
                <w:b/>
                <w:bCs/>
              </w:rPr>
              <w:t>ID</w:t>
            </w:r>
          </w:p>
        </w:tc>
        <w:tc>
          <w:tcPr>
            <w:tcW w:w="3544" w:type="dxa"/>
          </w:tcPr>
          <w:p w:rsidRPr="00C52601" w:rsidR="00DB6461" w:rsidP="00C52601" w:rsidRDefault="00401787" w14:paraId="353C4CDC" w14:textId="77777777">
            <w:pPr>
              <w:rPr>
                <w:b/>
                <w:bCs/>
              </w:rPr>
            </w:pPr>
            <w:r w:rsidRPr="00401787">
              <w:rPr>
                <w:b/>
                <w:bCs/>
              </w:rPr>
              <w:t>Exigence</w:t>
            </w:r>
          </w:p>
        </w:tc>
        <w:tc>
          <w:tcPr>
            <w:tcW w:w="4099" w:type="dxa"/>
          </w:tcPr>
          <w:p w:rsidRPr="00C52601" w:rsidR="00DB6461" w:rsidP="00C52601" w:rsidRDefault="00DB6461" w14:paraId="655D6B23" w14:textId="77777777">
            <w:pPr>
              <w:rPr>
                <w:b/>
                <w:bCs/>
              </w:rPr>
            </w:pPr>
            <w:r w:rsidRPr="00C52601">
              <w:rPr>
                <w:b/>
                <w:bCs/>
              </w:rPr>
              <w:t>Description</w:t>
            </w:r>
          </w:p>
        </w:tc>
      </w:tr>
      <w:tr w:rsidR="00D70663" w:rsidTr="00BA4EAD" w14:paraId="49D997BC" w14:textId="77777777">
        <w:tc>
          <w:tcPr>
            <w:tcW w:w="1413" w:type="dxa"/>
          </w:tcPr>
          <w:p w:rsidR="00D70663" w:rsidP="00D70663" w:rsidRDefault="00D70663" w14:paraId="12817A76" w14:textId="7FE52A22">
            <w:r>
              <w:t>D01-</w:t>
            </w:r>
            <w:r w:rsidRPr="00D70663">
              <w:t>E007</w:t>
            </w:r>
          </w:p>
        </w:tc>
        <w:tc>
          <w:tcPr>
            <w:tcW w:w="3544" w:type="dxa"/>
          </w:tcPr>
          <w:p w:rsidRPr="00540323" w:rsidR="00D70663" w:rsidP="00D70663" w:rsidRDefault="00D70663" w14:paraId="0C43C50E" w14:textId="0F9F522A">
            <w:pPr>
              <w:spacing w:line="240" w:lineRule="auto"/>
            </w:pPr>
            <w:r w:rsidRPr="00540323">
              <w:t>Déclaration et traitement des non-conformités détectées en interne et en externe.</w:t>
            </w:r>
          </w:p>
        </w:tc>
        <w:tc>
          <w:tcPr>
            <w:tcW w:w="4099" w:type="dxa"/>
          </w:tcPr>
          <w:p w:rsidRPr="00540323" w:rsidR="00D70663" w:rsidP="00D70663" w:rsidRDefault="00540323" w14:paraId="1EEB744E" w14:textId="7308936C">
            <w:pPr>
              <w:spacing w:line="240" w:lineRule="auto"/>
            </w:pPr>
            <w:r w:rsidRPr="00540323">
              <w:t>Adapter la fiche de non-conformité afin d’assurer le traitement des non-conformités détectées en interne et en externe</w:t>
            </w:r>
          </w:p>
        </w:tc>
      </w:tr>
      <w:tr w:rsidR="00DB6461" w:rsidTr="00BA4EAD" w14:paraId="0904A0CF" w14:textId="77777777">
        <w:tc>
          <w:tcPr>
            <w:tcW w:w="1413" w:type="dxa"/>
          </w:tcPr>
          <w:p w:rsidRPr="00B37A7B" w:rsidR="00AB0774" w:rsidP="00C52601" w:rsidRDefault="00AA78DB" w14:paraId="061537CF" w14:textId="1EF3410D">
            <w:r>
              <w:t>D</w:t>
            </w:r>
            <w:r w:rsidR="002F4A97">
              <w:t>01</w:t>
            </w:r>
            <w:r>
              <w:t>-</w:t>
            </w:r>
            <w:r w:rsidR="0071633D">
              <w:t>E011</w:t>
            </w:r>
          </w:p>
        </w:tc>
        <w:tc>
          <w:tcPr>
            <w:tcW w:w="3544" w:type="dxa"/>
          </w:tcPr>
          <w:p w:rsidRPr="00B37A7B" w:rsidR="00DB6461" w:rsidP="00C52601" w:rsidRDefault="00017B70" w14:paraId="770AC14F" w14:textId="7A39C040">
            <w:r w:rsidRPr="00017B70">
              <w:t>Suivi des délais de traitement des fiches non-conformité</w:t>
            </w:r>
          </w:p>
        </w:tc>
        <w:tc>
          <w:tcPr>
            <w:tcW w:w="4099" w:type="dxa"/>
          </w:tcPr>
          <w:p w:rsidRPr="00B37A7B" w:rsidR="00DB6461" w:rsidP="00C52601" w:rsidRDefault="00017B70" w14:paraId="72A6EDFB" w14:textId="3D53847F">
            <w:r w:rsidRPr="00017B70">
              <w:t>Ajouter le suivi du délai de traitement des non-conformités par phase.</w:t>
            </w:r>
          </w:p>
        </w:tc>
      </w:tr>
    </w:tbl>
    <w:p w:rsidRPr="00285BB5" w:rsidR="00106D9D" w:rsidP="00C52601" w:rsidRDefault="00884AFA" w14:paraId="4E4E07E5" w14:textId="77777777">
      <w:pPr>
        <w:pStyle w:val="Titre1"/>
        <w:rPr/>
      </w:pPr>
      <w:bookmarkStart w:name="_Toc355086432" w:id="531094980"/>
      <w:r w:rsidR="00884AFA">
        <w:rPr/>
        <w:t>Indentification des Gaps</w:t>
      </w:r>
      <w:bookmarkEnd w:id="531094980"/>
    </w:p>
    <w:p w:rsidR="00884AFA" w:rsidP="0020632F" w:rsidRDefault="00884AFA" w14:paraId="2291BD27" w14:textId="77777777">
      <w:pPr>
        <w:spacing w:after="240"/>
      </w:pPr>
      <w:r w:rsidRPr="00C52601">
        <w:t>La liste suivante définit les écarts/adaptations/suppression par rapport aux fonctionnalités existantes</w:t>
      </w:r>
    </w:p>
    <w:tbl>
      <w:tblPr>
        <w:tblStyle w:val="Grilledutableau"/>
        <w:tblW w:w="0" w:type="auto"/>
        <w:tblLayout w:type="fixed"/>
        <w:tblLook w:val="04A0" w:firstRow="1" w:lastRow="0" w:firstColumn="1" w:lastColumn="0" w:noHBand="0" w:noVBand="1"/>
      </w:tblPr>
      <w:tblGrid>
        <w:gridCol w:w="1271"/>
        <w:gridCol w:w="1701"/>
        <w:gridCol w:w="6084"/>
      </w:tblGrid>
      <w:tr w:rsidR="00884AFA" w:rsidTr="00BA4EAD" w14:paraId="74370F5B" w14:textId="77777777">
        <w:tc>
          <w:tcPr>
            <w:tcW w:w="1271" w:type="dxa"/>
          </w:tcPr>
          <w:p w:rsidRPr="00C52601" w:rsidR="00884AFA" w:rsidP="00C52601" w:rsidRDefault="00884AFA" w14:paraId="4C12364B" w14:textId="77777777">
            <w:pPr>
              <w:rPr>
                <w:b/>
                <w:bCs/>
              </w:rPr>
            </w:pPr>
            <w:r w:rsidRPr="00C52601">
              <w:rPr>
                <w:b/>
                <w:bCs/>
              </w:rPr>
              <w:t>ID</w:t>
            </w:r>
          </w:p>
        </w:tc>
        <w:tc>
          <w:tcPr>
            <w:tcW w:w="1701" w:type="dxa"/>
          </w:tcPr>
          <w:p w:rsidRPr="00C52601" w:rsidR="00884AFA" w:rsidP="00C52601" w:rsidRDefault="00884AFA" w14:paraId="71B9ACC4" w14:textId="77777777">
            <w:pPr>
              <w:rPr>
                <w:b/>
                <w:bCs/>
              </w:rPr>
            </w:pPr>
            <w:r w:rsidRPr="00C52601">
              <w:rPr>
                <w:b/>
                <w:bCs/>
              </w:rPr>
              <w:t>Type</w:t>
            </w:r>
          </w:p>
        </w:tc>
        <w:tc>
          <w:tcPr>
            <w:tcW w:w="6084" w:type="dxa"/>
          </w:tcPr>
          <w:p w:rsidRPr="00C52601" w:rsidR="00884AFA" w:rsidP="00C52601" w:rsidRDefault="00884AFA" w14:paraId="7B25CD04" w14:textId="77777777">
            <w:pPr>
              <w:rPr>
                <w:b/>
                <w:bCs/>
              </w:rPr>
            </w:pPr>
            <w:r w:rsidRPr="00C52601">
              <w:rPr>
                <w:b/>
                <w:bCs/>
              </w:rPr>
              <w:t>Description</w:t>
            </w:r>
          </w:p>
        </w:tc>
      </w:tr>
      <w:tr w:rsidR="009F41C5" w:rsidTr="00BA4EAD" w14:paraId="60BCB7A8" w14:textId="77777777">
        <w:tc>
          <w:tcPr>
            <w:tcW w:w="1271" w:type="dxa"/>
          </w:tcPr>
          <w:p w:rsidRPr="00C87575" w:rsidR="009F41C5" w:rsidP="009F41C5" w:rsidRDefault="009F41C5" w14:paraId="7F550E77" w14:textId="178D18CA">
            <w:r w:rsidRPr="00C87575">
              <w:t>D</w:t>
            </w:r>
            <w:r>
              <w:t>01.</w:t>
            </w:r>
            <w:r w:rsidRPr="00C87575">
              <w:t>G001</w:t>
            </w:r>
          </w:p>
        </w:tc>
        <w:tc>
          <w:tcPr>
            <w:tcW w:w="1701" w:type="dxa"/>
          </w:tcPr>
          <w:p w:rsidRPr="00C87575" w:rsidR="009F41C5" w:rsidP="009F41C5" w:rsidRDefault="009F41C5" w14:paraId="7D18E788" w14:textId="7F58C49E">
            <w:r w:rsidRPr="00C87575">
              <w:t>Nouveauté</w:t>
            </w:r>
            <w:r w:rsidRPr="00C87575">
              <w:br/>
            </w:r>
          </w:p>
        </w:tc>
        <w:tc>
          <w:tcPr>
            <w:tcW w:w="6084" w:type="dxa"/>
          </w:tcPr>
          <w:p w:rsidRPr="00540323" w:rsidR="009F41C5" w:rsidP="009F41C5" w:rsidRDefault="009F41C5" w14:paraId="3F7759CC" w14:textId="57D10CDF">
            <w:r w:rsidRPr="00540323">
              <w:t>Adapter l’onglet « Problème » afin de permettre la constatation des réclamations internes et externes</w:t>
            </w:r>
          </w:p>
        </w:tc>
      </w:tr>
      <w:tr w:rsidR="0003765A" w:rsidTr="00BA4EAD" w14:paraId="18C12DB7" w14:textId="77777777">
        <w:tc>
          <w:tcPr>
            <w:tcW w:w="1271" w:type="dxa"/>
          </w:tcPr>
          <w:p w:rsidRPr="00C87575" w:rsidR="0003765A" w:rsidP="0003765A" w:rsidRDefault="0003765A" w14:paraId="275374FD" w14:textId="433EC865">
            <w:r w:rsidRPr="00DD7109">
              <w:t>D01.G00</w:t>
            </w:r>
            <w:r>
              <w:t>2</w:t>
            </w:r>
          </w:p>
        </w:tc>
        <w:tc>
          <w:tcPr>
            <w:tcW w:w="1701" w:type="dxa"/>
          </w:tcPr>
          <w:p w:rsidRPr="00C87575" w:rsidR="0003765A" w:rsidP="0003765A" w:rsidRDefault="0003765A" w14:paraId="47BBDD69" w14:textId="32A342E4">
            <w:r w:rsidRPr="00DD7109">
              <w:t>Nouveauté</w:t>
            </w:r>
          </w:p>
        </w:tc>
        <w:tc>
          <w:tcPr>
            <w:tcW w:w="6084" w:type="dxa"/>
          </w:tcPr>
          <w:p w:rsidRPr="00B37A7B" w:rsidR="0003765A" w:rsidP="0003765A" w:rsidRDefault="0003765A" w14:paraId="0D29D446" w14:textId="09E7AC78">
            <w:r w:rsidRPr="00540323">
              <w:t>Adapter l’onglet « Actions immédiates » afin d’assurer le traitement des quantités non conformes</w:t>
            </w:r>
          </w:p>
        </w:tc>
      </w:tr>
      <w:tr w:rsidR="0003765A" w:rsidTr="00BA4EAD" w14:paraId="7AAEBC1D" w14:textId="77777777">
        <w:tc>
          <w:tcPr>
            <w:tcW w:w="1271" w:type="dxa"/>
          </w:tcPr>
          <w:p w:rsidRPr="00C87575" w:rsidR="0003765A" w:rsidP="0003765A" w:rsidRDefault="0003765A" w14:paraId="670914AE" w14:textId="7861F5B0">
            <w:r w:rsidRPr="00DD7109">
              <w:t>D01.G00</w:t>
            </w:r>
            <w:r>
              <w:t>3</w:t>
            </w:r>
          </w:p>
        </w:tc>
        <w:tc>
          <w:tcPr>
            <w:tcW w:w="1701" w:type="dxa"/>
          </w:tcPr>
          <w:p w:rsidRPr="00C87575" w:rsidR="0003765A" w:rsidP="0003765A" w:rsidRDefault="0003765A" w14:paraId="626B38C5" w14:textId="795D9599">
            <w:r w:rsidRPr="00DD7109">
              <w:t>Nouveauté</w:t>
            </w:r>
          </w:p>
        </w:tc>
        <w:tc>
          <w:tcPr>
            <w:tcW w:w="6084" w:type="dxa"/>
          </w:tcPr>
          <w:p w:rsidRPr="00B37A7B" w:rsidR="0003765A" w:rsidP="0003765A" w:rsidRDefault="0003765A" w14:paraId="466DBB14" w14:textId="17D028D3">
            <w:r w:rsidRPr="00540323">
              <w:t>Adapter l’onglet « Causes » afin d’assurer l’identification des causes racines de chaque non-conformité identifiée</w:t>
            </w:r>
          </w:p>
        </w:tc>
      </w:tr>
      <w:tr w:rsidR="0003765A" w:rsidTr="00BA4EAD" w14:paraId="6C6EC27B" w14:textId="77777777">
        <w:tc>
          <w:tcPr>
            <w:tcW w:w="1271" w:type="dxa"/>
          </w:tcPr>
          <w:p w:rsidRPr="00C87575" w:rsidR="0003765A" w:rsidP="0003765A" w:rsidRDefault="0003765A" w14:paraId="1C739A2D" w14:textId="73254B57">
            <w:r w:rsidRPr="00DD7109">
              <w:t>D01.G00</w:t>
            </w:r>
            <w:r>
              <w:t>4</w:t>
            </w:r>
          </w:p>
        </w:tc>
        <w:tc>
          <w:tcPr>
            <w:tcW w:w="1701" w:type="dxa"/>
          </w:tcPr>
          <w:p w:rsidRPr="00C87575" w:rsidR="0003765A" w:rsidP="0003765A" w:rsidRDefault="0003765A" w14:paraId="19EE6AB8" w14:textId="59C9DC37">
            <w:r w:rsidRPr="00DD7109">
              <w:t>Nouveauté</w:t>
            </w:r>
          </w:p>
        </w:tc>
        <w:tc>
          <w:tcPr>
            <w:tcW w:w="6084" w:type="dxa"/>
          </w:tcPr>
          <w:p w:rsidRPr="00B37A7B" w:rsidR="0003765A" w:rsidP="0003765A" w:rsidRDefault="0003765A" w14:paraId="6A80DB6D" w14:textId="27BAE718">
            <w:r w:rsidRPr="00540323">
              <w:t>Adapter l’onglet « Actions définitives » afin d’assurer la gestion et le suivi des actions correctives.</w:t>
            </w:r>
          </w:p>
        </w:tc>
      </w:tr>
      <w:tr w:rsidR="00275BD4" w:rsidTr="00BA4EAD" w14:paraId="55EB3428" w14:textId="77777777">
        <w:tc>
          <w:tcPr>
            <w:tcW w:w="1271" w:type="dxa"/>
          </w:tcPr>
          <w:p w:rsidRPr="00DD7109" w:rsidR="00275BD4" w:rsidP="00275BD4" w:rsidRDefault="00275BD4" w14:paraId="20A8AACA" w14:textId="4BCF0E2E">
            <w:r w:rsidRPr="00DD7109">
              <w:t>D01.G00</w:t>
            </w:r>
            <w:r w:rsidR="00EB3635">
              <w:t>5</w:t>
            </w:r>
          </w:p>
        </w:tc>
        <w:tc>
          <w:tcPr>
            <w:tcW w:w="1701" w:type="dxa"/>
          </w:tcPr>
          <w:p w:rsidRPr="00DD7109" w:rsidR="00275BD4" w:rsidP="00275BD4" w:rsidRDefault="00275BD4" w14:paraId="01ACDB62" w14:textId="0662497A">
            <w:r w:rsidRPr="00DD7109">
              <w:t>Nouveauté</w:t>
            </w:r>
          </w:p>
        </w:tc>
        <w:tc>
          <w:tcPr>
            <w:tcW w:w="6084" w:type="dxa"/>
          </w:tcPr>
          <w:p w:rsidRPr="000A7A88" w:rsidR="00275BD4" w:rsidP="00E01DCA" w:rsidRDefault="00F72F56" w14:paraId="5F68E377" w14:textId="75C64AF8">
            <w:r w:rsidRPr="00F72F56">
              <w:t>Ajouter les colonnes « Délai de traitement » et « Commentaire</w:t>
            </w:r>
            <w:r>
              <w:t xml:space="preserve"> </w:t>
            </w:r>
            <w:r w:rsidRPr="00F72F56">
              <w:t>» dans le tableau « Liste des non-conformités ».</w:t>
            </w:r>
          </w:p>
        </w:tc>
      </w:tr>
      <w:tr w:rsidR="0053427F" w:rsidTr="00BA4EAD" w14:paraId="148EA08F" w14:textId="77777777">
        <w:tc>
          <w:tcPr>
            <w:tcW w:w="1271" w:type="dxa"/>
          </w:tcPr>
          <w:p w:rsidRPr="00DD7109" w:rsidR="0053427F" w:rsidP="0053427F" w:rsidRDefault="0053427F" w14:paraId="4FB6E55E" w14:textId="5B259164">
            <w:r w:rsidRPr="00DD7109">
              <w:t>D01.G00</w:t>
            </w:r>
            <w:r>
              <w:t>6</w:t>
            </w:r>
          </w:p>
        </w:tc>
        <w:tc>
          <w:tcPr>
            <w:tcW w:w="1701" w:type="dxa"/>
          </w:tcPr>
          <w:p w:rsidRPr="00DD7109" w:rsidR="0053427F" w:rsidP="0053427F" w:rsidRDefault="0053427F" w14:paraId="368A2BEE" w14:textId="3D72B201">
            <w:r w:rsidRPr="00DD7109">
              <w:t>Nouveauté</w:t>
            </w:r>
          </w:p>
        </w:tc>
        <w:tc>
          <w:tcPr>
            <w:tcW w:w="6084" w:type="dxa"/>
          </w:tcPr>
          <w:p w:rsidRPr="000A7A88" w:rsidR="0053427F" w:rsidP="0053427F" w:rsidRDefault="0053427F" w14:paraId="6DC408B3" w14:textId="7423A40E">
            <w:r w:rsidRPr="000A7A88">
              <w:t>Ajouter un paramètre Process de type Production intitulé « Gestion de production par bobine » afin de piloter l’activation de la gestion de production par bobine.</w:t>
            </w:r>
          </w:p>
        </w:tc>
      </w:tr>
    </w:tbl>
    <w:p w:rsidRPr="00A84BEB" w:rsidR="00884AFA" w:rsidP="00C52601" w:rsidRDefault="00884AFA" w14:paraId="506EA192" w14:textId="77777777">
      <w:pPr>
        <w:pStyle w:val="Titre2"/>
        <w:rPr/>
      </w:pPr>
      <w:bookmarkStart w:name="_Toc1655276366" w:id="1537014479"/>
      <w:r w:rsidR="00884AFA">
        <w:rPr/>
        <w:t xml:space="preserve">Analyse </w:t>
      </w:r>
      <w:r w:rsidR="0055482C">
        <w:rPr/>
        <w:t>D</w:t>
      </w:r>
      <w:r w:rsidR="00884AFA">
        <w:rPr/>
        <w:t>étaillée Gap : G01 :</w:t>
      </w:r>
      <w:bookmarkEnd w:id="1537014479"/>
      <w:r w:rsidR="00884AFA">
        <w:rPr/>
        <w:t xml:space="preserve"> </w:t>
      </w:r>
    </w:p>
    <w:p w:rsidR="00884AFA" w:rsidP="00C52601" w:rsidRDefault="00DB636F" w14:paraId="3F393CD3" w14:textId="77777777">
      <w:pPr>
        <w:pStyle w:val="Titre3"/>
        <w:rPr/>
      </w:pPr>
      <w:bookmarkStart w:name="_Toc50382230" w:id="642800638"/>
      <w:r w:rsidR="00DB636F">
        <w:rPr/>
        <w:t>Existant</w:t>
      </w:r>
      <w:bookmarkEnd w:id="642800638"/>
    </w:p>
    <w:p w:rsidRPr="00731128" w:rsidR="00887998" w:rsidP="00887998" w:rsidRDefault="00887998" w14:paraId="597D6DE2" w14:textId="3147E37E">
      <w:r w:rsidRPr="00731128">
        <w:t xml:space="preserve">Ce gap touche </w:t>
      </w:r>
      <w:r>
        <w:t>l’</w:t>
      </w:r>
      <w:r w:rsidR="00E87AE9">
        <w:t xml:space="preserve">onglet </w:t>
      </w:r>
      <w:r w:rsidR="00726CE4">
        <w:t>« </w:t>
      </w:r>
      <w:r w:rsidR="00B00B5C">
        <w:t>Problème</w:t>
      </w:r>
      <w:r w:rsidR="00726CE4">
        <w:t> » au niveau de l’interface « Fiche non-conformité</w:t>
      </w:r>
      <w:r w:rsidR="00B00B5C">
        <w:t xml:space="preserve"> » </w:t>
      </w:r>
      <w:r>
        <w:t xml:space="preserve">sous Smart Factory / </w:t>
      </w:r>
      <w:r w:rsidR="00B00B5C">
        <w:t>Qualité</w:t>
      </w:r>
      <w:r>
        <w:t xml:space="preserve"> / </w:t>
      </w:r>
      <w:r w:rsidR="00B00B5C">
        <w:t>Fiche non-</w:t>
      </w:r>
      <w:r w:rsidR="008E022B">
        <w:t>conformité.</w:t>
      </w:r>
    </w:p>
    <w:p w:rsidR="00DB636F" w:rsidP="00C52601" w:rsidRDefault="00DB636F" w14:paraId="3C08D651" w14:textId="77777777">
      <w:pPr>
        <w:pStyle w:val="Titre3"/>
        <w:rPr/>
      </w:pPr>
      <w:bookmarkStart w:name="_Toc875003425" w:id="2037018647"/>
      <w:r w:rsidR="00DB636F">
        <w:rPr/>
        <w:t>Modifications</w:t>
      </w:r>
      <w:bookmarkEnd w:id="2037018647"/>
    </w:p>
    <w:p w:rsidR="00ED7086" w:rsidP="00ED7086" w:rsidRDefault="08976FB0" w14:paraId="1D9E64F6" w14:textId="77777777">
      <w:r>
        <w:t>Adapter l’onglet « Problème » afin de permettre la constatation des réclamations internes et externes, en y ajoutant les éléments suivants :</w:t>
      </w:r>
    </w:p>
    <w:p w:rsidR="386FBD10" w:rsidRDefault="386FBD10" w14:paraId="59FCCA26" w14:textId="1675FB01">
      <w:r>
        <w:t xml:space="preserve">Dans une section </w:t>
      </w:r>
      <w:r w:rsidR="00B226DF">
        <w:t>« </w:t>
      </w:r>
      <w:r>
        <w:t>Type de réclamation</w:t>
      </w:r>
      <w:r w:rsidR="00B226DF">
        <w:t> »</w:t>
      </w:r>
      <w:r>
        <w:t xml:space="preserve"> : </w:t>
      </w:r>
    </w:p>
    <w:p w:rsidR="006650B2" w:rsidP="00B06893" w:rsidRDefault="278588F1" w14:paraId="6931B0D3" w14:textId="481F3039">
      <w:pPr>
        <w:pStyle w:val="Paragraphedeliste"/>
        <w:numPr>
          <w:ilvl w:val="0"/>
          <w:numId w:val="23"/>
        </w:numPr>
      </w:pPr>
      <w:r>
        <w:t>Ajouter un bouton radio « Non-conformité interne / externe » permettant de sélectionner le type de non-conformité à traiter.</w:t>
      </w:r>
    </w:p>
    <w:p w:rsidR="046219AC" w:rsidP="0C345288" w:rsidRDefault="046219AC" w14:paraId="379948D7" w14:textId="4927ED17">
      <w:pPr>
        <w:pStyle w:val="Paragraphedeliste"/>
        <w:numPr>
          <w:ilvl w:val="0"/>
          <w:numId w:val="23"/>
        </w:numPr>
      </w:pPr>
      <w:r w:rsidRPr="0C345288">
        <w:t>Ajouter une distinction dans la génération de la référence de la fiche de non-conformité selon le type :</w:t>
      </w:r>
      <w:r>
        <w:br/>
      </w:r>
      <w:r w:rsidRPr="0C345288">
        <w:t xml:space="preserve"> </w:t>
      </w:r>
      <w:r w:rsidRPr="0C345288">
        <w:rPr>
          <w:b/>
          <w:bCs/>
        </w:rPr>
        <w:t>NCI</w:t>
      </w:r>
      <w:r w:rsidRPr="0C345288">
        <w:t xml:space="preserve"> pour les non-conformités internes et </w:t>
      </w:r>
      <w:r w:rsidRPr="0C345288">
        <w:rPr>
          <w:b/>
          <w:bCs/>
        </w:rPr>
        <w:t>NCE</w:t>
      </w:r>
      <w:r w:rsidRPr="0C345288">
        <w:t xml:space="preserve"> pour les non-conformités externes.</w:t>
      </w:r>
    </w:p>
    <w:p w:rsidR="046219AC" w:rsidP="0C345288" w:rsidRDefault="046219AC" w14:paraId="70FC59F0" w14:textId="531165B7">
      <w:pPr>
        <w:pStyle w:val="Paragraphedeliste"/>
        <w:spacing w:before="240" w:after="240"/>
      </w:pPr>
      <w:r w:rsidR="046219AC">
        <w:rPr/>
        <w:t>Format de référence</w:t>
      </w:r>
      <w:r w:rsidR="31250EC5">
        <w:rPr/>
        <w:t xml:space="preserve"> FNC interne</w:t>
      </w:r>
      <w:r w:rsidR="046219AC">
        <w:rPr/>
        <w:t xml:space="preserve"> : </w:t>
      </w:r>
      <w:r w:rsidRPr="71EB5347" w:rsidR="046219AC">
        <w:rPr>
          <w:b w:val="1"/>
          <w:bCs w:val="1"/>
        </w:rPr>
        <w:t>NCI-</w:t>
      </w:r>
      <w:r w:rsidRPr="71EB5347" w:rsidR="60A86D3B">
        <w:rPr>
          <w:b w:val="1"/>
          <w:bCs w:val="1"/>
        </w:rPr>
        <w:t>MMAA</w:t>
      </w:r>
      <w:r w:rsidRPr="71EB5347" w:rsidR="046219AC">
        <w:rPr>
          <w:b w:val="1"/>
          <w:bCs w:val="1"/>
        </w:rPr>
        <w:t>-</w:t>
      </w:r>
      <w:r w:rsidR="2E96667B">
        <w:rPr/>
        <w:t xml:space="preserve"> #####</w:t>
      </w:r>
      <w:r w:rsidR="046219AC">
        <w:rPr/>
        <w:t>.</w:t>
      </w:r>
    </w:p>
    <w:p w:rsidR="12D72E1E" w:rsidP="0C345288" w:rsidRDefault="12D72E1E" w14:paraId="649B99A3" w14:textId="6C34BD1A">
      <w:pPr>
        <w:pStyle w:val="Paragraphedeliste"/>
        <w:spacing w:before="240" w:after="240"/>
      </w:pPr>
      <w:r w:rsidR="12D72E1E">
        <w:rPr/>
        <w:t xml:space="preserve">Format de référence FNC externe : </w:t>
      </w:r>
      <w:r w:rsidRPr="71EB5347" w:rsidR="12D72E1E">
        <w:rPr>
          <w:b w:val="1"/>
          <w:bCs w:val="1"/>
        </w:rPr>
        <w:t>NCE-</w:t>
      </w:r>
      <w:r w:rsidRPr="71EB5347" w:rsidR="2EA824F8">
        <w:rPr>
          <w:b w:val="1"/>
          <w:bCs w:val="1"/>
        </w:rPr>
        <w:t>MMAA</w:t>
      </w:r>
      <w:r w:rsidRPr="71EB5347" w:rsidR="12D72E1E">
        <w:rPr>
          <w:b w:val="1"/>
          <w:bCs w:val="1"/>
        </w:rPr>
        <w:t>-</w:t>
      </w:r>
      <w:r w:rsidR="3CF36B8F">
        <w:rPr/>
        <w:t xml:space="preserve"> #####</w:t>
      </w:r>
      <w:r w:rsidR="12D72E1E">
        <w:rPr/>
        <w:t>.</w:t>
      </w:r>
    </w:p>
    <w:p w:rsidR="12D72E1E" w:rsidP="0C345288" w:rsidRDefault="12D72E1E" w14:paraId="7BDBBDA7" w14:textId="0E52735C">
      <w:pPr>
        <w:pStyle w:val="Paragraphedeliste"/>
        <w:spacing w:before="240" w:after="240"/>
      </w:pPr>
      <w:r w:rsidRPr="0C345288">
        <w:t>Avec :</w:t>
      </w:r>
    </w:p>
    <w:p w:rsidR="12D72E1E" w:rsidP="0C345288" w:rsidRDefault="12D72E1E" w14:paraId="2D06E243" w14:textId="1150C437">
      <w:pPr>
        <w:pStyle w:val="Paragraphedeliste"/>
        <w:numPr>
          <w:ilvl w:val="0"/>
          <w:numId w:val="2"/>
        </w:numPr>
        <w:spacing w:before="240" w:after="240"/>
        <w:rPr/>
      </w:pPr>
      <w:r w:rsidR="12D72E1E">
        <w:rPr/>
        <w:t xml:space="preserve"> </w:t>
      </w:r>
      <w:r w:rsidRPr="71EB5347" w:rsidR="7DFE7A6B">
        <w:rPr>
          <w:b w:val="1"/>
          <w:bCs w:val="1"/>
        </w:rPr>
        <w:t>AA</w:t>
      </w:r>
      <w:r w:rsidR="7DFE7A6B">
        <w:rPr/>
        <w:t xml:space="preserve"> : année courante</w:t>
      </w:r>
    </w:p>
    <w:p w:rsidR="7DFE7A6B" w:rsidP="0C345288" w:rsidRDefault="7DFE7A6B" w14:paraId="19FB4431" w14:textId="4F55D410">
      <w:pPr>
        <w:pStyle w:val="Paragraphedeliste"/>
        <w:numPr>
          <w:ilvl w:val="0"/>
          <w:numId w:val="2"/>
        </w:numPr>
        <w:spacing w:before="240" w:after="240" w:line="240" w:lineRule="auto"/>
        <w:rPr/>
      </w:pPr>
      <w:r w:rsidRPr="71EB5347" w:rsidR="7DFE7A6B">
        <w:rPr>
          <w:b w:val="1"/>
          <w:bCs w:val="1"/>
        </w:rPr>
        <w:t>MM</w:t>
      </w:r>
      <w:r w:rsidR="7DFE7A6B">
        <w:rPr/>
        <w:t xml:space="preserve"> : mois et jour de création</w:t>
      </w:r>
    </w:p>
    <w:p w:rsidR="7DFE7A6B" w:rsidP="0C345288" w:rsidRDefault="7DFE7A6B" w14:paraId="32D73993" w14:textId="187BBEF5">
      <w:pPr>
        <w:pStyle w:val="Paragraphedeliste"/>
        <w:numPr>
          <w:ilvl w:val="0"/>
          <w:numId w:val="2"/>
        </w:numPr>
        <w:spacing w:before="240" w:after="240" w:line="240" w:lineRule="auto"/>
      </w:pPr>
      <w:r w:rsidRPr="0C345288">
        <w:rPr>
          <w:b/>
          <w:bCs/>
        </w:rPr>
        <w:t>#####</w:t>
      </w:r>
      <w:r w:rsidRPr="0C345288">
        <w:t xml:space="preserve"> : incrément à 5 chiffres, commençant à </w:t>
      </w:r>
      <w:r w:rsidRPr="0C345288">
        <w:rPr>
          <w:b/>
          <w:bCs/>
        </w:rPr>
        <w:t>00001</w:t>
      </w:r>
      <w:r w:rsidRPr="0C345288">
        <w:t xml:space="preserve"> et réinitialisé chaque année.</w:t>
      </w:r>
    </w:p>
    <w:p w:rsidRPr="00746C1B" w:rsidR="00BE6ACE" w:rsidP="0C345288" w:rsidRDefault="7EB468CF" w14:paraId="18AEC7E2" w14:textId="2AC2CF1A">
      <w:pPr>
        <w:pStyle w:val="Paragraphedeliste"/>
        <w:numPr>
          <w:ilvl w:val="0"/>
          <w:numId w:val="23"/>
        </w:numPr>
        <w:rPr>
          <w:b/>
          <w:bCs/>
          <w:i/>
          <w:iCs/>
        </w:rPr>
      </w:pPr>
      <w:r>
        <w:t xml:space="preserve">Ajouter un champ « </w:t>
      </w:r>
      <w:r w:rsidR="396FDF3C">
        <w:t>Réf</w:t>
      </w:r>
      <w:r>
        <w:t xml:space="preserve"> réclamation externe » permettant de saisir la </w:t>
      </w:r>
      <w:r w:rsidR="7A402C91">
        <w:t xml:space="preserve">référence </w:t>
      </w:r>
      <w:r w:rsidR="13C7683E">
        <w:t>de la réclamation</w:t>
      </w:r>
      <w:r w:rsidR="5737C246">
        <w:t xml:space="preserve"> client.</w:t>
      </w:r>
      <w:r w:rsidR="6002EDBD">
        <w:t xml:space="preserve"> </w:t>
      </w:r>
      <w:r w:rsidRPr="268239E2" w:rsidR="6002EDBD">
        <w:rPr>
          <w:b/>
          <w:bCs/>
          <w:i/>
          <w:iCs/>
        </w:rPr>
        <w:t>(Remplissage non obligatoire)</w:t>
      </w:r>
    </w:p>
    <w:p w:rsidR="622D8AB2" w:rsidP="009D3A69" w:rsidRDefault="6943E14B" w14:paraId="5FA97E4E" w14:textId="5C94901E">
      <w:pPr>
        <w:pStyle w:val="Paragraphedeliste"/>
        <w:numPr>
          <w:ilvl w:val="0"/>
          <w:numId w:val="23"/>
        </w:numPr>
        <w:rPr/>
      </w:pPr>
      <w:r w:rsidR="6943E14B">
        <w:rPr/>
        <w:t>Ajouter un champ « Date de</w:t>
      </w:r>
      <w:r w:rsidR="1DADC814">
        <w:rPr/>
        <w:t xml:space="preserve"> création</w:t>
      </w:r>
      <w:r w:rsidR="6943E14B">
        <w:rPr/>
        <w:t xml:space="preserve"> » permettant d</w:t>
      </w:r>
      <w:r w:rsidR="622D8AB2">
        <w:rPr/>
        <w:t>'afficher automatiquement la date et l’heure de la création de la fiche NC</w:t>
      </w:r>
      <w:r w:rsidR="5C44DA38">
        <w:rPr/>
        <w:t xml:space="preserve">. </w:t>
      </w:r>
      <w:r w:rsidRPr="6CBD694C" w:rsidR="5C44DA38">
        <w:rPr>
          <w:b w:val="1"/>
          <w:bCs w:val="1"/>
          <w:i w:val="1"/>
          <w:iCs w:val="1"/>
        </w:rPr>
        <w:t>(Le champ est non modifiable)</w:t>
      </w:r>
    </w:p>
    <w:p w:rsidR="622D8AB2" w:rsidP="268239E2" w:rsidRDefault="622D8AB2" w14:paraId="2C039E99" w14:textId="058FA6C4">
      <w:pPr>
        <w:pStyle w:val="Paragraphedeliste"/>
        <w:numPr>
          <w:ilvl w:val="0"/>
          <w:numId w:val="23"/>
        </w:numPr>
        <w:rPr/>
      </w:pPr>
      <w:r w:rsidR="622D8AB2">
        <w:rPr/>
        <w:t xml:space="preserve">Ajouter un champ </w:t>
      </w:r>
      <w:r w:rsidR="0020074D">
        <w:rPr/>
        <w:t>« </w:t>
      </w:r>
      <w:r w:rsidR="688905E2">
        <w:rPr/>
        <w:t>Créateur</w:t>
      </w:r>
      <w:r w:rsidR="0020074D">
        <w:rPr/>
        <w:t> »</w:t>
      </w:r>
      <w:r w:rsidR="622D8AB2">
        <w:rPr/>
        <w:t xml:space="preserve"> qui permet d’afficher automatiquement l’utilisateur courant qui a </w:t>
      </w:r>
      <w:r w:rsidR="61DF26A3">
        <w:rPr/>
        <w:t>créé</w:t>
      </w:r>
      <w:r w:rsidR="622D8AB2">
        <w:rPr/>
        <w:t xml:space="preserve"> la fiche NC</w:t>
      </w:r>
      <w:r w:rsidR="16603841">
        <w:rPr/>
        <w:t xml:space="preserve">. </w:t>
      </w:r>
      <w:r w:rsidRPr="6CBD694C" w:rsidR="16603841">
        <w:rPr>
          <w:b w:val="1"/>
          <w:bCs w:val="1"/>
          <w:i w:val="1"/>
          <w:iCs w:val="1"/>
        </w:rPr>
        <w:t>Le champ est non modifiable)</w:t>
      </w:r>
    </w:p>
    <w:p w:rsidR="009D3A69" w:rsidP="009D3A69" w:rsidRDefault="009D3A69" w14:paraId="5D1C5F15" w14:textId="77777777"/>
    <w:p w:rsidR="009D3A69" w:rsidP="009D3A69" w:rsidRDefault="009D3A69" w14:paraId="5E303C91" w14:textId="77777777"/>
    <w:p w:rsidR="009D3A69" w:rsidP="009D3A69" w:rsidRDefault="009D3A69" w14:paraId="6CF03854" w14:textId="77777777"/>
    <w:p w:rsidR="009D3A69" w:rsidP="009D3A69" w:rsidRDefault="009D3A69" w14:paraId="692D6047" w14:textId="77777777"/>
    <w:p w:rsidR="739126A8" w:rsidRDefault="739126A8" w14:paraId="13E7BEAD" w14:textId="1798728F">
      <w:r>
        <w:t xml:space="preserve">Dans une section </w:t>
      </w:r>
      <w:r w:rsidR="000C22DA">
        <w:t>« </w:t>
      </w:r>
      <w:r>
        <w:t>Contexte</w:t>
      </w:r>
      <w:r w:rsidR="1FB36403">
        <w:t xml:space="preserve"> de la </w:t>
      </w:r>
      <w:r w:rsidR="006164E1">
        <w:t>réclamation</w:t>
      </w:r>
      <w:r w:rsidR="000C22DA">
        <w:t> »</w:t>
      </w:r>
      <w:r>
        <w:t xml:space="preserve"> :</w:t>
      </w:r>
    </w:p>
    <w:p w:rsidR="0C345288" w:rsidP="0C345288" w:rsidRDefault="0C345288" w14:paraId="7CFC73F7" w14:textId="4C76D635"/>
    <w:p w:rsidR="00CA779E" w:rsidP="00CA779E" w:rsidRDefault="00CA779E" w14:paraId="3356FAED" w14:textId="1D915338">
      <w:pPr>
        <w:pStyle w:val="Paragraphedeliste"/>
        <w:numPr>
          <w:ilvl w:val="0"/>
          <w:numId w:val="23"/>
        </w:numPr>
        <w:rPr/>
      </w:pPr>
      <w:r w:rsidR="00CA779E">
        <w:rPr/>
        <w:t xml:space="preserve">Ajouter un champ « Client » </w:t>
      </w:r>
      <w:r w:rsidR="00522F74">
        <w:rPr/>
        <w:t>contenant une liste déroulante avec une fonction de recherche</w:t>
      </w:r>
      <w:r w:rsidR="22F0E089">
        <w:rPr/>
        <w:t xml:space="preserve"> par code ou par libellé</w:t>
      </w:r>
      <w:r w:rsidR="29AC6480">
        <w:rPr/>
        <w:t xml:space="preserve"> </w:t>
      </w:r>
      <w:r w:rsidR="00522F74">
        <w:rPr/>
        <w:t>client</w:t>
      </w:r>
      <w:r w:rsidR="4C5F40FA">
        <w:rPr/>
        <w:t>,</w:t>
      </w:r>
      <w:r w:rsidR="0432DB9F">
        <w:rPr/>
        <w:t xml:space="preserve"> qui permet de sélectionner le client </w:t>
      </w:r>
      <w:r w:rsidR="00E97945">
        <w:rPr/>
        <w:t>concerné</w:t>
      </w:r>
      <w:r w:rsidR="0432DB9F">
        <w:rPr/>
        <w:t xml:space="preserve"> de la réclamation</w:t>
      </w:r>
      <w:r w:rsidR="46904840">
        <w:rPr/>
        <w:t>. Le client sélectionné s’affiche</w:t>
      </w:r>
      <w:r w:rsidR="0432DB9F">
        <w:rPr/>
        <w:t xml:space="preserve"> sous la forme “</w:t>
      </w:r>
      <w:r w:rsidR="2F02A32F">
        <w:rPr/>
        <w:t>Code</w:t>
      </w:r>
      <w:r w:rsidR="0432DB9F">
        <w:rPr/>
        <w:t xml:space="preserve"> client – </w:t>
      </w:r>
      <w:r w:rsidR="7348D048">
        <w:rPr/>
        <w:t>libellé</w:t>
      </w:r>
      <w:r w:rsidR="0432DB9F">
        <w:rPr/>
        <w:t xml:space="preserve"> client”</w:t>
      </w:r>
      <w:r w:rsidR="5DAE34A4">
        <w:rPr/>
        <w:t>.</w:t>
      </w:r>
    </w:p>
    <w:p w:rsidR="5A442F77" w:rsidP="716A69A2" w:rsidRDefault="5A442F77" w14:paraId="40F3301F" w14:textId="04AA7037">
      <w:pPr>
        <w:pStyle w:val="Paragraphedeliste"/>
        <w:numPr>
          <w:ilvl w:val="0"/>
          <w:numId w:val="23"/>
        </w:numPr>
        <w:rPr>
          <w:rFonts w:ascii="Calibri Light" w:hAnsi="Calibri Light" w:eastAsia="Calibri Light" w:cs="Calibri Light"/>
          <w:b w:val="1"/>
          <w:bCs w:val="1"/>
          <w:i w:val="1"/>
          <w:iCs w:val="1"/>
          <w:caps w:val="0"/>
          <w:smallCaps w:val="0"/>
          <w:noProof w:val="0"/>
          <w:color w:val="000000" w:themeColor="text1" w:themeTint="FF" w:themeShade="FF"/>
          <w:sz w:val="24"/>
          <w:szCs w:val="24"/>
          <w:lang w:val="fr-FR"/>
        </w:rPr>
      </w:pPr>
      <w:r w:rsidRPr="716A69A2" w:rsidR="5A442F77">
        <w:rPr>
          <w:noProof w:val="0"/>
          <w:lang w:val="fr-FR"/>
        </w:rPr>
        <w:t xml:space="preserve">Ajouter un champ “Emetteur” contenant une </w:t>
      </w:r>
      <w:r w:rsidRPr="716A69A2" w:rsidR="6F8105E0">
        <w:rPr>
          <w:noProof w:val="0"/>
          <w:lang w:val="fr-FR"/>
        </w:rPr>
        <w:t xml:space="preserve">liste déroulante multi sélection contenant les assistants techniques du client sélectionné. </w:t>
      </w:r>
      <w:r w:rsidRPr="716A69A2" w:rsidR="36D00556">
        <w:rPr>
          <w:noProof w:val="0"/>
          <w:lang w:val="fr-FR"/>
        </w:rPr>
        <w:t xml:space="preserve">Ce </w:t>
      </w:r>
      <w:r w:rsidRPr="716A69A2" w:rsidR="3EFB37B5">
        <w:rPr>
          <w:noProof w:val="0"/>
          <w:lang w:val="fr-FR"/>
        </w:rPr>
        <w:t>champ sera</w:t>
      </w:r>
      <w:r w:rsidRPr="716A69A2" w:rsidR="36D00556">
        <w:rPr>
          <w:noProof w:val="0"/>
          <w:lang w:val="fr-FR"/>
        </w:rPr>
        <w:t xml:space="preserve"> rempli automatiquement lors de la sélection</w:t>
      </w:r>
      <w:r w:rsidRPr="716A69A2" w:rsidR="1D198C7D">
        <w:rPr>
          <w:noProof w:val="0"/>
          <w:lang w:val="fr-FR"/>
        </w:rPr>
        <w:t xml:space="preserve"> du client.</w:t>
      </w:r>
      <w:r w:rsidRPr="716A69A2" w:rsidR="6F8105E0">
        <w:rPr>
          <w:noProof w:val="0"/>
          <w:lang w:val="fr-FR"/>
        </w:rPr>
        <w:t xml:space="preserve"> </w:t>
      </w:r>
      <w:r w:rsidRPr="716A69A2" w:rsidR="6F8105E0">
        <w:rPr>
          <w:b w:val="1"/>
          <w:bCs w:val="1"/>
          <w:i w:val="1"/>
          <w:iCs w:val="1"/>
        </w:rPr>
        <w:t>(Dans le cas d’une réclamation externe)</w:t>
      </w:r>
    </w:p>
    <w:p w:rsidR="0F5BD963" w:rsidP="6CBD694C" w:rsidRDefault="0F5BD963" w14:paraId="1A2CF193" w14:textId="11BD8F48">
      <w:pPr>
        <w:pStyle w:val="Paragraphedeliste"/>
        <w:numPr>
          <w:ilvl w:val="0"/>
          <w:numId w:val="23"/>
        </w:numPr>
        <w:rPr/>
      </w:pPr>
      <w:r w:rsidRPr="6CBD694C" w:rsidR="0F5BD963">
        <w:rPr>
          <w:noProof w:val="0"/>
          <w:lang w:val="fr-FR"/>
        </w:rPr>
        <w:t>Ajouter un champ “Code Produit” contenant une liste déroulante avec une fonction de recherche par code produit ou par libellé. La liste affiche les produits ayant le statut “Actif”, correspondant au client sélectionné, sous la forme “Référence produit – Code produit”.</w:t>
      </w:r>
    </w:p>
    <w:p w:rsidR="0063393D" w:rsidP="6CBD694C" w:rsidRDefault="0063393D" w14:paraId="43A57249" w14:textId="36604F18">
      <w:pPr>
        <w:pStyle w:val="Paragraphedeliste"/>
        <w:numPr>
          <w:ilvl w:val="0"/>
          <w:numId w:val="23"/>
        </w:numPr>
        <w:rPr>
          <w:noProof w:val="0"/>
          <w:lang w:val="fr-FR"/>
        </w:rPr>
      </w:pPr>
      <w:r w:rsidR="0063393D">
        <w:rPr/>
        <w:t>Ajouter un champ « Désignation produit », qui sera renseigné automatiquement lors de la sélection du code produit.</w:t>
      </w:r>
      <w:r w:rsidR="2AAD7878">
        <w:rPr/>
        <w:t xml:space="preserve"> </w:t>
      </w:r>
      <w:r w:rsidRPr="6CBD694C" w:rsidR="2AAD7878">
        <w:rPr>
          <w:b w:val="1"/>
          <w:bCs w:val="1"/>
          <w:i w:val="1"/>
          <w:iCs w:val="1"/>
        </w:rPr>
        <w:t>(</w:t>
      </w:r>
      <w:r w:rsidRPr="6CBD694C" w:rsidR="2AAD7878">
        <w:rPr>
          <w:rFonts w:ascii="Calibri Light" w:hAnsi="Calibri Light" w:eastAsia="Calibri Light" w:cs="Calibri Light"/>
          <w:b w:val="1"/>
          <w:bCs w:val="1"/>
          <w:i w:val="1"/>
          <w:iCs w:val="1"/>
          <w:caps w:val="0"/>
          <w:smallCaps w:val="0"/>
          <w:strike w:val="0"/>
          <w:dstrike w:val="0"/>
          <w:noProof w:val="0"/>
          <w:color w:val="000000" w:themeColor="text1" w:themeTint="FF" w:themeShade="FF"/>
          <w:sz w:val="24"/>
          <w:szCs w:val="24"/>
          <w:u w:val="none"/>
          <w:lang w:val="fr-FR"/>
        </w:rPr>
        <w:t>Le</w:t>
      </w:r>
      <w:r w:rsidRPr="6CBD694C" w:rsidR="2AAD7878">
        <w:rPr>
          <w:rFonts w:ascii="Calibri Light" w:hAnsi="Calibri Light" w:eastAsia="Calibri Light" w:cs="Calibri Light"/>
          <w:b w:val="1"/>
          <w:bCs w:val="1"/>
          <w:i w:val="1"/>
          <w:iCs w:val="1"/>
          <w:caps w:val="0"/>
          <w:smallCaps w:val="0"/>
          <w:strike w:val="0"/>
          <w:dstrike w:val="0"/>
          <w:noProof w:val="0"/>
          <w:color w:val="000000" w:themeColor="text1" w:themeTint="FF" w:themeShade="FF"/>
          <w:sz w:val="24"/>
          <w:szCs w:val="24"/>
          <w:u w:val="none"/>
          <w:lang w:val="fr-FR"/>
        </w:rPr>
        <w:t xml:space="preserve"> champ est non modifiable)</w:t>
      </w:r>
    </w:p>
    <w:p w:rsidR="03176C5D" w:rsidP="6CBD694C" w:rsidRDefault="03176C5D" w14:paraId="76AA7E82" w14:textId="1DE01A48">
      <w:pPr>
        <w:pStyle w:val="Paragraphedeliste"/>
        <w:numPr>
          <w:ilvl w:val="0"/>
          <w:numId w:val="23"/>
        </w:numPr>
        <w:rPr>
          <w:rFonts w:ascii="Calibri Light" w:hAnsi="Calibri Light" w:eastAsia="Calibri Light" w:cs="Calibri Light"/>
          <w:b w:val="1"/>
          <w:bCs w:val="1"/>
          <w:i w:val="1"/>
          <w:iCs w:val="1"/>
          <w:caps w:val="0"/>
          <w:smallCaps w:val="0"/>
          <w:strike w:val="0"/>
          <w:dstrike w:val="0"/>
          <w:noProof w:val="0"/>
          <w:color w:val="000000" w:themeColor="text1" w:themeTint="FF" w:themeShade="FF"/>
          <w:sz w:val="24"/>
          <w:szCs w:val="24"/>
          <w:u w:val="none"/>
          <w:lang w:val="fr-FR"/>
        </w:rPr>
      </w:pPr>
      <w:r w:rsidRPr="6CBD694C" w:rsidR="03176C5D">
        <w:rPr>
          <w:noProof w:val="0"/>
          <w:lang w:val="fr-FR"/>
        </w:rPr>
        <w:t>Ajouter un bouton radio “Produit actif / inactif” permet de commander l’affichage des produits inactifs au niveau de la liste “Code produit” lorsqu’il est activé. Par défaut, le bouton est coché sur “Produit actif”.</w:t>
      </w:r>
    </w:p>
    <w:p w:rsidR="0357C04F" w:rsidP="6CBD694C" w:rsidRDefault="0357C04F" w14:paraId="601E1A23" w14:textId="12FC91F2">
      <w:pPr>
        <w:pStyle w:val="Paragraphedeliste"/>
        <w:numPr>
          <w:ilvl w:val="0"/>
          <w:numId w:val="23"/>
        </w:numPr>
        <w:rPr>
          <w:noProof w:val="0"/>
          <w:lang w:val="fr-FR"/>
        </w:rPr>
      </w:pPr>
      <w:r w:rsidR="0357C04F">
        <w:rPr/>
        <w:t xml:space="preserve">Ajouter un champ « </w:t>
      </w:r>
      <w:r w:rsidR="0063393D">
        <w:rPr/>
        <w:t xml:space="preserve">Réf </w:t>
      </w:r>
      <w:r w:rsidR="0357C04F">
        <w:rPr/>
        <w:t>Famille » indiquant la famille relative au produit sélectionné, qui sera renseigné automatiquement.</w:t>
      </w:r>
      <w:r w:rsidR="62E15278">
        <w:rPr/>
        <w:t xml:space="preserve"> </w:t>
      </w:r>
      <w:r w:rsidRPr="45EFDE89" w:rsidR="62E15278">
        <w:rPr>
          <w:b w:val="1"/>
          <w:bCs w:val="1"/>
          <w:i w:val="1"/>
          <w:iCs w:val="1"/>
        </w:rPr>
        <w:t>(</w:t>
      </w:r>
      <w:r w:rsidRPr="45EFDE89" w:rsidR="62E15278">
        <w:rPr>
          <w:rFonts w:ascii="Calibri Light" w:hAnsi="Calibri Light" w:eastAsia="Calibri Light" w:cs="Calibri Light"/>
          <w:b w:val="1"/>
          <w:bCs w:val="1"/>
          <w:i w:val="1"/>
          <w:iCs w:val="1"/>
          <w:caps w:val="0"/>
          <w:smallCaps w:val="0"/>
          <w:strike w:val="0"/>
          <w:dstrike w:val="0"/>
          <w:noProof w:val="0"/>
          <w:color w:val="000000" w:themeColor="text1" w:themeTint="FF" w:themeShade="FF"/>
          <w:sz w:val="24"/>
          <w:szCs w:val="24"/>
          <w:u w:val="none"/>
          <w:lang w:val="fr-FR"/>
        </w:rPr>
        <w:t>Le champ est non modifiable)</w:t>
      </w:r>
    </w:p>
    <w:p w:rsidR="29792F2B" w:rsidP="3797D1A3" w:rsidRDefault="29792F2B" w14:paraId="5A790814" w14:textId="18B3D78B">
      <w:pPr>
        <w:pStyle w:val="Paragraphedeliste"/>
        <w:numPr>
          <w:ilvl w:val="0"/>
          <w:numId w:val="23"/>
        </w:numPr>
        <w:rPr>
          <w:noProof w:val="0"/>
          <w:lang w:val="fr-FR"/>
        </w:rPr>
      </w:pPr>
      <w:r w:rsidR="29792F2B">
        <w:rPr/>
        <w:t xml:space="preserve">Ajouter un champ « Étape » indiquant </w:t>
      </w:r>
      <w:r w:rsidRPr="3797D1A3" w:rsidR="3CD933FF">
        <w:rPr>
          <w:noProof w:val="0"/>
          <w:lang w:val="fr-FR"/>
        </w:rPr>
        <w:t xml:space="preserve">l’étape de fabrication à laquelle la non-conformité a été identifiée. </w:t>
      </w:r>
      <w:r w:rsidRPr="3797D1A3" w:rsidR="3CD933FF">
        <w:rPr>
          <w:rFonts w:ascii="Calibri Light" w:hAnsi="Calibri Light" w:eastAsia="Calibri Light" w:cs="Calibri Light"/>
          <w:b w:val="1"/>
          <w:bCs w:val="1"/>
          <w:i w:val="1"/>
          <w:iCs w:val="1"/>
          <w:caps w:val="0"/>
          <w:smallCaps w:val="0"/>
          <w:strike w:val="0"/>
          <w:dstrike w:val="0"/>
          <w:noProof w:val="0"/>
          <w:color w:val="000000" w:themeColor="text1" w:themeTint="FF" w:themeShade="FF"/>
          <w:sz w:val="24"/>
          <w:szCs w:val="24"/>
          <w:u w:val="none"/>
          <w:lang w:val="fr-FR"/>
        </w:rPr>
        <w:t>(Dans le cas d’une réclamation interne)</w:t>
      </w:r>
    </w:p>
    <w:p w:rsidR="497C00FB" w:rsidP="6CBD694C" w:rsidRDefault="497C00FB" w14:paraId="1C6E675D" w14:textId="5E6F6A51">
      <w:pPr>
        <w:pStyle w:val="Paragraphedeliste"/>
        <w:numPr>
          <w:ilvl w:val="0"/>
          <w:numId w:val="23"/>
        </w:numPr>
        <w:rPr>
          <w:noProof w:val="0"/>
          <w:lang w:val="fr-FR"/>
        </w:rPr>
      </w:pPr>
      <w:r w:rsidR="497C00FB">
        <w:rPr/>
        <w:t xml:space="preserve">Ajouter un champ « OF » permettant de saisir l’OF concerné par la non-conformité. Un champ « OF » permettant de saisir l’OF concerné par la non-conformité. </w:t>
      </w:r>
      <w:r w:rsidRPr="6CBD694C" w:rsidR="497C00FB">
        <w:rPr>
          <w:rFonts w:ascii="Calibri Light" w:hAnsi="Calibri Light" w:eastAsia="Calibri Light" w:cs="Calibri Light"/>
          <w:b w:val="1"/>
          <w:bCs w:val="1"/>
          <w:i w:val="1"/>
          <w:iCs w:val="1"/>
          <w:caps w:val="0"/>
          <w:smallCaps w:val="0"/>
          <w:strike w:val="0"/>
          <w:dstrike w:val="0"/>
          <w:noProof w:val="0"/>
          <w:color w:val="000000" w:themeColor="text1" w:themeTint="FF" w:themeShade="FF"/>
          <w:sz w:val="24"/>
          <w:szCs w:val="24"/>
          <w:u w:val="none"/>
          <w:lang w:val="fr-FR"/>
        </w:rPr>
        <w:t>(Dans le cas d’une réclamation interne)</w:t>
      </w:r>
    </w:p>
    <w:p w:rsidR="00F9657F" w:rsidP="00605280" w:rsidRDefault="00605280" w14:paraId="0D97EA2A" w14:textId="0A61FF9A">
      <w:pPr>
        <w:pStyle w:val="Paragraphedeliste"/>
        <w:numPr>
          <w:ilvl w:val="0"/>
          <w:numId w:val="23"/>
        </w:numPr>
      </w:pPr>
      <w:r w:rsidRPr="00BC2A1F">
        <w:t xml:space="preserve">Ajouter un champ « </w:t>
      </w:r>
      <w:r w:rsidR="0016286A">
        <w:t>N°</w:t>
      </w:r>
      <w:r>
        <w:t>Lot</w:t>
      </w:r>
      <w:r w:rsidRPr="00BC2A1F">
        <w:t xml:space="preserve"> » </w:t>
      </w:r>
      <w:r w:rsidR="003853EC">
        <w:t xml:space="preserve">assurant l’insertion de la référence du lot qui fait l’objet de la </w:t>
      </w:r>
      <w:r w:rsidR="00894544">
        <w:t>non-conformité</w:t>
      </w:r>
    </w:p>
    <w:p w:rsidRPr="00FA4665" w:rsidR="0016286A" w:rsidP="0C345288" w:rsidRDefault="5A1F9145" w14:paraId="59BAFCAD" w14:textId="42A4AFD6">
      <w:pPr>
        <w:pStyle w:val="Paragraphedeliste"/>
        <w:numPr>
          <w:ilvl w:val="0"/>
          <w:numId w:val="23"/>
        </w:numPr>
        <w:rPr>
          <w:b/>
          <w:bCs/>
          <w:i/>
          <w:iCs/>
        </w:rPr>
      </w:pPr>
      <w:r>
        <w:t xml:space="preserve">Ajouter un champ « </w:t>
      </w:r>
      <w:r w:rsidR="7E2CCBE9">
        <w:t>Quantité</w:t>
      </w:r>
      <w:r>
        <w:t xml:space="preserve"> » </w:t>
      </w:r>
      <w:r w:rsidR="323FB3D7">
        <w:t xml:space="preserve">de type réel </w:t>
      </w:r>
      <w:r>
        <w:t xml:space="preserve">permettant de saisir la </w:t>
      </w:r>
      <w:r w:rsidR="3D625A5E">
        <w:t>quantité non conforme réclamé par rapport le produit sélectionné.</w:t>
      </w:r>
    </w:p>
    <w:p w:rsidR="3D625A5E" w:rsidP="0C345288" w:rsidRDefault="3D625A5E" w14:paraId="497EB045" w14:textId="625443C3">
      <w:pPr>
        <w:pStyle w:val="Paragraphedeliste"/>
        <w:numPr>
          <w:ilvl w:val="0"/>
          <w:numId w:val="23"/>
        </w:numPr>
        <w:rPr/>
      </w:pPr>
      <w:r w:rsidR="3D625A5E">
        <w:rPr/>
        <w:t>Ajouter un champ « Unité</w:t>
      </w:r>
      <w:r w:rsidR="2B954C42">
        <w:rPr/>
        <w:t xml:space="preserve"> » contenant une liste des unités associé au </w:t>
      </w:r>
      <w:r w:rsidR="05716E74">
        <w:rPr/>
        <w:t>produit permettant de choisir l’unité de la quantité non conforme.</w:t>
      </w:r>
    </w:p>
    <w:p w:rsidR="17EAEDD1" w:rsidP="45EFDE89" w:rsidRDefault="17EAEDD1" w14:paraId="14536CF0" w14:textId="745A6A29">
      <w:pPr>
        <w:pStyle w:val="Paragraphedeliste"/>
        <w:numPr>
          <w:ilvl w:val="0"/>
          <w:numId w:val="23"/>
        </w:numPr>
        <w:rPr>
          <w:noProof w:val="0"/>
          <w:lang w:val="fr-FR"/>
        </w:rPr>
      </w:pPr>
      <w:r w:rsidR="17EAEDD1">
        <w:rPr/>
        <w:t>Ajouter un champ « Coefficient de conversion théorique »</w:t>
      </w:r>
      <w:r w:rsidR="799A3381">
        <w:rPr/>
        <w:t xml:space="preserve">, </w:t>
      </w:r>
      <w:r w:rsidR="1F8602AE">
        <w:rPr/>
        <w:t>qui sera rempli automatiquement lors de la sélection</w:t>
      </w:r>
      <w:r w:rsidR="799A3381">
        <w:rPr/>
        <w:t xml:space="preserve"> du produit.</w:t>
      </w:r>
      <w:r w:rsidR="2941E8BE">
        <w:rPr/>
        <w:t xml:space="preserve"> </w:t>
      </w:r>
      <w:r w:rsidRPr="45EFDE89" w:rsidR="2941E8BE">
        <w:rPr>
          <w:b w:val="1"/>
          <w:bCs w:val="1"/>
          <w:i w:val="1"/>
          <w:iCs w:val="1"/>
        </w:rPr>
        <w:t>(</w:t>
      </w:r>
      <w:r w:rsidRPr="45EFDE89" w:rsidR="2941E8BE">
        <w:rPr>
          <w:rFonts w:ascii="Calibri Light" w:hAnsi="Calibri Light" w:eastAsia="Calibri Light" w:cs="Calibri Light"/>
          <w:b w:val="1"/>
          <w:bCs w:val="1"/>
          <w:i w:val="1"/>
          <w:iCs w:val="1"/>
          <w:caps w:val="0"/>
          <w:smallCaps w:val="0"/>
          <w:strike w:val="0"/>
          <w:dstrike w:val="0"/>
          <w:noProof w:val="0"/>
          <w:color w:val="000000" w:themeColor="text1" w:themeTint="FF" w:themeShade="FF"/>
          <w:sz w:val="24"/>
          <w:szCs w:val="24"/>
          <w:u w:val="none"/>
          <w:lang w:val="fr-FR"/>
        </w:rPr>
        <w:t>Le champ est non modifiable)</w:t>
      </w:r>
    </w:p>
    <w:p w:rsidR="03741053" w:rsidP="0C345288" w:rsidRDefault="03741053" w14:paraId="5AFA519B" w14:textId="154FB4FE">
      <w:pPr>
        <w:pStyle w:val="Paragraphedeliste"/>
        <w:numPr>
          <w:ilvl w:val="0"/>
          <w:numId w:val="23"/>
        </w:numPr>
        <w:rPr/>
      </w:pPr>
      <w:r w:rsidR="03741053">
        <w:rPr/>
        <w:t xml:space="preserve">Ajouter des boutons “+” et “-” permettant d’ajouter / supprimer plusieurs </w:t>
      </w:r>
      <w:r w:rsidR="3CF84060">
        <w:rPr/>
        <w:t>lots</w:t>
      </w:r>
      <w:r w:rsidR="3058D624">
        <w:rPr/>
        <w:t>.</w:t>
      </w:r>
    </w:p>
    <w:p w:rsidR="002E0183" w:rsidP="0C345288" w:rsidRDefault="002E0183" w14:paraId="1D542DE1" w14:textId="77777777"/>
    <w:p w:rsidRPr="002E0183" w:rsidR="3058D624" w:rsidP="0C345288" w:rsidRDefault="3058D624" w14:paraId="4D4CD2B0" w14:textId="12B28391">
      <w:r w:rsidRPr="002E0183">
        <w:t xml:space="preserve">Dans </w:t>
      </w:r>
      <w:r w:rsidRPr="002E0183" w:rsidR="004D36B8">
        <w:t>la</w:t>
      </w:r>
      <w:r w:rsidRPr="002E0183">
        <w:t xml:space="preserve"> section </w:t>
      </w:r>
      <w:r w:rsidR="00D30941">
        <w:t>« </w:t>
      </w:r>
      <w:r w:rsidRPr="002E0183">
        <w:t>Constations</w:t>
      </w:r>
      <w:r w:rsidR="00D30941">
        <w:t> »</w:t>
      </w:r>
      <w:r w:rsidRPr="002E0183">
        <w:t xml:space="preserve"> :</w:t>
      </w:r>
    </w:p>
    <w:p w:rsidR="3058D624" w:rsidP="0C345288" w:rsidRDefault="3058D624" w14:paraId="58C157CD" w14:textId="2E1EDDEE">
      <w:pPr>
        <w:pStyle w:val="Paragraphedeliste"/>
        <w:numPr>
          <w:ilvl w:val="0"/>
          <w:numId w:val="23"/>
        </w:numPr>
      </w:pPr>
      <w:r>
        <w:t>Ajouter un nouveau type de non-conformité « Logistique ».</w:t>
      </w:r>
    </w:p>
    <w:p w:rsidR="66E8CA4F" w:rsidP="6CBD694C" w:rsidRDefault="66E8CA4F" w14:paraId="679BFDBC" w14:textId="6F8C3109">
      <w:pPr>
        <w:pStyle w:val="Paragraphedeliste"/>
        <w:numPr>
          <w:ilvl w:val="0"/>
          <w:numId w:val="23"/>
        </w:numPr>
        <w:rPr>
          <w:b w:val="1"/>
          <w:bCs w:val="1"/>
          <w:i w:val="1"/>
          <w:iCs w:val="1"/>
        </w:rPr>
      </w:pPr>
      <w:r w:rsidR="66E8CA4F">
        <w:rPr/>
        <w:t>Une option « </w:t>
      </w:r>
      <w:r w:rsidR="4C6DE2D6">
        <w:rPr/>
        <w:t>Charger fichier</w:t>
      </w:r>
      <w:r w:rsidR="60E72F3F">
        <w:rPr/>
        <w:t xml:space="preserve"> »</w:t>
      </w:r>
      <w:r w:rsidR="66E8CA4F">
        <w:rPr/>
        <w:t xml:space="preserve"> permettant de charger des documents de type Word, PDF, Excel, PPT, PNG</w:t>
      </w:r>
      <w:r w:rsidR="24C162CC">
        <w:rPr/>
        <w:t>.</w:t>
      </w:r>
      <w:r w:rsidRPr="6CBD694C" w:rsidR="24C162CC">
        <w:rPr>
          <w:b w:val="1"/>
          <w:bCs w:val="1"/>
          <w:i w:val="1"/>
          <w:iCs w:val="1"/>
        </w:rPr>
        <w:t xml:space="preserve"> (Remplissage non obligatoire)</w:t>
      </w:r>
    </w:p>
    <w:p w:rsidR="334B915A" w:rsidP="6CBD694C" w:rsidRDefault="334B915A" w14:paraId="7DD3C20D" w14:textId="0685D839">
      <w:pPr>
        <w:pStyle w:val="Paragraphedeliste"/>
        <w:numPr>
          <w:ilvl w:val="0"/>
          <w:numId w:val="23"/>
        </w:numPr>
        <w:rPr>
          <w:rFonts w:ascii="Calibri Light" w:hAnsi="Calibri Light" w:eastAsia="Calibri Light" w:cs="Calibri Light"/>
          <w:b w:val="1"/>
          <w:bCs w:val="1"/>
          <w:i w:val="1"/>
          <w:iCs w:val="1"/>
          <w:caps w:val="0"/>
          <w:smallCaps w:val="0"/>
          <w:noProof w:val="0"/>
          <w:color w:val="000000" w:themeColor="text1" w:themeTint="FF" w:themeShade="FF"/>
          <w:sz w:val="24"/>
          <w:szCs w:val="24"/>
          <w:lang w:val="fr-FR"/>
        </w:rPr>
      </w:pPr>
      <w:r w:rsidR="334B915A">
        <w:rPr/>
        <w:t xml:space="preserve">Un champ « Atelier » permettant de sélectionner </w:t>
      </w:r>
      <w:r w:rsidR="1DCC90A3">
        <w:rPr/>
        <w:t>ou</w:t>
      </w:r>
      <w:r w:rsidR="334B915A">
        <w:rPr/>
        <w:t xml:space="preserve"> la non-conformité</w:t>
      </w:r>
      <w:r w:rsidR="795B0089">
        <w:rPr/>
        <w:t xml:space="preserve"> est détectée</w:t>
      </w:r>
      <w:r w:rsidR="334B915A">
        <w:rPr/>
        <w:t xml:space="preserve">. </w:t>
      </w:r>
      <w:r w:rsidRPr="6CBD694C" w:rsidR="2463AC9B">
        <w:rPr>
          <w:b w:val="1"/>
          <w:bCs w:val="1"/>
          <w:i w:val="1"/>
          <w:iCs w:val="1"/>
        </w:rPr>
        <w:t>(Dans le cas d’une réclamation interne)</w:t>
      </w:r>
    </w:p>
    <w:p w:rsidR="334B915A" w:rsidP="6CBD694C" w:rsidRDefault="334B915A" w14:paraId="6F7D82AC" w14:textId="4A7E3030">
      <w:pPr>
        <w:pStyle w:val="Paragraphedeliste"/>
        <w:numPr>
          <w:ilvl w:val="0"/>
          <w:numId w:val="23"/>
        </w:numPr>
        <w:rPr>
          <w:rFonts w:ascii="Calibri Light" w:hAnsi="Calibri Light" w:eastAsia="Calibri Light" w:cs="Calibri Light"/>
          <w:b w:val="1"/>
          <w:bCs w:val="1"/>
          <w:i w:val="1"/>
          <w:iCs w:val="1"/>
          <w:caps w:val="0"/>
          <w:smallCaps w:val="0"/>
          <w:noProof w:val="0"/>
          <w:color w:val="000000" w:themeColor="text1" w:themeTint="FF" w:themeShade="FF"/>
          <w:sz w:val="24"/>
          <w:szCs w:val="24"/>
          <w:lang w:val="fr-FR"/>
        </w:rPr>
      </w:pPr>
      <w:r w:rsidR="334B915A">
        <w:rPr/>
        <w:t xml:space="preserve">Un champ « Ligne » </w:t>
      </w:r>
      <w:r w:rsidR="17AA94C5">
        <w:rPr/>
        <w:t xml:space="preserve">permettant de sélectionner ou la non-conformité est </w:t>
      </w:r>
      <w:r w:rsidR="17AA94C5">
        <w:rPr/>
        <w:t>détectée.</w:t>
      </w:r>
      <w:r w:rsidR="30D4E543">
        <w:rPr/>
        <w:t xml:space="preserve"> </w:t>
      </w:r>
      <w:r w:rsidRPr="6CBD694C" w:rsidR="334B915A">
        <w:rPr>
          <w:b w:val="1"/>
          <w:bCs w:val="1"/>
          <w:i w:val="1"/>
          <w:iCs w:val="1"/>
        </w:rPr>
        <w:t>(</w:t>
      </w:r>
      <w:r w:rsidRPr="6CBD694C" w:rsidR="334B915A">
        <w:rPr>
          <w:b w:val="1"/>
          <w:bCs w:val="1"/>
          <w:i w:val="1"/>
          <w:iCs w:val="1"/>
        </w:rPr>
        <w:t>Dans le cas d’une réclamation interne)</w:t>
      </w:r>
    </w:p>
    <w:p w:rsidR="334B915A" w:rsidP="6CBD694C" w:rsidRDefault="334B915A" w14:paraId="6F6CAA6A" w14:textId="7657CCBE">
      <w:pPr>
        <w:pStyle w:val="Paragraphedeliste"/>
        <w:numPr>
          <w:ilvl w:val="0"/>
          <w:numId w:val="23"/>
        </w:numPr>
        <w:rPr>
          <w:rFonts w:ascii="Calibri Light" w:hAnsi="Calibri Light" w:eastAsia="Calibri Light" w:cs="Calibri Light"/>
          <w:b w:val="1"/>
          <w:bCs w:val="1"/>
          <w:i w:val="1"/>
          <w:iCs w:val="1"/>
          <w:caps w:val="0"/>
          <w:smallCaps w:val="0"/>
          <w:noProof w:val="0"/>
          <w:color w:val="000000" w:themeColor="text1" w:themeTint="FF" w:themeShade="FF"/>
          <w:sz w:val="24"/>
          <w:szCs w:val="24"/>
          <w:lang w:val="fr-FR"/>
        </w:rPr>
      </w:pPr>
      <w:r w:rsidR="334B915A">
        <w:rPr/>
        <w:t xml:space="preserve">Un champ « Poste » </w:t>
      </w:r>
      <w:r w:rsidR="380099F4">
        <w:rPr/>
        <w:t>permettant de sélectionner ou la non-conformité est détecté</w:t>
      </w:r>
      <w:r w:rsidR="73AF6CBE">
        <w:rPr/>
        <w:t xml:space="preserve">. </w:t>
      </w:r>
      <w:r w:rsidRPr="6CBD694C" w:rsidR="334B915A">
        <w:rPr>
          <w:b w:val="1"/>
          <w:bCs w:val="1"/>
          <w:i w:val="1"/>
          <w:iCs w:val="1"/>
        </w:rPr>
        <w:t>(Dans le cas d’une réclamation interne)</w:t>
      </w:r>
    </w:p>
    <w:p w:rsidR="334B915A" w:rsidP="6CBD694C" w:rsidRDefault="334B915A" w14:paraId="6777D408" w14:textId="3DFE1379">
      <w:pPr>
        <w:pStyle w:val="Paragraphedeliste"/>
        <w:numPr>
          <w:ilvl w:val="0"/>
          <w:numId w:val="23"/>
        </w:numPr>
        <w:rPr>
          <w:rFonts w:ascii="Calibri Light" w:hAnsi="Calibri Light" w:eastAsia="Calibri Light" w:cs="Calibri Light"/>
          <w:b w:val="1"/>
          <w:bCs w:val="1"/>
          <w:i w:val="1"/>
          <w:iCs w:val="1"/>
          <w:caps w:val="0"/>
          <w:smallCaps w:val="0"/>
          <w:noProof w:val="0"/>
          <w:color w:val="000000" w:themeColor="text1" w:themeTint="FF" w:themeShade="FF"/>
          <w:sz w:val="24"/>
          <w:szCs w:val="24"/>
          <w:lang w:val="fr-FR"/>
        </w:rPr>
      </w:pPr>
      <w:r w:rsidR="334B915A">
        <w:rPr/>
        <w:t>Un champ « Machine</w:t>
      </w:r>
      <w:r w:rsidR="334B915A">
        <w:rPr/>
        <w:t xml:space="preserve"> »</w:t>
      </w:r>
      <w:r w:rsidRPr="6CBD694C" w:rsidR="59017BF5">
        <w:rPr>
          <w:rFonts w:ascii="Calibri Light" w:hAnsi="Calibri Light" w:eastAsia="ＭＳ 明朝" w:cs="Calibri Light"/>
          <w:sz w:val="24"/>
          <w:szCs w:val="24"/>
        </w:rPr>
        <w:t>permettant de sélectionner ou la non-conformité est détectée.</w:t>
      </w:r>
      <w:r w:rsidR="334B915A">
        <w:rPr/>
        <w:t xml:space="preserve"> </w:t>
      </w:r>
      <w:r w:rsidRPr="6CBD694C" w:rsidR="334B915A">
        <w:rPr>
          <w:b w:val="1"/>
          <w:bCs w:val="1"/>
          <w:i w:val="1"/>
          <w:iCs w:val="1"/>
        </w:rPr>
        <w:t>(Dans le cas d’une réclamation interne)</w:t>
      </w:r>
    </w:p>
    <w:p w:rsidR="3323742F" w:rsidP="6CBD694C" w:rsidRDefault="3323742F" w14:paraId="2A3FB3B8" w14:textId="21FA1918">
      <w:pPr>
        <w:pStyle w:val="Paragraphedeliste"/>
        <w:numPr>
          <w:ilvl w:val="0"/>
          <w:numId w:val="23"/>
        </w:numPr>
        <w:rPr>
          <w:rFonts w:ascii="Calibri Light" w:hAnsi="Calibri Light" w:eastAsia="Calibri Light" w:cs="Calibri Light"/>
          <w:b w:val="1"/>
          <w:bCs w:val="1"/>
          <w:i w:val="1"/>
          <w:iCs w:val="1"/>
          <w:caps w:val="0"/>
          <w:smallCaps w:val="0"/>
          <w:noProof w:val="0"/>
          <w:color w:val="000000" w:themeColor="text1" w:themeTint="FF" w:themeShade="FF"/>
          <w:sz w:val="24"/>
          <w:szCs w:val="24"/>
          <w:lang w:val="fr-FR"/>
        </w:rPr>
      </w:pPr>
      <w:r w:rsidR="3323742F">
        <w:rPr/>
        <w:t>Un champ « Opération »</w:t>
      </w:r>
      <w:r w:rsidR="48DBAB6B">
        <w:rPr/>
        <w:t xml:space="preserve"> permettant de sélectionner l’opération au cours de laquelle la non-conformité est détectée. </w:t>
      </w:r>
      <w:r w:rsidRPr="6CBD694C" w:rsidR="48DBAB6B">
        <w:rPr>
          <w:b w:val="1"/>
          <w:bCs w:val="1"/>
          <w:i w:val="1"/>
          <w:iCs w:val="1"/>
        </w:rPr>
        <w:t>(Dans le cas d’une réclamation interne)</w:t>
      </w:r>
    </w:p>
    <w:p w:rsidR="5CCC4E79" w:rsidP="6CBD694C" w:rsidRDefault="5CCC4E79" w14:paraId="0FDFE4ED" w14:textId="7FFCAFCD">
      <w:pPr>
        <w:pStyle w:val="Paragraphedeliste"/>
        <w:numPr>
          <w:ilvl w:val="0"/>
          <w:numId w:val="23"/>
        </w:numPr>
        <w:rPr>
          <w:noProof w:val="0"/>
          <w:lang w:val="fr-FR"/>
        </w:rPr>
      </w:pPr>
      <w:r w:rsidR="5CCC4E79">
        <w:rPr/>
        <w:t xml:space="preserve">Le champ </w:t>
      </w:r>
      <w:r w:rsidR="00D30941">
        <w:rPr/>
        <w:t>« </w:t>
      </w:r>
      <w:r w:rsidR="5CCC4E79">
        <w:rPr/>
        <w:t>Qui</w:t>
      </w:r>
      <w:r w:rsidR="00D30941">
        <w:rPr/>
        <w:t> »</w:t>
      </w:r>
      <w:r w:rsidR="06DDF0C6">
        <w:rPr/>
        <w:t>,</w:t>
      </w:r>
      <w:r w:rsidR="5CCC4E79">
        <w:rPr/>
        <w:t xml:space="preserve"> </w:t>
      </w:r>
      <w:r w:rsidR="5AC7F4E1">
        <w:rPr/>
        <w:t xml:space="preserve">dans le cas d’une réclamation interne, il contient une liste des utilisateurs, avec une option de recherche par code ou par nom et prénom, permettant de sélectionner le détecteur de la non-conformité. </w:t>
      </w:r>
      <w:r w:rsidRPr="6CBD694C" w:rsidR="68D4ECF6">
        <w:rPr>
          <w:rFonts w:ascii="Calibri Light" w:hAnsi="Calibri Light" w:eastAsia="Calibri Light" w:cs="Calibri Light"/>
          <w:b w:val="0"/>
          <w:bCs w:val="0"/>
          <w:i w:val="0"/>
          <w:iCs w:val="0"/>
          <w:caps w:val="0"/>
          <w:smallCaps w:val="0"/>
          <w:noProof w:val="0"/>
          <w:color w:val="000000" w:themeColor="text1" w:themeTint="FF" w:themeShade="FF"/>
          <w:sz w:val="24"/>
          <w:szCs w:val="24"/>
          <w:lang w:val="fr-FR"/>
        </w:rPr>
        <w:t xml:space="preserve">Ce champ affiche les utilisateurs sélectionnés sous le format « Code : Nom Prénom ». </w:t>
      </w:r>
      <w:r w:rsidR="0DD6156F">
        <w:rPr/>
        <w:t xml:space="preserve"> Dans le cas d’une réclamation externe </w:t>
      </w:r>
      <w:r w:rsidR="00D30941">
        <w:rPr/>
        <w:t>« </w:t>
      </w:r>
      <w:r w:rsidR="0DD6156F">
        <w:rPr/>
        <w:t>Qui</w:t>
      </w:r>
      <w:r w:rsidR="00D30941">
        <w:rPr/>
        <w:t> »</w:t>
      </w:r>
      <w:r w:rsidR="0DD6156F">
        <w:rPr/>
        <w:t xml:space="preserve"> </w:t>
      </w:r>
      <w:r w:rsidRPr="6CBD694C" w:rsidR="6F2A38D4">
        <w:rPr>
          <w:noProof w:val="0"/>
          <w:lang w:val="fr-FR"/>
        </w:rPr>
        <w:t>sera renseigné automatiquement par la valeur « Client »</w:t>
      </w:r>
      <w:r w:rsidR="103B3EF5">
        <w:rPr/>
        <w:t>.</w:t>
      </w:r>
      <w:r w:rsidR="3B1F08CE">
        <w:rPr/>
        <w:t xml:space="preserve"> </w:t>
      </w:r>
      <w:r w:rsidRPr="6CBD694C" w:rsidR="3B1F08CE">
        <w:rPr>
          <w:rFonts w:ascii="Calibri Light" w:hAnsi="Calibri Light" w:eastAsia="Calibri Light" w:cs="Calibri Light"/>
          <w:b w:val="1"/>
          <w:bCs w:val="1"/>
          <w:i w:val="1"/>
          <w:iCs w:val="1"/>
          <w:caps w:val="0"/>
          <w:smallCaps w:val="0"/>
          <w:noProof w:val="0"/>
          <w:color w:val="000000" w:themeColor="text1" w:themeTint="FF" w:themeShade="FF"/>
          <w:sz w:val="24"/>
          <w:szCs w:val="24"/>
          <w:lang w:val="fr-FR"/>
        </w:rPr>
        <w:t>(Le champ est non modifiable)</w:t>
      </w:r>
    </w:p>
    <w:p w:rsidR="191536AB" w:rsidP="268239E2" w:rsidRDefault="191536AB" w14:paraId="465F89E5" w14:textId="4ECB5556">
      <w:pPr>
        <w:pStyle w:val="Paragraphedeliste"/>
        <w:numPr>
          <w:ilvl w:val="0"/>
          <w:numId w:val="23"/>
        </w:numPr>
      </w:pPr>
      <w:r w:rsidRPr="268239E2">
        <w:t>Le champ</w:t>
      </w:r>
      <w:r w:rsidRPr="268239E2" w:rsidR="585BDD0F">
        <w:t xml:space="preserve"> </w:t>
      </w:r>
      <w:r w:rsidR="00D30941">
        <w:t>« </w:t>
      </w:r>
      <w:r w:rsidRPr="268239E2" w:rsidR="585BDD0F">
        <w:t>Quand</w:t>
      </w:r>
      <w:r w:rsidR="00D30941">
        <w:t> »</w:t>
      </w:r>
      <w:r w:rsidRPr="268239E2" w:rsidR="585BDD0F">
        <w:t xml:space="preserve"> permet de </w:t>
      </w:r>
      <w:r w:rsidRPr="268239E2" w:rsidR="680F6EDE">
        <w:t>sélectionner</w:t>
      </w:r>
      <w:r w:rsidRPr="268239E2" w:rsidR="585BDD0F">
        <w:t xml:space="preserve"> la date de </w:t>
      </w:r>
      <w:r w:rsidRPr="268239E2" w:rsidR="303A07D2">
        <w:t>dépôt</w:t>
      </w:r>
      <w:r w:rsidRPr="268239E2" w:rsidR="585BDD0F">
        <w:t xml:space="preserve"> de la réclamation dans le cas externe et la date de détection de l</w:t>
      </w:r>
      <w:r w:rsidRPr="268239E2" w:rsidR="67FFB47E">
        <w:t xml:space="preserve">a </w:t>
      </w:r>
      <w:r w:rsidRPr="268239E2" w:rsidR="26F74397">
        <w:t>non-conformité</w:t>
      </w:r>
      <w:r w:rsidRPr="268239E2" w:rsidR="67FFB47E">
        <w:t xml:space="preserve"> dans le cas interne.</w:t>
      </w:r>
    </w:p>
    <w:p w:rsidR="07687A7A" w:rsidP="268239E2" w:rsidRDefault="46B78234" w14:paraId="2FB69192" w14:textId="4B0FB11D">
      <w:pPr>
        <w:pStyle w:val="Paragraphedeliste"/>
        <w:numPr>
          <w:ilvl w:val="0"/>
          <w:numId w:val="23"/>
        </w:numPr>
      </w:pPr>
      <w:r w:rsidRPr="268239E2">
        <w:t xml:space="preserve">Le champ </w:t>
      </w:r>
      <w:r w:rsidR="00D30941">
        <w:t>« </w:t>
      </w:r>
      <w:r w:rsidRPr="268239E2">
        <w:t>Comment</w:t>
      </w:r>
      <w:r w:rsidR="00D30941">
        <w:t> »</w:t>
      </w:r>
      <w:r w:rsidRPr="268239E2">
        <w:t xml:space="preserve"> permettant de choisir parmi une liste configurable comment la non-conformité a été détectée (lieu de </w:t>
      </w:r>
      <w:r w:rsidRPr="268239E2" w:rsidR="029AE497">
        <w:t xml:space="preserve">détection / client) avec un champ “autre” permettant de saisir des lieu/ moyens de détection </w:t>
      </w:r>
      <w:r w:rsidRPr="268239E2" w:rsidR="3E0721C6">
        <w:t>supplémentaires.</w:t>
      </w:r>
      <w:r w:rsidRPr="268239E2">
        <w:t xml:space="preserve"> </w:t>
      </w:r>
    </w:p>
    <w:p w:rsidR="0E07ADD1" w:rsidP="268239E2" w:rsidRDefault="0E07ADD1" w14:paraId="29981186" w14:textId="0E4C39D3">
      <w:pPr>
        <w:pStyle w:val="Paragraphedeliste"/>
        <w:numPr>
          <w:ilvl w:val="0"/>
          <w:numId w:val="23"/>
        </w:numPr>
      </w:pPr>
      <w:r w:rsidRPr="268239E2">
        <w:t xml:space="preserve">Un champ </w:t>
      </w:r>
      <w:r w:rsidR="00D30941">
        <w:t>« </w:t>
      </w:r>
      <w:r w:rsidRPr="268239E2" w:rsidR="0D3D0EAA">
        <w:t>Catégorie</w:t>
      </w:r>
      <w:r w:rsidR="00543930">
        <w:t xml:space="preserve"> incident</w:t>
      </w:r>
      <w:r w:rsidR="00D30941">
        <w:t> »</w:t>
      </w:r>
      <w:r w:rsidRPr="268239E2">
        <w:t xml:space="preserve"> permettant de choisir parmi une liste configurable </w:t>
      </w:r>
      <w:r w:rsidRPr="268239E2" w:rsidR="34FD46B2">
        <w:t>des catégories</w:t>
      </w:r>
      <w:r w:rsidRPr="268239E2">
        <w:t xml:space="preserve"> des défaut qualité.</w:t>
      </w:r>
    </w:p>
    <w:p w:rsidR="0E07ADD1" w:rsidP="268239E2" w:rsidRDefault="0E07ADD1" w14:paraId="4D2345A0" w14:textId="0A077AC8">
      <w:pPr>
        <w:pStyle w:val="Paragraphedeliste"/>
        <w:numPr>
          <w:ilvl w:val="0"/>
          <w:numId w:val="23"/>
        </w:numPr>
      </w:pPr>
      <w:r w:rsidRPr="268239E2">
        <w:t xml:space="preserve">Un champ </w:t>
      </w:r>
      <w:r w:rsidR="00D30941">
        <w:t>« </w:t>
      </w:r>
      <w:r w:rsidRPr="268239E2">
        <w:t>Quoi (Défaut)</w:t>
      </w:r>
      <w:r w:rsidR="00D30941">
        <w:t> »</w:t>
      </w:r>
      <w:r w:rsidRPr="268239E2">
        <w:t xml:space="preserve"> permettant de </w:t>
      </w:r>
      <w:r w:rsidRPr="268239E2" w:rsidR="518F2878">
        <w:t>sélectionner</w:t>
      </w:r>
      <w:r w:rsidRPr="268239E2">
        <w:t xml:space="preserve"> le défaut généré filtré par </w:t>
      </w:r>
      <w:r w:rsidRPr="268239E2" w:rsidR="7E032C51">
        <w:t>catégorie</w:t>
      </w:r>
      <w:r w:rsidR="00543930">
        <w:t xml:space="preserve"> incident</w:t>
      </w:r>
      <w:r w:rsidRPr="268239E2" w:rsidR="7E032C51">
        <w:t>.</w:t>
      </w:r>
    </w:p>
    <w:p w:rsidR="59A7E741" w:rsidP="268239E2" w:rsidRDefault="59A7E741" w14:paraId="67420D44" w14:textId="7B258B90">
      <w:pPr>
        <w:pStyle w:val="Paragraphedeliste"/>
        <w:numPr>
          <w:ilvl w:val="0"/>
          <w:numId w:val="23"/>
        </w:numPr>
      </w:pPr>
      <w:r w:rsidRPr="268239E2">
        <w:t xml:space="preserve">Un champ </w:t>
      </w:r>
      <w:r w:rsidR="00D30941">
        <w:t>« </w:t>
      </w:r>
      <w:r w:rsidRPr="268239E2">
        <w:t>Quantité NC totale</w:t>
      </w:r>
      <w:r w:rsidR="00D30941">
        <w:t> »</w:t>
      </w:r>
      <w:r w:rsidRPr="268239E2">
        <w:t xml:space="preserve"> qui affiche la somme </w:t>
      </w:r>
      <w:r w:rsidRPr="268239E2" w:rsidR="2DEB08C3">
        <w:t xml:space="preserve">automatiquement </w:t>
      </w:r>
      <w:r w:rsidRPr="268239E2">
        <w:t>des quantités saisies</w:t>
      </w:r>
      <w:r w:rsidRPr="268239E2" w:rsidR="589D425F">
        <w:t>.</w:t>
      </w:r>
    </w:p>
    <w:p w:rsidRPr="00B407B7" w:rsidR="004246B7" w:rsidP="004246B7" w:rsidRDefault="004246B7" w14:paraId="6D2D8B19" w14:textId="6E6B683D">
      <w:pPr>
        <w:pStyle w:val="Paragraphedeliste"/>
        <w:numPr>
          <w:ilvl w:val="0"/>
          <w:numId w:val="23"/>
        </w:numPr>
      </w:pPr>
      <w:r w:rsidRPr="00D051FE">
        <w:t xml:space="preserve">Un champ </w:t>
      </w:r>
      <w:r w:rsidRPr="00AE076D">
        <w:t xml:space="preserve">« </w:t>
      </w:r>
      <w:r>
        <w:t>Observation</w:t>
      </w:r>
      <w:r w:rsidRPr="00AE076D">
        <w:t xml:space="preserve"> »</w:t>
      </w:r>
      <w:r w:rsidRPr="00D051FE">
        <w:t xml:space="preserve"> pour tracer toutes les notes en relation avec </w:t>
      </w:r>
      <w:r w:rsidRPr="00D051FE" w:rsidR="005C7842">
        <w:t>l</w:t>
      </w:r>
      <w:r w:rsidR="005C7842">
        <w:t>a non-conformité identifiée</w:t>
      </w:r>
      <w:r w:rsidRPr="004F1A38">
        <w:t>.</w:t>
      </w:r>
      <w:r>
        <w:t xml:space="preserve"> </w:t>
      </w:r>
      <w:r w:rsidRPr="009F06F8">
        <w:rPr>
          <w:b/>
          <w:bCs/>
          <w:i/>
          <w:iCs/>
        </w:rPr>
        <w:t>(Remplissage non obligatoire)</w:t>
      </w:r>
    </w:p>
    <w:p w:rsidR="00B407B7" w:rsidP="00B407B7" w:rsidRDefault="00B407B7" w14:paraId="6574792B" w14:textId="618B389E">
      <w:pPr>
        <w:pStyle w:val="Paragraphedeliste"/>
        <w:numPr>
          <w:ilvl w:val="0"/>
          <w:numId w:val="23"/>
        </w:numPr>
      </w:pPr>
      <w:r w:rsidRPr="00EB0050">
        <w:t xml:space="preserve">Ajouter un bouton radio « Produit </w:t>
      </w:r>
      <w:r>
        <w:t xml:space="preserve">potentiellement </w:t>
      </w:r>
      <w:r w:rsidRPr="00EB0050">
        <w:t>dangereux » permettant d’indiquer si le produit est dangereux.</w:t>
      </w:r>
    </w:p>
    <w:p w:rsidR="00B57318" w:rsidP="00B35BFA" w:rsidRDefault="003932E5" w14:paraId="32B40976" w14:textId="0B2D2359">
      <w:pPr>
        <w:pStyle w:val="Paragraphedeliste"/>
        <w:numPr>
          <w:ilvl w:val="0"/>
          <w:numId w:val="23"/>
        </w:numPr>
      </w:pPr>
      <w:r>
        <w:t xml:space="preserve">Adapter la section la section « Origine NC </w:t>
      </w:r>
      <w:r w:rsidR="00BA1B99">
        <w:t>», en</w:t>
      </w:r>
      <w:r>
        <w:t xml:space="preserve"> y ajoutant les éléments suivants</w:t>
      </w:r>
      <w:r w:rsidR="00B57318">
        <w:t> :</w:t>
      </w:r>
    </w:p>
    <w:p w:rsidR="5609FE74" w:rsidP="268239E2" w:rsidRDefault="5609FE74" w14:paraId="6A6E56D8" w14:textId="4ACDEDD3">
      <w:pPr>
        <w:pStyle w:val="Paragraphedeliste"/>
        <w:numPr>
          <w:ilvl w:val="0"/>
          <w:numId w:val="38"/>
        </w:numPr>
      </w:pPr>
      <w:r>
        <w:t>Un champ « Atelier » permettant de sélectionner l'atelier concerné par la non-conformité.</w:t>
      </w:r>
    </w:p>
    <w:p w:rsidR="5609FE74" w:rsidP="268239E2" w:rsidRDefault="5609FE74" w14:paraId="17150103" w14:textId="414AA6CF">
      <w:pPr>
        <w:pStyle w:val="Paragraphedeliste"/>
        <w:numPr>
          <w:ilvl w:val="0"/>
          <w:numId w:val="38"/>
        </w:numPr>
      </w:pPr>
      <w:r>
        <w:t>Un champ « Ligne » permettant de sélectionner la ligne concernée par la non-conformité.</w:t>
      </w:r>
    </w:p>
    <w:p w:rsidR="5609FE74" w:rsidP="268239E2" w:rsidRDefault="5609FE74" w14:paraId="1E6E31F3" w14:textId="204EC7C3">
      <w:pPr>
        <w:pStyle w:val="Paragraphedeliste"/>
        <w:numPr>
          <w:ilvl w:val="0"/>
          <w:numId w:val="38"/>
        </w:numPr>
      </w:pPr>
      <w:r>
        <w:t>Un champ « Poste » permettant de sélectionner le poste de travail concernée par la non-conformité.</w:t>
      </w:r>
    </w:p>
    <w:p w:rsidR="0067648A" w:rsidP="0067648A" w:rsidRDefault="0067648A" w14:paraId="1B2A4628" w14:textId="77777777">
      <w:pPr>
        <w:pStyle w:val="Paragraphedeliste"/>
        <w:numPr>
          <w:ilvl w:val="0"/>
          <w:numId w:val="38"/>
        </w:numPr>
      </w:pPr>
      <w:r>
        <w:t>Un champ « Machine » permettant de sélectionner la machine concernée par la non-conformité.</w:t>
      </w:r>
    </w:p>
    <w:p w:rsidR="3238C9F8" w:rsidP="268239E2" w:rsidRDefault="3238C9F8" w14:paraId="449BE65B" w14:textId="44A428DE">
      <w:pPr>
        <w:pStyle w:val="Paragraphedeliste"/>
        <w:numPr>
          <w:ilvl w:val="0"/>
          <w:numId w:val="38"/>
        </w:numPr>
      </w:pPr>
      <w:r>
        <w:t>Un champ « Opération » permettant de sélectionner l’opération concernée par la non-conformité.</w:t>
      </w:r>
    </w:p>
    <w:p w:rsidR="3238C9F8" w:rsidP="268239E2" w:rsidRDefault="3238C9F8" w14:paraId="00BDC6A0" w14:textId="3BF88438">
      <w:pPr>
        <w:pStyle w:val="Paragraphedeliste"/>
        <w:numPr>
          <w:ilvl w:val="0"/>
          <w:numId w:val="38"/>
        </w:numPr>
      </w:pPr>
      <w:r w:rsidRPr="268239E2">
        <w:t xml:space="preserve">Un champ </w:t>
      </w:r>
      <w:r w:rsidR="00B21DCA">
        <w:t>« </w:t>
      </w:r>
      <w:r w:rsidRPr="268239E2">
        <w:t>OF</w:t>
      </w:r>
      <w:r w:rsidR="00B21DCA">
        <w:t> »</w:t>
      </w:r>
      <w:r w:rsidRPr="268239E2">
        <w:t xml:space="preserve"> permettant de saisir l’OF concerné par la non-conformité </w:t>
      </w:r>
    </w:p>
    <w:p w:rsidR="4776E781" w:rsidP="0C345288" w:rsidRDefault="4776E781" w14:paraId="646B7971" w14:textId="4993D684">
      <w:pPr>
        <w:pStyle w:val="Paragraphedeliste"/>
        <w:numPr>
          <w:ilvl w:val="0"/>
          <w:numId w:val="38"/>
        </w:numPr>
      </w:pPr>
      <w:r>
        <w:t xml:space="preserve">Un champ </w:t>
      </w:r>
      <w:r w:rsidR="00B21DCA">
        <w:t>« </w:t>
      </w:r>
      <w:r>
        <w:t>Produit</w:t>
      </w:r>
      <w:r w:rsidR="00B21DCA">
        <w:t> »</w:t>
      </w:r>
      <w:r>
        <w:t xml:space="preserve"> contenant la </w:t>
      </w:r>
      <w:r w:rsidR="2AC57C3B">
        <w:t xml:space="preserve">liste </w:t>
      </w:r>
      <w:r w:rsidR="787BD20C">
        <w:t>référence</w:t>
      </w:r>
      <w:r>
        <w:t xml:space="preserve"> du produit</w:t>
      </w:r>
      <w:r w:rsidR="17A56BB1">
        <w:t xml:space="preserve"> avec un filt</w:t>
      </w:r>
      <w:r w:rsidR="5D03045D">
        <w:t>r</w:t>
      </w:r>
      <w:r w:rsidR="17A56BB1">
        <w:t>e</w:t>
      </w:r>
      <w:r w:rsidR="296A2A3C">
        <w:t xml:space="preserve"> de recherche</w:t>
      </w:r>
      <w:r>
        <w:t xml:space="preserve"> </w:t>
      </w:r>
      <w:r w:rsidR="250DB51A">
        <w:t xml:space="preserve">permettant de sélectionner le produit </w:t>
      </w:r>
      <w:r>
        <w:t>non conforme</w:t>
      </w:r>
    </w:p>
    <w:p w:rsidR="4776E781" w:rsidP="0C345288" w:rsidRDefault="4776E781" w14:paraId="7158B641" w14:textId="5BDA4321">
      <w:pPr>
        <w:pStyle w:val="Paragraphedeliste"/>
        <w:numPr>
          <w:ilvl w:val="0"/>
          <w:numId w:val="38"/>
        </w:numPr>
      </w:pPr>
      <w:r>
        <w:t xml:space="preserve">Un champ </w:t>
      </w:r>
      <w:r w:rsidR="00B21DCA">
        <w:t>« </w:t>
      </w:r>
      <w:r>
        <w:t>Famille</w:t>
      </w:r>
      <w:r w:rsidR="00B21DCA">
        <w:t> »</w:t>
      </w:r>
      <w:r>
        <w:t xml:space="preserve"> </w:t>
      </w:r>
      <w:r w:rsidR="5F889C43">
        <w:t xml:space="preserve">affichant automatiquement la famille du produit </w:t>
      </w:r>
      <w:r w:rsidR="3D191E90">
        <w:t>sélectionné.</w:t>
      </w:r>
    </w:p>
    <w:p w:rsidR="3D191E90" w:rsidP="0C345288" w:rsidRDefault="3D191E90" w14:paraId="5ABA8B53" w14:textId="63E874C7">
      <w:pPr>
        <w:pStyle w:val="Paragraphedeliste"/>
        <w:numPr>
          <w:ilvl w:val="0"/>
          <w:numId w:val="38"/>
        </w:numPr>
      </w:pPr>
      <w:r>
        <w:t xml:space="preserve">Un champ de saisie </w:t>
      </w:r>
      <w:r w:rsidR="00B50FCF">
        <w:t>« </w:t>
      </w:r>
      <w:r>
        <w:t>N° lot</w:t>
      </w:r>
      <w:r w:rsidR="00B50FCF">
        <w:t> »</w:t>
      </w:r>
      <w:r>
        <w:t xml:space="preserve"> permettant de saisir le N° de lot d’origine de la </w:t>
      </w:r>
      <w:r w:rsidR="3FCEAD31">
        <w:t>non-</w:t>
      </w:r>
      <w:r w:rsidR="3ADA1B52">
        <w:t>conformité.</w:t>
      </w:r>
    </w:p>
    <w:p w:rsidR="4AA4AD65" w:rsidP="268239E2" w:rsidRDefault="4AA4AD65" w14:paraId="1447467E" w14:textId="4DB19545">
      <w:pPr>
        <w:pStyle w:val="Paragraphedeliste"/>
        <w:numPr>
          <w:ilvl w:val="0"/>
          <w:numId w:val="38"/>
        </w:numPr>
        <w:rPr/>
      </w:pPr>
      <w:r w:rsidR="4AA4AD65">
        <w:rPr/>
        <w:t xml:space="preserve">Un champ </w:t>
      </w:r>
      <w:r w:rsidR="00B50FCF">
        <w:rPr/>
        <w:t>« </w:t>
      </w:r>
      <w:r w:rsidR="4AA4AD65">
        <w:rPr/>
        <w:t>Date</w:t>
      </w:r>
      <w:r w:rsidR="00B50FCF">
        <w:rPr/>
        <w:t> »</w:t>
      </w:r>
      <w:r w:rsidR="4AA4AD65">
        <w:rPr/>
        <w:t xml:space="preserve"> permettant de sélectionner la date</w:t>
      </w:r>
      <w:r w:rsidR="120F4EB9">
        <w:rPr/>
        <w:t xml:space="preserve"> de fabrication</w:t>
      </w:r>
      <w:r w:rsidR="4AA4AD65">
        <w:rPr/>
        <w:t xml:space="preserve"> au cours de laquelle </w:t>
      </w:r>
      <w:r w:rsidR="23B6FCAF">
        <w:rPr/>
        <w:t>l</w:t>
      </w:r>
      <w:r w:rsidR="2AA62978">
        <w:rPr/>
        <w:t>a</w:t>
      </w:r>
      <w:r w:rsidR="23B6FCAF">
        <w:rPr/>
        <w:t xml:space="preserve"> </w:t>
      </w:r>
      <w:r w:rsidR="23B6FCAF">
        <w:rPr/>
        <w:t>non</w:t>
      </w:r>
      <w:r w:rsidR="3228882D">
        <w:rPr/>
        <w:t>-</w:t>
      </w:r>
      <w:r w:rsidR="23B6FCAF">
        <w:rPr/>
        <w:t>conf</w:t>
      </w:r>
      <w:r w:rsidR="2D52EC33">
        <w:rPr/>
        <w:t>o</w:t>
      </w:r>
      <w:r w:rsidR="23B6FCAF">
        <w:rPr/>
        <w:t>rm</w:t>
      </w:r>
      <w:r w:rsidR="66314F82">
        <w:rPr/>
        <w:t>it</w:t>
      </w:r>
      <w:r w:rsidR="23B6FCAF">
        <w:rPr/>
        <w:t>é</w:t>
      </w:r>
      <w:r w:rsidR="4AA4AD65">
        <w:rPr/>
        <w:t xml:space="preserve"> est générée</w:t>
      </w:r>
      <w:r w:rsidR="59B03670">
        <w:rPr/>
        <w:t>.</w:t>
      </w:r>
    </w:p>
    <w:p w:rsidR="68EA558E" w:rsidP="6CBD694C" w:rsidRDefault="68EA558E" w14:paraId="4AC4748C" w14:textId="0ECD3739">
      <w:pPr>
        <w:pStyle w:val="Paragraphedeliste"/>
        <w:numPr>
          <w:ilvl w:val="0"/>
          <w:numId w:val="38"/>
        </w:numPr>
        <w:rPr/>
      </w:pPr>
      <w:r w:rsidR="68EA558E">
        <w:rPr/>
        <w:t>Un champ « Equipe » permettant de sélectionner l’équipe concerné par la non-conformité.</w:t>
      </w:r>
    </w:p>
    <w:p w:rsidR="4AA4AD65" w:rsidP="268239E2" w:rsidRDefault="4AA4AD65" w14:paraId="42828C14" w14:textId="5A8A450A">
      <w:pPr>
        <w:pStyle w:val="Paragraphedeliste"/>
        <w:numPr>
          <w:ilvl w:val="0"/>
          <w:numId w:val="38"/>
        </w:numPr>
        <w:rPr/>
      </w:pPr>
      <w:r w:rsidR="4AA4AD65">
        <w:rPr/>
        <w:t xml:space="preserve">Un champ « Shift » permettant de sélectionner </w:t>
      </w:r>
      <w:r w:rsidR="00316566">
        <w:rPr/>
        <w:t>le shift concerné</w:t>
      </w:r>
      <w:r w:rsidR="4AA4AD65">
        <w:rPr/>
        <w:t xml:space="preserve"> par la non-conformité</w:t>
      </w:r>
      <w:r w:rsidR="17CC5167">
        <w:rPr/>
        <w:t xml:space="preserve"> par la liste des shifts de la date et la ligne </w:t>
      </w:r>
      <w:r w:rsidR="5EC61518">
        <w:rPr/>
        <w:t>sélectionnées.</w:t>
      </w:r>
    </w:p>
    <w:p w:rsidR="5EC61518" w:rsidP="268239E2" w:rsidRDefault="5EC61518" w14:paraId="2A65A1DF" w14:textId="6A26B215">
      <w:pPr>
        <w:pStyle w:val="Paragraphedeliste"/>
        <w:numPr>
          <w:ilvl w:val="0"/>
          <w:numId w:val="38"/>
        </w:numPr>
      </w:pPr>
      <w:r>
        <w:t xml:space="preserve">Un champ </w:t>
      </w:r>
      <w:r w:rsidR="00B50FCF">
        <w:t>« </w:t>
      </w:r>
      <w:r>
        <w:t>N° Bobine mère</w:t>
      </w:r>
      <w:r w:rsidR="00B50FCF">
        <w:t> »</w:t>
      </w:r>
      <w:r>
        <w:t xml:space="preserve"> permettant de saisir le N° de la bobine mère concernée par la non-conformité.</w:t>
      </w:r>
    </w:p>
    <w:p w:rsidR="5EC61518" w:rsidP="6CBD694C" w:rsidRDefault="5EC61518" w14:paraId="62527339" w14:textId="7B2D6DF6">
      <w:pPr>
        <w:pStyle w:val="Paragraphedeliste"/>
        <w:numPr>
          <w:ilvl w:val="0"/>
          <w:numId w:val="38"/>
        </w:numPr>
        <w:rPr/>
      </w:pPr>
      <w:r w:rsidR="5EC61518">
        <w:rPr/>
        <w:t xml:space="preserve">Un champ </w:t>
      </w:r>
      <w:r w:rsidR="00B50FCF">
        <w:rPr/>
        <w:t>« </w:t>
      </w:r>
      <w:r w:rsidR="5EC61518">
        <w:rPr/>
        <w:t>N° Bobine fille</w:t>
      </w:r>
      <w:r w:rsidR="00B50FCF">
        <w:rPr/>
        <w:t> »</w:t>
      </w:r>
      <w:r w:rsidR="5EC61518">
        <w:rPr/>
        <w:t xml:space="preserve"> permettant de saisir le N° de la bobine fille concernée par la non-conformité.</w:t>
      </w:r>
    </w:p>
    <w:p w:rsidR="00841021" w:rsidP="00841021" w:rsidRDefault="148FD6FC" w14:paraId="5D2361FA" w14:textId="21F413EC">
      <w:pPr>
        <w:pStyle w:val="Paragraphedeliste"/>
        <w:numPr>
          <w:ilvl w:val="0"/>
          <w:numId w:val="38"/>
        </w:numPr>
        <w:rPr/>
      </w:pPr>
      <w:r w:rsidR="148FD6FC">
        <w:rPr/>
        <w:t>U</w:t>
      </w:r>
      <w:r w:rsidR="73C1155E">
        <w:rPr/>
        <w:t>n champ « Conducteur » contenant une liste déroulante</w:t>
      </w:r>
      <w:r w:rsidR="5F64D9B0">
        <w:rPr/>
        <w:t xml:space="preserve"> multi select</w:t>
      </w:r>
      <w:r w:rsidR="73C1155E">
        <w:rPr/>
        <w:t xml:space="preserve"> avec option de recherche</w:t>
      </w:r>
      <w:r w:rsidR="0516F561">
        <w:rPr/>
        <w:t xml:space="preserve"> par matricule ou par Nom Prénom</w:t>
      </w:r>
      <w:r w:rsidR="316274B1">
        <w:rPr/>
        <w:t>.</w:t>
      </w:r>
      <w:r w:rsidR="73C1155E">
        <w:rPr/>
        <w:t xml:space="preserve"> </w:t>
      </w:r>
      <w:r w:rsidRPr="6CBD694C" w:rsidR="799F2A6E">
        <w:rPr>
          <w:noProof w:val="0"/>
          <w:lang w:val="fr-FR"/>
        </w:rPr>
        <w:t>Ce champ affiche les utilisateurs sélectionnés au format « Code : Nom Prénom ». Il est renseigné automatiquement en fonction de l’équipe, du shift et de la date sélectionnés.</w:t>
      </w:r>
    </w:p>
    <w:p w:rsidR="00841021" w:rsidP="6CBD694C" w:rsidRDefault="00841021" w14:paraId="2C4FF8DF" w14:textId="287222B4">
      <w:pPr>
        <w:pStyle w:val="Paragraphedeliste"/>
        <w:numPr>
          <w:ilvl w:val="0"/>
          <w:numId w:val="38"/>
        </w:numPr>
        <w:rPr>
          <w:b w:val="1"/>
          <w:bCs w:val="1"/>
          <w:i w:val="1"/>
          <w:iCs w:val="1"/>
        </w:rPr>
      </w:pPr>
      <w:r w:rsidR="00841021">
        <w:rPr/>
        <w:t>U</w:t>
      </w:r>
      <w:r w:rsidR="00BF49C0">
        <w:rPr/>
        <w:t>n champ « Co-Conducteur » contenant une liste déroulante</w:t>
      </w:r>
      <w:r w:rsidR="00841021">
        <w:rPr/>
        <w:t xml:space="preserve"> multi select</w:t>
      </w:r>
      <w:r w:rsidR="00BF49C0">
        <w:rPr/>
        <w:t xml:space="preserve"> avec option de recherche</w:t>
      </w:r>
      <w:r w:rsidR="0AFB79B1">
        <w:rPr/>
        <w:t xml:space="preserve"> par matricule ou par Nom </w:t>
      </w:r>
      <w:r w:rsidR="0AFB79B1">
        <w:rPr/>
        <w:t>Prénom.</w:t>
      </w:r>
      <w:r w:rsidR="429DF6F6">
        <w:rPr/>
        <w:t xml:space="preserve"> Ce</w:t>
      </w:r>
      <w:r w:rsidRPr="6CBD694C" w:rsidR="429DF6F6">
        <w:rPr>
          <w:noProof w:val="0"/>
          <w:lang w:val="fr-FR"/>
        </w:rPr>
        <w:t xml:space="preserve"> champ affiche les utilisateurs sélectionnés au format « Code : Nom Prénom ». Il est renseigné automatiquement en fonction de l’équipe, du shift et de la date sélectionnés. </w:t>
      </w:r>
      <w:r w:rsidRPr="6CBD694C" w:rsidR="00480CFB">
        <w:rPr>
          <w:b w:val="1"/>
          <w:bCs w:val="1"/>
          <w:i w:val="1"/>
          <w:iCs w:val="1"/>
        </w:rPr>
        <w:t>(Remplissage non obligatoire)</w:t>
      </w:r>
    </w:p>
    <w:p w:rsidR="00F565A2" w:rsidP="6CBD694C" w:rsidRDefault="5F64D9B0" w14:paraId="1B28DAC6" w14:textId="3F4D04ED">
      <w:pPr>
        <w:pStyle w:val="Paragraphedeliste"/>
        <w:numPr>
          <w:ilvl w:val="0"/>
          <w:numId w:val="38"/>
        </w:numPr>
        <w:rPr>
          <w:b w:val="1"/>
          <w:bCs w:val="1"/>
          <w:i w:val="1"/>
          <w:iCs w:val="1"/>
        </w:rPr>
      </w:pPr>
      <w:r w:rsidR="5F64D9B0">
        <w:rPr/>
        <w:t>U</w:t>
      </w:r>
      <w:r w:rsidR="442E7807">
        <w:rPr/>
        <w:t>n champ « Technicien laboratoire » dans la section contenant une liste déroulante</w:t>
      </w:r>
      <w:r w:rsidR="5F64D9B0">
        <w:rPr/>
        <w:t xml:space="preserve"> multi select</w:t>
      </w:r>
      <w:r w:rsidR="442E7807">
        <w:rPr/>
        <w:t xml:space="preserve"> avec option de recherche</w:t>
      </w:r>
      <w:r w:rsidR="7B68675D">
        <w:rPr/>
        <w:t xml:space="preserve"> par matricule ou par Nom Prénom. Ce champ affiche les utilisateurs sélectionnés sous le format « Code : Nom Prénom ».</w:t>
      </w:r>
      <w:r w:rsidR="2E9BD766">
        <w:rPr/>
        <w:t xml:space="preserve"> </w:t>
      </w:r>
      <w:r w:rsidRPr="6CBD694C" w:rsidR="2E9BD766">
        <w:rPr>
          <w:b w:val="1"/>
          <w:bCs w:val="1"/>
          <w:i w:val="1"/>
          <w:iCs w:val="1"/>
        </w:rPr>
        <w:t>(Remplissage non obligatoire)</w:t>
      </w:r>
    </w:p>
    <w:p w:rsidR="332D6C0E" w:rsidP="6CBD694C" w:rsidRDefault="332D6C0E" w14:paraId="39266AD6" w14:textId="6092B3B4">
      <w:pPr>
        <w:pStyle w:val="Paragraphedeliste"/>
        <w:numPr>
          <w:ilvl w:val="0"/>
          <w:numId w:val="38"/>
        </w:numPr>
        <w:rPr>
          <w:sz w:val="24"/>
          <w:szCs w:val="24"/>
        </w:rPr>
      </w:pPr>
      <w:r w:rsidR="332D6C0E">
        <w:rPr/>
        <w:t>Un champ de type réel “Quantité” permettant de saisir la quantité NC en termes d’une première unité.</w:t>
      </w:r>
    </w:p>
    <w:p w:rsidR="4CF784DC" w:rsidP="0C345288" w:rsidRDefault="4CF784DC" w14:paraId="657C58BB" w14:textId="7D65127C">
      <w:pPr>
        <w:pStyle w:val="Paragraphedeliste"/>
        <w:numPr>
          <w:ilvl w:val="0"/>
          <w:numId w:val="38"/>
        </w:numPr>
        <w:rPr/>
      </w:pPr>
      <w:r w:rsidR="4CF784DC">
        <w:rPr/>
        <w:t xml:space="preserve">Un champ </w:t>
      </w:r>
      <w:r w:rsidR="00B50FCF">
        <w:rPr/>
        <w:t>« </w:t>
      </w:r>
      <w:r w:rsidR="4CF784DC">
        <w:rPr/>
        <w:t>Unité 1</w:t>
      </w:r>
      <w:r w:rsidR="00B50FCF">
        <w:rPr/>
        <w:t> »</w:t>
      </w:r>
      <w:r w:rsidR="4CF784DC">
        <w:rPr/>
        <w:t xml:space="preserve"> contenant une liste déroulante des unités </w:t>
      </w:r>
      <w:r w:rsidR="306B1318">
        <w:rPr/>
        <w:t>associés</w:t>
      </w:r>
      <w:r w:rsidR="4CF784DC">
        <w:rPr/>
        <w:t xml:space="preserve"> au produit permettant de choisir l’unité de la premi</w:t>
      </w:r>
      <w:r w:rsidR="7062AFE5">
        <w:rPr/>
        <w:t>èr</w:t>
      </w:r>
      <w:r w:rsidR="4CF784DC">
        <w:rPr/>
        <w:t>e quantité saisie</w:t>
      </w:r>
      <w:r w:rsidR="55C251D9">
        <w:rPr/>
        <w:t>.</w:t>
      </w:r>
    </w:p>
    <w:p w:rsidR="7AE6E469" w:rsidP="0C345288" w:rsidRDefault="7AE6E469" w14:paraId="60594C20" w14:textId="7D431FD1">
      <w:pPr>
        <w:pStyle w:val="Paragraphedeliste"/>
        <w:numPr>
          <w:ilvl w:val="0"/>
          <w:numId w:val="38"/>
        </w:numPr>
        <w:rPr/>
      </w:pPr>
      <w:r w:rsidR="7AE6E469">
        <w:rPr/>
        <w:t>Un champ de type réel “</w:t>
      </w:r>
      <w:r w:rsidR="4CF784DC">
        <w:rPr/>
        <w:t>Quantité 2</w:t>
      </w:r>
      <w:r w:rsidR="31BCED85">
        <w:rPr/>
        <w:t xml:space="preserve">” permettant de saisir la même quantité NC </w:t>
      </w:r>
      <w:r w:rsidR="1CF9A1E7">
        <w:rPr/>
        <w:t>en termes</w:t>
      </w:r>
      <w:r w:rsidR="31BCED85">
        <w:rPr/>
        <w:t xml:space="preserve"> d’une deuxième unité</w:t>
      </w:r>
      <w:r w:rsidR="2ACDF3DD">
        <w:rPr/>
        <w:t>.</w:t>
      </w:r>
    </w:p>
    <w:p w:rsidR="022C61B5" w:rsidP="0C345288" w:rsidRDefault="022C61B5" w14:paraId="33006284" w14:textId="66D16650">
      <w:pPr>
        <w:pStyle w:val="Paragraphedeliste"/>
        <w:numPr>
          <w:ilvl w:val="0"/>
          <w:numId w:val="38"/>
        </w:numPr>
      </w:pPr>
      <w:r w:rsidRPr="268239E2">
        <w:t xml:space="preserve">Un champ </w:t>
      </w:r>
      <w:r w:rsidR="00B50FCF">
        <w:t>« </w:t>
      </w:r>
      <w:r w:rsidRPr="268239E2" w:rsidR="4CF784DC">
        <w:t>Unité 2</w:t>
      </w:r>
      <w:r w:rsidR="00B50FCF">
        <w:t> »</w:t>
      </w:r>
      <w:r w:rsidRPr="268239E2" w:rsidR="453C0489">
        <w:t xml:space="preserve"> contenant une liste déroulante des unités associés au produit pour choisir l’unité de la deuxième quantité saisie.</w:t>
      </w:r>
    </w:p>
    <w:p w:rsidR="004C0906" w:rsidP="00B07F41" w:rsidRDefault="004C0906" w14:paraId="7D3FDED6" w14:textId="77777777"/>
    <w:p w:rsidR="004C0906" w:rsidP="004C0906" w:rsidRDefault="004C0906" w14:paraId="5C5D4F02" w14:textId="3CAEA3FF">
      <w:pPr>
        <w:pStyle w:val="Paragraphedeliste"/>
        <w:numPr>
          <w:ilvl w:val="0"/>
          <w:numId w:val="23"/>
        </w:numPr>
      </w:pPr>
      <w:r w:rsidRPr="006873C5">
        <w:t>Ajouter une section « Délai de traitement » pour mesurer le temps d</w:t>
      </w:r>
      <w:r w:rsidR="001F494B">
        <w:t xml:space="preserve">e constatation </w:t>
      </w:r>
      <w:r w:rsidR="003D0485">
        <w:t>de la non-conformité</w:t>
      </w:r>
      <w:r w:rsidRPr="006873C5">
        <w:t xml:space="preserve"> avec un compteur au format HH:MM:SS</w:t>
      </w:r>
      <w:r>
        <w:t>,</w:t>
      </w:r>
      <w:r w:rsidRPr="006873C5">
        <w:t xml:space="preserve"> un bouton « Début / Fin » pour lancer et arrêter le calcul du temps</w:t>
      </w:r>
      <w:r>
        <w:t xml:space="preserve"> et</w:t>
      </w:r>
      <w:r w:rsidRPr="006873C5">
        <w:t xml:space="preserve"> un bouton « Pause / Reprise » pour le suspendre et le reprendre si nécessaire ainsi qu’un champ « Commentaire » optionnel pour ajouter des remarques liées </w:t>
      </w:r>
      <w:r>
        <w:t>au d</w:t>
      </w:r>
      <w:r w:rsidRPr="006873C5">
        <w:t xml:space="preserve">élai de traitement </w:t>
      </w:r>
      <w:r>
        <w:t>de</w:t>
      </w:r>
      <w:r w:rsidRPr="006873C5">
        <w:t xml:space="preserve"> cette phase.</w:t>
      </w:r>
    </w:p>
    <w:p w:rsidR="004C0906" w:rsidP="00B07F41" w:rsidRDefault="004C0906" w14:paraId="47BA97C6" w14:textId="77777777"/>
    <w:p w:rsidRPr="00B07F41" w:rsidR="00B07F41" w:rsidP="00B07F41" w:rsidRDefault="00B07F41" w14:paraId="46E77939" w14:textId="1654A13E">
      <w:r w:rsidRPr="00B07F41">
        <w:t>L’onglet « Problème » doit s’afficher en fonction du type de non-conformité sélectionné (Interne ou Externe).</w:t>
      </w:r>
    </w:p>
    <w:p w:rsidR="00B07F41" w:rsidP="004D4415" w:rsidRDefault="00B07F41" w14:paraId="15D01400" w14:textId="76E1F2FF">
      <w:pPr>
        <w:pStyle w:val="Paragraphedeliste"/>
        <w:numPr>
          <w:ilvl w:val="0"/>
          <w:numId w:val="31"/>
        </w:numPr>
        <w:rPr/>
      </w:pPr>
      <w:r w:rsidR="48A4C9C1">
        <w:rPr/>
        <w:t xml:space="preserve">Pour une non-conformité </w:t>
      </w:r>
      <w:r w:rsidRPr="3797D1A3" w:rsidR="48A4C9C1">
        <w:rPr>
          <w:b w:val="1"/>
          <w:bCs w:val="1"/>
        </w:rPr>
        <w:t>externe</w:t>
      </w:r>
      <w:r w:rsidR="48A4C9C1">
        <w:rPr/>
        <w:t>, l’onglet « Problème » s’affiche comme suit :</w:t>
      </w:r>
    </w:p>
    <w:p w:rsidRPr="004F1A38" w:rsidR="00DD74C4" w:rsidP="771A16A3" w:rsidRDefault="00DD74C4" w14:paraId="5C5C5456" w14:textId="13BA4188">
      <w:pPr>
        <w:pStyle w:val="Normal"/>
      </w:pPr>
      <w:r w:rsidR="174B42EE">
        <w:drawing>
          <wp:inline wp14:editId="365BFF99" wp14:anchorId="79321178">
            <wp:extent cx="5762625" cy="4772047"/>
            <wp:effectExtent l="0" t="0" r="0" b="0"/>
            <wp:docPr id="741306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306911" name="Picture 741306911"/>
                    <pic:cNvPicPr/>
                  </pic:nvPicPr>
                  <pic:blipFill>
                    <a:blip xmlns:r="http://schemas.openxmlformats.org/officeDocument/2006/relationships" r:embed="rId1600690461">
                      <a:extLst>
                        <a:ext uri="{28A0092B-C50C-407E-A947-70E740481C1C}">
                          <a14:useLocalDpi xmlns:a14="http://schemas.microsoft.com/office/drawing/2010/main"/>
                        </a:ext>
                      </a:extLst>
                    </a:blip>
                    <a:srcRect l="0" t="0" r="0" b="9074"/>
                    <a:stretch>
                      <a:fillRect/>
                    </a:stretch>
                  </pic:blipFill>
                  <pic:spPr>
                    <a:xfrm rot="0">
                      <a:off x="0" y="0"/>
                      <a:ext cx="5762625" cy="4772047"/>
                    </a:xfrm>
                    <a:prstGeom prst="rect">
                      <a:avLst/>
                    </a:prstGeom>
                  </pic:spPr>
                </pic:pic>
              </a:graphicData>
            </a:graphic>
          </wp:inline>
        </w:drawing>
      </w:r>
    </w:p>
    <w:p w:rsidRPr="004F1A38" w:rsidR="00B07F41" w:rsidP="0C345288" w:rsidRDefault="402646F0" w14:paraId="7F3B0B4F" w14:textId="7539D683"/>
    <w:p w:rsidR="00431480" w:rsidP="004D4415" w:rsidRDefault="00B07F41" w14:paraId="40FAE685" w14:textId="77777777">
      <w:pPr>
        <w:pStyle w:val="Paragraphedeliste"/>
        <w:numPr>
          <w:ilvl w:val="0"/>
          <w:numId w:val="31"/>
        </w:numPr>
        <w:rPr/>
      </w:pPr>
      <w:r w:rsidR="48A4C9C1">
        <w:rPr/>
        <w:t xml:space="preserve">Pour une non-conformité </w:t>
      </w:r>
      <w:r w:rsidRPr="771A16A3" w:rsidR="48A4C9C1">
        <w:rPr>
          <w:b w:val="1"/>
          <w:bCs w:val="1"/>
        </w:rPr>
        <w:t>interne</w:t>
      </w:r>
      <w:r w:rsidR="48A4C9C1">
        <w:rPr/>
        <w:t>, l’onglet « Problème » s’affiche comme suit :</w:t>
      </w:r>
    </w:p>
    <w:p w:rsidR="00431480" w:rsidP="268239E2" w:rsidRDefault="6D723477" w14:paraId="5D0FAF43" w14:textId="5C428B34"/>
    <w:p w:rsidRPr="00B07F41" w:rsidR="00B07F41" w:rsidP="76221F0F" w:rsidRDefault="06BA5929" w14:paraId="7761AF8D" w14:textId="0A646B41">
      <w:pPr>
        <w:pStyle w:val="Normal"/>
      </w:pPr>
      <w:r w:rsidR="4912F9E1">
        <w:drawing>
          <wp:inline wp14:editId="2A8EF5F1" wp14:anchorId="700F4FC6">
            <wp:extent cx="5762625" cy="5248275"/>
            <wp:effectExtent l="0" t="0" r="0" b="0"/>
            <wp:docPr id="426851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851818" name="Picture 426851818"/>
                    <pic:cNvPicPr/>
                  </pic:nvPicPr>
                  <pic:blipFill>
                    <a:blip xmlns:r="http://schemas.openxmlformats.org/officeDocument/2006/relationships" r:embed="rId611795349">
                      <a:extLst>
                        <a:ext uri="{28A0092B-C50C-407E-A947-70E740481C1C}">
                          <a14:useLocalDpi xmlns:a14="http://schemas.microsoft.com/office/drawing/2010/main"/>
                        </a:ext>
                      </a:extLst>
                    </a:blip>
                    <a:stretch>
                      <a:fillRect/>
                    </a:stretch>
                  </pic:blipFill>
                  <pic:spPr>
                    <a:xfrm>
                      <a:off x="0" y="0"/>
                      <a:ext cx="5762625" cy="5248275"/>
                    </a:xfrm>
                    <a:prstGeom prst="rect">
                      <a:avLst/>
                    </a:prstGeom>
                  </pic:spPr>
                </pic:pic>
              </a:graphicData>
            </a:graphic>
          </wp:inline>
        </w:drawing>
      </w:r>
      <w:r>
        <w:br/>
      </w:r>
    </w:p>
    <w:p w:rsidR="00404465" w:rsidP="00404465" w:rsidRDefault="00404465" w14:paraId="6575CB1C" w14:textId="42D4DAAA">
      <w:pPr>
        <w:pStyle w:val="Titre3"/>
        <w:rPr/>
      </w:pPr>
      <w:bookmarkStart w:name="_Toc605119294" w:id="594586130"/>
      <w:r w:rsidR="00404465">
        <w:rPr/>
        <w:t>Règles de Gestion</w:t>
      </w:r>
      <w:bookmarkEnd w:id="594586130"/>
    </w:p>
    <w:tbl>
      <w:tblPr>
        <w:tblStyle w:val="Grilledutableau"/>
        <w:tblW w:w="0" w:type="auto"/>
        <w:tblLook w:val="04A0" w:firstRow="1" w:lastRow="0" w:firstColumn="1" w:lastColumn="0" w:noHBand="0" w:noVBand="1"/>
      </w:tblPr>
      <w:tblGrid>
        <w:gridCol w:w="1609"/>
        <w:gridCol w:w="1279"/>
        <w:gridCol w:w="6168"/>
      </w:tblGrid>
      <w:tr w:rsidRPr="00884AFA" w:rsidR="00404465" w:rsidTr="6CBD694C" w14:paraId="656E4A79" w14:textId="77777777">
        <w:trPr>
          <w:trHeight w:val="300"/>
        </w:trPr>
        <w:tc>
          <w:tcPr>
            <w:tcW w:w="1609" w:type="dxa"/>
            <w:tcMar/>
          </w:tcPr>
          <w:p w:rsidRPr="009E5903" w:rsidR="00404465" w:rsidP="00F82F54" w:rsidRDefault="00404465" w14:paraId="72FDE2AF" w14:textId="77777777">
            <w:pPr>
              <w:rPr>
                <w:b/>
                <w:bCs/>
              </w:rPr>
            </w:pPr>
            <w:r w:rsidRPr="009E5903">
              <w:rPr>
                <w:b/>
                <w:bCs/>
              </w:rPr>
              <w:t>ID</w:t>
            </w:r>
          </w:p>
        </w:tc>
        <w:tc>
          <w:tcPr>
            <w:tcW w:w="1279" w:type="dxa"/>
            <w:tcMar/>
          </w:tcPr>
          <w:p w:rsidRPr="009E5903" w:rsidR="00404465" w:rsidP="00F82F54" w:rsidRDefault="00404465" w14:paraId="10EE5AE6" w14:textId="77777777">
            <w:pPr>
              <w:rPr>
                <w:b/>
                <w:bCs/>
              </w:rPr>
            </w:pPr>
            <w:r w:rsidRPr="009E5903">
              <w:rPr>
                <w:b/>
                <w:bCs/>
              </w:rPr>
              <w:t>Type</w:t>
            </w:r>
          </w:p>
        </w:tc>
        <w:tc>
          <w:tcPr>
            <w:tcW w:w="6168" w:type="dxa"/>
            <w:tcMar/>
          </w:tcPr>
          <w:p w:rsidRPr="009E5903" w:rsidR="00404465" w:rsidP="00F82F54" w:rsidRDefault="00404465" w14:paraId="2321DED5" w14:textId="77777777">
            <w:pPr>
              <w:rPr>
                <w:b/>
                <w:bCs/>
              </w:rPr>
            </w:pPr>
            <w:r w:rsidRPr="009E5903">
              <w:rPr>
                <w:b/>
                <w:bCs/>
              </w:rPr>
              <w:t>Description</w:t>
            </w:r>
          </w:p>
        </w:tc>
      </w:tr>
      <w:tr w:rsidR="00404465" w:rsidTr="6CBD694C" w14:paraId="4F0DBB2A" w14:textId="77777777">
        <w:trPr>
          <w:trHeight w:val="300"/>
        </w:trPr>
        <w:tc>
          <w:tcPr>
            <w:tcW w:w="1609" w:type="dxa"/>
            <w:tcMar/>
          </w:tcPr>
          <w:p w:rsidRPr="009E5903" w:rsidR="00404465" w:rsidP="00F82F54" w:rsidRDefault="00404465" w14:paraId="532BED88" w14:textId="77777777">
            <w:r w:rsidRPr="009E5903">
              <w:t>D</w:t>
            </w:r>
            <w:r>
              <w:t>01</w:t>
            </w:r>
            <w:r w:rsidRPr="009E5903">
              <w:t>.G001.R01</w:t>
            </w:r>
          </w:p>
        </w:tc>
        <w:tc>
          <w:tcPr>
            <w:tcW w:w="1279" w:type="dxa"/>
            <w:tcMar/>
          </w:tcPr>
          <w:p w:rsidRPr="009E5903" w:rsidR="00404465" w:rsidP="00F82F54" w:rsidRDefault="00404465" w14:paraId="5744519F" w14:textId="77777777">
            <w:r w:rsidRPr="009E5903">
              <w:t>Nouveauté</w:t>
            </w:r>
          </w:p>
        </w:tc>
        <w:tc>
          <w:tcPr>
            <w:tcW w:w="6168" w:type="dxa"/>
            <w:tcMar/>
          </w:tcPr>
          <w:p w:rsidRPr="009E5903" w:rsidR="00404465" w:rsidP="00F82F54" w:rsidRDefault="00451AE1" w14:paraId="72FC2B15" w14:textId="5E97A46D">
            <w:r w:rsidRPr="00451AE1">
              <w:t>Le formulaire de l’onglet “Problème” doit être conditionné par le type de non-conformité (interne ou externe).</w:t>
            </w:r>
          </w:p>
        </w:tc>
      </w:tr>
      <w:tr w:rsidR="00404465" w:rsidTr="6CBD694C" w14:paraId="616FCD65" w14:textId="77777777">
        <w:trPr>
          <w:trHeight w:val="300"/>
        </w:trPr>
        <w:tc>
          <w:tcPr>
            <w:tcW w:w="1609" w:type="dxa"/>
            <w:tcMar/>
          </w:tcPr>
          <w:p w:rsidRPr="009E5903" w:rsidR="00404465" w:rsidP="00F82F54" w:rsidRDefault="00404465" w14:paraId="5CD221E2" w14:textId="77777777">
            <w:r w:rsidRPr="009E5903">
              <w:t>D</w:t>
            </w:r>
            <w:r>
              <w:t>01</w:t>
            </w:r>
            <w:r w:rsidRPr="009E5903">
              <w:t>.G001.R02</w:t>
            </w:r>
          </w:p>
        </w:tc>
        <w:tc>
          <w:tcPr>
            <w:tcW w:w="1279" w:type="dxa"/>
            <w:tcMar/>
          </w:tcPr>
          <w:p w:rsidRPr="009E5903" w:rsidR="00404465" w:rsidP="00F82F54" w:rsidRDefault="00404465" w14:paraId="046ABCF6" w14:textId="77777777">
            <w:r w:rsidRPr="009E5903">
              <w:t>Nouveauté</w:t>
            </w:r>
          </w:p>
        </w:tc>
        <w:tc>
          <w:tcPr>
            <w:tcW w:w="6168" w:type="dxa"/>
            <w:tcMar/>
          </w:tcPr>
          <w:p w:rsidRPr="009E5903" w:rsidR="00404465" w:rsidP="00F82F54" w:rsidRDefault="00B914B2" w14:paraId="0DDFE563" w14:textId="5245D047">
            <w:r w:rsidRPr="00B914B2">
              <w:t>Le formulaire peut être enregistré dès que les champs obligatoires sont renseignés.</w:t>
            </w:r>
          </w:p>
        </w:tc>
      </w:tr>
      <w:tr w:rsidR="00B914B2" w:rsidTr="6CBD694C" w14:paraId="20800D84" w14:textId="77777777">
        <w:trPr>
          <w:trHeight w:val="300"/>
        </w:trPr>
        <w:tc>
          <w:tcPr>
            <w:tcW w:w="1609" w:type="dxa"/>
            <w:tcMar/>
          </w:tcPr>
          <w:p w:rsidRPr="009E5903" w:rsidR="00B914B2" w:rsidP="00B914B2" w:rsidRDefault="00B914B2" w14:paraId="6DB19997" w14:textId="3A2A905A">
            <w:r w:rsidRPr="009E5903">
              <w:t>D</w:t>
            </w:r>
            <w:r>
              <w:t>01</w:t>
            </w:r>
            <w:r w:rsidRPr="009E5903">
              <w:t>.G001.R0</w:t>
            </w:r>
            <w:r>
              <w:t>3</w:t>
            </w:r>
          </w:p>
        </w:tc>
        <w:tc>
          <w:tcPr>
            <w:tcW w:w="1279" w:type="dxa"/>
            <w:tcMar/>
          </w:tcPr>
          <w:p w:rsidRPr="009E5903" w:rsidR="00B914B2" w:rsidP="00B914B2" w:rsidRDefault="00B914B2" w14:paraId="515E22E0" w14:textId="2249A1F7">
            <w:r w:rsidRPr="009E5903">
              <w:t>Nouveauté</w:t>
            </w:r>
          </w:p>
        </w:tc>
        <w:tc>
          <w:tcPr>
            <w:tcW w:w="6168" w:type="dxa"/>
            <w:tcMar/>
          </w:tcPr>
          <w:p w:rsidRPr="00B914B2" w:rsidR="00B914B2" w:rsidP="00B914B2" w:rsidRDefault="00F45681" w14:paraId="236CD04E" w14:textId="511D29EF">
            <w:r w:rsidRPr="00F45681">
              <w:t xml:space="preserve">Pour une non-conformité interne, la quantité est considérée comme suspecte jusqu’à sa validation dans l’onglet </w:t>
            </w:r>
            <w:r w:rsidR="006D4BA9">
              <w:t>« </w:t>
            </w:r>
            <w:r w:rsidRPr="00F45681">
              <w:t>Actions immédiates</w:t>
            </w:r>
            <w:r w:rsidR="006D4BA9">
              <w:t> »</w:t>
            </w:r>
            <w:r w:rsidRPr="00F45681">
              <w:t>, où elle est ensuite déduite de la quantité produite.</w:t>
            </w:r>
          </w:p>
        </w:tc>
      </w:tr>
      <w:tr w:rsidR="00E711D7" w:rsidTr="6CBD694C" w14:paraId="514E7FC1" w14:textId="77777777">
        <w:trPr>
          <w:trHeight w:val="300"/>
        </w:trPr>
        <w:tc>
          <w:tcPr>
            <w:tcW w:w="1609" w:type="dxa"/>
            <w:tcMar/>
          </w:tcPr>
          <w:p w:rsidRPr="009E5903" w:rsidR="00E711D7" w:rsidP="00E711D7" w:rsidRDefault="00E711D7" w14:paraId="14BD47AC" w14:textId="33EE96D4">
            <w:r w:rsidRPr="009E5903">
              <w:t>D</w:t>
            </w:r>
            <w:r>
              <w:t>01</w:t>
            </w:r>
            <w:r w:rsidRPr="009E5903">
              <w:t>.G001.R0</w:t>
            </w:r>
            <w:r>
              <w:t>4</w:t>
            </w:r>
          </w:p>
        </w:tc>
        <w:tc>
          <w:tcPr>
            <w:tcW w:w="1279" w:type="dxa"/>
            <w:tcMar/>
          </w:tcPr>
          <w:p w:rsidRPr="009E5903" w:rsidR="00E711D7" w:rsidP="00E711D7" w:rsidRDefault="00E711D7" w14:paraId="3C733E4B" w14:textId="6734EC7F">
            <w:r w:rsidRPr="009E5903">
              <w:t>Nouveauté</w:t>
            </w:r>
          </w:p>
        </w:tc>
        <w:tc>
          <w:tcPr>
            <w:tcW w:w="6168" w:type="dxa"/>
            <w:tcMar/>
          </w:tcPr>
          <w:p w:rsidRPr="00F45681" w:rsidR="00E711D7" w:rsidP="00E711D7" w:rsidRDefault="00005124" w14:paraId="2C298E8D" w14:textId="6408D083">
            <w:r w:rsidRPr="00005124">
              <w:t xml:space="preserve">Pour une non-conformité interne détectée après l’exécution de l’opération (c’est-à-dire après l’apport de valeur ajoutée), </w:t>
            </w:r>
            <w:r w:rsidRPr="00005124">
              <w:t>la non-conformité est prise en compte pour le poste de détection ainsi que pour les postes en aval.</w:t>
            </w:r>
          </w:p>
        </w:tc>
      </w:tr>
      <w:tr w:rsidR="003B26B2" w:rsidTr="6CBD694C" w14:paraId="222C8622" w14:textId="77777777">
        <w:trPr>
          <w:trHeight w:val="300"/>
        </w:trPr>
        <w:tc>
          <w:tcPr>
            <w:tcW w:w="1609" w:type="dxa"/>
            <w:tcMar/>
          </w:tcPr>
          <w:p w:rsidR="0C345288" w:rsidRDefault="0C345288" w14:paraId="65EEF1E6" w14:textId="78E604FA">
            <w:r>
              <w:t>D01.G001.R05</w:t>
            </w:r>
          </w:p>
        </w:tc>
        <w:tc>
          <w:tcPr>
            <w:tcW w:w="1279" w:type="dxa"/>
            <w:tcMar/>
          </w:tcPr>
          <w:p w:rsidR="0C345288" w:rsidRDefault="0C345288" w14:paraId="30BC48C6" w14:textId="348AA51B">
            <w:r>
              <w:t>Nouveauté</w:t>
            </w:r>
          </w:p>
        </w:tc>
        <w:tc>
          <w:tcPr>
            <w:tcW w:w="6168" w:type="dxa"/>
            <w:tcMar/>
          </w:tcPr>
          <w:p w:rsidR="0C345288" w:rsidRDefault="0C345288" w14:paraId="5D553D30" w14:textId="20836635">
            <w:r>
              <w:t>Pour une non-conformité externe, la quantité est considérée comme non conforme dès l’enregistrement de l’onglet « Problème ».</w:t>
            </w:r>
          </w:p>
        </w:tc>
      </w:tr>
      <w:tr w:rsidR="0C345288" w:rsidTr="6CBD694C" w14:paraId="4FE8140B" w14:textId="77777777">
        <w:trPr>
          <w:trHeight w:val="300"/>
        </w:trPr>
        <w:tc>
          <w:tcPr>
            <w:tcW w:w="1609" w:type="dxa"/>
            <w:tcMar/>
          </w:tcPr>
          <w:p w:rsidR="5757921E" w:rsidRDefault="5757921E" w14:paraId="3F23CC03" w14:textId="778D2FBC">
            <w:r>
              <w:t>D01.G001.R06</w:t>
            </w:r>
          </w:p>
        </w:tc>
        <w:tc>
          <w:tcPr>
            <w:tcW w:w="1279" w:type="dxa"/>
            <w:tcMar/>
          </w:tcPr>
          <w:p w:rsidR="5757921E" w:rsidRDefault="5757921E" w14:paraId="469D93E3" w14:textId="60365F47">
            <w:r>
              <w:t>Nouveauté</w:t>
            </w:r>
          </w:p>
        </w:tc>
        <w:tc>
          <w:tcPr>
            <w:tcW w:w="6168" w:type="dxa"/>
            <w:tcMar/>
          </w:tcPr>
          <w:p w:rsidR="29460044" w:rsidP="0C345288" w:rsidRDefault="29460044" w14:paraId="52AB7001" w14:textId="1FA50B93">
            <w:r>
              <w:t>Les références produites</w:t>
            </w:r>
            <w:r w:rsidR="5757921E">
              <w:t xml:space="preserve"> et les N° lot </w:t>
            </w:r>
            <w:r w:rsidR="6F4A610F">
              <w:t>saisie</w:t>
            </w:r>
            <w:r w:rsidR="5757921E">
              <w:t xml:space="preserve"> au début dans la section “</w:t>
            </w:r>
            <w:r w:rsidR="03E35BF6">
              <w:t>Contexte</w:t>
            </w:r>
            <w:r w:rsidR="5757921E">
              <w:t xml:space="preserve">” sont automatiquement inclus dans </w:t>
            </w:r>
            <w:r w:rsidR="5CE85856">
              <w:t xml:space="preserve">la table </w:t>
            </w:r>
            <w:r w:rsidR="7EA31103">
              <w:t>O</w:t>
            </w:r>
            <w:r w:rsidR="5CE85856">
              <w:t xml:space="preserve">rigine </w:t>
            </w:r>
            <w:r w:rsidR="437DF742">
              <w:t>NC.</w:t>
            </w:r>
            <w:r w:rsidR="0EED99AD">
              <w:t xml:space="preserve"> </w:t>
            </w:r>
            <w:r w:rsidR="327894C5">
              <w:t>Dans</w:t>
            </w:r>
            <w:r w:rsidR="0EED99AD">
              <w:t xml:space="preserve"> le cas d’une </w:t>
            </w:r>
            <w:r w:rsidR="28539A94">
              <w:t>non-conformité</w:t>
            </w:r>
            <w:r w:rsidR="0EED99AD">
              <w:t xml:space="preserve"> </w:t>
            </w:r>
            <w:r w:rsidR="54C9EF17">
              <w:t>interne,</w:t>
            </w:r>
            <w:r w:rsidR="0EED99AD">
              <w:t xml:space="preserve"> </w:t>
            </w:r>
            <w:r w:rsidR="270B667D">
              <w:t>l’atelier,</w:t>
            </w:r>
            <w:r w:rsidR="0EED99AD">
              <w:t xml:space="preserve"> la </w:t>
            </w:r>
            <w:r w:rsidR="1A1F02EF">
              <w:t>ligne,</w:t>
            </w:r>
            <w:r w:rsidR="0EED99AD">
              <w:t xml:space="preserve"> le poste et la machine seront de même inclut dans la</w:t>
            </w:r>
            <w:r w:rsidR="35D667D4">
              <w:t xml:space="preserve"> table origine </w:t>
            </w:r>
            <w:r w:rsidR="1342EB7F">
              <w:t>NC.</w:t>
            </w:r>
          </w:p>
        </w:tc>
      </w:tr>
      <w:tr w:rsidR="268239E2" w:rsidTr="6CBD694C" w14:paraId="49E8A766" w14:textId="77777777">
        <w:trPr>
          <w:trHeight w:val="300"/>
        </w:trPr>
        <w:tc>
          <w:tcPr>
            <w:tcW w:w="1609" w:type="dxa"/>
            <w:tcMar/>
          </w:tcPr>
          <w:p w:rsidR="268239E2" w:rsidRDefault="268239E2" w14:paraId="3E778A37" w14:textId="313F648C">
            <w:r>
              <w:t>D01.G001.R0</w:t>
            </w:r>
            <w:r w:rsidR="4FC720E4">
              <w:t>7</w:t>
            </w:r>
          </w:p>
        </w:tc>
        <w:tc>
          <w:tcPr>
            <w:tcW w:w="1279" w:type="dxa"/>
            <w:tcMar/>
          </w:tcPr>
          <w:p w:rsidR="268239E2" w:rsidRDefault="268239E2" w14:paraId="225A5A94" w14:textId="60365F47">
            <w:r>
              <w:t>Nouveauté</w:t>
            </w:r>
          </w:p>
        </w:tc>
        <w:tc>
          <w:tcPr>
            <w:tcW w:w="6168" w:type="dxa"/>
            <w:tcMar/>
          </w:tcPr>
          <w:p w:rsidR="1A6F3D3B" w:rsidP="268239E2" w:rsidRDefault="1A6F3D3B" w14:paraId="1C92DCA1" w14:textId="4926694B">
            <w:r>
              <w:t xml:space="preserve">Le choix de l’unité est fait une </w:t>
            </w:r>
            <w:r w:rsidR="00B50FCF">
              <w:t>seule</w:t>
            </w:r>
            <w:r>
              <w:t xml:space="preserve"> fois pour assurer la cohérence des données </w:t>
            </w:r>
          </w:p>
        </w:tc>
      </w:tr>
      <w:tr w:rsidR="00894CE7" w:rsidTr="6CBD694C" w14:paraId="3670701F">
        <w:trPr>
          <w:trHeight w:val="300"/>
        </w:trPr>
        <w:tc>
          <w:tcPr>
            <w:tcW w:w="1609" w:type="dxa"/>
            <w:tcMar/>
          </w:tcPr>
          <w:p w:rsidR="00894CE7" w:rsidRDefault="00894CE7" w14:paraId="36CF4764" w14:textId="4FCF1E76">
            <w:r w:rsidR="00894CE7">
              <w:rPr/>
              <w:t>D01.G001.R0</w:t>
            </w:r>
            <w:r w:rsidR="1F7D5159">
              <w:rPr/>
              <w:t>8</w:t>
            </w:r>
          </w:p>
        </w:tc>
        <w:tc>
          <w:tcPr>
            <w:tcW w:w="1279" w:type="dxa"/>
            <w:tcMar/>
          </w:tcPr>
          <w:p w:rsidR="00894CE7" w:rsidRDefault="00894CE7" w14:paraId="6AB6A125" w14:textId="60365F47">
            <w:r w:rsidR="00894CE7">
              <w:rPr/>
              <w:t>Nouveauté</w:t>
            </w:r>
          </w:p>
        </w:tc>
        <w:tc>
          <w:tcPr>
            <w:tcW w:w="6168" w:type="dxa"/>
            <w:tcMar/>
          </w:tcPr>
          <w:p w:rsidR="0635D45D" w:rsidP="00894CE7" w:rsidRDefault="0635D45D" w14:paraId="507DDD05" w14:textId="1FC79D36">
            <w:pPr>
              <w:pStyle w:val="Normal"/>
            </w:pPr>
            <w:r w:rsidRPr="00894CE7" w:rsidR="0635D45D">
              <w:rPr>
                <w:rFonts w:ascii="Calibri Light" w:hAnsi="Calibri Light" w:eastAsia="Calibri Light" w:cs="Calibri Light"/>
                <w:noProof w:val="0"/>
                <w:sz w:val="24"/>
                <w:szCs w:val="24"/>
                <w:lang w:val="fr-FR"/>
              </w:rPr>
              <w:t>L’affichage du champ « Réf Famille » dans la section « Contexte de la réclamation » de l’onglet « Problème » dépend de l’état du paramètre système « Gestion des familles, sous‑familles et catégories ».</w:t>
            </w:r>
          </w:p>
        </w:tc>
      </w:tr>
      <w:tr w:rsidR="00894CE7" w:rsidTr="6CBD694C" w14:paraId="43C0ED1E">
        <w:trPr>
          <w:trHeight w:val="300"/>
        </w:trPr>
        <w:tc>
          <w:tcPr>
            <w:tcW w:w="1609" w:type="dxa"/>
            <w:tcMar/>
          </w:tcPr>
          <w:p w:rsidR="00894CE7" w:rsidRDefault="00894CE7" w14:paraId="67EAD79A" w14:textId="23A9F46E">
            <w:r w:rsidR="00894CE7">
              <w:rPr/>
              <w:t>D01.G001.R0</w:t>
            </w:r>
            <w:r w:rsidR="269C748F">
              <w:rPr/>
              <w:t>9</w:t>
            </w:r>
          </w:p>
        </w:tc>
        <w:tc>
          <w:tcPr>
            <w:tcW w:w="1279" w:type="dxa"/>
            <w:tcMar/>
          </w:tcPr>
          <w:p w:rsidR="00894CE7" w:rsidRDefault="00894CE7" w14:paraId="15541769" w14:textId="60365F47">
            <w:r w:rsidR="00894CE7">
              <w:rPr/>
              <w:t>Nouveauté</w:t>
            </w:r>
          </w:p>
        </w:tc>
        <w:tc>
          <w:tcPr>
            <w:tcW w:w="6168" w:type="dxa"/>
            <w:tcMar/>
          </w:tcPr>
          <w:p w:rsidR="00894CE7" w:rsidP="6CBD694C" w:rsidRDefault="00894CE7" w14:paraId="3EEC7B9E" w14:textId="669CA3F8">
            <w:pPr>
              <w:pStyle w:val="Normal"/>
              <w:rPr>
                <w:rFonts w:ascii="Calibri Light" w:hAnsi="Calibri Light" w:eastAsia="Calibri Light" w:cs="Calibri Light"/>
                <w:noProof w:val="0"/>
                <w:sz w:val="24"/>
                <w:szCs w:val="24"/>
                <w:lang w:val="fr-FR"/>
              </w:rPr>
            </w:pPr>
            <w:r w:rsidRPr="6CBD694C" w:rsidR="6D1E892B">
              <w:rPr>
                <w:rFonts w:ascii="Calibri Light" w:hAnsi="Calibri Light" w:eastAsia="Calibri Light" w:cs="Calibri Light" w:asciiTheme="minorAscii" w:hAnsiTheme="minorAscii" w:eastAsiaTheme="minorEastAsia" w:cstheme="minorBidi"/>
                <w:noProof w:val="0"/>
                <w:color w:val="auto"/>
                <w:sz w:val="24"/>
                <w:szCs w:val="24"/>
                <w:lang w:val="fr-FR" w:eastAsia="fr-FR" w:bidi="ar-SA"/>
              </w:rPr>
              <w:t>L’affichage du champ « N° lot » dans l’onglet « Problème » dépend de l’état du paramètre système « Gestion des lots ».</w:t>
            </w:r>
          </w:p>
        </w:tc>
      </w:tr>
    </w:tbl>
    <w:p w:rsidR="268239E2" w:rsidRDefault="268239E2" w14:paraId="108BA1E0" w14:textId="290E36A0"/>
    <w:p w:rsidRPr="00404465" w:rsidR="00404465" w:rsidP="00404465" w:rsidRDefault="00404465" w14:paraId="5FCD30D3" w14:textId="77777777"/>
    <w:p w:rsidRPr="00DB636F" w:rsidR="00DB636F" w:rsidP="00C52601" w:rsidRDefault="00DB636F" w14:paraId="246342FC" w14:textId="6DD08401">
      <w:pPr>
        <w:pStyle w:val="Titre3"/>
        <w:rPr/>
      </w:pPr>
      <w:bookmarkStart w:name="_Toc686216115" w:id="1962171746"/>
      <w:r w:rsidR="00DB636F">
        <w:rPr/>
        <w:t>Scénarii de Test</w:t>
      </w:r>
      <w:bookmarkEnd w:id="1962171746"/>
    </w:p>
    <w:tbl>
      <w:tblPr>
        <w:tblStyle w:val="Grilledutableau"/>
        <w:tblW w:w="0" w:type="auto"/>
        <w:tblLook w:val="04A0" w:firstRow="1" w:lastRow="0" w:firstColumn="1" w:lastColumn="0" w:noHBand="0" w:noVBand="1"/>
      </w:tblPr>
      <w:tblGrid>
        <w:gridCol w:w="1598"/>
        <w:gridCol w:w="1419"/>
        <w:gridCol w:w="6039"/>
      </w:tblGrid>
      <w:tr w:rsidRPr="00884AFA" w:rsidR="009B130F" w:rsidTr="00B1303E" w14:paraId="0D6C2749" w14:textId="77777777">
        <w:tc>
          <w:tcPr>
            <w:tcW w:w="1598" w:type="dxa"/>
          </w:tcPr>
          <w:p w:rsidRPr="00C52601" w:rsidR="00C52601" w:rsidP="00C52601" w:rsidRDefault="00C52601" w14:paraId="0F0D8B1A" w14:textId="77777777">
            <w:pPr>
              <w:rPr>
                <w:b/>
                <w:bCs/>
              </w:rPr>
            </w:pPr>
            <w:r w:rsidRPr="00C52601">
              <w:rPr>
                <w:b/>
                <w:bCs/>
              </w:rPr>
              <w:t>ID</w:t>
            </w:r>
          </w:p>
        </w:tc>
        <w:tc>
          <w:tcPr>
            <w:tcW w:w="1419" w:type="dxa"/>
          </w:tcPr>
          <w:p w:rsidRPr="00C52601" w:rsidR="00C52601" w:rsidP="00C52601" w:rsidRDefault="00C52601" w14:paraId="159E17D9" w14:textId="77777777">
            <w:pPr>
              <w:rPr>
                <w:b/>
                <w:bCs/>
              </w:rPr>
            </w:pPr>
            <w:r w:rsidRPr="00C52601">
              <w:rPr>
                <w:b/>
                <w:bCs/>
              </w:rPr>
              <w:t>Type</w:t>
            </w:r>
          </w:p>
        </w:tc>
        <w:tc>
          <w:tcPr>
            <w:tcW w:w="6039" w:type="dxa"/>
          </w:tcPr>
          <w:p w:rsidRPr="00C52601" w:rsidR="00C52601" w:rsidP="00C52601" w:rsidRDefault="00C52601" w14:paraId="6D05AA88" w14:textId="77777777">
            <w:pPr>
              <w:rPr>
                <w:b/>
                <w:bCs/>
              </w:rPr>
            </w:pPr>
            <w:r w:rsidRPr="00C52601">
              <w:rPr>
                <w:b/>
                <w:bCs/>
              </w:rPr>
              <w:t>Description</w:t>
            </w:r>
          </w:p>
        </w:tc>
      </w:tr>
      <w:tr w:rsidR="0035290C" w:rsidTr="00B1303E" w14:paraId="3E3A5E37" w14:textId="77777777">
        <w:tc>
          <w:tcPr>
            <w:tcW w:w="1598" w:type="dxa"/>
          </w:tcPr>
          <w:p w:rsidRPr="00913991" w:rsidR="0035290C" w:rsidP="0035290C" w:rsidRDefault="0035290C" w14:paraId="092BC303" w14:textId="60379D24">
            <w:r w:rsidRPr="00913991">
              <w:t>D</w:t>
            </w:r>
            <w:r>
              <w:t>01</w:t>
            </w:r>
            <w:r w:rsidRPr="00913991">
              <w:t>.G001.T01</w:t>
            </w:r>
          </w:p>
        </w:tc>
        <w:tc>
          <w:tcPr>
            <w:tcW w:w="1419" w:type="dxa"/>
          </w:tcPr>
          <w:p w:rsidRPr="00913991" w:rsidR="0035290C" w:rsidP="0035290C" w:rsidRDefault="0035290C" w14:paraId="6EE4F300" w14:textId="3721E641">
            <w:r w:rsidRPr="00913991">
              <w:t>Nouveauté</w:t>
            </w:r>
            <w:r w:rsidRPr="00913991">
              <w:br/>
            </w:r>
          </w:p>
        </w:tc>
        <w:tc>
          <w:tcPr>
            <w:tcW w:w="6039" w:type="dxa"/>
          </w:tcPr>
          <w:p w:rsidRPr="00913991" w:rsidR="0035290C" w:rsidP="0035290C" w:rsidRDefault="00905972" w14:paraId="604B2795" w14:textId="63FCB5C6">
            <w:r>
              <w:t>Vérifier que l</w:t>
            </w:r>
            <w:r w:rsidRPr="00B914B2" w:rsidR="0035290C">
              <w:t>e formulaire peut être enregistré dès que les champs obligatoires sont renseignés.</w:t>
            </w:r>
          </w:p>
        </w:tc>
      </w:tr>
      <w:tr w:rsidR="00905972" w:rsidTr="00B1303E" w14:paraId="0464B8E0" w14:textId="77777777">
        <w:tc>
          <w:tcPr>
            <w:tcW w:w="1598" w:type="dxa"/>
          </w:tcPr>
          <w:p w:rsidRPr="00913991" w:rsidR="00905972" w:rsidP="00905972" w:rsidRDefault="00905972" w14:paraId="3ABCD08B" w14:textId="2543FA87">
            <w:r w:rsidRPr="00913991">
              <w:t>D</w:t>
            </w:r>
            <w:r>
              <w:t>01</w:t>
            </w:r>
            <w:r w:rsidRPr="00913991">
              <w:t>.G001.T0</w:t>
            </w:r>
            <w:r>
              <w:t>2</w:t>
            </w:r>
          </w:p>
        </w:tc>
        <w:tc>
          <w:tcPr>
            <w:tcW w:w="1419" w:type="dxa"/>
          </w:tcPr>
          <w:p w:rsidRPr="00913991" w:rsidR="00905972" w:rsidP="00905972" w:rsidRDefault="00905972" w14:paraId="789948F9" w14:textId="73C60EB0">
            <w:r w:rsidRPr="00913991">
              <w:t>Nouveauté</w:t>
            </w:r>
            <w:r w:rsidRPr="00913991">
              <w:br/>
            </w:r>
          </w:p>
        </w:tc>
        <w:tc>
          <w:tcPr>
            <w:tcW w:w="6039" w:type="dxa"/>
          </w:tcPr>
          <w:p w:rsidR="00905972" w:rsidP="00905972" w:rsidRDefault="00905972" w14:paraId="2B91688D" w14:textId="71901CDB">
            <w:r>
              <w:t>Vérifier que l</w:t>
            </w:r>
            <w:r w:rsidRPr="00905972">
              <w:t xml:space="preserve">e </w:t>
            </w:r>
            <w:r>
              <w:t xml:space="preserve">contenu </w:t>
            </w:r>
            <w:r w:rsidR="001D2B3D">
              <w:t xml:space="preserve">du </w:t>
            </w:r>
            <w:r w:rsidRPr="00905972">
              <w:t>formulaire de l’onglet “Problème” doit être conditionné par le type de non-conformité (interne ou externe).</w:t>
            </w:r>
          </w:p>
        </w:tc>
      </w:tr>
    </w:tbl>
    <w:p w:rsidRPr="00A84BEB" w:rsidR="00404465" w:rsidP="00404465" w:rsidRDefault="00404465" w14:paraId="40C27888" w14:textId="711493BF">
      <w:pPr>
        <w:pStyle w:val="Titre2"/>
        <w:rPr/>
      </w:pPr>
      <w:bookmarkStart w:name="_Toc69283516" w:id="9"/>
      <w:bookmarkStart w:name="_Toc1916881604" w:id="1155442089"/>
      <w:r w:rsidR="00404465">
        <w:rPr/>
        <w:t>Analyse Détaillée Gap : G0</w:t>
      </w:r>
      <w:r w:rsidR="00E06097">
        <w:rPr/>
        <w:t>2</w:t>
      </w:r>
      <w:r w:rsidR="00404465">
        <w:rPr/>
        <w:t> :</w:t>
      </w:r>
      <w:bookmarkEnd w:id="1155442089"/>
      <w:r w:rsidR="00404465">
        <w:rPr/>
        <w:t xml:space="preserve"> </w:t>
      </w:r>
    </w:p>
    <w:p w:rsidR="00404465" w:rsidP="00404465" w:rsidRDefault="00404465" w14:paraId="7F96D0FE" w14:textId="77777777">
      <w:pPr>
        <w:pStyle w:val="Titre3"/>
        <w:rPr/>
      </w:pPr>
      <w:bookmarkStart w:name="_Toc1740203970" w:id="272457542"/>
      <w:r w:rsidR="00404465">
        <w:rPr/>
        <w:t>Existant</w:t>
      </w:r>
      <w:bookmarkEnd w:id="272457542"/>
    </w:p>
    <w:p w:rsidRPr="00731128" w:rsidR="00404465" w:rsidP="00404465" w:rsidRDefault="00404465" w14:paraId="57DCAD70" w14:textId="3FABA011">
      <w:r w:rsidRPr="00731128">
        <w:t xml:space="preserve">Ce gap touche </w:t>
      </w:r>
      <w:r>
        <w:t>l’onglet « </w:t>
      </w:r>
      <w:r w:rsidR="00E06097">
        <w:t>Actions immédiates</w:t>
      </w:r>
      <w:r>
        <w:t> » au niveau de l’interface « Fiche non-conformité » sous Smart Factory / Qualité / Fiche non-conformité.</w:t>
      </w:r>
    </w:p>
    <w:p w:rsidR="00404465" w:rsidP="00404465" w:rsidRDefault="00404465" w14:paraId="47F6839E" w14:textId="77777777">
      <w:pPr>
        <w:pStyle w:val="Titre3"/>
        <w:rPr/>
      </w:pPr>
      <w:bookmarkStart w:name="_Toc1463630685" w:id="2014263389"/>
      <w:r w:rsidR="00404465">
        <w:rPr/>
        <w:t>Modifications</w:t>
      </w:r>
      <w:bookmarkEnd w:id="2014263389"/>
    </w:p>
    <w:p w:rsidR="00DA144F" w:rsidP="00404465" w:rsidRDefault="00DA144F" w14:paraId="1FF3B18F" w14:textId="0765F7B0">
      <w:r w:rsidRPr="00DA144F">
        <w:t>Adapter l’onglet « Actions immédiates » afin d’assurer l’investigation ainsi que les processus de qualification et de libération des quantités non conformes traitées, en y ajoutant les éléments suivants :</w:t>
      </w:r>
    </w:p>
    <w:p w:rsidR="00A80FED" w:rsidP="005407BE" w:rsidRDefault="00A80FED" w14:paraId="570A4D21" w14:textId="03FF553F">
      <w:pPr>
        <w:pStyle w:val="Paragraphedeliste"/>
        <w:numPr>
          <w:ilvl w:val="0"/>
          <w:numId w:val="23"/>
        </w:numPr>
      </w:pPr>
      <w:r w:rsidRPr="00A80FED">
        <w:t xml:space="preserve">Ajouter une section « Investigation complémentaire » </w:t>
      </w:r>
      <w:r w:rsidRPr="00AF32D5" w:rsidR="00AF32D5">
        <w:rPr>
          <w:b/>
          <w:bCs/>
          <w:i/>
          <w:iCs/>
        </w:rPr>
        <w:t>(Remplissage non obligatoire)</w:t>
      </w:r>
      <w:r w:rsidRPr="00A80FED" w:rsidR="00AF32D5">
        <w:t xml:space="preserve"> afin</w:t>
      </w:r>
      <w:r w:rsidRPr="00A80FED">
        <w:t xml:space="preserve"> d’assurer la traçabilité de toutes les actions d’investigation supplémentaires identifiées pour traiter la non-conformité détectée.</w:t>
      </w:r>
      <w:r w:rsidR="005C17C6">
        <w:t xml:space="preserve"> </w:t>
      </w:r>
      <w:r w:rsidRPr="00A80FED">
        <w:t>Cette section doit contenir les éléments suivants :</w:t>
      </w:r>
    </w:p>
    <w:p w:rsidR="00406680" w:rsidP="00354E7C" w:rsidRDefault="00406680" w14:paraId="22717CAC" w14:textId="1FC8A7FB">
      <w:pPr>
        <w:pStyle w:val="Paragraphedeliste"/>
        <w:numPr>
          <w:ilvl w:val="0"/>
          <w:numId w:val="37"/>
        </w:numPr>
      </w:pPr>
      <w:r w:rsidRPr="00406680">
        <w:t>Un champ « Action</w:t>
      </w:r>
      <w:r w:rsidR="0086017D">
        <w:t xml:space="preserve"> d’investigation</w:t>
      </w:r>
      <w:r w:rsidRPr="00406680">
        <w:t xml:space="preserve"> » pour saisir l’action d’investigation </w:t>
      </w:r>
      <w:r w:rsidR="7C0F2B7D">
        <w:t>prévue</w:t>
      </w:r>
      <w:r w:rsidRPr="00406680">
        <w:t>.</w:t>
      </w:r>
    </w:p>
    <w:p w:rsidR="00104516" w:rsidP="00354E7C" w:rsidRDefault="00FB5074" w14:paraId="631DE24F" w14:textId="23F9CB85">
      <w:pPr>
        <w:pStyle w:val="Paragraphedeliste"/>
        <w:numPr>
          <w:ilvl w:val="0"/>
          <w:numId w:val="37"/>
        </w:numPr>
      </w:pPr>
      <w:r>
        <w:t>Un champ « Date p</w:t>
      </w:r>
      <w:r w:rsidR="1B5FCDCB">
        <w:t xml:space="preserve">révue </w:t>
      </w:r>
      <w:r>
        <w:t xml:space="preserve">» pour définir la date </w:t>
      </w:r>
      <w:r w:rsidR="7C0F2B7D">
        <w:t>prévue</w:t>
      </w:r>
      <w:r>
        <w:t xml:space="preserve"> de réalisation de l’action.</w:t>
      </w:r>
    </w:p>
    <w:p w:rsidR="4EFFB1C0" w:rsidP="268239E2" w:rsidRDefault="4EFFB1C0" w14:paraId="2AC11827" w14:textId="1E8AB37C">
      <w:pPr>
        <w:pStyle w:val="Paragraphedeliste"/>
        <w:numPr>
          <w:ilvl w:val="0"/>
          <w:numId w:val="37"/>
        </w:numPr>
        <w:rPr/>
      </w:pPr>
      <w:r w:rsidR="4EFFB1C0">
        <w:rPr/>
        <w:t xml:space="preserve">Un </w:t>
      </w:r>
      <w:r w:rsidR="7EA4F02A">
        <w:rPr/>
        <w:t>champ «</w:t>
      </w:r>
      <w:r w:rsidR="003B6327">
        <w:rPr/>
        <w:t> </w:t>
      </w:r>
      <w:r w:rsidR="4EFFB1C0">
        <w:rPr/>
        <w:t>Date réalisation</w:t>
      </w:r>
      <w:r w:rsidR="003B6327">
        <w:rPr/>
        <w:t> »</w:t>
      </w:r>
      <w:r w:rsidR="4EFFB1C0">
        <w:rPr/>
        <w:t xml:space="preserve"> pour sélectionner la date d’achèvement de l'action.</w:t>
      </w:r>
    </w:p>
    <w:p w:rsidR="00875837" w:rsidP="00875837" w:rsidRDefault="00875837" w14:paraId="0178601C" w14:textId="417B2625">
      <w:pPr>
        <w:pStyle w:val="Paragraphedeliste"/>
        <w:numPr>
          <w:ilvl w:val="0"/>
          <w:numId w:val="37"/>
        </w:numPr>
      </w:pPr>
      <w:r>
        <w:t xml:space="preserve">Un champ </w:t>
      </w:r>
      <w:r w:rsidR="00622CE8">
        <w:t>« </w:t>
      </w:r>
      <w:r>
        <w:t>Décideur</w:t>
      </w:r>
      <w:r w:rsidR="00622CE8">
        <w:t> »</w:t>
      </w:r>
      <w:r>
        <w:t xml:space="preserve"> des utilisateurs permettant de tracer qui a pris la décision de correction par action.</w:t>
      </w:r>
    </w:p>
    <w:p w:rsidR="00406680" w:rsidP="00354E7C" w:rsidRDefault="00E7411A" w14:paraId="79441846" w14:textId="12AFE888">
      <w:pPr>
        <w:pStyle w:val="Paragraphedeliste"/>
        <w:numPr>
          <w:ilvl w:val="0"/>
          <w:numId w:val="37"/>
        </w:numPr>
      </w:pPr>
      <w:r>
        <w:t>Un champ « Responsable » contenant une liste déroulante multi-sélection avec option de recherche.</w:t>
      </w:r>
    </w:p>
    <w:p w:rsidR="00406680" w:rsidP="00354E7C" w:rsidRDefault="006D7E56" w14:paraId="466BE252" w14:textId="77777777">
      <w:pPr>
        <w:pStyle w:val="Paragraphedeliste"/>
        <w:numPr>
          <w:ilvl w:val="0"/>
          <w:numId w:val="37"/>
        </w:numPr>
      </w:pPr>
      <w:r w:rsidRPr="006D7E56">
        <w:t>Un champ « Commentaire » pour tracer toute note en relation avec l’action d’investigation.</w:t>
      </w:r>
    </w:p>
    <w:p w:rsidR="00406680" w:rsidP="00354E7C" w:rsidRDefault="27278560" w14:paraId="6BC40617" w14:textId="1F94B89A">
      <w:pPr>
        <w:pStyle w:val="Paragraphedeliste"/>
        <w:numPr>
          <w:ilvl w:val="0"/>
          <w:numId w:val="37"/>
        </w:numPr>
      </w:pPr>
      <w:r>
        <w:t xml:space="preserve">Un champ « </w:t>
      </w:r>
      <w:r w:rsidR="54B22E97">
        <w:t xml:space="preserve">Superviseur </w:t>
      </w:r>
      <w:r>
        <w:t>» contenant une liste déroulante multi-sélection avec option de recherche.</w:t>
      </w:r>
    </w:p>
    <w:p w:rsidR="6C9176FC" w:rsidP="0C345288" w:rsidRDefault="6C9176FC" w14:paraId="14404C84" w14:textId="7BC26032">
      <w:pPr>
        <w:pStyle w:val="Paragraphedeliste"/>
        <w:numPr>
          <w:ilvl w:val="0"/>
          <w:numId w:val="37"/>
        </w:numPr>
      </w:pPr>
      <w:r>
        <w:t xml:space="preserve">Un champ </w:t>
      </w:r>
      <w:r w:rsidR="00622CE8">
        <w:t>« </w:t>
      </w:r>
      <w:r>
        <w:t>Date de validation</w:t>
      </w:r>
      <w:r w:rsidR="00622CE8">
        <w:t> »</w:t>
      </w:r>
      <w:r>
        <w:t xml:space="preserve"> affichant automatiquement la date de validation de l’action </w:t>
      </w:r>
      <w:r w:rsidR="60F26999">
        <w:t>par le superviseur</w:t>
      </w:r>
    </w:p>
    <w:p w:rsidR="60F26999" w:rsidP="268239E2" w:rsidRDefault="60F26999" w14:paraId="036087A8" w14:textId="22692F01">
      <w:pPr>
        <w:pStyle w:val="Paragraphedeliste"/>
        <w:numPr>
          <w:ilvl w:val="0"/>
          <w:numId w:val="37"/>
        </w:numPr>
      </w:pPr>
      <w:r>
        <w:t xml:space="preserve">Un champ </w:t>
      </w:r>
      <w:r w:rsidR="00622CE8">
        <w:t>« </w:t>
      </w:r>
      <w:r>
        <w:t>Avancement</w:t>
      </w:r>
      <w:r w:rsidR="00622CE8">
        <w:t> »</w:t>
      </w:r>
      <w:r>
        <w:t xml:space="preserve"> contenant une liste d’état d’avancement de l’action </w:t>
      </w:r>
      <w:r w:rsidR="00622CE8">
        <w:t>(</w:t>
      </w:r>
      <w:r>
        <w:t xml:space="preserve">Non </w:t>
      </w:r>
      <w:r w:rsidR="44986A1B">
        <w:t>commencé,</w:t>
      </w:r>
      <w:r>
        <w:t xml:space="preserve"> En-</w:t>
      </w:r>
      <w:r w:rsidR="5E4D10C3">
        <w:t>cours,</w:t>
      </w:r>
      <w:r>
        <w:t xml:space="preserve"> </w:t>
      </w:r>
      <w:r w:rsidR="3DD5552E">
        <w:t>Clôturée</w:t>
      </w:r>
      <w:r w:rsidR="00622CE8">
        <w:t>)</w:t>
      </w:r>
      <w:r w:rsidR="6314AE65">
        <w:t>.</w:t>
      </w:r>
    </w:p>
    <w:p w:rsidR="6C9176FC" w:rsidP="0C345288" w:rsidRDefault="6C9176FC" w14:paraId="5031EBC5" w14:textId="67F08F08">
      <w:pPr>
        <w:pStyle w:val="Paragraphedeliste"/>
        <w:numPr>
          <w:ilvl w:val="0"/>
          <w:numId w:val="37"/>
        </w:numPr>
      </w:pPr>
      <w:r>
        <w:t xml:space="preserve">Un champ </w:t>
      </w:r>
      <w:r w:rsidR="00622CE8">
        <w:t>« </w:t>
      </w:r>
      <w:r>
        <w:t>Statut</w:t>
      </w:r>
      <w:r w:rsidR="00622CE8">
        <w:t> »</w:t>
      </w:r>
      <w:r>
        <w:t xml:space="preserve"> affichant l’état de l’action </w:t>
      </w:r>
      <w:r w:rsidR="00622CE8">
        <w:t>(</w:t>
      </w:r>
      <w:r>
        <w:t>validée / non validée</w:t>
      </w:r>
      <w:r w:rsidR="00622CE8">
        <w:t>).</w:t>
      </w:r>
    </w:p>
    <w:p w:rsidR="005407BE" w:rsidP="00354E7C" w:rsidRDefault="00A55B9A" w14:paraId="738E37C1" w14:textId="43D8B5D2">
      <w:pPr>
        <w:pStyle w:val="Paragraphedeliste"/>
        <w:numPr>
          <w:ilvl w:val="0"/>
          <w:numId w:val="37"/>
        </w:numPr>
      </w:pPr>
      <w:r w:rsidRPr="00A55B9A">
        <w:t>Un champ « Résultat d’investigation » pour indiquer le résultat de chaque action d’investigation réalisée.</w:t>
      </w:r>
    </w:p>
    <w:p w:rsidR="00986E43" w:rsidP="00986E43" w:rsidRDefault="23675F84" w14:paraId="18249D7F" w14:textId="1105D809">
      <w:pPr>
        <w:pStyle w:val="Paragraphedeliste"/>
        <w:numPr>
          <w:ilvl w:val="0"/>
          <w:numId w:val="37"/>
        </w:numPr>
      </w:pPr>
      <w:r>
        <w:t>Une option « Rapport d’investigation</w:t>
      </w:r>
      <w:r w:rsidR="58146333">
        <w:t xml:space="preserve"> » permettant de charger </w:t>
      </w:r>
      <w:r w:rsidR="1221BBB7">
        <w:t>des documents</w:t>
      </w:r>
      <w:r w:rsidR="58146333">
        <w:t xml:space="preserve"> de type Word, PDF, Excel, PPT, PNG</w:t>
      </w:r>
    </w:p>
    <w:p w:rsidR="00354E7C" w:rsidP="0C345288" w:rsidRDefault="5EE4374D" w14:paraId="4B193ED0" w14:textId="3B21C639">
      <w:r>
        <w:rPr>
          <w:noProof/>
        </w:rPr>
        <w:drawing>
          <wp:inline distT="0" distB="0" distL="0" distR="0" wp14:anchorId="757FD809" wp14:editId="297D7244">
            <wp:extent cx="5762625" cy="2019300"/>
            <wp:effectExtent l="0" t="0" r="0" b="0"/>
            <wp:docPr id="1830470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0789" name="Picture 1830470789"/>
                    <pic:cNvPicPr/>
                  </pic:nvPicPr>
                  <pic:blipFill>
                    <a:blip r:embed="rId14">
                      <a:extLst>
                        <a:ext uri="{28A0092B-C50C-407E-A947-70E740481C1C}">
                          <a14:useLocalDpi xmlns:a14="http://schemas.microsoft.com/office/drawing/2010/main"/>
                        </a:ext>
                      </a:extLst>
                    </a:blip>
                    <a:stretch>
                      <a:fillRect/>
                    </a:stretch>
                  </pic:blipFill>
                  <pic:spPr>
                    <a:xfrm>
                      <a:off x="0" y="0"/>
                      <a:ext cx="5762625" cy="2019300"/>
                    </a:xfrm>
                    <a:prstGeom prst="rect">
                      <a:avLst/>
                    </a:prstGeom>
                  </pic:spPr>
                </pic:pic>
              </a:graphicData>
            </a:graphic>
          </wp:inline>
        </w:drawing>
      </w:r>
    </w:p>
    <w:p w:rsidR="10F708E0" w:rsidP="268239E2" w:rsidRDefault="10F708E0" w14:paraId="71BA6A95" w14:textId="0E4A9FE6">
      <w:pPr>
        <w:pStyle w:val="Paragraphedeliste"/>
        <w:numPr>
          <w:ilvl w:val="0"/>
          <w:numId w:val="23"/>
        </w:numPr>
      </w:pPr>
      <w:r>
        <w:t xml:space="preserve">Ajouter une section </w:t>
      </w:r>
      <w:r w:rsidR="00E06024">
        <w:t>« </w:t>
      </w:r>
      <w:r>
        <w:t>Quantité NC confirmée</w:t>
      </w:r>
      <w:r w:rsidR="00E06024">
        <w:t> »</w:t>
      </w:r>
      <w:r>
        <w:t xml:space="preserve"> contenant les champs suivants :</w:t>
      </w:r>
    </w:p>
    <w:p w:rsidR="10F708E0" w:rsidP="268239E2" w:rsidRDefault="00E06024" w14:paraId="6A892D78" w14:textId="4FB7D9A4">
      <w:pPr>
        <w:pStyle w:val="Paragraphedeliste"/>
        <w:numPr>
          <w:ilvl w:val="1"/>
          <w:numId w:val="23"/>
        </w:numPr>
      </w:pPr>
      <w:r>
        <w:t>« </w:t>
      </w:r>
      <w:r w:rsidR="10F708E0">
        <w:t>Quantité</w:t>
      </w:r>
      <w:r w:rsidR="1931089E">
        <w:t xml:space="preserve"> NC confirmée</w:t>
      </w:r>
      <w:r>
        <w:t> »</w:t>
      </w:r>
      <w:r w:rsidR="1931089E">
        <w:t xml:space="preserve"> qui affiche </w:t>
      </w:r>
      <w:r w:rsidR="3B42C1BE">
        <w:t>par défaut la quantité non conforme totale suspect et permet de diminuer cette quantité qui sera compté</w:t>
      </w:r>
      <w:r w:rsidR="18F6C5A0">
        <w:t xml:space="preserve"> comme not ok et soustraite de la quantité produite.</w:t>
      </w:r>
    </w:p>
    <w:p w:rsidR="18F6C5A0" w:rsidP="268239E2" w:rsidRDefault="18F6C5A0" w14:paraId="36257D36" w14:textId="3ACC8B15">
      <w:pPr>
        <w:pStyle w:val="Paragraphedeliste"/>
        <w:numPr>
          <w:ilvl w:val="1"/>
          <w:numId w:val="23"/>
        </w:numPr>
      </w:pPr>
      <w:r>
        <w:t xml:space="preserve">Un champ </w:t>
      </w:r>
      <w:r w:rsidR="00E06024">
        <w:t>« </w:t>
      </w:r>
      <w:r>
        <w:t>Validateur</w:t>
      </w:r>
      <w:r w:rsidR="00E06024">
        <w:t> »</w:t>
      </w:r>
      <w:r>
        <w:t xml:space="preserve"> qui permet de choisir l’utilisateurs responsable de valider cette quantité.</w:t>
      </w:r>
    </w:p>
    <w:p w:rsidR="690970D4" w:rsidP="268239E2" w:rsidRDefault="690970D4" w14:paraId="20D796D9" w14:textId="61EE5DA6">
      <w:pPr>
        <w:pStyle w:val="Paragraphedeliste"/>
        <w:numPr>
          <w:ilvl w:val="1"/>
          <w:numId w:val="23"/>
        </w:numPr>
      </w:pPr>
      <w:r>
        <w:t xml:space="preserve">Un </w:t>
      </w:r>
      <w:r w:rsidR="00672A7F">
        <w:t>bouton</w:t>
      </w:r>
      <w:r>
        <w:t xml:space="preserve"> </w:t>
      </w:r>
      <w:r w:rsidR="00A37385">
        <w:t>« </w:t>
      </w:r>
      <w:r>
        <w:t>Avec retour</w:t>
      </w:r>
      <w:r w:rsidR="00A37385">
        <w:t> »</w:t>
      </w:r>
      <w:r>
        <w:t xml:space="preserve"> qui permet de préciser si la quantité NC est retournée de la part du </w:t>
      </w:r>
      <w:r w:rsidR="5D39B25B">
        <w:t>client.</w:t>
      </w:r>
    </w:p>
    <w:p w:rsidR="690970D4" w:rsidP="268239E2" w:rsidRDefault="00D20558" w14:paraId="799F071C" w14:textId="63E79FAB">
      <w:pPr>
        <w:pStyle w:val="Paragraphedeliste"/>
        <w:numPr>
          <w:ilvl w:val="1"/>
          <w:numId w:val="23"/>
        </w:numPr>
      </w:pPr>
      <w:r w:rsidRPr="00D20558">
        <w:t xml:space="preserve">Si « Avec retour » est coché, afficher les champs suivants « Quantité retournée » </w:t>
      </w:r>
      <w:r>
        <w:t>(</w:t>
      </w:r>
      <w:r w:rsidRPr="00D20558">
        <w:t>pour saisir la quantité réellement retournée par le client</w:t>
      </w:r>
      <w:r>
        <w:t>)</w:t>
      </w:r>
      <w:r w:rsidR="001A5840">
        <w:t xml:space="preserve">, </w:t>
      </w:r>
      <w:r w:rsidRPr="00D20558">
        <w:t>« Quantité réceptionnée »</w:t>
      </w:r>
      <w:r w:rsidR="001A5840">
        <w:t xml:space="preserve"> (</w:t>
      </w:r>
      <w:r w:rsidRPr="00D20558">
        <w:t>pour saisir la quantité réceptionnée au magasin</w:t>
      </w:r>
      <w:r w:rsidR="006F3B0A">
        <w:t xml:space="preserve">), </w:t>
      </w:r>
      <w:r w:rsidRPr="00D20558">
        <w:t>« Visa magasinier »</w:t>
      </w:r>
      <w:r w:rsidR="006F3B0A">
        <w:t xml:space="preserve"> (</w:t>
      </w:r>
      <w:r w:rsidRPr="00D20558">
        <w:t>pour sélectionner le magasinier responsable de la réception</w:t>
      </w:r>
      <w:r w:rsidR="00687389">
        <w:t xml:space="preserve">) et </w:t>
      </w:r>
      <w:r w:rsidRPr="00D20558">
        <w:t>Une case à cocher pour la validation par le magasinier sélectionné, accompagnée d’un champ « Date de validation</w:t>
      </w:r>
      <w:r w:rsidR="00A57C01">
        <w:t xml:space="preserve"> </w:t>
      </w:r>
      <w:r w:rsidR="00C65471">
        <w:t>magasinier</w:t>
      </w:r>
      <w:r w:rsidRPr="00D20558">
        <w:t xml:space="preserve"> ».</w:t>
      </w:r>
    </w:p>
    <w:p w:rsidR="00AE358D" w:rsidP="00D20558" w:rsidRDefault="00AE358D" w14:paraId="7D4783BD" w14:textId="77777777">
      <w:pPr>
        <w:pStyle w:val="Paragraphedeliste"/>
        <w:ind w:left="1440"/>
      </w:pPr>
    </w:p>
    <w:p w:rsidR="173353A2" w:rsidP="268239E2" w:rsidRDefault="173353A2" w14:paraId="0A665D24" w14:textId="3A3D74A9">
      <w:pPr>
        <w:pStyle w:val="Paragraphedeliste"/>
        <w:ind w:left="1440"/>
      </w:pPr>
      <w:r>
        <w:rPr>
          <w:noProof/>
        </w:rPr>
        <w:drawing>
          <wp:inline distT="0" distB="0" distL="0" distR="0" wp14:anchorId="4F6A57F7" wp14:editId="78C57432">
            <wp:extent cx="5373360" cy="2647950"/>
            <wp:effectExtent l="19050" t="19050" r="18415" b="19050"/>
            <wp:docPr id="675779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9167" name="Picture 675779167"/>
                    <pic:cNvPicPr/>
                  </pic:nvPicPr>
                  <pic:blipFill>
                    <a:blip r:embed="rId15">
                      <a:extLst>
                        <a:ext uri="{28A0092B-C50C-407E-A947-70E740481C1C}">
                          <a14:useLocalDpi xmlns:a14="http://schemas.microsoft.com/office/drawing/2010/main"/>
                        </a:ext>
                      </a:extLst>
                    </a:blip>
                    <a:srcRect l="934" r="5821"/>
                    <a:stretch>
                      <a:fillRect/>
                    </a:stretch>
                  </pic:blipFill>
                  <pic:spPr>
                    <a:xfrm>
                      <a:off x="0" y="0"/>
                      <a:ext cx="5373360" cy="2647950"/>
                    </a:xfrm>
                    <a:prstGeom prst="rect">
                      <a:avLst/>
                    </a:prstGeom>
                    <a:ln>
                      <a:solidFill>
                        <a:schemeClr val="bg1">
                          <a:lumMod val="95000"/>
                        </a:schemeClr>
                      </a:solidFill>
                    </a:ln>
                  </pic:spPr>
                </pic:pic>
              </a:graphicData>
            </a:graphic>
          </wp:inline>
        </w:drawing>
      </w:r>
    </w:p>
    <w:p w:rsidR="00C276AD" w:rsidP="00404465" w:rsidRDefault="00C276AD" w14:paraId="47F9F158" w14:textId="77777777">
      <w:pPr>
        <w:pStyle w:val="Paragraphedeliste"/>
        <w:numPr>
          <w:ilvl w:val="0"/>
          <w:numId w:val="23"/>
        </w:numPr>
      </w:pPr>
      <w:r>
        <w:t>Adapter la section « Correction » en y ajoutant les éléments suivants :</w:t>
      </w:r>
    </w:p>
    <w:p w:rsidR="00A10813" w:rsidP="00A10813" w:rsidRDefault="6E196E1F" w14:paraId="3CEA4741" w14:textId="77777777">
      <w:pPr>
        <w:pStyle w:val="Paragraphedeliste"/>
        <w:numPr>
          <w:ilvl w:val="0"/>
          <w:numId w:val="42"/>
        </w:numPr>
      </w:pPr>
      <w:r>
        <w:t>Un bouton radio « Possibilité de correction » permettant de sélectionner la réponse « OUI » / « NON ».</w:t>
      </w:r>
    </w:p>
    <w:p w:rsidR="0EDC8F8C" w:rsidP="0C345288" w:rsidRDefault="0EDC8F8C" w14:paraId="39B502E5" w14:textId="5AA35038">
      <w:pPr>
        <w:pStyle w:val="Paragraphedeliste"/>
        <w:numPr>
          <w:ilvl w:val="0"/>
          <w:numId w:val="42"/>
        </w:numPr>
      </w:pPr>
      <w:r>
        <w:t>Un</w:t>
      </w:r>
      <w:r w:rsidR="127F82F3">
        <w:t xml:space="preserve"> champ</w:t>
      </w:r>
      <w:r>
        <w:t xml:space="preserve"> </w:t>
      </w:r>
      <w:r w:rsidR="003F56D2">
        <w:t>« </w:t>
      </w:r>
      <w:r>
        <w:t>Décideur</w:t>
      </w:r>
      <w:r w:rsidR="003F56D2">
        <w:t> »</w:t>
      </w:r>
      <w:r>
        <w:t xml:space="preserve"> des utilisateurs permettant de </w:t>
      </w:r>
      <w:r w:rsidR="1408DB38">
        <w:t>tracer</w:t>
      </w:r>
      <w:r>
        <w:t xml:space="preserve"> qui a pris la décision</w:t>
      </w:r>
      <w:r w:rsidR="5905D812">
        <w:t xml:space="preserve"> de correction</w:t>
      </w:r>
      <w:r w:rsidR="369110A4">
        <w:t xml:space="preserve"> par action</w:t>
      </w:r>
    </w:p>
    <w:p w:rsidR="00285973" w:rsidP="00285973" w:rsidRDefault="31732016" w14:paraId="209E705E" w14:textId="77777777">
      <w:pPr>
        <w:pStyle w:val="Paragraphedeliste"/>
        <w:numPr>
          <w:ilvl w:val="0"/>
          <w:numId w:val="42"/>
        </w:numPr>
      </w:pPr>
      <w:r>
        <w:t>Un champ « Action de correction » permettant de saisir l’action de traitement identifiée.</w:t>
      </w:r>
    </w:p>
    <w:p w:rsidR="7B0ACACD" w:rsidP="0C345288" w:rsidRDefault="7B0ACACD" w14:paraId="5DEED84F" w14:textId="488046C7">
      <w:pPr>
        <w:pStyle w:val="Paragraphedeliste"/>
        <w:numPr>
          <w:ilvl w:val="0"/>
          <w:numId w:val="42"/>
        </w:numPr>
      </w:pPr>
      <w:r>
        <w:t xml:space="preserve">Un champ </w:t>
      </w:r>
      <w:r w:rsidR="003F56D2">
        <w:t>« </w:t>
      </w:r>
      <w:r>
        <w:t>N° Lot</w:t>
      </w:r>
      <w:r w:rsidR="003F56D2">
        <w:t> »</w:t>
      </w:r>
      <w:r>
        <w:t xml:space="preserve"> permettant de </w:t>
      </w:r>
      <w:r w:rsidR="57A9D499">
        <w:t>saisir le N° lot de la quantité à corriger</w:t>
      </w:r>
    </w:p>
    <w:p w:rsidR="00285973" w:rsidP="00285973" w:rsidRDefault="74D6AE04" w14:paraId="131C3D2E" w14:textId="7D076E6F">
      <w:pPr>
        <w:pStyle w:val="Paragraphedeliste"/>
        <w:numPr>
          <w:ilvl w:val="0"/>
          <w:numId w:val="42"/>
        </w:numPr>
      </w:pPr>
      <w:r>
        <w:t>Un champ « Quantité à corriger » pour saisir la quantité à traiter par l’action de correction identifiée (ne doit pas dépasser la quantité totale non conforme).</w:t>
      </w:r>
    </w:p>
    <w:p w:rsidR="00DE3913" w:rsidP="00285973" w:rsidRDefault="00DE3913" w14:paraId="24966BE3" w14:textId="77777777">
      <w:pPr>
        <w:pStyle w:val="Paragraphedeliste"/>
        <w:numPr>
          <w:ilvl w:val="0"/>
          <w:numId w:val="42"/>
        </w:numPr>
      </w:pPr>
      <w:r w:rsidRPr="00DE3913">
        <w:t>Un champ « Unité » pour mentionner l’unité de la quantité à corriger.</w:t>
      </w:r>
    </w:p>
    <w:p w:rsidR="00CF1866" w:rsidP="00285973" w:rsidRDefault="00CF1866" w14:paraId="4C0741AD" w14:textId="23EBB9BD">
      <w:pPr>
        <w:pStyle w:val="Paragraphedeliste"/>
        <w:numPr>
          <w:ilvl w:val="0"/>
          <w:numId w:val="42"/>
        </w:numPr>
      </w:pPr>
      <w:r w:rsidRPr="00CF1866">
        <w:t>Un champ « Commentaire » permettant de saisir toutes les notes en relation avec l’action de correction mise en place.</w:t>
      </w:r>
      <w:r w:rsidRPr="006D61C7" w:rsidR="006D61C7">
        <w:rPr>
          <w:b/>
          <w:bCs/>
          <w:i/>
          <w:iCs/>
        </w:rPr>
        <w:t xml:space="preserve"> </w:t>
      </w:r>
      <w:r w:rsidRPr="00AF32D5" w:rsidR="006D61C7">
        <w:rPr>
          <w:b/>
          <w:bCs/>
          <w:i/>
          <w:iCs/>
        </w:rPr>
        <w:t>(Remplissage non obligatoire)</w:t>
      </w:r>
    </w:p>
    <w:p w:rsidR="00285973" w:rsidP="00285973" w:rsidRDefault="0086017D" w14:paraId="4F9C6334" w14:textId="06A9D308">
      <w:pPr>
        <w:pStyle w:val="Paragraphedeliste"/>
        <w:numPr>
          <w:ilvl w:val="0"/>
          <w:numId w:val="42"/>
        </w:numPr>
      </w:pPr>
      <w:r>
        <w:t>Un champ « Responsable » contenant une liste déroulante multi-sélection avec option de recherche.</w:t>
      </w:r>
    </w:p>
    <w:p w:rsidR="00285973" w:rsidP="00285973" w:rsidRDefault="01BC4E4C" w14:paraId="06ADD886" w14:textId="3C4DB9C1">
      <w:pPr>
        <w:pStyle w:val="Paragraphedeliste"/>
        <w:numPr>
          <w:ilvl w:val="0"/>
          <w:numId w:val="42"/>
        </w:numPr>
      </w:pPr>
      <w:r>
        <w:t xml:space="preserve">Un champ « </w:t>
      </w:r>
      <w:r w:rsidR="00D03259">
        <w:t>Superviseur</w:t>
      </w:r>
      <w:r>
        <w:t xml:space="preserve"> » contenant une liste déroulante multi-sélection avec option de recherche.</w:t>
      </w:r>
    </w:p>
    <w:p w:rsidR="457B6A32" w:rsidP="268239E2" w:rsidRDefault="457B6A32" w14:paraId="3C605A89" w14:textId="0DC1CC5F">
      <w:pPr>
        <w:pStyle w:val="Paragraphedeliste"/>
        <w:numPr>
          <w:ilvl w:val="0"/>
          <w:numId w:val="42"/>
        </w:numPr>
      </w:pPr>
      <w:r>
        <w:t xml:space="preserve">Un champ « Date </w:t>
      </w:r>
      <w:r w:rsidR="7C0F2B7D">
        <w:t>prévue</w:t>
      </w:r>
      <w:r>
        <w:t xml:space="preserve"> » pour définir la date </w:t>
      </w:r>
      <w:r w:rsidR="7C0F2B7D">
        <w:t>prévue</w:t>
      </w:r>
      <w:r>
        <w:t xml:space="preserve"> de réalisation de l’action.</w:t>
      </w:r>
    </w:p>
    <w:p w:rsidR="457B6A32" w:rsidP="268239E2" w:rsidRDefault="457B6A32" w14:paraId="7E2F639C" w14:textId="1A1076C0">
      <w:pPr>
        <w:pStyle w:val="Paragraphedeliste"/>
        <w:numPr>
          <w:ilvl w:val="0"/>
          <w:numId w:val="42"/>
        </w:numPr>
      </w:pPr>
      <w:r>
        <w:t>Un champ « Date réalisation » pour définir la date de réalisation de l’action.</w:t>
      </w:r>
    </w:p>
    <w:p w:rsidR="457B6A32" w:rsidP="268239E2" w:rsidRDefault="457B6A32" w14:paraId="02E8CF35" w14:textId="65B4008D">
      <w:pPr>
        <w:pStyle w:val="Paragraphedeliste"/>
        <w:numPr>
          <w:ilvl w:val="0"/>
          <w:numId w:val="42"/>
        </w:numPr>
      </w:pPr>
      <w:r>
        <w:t xml:space="preserve">Un champ </w:t>
      </w:r>
      <w:r w:rsidR="00D36F60">
        <w:t>« </w:t>
      </w:r>
      <w:r>
        <w:t>Avancement</w:t>
      </w:r>
      <w:r w:rsidR="00D36F60">
        <w:t> »</w:t>
      </w:r>
      <w:r>
        <w:t xml:space="preserve"> contenant une liste d’état d’avancement de </w:t>
      </w:r>
      <w:r w:rsidR="00D36F60">
        <w:t>l’action (</w:t>
      </w:r>
      <w:r>
        <w:t>Non commencé, En-cours, Clôturée</w:t>
      </w:r>
      <w:r w:rsidR="007963BC">
        <w:t>)</w:t>
      </w:r>
      <w:r>
        <w:t>.</w:t>
      </w:r>
    </w:p>
    <w:p w:rsidR="4AB3F533" w:rsidP="0C345288" w:rsidRDefault="4AB3F533" w14:paraId="6AD54975" w14:textId="7961115A">
      <w:pPr>
        <w:pStyle w:val="Paragraphedeliste"/>
        <w:numPr>
          <w:ilvl w:val="0"/>
          <w:numId w:val="42"/>
        </w:numPr>
      </w:pPr>
      <w:r>
        <w:t xml:space="preserve">Un champ </w:t>
      </w:r>
      <w:r w:rsidR="007963BC">
        <w:t>« </w:t>
      </w:r>
      <w:r>
        <w:t>Statut</w:t>
      </w:r>
      <w:r w:rsidR="007963BC">
        <w:t> »</w:t>
      </w:r>
      <w:r>
        <w:t xml:space="preserve"> affichant l’état de l’action </w:t>
      </w:r>
      <w:r w:rsidR="007963BC">
        <w:t>(</w:t>
      </w:r>
      <w:r>
        <w:t>validée / non validée</w:t>
      </w:r>
      <w:r w:rsidR="007963BC">
        <w:t>)</w:t>
      </w:r>
      <w:r w:rsidR="0052746B">
        <w:t>.</w:t>
      </w:r>
    </w:p>
    <w:p w:rsidR="4AB3F533" w:rsidP="0C345288" w:rsidRDefault="4AB3F533" w14:paraId="7A46F20C" w14:textId="152E5E3A">
      <w:pPr>
        <w:pStyle w:val="Paragraphedeliste"/>
        <w:numPr>
          <w:ilvl w:val="0"/>
          <w:numId w:val="42"/>
        </w:numPr>
      </w:pPr>
      <w:r>
        <w:t xml:space="preserve">Un champ </w:t>
      </w:r>
      <w:r w:rsidR="007963BC">
        <w:t>« </w:t>
      </w:r>
      <w:r>
        <w:t>Date de validation</w:t>
      </w:r>
      <w:r w:rsidR="007963BC">
        <w:t> »</w:t>
      </w:r>
      <w:r>
        <w:t xml:space="preserve"> affichant automatiquement la date de validation de l’action</w:t>
      </w:r>
      <w:r w:rsidR="0052746B">
        <w:t>.</w:t>
      </w:r>
    </w:p>
    <w:p w:rsidR="000A53F0" w:rsidP="000A53F0" w:rsidRDefault="5C30DFC9" w14:paraId="66B9A701" w14:textId="044E6CD0">
      <w:pPr>
        <w:pStyle w:val="Paragraphedeliste"/>
        <w:numPr>
          <w:ilvl w:val="0"/>
          <w:numId w:val="42"/>
        </w:numPr>
      </w:pPr>
      <w:r>
        <w:t>Un champ « OF de traitement » permettant d’insérer la référence de l’OF correspondant</w:t>
      </w:r>
      <w:r w:rsidR="51D259A3">
        <w:t xml:space="preserve"> s’il existe</w:t>
      </w:r>
      <w:r>
        <w:t>.</w:t>
      </w:r>
    </w:p>
    <w:p w:rsidR="24124831" w:rsidP="0C345288" w:rsidRDefault="28FA2C28" w14:paraId="63084CE8" w14:textId="6ACAD95F">
      <w:r>
        <w:rPr>
          <w:noProof/>
        </w:rPr>
        <w:drawing>
          <wp:inline distT="0" distB="0" distL="0" distR="0" wp14:anchorId="34FB0B0F" wp14:editId="37F76524">
            <wp:extent cx="5762625" cy="1943100"/>
            <wp:effectExtent l="0" t="0" r="0" b="0"/>
            <wp:docPr id="1568432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32363" name="Picture 1568432363"/>
                    <pic:cNvPicPr/>
                  </pic:nvPicPr>
                  <pic:blipFill>
                    <a:blip r:embed="rId16">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p>
    <w:p w:rsidR="24124831" w:rsidP="0C345288" w:rsidRDefault="24124831" w14:paraId="0A803DCE" w14:textId="7DFAE595"/>
    <w:p w:rsidR="004A0CB0" w:rsidP="007547AC" w:rsidRDefault="248B1126" w14:paraId="023EA693" w14:textId="77777777">
      <w:r>
        <w:t>La section « Correction » doit s’afficher en fonction du type de réponse « Possibilité de correction » (OUI ou NON).</w:t>
      </w:r>
      <w:r w:rsidR="42281BCF">
        <w:t xml:space="preserve"> </w:t>
      </w:r>
    </w:p>
    <w:p w:rsidR="007547AC" w:rsidP="007547AC" w:rsidRDefault="42281BCF" w14:paraId="732253C5" w14:textId="444B2AE3">
      <w:r>
        <w:t>Si le choix est “Non” i</w:t>
      </w:r>
      <w:r w:rsidR="00890A6C">
        <w:t>l</w:t>
      </w:r>
      <w:r>
        <w:t xml:space="preserve"> n’est plus possible d’ajouter des actions :</w:t>
      </w:r>
    </w:p>
    <w:p w:rsidR="79960465" w:rsidP="0C345288" w:rsidRDefault="2E4C692E" w14:paraId="59321B89" w14:textId="6DAB9648">
      <w:r>
        <w:rPr>
          <w:noProof/>
        </w:rPr>
        <w:drawing>
          <wp:inline distT="0" distB="0" distL="0" distR="0" wp14:anchorId="26BD0517" wp14:editId="7B6A513B">
            <wp:extent cx="5762625" cy="1295400"/>
            <wp:effectExtent l="0" t="0" r="0" b="0"/>
            <wp:docPr id="1123234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4758" name="Picture 1123234758"/>
                    <pic:cNvPicPr/>
                  </pic:nvPicPr>
                  <pic:blipFill>
                    <a:blip r:embed="rId17">
                      <a:extLst>
                        <a:ext uri="{28A0092B-C50C-407E-A947-70E740481C1C}">
                          <a14:useLocalDpi xmlns:a14="http://schemas.microsoft.com/office/drawing/2010/main"/>
                        </a:ext>
                      </a:extLst>
                    </a:blip>
                    <a:stretch>
                      <a:fillRect/>
                    </a:stretch>
                  </pic:blipFill>
                  <pic:spPr>
                    <a:xfrm>
                      <a:off x="0" y="0"/>
                      <a:ext cx="5762625" cy="1295400"/>
                    </a:xfrm>
                    <a:prstGeom prst="rect">
                      <a:avLst/>
                    </a:prstGeom>
                  </pic:spPr>
                </pic:pic>
              </a:graphicData>
            </a:graphic>
          </wp:inline>
        </w:drawing>
      </w:r>
    </w:p>
    <w:p w:rsidR="007547AC" w:rsidP="007547AC" w:rsidRDefault="007547AC" w14:paraId="5F4B0AFE" w14:textId="77777777"/>
    <w:p w:rsidR="00196DD7" w:rsidP="00196DD7" w:rsidRDefault="00196DD7" w14:paraId="1CF4F684" w14:textId="6F1233C3">
      <w:pPr>
        <w:pStyle w:val="Paragraphedeliste"/>
        <w:numPr>
          <w:ilvl w:val="0"/>
          <w:numId w:val="23"/>
        </w:numPr>
      </w:pPr>
      <w:r w:rsidRPr="00C276AD">
        <w:t xml:space="preserve">Adapter la section « </w:t>
      </w:r>
      <w:r>
        <w:t>Décision</w:t>
      </w:r>
      <w:r w:rsidR="00DE6B81">
        <w:t xml:space="preserve"> de libération</w:t>
      </w:r>
      <w:r w:rsidRPr="00C276AD">
        <w:t xml:space="preserve"> » en y ajoutant les éléments suivants :</w:t>
      </w:r>
    </w:p>
    <w:p w:rsidRPr="00F51C28" w:rsidR="00F51C28" w:rsidP="00F51C28" w:rsidRDefault="00F51C28" w14:paraId="00DAF1C0" w14:textId="048021C1">
      <w:pPr>
        <w:pStyle w:val="Paragraphedeliste"/>
        <w:numPr>
          <w:ilvl w:val="0"/>
          <w:numId w:val="42"/>
        </w:numPr>
      </w:pPr>
      <w:r w:rsidRPr="0024464E">
        <w:t>Un champ « Décision » contenant une liste déroulante :</w:t>
      </w:r>
    </w:p>
    <w:p w:rsidRPr="0024464E" w:rsidR="0024464E" w:rsidP="080D8973" w:rsidRDefault="00F51C28" w14:paraId="2BF48020" w14:textId="47D2DD3C">
      <w:pPr>
        <w:pStyle w:val="Paragraphedeliste"/>
        <w:numPr>
          <w:ilvl w:val="0"/>
          <w:numId w:val="45"/>
        </w:numPr>
        <w:spacing w:before="100" w:beforeAutospacing="1" w:after="100" w:afterAutospacing="1" w:line="240" w:lineRule="auto"/>
        <w:jc w:val="left"/>
      </w:pPr>
      <w:r>
        <w:t>Pour les non-conformités</w:t>
      </w:r>
      <w:r w:rsidR="72725DEF">
        <w:t xml:space="preserve"> internes</w:t>
      </w:r>
      <w:r>
        <w:t xml:space="preserve"> entraînant des actions de correction : </w:t>
      </w:r>
      <w:r w:rsidRPr="268239E2">
        <w:rPr>
          <w:b/>
          <w:bCs/>
        </w:rPr>
        <w:t>Accepter, Accepter avec dérogation, Rejeter.</w:t>
      </w:r>
    </w:p>
    <w:p w:rsidRPr="0024464E" w:rsidR="00F51C28" w:rsidP="268239E2" w:rsidRDefault="4A677C61" w14:paraId="405B0BF5" w14:textId="73E4CF60">
      <w:pPr>
        <w:pStyle w:val="Paragraphedeliste"/>
        <w:numPr>
          <w:ilvl w:val="0"/>
          <w:numId w:val="45"/>
        </w:numPr>
        <w:spacing w:before="100" w:beforeAutospacing="1" w:after="100" w:afterAutospacing="1" w:line="240" w:lineRule="auto"/>
        <w:jc w:val="left"/>
      </w:pPr>
      <w:r>
        <w:t>Pour les non-conformités externes ne nécessitant pas d’action de correction :</w:t>
      </w:r>
      <w:r w:rsidRPr="268239E2">
        <w:rPr>
          <w:b/>
          <w:bCs/>
        </w:rPr>
        <w:t xml:space="preserve"> Rejeter, Geste commercial, Accepter avec dérogation.</w:t>
      </w:r>
    </w:p>
    <w:p w:rsidR="5CF45935" w:rsidP="0C345288" w:rsidRDefault="5CF45935" w14:paraId="2061CC34" w14:textId="05F4A800">
      <w:pPr>
        <w:pStyle w:val="Paragraphedeliste"/>
        <w:numPr>
          <w:ilvl w:val="0"/>
          <w:numId w:val="42"/>
        </w:numPr>
      </w:pPr>
      <w:r>
        <w:t xml:space="preserve">Un champ </w:t>
      </w:r>
      <w:r w:rsidR="007963BC">
        <w:t>« </w:t>
      </w:r>
      <w:r>
        <w:t>N° Lot</w:t>
      </w:r>
      <w:r w:rsidR="007963BC">
        <w:t> »</w:t>
      </w:r>
      <w:r>
        <w:t xml:space="preserve"> permettant de saisir le N° lot de la quantité à libérer.</w:t>
      </w:r>
    </w:p>
    <w:p w:rsidR="005A1909" w:rsidP="00196DD7" w:rsidRDefault="76A2AFBA" w14:paraId="0894865D" w14:textId="57566DDF">
      <w:pPr>
        <w:pStyle w:val="Paragraphedeliste"/>
        <w:numPr>
          <w:ilvl w:val="0"/>
          <w:numId w:val="42"/>
        </w:numPr>
      </w:pPr>
      <w:r>
        <w:t xml:space="preserve">Un champ « </w:t>
      </w:r>
      <w:r w:rsidR="13E8D929">
        <w:t>Quantité »</w:t>
      </w:r>
      <w:r>
        <w:t xml:space="preserve"> pour </w:t>
      </w:r>
      <w:r w:rsidR="6A1E2E89">
        <w:t>identifier</w:t>
      </w:r>
      <w:r>
        <w:t xml:space="preserve"> </w:t>
      </w:r>
      <w:r w:rsidR="13E8D929">
        <w:t>la quantité   correspondante</w:t>
      </w:r>
      <w:r w:rsidR="7D51C86A">
        <w:t xml:space="preserve"> </w:t>
      </w:r>
      <w:r w:rsidR="13E8D929">
        <w:t>à</w:t>
      </w:r>
      <w:r w:rsidR="7D51C86A">
        <w:t xml:space="preserve"> chaque décision.</w:t>
      </w:r>
    </w:p>
    <w:p w:rsidR="00196DD7" w:rsidP="00196DD7" w:rsidRDefault="00196DD7" w14:paraId="182D9AD3" w14:textId="77777777">
      <w:pPr>
        <w:pStyle w:val="Paragraphedeliste"/>
        <w:numPr>
          <w:ilvl w:val="0"/>
          <w:numId w:val="42"/>
        </w:numPr>
      </w:pPr>
      <w:r w:rsidRPr="00DE3913">
        <w:t>Un champ « Unité » pour mentionner l’unité de la quantité à corriger.</w:t>
      </w:r>
    </w:p>
    <w:p w:rsidR="00196DD7" w:rsidP="00196DD7" w:rsidRDefault="00196DD7" w14:paraId="289954EA" w14:textId="270CBAFE">
      <w:pPr>
        <w:pStyle w:val="Paragraphedeliste"/>
        <w:numPr>
          <w:ilvl w:val="0"/>
          <w:numId w:val="42"/>
        </w:numPr>
      </w:pPr>
      <w:r w:rsidRPr="00CF1866">
        <w:t xml:space="preserve">Un champ « Commentaire » permettant de saisir toutes les notes en relation avec </w:t>
      </w:r>
      <w:r w:rsidR="00D67488">
        <w:t>la décision prise</w:t>
      </w:r>
      <w:r w:rsidRPr="00CF1866">
        <w:t>.</w:t>
      </w:r>
      <w:r w:rsidR="006D61C7">
        <w:t xml:space="preserve"> </w:t>
      </w:r>
      <w:r w:rsidRPr="00AF32D5" w:rsidR="006D61C7">
        <w:rPr>
          <w:b/>
          <w:bCs/>
          <w:i/>
          <w:iCs/>
        </w:rPr>
        <w:t>(Remplissage non obligatoire)</w:t>
      </w:r>
    </w:p>
    <w:p w:rsidR="00196DD7" w:rsidP="00196DD7" w:rsidRDefault="00196DD7" w14:paraId="1D5B5AB2" w14:textId="582C0D59">
      <w:pPr>
        <w:pStyle w:val="Paragraphedeliste"/>
        <w:numPr>
          <w:ilvl w:val="0"/>
          <w:numId w:val="42"/>
        </w:numPr>
      </w:pPr>
      <w:r w:rsidRPr="00E7411A">
        <w:t xml:space="preserve">Un champ « </w:t>
      </w:r>
      <w:r w:rsidR="005A1909">
        <w:t>Décideur</w:t>
      </w:r>
      <w:r w:rsidRPr="00E7411A">
        <w:t xml:space="preserve"> » contenant une liste déroulante multi-sélection avec option de recherche.</w:t>
      </w:r>
    </w:p>
    <w:p w:rsidR="00196DD7" w:rsidP="00196DD7" w:rsidRDefault="76A2AFBA" w14:paraId="54B30F4B" w14:textId="5E3083C8">
      <w:pPr>
        <w:pStyle w:val="Paragraphedeliste"/>
        <w:numPr>
          <w:ilvl w:val="0"/>
          <w:numId w:val="42"/>
        </w:numPr>
      </w:pPr>
      <w:r>
        <w:t>Un champ « Validateur » contenant une liste déroulante multi-sélection avec option de recherche.</w:t>
      </w:r>
    </w:p>
    <w:p w:rsidR="13AB9436" w:rsidP="0C345288" w:rsidRDefault="13AB9436" w14:paraId="064B382C" w14:textId="4E805DB5">
      <w:pPr>
        <w:pStyle w:val="Paragraphedeliste"/>
        <w:numPr>
          <w:ilvl w:val="0"/>
          <w:numId w:val="42"/>
        </w:numPr>
      </w:pPr>
      <w:r>
        <w:t xml:space="preserve">Un champ </w:t>
      </w:r>
      <w:r w:rsidR="000A5345">
        <w:t>« </w:t>
      </w:r>
      <w:r>
        <w:t>Statut</w:t>
      </w:r>
      <w:r w:rsidR="000A5345">
        <w:t> »</w:t>
      </w:r>
      <w:r>
        <w:t xml:space="preserve"> affichant l’état de l’action </w:t>
      </w:r>
      <w:r w:rsidR="000A5345">
        <w:t>(</w:t>
      </w:r>
      <w:r>
        <w:t>validée / non validée</w:t>
      </w:r>
      <w:r w:rsidR="000A5345">
        <w:t>)</w:t>
      </w:r>
    </w:p>
    <w:p w:rsidR="13AB9436" w:rsidP="0C345288" w:rsidRDefault="13AB9436" w14:paraId="52710818" w14:textId="7952851E">
      <w:pPr>
        <w:pStyle w:val="Paragraphedeliste"/>
        <w:numPr>
          <w:ilvl w:val="0"/>
          <w:numId w:val="42"/>
        </w:numPr>
      </w:pPr>
      <w:r>
        <w:t xml:space="preserve">Un champ </w:t>
      </w:r>
      <w:r w:rsidR="000A5345">
        <w:t>« </w:t>
      </w:r>
      <w:r>
        <w:t>Date de validation</w:t>
      </w:r>
      <w:r w:rsidR="000A5345">
        <w:t> »</w:t>
      </w:r>
      <w:r>
        <w:t xml:space="preserve"> affichant automatiquement la date de validation de l’action</w:t>
      </w:r>
    </w:p>
    <w:p w:rsidR="00196DD7" w:rsidP="0C345288" w:rsidRDefault="6C25E090" w14:paraId="78135577" w14:textId="42F05072">
      <w:r>
        <w:rPr>
          <w:noProof/>
        </w:rPr>
        <w:drawing>
          <wp:inline distT="0" distB="0" distL="0" distR="0" wp14:anchorId="71463870" wp14:editId="06EA3572">
            <wp:extent cx="5762625" cy="1847850"/>
            <wp:effectExtent l="0" t="0" r="0" b="0"/>
            <wp:docPr id="1644380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0187" name="Picture 1644380187"/>
                    <pic:cNvPicPr/>
                  </pic:nvPicPr>
                  <pic:blipFill>
                    <a:blip r:embed="rId18">
                      <a:extLst>
                        <a:ext uri="{28A0092B-C50C-407E-A947-70E740481C1C}">
                          <a14:useLocalDpi xmlns:a14="http://schemas.microsoft.com/office/drawing/2010/main"/>
                        </a:ext>
                      </a:extLst>
                    </a:blip>
                    <a:stretch>
                      <a:fillRect/>
                    </a:stretch>
                  </pic:blipFill>
                  <pic:spPr>
                    <a:xfrm>
                      <a:off x="0" y="0"/>
                      <a:ext cx="5762625" cy="1847850"/>
                    </a:xfrm>
                    <a:prstGeom prst="rect">
                      <a:avLst/>
                    </a:prstGeom>
                  </pic:spPr>
                </pic:pic>
              </a:graphicData>
            </a:graphic>
          </wp:inline>
        </w:drawing>
      </w:r>
    </w:p>
    <w:p w:rsidR="0091384D" w:rsidP="0091384D" w:rsidRDefault="0091384D" w14:paraId="73B57888" w14:textId="2B568A90">
      <w:pPr>
        <w:pStyle w:val="Paragraphedeliste"/>
        <w:numPr>
          <w:ilvl w:val="0"/>
          <w:numId w:val="23"/>
        </w:numPr>
      </w:pPr>
      <w:r w:rsidRPr="00C276AD">
        <w:t xml:space="preserve">Adapter la section « </w:t>
      </w:r>
      <w:r w:rsidRPr="00934AF1" w:rsidR="00934AF1">
        <w:t>Décision de traitement du produit non conforme ou dangereux</w:t>
      </w:r>
      <w:r w:rsidR="00934AF1">
        <w:t xml:space="preserve"> </w:t>
      </w:r>
      <w:r w:rsidRPr="00C276AD" w:rsidR="000670F0">
        <w:t>»,</w:t>
      </w:r>
      <w:r w:rsidR="00793EED">
        <w:t xml:space="preserve"> </w:t>
      </w:r>
      <w:r w:rsidRPr="00AF32D5" w:rsidR="00793EED">
        <w:rPr>
          <w:b/>
          <w:bCs/>
          <w:i/>
          <w:iCs/>
        </w:rPr>
        <w:t>(Remplissage non obligatoire)</w:t>
      </w:r>
      <w:r w:rsidRPr="00A80FED" w:rsidR="00793EED">
        <w:t>,</w:t>
      </w:r>
      <w:r w:rsidR="00793EED">
        <w:t xml:space="preserve"> </w:t>
      </w:r>
      <w:r w:rsidRPr="00C276AD">
        <w:t>en y ajoutant les éléments suivants :</w:t>
      </w:r>
    </w:p>
    <w:p w:rsidR="00834DEC" w:rsidP="0091384D" w:rsidRDefault="60ABC247" w14:paraId="4BE7A4DC" w14:textId="77777777">
      <w:pPr>
        <w:pStyle w:val="Paragraphedeliste"/>
        <w:numPr>
          <w:ilvl w:val="0"/>
          <w:numId w:val="42"/>
        </w:numPr>
      </w:pPr>
      <w:r>
        <w:t xml:space="preserve">Un champ « Décision » contenant une liste déroulante avec les options : </w:t>
      </w:r>
      <w:r w:rsidRPr="268239E2">
        <w:rPr>
          <w:b/>
          <w:bCs/>
        </w:rPr>
        <w:t>Accepter avec dérogation, Rebuter, À recycler, À détruire</w:t>
      </w:r>
      <w:r>
        <w:t>.</w:t>
      </w:r>
    </w:p>
    <w:p w:rsidR="7060FF6A" w:rsidP="0C345288" w:rsidRDefault="7060FF6A" w14:paraId="115C785A" w14:textId="1874F0A7">
      <w:pPr>
        <w:pStyle w:val="Paragraphedeliste"/>
        <w:numPr>
          <w:ilvl w:val="0"/>
          <w:numId w:val="42"/>
        </w:numPr>
      </w:pPr>
      <w:r>
        <w:t xml:space="preserve">Un champ </w:t>
      </w:r>
      <w:r w:rsidR="00622CE8">
        <w:t>« </w:t>
      </w:r>
      <w:r>
        <w:t>N° Lot</w:t>
      </w:r>
      <w:r w:rsidR="00622CE8">
        <w:t> »</w:t>
      </w:r>
      <w:r>
        <w:t xml:space="preserve"> permettant de saisir le N° lot de la quantité à traiter.</w:t>
      </w:r>
    </w:p>
    <w:p w:rsidR="0091384D" w:rsidP="0091384D" w:rsidRDefault="177FF3F7" w14:paraId="13AA99A4" w14:textId="1A2D0363">
      <w:pPr>
        <w:pStyle w:val="Paragraphedeliste"/>
        <w:numPr>
          <w:ilvl w:val="0"/>
          <w:numId w:val="42"/>
        </w:numPr>
      </w:pPr>
      <w:r>
        <w:t>Un champ « Quantité » pour identifier la quantité   correspondante à chaque décision.</w:t>
      </w:r>
    </w:p>
    <w:p w:rsidR="0091384D" w:rsidP="0091384D" w:rsidRDefault="0091384D" w14:paraId="12D4E785" w14:textId="77777777">
      <w:pPr>
        <w:pStyle w:val="Paragraphedeliste"/>
        <w:numPr>
          <w:ilvl w:val="0"/>
          <w:numId w:val="42"/>
        </w:numPr>
      </w:pPr>
      <w:r w:rsidRPr="00DE3913">
        <w:t>Un champ « Unité » pour mentionner l’unité de la quantité à corriger.</w:t>
      </w:r>
    </w:p>
    <w:p w:rsidR="0091384D" w:rsidP="0091384D" w:rsidRDefault="0091384D" w14:paraId="0CC2A2F9" w14:textId="79333919">
      <w:pPr>
        <w:pStyle w:val="Paragraphedeliste"/>
        <w:numPr>
          <w:ilvl w:val="0"/>
          <w:numId w:val="42"/>
        </w:numPr>
      </w:pPr>
      <w:r w:rsidRPr="00CF1866">
        <w:t xml:space="preserve">Un champ « Commentaire » permettant de saisir toutes les notes en relation avec </w:t>
      </w:r>
      <w:r>
        <w:t>la décision prise</w:t>
      </w:r>
      <w:r w:rsidRPr="00CF1866">
        <w:t>.</w:t>
      </w:r>
      <w:r w:rsidR="006D61C7">
        <w:t xml:space="preserve"> </w:t>
      </w:r>
      <w:r w:rsidRPr="00AF32D5" w:rsidR="006D61C7">
        <w:rPr>
          <w:b/>
          <w:bCs/>
          <w:i/>
          <w:iCs/>
        </w:rPr>
        <w:t>(Remplissage non obligatoire)</w:t>
      </w:r>
    </w:p>
    <w:p w:rsidR="0091384D" w:rsidP="0091384D" w:rsidRDefault="0091384D" w14:paraId="21F2F324" w14:textId="0F52CE5F">
      <w:pPr>
        <w:pStyle w:val="Paragraphedeliste"/>
        <w:numPr>
          <w:ilvl w:val="0"/>
          <w:numId w:val="42"/>
        </w:numPr>
      </w:pPr>
      <w:r>
        <w:t xml:space="preserve">Un champ « Décideur » contenant une liste </w:t>
      </w:r>
      <w:r w:rsidR="3E3C3B75">
        <w:t xml:space="preserve">des </w:t>
      </w:r>
      <w:r w:rsidR="2350E9FC">
        <w:t>utilisateurs avec</w:t>
      </w:r>
      <w:r>
        <w:t xml:space="preserve"> option de recherche.</w:t>
      </w:r>
    </w:p>
    <w:p w:rsidR="0091384D" w:rsidP="0091384D" w:rsidRDefault="177FF3F7" w14:paraId="006666E7" w14:textId="4B57164E">
      <w:pPr>
        <w:pStyle w:val="Paragraphedeliste"/>
        <w:numPr>
          <w:ilvl w:val="0"/>
          <w:numId w:val="42"/>
        </w:numPr>
      </w:pPr>
      <w:r>
        <w:t xml:space="preserve">Un champ « </w:t>
      </w:r>
      <w:r w:rsidR="4BAD76AE">
        <w:t>Validateur »</w:t>
      </w:r>
      <w:r>
        <w:t xml:space="preserve"> contenant une liste déroulante multi-sélection avec option de recherche.</w:t>
      </w:r>
    </w:p>
    <w:p w:rsidRPr="0035019C" w:rsidR="01B39179" w:rsidP="0C345288" w:rsidRDefault="01B39179" w14:paraId="36ED2FA6" w14:textId="6C2E8C87">
      <w:pPr>
        <w:pStyle w:val="Paragraphedeliste"/>
        <w:numPr>
          <w:ilvl w:val="0"/>
          <w:numId w:val="42"/>
        </w:numPr>
        <w:rPr>
          <w:rFonts w:eastAsia="Calibri Light"/>
          <w:color w:val="000000" w:themeColor="text1"/>
        </w:rPr>
      </w:pPr>
      <w:r w:rsidRPr="0C345288">
        <w:rPr>
          <w:rFonts w:eastAsia="Calibri Light"/>
          <w:color w:val="000000" w:themeColor="text1"/>
        </w:rPr>
        <w:t xml:space="preserve">Un champ </w:t>
      </w:r>
      <w:r w:rsidR="00622CE8">
        <w:rPr>
          <w:rFonts w:eastAsia="Calibri Light"/>
          <w:color w:val="000000" w:themeColor="text1"/>
        </w:rPr>
        <w:t>« </w:t>
      </w:r>
      <w:r w:rsidRPr="0C345288">
        <w:rPr>
          <w:rFonts w:eastAsia="Calibri Light"/>
          <w:color w:val="000000" w:themeColor="text1"/>
        </w:rPr>
        <w:t>Statut</w:t>
      </w:r>
      <w:r w:rsidR="00622CE8">
        <w:rPr>
          <w:rFonts w:eastAsia="Calibri Light"/>
          <w:color w:val="000000" w:themeColor="text1"/>
        </w:rPr>
        <w:t> »</w:t>
      </w:r>
      <w:r w:rsidRPr="0C345288">
        <w:rPr>
          <w:rFonts w:eastAsia="Calibri Light"/>
          <w:color w:val="000000" w:themeColor="text1"/>
        </w:rPr>
        <w:t xml:space="preserve"> affichant l’état de l’action </w:t>
      </w:r>
      <w:r w:rsidR="00622CE8">
        <w:rPr>
          <w:rFonts w:eastAsia="Calibri Light"/>
          <w:color w:val="000000" w:themeColor="text1"/>
        </w:rPr>
        <w:t>(</w:t>
      </w:r>
      <w:r w:rsidRPr="0C345288">
        <w:rPr>
          <w:rFonts w:eastAsia="Calibri Light"/>
          <w:color w:val="000000" w:themeColor="text1"/>
        </w:rPr>
        <w:t>validée / non validée</w:t>
      </w:r>
      <w:r w:rsidR="00622CE8">
        <w:rPr>
          <w:rFonts w:eastAsia="Calibri Light"/>
          <w:color w:val="000000" w:themeColor="text1"/>
        </w:rPr>
        <w:t>).</w:t>
      </w:r>
    </w:p>
    <w:p w:rsidRPr="0035019C" w:rsidR="01B39179" w:rsidP="0C345288" w:rsidRDefault="01B39179" w14:paraId="0BB517D4" w14:textId="02CA1FC4">
      <w:pPr>
        <w:pStyle w:val="Paragraphedeliste"/>
        <w:numPr>
          <w:ilvl w:val="0"/>
          <w:numId w:val="42"/>
        </w:numPr>
        <w:rPr>
          <w:rFonts w:eastAsia="Calibri Light"/>
          <w:color w:val="000000" w:themeColor="text1"/>
        </w:rPr>
      </w:pPr>
      <w:r w:rsidRPr="268239E2">
        <w:rPr>
          <w:rFonts w:eastAsia="Calibri Light"/>
          <w:color w:val="000000" w:themeColor="text1"/>
        </w:rPr>
        <w:t xml:space="preserve">Un champ </w:t>
      </w:r>
      <w:r w:rsidR="00622CE8">
        <w:rPr>
          <w:rFonts w:eastAsia="Calibri Light"/>
          <w:color w:val="000000" w:themeColor="text1"/>
        </w:rPr>
        <w:t>« </w:t>
      </w:r>
      <w:r w:rsidRPr="268239E2">
        <w:rPr>
          <w:rFonts w:eastAsia="Calibri Light"/>
          <w:color w:val="000000" w:themeColor="text1"/>
        </w:rPr>
        <w:t>Date de validation</w:t>
      </w:r>
      <w:r w:rsidR="00622CE8">
        <w:rPr>
          <w:rFonts w:eastAsia="Calibri Light"/>
          <w:color w:val="000000" w:themeColor="text1"/>
        </w:rPr>
        <w:t> »</w:t>
      </w:r>
      <w:r w:rsidRPr="268239E2">
        <w:rPr>
          <w:rFonts w:eastAsia="Calibri Light"/>
          <w:color w:val="000000" w:themeColor="text1"/>
        </w:rPr>
        <w:t xml:space="preserve"> affichant automatiquement la date de validation de l’action</w:t>
      </w:r>
    </w:p>
    <w:p w:rsidR="008D052C" w:rsidP="0C345288" w:rsidRDefault="0588CEA6" w14:paraId="13F12583" w14:textId="5BABA0F8">
      <w:r>
        <w:rPr>
          <w:noProof/>
        </w:rPr>
        <w:drawing>
          <wp:inline distT="0" distB="0" distL="0" distR="0" wp14:anchorId="37930646" wp14:editId="129EBB0E">
            <wp:extent cx="5762625" cy="1847850"/>
            <wp:effectExtent l="0" t="0" r="0" b="0"/>
            <wp:docPr id="397415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15467" name="Picture 397415467"/>
                    <pic:cNvPicPr/>
                  </pic:nvPicPr>
                  <pic:blipFill>
                    <a:blip r:embed="rId19">
                      <a:extLst>
                        <a:ext uri="{28A0092B-C50C-407E-A947-70E740481C1C}">
                          <a14:useLocalDpi xmlns:a14="http://schemas.microsoft.com/office/drawing/2010/main"/>
                        </a:ext>
                      </a:extLst>
                    </a:blip>
                    <a:stretch>
                      <a:fillRect/>
                    </a:stretch>
                  </pic:blipFill>
                  <pic:spPr>
                    <a:xfrm>
                      <a:off x="0" y="0"/>
                      <a:ext cx="5762625" cy="1847850"/>
                    </a:xfrm>
                    <a:prstGeom prst="rect">
                      <a:avLst/>
                    </a:prstGeom>
                  </pic:spPr>
                </pic:pic>
              </a:graphicData>
            </a:graphic>
          </wp:inline>
        </w:drawing>
      </w:r>
    </w:p>
    <w:p w:rsidR="0091384D" w:rsidP="0091384D" w:rsidRDefault="0091384D" w14:paraId="7C14FD9B" w14:textId="25427378">
      <w:pPr>
        <w:pStyle w:val="Paragraphedeliste"/>
        <w:numPr>
          <w:ilvl w:val="0"/>
          <w:numId w:val="23"/>
        </w:numPr>
      </w:pPr>
      <w:r w:rsidRPr="00C276AD">
        <w:t>A</w:t>
      </w:r>
      <w:r>
        <w:t>jouter</w:t>
      </w:r>
      <w:r w:rsidRPr="00C276AD">
        <w:t xml:space="preserve"> la section « </w:t>
      </w:r>
      <w:r>
        <w:t>Résultat</w:t>
      </w:r>
      <w:r w:rsidRPr="00C276AD">
        <w:t xml:space="preserve"> » </w:t>
      </w:r>
      <w:r w:rsidR="00061B16">
        <w:t>contenant</w:t>
      </w:r>
      <w:r w:rsidRPr="00C276AD">
        <w:t xml:space="preserve"> les éléments suivants :</w:t>
      </w:r>
    </w:p>
    <w:p w:rsidR="0091384D" w:rsidP="0091384D" w:rsidRDefault="177FF3F7" w14:paraId="122352B4" w14:textId="52943729">
      <w:pPr>
        <w:pStyle w:val="Paragraphedeliste"/>
        <w:numPr>
          <w:ilvl w:val="0"/>
          <w:numId w:val="42"/>
        </w:numPr>
      </w:pPr>
      <w:r>
        <w:t>Un champ « Quantité</w:t>
      </w:r>
      <w:r w:rsidR="5F527024">
        <w:t xml:space="preserve"> Non-conforme</w:t>
      </w:r>
      <w:r>
        <w:t xml:space="preserve"> </w:t>
      </w:r>
      <w:r w:rsidR="0F4650A3">
        <w:t>globale »</w:t>
      </w:r>
      <w:r>
        <w:t xml:space="preserve"> </w:t>
      </w:r>
      <w:r w:rsidR="765FC635">
        <w:t xml:space="preserve">(somme des quantités </w:t>
      </w:r>
      <w:r w:rsidR="056FB850">
        <w:t>origines)</w:t>
      </w:r>
    </w:p>
    <w:p w:rsidR="00146586" w:rsidP="00146586" w:rsidRDefault="3DD575F5" w14:paraId="3E520057" w14:textId="4AB088DD">
      <w:pPr>
        <w:pStyle w:val="Paragraphedeliste"/>
        <w:numPr>
          <w:ilvl w:val="0"/>
          <w:numId w:val="42"/>
        </w:numPr>
      </w:pPr>
      <w:r>
        <w:t xml:space="preserve">Un champ « Quantité Non-conforme </w:t>
      </w:r>
      <w:r w:rsidR="10743409">
        <w:t>confirmée »</w:t>
      </w:r>
      <w:r w:rsidR="33240182">
        <w:t xml:space="preserve"> (Qté NC globale - </w:t>
      </w:r>
      <w:r w:rsidR="77D2BEDA">
        <w:t>Qté totale accepté)</w:t>
      </w:r>
    </w:p>
    <w:p w:rsidR="77C6EF09" w:rsidP="268239E2" w:rsidRDefault="77C6EF09" w14:paraId="715CF884" w14:textId="1C6688B7">
      <w:pPr>
        <w:pStyle w:val="Paragraphedeliste"/>
        <w:numPr>
          <w:ilvl w:val="0"/>
          <w:numId w:val="42"/>
        </w:numPr>
      </w:pPr>
      <w:r>
        <w:t xml:space="preserve">Un champ « Quantité Non-conforme à traité » somme de quantité avec possibilité de </w:t>
      </w:r>
      <w:r w:rsidR="34C0491C">
        <w:t>correction.</w:t>
      </w:r>
      <w:r>
        <w:t xml:space="preserve"> </w:t>
      </w:r>
    </w:p>
    <w:p w:rsidR="4BED6CD9" w:rsidP="268239E2" w:rsidRDefault="4BED6CD9" w14:paraId="1CF84C30" w14:textId="0892AC77">
      <w:pPr>
        <w:pStyle w:val="Paragraphedeliste"/>
        <w:numPr>
          <w:ilvl w:val="0"/>
          <w:numId w:val="42"/>
        </w:numPr>
      </w:pPr>
      <w:r>
        <w:t xml:space="preserve">Un champ « Quantité Non-conforme à traité » somme de quantité libéré accepté ou accepté avec dérogation venant du lot choisi dans la partie </w:t>
      </w:r>
      <w:r w:rsidR="007821EF">
        <w:t>« </w:t>
      </w:r>
      <w:r>
        <w:t>Correction</w:t>
      </w:r>
      <w:r w:rsidR="007821EF">
        <w:t> »</w:t>
      </w:r>
      <w:r>
        <w:t>.</w:t>
      </w:r>
    </w:p>
    <w:p w:rsidR="00146586" w:rsidP="00146586" w:rsidRDefault="3DD575F5" w14:paraId="58B665E8" w14:textId="79B7038C">
      <w:pPr>
        <w:pStyle w:val="Paragraphedeliste"/>
        <w:numPr>
          <w:ilvl w:val="0"/>
          <w:numId w:val="42"/>
        </w:numPr>
      </w:pPr>
      <w:r>
        <w:t xml:space="preserve">Un champ « Quantité </w:t>
      </w:r>
      <w:r w:rsidR="7228ABDD">
        <w:t xml:space="preserve">Totale Accepter </w:t>
      </w:r>
      <w:r>
        <w:t>»</w:t>
      </w:r>
      <w:r w:rsidR="51DFC392">
        <w:t xml:space="preserve"> (somme des q</w:t>
      </w:r>
      <w:r w:rsidR="007821EF">
        <w:t>uantité</w:t>
      </w:r>
      <w:r w:rsidR="51DFC392">
        <w:t>s dont la décision de libération est accepté / accepté avec dérogation / geste commerciale)</w:t>
      </w:r>
    </w:p>
    <w:p w:rsidR="00146586" w:rsidP="00146586" w:rsidRDefault="3DD575F5" w14:paraId="68705D81" w14:textId="7E39961B">
      <w:pPr>
        <w:pStyle w:val="Paragraphedeliste"/>
        <w:numPr>
          <w:ilvl w:val="0"/>
          <w:numId w:val="42"/>
        </w:numPr>
      </w:pPr>
      <w:r>
        <w:t xml:space="preserve">Un champ « Quantité </w:t>
      </w:r>
      <w:r w:rsidR="72B8A9DA">
        <w:t xml:space="preserve">Totale </w:t>
      </w:r>
      <w:r w:rsidR="34464D6C">
        <w:t>Rejeter »</w:t>
      </w:r>
      <w:r w:rsidR="4EBFB5CA">
        <w:t xml:space="preserve"> (somme des quantités dont la décision est </w:t>
      </w:r>
      <w:r w:rsidR="72455ED3">
        <w:t>rejetée / rebuté / détruite)</w:t>
      </w:r>
    </w:p>
    <w:p w:rsidR="00DD1F07" w:rsidP="0C345288" w:rsidRDefault="687480E3" w14:paraId="7749F7F4" w14:textId="78F4EEAE">
      <w:pPr>
        <w:pStyle w:val="Paragraphedeliste"/>
        <w:numPr>
          <w:ilvl w:val="0"/>
          <w:numId w:val="42"/>
        </w:numPr>
      </w:pPr>
      <w:r>
        <w:t xml:space="preserve">Un bouton </w:t>
      </w:r>
      <w:r w:rsidR="00767D7E">
        <w:t>« </w:t>
      </w:r>
      <w:r>
        <w:t>Afficher détails</w:t>
      </w:r>
      <w:r w:rsidR="00767D7E">
        <w:t> »</w:t>
      </w:r>
      <w:r>
        <w:t xml:space="preserve"> qui affiche une table où il est possible de décortiquer les quantité non conforme finale par conducteur </w:t>
      </w:r>
    </w:p>
    <w:p w:rsidR="00DD1F07" w:rsidP="0C345288" w:rsidRDefault="16A814E2" w14:paraId="3C5C8A0A" w14:textId="4A48AD07">
      <w:r>
        <w:rPr>
          <w:noProof/>
        </w:rPr>
        <w:drawing>
          <wp:inline distT="0" distB="0" distL="0" distR="0" wp14:anchorId="01E32204" wp14:editId="7A837FC2">
            <wp:extent cx="5762625" cy="1562100"/>
            <wp:effectExtent l="0" t="0" r="0" b="0"/>
            <wp:docPr id="1694901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01715" name="Picture 1694901715"/>
                    <pic:cNvPicPr/>
                  </pic:nvPicPr>
                  <pic:blipFill>
                    <a:blip r:embed="rId20">
                      <a:extLst>
                        <a:ext uri="{28A0092B-C50C-407E-A947-70E740481C1C}">
                          <a14:useLocalDpi xmlns:a14="http://schemas.microsoft.com/office/drawing/2010/main"/>
                        </a:ext>
                      </a:extLst>
                    </a:blip>
                    <a:stretch>
                      <a:fillRect/>
                    </a:stretch>
                  </pic:blipFill>
                  <pic:spPr>
                    <a:xfrm>
                      <a:off x="0" y="0"/>
                      <a:ext cx="5762625" cy="1562100"/>
                    </a:xfrm>
                    <a:prstGeom prst="rect">
                      <a:avLst/>
                    </a:prstGeom>
                  </pic:spPr>
                </pic:pic>
              </a:graphicData>
            </a:graphic>
          </wp:inline>
        </w:drawing>
      </w:r>
      <w:r w:rsidR="62E8BF2E">
        <w:t>La section détail s’affiche comme suit :</w:t>
      </w:r>
    </w:p>
    <w:p w:rsidR="49B58B98" w:rsidP="0C345288" w:rsidRDefault="60371346" w14:paraId="10587D3A" w14:textId="632944DD">
      <w:r>
        <w:rPr>
          <w:noProof/>
        </w:rPr>
        <w:drawing>
          <wp:inline distT="0" distB="0" distL="0" distR="0" wp14:anchorId="1574FAE8" wp14:editId="4F8E9945">
            <wp:extent cx="5762625" cy="2114550"/>
            <wp:effectExtent l="0" t="0" r="0" b="0"/>
            <wp:docPr id="909134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34034" name="Picture 909134034"/>
                    <pic:cNvPicPr/>
                  </pic:nvPicPr>
                  <pic:blipFill>
                    <a:blip r:embed="rId21">
                      <a:extLst>
                        <a:ext uri="{28A0092B-C50C-407E-A947-70E740481C1C}">
                          <a14:useLocalDpi xmlns:a14="http://schemas.microsoft.com/office/drawing/2010/main"/>
                        </a:ext>
                      </a:extLst>
                    </a:blip>
                    <a:stretch>
                      <a:fillRect/>
                    </a:stretch>
                  </pic:blipFill>
                  <pic:spPr>
                    <a:xfrm>
                      <a:off x="0" y="0"/>
                      <a:ext cx="5762625" cy="2114550"/>
                    </a:xfrm>
                    <a:prstGeom prst="rect">
                      <a:avLst/>
                    </a:prstGeom>
                  </pic:spPr>
                </pic:pic>
              </a:graphicData>
            </a:graphic>
          </wp:inline>
        </w:drawing>
      </w:r>
    </w:p>
    <w:p w:rsidR="006873C5" w:rsidP="006873C5" w:rsidRDefault="006873C5" w14:paraId="363F4104" w14:textId="65DEB8B1">
      <w:pPr>
        <w:pStyle w:val="Paragraphedeliste"/>
        <w:numPr>
          <w:ilvl w:val="0"/>
          <w:numId w:val="23"/>
        </w:numPr>
      </w:pPr>
      <w:r w:rsidRPr="006873C5">
        <w:t>Ajouter une section « Délai de traitement » pour mesurer le temps d’identification des actions immédiates avec un compteur au format HH:MM:SS</w:t>
      </w:r>
      <w:r>
        <w:t>,</w:t>
      </w:r>
      <w:r w:rsidRPr="006873C5">
        <w:t xml:space="preserve"> un bouton « Début / Fin » pour lancer et arrêter le calcul du temps</w:t>
      </w:r>
      <w:r>
        <w:t xml:space="preserve"> et</w:t>
      </w:r>
      <w:r w:rsidRPr="006873C5">
        <w:t xml:space="preserve"> un bouton « Pause / Reprise » pour le suspendre et le reprendre si nécessaire ainsi qu’un champ « Commentaire » optionnel pour ajouter des remarques </w:t>
      </w:r>
      <w:r w:rsidRPr="006873C5" w:rsidR="001E71D1">
        <w:t xml:space="preserve">liées </w:t>
      </w:r>
      <w:r w:rsidR="001E71D1">
        <w:t>au</w:t>
      </w:r>
      <w:r>
        <w:t xml:space="preserve"> </w:t>
      </w:r>
      <w:r w:rsidR="00D95349">
        <w:t>d</w:t>
      </w:r>
      <w:r w:rsidRPr="006873C5">
        <w:t xml:space="preserve">élai de traitement </w:t>
      </w:r>
      <w:r w:rsidR="00D95349">
        <w:t>de</w:t>
      </w:r>
      <w:r w:rsidRPr="006873C5">
        <w:t xml:space="preserve"> cette phase.</w:t>
      </w:r>
    </w:p>
    <w:p w:rsidR="006873C5" w:rsidP="006873C5" w:rsidRDefault="006873C5" w14:paraId="1D4AD98E" w14:textId="77777777"/>
    <w:p w:rsidR="00404465" w:rsidP="00DD1F07" w:rsidRDefault="6DB0D2F8" w14:paraId="797C1259" w14:textId="66E1838E">
      <w:r>
        <w:t>En totale, l</w:t>
      </w:r>
      <w:r w:rsidR="58AE8915">
        <w:t>’onglet « Actions immédiates » sera affiché comme suit :</w:t>
      </w:r>
    </w:p>
    <w:p w:rsidR="007A1219" w:rsidP="00DD1F07" w:rsidRDefault="007A1219" w14:paraId="4CC2266A" w14:textId="77777777"/>
    <w:p w:rsidRPr="00B07F41" w:rsidR="007A1219" w:rsidP="268239E2" w:rsidRDefault="37B2CCFD" w14:paraId="2C9CEDC1" w14:textId="5FD08461">
      <w:r>
        <w:rPr>
          <w:noProof/>
        </w:rPr>
        <w:drawing>
          <wp:inline distT="0" distB="0" distL="0" distR="0" wp14:anchorId="53A5A745" wp14:editId="6597EC80">
            <wp:extent cx="5466311" cy="2794026"/>
            <wp:effectExtent l="0" t="0" r="0" b="0"/>
            <wp:docPr id="1969121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1797" name="Picture 1969121797"/>
                    <pic:cNvPicPr/>
                  </pic:nvPicPr>
                  <pic:blipFill>
                    <a:blip r:embed="rId22">
                      <a:extLst>
                        <a:ext uri="{28A0092B-C50C-407E-A947-70E740481C1C}">
                          <a14:useLocalDpi xmlns:a14="http://schemas.microsoft.com/office/drawing/2010/main"/>
                        </a:ext>
                      </a:extLst>
                    </a:blip>
                    <a:srcRect r="5142" b="12437"/>
                    <a:stretch>
                      <a:fillRect/>
                    </a:stretch>
                  </pic:blipFill>
                  <pic:spPr>
                    <a:xfrm>
                      <a:off x="0" y="0"/>
                      <a:ext cx="5466311" cy="2794026"/>
                    </a:xfrm>
                    <a:prstGeom prst="rect">
                      <a:avLst/>
                    </a:prstGeom>
                  </pic:spPr>
                </pic:pic>
              </a:graphicData>
            </a:graphic>
          </wp:inline>
        </w:drawing>
      </w:r>
    </w:p>
    <w:p w:rsidR="00404465" w:rsidP="00404465" w:rsidRDefault="00404465" w14:paraId="27D8E435" w14:textId="77777777">
      <w:pPr>
        <w:pStyle w:val="Titre3"/>
        <w:rPr/>
      </w:pPr>
      <w:bookmarkStart w:name="_Toc203116106" w:id="413030408"/>
      <w:r w:rsidR="00404465">
        <w:rPr/>
        <w:t>Règles de Gestion</w:t>
      </w:r>
      <w:bookmarkEnd w:id="413030408"/>
    </w:p>
    <w:tbl>
      <w:tblPr>
        <w:tblStyle w:val="Grilledutableau"/>
        <w:tblW w:w="0" w:type="auto"/>
        <w:tblLook w:val="04A0" w:firstRow="1" w:lastRow="0" w:firstColumn="1" w:lastColumn="0" w:noHBand="0" w:noVBand="1"/>
      </w:tblPr>
      <w:tblGrid>
        <w:gridCol w:w="1609"/>
        <w:gridCol w:w="1279"/>
        <w:gridCol w:w="6168"/>
      </w:tblGrid>
      <w:tr w:rsidRPr="00884AFA" w:rsidR="00404465" w:rsidTr="6CBD694C" w14:paraId="5D23F6A0" w14:textId="77777777">
        <w:tc>
          <w:tcPr>
            <w:tcW w:w="1609" w:type="dxa"/>
            <w:tcMar/>
          </w:tcPr>
          <w:p w:rsidRPr="009E5903" w:rsidR="00404465" w:rsidP="00F82F54" w:rsidRDefault="00404465" w14:paraId="46B7931B" w14:textId="77777777">
            <w:pPr>
              <w:rPr>
                <w:b/>
                <w:bCs/>
              </w:rPr>
            </w:pPr>
            <w:r w:rsidRPr="009E5903">
              <w:rPr>
                <w:b/>
                <w:bCs/>
              </w:rPr>
              <w:t>ID</w:t>
            </w:r>
          </w:p>
        </w:tc>
        <w:tc>
          <w:tcPr>
            <w:tcW w:w="1279" w:type="dxa"/>
            <w:tcMar/>
          </w:tcPr>
          <w:p w:rsidRPr="009E5903" w:rsidR="00404465" w:rsidP="00F82F54" w:rsidRDefault="00404465" w14:paraId="0B934216" w14:textId="77777777">
            <w:pPr>
              <w:rPr>
                <w:b/>
                <w:bCs/>
              </w:rPr>
            </w:pPr>
            <w:r w:rsidRPr="009E5903">
              <w:rPr>
                <w:b/>
                <w:bCs/>
              </w:rPr>
              <w:t>Type</w:t>
            </w:r>
          </w:p>
        </w:tc>
        <w:tc>
          <w:tcPr>
            <w:tcW w:w="6168" w:type="dxa"/>
            <w:tcMar/>
          </w:tcPr>
          <w:p w:rsidRPr="009E5903" w:rsidR="00404465" w:rsidP="00F82F54" w:rsidRDefault="00404465" w14:paraId="2B5B0037" w14:textId="77777777">
            <w:pPr>
              <w:rPr>
                <w:b/>
                <w:bCs/>
              </w:rPr>
            </w:pPr>
            <w:r w:rsidRPr="009E5903">
              <w:rPr>
                <w:b/>
                <w:bCs/>
              </w:rPr>
              <w:t>Description</w:t>
            </w:r>
          </w:p>
        </w:tc>
      </w:tr>
      <w:tr w:rsidR="00404465" w:rsidTr="6CBD694C" w14:paraId="4B4C8EAD" w14:textId="77777777">
        <w:tc>
          <w:tcPr>
            <w:tcW w:w="1609" w:type="dxa"/>
            <w:tcMar/>
          </w:tcPr>
          <w:p w:rsidRPr="009E5903" w:rsidR="00404465" w:rsidP="00F82F54" w:rsidRDefault="00404465" w14:paraId="47B93E41" w14:textId="5075A176">
            <w:r w:rsidRPr="009E5903">
              <w:t>D</w:t>
            </w:r>
            <w:r>
              <w:t>01</w:t>
            </w:r>
            <w:r w:rsidRPr="009E5903">
              <w:t>.G00</w:t>
            </w:r>
            <w:r w:rsidR="008121F4">
              <w:t>2</w:t>
            </w:r>
            <w:r w:rsidRPr="009E5903">
              <w:t>.R01</w:t>
            </w:r>
          </w:p>
        </w:tc>
        <w:tc>
          <w:tcPr>
            <w:tcW w:w="1279" w:type="dxa"/>
            <w:tcMar/>
          </w:tcPr>
          <w:p w:rsidRPr="009E5903" w:rsidR="00404465" w:rsidP="00F82F54" w:rsidRDefault="00404465" w14:paraId="28960D32" w14:textId="77777777">
            <w:r w:rsidRPr="009E5903">
              <w:t>Nouveauté</w:t>
            </w:r>
          </w:p>
        </w:tc>
        <w:tc>
          <w:tcPr>
            <w:tcW w:w="6168" w:type="dxa"/>
            <w:tcMar/>
          </w:tcPr>
          <w:p w:rsidRPr="009E5903" w:rsidR="00404465" w:rsidP="00F82F54" w:rsidRDefault="78DB464B" w14:paraId="1F84F8E1" w14:textId="3240196D">
            <w:r>
              <w:t xml:space="preserve">Le </w:t>
            </w:r>
            <w:r w:rsidR="3525D495">
              <w:t>champ</w:t>
            </w:r>
            <w:r>
              <w:t xml:space="preserve"> « OF de traitement » </w:t>
            </w:r>
            <w:r w:rsidR="2F5A72D8">
              <w:t xml:space="preserve">n'est pas </w:t>
            </w:r>
            <w:r w:rsidR="6AE24068">
              <w:t>obligatoire.</w:t>
            </w:r>
          </w:p>
        </w:tc>
      </w:tr>
      <w:tr w:rsidR="003E2903" w:rsidTr="6CBD694C" w14:paraId="023D696E" w14:textId="77777777">
        <w:tc>
          <w:tcPr>
            <w:tcW w:w="1609" w:type="dxa"/>
            <w:tcMar/>
          </w:tcPr>
          <w:p w:rsidRPr="009E5903" w:rsidR="003E2903" w:rsidP="003E2903" w:rsidRDefault="1B6125E9" w14:paraId="65EEE546" w14:textId="7C39108C">
            <w:r>
              <w:t>D01.G002.R0</w:t>
            </w:r>
            <w:r w:rsidR="27377296">
              <w:t>2</w:t>
            </w:r>
          </w:p>
        </w:tc>
        <w:tc>
          <w:tcPr>
            <w:tcW w:w="1279" w:type="dxa"/>
            <w:tcMar/>
          </w:tcPr>
          <w:p w:rsidRPr="009E5903" w:rsidR="003E2903" w:rsidP="003E2903" w:rsidRDefault="003E2903" w14:paraId="18DE8A12" w14:textId="35C4621F">
            <w:r w:rsidRPr="009E5903">
              <w:t>Nouveauté</w:t>
            </w:r>
          </w:p>
        </w:tc>
        <w:tc>
          <w:tcPr>
            <w:tcW w:w="6168" w:type="dxa"/>
            <w:tcMar/>
          </w:tcPr>
          <w:p w:rsidRPr="00A66662" w:rsidR="003E2903" w:rsidP="003E2903" w:rsidRDefault="003E2903" w14:paraId="2C638DA3" w14:textId="32C0D2FC">
            <w:r>
              <w:t>Le</w:t>
            </w:r>
            <w:r w:rsidRPr="00CF1E49">
              <w:t xml:space="preserve"> bouton radio « Possibilité de correction »</w:t>
            </w:r>
            <w:r w:rsidRPr="000A7FE3">
              <w:t xml:space="preserve"> est, par défaut, positionné sur “Non”.</w:t>
            </w:r>
            <w:r w:rsidRPr="00CF1E49">
              <w:t xml:space="preserve"> </w:t>
            </w:r>
          </w:p>
        </w:tc>
      </w:tr>
      <w:tr w:rsidR="00933451" w:rsidTr="6CBD694C" w14:paraId="11D32F6E" w14:textId="77777777">
        <w:tc>
          <w:tcPr>
            <w:tcW w:w="1609" w:type="dxa"/>
            <w:tcMar/>
          </w:tcPr>
          <w:p w:rsidRPr="009E5903" w:rsidR="00933451" w:rsidP="00933451" w:rsidRDefault="03EE5458" w14:paraId="342C1AFB" w14:textId="649089F3">
            <w:r>
              <w:t>D01.G002.R0</w:t>
            </w:r>
            <w:r w:rsidR="5EF7A67A">
              <w:t>3</w:t>
            </w:r>
          </w:p>
        </w:tc>
        <w:tc>
          <w:tcPr>
            <w:tcW w:w="1279" w:type="dxa"/>
            <w:tcMar/>
          </w:tcPr>
          <w:p w:rsidRPr="009E5903" w:rsidR="00933451" w:rsidP="00933451" w:rsidRDefault="00933451" w14:paraId="1B13E714" w14:textId="1995FB08">
            <w:r w:rsidRPr="009E5903">
              <w:t>Nouveauté</w:t>
            </w:r>
          </w:p>
        </w:tc>
        <w:tc>
          <w:tcPr>
            <w:tcW w:w="6168" w:type="dxa"/>
            <w:tcMar/>
          </w:tcPr>
          <w:p w:rsidR="00933451" w:rsidP="00933451" w:rsidRDefault="00933451" w14:paraId="6594A036" w14:textId="45C11701">
            <w:r w:rsidRPr="00B914B2">
              <w:t>Le formulaire peut être enregistré dès que les champs obligatoires sont renseignés.</w:t>
            </w:r>
          </w:p>
        </w:tc>
      </w:tr>
      <w:tr w:rsidR="0C345288" w:rsidTr="6CBD694C" w14:paraId="20C5E230" w14:textId="77777777">
        <w:trPr>
          <w:trHeight w:val="300"/>
        </w:trPr>
        <w:tc>
          <w:tcPr>
            <w:tcW w:w="1609" w:type="dxa"/>
            <w:tcMar/>
          </w:tcPr>
          <w:p w:rsidR="6F947FE5" w:rsidRDefault="6F947FE5" w14:paraId="49A17815" w14:textId="0CD5A4DA">
            <w:r>
              <w:t>D01.G002.R0</w:t>
            </w:r>
            <w:r w:rsidR="4DD7CEB1">
              <w:t>4</w:t>
            </w:r>
          </w:p>
        </w:tc>
        <w:tc>
          <w:tcPr>
            <w:tcW w:w="1279" w:type="dxa"/>
            <w:tcMar/>
          </w:tcPr>
          <w:p w:rsidR="6F947FE5" w:rsidRDefault="6F947FE5" w14:paraId="1A43E88F" w14:textId="01FC00B9">
            <w:r>
              <w:t>Nouveauté</w:t>
            </w:r>
          </w:p>
        </w:tc>
        <w:tc>
          <w:tcPr>
            <w:tcW w:w="6168" w:type="dxa"/>
            <w:tcMar/>
          </w:tcPr>
          <w:p w:rsidR="6F947FE5" w:rsidP="0C345288" w:rsidRDefault="0DDB405F" w14:paraId="474DDA74" w14:textId="5F0BC8EF">
            <w:r>
              <w:t xml:space="preserve">Dans le cas d’une non-conformité externe sans retour ( toggle </w:t>
            </w:r>
            <w:r w:rsidR="62E3EE1C">
              <w:t>désactivé)</w:t>
            </w:r>
            <w:r>
              <w:t xml:space="preserve"> la possibilité de correction est toujours “NON”</w:t>
            </w:r>
          </w:p>
        </w:tc>
      </w:tr>
      <w:tr w:rsidR="268239E2" w:rsidTr="6CBD694C" w14:paraId="574E0645" w14:textId="77777777">
        <w:trPr>
          <w:trHeight w:val="300"/>
        </w:trPr>
        <w:tc>
          <w:tcPr>
            <w:tcW w:w="1609" w:type="dxa"/>
            <w:tcMar/>
          </w:tcPr>
          <w:p w:rsidR="5C03BF36" w:rsidRDefault="5C03BF36" w14:paraId="37292495" w14:textId="30AB5AC1">
            <w:r>
              <w:t>D01.G002.R05</w:t>
            </w:r>
          </w:p>
        </w:tc>
        <w:tc>
          <w:tcPr>
            <w:tcW w:w="1279" w:type="dxa"/>
            <w:tcMar/>
          </w:tcPr>
          <w:p w:rsidR="5C03BF36" w:rsidRDefault="5C03BF36" w14:paraId="269B8ABF" w14:textId="6ABC52BD">
            <w:r>
              <w:t>Nouveauté</w:t>
            </w:r>
          </w:p>
        </w:tc>
        <w:tc>
          <w:tcPr>
            <w:tcW w:w="6168" w:type="dxa"/>
            <w:tcMar/>
          </w:tcPr>
          <w:p w:rsidR="5C03BF36" w:rsidP="268239E2" w:rsidRDefault="5C03BF36" w14:paraId="0BBC37B2" w14:textId="2CCB9890">
            <w:r w:rsidR="2005F6CC">
              <w:rPr/>
              <w:t>Ajouter un bouton “Valider” pour chaque section des actions immédiates et enregistrer l’utilisateur qui a effectué la</w:t>
            </w:r>
            <w:r w:rsidR="4E3A4243">
              <w:rPr/>
              <w:t xml:space="preserve"> </w:t>
            </w:r>
            <w:r w:rsidR="6DFF5CA6">
              <w:rPr/>
              <w:t>Validation</w:t>
            </w:r>
          </w:p>
        </w:tc>
      </w:tr>
      <w:tr w:rsidR="00894CE7" w:rsidTr="6CBD694C" w14:paraId="2F845D9D">
        <w:trPr>
          <w:trHeight w:val="300"/>
        </w:trPr>
        <w:tc>
          <w:tcPr>
            <w:tcW w:w="1609" w:type="dxa"/>
            <w:tcMar/>
          </w:tcPr>
          <w:p w:rsidR="00894CE7" w:rsidRDefault="00894CE7" w14:paraId="4B7E39D7" w14:textId="6D41BAF8">
            <w:r w:rsidR="00894CE7">
              <w:rPr/>
              <w:t>D01.G002.R0</w:t>
            </w:r>
            <w:r w:rsidR="32DA2278">
              <w:rPr/>
              <w:t>6</w:t>
            </w:r>
          </w:p>
        </w:tc>
        <w:tc>
          <w:tcPr>
            <w:tcW w:w="1279" w:type="dxa"/>
            <w:tcMar/>
          </w:tcPr>
          <w:p w:rsidR="00894CE7" w:rsidRDefault="00894CE7" w14:paraId="6D964D45" w14:textId="6ABC52BD">
            <w:r w:rsidR="00894CE7">
              <w:rPr/>
              <w:t>Nouveauté</w:t>
            </w:r>
          </w:p>
        </w:tc>
        <w:tc>
          <w:tcPr>
            <w:tcW w:w="6168" w:type="dxa"/>
            <w:tcMar/>
          </w:tcPr>
          <w:p w:rsidR="5D75139D" w:rsidP="6CBD694C" w:rsidRDefault="5D75139D" w14:paraId="7D997BF9" w14:textId="5CFF78F3">
            <w:pPr>
              <w:pStyle w:val="Normal"/>
              <w:suppressLineNumbers w:val="0"/>
              <w:bidi w:val="0"/>
              <w:spacing w:before="0" w:beforeAutospacing="off" w:after="0" w:afterAutospacing="off" w:line="276" w:lineRule="auto"/>
              <w:ind w:left="0" w:right="0"/>
              <w:jc w:val="both"/>
              <w:rPr>
                <w:noProof w:val="0"/>
                <w:lang w:val="fr-FR"/>
              </w:rPr>
            </w:pPr>
            <w:r w:rsidRPr="6CBD694C" w:rsidR="43D22AE7">
              <w:rPr>
                <w:noProof w:val="0"/>
                <w:lang w:val="fr-FR"/>
              </w:rPr>
              <w:t>L’affichage du champ « N° lot » dans l’onglet « Actions immédiates » dépend de l’état du paramètre système « Gestion des lots ».</w:t>
            </w:r>
          </w:p>
        </w:tc>
      </w:tr>
    </w:tbl>
    <w:p w:rsidRPr="00404465" w:rsidR="00404465" w:rsidP="00404465" w:rsidRDefault="00404465" w14:paraId="2F0DCF9C" w14:textId="77777777"/>
    <w:p w:rsidRPr="00DB636F" w:rsidR="00404465" w:rsidP="00404465" w:rsidRDefault="00404465" w14:paraId="3FE26040" w14:textId="77777777">
      <w:pPr>
        <w:pStyle w:val="Titre3"/>
        <w:rPr/>
      </w:pPr>
      <w:bookmarkStart w:name="_Toc2130162653" w:id="642044289"/>
      <w:r w:rsidR="00404465">
        <w:rPr/>
        <w:t>Scénarii de Test</w:t>
      </w:r>
      <w:bookmarkEnd w:id="642044289"/>
    </w:p>
    <w:tbl>
      <w:tblPr>
        <w:tblStyle w:val="Grilledutableau"/>
        <w:tblW w:w="0" w:type="auto"/>
        <w:tblLook w:val="04A0" w:firstRow="1" w:lastRow="0" w:firstColumn="1" w:lastColumn="0" w:noHBand="0" w:noVBand="1"/>
      </w:tblPr>
      <w:tblGrid>
        <w:gridCol w:w="1598"/>
        <w:gridCol w:w="1419"/>
        <w:gridCol w:w="6039"/>
      </w:tblGrid>
      <w:tr w:rsidRPr="00884AFA" w:rsidR="00404465" w:rsidTr="00F82F54" w14:paraId="7B6EB195" w14:textId="77777777">
        <w:tc>
          <w:tcPr>
            <w:tcW w:w="1598" w:type="dxa"/>
          </w:tcPr>
          <w:p w:rsidRPr="00C52601" w:rsidR="00404465" w:rsidP="00F82F54" w:rsidRDefault="00404465" w14:paraId="6A935A27" w14:textId="77777777">
            <w:pPr>
              <w:rPr>
                <w:b/>
                <w:bCs/>
              </w:rPr>
            </w:pPr>
            <w:r w:rsidRPr="00C52601">
              <w:rPr>
                <w:b/>
                <w:bCs/>
              </w:rPr>
              <w:t>ID</w:t>
            </w:r>
          </w:p>
        </w:tc>
        <w:tc>
          <w:tcPr>
            <w:tcW w:w="1419" w:type="dxa"/>
          </w:tcPr>
          <w:p w:rsidRPr="00C52601" w:rsidR="00404465" w:rsidP="00F82F54" w:rsidRDefault="00404465" w14:paraId="31F68161" w14:textId="77777777">
            <w:pPr>
              <w:rPr>
                <w:b/>
                <w:bCs/>
              </w:rPr>
            </w:pPr>
            <w:r w:rsidRPr="00C52601">
              <w:rPr>
                <w:b/>
                <w:bCs/>
              </w:rPr>
              <w:t>Type</w:t>
            </w:r>
          </w:p>
        </w:tc>
        <w:tc>
          <w:tcPr>
            <w:tcW w:w="6039" w:type="dxa"/>
          </w:tcPr>
          <w:p w:rsidRPr="00C52601" w:rsidR="00404465" w:rsidP="00F82F54" w:rsidRDefault="00404465" w14:paraId="58CE3FB4" w14:textId="77777777">
            <w:pPr>
              <w:rPr>
                <w:b/>
                <w:bCs/>
              </w:rPr>
            </w:pPr>
            <w:r w:rsidRPr="00C52601">
              <w:rPr>
                <w:b/>
                <w:bCs/>
              </w:rPr>
              <w:t>Description</w:t>
            </w:r>
          </w:p>
        </w:tc>
      </w:tr>
      <w:tr w:rsidR="00933451" w:rsidTr="00F82F54" w14:paraId="42F4A8FD" w14:textId="77777777">
        <w:tc>
          <w:tcPr>
            <w:tcW w:w="1598" w:type="dxa"/>
          </w:tcPr>
          <w:p w:rsidRPr="00913991" w:rsidR="00933451" w:rsidP="00933451" w:rsidRDefault="00933451" w14:paraId="609F8F1F" w14:textId="4B748C4D">
            <w:r w:rsidRPr="00913991">
              <w:t>D</w:t>
            </w:r>
            <w:r>
              <w:t>01</w:t>
            </w:r>
            <w:r w:rsidRPr="00913991">
              <w:t>.G00</w:t>
            </w:r>
            <w:r>
              <w:t>2</w:t>
            </w:r>
            <w:r w:rsidRPr="00913991">
              <w:t>.T01</w:t>
            </w:r>
          </w:p>
        </w:tc>
        <w:tc>
          <w:tcPr>
            <w:tcW w:w="1419" w:type="dxa"/>
          </w:tcPr>
          <w:p w:rsidRPr="00913991" w:rsidR="00933451" w:rsidP="00933451" w:rsidRDefault="00933451" w14:paraId="64428AFA" w14:textId="77777777">
            <w:r w:rsidRPr="00913991">
              <w:t>Nouveauté</w:t>
            </w:r>
            <w:r w:rsidRPr="00913991">
              <w:br/>
            </w:r>
          </w:p>
        </w:tc>
        <w:tc>
          <w:tcPr>
            <w:tcW w:w="6039" w:type="dxa"/>
          </w:tcPr>
          <w:p w:rsidRPr="00913991" w:rsidR="00933451" w:rsidP="00933451" w:rsidRDefault="00933451" w14:paraId="67DA762E" w14:textId="01326D23">
            <w:r>
              <w:t>Vérifier que l</w:t>
            </w:r>
            <w:r w:rsidRPr="00B914B2">
              <w:t>e formulaire peut être enregistré dès que les champs obligatoires sont renseignés.</w:t>
            </w:r>
          </w:p>
        </w:tc>
      </w:tr>
      <w:tr w:rsidR="00933451" w:rsidTr="00F82F54" w14:paraId="11708011" w14:textId="77777777">
        <w:tc>
          <w:tcPr>
            <w:tcW w:w="1598" w:type="dxa"/>
          </w:tcPr>
          <w:p w:rsidRPr="00913991" w:rsidR="00933451" w:rsidP="00933451" w:rsidRDefault="00933451" w14:paraId="3F03C96D" w14:textId="504FD7F5">
            <w:r w:rsidRPr="00913991">
              <w:t>D</w:t>
            </w:r>
            <w:r>
              <w:t>01</w:t>
            </w:r>
            <w:r w:rsidRPr="00913991">
              <w:t>.G00</w:t>
            </w:r>
            <w:r>
              <w:t>2</w:t>
            </w:r>
            <w:r w:rsidRPr="00913991">
              <w:t>.T02</w:t>
            </w:r>
          </w:p>
        </w:tc>
        <w:tc>
          <w:tcPr>
            <w:tcW w:w="1419" w:type="dxa"/>
          </w:tcPr>
          <w:p w:rsidRPr="00913991" w:rsidR="00933451" w:rsidP="00933451" w:rsidRDefault="00933451" w14:paraId="0F533A6F" w14:textId="77777777">
            <w:r w:rsidRPr="00913991">
              <w:t>Nouveauté</w:t>
            </w:r>
          </w:p>
        </w:tc>
        <w:tc>
          <w:tcPr>
            <w:tcW w:w="6039" w:type="dxa"/>
          </w:tcPr>
          <w:p w:rsidRPr="00913991" w:rsidR="00933451" w:rsidP="00933451" w:rsidRDefault="00933451" w14:paraId="06F57404" w14:textId="06918054">
            <w:r>
              <w:t>Vérifier que l</w:t>
            </w:r>
            <w:r w:rsidRPr="00905972">
              <w:t xml:space="preserve">e </w:t>
            </w:r>
            <w:r>
              <w:t xml:space="preserve">contenu du </w:t>
            </w:r>
            <w:r w:rsidRPr="00905972">
              <w:t>formulaire de l’onglet “Problème” doit être conditionné par le type de non-conformité (interne ou externe).</w:t>
            </w:r>
          </w:p>
        </w:tc>
      </w:tr>
      <w:tr w:rsidR="00E12311" w:rsidTr="00F82F54" w14:paraId="3330D0B6" w14:textId="77777777">
        <w:tc>
          <w:tcPr>
            <w:tcW w:w="1598" w:type="dxa"/>
          </w:tcPr>
          <w:p w:rsidRPr="00913991" w:rsidR="00E12311" w:rsidP="00E12311" w:rsidRDefault="00E12311" w14:paraId="5EAE71E1" w14:textId="0168F90F">
            <w:r w:rsidRPr="00913991">
              <w:t>D</w:t>
            </w:r>
            <w:r>
              <w:t>01</w:t>
            </w:r>
            <w:r w:rsidRPr="00913991">
              <w:t>.G00</w:t>
            </w:r>
            <w:r>
              <w:t>2</w:t>
            </w:r>
            <w:r w:rsidRPr="00913991">
              <w:t>.T0</w:t>
            </w:r>
            <w:r>
              <w:t>3</w:t>
            </w:r>
          </w:p>
        </w:tc>
        <w:tc>
          <w:tcPr>
            <w:tcW w:w="1419" w:type="dxa"/>
          </w:tcPr>
          <w:p w:rsidRPr="00913991" w:rsidR="00E12311" w:rsidP="00E12311" w:rsidRDefault="00E12311" w14:paraId="6553AB2A" w14:textId="3316476C">
            <w:r w:rsidRPr="00913991">
              <w:t>Nouveauté</w:t>
            </w:r>
          </w:p>
        </w:tc>
        <w:tc>
          <w:tcPr>
            <w:tcW w:w="6039" w:type="dxa"/>
          </w:tcPr>
          <w:p w:rsidR="00E12311" w:rsidP="00E12311" w:rsidRDefault="00E12311" w14:paraId="55DA4FB6" w14:textId="40853E3D">
            <w:r>
              <w:t>S</w:t>
            </w:r>
            <w:r w:rsidRPr="00E12311">
              <w:t xml:space="preserve">’assurer de la fiabilité des résultats affichés dans la section </w:t>
            </w:r>
            <w:r>
              <w:t>« </w:t>
            </w:r>
            <w:r w:rsidRPr="00E12311">
              <w:t>Résultats</w:t>
            </w:r>
            <w:r>
              <w:t> »</w:t>
            </w:r>
            <w:r w:rsidRPr="00E12311">
              <w:t>.</w:t>
            </w:r>
          </w:p>
        </w:tc>
      </w:tr>
    </w:tbl>
    <w:p w:rsidRPr="00A84BEB" w:rsidR="00E06097" w:rsidP="00E06097" w:rsidRDefault="00E06097" w14:paraId="502B0A8A" w14:textId="5A061DF8">
      <w:pPr>
        <w:pStyle w:val="Titre2"/>
        <w:rPr/>
      </w:pPr>
      <w:bookmarkStart w:name="_Toc1451483437" w:id="1902957343"/>
      <w:r w:rsidR="00E06097">
        <w:rPr/>
        <w:t>Analyse Détaillée Gap : G0</w:t>
      </w:r>
      <w:r w:rsidR="008121F4">
        <w:rPr/>
        <w:t>3</w:t>
      </w:r>
      <w:r w:rsidR="00E06097">
        <w:rPr/>
        <w:t> :</w:t>
      </w:r>
      <w:bookmarkEnd w:id="1902957343"/>
      <w:r w:rsidR="00E06097">
        <w:rPr/>
        <w:t xml:space="preserve"> </w:t>
      </w:r>
    </w:p>
    <w:p w:rsidR="00E06097" w:rsidP="00E06097" w:rsidRDefault="00E06097" w14:paraId="1E403357" w14:textId="77777777">
      <w:pPr>
        <w:pStyle w:val="Titre3"/>
        <w:rPr/>
      </w:pPr>
      <w:bookmarkStart w:name="_Toc2117913029" w:id="1861883458"/>
      <w:r w:rsidR="00E06097">
        <w:rPr/>
        <w:t>Existant</w:t>
      </w:r>
      <w:bookmarkEnd w:id="1861883458"/>
    </w:p>
    <w:p w:rsidRPr="00731128" w:rsidR="00E06097" w:rsidP="00E06097" w:rsidRDefault="00E06097" w14:paraId="1FFE56F7" w14:textId="155AA900">
      <w:r w:rsidRPr="00731128">
        <w:t xml:space="preserve">Ce gap touche </w:t>
      </w:r>
      <w:r>
        <w:t>l’onglet « </w:t>
      </w:r>
      <w:r w:rsidR="008121F4">
        <w:t>Causes</w:t>
      </w:r>
      <w:r>
        <w:t> » au niveau de l’interface « Fiche non-conformité » sous Smart Factory / Qualité / Fiche non-conformité.</w:t>
      </w:r>
    </w:p>
    <w:p w:rsidR="00E06097" w:rsidP="00E06097" w:rsidRDefault="00E06097" w14:paraId="7B5B0AB5" w14:textId="77777777">
      <w:pPr>
        <w:pStyle w:val="Titre3"/>
        <w:rPr/>
      </w:pPr>
      <w:bookmarkStart w:name="_Toc645136841" w:id="1135003991"/>
      <w:r w:rsidR="00E06097">
        <w:rPr/>
        <w:t>Modifications</w:t>
      </w:r>
      <w:bookmarkEnd w:id="1135003991"/>
    </w:p>
    <w:p w:rsidR="00E06097" w:rsidP="00E06097" w:rsidRDefault="00E06097" w14:paraId="6EB6BECF" w14:textId="5EFCFF7C">
      <w:r w:rsidRPr="00ED7086">
        <w:t xml:space="preserve">Adapter l’onglet « </w:t>
      </w:r>
      <w:r w:rsidR="00EA4F9F">
        <w:t>Causes</w:t>
      </w:r>
      <w:r w:rsidRPr="00ED7086">
        <w:t xml:space="preserve"> » afin de permettre l</w:t>
      </w:r>
      <w:r w:rsidR="00EA4F9F">
        <w:t xml:space="preserve">’dentification des causes racines propre </w:t>
      </w:r>
      <w:r w:rsidR="00A83EE1">
        <w:t>à</w:t>
      </w:r>
      <w:r w:rsidR="00EA4F9F">
        <w:t xml:space="preserve"> chaque </w:t>
      </w:r>
      <w:r w:rsidR="004674CA">
        <w:t>non-conformité</w:t>
      </w:r>
      <w:r w:rsidRPr="00ED7086">
        <w:t>, en y ajoutant les éléments suivants :</w:t>
      </w:r>
    </w:p>
    <w:p w:rsidR="00A83EE1" w:rsidP="00E06097" w:rsidRDefault="00A83EE1" w14:paraId="21D1A4AB" w14:textId="5D50EDBA">
      <w:pPr>
        <w:pStyle w:val="Paragraphedeliste"/>
        <w:numPr>
          <w:ilvl w:val="0"/>
          <w:numId w:val="23"/>
        </w:numPr>
        <w:rPr/>
      </w:pPr>
      <w:r w:rsidR="00A83EE1">
        <w:rPr/>
        <w:t xml:space="preserve">Ajouter une option permettant d’ajouter une section « Causes », avec la possibilité de saisir un commentaire pour chaque </w:t>
      </w:r>
      <w:r w:rsidR="00A83EE1">
        <w:rPr/>
        <w:t>M</w:t>
      </w:r>
      <w:r w:rsidR="00A83EE1">
        <w:rPr/>
        <w:t xml:space="preserve"> sélectionnée.</w:t>
      </w:r>
    </w:p>
    <w:p w:rsidR="3EF23931" w:rsidP="6CBD694C" w:rsidRDefault="3EF23931" w14:paraId="6A003A47" w14:textId="33FFD9C4">
      <w:pPr>
        <w:pStyle w:val="Paragraphedeliste"/>
        <w:numPr>
          <w:ilvl w:val="0"/>
          <w:numId w:val="23"/>
        </w:numPr>
        <w:rPr>
          <w:noProof w:val="0"/>
          <w:lang w:val="fr-FR"/>
        </w:rPr>
      </w:pPr>
      <w:r w:rsidRPr="3797D1A3" w:rsidR="3EF23931">
        <w:rPr>
          <w:rFonts w:ascii="Cambria" w:hAnsi="Cambria" w:eastAsia="ＭＳ 明朝" w:cs="Arial" w:asciiTheme="minorAscii" w:hAnsiTheme="minorAscii" w:eastAsiaTheme="minorEastAsia" w:cstheme="minorBidi"/>
          <w:noProof w:val="0"/>
          <w:color w:val="auto"/>
          <w:sz w:val="24"/>
          <w:szCs w:val="24"/>
          <w:lang w:val="fr-FR" w:eastAsia="fr-FR" w:bidi="ar-SA"/>
        </w:rPr>
        <w:t>Ajout d’un message permanent indiquant l’existence d’un plan d’action en cours relatif au produit ou à la famille.</w:t>
      </w:r>
      <w:r w:rsidRPr="3797D1A3" w:rsidR="3EF23931">
        <w:rPr>
          <w:rFonts w:ascii="Cambria" w:hAnsi="Cambria" w:eastAsia="ＭＳ 明朝" w:cs="Arial" w:asciiTheme="minorAscii" w:hAnsiTheme="minorAscii" w:eastAsiaTheme="minorEastAsia" w:cstheme="minorBidi"/>
          <w:noProof w:val="0"/>
          <w:color w:val="auto"/>
          <w:sz w:val="24"/>
          <w:szCs w:val="24"/>
          <w:lang w:val="fr-FR" w:eastAsia="fr-FR" w:bidi="ar-SA"/>
        </w:rPr>
        <w:t xml:space="preserve"> </w:t>
      </w:r>
      <w:r w:rsidRPr="3797D1A3" w:rsidR="5A2E4113">
        <w:rPr>
          <w:b w:val="1"/>
          <w:bCs w:val="1"/>
          <w:noProof w:val="0"/>
          <w:lang w:val="fr-FR"/>
        </w:rPr>
        <w:t>Un plan d’action relatif au produit ou à la famille est déjà en cours.</w:t>
      </w:r>
    </w:p>
    <w:p w:rsidR="6250E437" w:rsidP="3797D1A3" w:rsidRDefault="6250E437" w14:paraId="1AA385AF" w14:textId="661EE054">
      <w:pPr>
        <w:pStyle w:val="Paragraphedeliste"/>
        <w:ind w:left="720"/>
        <w:jc w:val="center"/>
      </w:pPr>
      <w:r w:rsidR="6250E437">
        <w:drawing>
          <wp:inline wp14:editId="3E463E4D" wp14:anchorId="7156E438">
            <wp:extent cx="4113224" cy="1709243"/>
            <wp:effectExtent l="0" t="0" r="0" b="0"/>
            <wp:docPr id="1159798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798575" name="Picture 1159798575"/>
                    <pic:cNvPicPr/>
                  </pic:nvPicPr>
                  <pic:blipFill>
                    <a:blip xmlns:r="http://schemas.openxmlformats.org/officeDocument/2006/relationships" r:embed="rId102772265">
                      <a:extLst>
                        <a:ext uri="{28A0092B-C50C-407E-A947-70E740481C1C}">
                          <a14:useLocalDpi xmlns:a14="http://schemas.microsoft.com/office/drawing/2010/main"/>
                        </a:ext>
                      </a:extLst>
                    </a:blip>
                    <a:srcRect l="8010" t="14098" r="7755" b="17808"/>
                    <a:stretch>
                      <a:fillRect/>
                    </a:stretch>
                  </pic:blipFill>
                  <pic:spPr>
                    <a:xfrm rot="0">
                      <a:off x="0" y="0"/>
                      <a:ext cx="4113224" cy="1709243"/>
                    </a:xfrm>
                    <a:prstGeom prst="rect">
                      <a:avLst/>
                    </a:prstGeom>
                  </pic:spPr>
                </pic:pic>
              </a:graphicData>
            </a:graphic>
          </wp:inline>
        </w:drawing>
      </w:r>
    </w:p>
    <w:p w:rsidR="00D4796D" w:rsidP="00D4796D" w:rsidRDefault="00D4796D" w14:paraId="7E7C0F07" w14:textId="6AC65BEB">
      <w:pPr>
        <w:pStyle w:val="Paragraphedeliste"/>
        <w:numPr>
          <w:ilvl w:val="0"/>
          <w:numId w:val="23"/>
        </w:numPr>
      </w:pPr>
      <w:r w:rsidRPr="00622966">
        <w:t xml:space="preserve">Ajouter une section « Délai de traitement » pour mesurer le temps d’identification des </w:t>
      </w:r>
      <w:r>
        <w:t>causes</w:t>
      </w:r>
      <w:r w:rsidRPr="00622966">
        <w:t xml:space="preserve"> avec un compteur au format HH:MM:SS, un bouton « Début / Fin » pour lancer et arrêter le calcul du temps et un bouton « Pause / Reprise » pour le suspendre et le reprendre si nécessaire ainsi qu’un champ « Commentaire » optionnel pour ajouter des remarques liées au délai de traitement de cette phase.</w:t>
      </w:r>
    </w:p>
    <w:p w:rsidR="00D4796D" w:rsidP="00334CEA" w:rsidRDefault="00D4796D" w14:paraId="2C8DCD02" w14:textId="77777777"/>
    <w:p w:rsidR="00334CEA" w:rsidP="00334CEA" w:rsidRDefault="00334CEA" w14:paraId="0C2F7977" w14:textId="0DD7D833">
      <w:r w:rsidRPr="007A1219">
        <w:t xml:space="preserve">L’onglet « </w:t>
      </w:r>
      <w:r>
        <w:t>Causes</w:t>
      </w:r>
      <w:r w:rsidRPr="007A1219">
        <w:t xml:space="preserve"> » sera affiché comme suit :</w:t>
      </w:r>
    </w:p>
    <w:p w:rsidR="00684F6C" w:rsidP="00334CEA" w:rsidRDefault="00684F6C" w14:paraId="08DD6EC3" w14:textId="77777777"/>
    <w:p w:rsidRPr="00B07F41" w:rsidR="00E06097" w:rsidP="268239E2" w:rsidRDefault="001B6315" w14:paraId="4A769E1C" w14:textId="0D8F9FCE">
      <w:r>
        <w:rPr>
          <w:noProof/>
        </w:rPr>
        <w:drawing>
          <wp:inline distT="0" distB="0" distL="0" distR="0" wp14:anchorId="6E0E47ED" wp14:editId="08A64E7F">
            <wp:extent cx="5433947" cy="2951113"/>
            <wp:effectExtent l="0" t="0" r="0" b="0"/>
            <wp:docPr id="1717035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5734" name=""/>
                    <pic:cNvPicPr/>
                  </pic:nvPicPr>
                  <pic:blipFill>
                    <a:blip r:embed="rId23"/>
                    <a:srcRect r="5610" b="18323"/>
                    <a:stretch>
                      <a:fillRect/>
                    </a:stretch>
                  </pic:blipFill>
                  <pic:spPr>
                    <a:xfrm>
                      <a:off x="0" y="0"/>
                      <a:ext cx="5433947" cy="2951113"/>
                    </a:xfrm>
                    <a:prstGeom prst="rect">
                      <a:avLst/>
                    </a:prstGeom>
                    <a:ln>
                      <a:solidFill>
                        <a:schemeClr val="bg1">
                          <a:lumMod val="85000"/>
                        </a:schemeClr>
                      </a:solidFill>
                    </a:ln>
                  </pic:spPr>
                </pic:pic>
              </a:graphicData>
            </a:graphic>
          </wp:inline>
        </w:drawing>
      </w:r>
      <w:r w:rsidR="4AD13AFA">
        <w:rPr>
          <w:noProof/>
        </w:rPr>
        <w:drawing>
          <wp:inline distT="0" distB="0" distL="0" distR="0" wp14:anchorId="49870180" wp14:editId="662CB5D7">
            <wp:extent cx="4886846" cy="2657475"/>
            <wp:effectExtent l="0" t="0" r="0" b="0"/>
            <wp:docPr id="755053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53679" name="Picture 755053679"/>
                    <pic:cNvPicPr/>
                  </pic:nvPicPr>
                  <pic:blipFill>
                    <a:blip r:embed="rId24">
                      <a:extLst>
                        <a:ext uri="{28A0092B-C50C-407E-A947-70E740481C1C}">
                          <a14:useLocalDpi xmlns:a14="http://schemas.microsoft.com/office/drawing/2010/main"/>
                        </a:ext>
                      </a:extLst>
                    </a:blip>
                    <a:stretch>
                      <a:fillRect/>
                    </a:stretch>
                  </pic:blipFill>
                  <pic:spPr>
                    <a:xfrm>
                      <a:off x="0" y="0"/>
                      <a:ext cx="4886846" cy="2657475"/>
                    </a:xfrm>
                    <a:prstGeom prst="rect">
                      <a:avLst/>
                    </a:prstGeom>
                  </pic:spPr>
                </pic:pic>
              </a:graphicData>
            </a:graphic>
          </wp:inline>
        </w:drawing>
      </w:r>
      <w:r>
        <w:br/>
      </w:r>
    </w:p>
    <w:p w:rsidR="00E06097" w:rsidP="00E06097" w:rsidRDefault="00E06097" w14:paraId="439C6A71" w14:textId="77777777">
      <w:pPr>
        <w:pStyle w:val="Titre3"/>
        <w:rPr/>
      </w:pPr>
      <w:bookmarkStart w:name="_Toc1571529345" w:id="515370234"/>
      <w:r w:rsidR="00E06097">
        <w:rPr/>
        <w:t>Règles de Gestion</w:t>
      </w:r>
      <w:bookmarkEnd w:id="515370234"/>
    </w:p>
    <w:tbl>
      <w:tblPr>
        <w:tblStyle w:val="Grilledutableau"/>
        <w:tblW w:w="0" w:type="auto"/>
        <w:tblLook w:val="04A0" w:firstRow="1" w:lastRow="0" w:firstColumn="1" w:lastColumn="0" w:noHBand="0" w:noVBand="1"/>
      </w:tblPr>
      <w:tblGrid>
        <w:gridCol w:w="1609"/>
        <w:gridCol w:w="1279"/>
        <w:gridCol w:w="6168"/>
      </w:tblGrid>
      <w:tr w:rsidRPr="00884AFA" w:rsidR="00E06097" w:rsidTr="0C345288" w14:paraId="31579FE1" w14:textId="77777777">
        <w:tc>
          <w:tcPr>
            <w:tcW w:w="1609" w:type="dxa"/>
          </w:tcPr>
          <w:p w:rsidRPr="009E5903" w:rsidR="00E06097" w:rsidP="00F82F54" w:rsidRDefault="00E06097" w14:paraId="62AC5BD2" w14:textId="77777777">
            <w:pPr>
              <w:rPr>
                <w:b/>
                <w:bCs/>
              </w:rPr>
            </w:pPr>
            <w:r w:rsidRPr="009E5903">
              <w:rPr>
                <w:b/>
                <w:bCs/>
              </w:rPr>
              <w:t>ID</w:t>
            </w:r>
          </w:p>
        </w:tc>
        <w:tc>
          <w:tcPr>
            <w:tcW w:w="1279" w:type="dxa"/>
          </w:tcPr>
          <w:p w:rsidRPr="009E5903" w:rsidR="00E06097" w:rsidP="00F82F54" w:rsidRDefault="00E06097" w14:paraId="094B8147" w14:textId="77777777">
            <w:pPr>
              <w:rPr>
                <w:b/>
                <w:bCs/>
              </w:rPr>
            </w:pPr>
            <w:r w:rsidRPr="009E5903">
              <w:rPr>
                <w:b/>
                <w:bCs/>
              </w:rPr>
              <w:t>Type</w:t>
            </w:r>
          </w:p>
        </w:tc>
        <w:tc>
          <w:tcPr>
            <w:tcW w:w="6168" w:type="dxa"/>
          </w:tcPr>
          <w:p w:rsidRPr="009E5903" w:rsidR="00E06097" w:rsidP="00F82F54" w:rsidRDefault="00E06097" w14:paraId="30AB292E" w14:textId="77777777">
            <w:pPr>
              <w:rPr>
                <w:b/>
                <w:bCs/>
              </w:rPr>
            </w:pPr>
            <w:r w:rsidRPr="009E5903">
              <w:rPr>
                <w:b/>
                <w:bCs/>
              </w:rPr>
              <w:t>Description</w:t>
            </w:r>
          </w:p>
        </w:tc>
      </w:tr>
      <w:tr w:rsidR="00E06097" w:rsidTr="0C345288" w14:paraId="570556CE" w14:textId="77777777">
        <w:tc>
          <w:tcPr>
            <w:tcW w:w="1609" w:type="dxa"/>
          </w:tcPr>
          <w:p w:rsidRPr="009E5903" w:rsidR="00E06097" w:rsidP="00F82F54" w:rsidRDefault="00E06097" w14:paraId="099D503C" w14:textId="7A9B669D">
            <w:r w:rsidRPr="009E5903">
              <w:t>D</w:t>
            </w:r>
            <w:r>
              <w:t>01</w:t>
            </w:r>
            <w:r w:rsidRPr="009E5903">
              <w:t>.G00</w:t>
            </w:r>
            <w:r w:rsidR="00721459">
              <w:t>3</w:t>
            </w:r>
            <w:r w:rsidRPr="009E5903">
              <w:t>.R01</w:t>
            </w:r>
          </w:p>
        </w:tc>
        <w:tc>
          <w:tcPr>
            <w:tcW w:w="1279" w:type="dxa"/>
          </w:tcPr>
          <w:p w:rsidRPr="009E5903" w:rsidR="00E06097" w:rsidP="00F82F54" w:rsidRDefault="00E06097" w14:paraId="731BCAF0" w14:textId="77777777">
            <w:r w:rsidRPr="009E5903">
              <w:t>Nouveauté</w:t>
            </w:r>
          </w:p>
        </w:tc>
        <w:tc>
          <w:tcPr>
            <w:tcW w:w="6168" w:type="dxa"/>
          </w:tcPr>
          <w:p w:rsidRPr="009E5903" w:rsidR="00E06097" w:rsidP="00F82F54" w:rsidRDefault="64B68216" w14:paraId="0C453B6C" w14:textId="45CF03B5">
            <w:r>
              <w:t>Tous les champs restent grisés jusqu’à la sélection de “M”</w:t>
            </w:r>
          </w:p>
        </w:tc>
      </w:tr>
      <w:tr w:rsidR="0C345288" w:rsidTr="0C345288" w14:paraId="53E42FC3" w14:textId="77777777">
        <w:trPr>
          <w:trHeight w:val="300"/>
        </w:trPr>
        <w:tc>
          <w:tcPr>
            <w:tcW w:w="1609" w:type="dxa"/>
          </w:tcPr>
          <w:p w:rsidR="64B68216" w:rsidRDefault="64B68216" w14:paraId="0FDFD9F5" w14:textId="674794C8">
            <w:r>
              <w:t>D01.G003.R02</w:t>
            </w:r>
          </w:p>
        </w:tc>
        <w:tc>
          <w:tcPr>
            <w:tcW w:w="1279" w:type="dxa"/>
          </w:tcPr>
          <w:p w:rsidR="64B68216" w:rsidRDefault="64B68216" w14:paraId="12A00032" w14:textId="0736D01A">
            <w:r>
              <w:t>Nouveauté</w:t>
            </w:r>
          </w:p>
        </w:tc>
        <w:tc>
          <w:tcPr>
            <w:tcW w:w="6168" w:type="dxa"/>
          </w:tcPr>
          <w:p w:rsidR="64B68216" w:rsidP="0C345288" w:rsidRDefault="64B68216" w14:paraId="2B9EC9F6" w14:textId="7CF5D476">
            <w:r>
              <w:t>Lors la sélection d’une “M” les champs sont accessible et les boutons + et – sert à ajouter / supprimer plusieurs causes par “M”</w:t>
            </w:r>
          </w:p>
        </w:tc>
      </w:tr>
    </w:tbl>
    <w:p w:rsidRPr="00404465" w:rsidR="00E06097" w:rsidP="00E06097" w:rsidRDefault="00E06097" w14:paraId="539A8095" w14:textId="77777777"/>
    <w:p w:rsidRPr="00DB636F" w:rsidR="00E06097" w:rsidP="00E06097" w:rsidRDefault="00E06097" w14:paraId="6943A9B2" w14:textId="77777777">
      <w:pPr>
        <w:pStyle w:val="Titre3"/>
        <w:rPr/>
      </w:pPr>
      <w:bookmarkStart w:name="_Toc575005367" w:id="2045051884"/>
      <w:r w:rsidR="00E06097">
        <w:rPr/>
        <w:t>Scénarii de Test</w:t>
      </w:r>
      <w:bookmarkEnd w:id="2045051884"/>
    </w:p>
    <w:tbl>
      <w:tblPr>
        <w:tblStyle w:val="Grilledutableau"/>
        <w:tblW w:w="0" w:type="auto"/>
        <w:tblLook w:val="04A0" w:firstRow="1" w:lastRow="0" w:firstColumn="1" w:lastColumn="0" w:noHBand="0" w:noVBand="1"/>
      </w:tblPr>
      <w:tblGrid>
        <w:gridCol w:w="1598"/>
        <w:gridCol w:w="1419"/>
        <w:gridCol w:w="6039"/>
      </w:tblGrid>
      <w:tr w:rsidRPr="00884AFA" w:rsidR="00E06097" w:rsidTr="00F82F54" w14:paraId="4CC42A22" w14:textId="77777777">
        <w:tc>
          <w:tcPr>
            <w:tcW w:w="1598" w:type="dxa"/>
          </w:tcPr>
          <w:p w:rsidRPr="00C52601" w:rsidR="00E06097" w:rsidP="00F82F54" w:rsidRDefault="00E06097" w14:paraId="63D1FC23" w14:textId="77777777">
            <w:pPr>
              <w:rPr>
                <w:b/>
                <w:bCs/>
              </w:rPr>
            </w:pPr>
            <w:r w:rsidRPr="00C52601">
              <w:rPr>
                <w:b/>
                <w:bCs/>
              </w:rPr>
              <w:t>ID</w:t>
            </w:r>
          </w:p>
        </w:tc>
        <w:tc>
          <w:tcPr>
            <w:tcW w:w="1419" w:type="dxa"/>
          </w:tcPr>
          <w:p w:rsidRPr="00C52601" w:rsidR="00E06097" w:rsidP="00F82F54" w:rsidRDefault="00E06097" w14:paraId="09C2A8D4" w14:textId="77777777">
            <w:pPr>
              <w:rPr>
                <w:b/>
                <w:bCs/>
              </w:rPr>
            </w:pPr>
            <w:r w:rsidRPr="00C52601">
              <w:rPr>
                <w:b/>
                <w:bCs/>
              </w:rPr>
              <w:t>Type</w:t>
            </w:r>
          </w:p>
        </w:tc>
        <w:tc>
          <w:tcPr>
            <w:tcW w:w="6039" w:type="dxa"/>
          </w:tcPr>
          <w:p w:rsidRPr="00C52601" w:rsidR="00E06097" w:rsidP="00F82F54" w:rsidRDefault="00E06097" w14:paraId="0BD385E4" w14:textId="77777777">
            <w:pPr>
              <w:rPr>
                <w:b/>
                <w:bCs/>
              </w:rPr>
            </w:pPr>
            <w:r w:rsidRPr="00C52601">
              <w:rPr>
                <w:b/>
                <w:bCs/>
              </w:rPr>
              <w:t>Description</w:t>
            </w:r>
          </w:p>
        </w:tc>
      </w:tr>
      <w:tr w:rsidR="00085D03" w:rsidTr="00F82F54" w14:paraId="52ED42EA" w14:textId="77777777">
        <w:tc>
          <w:tcPr>
            <w:tcW w:w="1598" w:type="dxa"/>
          </w:tcPr>
          <w:p w:rsidRPr="00913991" w:rsidR="00085D03" w:rsidP="00085D03" w:rsidRDefault="00085D03" w14:paraId="1C913DEF" w14:textId="53C24A90">
            <w:r w:rsidRPr="00913991">
              <w:t>D</w:t>
            </w:r>
            <w:r>
              <w:t>01</w:t>
            </w:r>
            <w:r w:rsidRPr="00913991">
              <w:t>.G00</w:t>
            </w:r>
            <w:r>
              <w:t>3</w:t>
            </w:r>
            <w:r w:rsidRPr="00913991">
              <w:t>.T01</w:t>
            </w:r>
          </w:p>
        </w:tc>
        <w:tc>
          <w:tcPr>
            <w:tcW w:w="1419" w:type="dxa"/>
          </w:tcPr>
          <w:p w:rsidRPr="00913991" w:rsidR="00085D03" w:rsidP="00085D03" w:rsidRDefault="00085D03" w14:paraId="0B01BCAA" w14:textId="7F91FD41">
            <w:r w:rsidRPr="00913991">
              <w:t>Nouveauté</w:t>
            </w:r>
            <w:r w:rsidRPr="00913991">
              <w:br/>
            </w:r>
          </w:p>
        </w:tc>
        <w:tc>
          <w:tcPr>
            <w:tcW w:w="6039" w:type="dxa"/>
          </w:tcPr>
          <w:p w:rsidRPr="00913991" w:rsidR="00085D03" w:rsidP="00085D03" w:rsidRDefault="00085D03" w14:paraId="5CAF7A22" w14:textId="08528154">
            <w:r w:rsidRPr="00085D03">
              <w:t>Vérifier la possibilité d’ajouter plusieurs causes pour une seule M.</w:t>
            </w:r>
          </w:p>
        </w:tc>
      </w:tr>
      <w:tr w:rsidR="00085D03" w:rsidTr="00F82F54" w14:paraId="18E49C20" w14:textId="77777777">
        <w:tc>
          <w:tcPr>
            <w:tcW w:w="1598" w:type="dxa"/>
          </w:tcPr>
          <w:p w:rsidRPr="00913991" w:rsidR="00085D03" w:rsidP="00085D03" w:rsidRDefault="00085D03" w14:paraId="32418325" w14:textId="3A916A03">
            <w:r w:rsidRPr="00913991">
              <w:t>D</w:t>
            </w:r>
            <w:r>
              <w:t>01</w:t>
            </w:r>
            <w:r w:rsidRPr="00913991">
              <w:t>.G00</w:t>
            </w:r>
            <w:r>
              <w:t>3</w:t>
            </w:r>
            <w:r w:rsidRPr="00913991">
              <w:t>.T0</w:t>
            </w:r>
            <w:r>
              <w:t>2</w:t>
            </w:r>
          </w:p>
        </w:tc>
        <w:tc>
          <w:tcPr>
            <w:tcW w:w="1419" w:type="dxa"/>
          </w:tcPr>
          <w:p w:rsidRPr="00913991" w:rsidR="00085D03" w:rsidP="00085D03" w:rsidRDefault="00085D03" w14:paraId="1650DDA3" w14:textId="101878F5">
            <w:r w:rsidRPr="00913991">
              <w:t>Nouveauté</w:t>
            </w:r>
            <w:r w:rsidRPr="00913991">
              <w:br/>
            </w:r>
          </w:p>
        </w:tc>
        <w:tc>
          <w:tcPr>
            <w:tcW w:w="6039" w:type="dxa"/>
          </w:tcPr>
          <w:p w:rsidRPr="00085D03" w:rsidR="00085D03" w:rsidP="00085D03" w:rsidRDefault="00085D03" w14:paraId="37537CB9" w14:textId="779CC569">
            <w:r w:rsidRPr="00085D03">
              <w:t xml:space="preserve">Vérifier la possibilité </w:t>
            </w:r>
            <w:r>
              <w:t xml:space="preserve">de supprimer une </w:t>
            </w:r>
            <w:r w:rsidRPr="00085D03">
              <w:t xml:space="preserve">cause </w:t>
            </w:r>
            <w:r>
              <w:t>ajoutée.</w:t>
            </w:r>
          </w:p>
        </w:tc>
      </w:tr>
    </w:tbl>
    <w:p w:rsidRPr="00A84BEB" w:rsidR="00E06097" w:rsidP="00E06097" w:rsidRDefault="00E06097" w14:paraId="438BFB9B" w14:textId="00E93504">
      <w:pPr>
        <w:pStyle w:val="Titre2"/>
        <w:rPr/>
      </w:pPr>
      <w:bookmarkStart w:name="_Toc1325741067" w:id="2067646251"/>
      <w:r w:rsidR="00E06097">
        <w:rPr/>
        <w:t>Analyse Détaillée Gap : G0</w:t>
      </w:r>
      <w:r w:rsidR="00721459">
        <w:rPr/>
        <w:t>4</w:t>
      </w:r>
      <w:r w:rsidR="00E06097">
        <w:rPr/>
        <w:t> :</w:t>
      </w:r>
      <w:bookmarkEnd w:id="2067646251"/>
      <w:r w:rsidR="00E06097">
        <w:rPr/>
        <w:t xml:space="preserve"> </w:t>
      </w:r>
    </w:p>
    <w:p w:rsidR="00E06097" w:rsidP="00E06097" w:rsidRDefault="00E06097" w14:paraId="6C403DE6" w14:textId="77777777">
      <w:pPr>
        <w:pStyle w:val="Titre3"/>
        <w:rPr/>
      </w:pPr>
      <w:bookmarkStart w:name="_Toc1365317450" w:id="1460888321"/>
      <w:r w:rsidR="00E06097">
        <w:rPr/>
        <w:t>Existant</w:t>
      </w:r>
      <w:bookmarkEnd w:id="1460888321"/>
    </w:p>
    <w:p w:rsidRPr="00731128" w:rsidR="00E06097" w:rsidP="00E06097" w:rsidRDefault="00E06097" w14:paraId="7793A387" w14:textId="6C646F3B">
      <w:r w:rsidRPr="00731128">
        <w:t xml:space="preserve">Ce gap touche </w:t>
      </w:r>
      <w:r>
        <w:t>l’onglet « </w:t>
      </w:r>
      <w:r w:rsidR="00721459">
        <w:t>Actions définitives</w:t>
      </w:r>
      <w:r>
        <w:t> » au niveau de l’interface « Fiche non-conformité » sous Smart Factory / Qualité / Fiche non-conformité.</w:t>
      </w:r>
    </w:p>
    <w:p w:rsidR="00E67FE0" w:rsidP="00E67FE0" w:rsidRDefault="00E06097" w14:paraId="76F724A5" w14:textId="21CB9892">
      <w:pPr>
        <w:pStyle w:val="Titre3"/>
        <w:rPr/>
      </w:pPr>
      <w:bookmarkStart w:name="_Toc1533351148" w:id="1467974362"/>
      <w:r w:rsidR="00E06097">
        <w:rPr/>
        <w:t>Modifications</w:t>
      </w:r>
      <w:bookmarkEnd w:id="1467974362"/>
    </w:p>
    <w:p w:rsidR="00E67FE0" w:rsidP="00E67FE0" w:rsidRDefault="00E67FE0" w14:paraId="65E39682" w14:textId="50D54C20">
      <w:r w:rsidRPr="00ED7086">
        <w:t xml:space="preserve">Adapter l’onglet « </w:t>
      </w:r>
      <w:r>
        <w:t xml:space="preserve">Actions </w:t>
      </w:r>
      <w:r w:rsidR="005728E0">
        <w:t>définitives »</w:t>
      </w:r>
      <w:r w:rsidRPr="00ED7086">
        <w:t xml:space="preserve"> afin de permettre l</w:t>
      </w:r>
      <w:r>
        <w:t xml:space="preserve">a mise en place des </w:t>
      </w:r>
      <w:r w:rsidR="005728E0">
        <w:t>actions pour faire face à la non-conformité manifestant</w:t>
      </w:r>
      <w:r w:rsidR="007637BC">
        <w:t>.</w:t>
      </w:r>
    </w:p>
    <w:p w:rsidR="003F1D63" w:rsidP="00E67FE0" w:rsidRDefault="003F1D63" w14:paraId="5B37EF19" w14:textId="77777777">
      <w:pPr>
        <w:pStyle w:val="Paragraphedeliste"/>
        <w:numPr>
          <w:ilvl w:val="0"/>
          <w:numId w:val="23"/>
        </w:numPr>
      </w:pPr>
      <w:r w:rsidRPr="003F1D63">
        <w:t>Ajouter un champ « Cause » contenant une liste déroulante multi-sélection affichant l’ensemble des causes mentionnées dans l’onglet « Causes ».</w:t>
      </w:r>
    </w:p>
    <w:p w:rsidR="00B63DD3" w:rsidP="00B63DD3" w:rsidRDefault="00B63DD3" w14:paraId="68FDD2EA" w14:textId="4CC22A4A">
      <w:pPr>
        <w:pStyle w:val="Paragraphedeliste"/>
        <w:numPr>
          <w:ilvl w:val="0"/>
          <w:numId w:val="23"/>
        </w:numPr>
      </w:pPr>
      <w:r>
        <w:t xml:space="preserve">Un champ « Responsable action » contenant une liste déroulante multi-sélection avec option de recherche. </w:t>
      </w:r>
    </w:p>
    <w:p w:rsidR="00B63DD3" w:rsidP="00B63DD3" w:rsidRDefault="00B63DD3" w14:paraId="0B42D69C" w14:textId="00A172EA">
      <w:pPr>
        <w:pStyle w:val="Paragraphedeliste"/>
        <w:numPr>
          <w:ilvl w:val="0"/>
          <w:numId w:val="23"/>
        </w:numPr>
      </w:pPr>
      <w:r>
        <w:t xml:space="preserve">Un champ « Superviseur » contenant une liste déroulante multi-sélection avec option de recherche. </w:t>
      </w:r>
    </w:p>
    <w:p w:rsidR="00B63DD3" w:rsidP="00B63DD3" w:rsidRDefault="00B63DD3" w14:paraId="44B81287" w14:textId="337AA4AA">
      <w:pPr>
        <w:pStyle w:val="Paragraphedeliste"/>
        <w:numPr>
          <w:ilvl w:val="0"/>
          <w:numId w:val="23"/>
        </w:numPr>
        <w:rPr/>
      </w:pPr>
      <w:r w:rsidR="00B63DD3">
        <w:rPr/>
        <w:t xml:space="preserve">Un champ « Validateur » contenant une liste déroulante multi-sélection avec option de recherche. </w:t>
      </w:r>
    </w:p>
    <w:p w:rsidR="382AA9CE" w:rsidP="5A231F3C" w:rsidRDefault="382AA9CE" w14:paraId="0EDF50C7" w14:textId="7E390AE6">
      <w:pPr>
        <w:pStyle w:val="Paragraphedeliste"/>
        <w:numPr>
          <w:ilvl w:val="0"/>
          <w:numId w:val="23"/>
        </w:numPr>
        <w:rPr>
          <w:noProof w:val="0"/>
          <w:lang w:val="fr-FR"/>
        </w:rPr>
      </w:pPr>
      <w:r w:rsidRPr="3797D1A3" w:rsidR="382AA9CE">
        <w:rPr>
          <w:rFonts w:ascii="Cambria" w:hAnsi="Cambria" w:eastAsia="ＭＳ 明朝" w:cs="Arial" w:asciiTheme="minorAscii" w:hAnsiTheme="minorAscii" w:eastAsiaTheme="minorEastAsia" w:cstheme="minorBidi"/>
          <w:noProof w:val="0"/>
          <w:color w:val="auto"/>
          <w:sz w:val="24"/>
          <w:szCs w:val="24"/>
          <w:lang w:val="fr-FR" w:eastAsia="fr-FR" w:bidi="ar-SA"/>
        </w:rPr>
        <w:t>Ajout d’un message permanent indiquant l’existence d’un plan d’action en cours relatif au produit ou à la famille.</w:t>
      </w:r>
      <w:r w:rsidRPr="3797D1A3" w:rsidR="382AA9CE">
        <w:rPr>
          <w:rFonts w:ascii="Cambria" w:hAnsi="Cambria" w:eastAsia="ＭＳ 明朝" w:cs="Arial" w:asciiTheme="minorAscii" w:hAnsiTheme="minorAscii" w:eastAsiaTheme="minorEastAsia" w:cstheme="minorBidi"/>
          <w:noProof w:val="0"/>
          <w:color w:val="auto"/>
          <w:sz w:val="24"/>
          <w:szCs w:val="24"/>
          <w:lang w:val="fr-FR" w:eastAsia="fr-FR" w:bidi="ar-SA"/>
        </w:rPr>
        <w:t xml:space="preserve"> </w:t>
      </w:r>
      <w:r w:rsidRPr="3797D1A3" w:rsidR="382AA9CE">
        <w:rPr>
          <w:b w:val="1"/>
          <w:bCs w:val="1"/>
          <w:noProof w:val="0"/>
          <w:lang w:val="fr-FR"/>
        </w:rPr>
        <w:t>Un plan d’action relatif au produit ou à la famille est déjà en cours.</w:t>
      </w:r>
    </w:p>
    <w:p w:rsidR="7EF927F6" w:rsidP="3797D1A3" w:rsidRDefault="7EF927F6" w14:paraId="6A9962DC" w14:textId="0537D72B">
      <w:pPr>
        <w:pStyle w:val="Paragraphedeliste"/>
        <w:ind w:left="720"/>
        <w:jc w:val="center"/>
      </w:pPr>
      <w:r w:rsidR="7EF927F6">
        <w:drawing>
          <wp:inline wp14:editId="2B28094D" wp14:anchorId="25791371">
            <wp:extent cx="4120677" cy="1641386"/>
            <wp:effectExtent l="0" t="0" r="0" b="0"/>
            <wp:docPr id="237641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641699" name="Picture 237641699"/>
                    <pic:cNvPicPr/>
                  </pic:nvPicPr>
                  <pic:blipFill>
                    <a:blip xmlns:r="http://schemas.openxmlformats.org/officeDocument/2006/relationships" r:embed="rId1964026826">
                      <a:extLst>
                        <a:ext uri="{28A0092B-C50C-407E-A947-70E740481C1C}">
                          <a14:useLocalDpi xmlns:a14="http://schemas.microsoft.com/office/drawing/2010/main"/>
                        </a:ext>
                      </a:extLst>
                    </a:blip>
                    <a:srcRect l="8773" t="14593" r="7501" b="20529"/>
                    <a:stretch>
                      <a:fillRect/>
                    </a:stretch>
                  </pic:blipFill>
                  <pic:spPr>
                    <a:xfrm rot="0">
                      <a:off x="0" y="0"/>
                      <a:ext cx="4120677" cy="1641386"/>
                    </a:xfrm>
                    <a:prstGeom prst="rect">
                      <a:avLst/>
                    </a:prstGeom>
                  </pic:spPr>
                </pic:pic>
              </a:graphicData>
            </a:graphic>
          </wp:inline>
        </w:drawing>
      </w:r>
    </w:p>
    <w:p w:rsidR="382AA9CE" w:rsidP="45EFDE89" w:rsidRDefault="382AA9CE" w14:paraId="3322B67A" w14:textId="7570C5A2">
      <w:pPr>
        <w:pStyle w:val="Paragraphedeliste"/>
        <w:numPr>
          <w:ilvl w:val="0"/>
          <w:numId w:val="23"/>
        </w:numPr>
        <w:shd w:val="clear" w:color="auto" w:fill="FFFFFF" w:themeFill="background1"/>
        <w:spacing w:before="240" w:beforeAutospacing="off" w:after="240" w:afterAutospacing="off"/>
        <w:rPr>
          <w:noProof w:val="0"/>
          <w:lang w:val="fr-FR"/>
        </w:rPr>
      </w:pPr>
      <w:r w:rsidRPr="45EFDE89" w:rsidR="382AA9CE">
        <w:rPr>
          <w:rFonts w:ascii="Calibri Light" w:hAnsi="Calibri Light" w:eastAsia="ＭＳ 明朝" w:cs="Calibri Light" w:asciiTheme="minorAscii" w:hAnsiTheme="minorAscii" w:eastAsiaTheme="minorEastAsia" w:cstheme="minorBidi"/>
          <w:noProof w:val="0"/>
          <w:color w:val="auto"/>
          <w:sz w:val="24"/>
          <w:szCs w:val="24"/>
          <w:lang w:val="fr-FR" w:eastAsia="fr-FR" w:bidi="ar-SA"/>
        </w:rPr>
        <w:t xml:space="preserve">Ajout d’un bouton d’accès au plan d’action du produit ou de la famille correspondante (Kanban </w:t>
      </w:r>
      <w:r w:rsidRPr="45EFDE89" w:rsidR="382AA9CE">
        <w:rPr>
          <w:rFonts w:ascii="Calibri Light" w:hAnsi="Calibri Light" w:eastAsia="ＭＳ 明朝" w:cs="Calibri Light" w:asciiTheme="minorAscii" w:hAnsiTheme="minorAscii" w:eastAsiaTheme="minorEastAsia" w:cstheme="minorBidi"/>
          <w:noProof w:val="0"/>
          <w:color w:val="auto"/>
          <w:sz w:val="24"/>
          <w:szCs w:val="24"/>
          <w:lang w:val="fr-FR" w:eastAsia="fr-FR" w:bidi="ar-SA"/>
        </w:rPr>
        <w:t>board</w:t>
      </w:r>
      <w:r w:rsidRPr="45EFDE89" w:rsidR="382AA9CE">
        <w:rPr>
          <w:rFonts w:ascii="Calibri Light" w:hAnsi="Calibri Light" w:eastAsia="ＭＳ 明朝" w:cs="Calibri Light" w:asciiTheme="minorAscii" w:hAnsiTheme="minorAscii" w:eastAsiaTheme="minorEastAsia" w:cstheme="minorBidi"/>
          <w:noProof w:val="0"/>
          <w:color w:val="auto"/>
          <w:sz w:val="24"/>
          <w:szCs w:val="24"/>
          <w:lang w:val="fr-FR" w:eastAsia="fr-FR" w:bidi="ar-SA"/>
        </w:rPr>
        <w:t>).</w:t>
      </w:r>
    </w:p>
    <w:p w:rsidRPr="00622966" w:rsidR="00622966" w:rsidP="00622966" w:rsidRDefault="00622966" w14:paraId="67B27ADA" w14:textId="0E3A5C83">
      <w:pPr>
        <w:pStyle w:val="Paragraphedeliste"/>
        <w:numPr>
          <w:ilvl w:val="0"/>
          <w:numId w:val="23"/>
        </w:numPr>
      </w:pPr>
      <w:r w:rsidRPr="00622966">
        <w:t xml:space="preserve">Ajouter une section « Délai de traitement » pour mesurer le temps d’identification des actions </w:t>
      </w:r>
      <w:r w:rsidR="007360EB">
        <w:t>définitives</w:t>
      </w:r>
      <w:r w:rsidRPr="00622966">
        <w:t xml:space="preserve"> avec un compteur au format HH:MM:SS, un bouton « Début / Fin » pour lancer et arrêter le calcul du temps et un bouton « Pause / Reprise » pour le suspendre et le reprendre si nécessaire ainsi qu’un champ « Commentaire » optionnel pour ajouter des remarques liées au délai de traitement de cette phase.</w:t>
      </w:r>
    </w:p>
    <w:p w:rsidR="00622966" w:rsidP="00622966" w:rsidRDefault="00622966" w14:paraId="5AA9EBD1" w14:textId="77777777">
      <w:pPr>
        <w:ind w:left="360"/>
      </w:pPr>
    </w:p>
    <w:p w:rsidR="00E67FE0" w:rsidP="00E67FE0" w:rsidRDefault="00E67FE0" w14:paraId="568D7DB0" w14:textId="0D954C2F">
      <w:r w:rsidR="00E67FE0">
        <w:rPr/>
        <w:t xml:space="preserve">L’onglet « </w:t>
      </w:r>
      <w:r w:rsidR="004C6D03">
        <w:rPr/>
        <w:t>Actions définitives</w:t>
      </w:r>
      <w:r w:rsidR="00E67FE0">
        <w:rPr/>
        <w:t xml:space="preserve"> » sera affiché comme suit :</w:t>
      </w:r>
    </w:p>
    <w:p w:rsidR="00FD3DC5" w:rsidP="3797D1A3" w:rsidRDefault="0040781D" w14:paraId="04DE52CC" w14:textId="151C15CB">
      <w:pPr>
        <w:pStyle w:val="Normal"/>
      </w:pPr>
      <w:r w:rsidR="52689379">
        <w:drawing>
          <wp:inline wp14:editId="026EF06C" wp14:anchorId="41A6F603">
            <wp:extent cx="5762625" cy="3063408"/>
            <wp:effectExtent l="0" t="0" r="0" b="0"/>
            <wp:docPr id="1787475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475998" name="Picture 1787475998"/>
                    <pic:cNvPicPr/>
                  </pic:nvPicPr>
                  <pic:blipFill>
                    <a:blip xmlns:r="http://schemas.openxmlformats.org/officeDocument/2006/relationships" r:embed="rId1667649235">
                      <a:extLst>
                        <a:ext uri="{28A0092B-C50C-407E-A947-70E740481C1C}">
                          <a14:useLocalDpi xmlns:a14="http://schemas.microsoft.com/office/drawing/2010/main"/>
                        </a:ext>
                      </a:extLst>
                    </a:blip>
                    <a:srcRect l="0" t="0" r="0" b="18988"/>
                    <a:stretch>
                      <a:fillRect/>
                    </a:stretch>
                  </pic:blipFill>
                  <pic:spPr>
                    <a:xfrm rot="0">
                      <a:off x="0" y="0"/>
                      <a:ext cx="5762625" cy="3063408"/>
                    </a:xfrm>
                    <a:prstGeom prst="rect">
                      <a:avLst/>
                    </a:prstGeom>
                  </pic:spPr>
                </pic:pic>
              </a:graphicData>
            </a:graphic>
          </wp:inline>
        </w:drawing>
      </w:r>
    </w:p>
    <w:p w:rsidR="00B477F9" w:rsidP="00B477F9" w:rsidRDefault="00B477F9" w14:paraId="755BFE55" w14:textId="77777777"/>
    <w:p w:rsidR="00B477F9" w:rsidP="00B477F9" w:rsidRDefault="00B477F9" w14:paraId="569FB54E" w14:textId="4C139152">
      <w:r w:rsidRPr="00B477F9">
        <w:t>Pour ajouter une nouvelle action définitive, il faut appuyer sur le bouton « Ajouter », ce qui affiche le modal d’ajout comme suit :</w:t>
      </w:r>
    </w:p>
    <w:p w:rsidR="00CF41C5" w:rsidP="00B477F9" w:rsidRDefault="00CF41C5" w14:paraId="75FAADC3" w14:textId="77777777"/>
    <w:p w:rsidR="00CF41C5" w:rsidP="00B477F9" w:rsidRDefault="00CE5396" w14:paraId="276F5068" w14:textId="053BC3BA">
      <w:r w:rsidRPr="00CE5396">
        <w:rPr>
          <w:noProof/>
        </w:rPr>
        <w:drawing>
          <wp:inline distT="0" distB="0" distL="0" distR="0" wp14:anchorId="60D06C98" wp14:editId="7E488F4F">
            <wp:extent cx="2000250" cy="3509956"/>
            <wp:effectExtent l="19050" t="19050" r="19050" b="14605"/>
            <wp:docPr id="306410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10686" name=""/>
                    <pic:cNvPicPr/>
                  </pic:nvPicPr>
                  <pic:blipFill>
                    <a:blip r:embed="rId26"/>
                    <a:stretch>
                      <a:fillRect/>
                    </a:stretch>
                  </pic:blipFill>
                  <pic:spPr>
                    <a:xfrm>
                      <a:off x="0" y="0"/>
                      <a:ext cx="2009185" cy="3525634"/>
                    </a:xfrm>
                    <a:prstGeom prst="rect">
                      <a:avLst/>
                    </a:prstGeom>
                    <a:ln>
                      <a:solidFill>
                        <a:schemeClr val="bg1">
                          <a:lumMod val="85000"/>
                        </a:schemeClr>
                      </a:solidFill>
                    </a:ln>
                  </pic:spPr>
                </pic:pic>
              </a:graphicData>
            </a:graphic>
          </wp:inline>
        </w:drawing>
      </w:r>
    </w:p>
    <w:p w:rsidR="00E06097" w:rsidP="00E06097" w:rsidRDefault="00E06097" w14:paraId="54579617" w14:textId="67997304">
      <w:pPr>
        <w:pStyle w:val="Titre3"/>
        <w:rPr/>
      </w:pPr>
      <w:bookmarkStart w:name="_Toc1334281399" w:id="28323373"/>
      <w:r w:rsidR="00E06097">
        <w:rPr/>
        <w:t>Règles de Gestion</w:t>
      </w:r>
      <w:bookmarkEnd w:id="28323373"/>
    </w:p>
    <w:tbl>
      <w:tblPr>
        <w:tblStyle w:val="Grilledutableau"/>
        <w:tblW w:w="0" w:type="auto"/>
        <w:tblLook w:val="04A0" w:firstRow="1" w:lastRow="0" w:firstColumn="1" w:lastColumn="0" w:noHBand="0" w:noVBand="1"/>
      </w:tblPr>
      <w:tblGrid>
        <w:gridCol w:w="1609"/>
        <w:gridCol w:w="1279"/>
        <w:gridCol w:w="6168"/>
      </w:tblGrid>
      <w:tr w:rsidRPr="00884AFA" w:rsidR="00E06097" w:rsidTr="0C345288" w14:paraId="5D614B3B" w14:textId="77777777">
        <w:tc>
          <w:tcPr>
            <w:tcW w:w="1609" w:type="dxa"/>
          </w:tcPr>
          <w:p w:rsidRPr="009E5903" w:rsidR="00E06097" w:rsidP="00F82F54" w:rsidRDefault="00E06097" w14:paraId="3F25D031" w14:textId="77777777">
            <w:pPr>
              <w:rPr>
                <w:b/>
                <w:bCs/>
              </w:rPr>
            </w:pPr>
            <w:r w:rsidRPr="009E5903">
              <w:rPr>
                <w:b/>
                <w:bCs/>
              </w:rPr>
              <w:t>ID</w:t>
            </w:r>
          </w:p>
        </w:tc>
        <w:tc>
          <w:tcPr>
            <w:tcW w:w="1279" w:type="dxa"/>
          </w:tcPr>
          <w:p w:rsidRPr="009E5903" w:rsidR="00E06097" w:rsidP="00F82F54" w:rsidRDefault="00E06097" w14:paraId="28B0BE7F" w14:textId="77777777">
            <w:pPr>
              <w:rPr>
                <w:b/>
                <w:bCs/>
              </w:rPr>
            </w:pPr>
            <w:r w:rsidRPr="009E5903">
              <w:rPr>
                <w:b/>
                <w:bCs/>
              </w:rPr>
              <w:t>Type</w:t>
            </w:r>
          </w:p>
        </w:tc>
        <w:tc>
          <w:tcPr>
            <w:tcW w:w="6168" w:type="dxa"/>
          </w:tcPr>
          <w:p w:rsidRPr="009E5903" w:rsidR="00E06097" w:rsidP="00F82F54" w:rsidRDefault="00E06097" w14:paraId="1F88C7AF" w14:textId="77777777">
            <w:pPr>
              <w:rPr>
                <w:b/>
                <w:bCs/>
              </w:rPr>
            </w:pPr>
            <w:r w:rsidRPr="009E5903">
              <w:rPr>
                <w:b/>
                <w:bCs/>
              </w:rPr>
              <w:t>Description</w:t>
            </w:r>
          </w:p>
        </w:tc>
      </w:tr>
      <w:tr w:rsidR="00E06097" w:rsidTr="0C345288" w14:paraId="5B3A8AA5" w14:textId="77777777">
        <w:tc>
          <w:tcPr>
            <w:tcW w:w="1609" w:type="dxa"/>
          </w:tcPr>
          <w:p w:rsidRPr="009E5903" w:rsidR="00E06097" w:rsidP="00F82F54" w:rsidRDefault="00E06097" w14:paraId="788FFB49" w14:textId="7C67F6E4">
            <w:r w:rsidRPr="009E5903">
              <w:t>D</w:t>
            </w:r>
            <w:r>
              <w:t>01</w:t>
            </w:r>
            <w:r w:rsidRPr="009E5903">
              <w:t>.G00</w:t>
            </w:r>
            <w:r w:rsidR="00812515">
              <w:t>4</w:t>
            </w:r>
            <w:r w:rsidRPr="009E5903">
              <w:t>.R01</w:t>
            </w:r>
          </w:p>
        </w:tc>
        <w:tc>
          <w:tcPr>
            <w:tcW w:w="1279" w:type="dxa"/>
          </w:tcPr>
          <w:p w:rsidRPr="009E5903" w:rsidR="00E06097" w:rsidP="00F82F54" w:rsidRDefault="00E06097" w14:paraId="46A80C17" w14:textId="77777777">
            <w:r w:rsidRPr="009E5903">
              <w:t>Nouveauté</w:t>
            </w:r>
          </w:p>
        </w:tc>
        <w:tc>
          <w:tcPr>
            <w:tcW w:w="6168" w:type="dxa"/>
          </w:tcPr>
          <w:p w:rsidRPr="009E5903" w:rsidR="00E06097" w:rsidP="00F82F54" w:rsidRDefault="623860DD" w14:paraId="37E4AFD7" w14:textId="7AB848EE">
            <w:r>
              <w:t>Il est possible d’ajouter plusieurs actions pour une même cause</w:t>
            </w:r>
          </w:p>
        </w:tc>
      </w:tr>
      <w:tr w:rsidR="0C345288" w:rsidTr="0C345288" w14:paraId="6A70B95A" w14:textId="77777777">
        <w:trPr>
          <w:trHeight w:val="300"/>
        </w:trPr>
        <w:tc>
          <w:tcPr>
            <w:tcW w:w="1609" w:type="dxa"/>
          </w:tcPr>
          <w:p w:rsidR="0C345288" w:rsidRDefault="0C345288" w14:paraId="57FD1473" w14:textId="3B0BEBA6">
            <w:r>
              <w:t>D01.G004.R0</w:t>
            </w:r>
            <w:r w:rsidR="17ECBABF">
              <w:t>2</w:t>
            </w:r>
          </w:p>
        </w:tc>
        <w:tc>
          <w:tcPr>
            <w:tcW w:w="1279" w:type="dxa"/>
          </w:tcPr>
          <w:p w:rsidR="0C345288" w:rsidRDefault="0C345288" w14:paraId="72A2759D" w14:textId="77777777">
            <w:r>
              <w:t>Nouveauté</w:t>
            </w:r>
          </w:p>
        </w:tc>
        <w:tc>
          <w:tcPr>
            <w:tcW w:w="6168" w:type="dxa"/>
          </w:tcPr>
          <w:p w:rsidR="0C345288" w:rsidRDefault="0C345288" w14:paraId="09C784D8" w14:textId="19B6CE67">
            <w:r>
              <w:t>Il est possible d’a</w:t>
            </w:r>
            <w:r w:rsidR="3CAC8595">
              <w:t>ffect</w:t>
            </w:r>
            <w:r>
              <w:t>e</w:t>
            </w:r>
            <w:r w:rsidR="3CAC8595">
              <w:t>r plusieurs causes pour une même action</w:t>
            </w:r>
          </w:p>
        </w:tc>
      </w:tr>
    </w:tbl>
    <w:p w:rsidRPr="00404465" w:rsidR="00E06097" w:rsidP="00E06097" w:rsidRDefault="00E06097" w14:paraId="0A9B78AB" w14:textId="77777777"/>
    <w:p w:rsidRPr="00DB636F" w:rsidR="00E06097" w:rsidP="00E06097" w:rsidRDefault="00E06097" w14:paraId="0970EE13" w14:textId="77777777">
      <w:pPr>
        <w:pStyle w:val="Titre3"/>
        <w:rPr/>
      </w:pPr>
      <w:bookmarkStart w:name="_Toc1537792853" w:id="452949998"/>
      <w:r w:rsidR="00E06097">
        <w:rPr/>
        <w:t>Scénarii de Test</w:t>
      </w:r>
      <w:bookmarkEnd w:id="452949998"/>
    </w:p>
    <w:tbl>
      <w:tblPr>
        <w:tblStyle w:val="Grilledutableau"/>
        <w:tblW w:w="0" w:type="auto"/>
        <w:tblLook w:val="04A0" w:firstRow="1" w:lastRow="0" w:firstColumn="1" w:lastColumn="0" w:noHBand="0" w:noVBand="1"/>
      </w:tblPr>
      <w:tblGrid>
        <w:gridCol w:w="1598"/>
        <w:gridCol w:w="1419"/>
        <w:gridCol w:w="6039"/>
      </w:tblGrid>
      <w:tr w:rsidRPr="00884AFA" w:rsidR="00E06097" w:rsidTr="00F82F54" w14:paraId="36AAF8C9" w14:textId="77777777">
        <w:tc>
          <w:tcPr>
            <w:tcW w:w="1598" w:type="dxa"/>
          </w:tcPr>
          <w:p w:rsidRPr="00C52601" w:rsidR="00E06097" w:rsidP="00F82F54" w:rsidRDefault="00E06097" w14:paraId="4C69F9FC" w14:textId="77777777">
            <w:pPr>
              <w:rPr>
                <w:b/>
                <w:bCs/>
              </w:rPr>
            </w:pPr>
            <w:r w:rsidRPr="00C52601">
              <w:rPr>
                <w:b/>
                <w:bCs/>
              </w:rPr>
              <w:t>ID</w:t>
            </w:r>
          </w:p>
        </w:tc>
        <w:tc>
          <w:tcPr>
            <w:tcW w:w="1419" w:type="dxa"/>
          </w:tcPr>
          <w:p w:rsidRPr="00C52601" w:rsidR="00E06097" w:rsidP="00F82F54" w:rsidRDefault="00E06097" w14:paraId="18A82366" w14:textId="77777777">
            <w:pPr>
              <w:rPr>
                <w:b/>
                <w:bCs/>
              </w:rPr>
            </w:pPr>
            <w:r w:rsidRPr="00C52601">
              <w:rPr>
                <w:b/>
                <w:bCs/>
              </w:rPr>
              <w:t>Type</w:t>
            </w:r>
          </w:p>
        </w:tc>
        <w:tc>
          <w:tcPr>
            <w:tcW w:w="6039" w:type="dxa"/>
          </w:tcPr>
          <w:p w:rsidRPr="00C52601" w:rsidR="00E06097" w:rsidP="00F82F54" w:rsidRDefault="00E06097" w14:paraId="0562B449" w14:textId="77777777">
            <w:pPr>
              <w:rPr>
                <w:b/>
                <w:bCs/>
              </w:rPr>
            </w:pPr>
            <w:r w:rsidRPr="00C52601">
              <w:rPr>
                <w:b/>
                <w:bCs/>
              </w:rPr>
              <w:t>Description</w:t>
            </w:r>
          </w:p>
        </w:tc>
      </w:tr>
      <w:tr w:rsidR="00E06097" w:rsidTr="00F82F54" w14:paraId="3802A6FA" w14:textId="77777777">
        <w:tc>
          <w:tcPr>
            <w:tcW w:w="1598" w:type="dxa"/>
          </w:tcPr>
          <w:p w:rsidRPr="00913991" w:rsidR="00E06097" w:rsidP="00F82F54" w:rsidRDefault="00E06097" w14:paraId="58170D90" w14:textId="55F42613">
            <w:r w:rsidRPr="00913991">
              <w:t>D</w:t>
            </w:r>
            <w:r>
              <w:t>01</w:t>
            </w:r>
            <w:r w:rsidRPr="00913991">
              <w:t>.G00</w:t>
            </w:r>
            <w:r w:rsidR="00812515">
              <w:t>4</w:t>
            </w:r>
            <w:r w:rsidRPr="00913991">
              <w:t>.T01</w:t>
            </w:r>
          </w:p>
        </w:tc>
        <w:tc>
          <w:tcPr>
            <w:tcW w:w="1419" w:type="dxa"/>
          </w:tcPr>
          <w:p w:rsidRPr="00913991" w:rsidR="00E06097" w:rsidP="00F82F54" w:rsidRDefault="00E06097" w14:paraId="07701F4A" w14:textId="77777777">
            <w:r w:rsidRPr="00913991">
              <w:t>Nouveauté</w:t>
            </w:r>
            <w:r w:rsidRPr="00913991">
              <w:br/>
            </w:r>
          </w:p>
        </w:tc>
        <w:tc>
          <w:tcPr>
            <w:tcW w:w="6039" w:type="dxa"/>
          </w:tcPr>
          <w:p w:rsidRPr="00913991" w:rsidR="00E06097" w:rsidP="00F82F54" w:rsidRDefault="00471E01" w14:paraId="736D026B" w14:textId="63E833AD">
            <w:r w:rsidRPr="00471E01">
              <w:t xml:space="preserve">Vérifier la possibilité d’ajouter plusieurs </w:t>
            </w:r>
            <w:r w:rsidR="003D6756">
              <w:t>a</w:t>
            </w:r>
            <w:r>
              <w:t>ctions</w:t>
            </w:r>
            <w:r w:rsidR="003D6756">
              <w:t xml:space="preserve"> définitives</w:t>
            </w:r>
            <w:r w:rsidRPr="00471E01">
              <w:t xml:space="preserve"> pour une seule </w:t>
            </w:r>
            <w:r w:rsidR="003D6756">
              <w:t>cause</w:t>
            </w:r>
            <w:r w:rsidRPr="00471E01">
              <w:t>.</w:t>
            </w:r>
          </w:p>
        </w:tc>
      </w:tr>
      <w:tr w:rsidR="00E06097" w:rsidTr="00F82F54" w14:paraId="7556BAD5" w14:textId="77777777">
        <w:tc>
          <w:tcPr>
            <w:tcW w:w="1598" w:type="dxa"/>
          </w:tcPr>
          <w:p w:rsidRPr="00913991" w:rsidR="00E06097" w:rsidP="00F82F54" w:rsidRDefault="00E06097" w14:paraId="58CC9212" w14:textId="5CF73473">
            <w:r w:rsidRPr="00913991">
              <w:t>D</w:t>
            </w:r>
            <w:r>
              <w:t>01</w:t>
            </w:r>
            <w:r w:rsidRPr="00913991">
              <w:t>.G00</w:t>
            </w:r>
            <w:r w:rsidR="00812515">
              <w:t>4</w:t>
            </w:r>
            <w:r w:rsidRPr="00913991">
              <w:t>.T02</w:t>
            </w:r>
          </w:p>
        </w:tc>
        <w:tc>
          <w:tcPr>
            <w:tcW w:w="1419" w:type="dxa"/>
          </w:tcPr>
          <w:p w:rsidRPr="00913991" w:rsidR="00E06097" w:rsidP="00F82F54" w:rsidRDefault="00E06097" w14:paraId="3B0CA0CB" w14:textId="77777777">
            <w:r w:rsidRPr="00913991">
              <w:t>Nouveauté</w:t>
            </w:r>
          </w:p>
        </w:tc>
        <w:tc>
          <w:tcPr>
            <w:tcW w:w="6039" w:type="dxa"/>
          </w:tcPr>
          <w:p w:rsidRPr="00913991" w:rsidR="00E06097" w:rsidP="00F82F54" w:rsidRDefault="003D6756" w14:paraId="6E8166EE" w14:textId="054FA85B">
            <w:r w:rsidRPr="00471E01">
              <w:t xml:space="preserve">Vérifier la possibilité d’ajouter plusieurs </w:t>
            </w:r>
            <w:r>
              <w:t>Actions</w:t>
            </w:r>
            <w:r w:rsidRPr="00471E01">
              <w:t xml:space="preserve"> pour </w:t>
            </w:r>
            <w:r w:rsidR="0085269C">
              <w:t xml:space="preserve">plusieurs </w:t>
            </w:r>
            <w:r>
              <w:t>cause</w:t>
            </w:r>
            <w:r w:rsidR="0085269C">
              <w:t>s</w:t>
            </w:r>
            <w:r w:rsidRPr="00471E01">
              <w:t>.</w:t>
            </w:r>
          </w:p>
        </w:tc>
      </w:tr>
    </w:tbl>
    <w:p w:rsidRPr="002520E9" w:rsidR="002520E9" w:rsidP="002520E9" w:rsidRDefault="002520E9" w14:paraId="28AEDD0E" w14:textId="77777777"/>
    <w:p w:rsidRPr="00A84BEB" w:rsidR="002520E9" w:rsidP="002520E9" w:rsidRDefault="002520E9" w14:paraId="57633315" w14:textId="77777777">
      <w:pPr>
        <w:pStyle w:val="Titre2"/>
        <w:rPr/>
      </w:pPr>
      <w:bookmarkStart w:name="_Toc891101973" w:id="1740814956"/>
      <w:r w:rsidR="002520E9">
        <w:rPr/>
        <w:t>Analyse Détaillée Gap : G05 :</w:t>
      </w:r>
      <w:bookmarkEnd w:id="1740814956"/>
      <w:r w:rsidR="002520E9">
        <w:rPr/>
        <w:t xml:space="preserve"> </w:t>
      </w:r>
    </w:p>
    <w:p w:rsidR="002520E9" w:rsidP="002520E9" w:rsidRDefault="002520E9" w14:paraId="13AB9408" w14:textId="77777777">
      <w:pPr>
        <w:pStyle w:val="Titre3"/>
        <w:rPr/>
      </w:pPr>
      <w:bookmarkStart w:name="_Toc1267682863" w:id="2080586401"/>
      <w:r w:rsidR="002520E9">
        <w:rPr/>
        <w:t>Existant</w:t>
      </w:r>
      <w:bookmarkEnd w:id="2080586401"/>
    </w:p>
    <w:p w:rsidRPr="00731128" w:rsidR="002520E9" w:rsidP="002520E9" w:rsidRDefault="002520E9" w14:paraId="385AC3DC" w14:textId="0F43E624">
      <w:r w:rsidRPr="001236D4">
        <w:t>Ce gap concerne l</w:t>
      </w:r>
      <w:r>
        <w:t>’interface « Fiche non-conformité</w:t>
      </w:r>
      <w:r w:rsidR="005A78E2">
        <w:t> »</w:t>
      </w:r>
      <w:r>
        <w:t xml:space="preserve"> sous Smart Factory / </w:t>
      </w:r>
      <w:r w:rsidR="005A78E2">
        <w:t>Qualité</w:t>
      </w:r>
      <w:r>
        <w:t xml:space="preserve"> / </w:t>
      </w:r>
      <w:r w:rsidR="005A78E2">
        <w:t>Fiche non-conformité.</w:t>
      </w:r>
    </w:p>
    <w:p w:rsidR="002520E9" w:rsidP="002520E9" w:rsidRDefault="002520E9" w14:paraId="0D18974E" w14:textId="77777777">
      <w:pPr>
        <w:pStyle w:val="Titre3"/>
        <w:rPr/>
      </w:pPr>
      <w:bookmarkStart w:name="_Toc295207486" w:id="1927302358"/>
      <w:r w:rsidR="002520E9">
        <w:rPr/>
        <w:t>Modifications</w:t>
      </w:r>
      <w:bookmarkEnd w:id="1927302358"/>
    </w:p>
    <w:p w:rsidR="00F77F99" w:rsidP="002520E9" w:rsidRDefault="005A78E2" w14:paraId="7FB3090B" w14:textId="036DDD45">
      <w:r>
        <w:t>A</w:t>
      </w:r>
      <w:r w:rsidR="00B05B85">
        <w:t xml:space="preserve">dapter le </w:t>
      </w:r>
      <w:r w:rsidR="00F77F99">
        <w:t>tableau «</w:t>
      </w:r>
      <w:r w:rsidR="00B05B85">
        <w:t> Liste des fiches</w:t>
      </w:r>
      <w:r w:rsidR="00F77F99">
        <w:t> » regroupant l’</w:t>
      </w:r>
      <w:r w:rsidR="00AC67CB">
        <w:t>ensemble</w:t>
      </w:r>
      <w:r w:rsidR="00F77F99">
        <w:t xml:space="preserve"> des non-conformité en y ajoutant deux éléments : </w:t>
      </w:r>
    </w:p>
    <w:p w:rsidR="00966D71" w:rsidP="002520E9" w:rsidRDefault="00C87800" w14:paraId="704FE151" w14:textId="28F7731C">
      <w:pPr>
        <w:pStyle w:val="Paragraphedeliste"/>
        <w:numPr>
          <w:ilvl w:val="0"/>
          <w:numId w:val="47"/>
        </w:numPr>
      </w:pPr>
      <w:r>
        <w:t>Ajouter une colonne « Durée » pour indiquer le temps écoulé de traitement de l’étape actuelle de la non-conformité</w:t>
      </w:r>
      <w:r w:rsidR="7C2A9148">
        <w:t xml:space="preserve"> et affiche la somme des durées une fois la fiche est clôturée.</w:t>
      </w:r>
    </w:p>
    <w:p w:rsidR="00966D71" w:rsidP="002520E9" w:rsidRDefault="00966D71" w14:paraId="652A3B34" w14:textId="4A2B0AF3">
      <w:pPr>
        <w:pStyle w:val="Paragraphedeliste"/>
        <w:numPr>
          <w:ilvl w:val="0"/>
          <w:numId w:val="47"/>
        </w:numPr>
      </w:pPr>
      <w:r>
        <w:t>Ajouter une colonne « Commentaire » pour afficher les remarques déposées concernant la suspension du traitement de la non-conformité.</w:t>
      </w:r>
    </w:p>
    <w:p w:rsidR="2811FAF4" w:rsidP="268239E2" w:rsidRDefault="2811FAF4" w14:paraId="18B408B7" w14:textId="1DC25C7F">
      <w:pPr>
        <w:pStyle w:val="Paragraphedeliste"/>
        <w:numPr>
          <w:ilvl w:val="0"/>
          <w:numId w:val="47"/>
        </w:numPr>
      </w:pPr>
      <w:r>
        <w:t xml:space="preserve">Ajouter un bouton </w:t>
      </w:r>
      <w:r w:rsidR="002A3FDF">
        <w:t>« </w:t>
      </w:r>
      <w:r>
        <w:t>suspendre/reprendre</w:t>
      </w:r>
      <w:r w:rsidR="002A3FDF">
        <w:t> »</w:t>
      </w:r>
      <w:r>
        <w:t xml:space="preserve"> pour contrôler le compteur </w:t>
      </w:r>
    </w:p>
    <w:p w:rsidR="2811FAF4" w:rsidP="268239E2" w:rsidRDefault="2811FAF4" w14:paraId="78D1C947" w14:textId="5018A148">
      <w:pPr>
        <w:pStyle w:val="Paragraphedeliste"/>
        <w:numPr>
          <w:ilvl w:val="0"/>
          <w:numId w:val="47"/>
        </w:numPr>
      </w:pPr>
      <w:r>
        <w:t xml:space="preserve">Afficher ce modal lors de la suspension du compteur : </w:t>
      </w:r>
    </w:p>
    <w:p w:rsidR="2811FAF4" w:rsidP="268239E2" w:rsidRDefault="3111CB7C" w14:paraId="34540391" w14:textId="6C87D042">
      <w:pPr>
        <w:pStyle w:val="Paragraphedeliste"/>
        <w:jc w:val="center"/>
      </w:pPr>
      <w:r>
        <w:rPr>
          <w:noProof/>
        </w:rPr>
        <w:drawing>
          <wp:inline distT="0" distB="0" distL="0" distR="0" wp14:anchorId="3AD070A0" wp14:editId="5A3D4244">
            <wp:extent cx="4876852" cy="2705139"/>
            <wp:effectExtent l="0" t="0" r="0" b="0"/>
            <wp:docPr id="1619080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0163" name="Picture 1619080163"/>
                    <pic:cNvPicPr/>
                  </pic:nvPicPr>
                  <pic:blipFill>
                    <a:blip r:embed="rId27">
                      <a:extLst>
                        <a:ext uri="{28A0092B-C50C-407E-A947-70E740481C1C}">
                          <a14:useLocalDpi xmlns:a14="http://schemas.microsoft.com/office/drawing/2010/main"/>
                        </a:ext>
                      </a:extLst>
                    </a:blip>
                    <a:srcRect l="8264" t="10106" r="7107" b="14361"/>
                    <a:stretch>
                      <a:fillRect/>
                    </a:stretch>
                  </pic:blipFill>
                  <pic:spPr>
                    <a:xfrm>
                      <a:off x="0" y="0"/>
                      <a:ext cx="4876852" cy="2705139"/>
                    </a:xfrm>
                    <a:prstGeom prst="rect">
                      <a:avLst/>
                    </a:prstGeom>
                  </pic:spPr>
                </pic:pic>
              </a:graphicData>
            </a:graphic>
          </wp:inline>
        </w:drawing>
      </w:r>
    </w:p>
    <w:p w:rsidR="00281527" w:rsidP="00281527" w:rsidRDefault="00281527" w14:paraId="4248C03E" w14:textId="0C60ECE3">
      <w:r w:rsidRPr="00281527">
        <w:t>Le tableau « Liste des fiches » s’affichera comme suit :</w:t>
      </w:r>
    </w:p>
    <w:p w:rsidR="00281527" w:rsidP="00281527" w:rsidRDefault="002A51B8" w14:paraId="65FCAD66" w14:textId="7396A1D4">
      <w:r>
        <w:rPr>
          <w:noProof/>
        </w:rPr>
        <w:drawing>
          <wp:inline distT="0" distB="0" distL="0" distR="0" wp14:anchorId="74CB3D0C" wp14:editId="4481E6A3">
            <wp:extent cx="5756910" cy="2690326"/>
            <wp:effectExtent l="0" t="0" r="0" b="0"/>
            <wp:docPr id="1862140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0934" name=""/>
                    <pic:cNvPicPr/>
                  </pic:nvPicPr>
                  <pic:blipFill>
                    <a:blip r:embed="rId28"/>
                    <a:srcRect b="11254"/>
                    <a:stretch>
                      <a:fillRect/>
                    </a:stretch>
                  </pic:blipFill>
                  <pic:spPr>
                    <a:xfrm>
                      <a:off x="0" y="0"/>
                      <a:ext cx="5756910" cy="2690326"/>
                    </a:xfrm>
                    <a:prstGeom prst="rect">
                      <a:avLst/>
                    </a:prstGeom>
                  </pic:spPr>
                </pic:pic>
              </a:graphicData>
            </a:graphic>
          </wp:inline>
        </w:drawing>
      </w:r>
    </w:p>
    <w:p w:rsidR="002520E9" w:rsidP="002520E9" w:rsidRDefault="002520E9" w14:paraId="2D2FA475" w14:textId="77777777">
      <w:pPr>
        <w:pStyle w:val="Titre3"/>
        <w:rPr/>
      </w:pPr>
      <w:bookmarkStart w:name="_Toc1524254996" w:id="534621360"/>
      <w:r w:rsidR="002520E9">
        <w:rPr/>
        <w:t>Règles de Gestion</w:t>
      </w:r>
      <w:bookmarkEnd w:id="534621360"/>
    </w:p>
    <w:tbl>
      <w:tblPr>
        <w:tblStyle w:val="Grilledutableau"/>
        <w:tblW w:w="0" w:type="auto"/>
        <w:tblLook w:val="04A0" w:firstRow="1" w:lastRow="0" w:firstColumn="1" w:lastColumn="0" w:noHBand="0" w:noVBand="1"/>
      </w:tblPr>
      <w:tblGrid>
        <w:gridCol w:w="1609"/>
        <w:gridCol w:w="1279"/>
        <w:gridCol w:w="6168"/>
      </w:tblGrid>
      <w:tr w:rsidRPr="00884AFA" w:rsidR="002520E9" w:rsidTr="000C1FE7" w14:paraId="07C60F61" w14:textId="77777777">
        <w:tc>
          <w:tcPr>
            <w:tcW w:w="1609" w:type="dxa"/>
          </w:tcPr>
          <w:p w:rsidRPr="009E5903" w:rsidR="002520E9" w:rsidP="000C1FE7" w:rsidRDefault="002520E9" w14:paraId="17C4E02B" w14:textId="77777777">
            <w:pPr>
              <w:rPr>
                <w:b/>
                <w:bCs/>
              </w:rPr>
            </w:pPr>
            <w:r w:rsidRPr="009E5903">
              <w:rPr>
                <w:b/>
                <w:bCs/>
              </w:rPr>
              <w:t>ID</w:t>
            </w:r>
          </w:p>
        </w:tc>
        <w:tc>
          <w:tcPr>
            <w:tcW w:w="1279" w:type="dxa"/>
          </w:tcPr>
          <w:p w:rsidRPr="009E5903" w:rsidR="002520E9" w:rsidP="000C1FE7" w:rsidRDefault="002520E9" w14:paraId="76D885EB" w14:textId="77777777">
            <w:pPr>
              <w:rPr>
                <w:b/>
                <w:bCs/>
              </w:rPr>
            </w:pPr>
            <w:r w:rsidRPr="009E5903">
              <w:rPr>
                <w:b/>
                <w:bCs/>
              </w:rPr>
              <w:t>Type</w:t>
            </w:r>
          </w:p>
        </w:tc>
        <w:tc>
          <w:tcPr>
            <w:tcW w:w="6168" w:type="dxa"/>
          </w:tcPr>
          <w:p w:rsidRPr="009E5903" w:rsidR="002520E9" w:rsidP="000C1FE7" w:rsidRDefault="002520E9" w14:paraId="6B968054" w14:textId="77777777">
            <w:pPr>
              <w:rPr>
                <w:b/>
                <w:bCs/>
              </w:rPr>
            </w:pPr>
            <w:r w:rsidRPr="009E5903">
              <w:rPr>
                <w:b/>
                <w:bCs/>
              </w:rPr>
              <w:t>Description</w:t>
            </w:r>
          </w:p>
        </w:tc>
      </w:tr>
      <w:tr w:rsidR="002520E9" w:rsidTr="000C1FE7" w14:paraId="18EAC0F6" w14:textId="77777777">
        <w:tc>
          <w:tcPr>
            <w:tcW w:w="1609" w:type="dxa"/>
          </w:tcPr>
          <w:p w:rsidRPr="009E5903" w:rsidR="002520E9" w:rsidP="000C1FE7" w:rsidRDefault="002520E9" w14:paraId="5448AF43" w14:textId="77777777">
            <w:r w:rsidRPr="009E5903">
              <w:t>D</w:t>
            </w:r>
            <w:r>
              <w:t>01</w:t>
            </w:r>
            <w:r w:rsidRPr="009E5903">
              <w:t>.G00</w:t>
            </w:r>
            <w:r>
              <w:t>5</w:t>
            </w:r>
            <w:r w:rsidRPr="009E5903">
              <w:t>.R01</w:t>
            </w:r>
          </w:p>
        </w:tc>
        <w:tc>
          <w:tcPr>
            <w:tcW w:w="1279" w:type="dxa"/>
          </w:tcPr>
          <w:p w:rsidRPr="009E5903" w:rsidR="002520E9" w:rsidP="000C1FE7" w:rsidRDefault="002520E9" w14:paraId="037891EF" w14:textId="77777777">
            <w:r w:rsidRPr="009E5903">
              <w:t>Nouveauté</w:t>
            </w:r>
          </w:p>
        </w:tc>
        <w:tc>
          <w:tcPr>
            <w:tcW w:w="6168" w:type="dxa"/>
          </w:tcPr>
          <w:p w:rsidRPr="009E5903" w:rsidR="002520E9" w:rsidP="000C1FE7" w:rsidRDefault="002520E9" w14:paraId="43832337" w14:textId="28CE5797"/>
        </w:tc>
      </w:tr>
    </w:tbl>
    <w:p w:rsidRPr="00DB636F" w:rsidR="002520E9" w:rsidP="002520E9" w:rsidRDefault="002520E9" w14:paraId="00F957E4" w14:textId="77777777">
      <w:pPr>
        <w:pStyle w:val="Titre3"/>
        <w:rPr/>
      </w:pPr>
      <w:bookmarkStart w:name="_Toc1389634148" w:id="580713696"/>
      <w:r w:rsidR="002520E9">
        <w:rPr/>
        <w:t>Scénarii de Test</w:t>
      </w:r>
      <w:bookmarkEnd w:id="580713696"/>
    </w:p>
    <w:tbl>
      <w:tblPr>
        <w:tblStyle w:val="Grilledutableau"/>
        <w:tblW w:w="0" w:type="auto"/>
        <w:tblLook w:val="04A0" w:firstRow="1" w:lastRow="0" w:firstColumn="1" w:lastColumn="0" w:noHBand="0" w:noVBand="1"/>
      </w:tblPr>
      <w:tblGrid>
        <w:gridCol w:w="1598"/>
        <w:gridCol w:w="1419"/>
        <w:gridCol w:w="6039"/>
      </w:tblGrid>
      <w:tr w:rsidRPr="00884AFA" w:rsidR="002520E9" w:rsidTr="000C1FE7" w14:paraId="7332D7AE" w14:textId="77777777">
        <w:tc>
          <w:tcPr>
            <w:tcW w:w="1598" w:type="dxa"/>
          </w:tcPr>
          <w:p w:rsidRPr="00C52601" w:rsidR="002520E9" w:rsidP="000C1FE7" w:rsidRDefault="002520E9" w14:paraId="78AD73FB" w14:textId="77777777">
            <w:pPr>
              <w:rPr>
                <w:b/>
                <w:bCs/>
              </w:rPr>
            </w:pPr>
            <w:r w:rsidRPr="00C52601">
              <w:rPr>
                <w:b/>
                <w:bCs/>
              </w:rPr>
              <w:t>ID</w:t>
            </w:r>
          </w:p>
        </w:tc>
        <w:tc>
          <w:tcPr>
            <w:tcW w:w="1419" w:type="dxa"/>
          </w:tcPr>
          <w:p w:rsidRPr="00C52601" w:rsidR="002520E9" w:rsidP="000C1FE7" w:rsidRDefault="002520E9" w14:paraId="31476031" w14:textId="77777777">
            <w:pPr>
              <w:rPr>
                <w:b/>
                <w:bCs/>
              </w:rPr>
            </w:pPr>
            <w:r w:rsidRPr="00C52601">
              <w:rPr>
                <w:b/>
                <w:bCs/>
              </w:rPr>
              <w:t>Type</w:t>
            </w:r>
          </w:p>
        </w:tc>
        <w:tc>
          <w:tcPr>
            <w:tcW w:w="6039" w:type="dxa"/>
          </w:tcPr>
          <w:p w:rsidRPr="00C52601" w:rsidR="002520E9" w:rsidP="000C1FE7" w:rsidRDefault="002520E9" w14:paraId="1A420E7F" w14:textId="77777777">
            <w:pPr>
              <w:rPr>
                <w:b/>
                <w:bCs/>
              </w:rPr>
            </w:pPr>
            <w:r w:rsidRPr="00C52601">
              <w:rPr>
                <w:b/>
                <w:bCs/>
              </w:rPr>
              <w:t>Description</w:t>
            </w:r>
          </w:p>
        </w:tc>
      </w:tr>
      <w:tr w:rsidR="002520E9" w:rsidTr="000C1FE7" w14:paraId="60723527" w14:textId="77777777">
        <w:tc>
          <w:tcPr>
            <w:tcW w:w="1598" w:type="dxa"/>
          </w:tcPr>
          <w:p w:rsidRPr="00913991" w:rsidR="002520E9" w:rsidP="000C1FE7" w:rsidRDefault="002520E9" w14:paraId="00891B3C" w14:textId="77777777">
            <w:r w:rsidRPr="00913991">
              <w:t>D</w:t>
            </w:r>
            <w:r>
              <w:t>01</w:t>
            </w:r>
            <w:r w:rsidRPr="00913991">
              <w:t>.G00</w:t>
            </w:r>
            <w:r>
              <w:t>5</w:t>
            </w:r>
            <w:r w:rsidRPr="00913991">
              <w:t>.T01</w:t>
            </w:r>
          </w:p>
        </w:tc>
        <w:tc>
          <w:tcPr>
            <w:tcW w:w="1419" w:type="dxa"/>
          </w:tcPr>
          <w:p w:rsidRPr="00913991" w:rsidR="002520E9" w:rsidP="000C1FE7" w:rsidRDefault="002520E9" w14:paraId="26E68B5D" w14:textId="77777777">
            <w:r w:rsidRPr="00913991">
              <w:t>Nouveauté</w:t>
            </w:r>
            <w:r w:rsidRPr="00913991">
              <w:br/>
            </w:r>
          </w:p>
        </w:tc>
        <w:tc>
          <w:tcPr>
            <w:tcW w:w="6039" w:type="dxa"/>
          </w:tcPr>
          <w:p w:rsidRPr="00913991" w:rsidR="002520E9" w:rsidP="000C1FE7" w:rsidRDefault="002520E9" w14:paraId="757D3BF6" w14:textId="0F030630"/>
        </w:tc>
      </w:tr>
    </w:tbl>
    <w:p w:rsidRPr="002520E9" w:rsidR="002520E9" w:rsidP="002520E9" w:rsidRDefault="002520E9" w14:paraId="4D641510" w14:textId="77777777"/>
    <w:p w:rsidRPr="00A84BEB" w:rsidR="008640CD" w:rsidP="008640CD" w:rsidRDefault="008640CD" w14:paraId="362CAAD7" w14:textId="3630700F">
      <w:pPr>
        <w:pStyle w:val="Titre2"/>
        <w:rPr/>
      </w:pPr>
      <w:bookmarkStart w:name="_Toc518201054" w:id="761201306"/>
      <w:r w:rsidR="008640CD">
        <w:rPr/>
        <w:t>Analyse Détaillée Gap : G0</w:t>
      </w:r>
      <w:r w:rsidR="00966D71">
        <w:rPr/>
        <w:t>6</w:t>
      </w:r>
      <w:r w:rsidR="008640CD">
        <w:rPr/>
        <w:t> :</w:t>
      </w:r>
      <w:bookmarkEnd w:id="761201306"/>
      <w:r w:rsidR="008640CD">
        <w:rPr/>
        <w:t xml:space="preserve"> </w:t>
      </w:r>
    </w:p>
    <w:p w:rsidR="008640CD" w:rsidP="008640CD" w:rsidRDefault="008640CD" w14:paraId="6AA2CAA7" w14:textId="77777777">
      <w:pPr>
        <w:pStyle w:val="Titre3"/>
        <w:rPr/>
      </w:pPr>
      <w:bookmarkStart w:name="_Toc1339538051" w:id="542149636"/>
      <w:r w:rsidR="008640CD">
        <w:rPr/>
        <w:t>Existant</w:t>
      </w:r>
      <w:bookmarkEnd w:id="542149636"/>
    </w:p>
    <w:p w:rsidRPr="00731128" w:rsidR="008640CD" w:rsidP="008640CD" w:rsidRDefault="001236D4" w14:paraId="02454CA0" w14:textId="34D9B092">
      <w:r w:rsidRPr="001236D4">
        <w:t>Ce gap concerne la manière de gestion de la production dans</w:t>
      </w:r>
      <w:r>
        <w:t xml:space="preserve"> Smart Factory </w:t>
      </w:r>
      <w:r w:rsidR="008640CD">
        <w:t xml:space="preserve">sous Smart Factory / Accueil / </w:t>
      </w:r>
      <w:r w:rsidR="000A7A88">
        <w:t>Configuration</w:t>
      </w:r>
      <w:r w:rsidR="004E142A">
        <w:t xml:space="preserve"> / Paramètre process.</w:t>
      </w:r>
    </w:p>
    <w:p w:rsidR="008640CD" w:rsidP="008640CD" w:rsidRDefault="008640CD" w14:paraId="37995571" w14:textId="77777777">
      <w:pPr>
        <w:pStyle w:val="Titre3"/>
        <w:rPr/>
      </w:pPr>
      <w:bookmarkStart w:name="_Toc1687667800" w:id="1009046768"/>
      <w:r w:rsidR="008640CD">
        <w:rPr/>
        <w:t>Modifications</w:t>
      </w:r>
      <w:bookmarkEnd w:id="1009046768"/>
    </w:p>
    <w:p w:rsidR="008640CD" w:rsidP="268239E2" w:rsidRDefault="00400D0B" w14:paraId="0CD462EF" w14:textId="65867405">
      <w:pPr>
        <w:pStyle w:val="Paragraphedeliste"/>
        <w:numPr>
          <w:ilvl w:val="0"/>
          <w:numId w:val="1"/>
        </w:numPr>
      </w:pPr>
      <w:r>
        <w:t>A</w:t>
      </w:r>
      <w:r w:rsidR="005975A8">
        <w:t xml:space="preserve">jouter un </w:t>
      </w:r>
      <w:r w:rsidR="00C91D7D">
        <w:t>paramètre</w:t>
      </w:r>
      <w:r w:rsidR="005975A8">
        <w:t xml:space="preserve"> process </w:t>
      </w:r>
      <w:r w:rsidR="00D8170F">
        <w:t xml:space="preserve">« Gestion de production par bobine » </w:t>
      </w:r>
      <w:r w:rsidR="005975A8">
        <w:t>de type production pour commander l’affichage</w:t>
      </w:r>
      <w:r w:rsidR="00C91D7D">
        <w:t xml:space="preserve"> de l’entité bobine.</w:t>
      </w:r>
    </w:p>
    <w:p w:rsidR="008640CD" w:rsidP="268239E2" w:rsidRDefault="0DDCBE8B" w14:paraId="106F9630" w14:textId="10BE4773">
      <w:pPr>
        <w:pStyle w:val="Paragraphedeliste"/>
        <w:numPr>
          <w:ilvl w:val="0"/>
          <w:numId w:val="1"/>
        </w:numPr>
      </w:pPr>
      <w:r>
        <w:t xml:space="preserve">Ajouter un paramètre process “ Remplissage des fiches </w:t>
      </w:r>
      <w:r w:rsidR="3D0C0254">
        <w:t xml:space="preserve">non-conformité </w:t>
      </w:r>
      <w:r>
        <w:t xml:space="preserve">par </w:t>
      </w:r>
      <w:r w:rsidR="1C1AAB1F">
        <w:t>saisie</w:t>
      </w:r>
      <w:r>
        <w:t xml:space="preserve"> “ de type </w:t>
      </w:r>
      <w:r w:rsidR="1C94C9F5">
        <w:t>Qualité,</w:t>
      </w:r>
      <w:r w:rsidR="3AF1CA22">
        <w:t xml:space="preserve"> lorsqu’il est activé </w:t>
      </w:r>
      <w:r w:rsidR="2E457442">
        <w:t>les champs</w:t>
      </w:r>
      <w:r w:rsidR="3AF1CA22">
        <w:t xml:space="preserve"> des OF et des LOT dans la partie “Problème” sont des champs de saisie libre </w:t>
      </w:r>
      <w:r w:rsidR="192F00AA">
        <w:t>et lorsque désactivé les champs OF et LOT sont des listes déroulantes des OF et des LOT existants.</w:t>
      </w:r>
    </w:p>
    <w:p w:rsidR="008640CD" w:rsidP="008640CD" w:rsidRDefault="008640CD" w14:paraId="2492ACFC" w14:textId="77777777">
      <w:pPr>
        <w:pStyle w:val="Titre3"/>
        <w:rPr/>
      </w:pPr>
      <w:bookmarkStart w:name="_Toc1561878259" w:id="2069353427"/>
      <w:r w:rsidR="008640CD">
        <w:rPr/>
        <w:t>Règles de Gestion</w:t>
      </w:r>
      <w:bookmarkEnd w:id="2069353427"/>
    </w:p>
    <w:tbl>
      <w:tblPr>
        <w:tblStyle w:val="Grilledutableau"/>
        <w:tblW w:w="0" w:type="auto"/>
        <w:tblLook w:val="04A0" w:firstRow="1" w:lastRow="0" w:firstColumn="1" w:lastColumn="0" w:noHBand="0" w:noVBand="1"/>
      </w:tblPr>
      <w:tblGrid>
        <w:gridCol w:w="1609"/>
        <w:gridCol w:w="1279"/>
        <w:gridCol w:w="6168"/>
      </w:tblGrid>
      <w:tr w:rsidRPr="00884AFA" w:rsidR="008640CD" w:rsidTr="00F87EF9" w14:paraId="4119748B" w14:textId="77777777">
        <w:tc>
          <w:tcPr>
            <w:tcW w:w="1609" w:type="dxa"/>
          </w:tcPr>
          <w:p w:rsidRPr="009E5903" w:rsidR="008640CD" w:rsidP="00F87EF9" w:rsidRDefault="008640CD" w14:paraId="2A031438" w14:textId="77777777">
            <w:pPr>
              <w:rPr>
                <w:b/>
                <w:bCs/>
              </w:rPr>
            </w:pPr>
            <w:r w:rsidRPr="009E5903">
              <w:rPr>
                <w:b/>
                <w:bCs/>
              </w:rPr>
              <w:t>ID</w:t>
            </w:r>
          </w:p>
        </w:tc>
        <w:tc>
          <w:tcPr>
            <w:tcW w:w="1279" w:type="dxa"/>
          </w:tcPr>
          <w:p w:rsidRPr="009E5903" w:rsidR="008640CD" w:rsidP="00F87EF9" w:rsidRDefault="008640CD" w14:paraId="532B658F" w14:textId="77777777">
            <w:pPr>
              <w:rPr>
                <w:b/>
                <w:bCs/>
              </w:rPr>
            </w:pPr>
            <w:r w:rsidRPr="009E5903">
              <w:rPr>
                <w:b/>
                <w:bCs/>
              </w:rPr>
              <w:t>Type</w:t>
            </w:r>
          </w:p>
        </w:tc>
        <w:tc>
          <w:tcPr>
            <w:tcW w:w="6168" w:type="dxa"/>
          </w:tcPr>
          <w:p w:rsidRPr="009E5903" w:rsidR="008640CD" w:rsidP="00F87EF9" w:rsidRDefault="008640CD" w14:paraId="42E40826" w14:textId="77777777">
            <w:pPr>
              <w:rPr>
                <w:b/>
                <w:bCs/>
              </w:rPr>
            </w:pPr>
            <w:r w:rsidRPr="009E5903">
              <w:rPr>
                <w:b/>
                <w:bCs/>
              </w:rPr>
              <w:t>Description</w:t>
            </w:r>
          </w:p>
        </w:tc>
      </w:tr>
      <w:tr w:rsidR="008640CD" w:rsidTr="00F87EF9" w14:paraId="124D33D6" w14:textId="77777777">
        <w:tc>
          <w:tcPr>
            <w:tcW w:w="1609" w:type="dxa"/>
          </w:tcPr>
          <w:p w:rsidRPr="009E5903" w:rsidR="008640CD" w:rsidP="00F87EF9" w:rsidRDefault="008640CD" w14:paraId="0898D111" w14:textId="084A785E">
            <w:r w:rsidRPr="009E5903">
              <w:t>D</w:t>
            </w:r>
            <w:r>
              <w:t>01</w:t>
            </w:r>
            <w:r w:rsidRPr="009E5903">
              <w:t>.G00</w:t>
            </w:r>
            <w:r w:rsidR="00966D71">
              <w:t>6</w:t>
            </w:r>
            <w:r w:rsidRPr="009E5903">
              <w:t>.R01</w:t>
            </w:r>
          </w:p>
        </w:tc>
        <w:tc>
          <w:tcPr>
            <w:tcW w:w="1279" w:type="dxa"/>
          </w:tcPr>
          <w:p w:rsidRPr="009E5903" w:rsidR="008640CD" w:rsidP="00F87EF9" w:rsidRDefault="008640CD" w14:paraId="6999211C" w14:textId="77777777">
            <w:r w:rsidRPr="009E5903">
              <w:t>Nouveauté</w:t>
            </w:r>
          </w:p>
        </w:tc>
        <w:tc>
          <w:tcPr>
            <w:tcW w:w="6168" w:type="dxa"/>
          </w:tcPr>
          <w:p w:rsidRPr="009E5903" w:rsidR="008640CD" w:rsidP="00F87EF9" w:rsidRDefault="00845C49" w14:paraId="32982842" w14:textId="3BDE4529">
            <w:r w:rsidRPr="00845C49">
              <w:t>L’affichage des champs « Bobine fille » et « Bobine mère » dans l’interface « Fiche non-conformité » dépend de l’état du paramètre process.</w:t>
            </w:r>
          </w:p>
        </w:tc>
      </w:tr>
    </w:tbl>
    <w:p w:rsidRPr="00DB636F" w:rsidR="008640CD" w:rsidP="008640CD" w:rsidRDefault="008640CD" w14:paraId="335A59F3" w14:textId="77777777">
      <w:pPr>
        <w:pStyle w:val="Titre3"/>
        <w:rPr/>
      </w:pPr>
      <w:bookmarkStart w:name="_Toc1194282714" w:id="1777312963"/>
      <w:r w:rsidR="008640CD">
        <w:rPr/>
        <w:t>Scénarii de Test</w:t>
      </w:r>
      <w:bookmarkEnd w:id="1777312963"/>
    </w:p>
    <w:tbl>
      <w:tblPr>
        <w:tblStyle w:val="Grilledutableau"/>
        <w:tblW w:w="0" w:type="auto"/>
        <w:tblLook w:val="04A0" w:firstRow="1" w:lastRow="0" w:firstColumn="1" w:lastColumn="0" w:noHBand="0" w:noVBand="1"/>
      </w:tblPr>
      <w:tblGrid>
        <w:gridCol w:w="1598"/>
        <w:gridCol w:w="1419"/>
        <w:gridCol w:w="6039"/>
      </w:tblGrid>
      <w:tr w:rsidRPr="00884AFA" w:rsidR="008640CD" w:rsidTr="00F87EF9" w14:paraId="46F8D1A1" w14:textId="77777777">
        <w:tc>
          <w:tcPr>
            <w:tcW w:w="1598" w:type="dxa"/>
          </w:tcPr>
          <w:p w:rsidRPr="00C52601" w:rsidR="008640CD" w:rsidP="00F87EF9" w:rsidRDefault="008640CD" w14:paraId="2C398496" w14:textId="77777777">
            <w:pPr>
              <w:rPr>
                <w:b/>
                <w:bCs/>
              </w:rPr>
            </w:pPr>
            <w:r w:rsidRPr="00C52601">
              <w:rPr>
                <w:b/>
                <w:bCs/>
              </w:rPr>
              <w:t>ID</w:t>
            </w:r>
          </w:p>
        </w:tc>
        <w:tc>
          <w:tcPr>
            <w:tcW w:w="1419" w:type="dxa"/>
          </w:tcPr>
          <w:p w:rsidRPr="00C52601" w:rsidR="008640CD" w:rsidP="00F87EF9" w:rsidRDefault="008640CD" w14:paraId="35A04902" w14:textId="77777777">
            <w:pPr>
              <w:rPr>
                <w:b/>
                <w:bCs/>
              </w:rPr>
            </w:pPr>
            <w:r w:rsidRPr="00C52601">
              <w:rPr>
                <w:b/>
                <w:bCs/>
              </w:rPr>
              <w:t>Type</w:t>
            </w:r>
          </w:p>
        </w:tc>
        <w:tc>
          <w:tcPr>
            <w:tcW w:w="6039" w:type="dxa"/>
          </w:tcPr>
          <w:p w:rsidRPr="00C52601" w:rsidR="008640CD" w:rsidP="00F87EF9" w:rsidRDefault="008640CD" w14:paraId="611D9563" w14:textId="77777777">
            <w:pPr>
              <w:rPr>
                <w:b/>
                <w:bCs/>
              </w:rPr>
            </w:pPr>
            <w:r w:rsidRPr="00C52601">
              <w:rPr>
                <w:b/>
                <w:bCs/>
              </w:rPr>
              <w:t>Description</w:t>
            </w:r>
          </w:p>
        </w:tc>
      </w:tr>
      <w:tr w:rsidR="008640CD" w:rsidTr="00F87EF9" w14:paraId="4722E9F0" w14:textId="77777777">
        <w:tc>
          <w:tcPr>
            <w:tcW w:w="1598" w:type="dxa"/>
          </w:tcPr>
          <w:p w:rsidRPr="00913991" w:rsidR="008640CD" w:rsidP="00F87EF9" w:rsidRDefault="008640CD" w14:paraId="528EDF16" w14:textId="702B26CC">
            <w:r w:rsidRPr="00913991">
              <w:t>D</w:t>
            </w:r>
            <w:r>
              <w:t>01</w:t>
            </w:r>
            <w:r w:rsidRPr="00913991">
              <w:t>.G00</w:t>
            </w:r>
            <w:r w:rsidR="00966D71">
              <w:t>6</w:t>
            </w:r>
            <w:r w:rsidRPr="00913991">
              <w:t>.T01</w:t>
            </w:r>
          </w:p>
        </w:tc>
        <w:tc>
          <w:tcPr>
            <w:tcW w:w="1419" w:type="dxa"/>
          </w:tcPr>
          <w:p w:rsidRPr="00913991" w:rsidR="008640CD" w:rsidP="00F87EF9" w:rsidRDefault="008640CD" w14:paraId="4E11216A" w14:textId="77777777">
            <w:r w:rsidRPr="00913991">
              <w:t>Nouveauté</w:t>
            </w:r>
            <w:r w:rsidRPr="00913991">
              <w:br/>
            </w:r>
          </w:p>
        </w:tc>
        <w:tc>
          <w:tcPr>
            <w:tcW w:w="6039" w:type="dxa"/>
          </w:tcPr>
          <w:p w:rsidRPr="00913991" w:rsidR="008640CD" w:rsidP="00F87EF9" w:rsidRDefault="0034478D" w14:paraId="023BB1DC" w14:textId="0F429FFA">
            <w:r w:rsidRPr="0034478D">
              <w:t xml:space="preserve">Vérifier que les </w:t>
            </w:r>
            <w:r w:rsidRPr="00845C49" w:rsidR="00845C49">
              <w:t xml:space="preserve">champs « Bobine fille » et « Bobine mère » dans l’interface « Fiche non-conformité » </w:t>
            </w:r>
            <w:r w:rsidR="00401915">
              <w:t>ne s’affiche que lorsque le</w:t>
            </w:r>
            <w:r w:rsidRPr="00845C49" w:rsidR="00845C49">
              <w:t xml:space="preserve"> paramètre process</w:t>
            </w:r>
            <w:r w:rsidR="00401915">
              <w:t xml:space="preserve"> est activé</w:t>
            </w:r>
            <w:r w:rsidRPr="00845C49" w:rsidR="00845C49">
              <w:t>.</w:t>
            </w:r>
          </w:p>
        </w:tc>
      </w:tr>
    </w:tbl>
    <w:p w:rsidR="001317A7" w:rsidP="001317A7" w:rsidRDefault="001317A7" w14:paraId="0F3CBE21" w14:textId="4569FF10">
      <w:pPr>
        <w:pStyle w:val="Titre1"/>
        <w:rPr/>
      </w:pPr>
      <w:bookmarkStart w:name="_Toc1915819424" w:id="1845896011"/>
      <w:r w:rsidR="001317A7">
        <w:rPr/>
        <w:t>Textes et Libellés</w:t>
      </w:r>
      <w:bookmarkEnd w:id="9"/>
      <w:bookmarkEnd w:id="1845896011"/>
      <w:r w:rsidR="001317A7">
        <w:rPr/>
        <w:t xml:space="preserve"> </w:t>
      </w:r>
    </w:p>
    <w:p w:rsidR="001317A7" w:rsidP="001317A7" w:rsidRDefault="001317A7" w14:paraId="2856A326" w14:textId="77777777">
      <w:pPr>
        <w:spacing w:after="240"/>
      </w:pPr>
      <w:r>
        <w:t xml:space="preserve">Le tableau suivant groupe l’ensemble de textes et de libellés ajoutés à Smart Factory à partir de cette demande. Prière de les copier et de les coller aux bons emplacements. </w:t>
      </w:r>
    </w:p>
    <w:tbl>
      <w:tblPr>
        <w:tblStyle w:val="Grilledutableau"/>
        <w:tblW w:w="0" w:type="auto"/>
        <w:tblLook w:val="04A0" w:firstRow="1" w:lastRow="0" w:firstColumn="1" w:lastColumn="0" w:noHBand="0" w:noVBand="1"/>
      </w:tblPr>
      <w:tblGrid>
        <w:gridCol w:w="1180"/>
        <w:gridCol w:w="1961"/>
        <w:gridCol w:w="2696"/>
        <w:gridCol w:w="3219"/>
      </w:tblGrid>
      <w:tr w:rsidR="00335A1B" w:rsidTr="00752755" w14:paraId="60B5C9F7" w14:textId="77777777">
        <w:tc>
          <w:tcPr>
            <w:tcW w:w="1180" w:type="dxa"/>
          </w:tcPr>
          <w:p w:rsidRPr="004E0853" w:rsidR="00335A1B" w:rsidP="005110CC" w:rsidRDefault="00335A1B" w14:paraId="1EBDB443" w14:textId="77777777">
            <w:pPr>
              <w:rPr>
                <w:b/>
                <w:bCs/>
              </w:rPr>
            </w:pPr>
            <w:r w:rsidRPr="004E0853">
              <w:rPr>
                <w:b/>
                <w:bCs/>
              </w:rPr>
              <w:t>Gap</w:t>
            </w:r>
          </w:p>
        </w:tc>
        <w:tc>
          <w:tcPr>
            <w:tcW w:w="1961" w:type="dxa"/>
          </w:tcPr>
          <w:p w:rsidRPr="004E0853" w:rsidR="00335A1B" w:rsidP="005110CC" w:rsidRDefault="00335A1B" w14:paraId="6EB91E71" w14:textId="1C6F1D4E">
            <w:pPr>
              <w:rPr>
                <w:b/>
                <w:bCs/>
              </w:rPr>
            </w:pPr>
            <w:r w:rsidRPr="004E0853">
              <w:rPr>
                <w:b/>
                <w:bCs/>
              </w:rPr>
              <w:t>Texte</w:t>
            </w:r>
            <w:r>
              <w:rPr>
                <w:b/>
                <w:bCs/>
              </w:rPr>
              <w:t xml:space="preserve"> en français</w:t>
            </w:r>
          </w:p>
        </w:tc>
        <w:tc>
          <w:tcPr>
            <w:tcW w:w="2696" w:type="dxa"/>
          </w:tcPr>
          <w:p w:rsidRPr="004E0853" w:rsidR="00335A1B" w:rsidP="005110CC" w:rsidRDefault="00335A1B" w14:paraId="12C4A6A6" w14:textId="267CA08E">
            <w:pPr>
              <w:rPr>
                <w:b/>
                <w:bCs/>
              </w:rPr>
            </w:pPr>
            <w:r w:rsidRPr="004E0853">
              <w:rPr>
                <w:b/>
                <w:bCs/>
              </w:rPr>
              <w:t>Texte</w:t>
            </w:r>
            <w:r>
              <w:rPr>
                <w:b/>
                <w:bCs/>
              </w:rPr>
              <w:t xml:space="preserve"> en anglais</w:t>
            </w:r>
          </w:p>
        </w:tc>
        <w:tc>
          <w:tcPr>
            <w:tcW w:w="3219" w:type="dxa"/>
          </w:tcPr>
          <w:p w:rsidRPr="004E0853" w:rsidR="00335A1B" w:rsidP="005110CC" w:rsidRDefault="00335A1B" w14:paraId="4ED1C66B" w14:textId="3C332FFC">
            <w:pPr>
              <w:rPr>
                <w:b/>
                <w:bCs/>
              </w:rPr>
            </w:pPr>
            <w:r w:rsidRPr="004E0853">
              <w:rPr>
                <w:b/>
                <w:bCs/>
              </w:rPr>
              <w:t>Description</w:t>
            </w:r>
          </w:p>
        </w:tc>
      </w:tr>
      <w:tr w:rsidR="00335A1B" w:rsidTr="00752755" w14:paraId="68F13613" w14:textId="77777777">
        <w:tc>
          <w:tcPr>
            <w:tcW w:w="1180" w:type="dxa"/>
          </w:tcPr>
          <w:p w:rsidRPr="000B69A6" w:rsidR="00335A1B" w:rsidP="005110CC" w:rsidRDefault="00335A1B" w14:paraId="3911F36E" w14:textId="2E018FFC"/>
        </w:tc>
        <w:tc>
          <w:tcPr>
            <w:tcW w:w="1961" w:type="dxa"/>
          </w:tcPr>
          <w:p w:rsidRPr="000B69A6" w:rsidR="00335A1B" w:rsidP="005110CC" w:rsidRDefault="00335A1B" w14:paraId="00B48F9E" w14:textId="0766E24A"/>
        </w:tc>
        <w:tc>
          <w:tcPr>
            <w:tcW w:w="2696" w:type="dxa"/>
          </w:tcPr>
          <w:p w:rsidRPr="000B69A6" w:rsidR="00335A1B" w:rsidP="005110CC" w:rsidRDefault="00335A1B" w14:paraId="3E12C68E" w14:textId="47AE5E5D"/>
        </w:tc>
        <w:tc>
          <w:tcPr>
            <w:tcW w:w="3219" w:type="dxa"/>
          </w:tcPr>
          <w:p w:rsidRPr="000B69A6" w:rsidR="00335A1B" w:rsidP="005110CC" w:rsidRDefault="00335A1B" w14:paraId="29F64CE8" w14:textId="34384B22"/>
        </w:tc>
      </w:tr>
    </w:tbl>
    <w:p w:rsidR="00DB636F" w:rsidP="00C52601" w:rsidRDefault="00DB636F" w14:paraId="40560F63" w14:textId="77777777"/>
    <w:p w:rsidRPr="004919CC" w:rsidR="004919CC" w:rsidP="00C52601" w:rsidRDefault="004919CC" w14:paraId="40991F82" w14:textId="77777777"/>
    <w:sectPr w:rsidRPr="004919CC" w:rsidR="004919CC" w:rsidSect="00C52601">
      <w:headerReference w:type="default" r:id="rId29"/>
      <w:footerReference w:type="default" r:id="rId30"/>
      <w:pgSz w:w="11900" w:h="16840" w:orient="portrait"/>
      <w:pgMar w:top="1134" w:right="1417" w:bottom="1417" w:left="141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7697" w:rsidP="00C52601" w:rsidRDefault="00D67697" w14:paraId="7B424B84" w14:textId="77777777">
      <w:r>
        <w:separator/>
      </w:r>
    </w:p>
  </w:endnote>
  <w:endnote w:type="continuationSeparator" w:id="0">
    <w:p w:rsidR="00D67697" w:rsidP="00C52601" w:rsidRDefault="00D67697" w14:paraId="01D512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078B6" w:rsidR="00106D9D" w:rsidP="00C52601" w:rsidRDefault="00106D9D" w14:paraId="19A3A49A" w14:textId="77777777">
    <w:pPr>
      <w:pStyle w:val="En-tte"/>
    </w:pPr>
  </w:p>
  <w:tbl>
    <w:tblPr>
      <w:tblStyle w:val="Grilledutableau"/>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70"/>
      <w:gridCol w:w="367"/>
      <w:gridCol w:w="3019"/>
    </w:tblGrid>
    <w:tr w:rsidRPr="00F078B6" w:rsidR="00106D9D" w:rsidTr="00F00B92" w14:paraId="5EB972E6" w14:textId="77777777">
      <w:tc>
        <w:tcPr>
          <w:tcW w:w="5670" w:type="dxa"/>
          <w:vAlign w:val="center"/>
        </w:tcPr>
        <w:p w:rsidRPr="00F00B92" w:rsidR="00106D9D" w:rsidP="00C52601" w:rsidRDefault="00DB636F" w14:paraId="35EE6A08" w14:textId="176E796B">
          <w:pPr>
            <w:jc w:val="left"/>
            <w:rPr>
              <w:sz w:val="18"/>
              <w:szCs w:val="18"/>
            </w:rPr>
          </w:pPr>
          <w:r w:rsidRPr="00F00B92">
            <w:rPr>
              <w:sz w:val="18"/>
              <w:szCs w:val="18"/>
            </w:rPr>
            <w:t xml:space="preserve">Analyse Fonctionnelle Détaillée : </w:t>
          </w:r>
          <w:r w:rsidRPr="00A71230" w:rsidR="00F00B92">
            <w:rPr>
              <w:sz w:val="18"/>
              <w:szCs w:val="18"/>
            </w:rPr>
            <w:t>AFD/</w:t>
          </w:r>
          <w:r w:rsidRPr="00A71230" w:rsidR="00A71230">
            <w:rPr>
              <w:sz w:val="18"/>
              <w:szCs w:val="18"/>
            </w:rPr>
            <w:t>D</w:t>
          </w:r>
          <w:r w:rsidR="009F65F7">
            <w:rPr>
              <w:sz w:val="18"/>
              <w:szCs w:val="18"/>
            </w:rPr>
            <w:t>01</w:t>
          </w:r>
        </w:p>
      </w:tc>
      <w:tc>
        <w:tcPr>
          <w:tcW w:w="367" w:type="dxa"/>
          <w:vAlign w:val="center"/>
        </w:tcPr>
        <w:p w:rsidRPr="00F00B92" w:rsidR="00106D9D" w:rsidP="00F00B92" w:rsidRDefault="00106D9D" w14:paraId="166696B1" w14:textId="77777777">
          <w:pPr>
            <w:rPr>
              <w:sz w:val="18"/>
              <w:szCs w:val="18"/>
            </w:rPr>
          </w:pPr>
        </w:p>
      </w:tc>
      <w:tc>
        <w:tcPr>
          <w:tcW w:w="3019" w:type="dxa"/>
          <w:vAlign w:val="center"/>
        </w:tcPr>
        <w:sdt>
          <w:sdtPr>
            <w:rPr>
              <w:sz w:val="18"/>
              <w:szCs w:val="18"/>
            </w:rPr>
            <w:id w:val="673924340"/>
            <w:docPartObj>
              <w:docPartGallery w:val="Page Numbers (Top of Page)"/>
              <w:docPartUnique/>
            </w:docPartObj>
          </w:sdtPr>
          <w:sdtEndPr>
            <w:rPr>
              <w:color w:val="000000" w:themeColor="text1"/>
            </w:rPr>
          </w:sdtEndPr>
          <w:sdtContent>
            <w:p w:rsidRPr="00F00B92" w:rsidR="00F00B92" w:rsidP="00194155" w:rsidRDefault="00106D9D" w14:paraId="78AFB959" w14:textId="77777777">
              <w:pPr>
                <w:jc w:val="right"/>
                <w:rPr>
                  <w:sz w:val="18"/>
                  <w:szCs w:val="18"/>
                </w:rPr>
              </w:pPr>
              <w:r w:rsidRPr="00F00B92">
                <w:rPr>
                  <w:sz w:val="18"/>
                  <w:szCs w:val="18"/>
                </w:rPr>
                <w:t xml:space="preserve">Page </w:t>
              </w:r>
              <w:r w:rsidRPr="00F00B92">
                <w:rPr>
                  <w:sz w:val="18"/>
                  <w:szCs w:val="18"/>
                </w:rPr>
                <w:fldChar w:fldCharType="begin"/>
              </w:r>
              <w:r w:rsidRPr="00F00B92">
                <w:rPr>
                  <w:sz w:val="18"/>
                  <w:szCs w:val="18"/>
                </w:rPr>
                <w:instrText>PAGE</w:instrText>
              </w:r>
              <w:r w:rsidRPr="00F00B92">
                <w:rPr>
                  <w:sz w:val="18"/>
                  <w:szCs w:val="18"/>
                </w:rPr>
                <w:fldChar w:fldCharType="separate"/>
              </w:r>
              <w:r w:rsidRPr="00F00B92">
                <w:rPr>
                  <w:sz w:val="18"/>
                  <w:szCs w:val="18"/>
                </w:rPr>
                <w:t>1</w:t>
              </w:r>
              <w:r w:rsidRPr="00F00B92">
                <w:rPr>
                  <w:sz w:val="18"/>
                  <w:szCs w:val="18"/>
                </w:rPr>
                <w:fldChar w:fldCharType="end"/>
              </w:r>
              <w:r w:rsidRPr="00F00B92">
                <w:rPr>
                  <w:sz w:val="18"/>
                  <w:szCs w:val="18"/>
                </w:rPr>
                <w:t xml:space="preserve"> sur </w:t>
              </w:r>
              <w:r w:rsidRPr="00F00B92">
                <w:rPr>
                  <w:sz w:val="18"/>
                  <w:szCs w:val="18"/>
                </w:rPr>
                <w:fldChar w:fldCharType="begin"/>
              </w:r>
              <w:r w:rsidRPr="00F00B92">
                <w:rPr>
                  <w:sz w:val="18"/>
                  <w:szCs w:val="18"/>
                </w:rPr>
                <w:instrText>NUMPAGES</w:instrText>
              </w:r>
              <w:r w:rsidRPr="00F00B92">
                <w:rPr>
                  <w:sz w:val="18"/>
                  <w:szCs w:val="18"/>
                </w:rPr>
                <w:fldChar w:fldCharType="separate"/>
              </w:r>
              <w:r w:rsidRPr="00F00B92">
                <w:rPr>
                  <w:sz w:val="18"/>
                  <w:szCs w:val="18"/>
                </w:rPr>
                <w:t>5</w:t>
              </w:r>
              <w:r w:rsidRPr="00F00B92">
                <w:rPr>
                  <w:sz w:val="18"/>
                  <w:szCs w:val="18"/>
                </w:rPr>
                <w:fldChar w:fldCharType="end"/>
              </w:r>
            </w:p>
            <w:p w:rsidRPr="00F00B92" w:rsidR="00106D9D" w:rsidP="00194155" w:rsidRDefault="00F00B92" w14:paraId="08667C41" w14:textId="77777777">
              <w:pPr>
                <w:jc w:val="right"/>
                <w:rPr>
                  <w:sz w:val="18"/>
                  <w:szCs w:val="18"/>
                </w:rPr>
              </w:pPr>
              <w:r w:rsidRPr="00F00B92">
                <w:rPr>
                  <w:sz w:val="6"/>
                  <w:szCs w:val="6"/>
                </w:rPr>
                <w:t>MD297 :V1.1</w:t>
              </w:r>
            </w:p>
          </w:sdtContent>
        </w:sdt>
      </w:tc>
    </w:tr>
  </w:tbl>
  <w:p w:rsidRPr="00F078B6" w:rsidR="00106D9D" w:rsidP="00C52601" w:rsidRDefault="00106D9D" w14:paraId="0B79BE9F" w14:textId="77777777"/>
  <w:p w:rsidRPr="00FC183A" w:rsidR="003A76C2" w:rsidP="00C52601" w:rsidRDefault="003A76C2" w14:paraId="58927DC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7697" w:rsidP="00C52601" w:rsidRDefault="00D67697" w14:paraId="5F00F67F" w14:textId="77777777">
      <w:r>
        <w:separator/>
      </w:r>
    </w:p>
  </w:footnote>
  <w:footnote w:type="continuationSeparator" w:id="0">
    <w:p w:rsidR="00D67697" w:rsidP="00C52601" w:rsidRDefault="00D67697" w14:paraId="0A52571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p w:rsidR="00106D9D" w:rsidP="00C52601" w:rsidRDefault="00106D9D" w14:paraId="48217F3B" w14:textId="77777777">
    <w:pPr>
      <w:pStyle w:val="En-tte"/>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8"/>
      <w:gridCol w:w="4528"/>
    </w:tblGrid>
    <w:tr w:rsidR="00106D9D" w:rsidTr="003E486A" w14:paraId="623782EA" w14:textId="77777777">
      <w:tc>
        <w:tcPr>
          <w:tcW w:w="4528" w:type="dxa"/>
        </w:tcPr>
        <w:p w:rsidR="00106D9D" w:rsidP="003E486A" w:rsidRDefault="00AA08D3" w14:paraId="481AD7A5" w14:textId="51CF887A">
          <w:pPr>
            <w:pStyle w:val="En-tte"/>
            <w:jc w:val="left"/>
          </w:pPr>
          <w:r>
            <w:rPr>
              <w:noProof/>
            </w:rPr>
            <w:drawing>
              <wp:inline distT="0" distB="0" distL="0" distR="0" wp14:anchorId="21B3970D" wp14:editId="01B68254">
                <wp:extent cx="1142857" cy="647619"/>
                <wp:effectExtent l="0" t="0" r="635" b="635"/>
                <wp:docPr id="1982771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1948" name=""/>
                        <pic:cNvPicPr/>
                      </pic:nvPicPr>
                      <pic:blipFill>
                        <a:blip r:embed="rId1"/>
                        <a:stretch>
                          <a:fillRect/>
                        </a:stretch>
                      </pic:blipFill>
                      <pic:spPr>
                        <a:xfrm>
                          <a:off x="0" y="0"/>
                          <a:ext cx="1142857" cy="647619"/>
                        </a:xfrm>
                        <a:prstGeom prst="rect">
                          <a:avLst/>
                        </a:prstGeom>
                      </pic:spPr>
                    </pic:pic>
                  </a:graphicData>
                </a:graphic>
              </wp:inline>
            </w:drawing>
          </w:r>
        </w:p>
      </w:tc>
      <w:tc>
        <w:tcPr>
          <w:tcW w:w="4528" w:type="dxa"/>
        </w:tcPr>
        <w:p w:rsidRPr="00285BB5" w:rsidR="00106D9D" w:rsidP="00C52601" w:rsidRDefault="00F612B2" w14:paraId="48CFAD48" w14:textId="45D8F20E">
          <w:pPr>
            <w:pStyle w:val="En-tte"/>
          </w:pPr>
          <w:r w:rsidRPr="00F612B2">
            <w:rPr>
              <w:noProof/>
            </w:rPr>
            <w:drawing>
              <wp:anchor distT="0" distB="0" distL="114300" distR="114300" simplePos="0" relativeHeight="251658240" behindDoc="0" locked="0" layoutInCell="1" allowOverlap="1" wp14:anchorId="2ECAE29F" wp14:editId="25755ED2">
                <wp:simplePos x="0" y="0"/>
                <wp:positionH relativeFrom="column">
                  <wp:posOffset>825500</wp:posOffset>
                </wp:positionH>
                <wp:positionV relativeFrom="paragraph">
                  <wp:posOffset>38100</wp:posOffset>
                </wp:positionV>
                <wp:extent cx="1881253" cy="720370"/>
                <wp:effectExtent l="38100" t="38100" r="100330" b="99060"/>
                <wp:wrapThrough wrapText="bothSides">
                  <wp:wrapPolygon edited="0">
                    <wp:start x="0" y="-1143"/>
                    <wp:lineTo x="-438" y="-571"/>
                    <wp:lineTo x="-438" y="21714"/>
                    <wp:lineTo x="-219" y="24000"/>
                    <wp:lineTo x="22096" y="24000"/>
                    <wp:lineTo x="22533" y="17714"/>
                    <wp:lineTo x="22533" y="8571"/>
                    <wp:lineTo x="21877" y="0"/>
                    <wp:lineTo x="21877" y="-1143"/>
                    <wp:lineTo x="0" y="-1143"/>
                  </wp:wrapPolygon>
                </wp:wrapThrough>
                <wp:docPr id="16" name="Image 15">
                  <a:extLst xmlns:a="http://schemas.openxmlformats.org/drawingml/2006/main">
                    <a:ext uri="{FF2B5EF4-FFF2-40B4-BE49-F238E27FC236}">
                      <a16:creationId xmlns:a16="http://schemas.microsoft.com/office/drawing/2014/main" id="{B06EA0C8-0A7C-35F9-0711-707292BCC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a:extLst>
                            <a:ext uri="{FF2B5EF4-FFF2-40B4-BE49-F238E27FC236}">
                              <a16:creationId xmlns:a16="http://schemas.microsoft.com/office/drawing/2014/main" id="{B06EA0C8-0A7C-35F9-0711-707292BCCCAC}"/>
                            </a:ext>
                          </a:extLst>
                        </pic:cNvPr>
                        <pic:cNvPicPr>
                          <a:picLocks noChangeAspect="1"/>
                        </pic:cNvPicPr>
                      </pic:nvPicPr>
                      <pic:blipFill>
                        <a:blip r:embed="rId2"/>
                        <a:stretch>
                          <a:fillRect/>
                        </a:stretch>
                      </pic:blipFill>
                      <pic:spPr>
                        <a:xfrm>
                          <a:off x="0" y="0"/>
                          <a:ext cx="1881253" cy="720370"/>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anchor>
            </w:drawing>
          </w:r>
        </w:p>
      </w:tc>
    </w:tr>
  </w:tbl>
  <w:p w:rsidR="00B32BF3" w:rsidP="00C52601" w:rsidRDefault="00B32BF3" w14:paraId="06A62A18" w14:textId="77777777">
    <w:pPr>
      <w:pStyle w:val="En-tt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43C"/>
    <w:multiLevelType w:val="multilevel"/>
    <w:tmpl w:val="9C34EE2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4B71A2"/>
    <w:multiLevelType w:val="hybridMultilevel"/>
    <w:tmpl w:val="5FF25CAE"/>
    <w:lvl w:ilvl="0" w:tplc="040C0001">
      <w:start w:val="1"/>
      <w:numFmt w:val="bullet"/>
      <w:lvlText w:val=""/>
      <w:lvlJc w:val="left"/>
      <w:pPr>
        <w:ind w:left="3230" w:hanging="360"/>
      </w:pPr>
      <w:rPr>
        <w:rFonts w:hint="default" w:ascii="Symbol" w:hAnsi="Symbol"/>
      </w:rPr>
    </w:lvl>
    <w:lvl w:ilvl="1" w:tplc="040C0003" w:tentative="1">
      <w:start w:val="1"/>
      <w:numFmt w:val="bullet"/>
      <w:lvlText w:val="o"/>
      <w:lvlJc w:val="left"/>
      <w:pPr>
        <w:ind w:left="3950" w:hanging="360"/>
      </w:pPr>
      <w:rPr>
        <w:rFonts w:hint="default" w:ascii="Courier New" w:hAnsi="Courier New" w:cs="Courier New"/>
      </w:rPr>
    </w:lvl>
    <w:lvl w:ilvl="2" w:tplc="040C0005" w:tentative="1">
      <w:start w:val="1"/>
      <w:numFmt w:val="bullet"/>
      <w:lvlText w:val=""/>
      <w:lvlJc w:val="left"/>
      <w:pPr>
        <w:ind w:left="4670" w:hanging="360"/>
      </w:pPr>
      <w:rPr>
        <w:rFonts w:hint="default" w:ascii="Wingdings" w:hAnsi="Wingdings"/>
      </w:rPr>
    </w:lvl>
    <w:lvl w:ilvl="3" w:tplc="040C0001" w:tentative="1">
      <w:start w:val="1"/>
      <w:numFmt w:val="bullet"/>
      <w:lvlText w:val=""/>
      <w:lvlJc w:val="left"/>
      <w:pPr>
        <w:ind w:left="5390" w:hanging="360"/>
      </w:pPr>
      <w:rPr>
        <w:rFonts w:hint="default" w:ascii="Symbol" w:hAnsi="Symbol"/>
      </w:rPr>
    </w:lvl>
    <w:lvl w:ilvl="4" w:tplc="040C0003" w:tentative="1">
      <w:start w:val="1"/>
      <w:numFmt w:val="bullet"/>
      <w:lvlText w:val="o"/>
      <w:lvlJc w:val="left"/>
      <w:pPr>
        <w:ind w:left="6110" w:hanging="360"/>
      </w:pPr>
      <w:rPr>
        <w:rFonts w:hint="default" w:ascii="Courier New" w:hAnsi="Courier New" w:cs="Courier New"/>
      </w:rPr>
    </w:lvl>
    <w:lvl w:ilvl="5" w:tplc="040C0005" w:tentative="1">
      <w:start w:val="1"/>
      <w:numFmt w:val="bullet"/>
      <w:lvlText w:val=""/>
      <w:lvlJc w:val="left"/>
      <w:pPr>
        <w:ind w:left="6830" w:hanging="360"/>
      </w:pPr>
      <w:rPr>
        <w:rFonts w:hint="default" w:ascii="Wingdings" w:hAnsi="Wingdings"/>
      </w:rPr>
    </w:lvl>
    <w:lvl w:ilvl="6" w:tplc="040C0001" w:tentative="1">
      <w:start w:val="1"/>
      <w:numFmt w:val="bullet"/>
      <w:lvlText w:val=""/>
      <w:lvlJc w:val="left"/>
      <w:pPr>
        <w:ind w:left="7550" w:hanging="360"/>
      </w:pPr>
      <w:rPr>
        <w:rFonts w:hint="default" w:ascii="Symbol" w:hAnsi="Symbol"/>
      </w:rPr>
    </w:lvl>
    <w:lvl w:ilvl="7" w:tplc="040C0003" w:tentative="1">
      <w:start w:val="1"/>
      <w:numFmt w:val="bullet"/>
      <w:lvlText w:val="o"/>
      <w:lvlJc w:val="left"/>
      <w:pPr>
        <w:ind w:left="8270" w:hanging="360"/>
      </w:pPr>
      <w:rPr>
        <w:rFonts w:hint="default" w:ascii="Courier New" w:hAnsi="Courier New" w:cs="Courier New"/>
      </w:rPr>
    </w:lvl>
    <w:lvl w:ilvl="8" w:tplc="040C0005" w:tentative="1">
      <w:start w:val="1"/>
      <w:numFmt w:val="bullet"/>
      <w:lvlText w:val=""/>
      <w:lvlJc w:val="left"/>
      <w:pPr>
        <w:ind w:left="8990" w:hanging="360"/>
      </w:pPr>
      <w:rPr>
        <w:rFonts w:hint="default" w:ascii="Wingdings" w:hAnsi="Wingdings"/>
      </w:rPr>
    </w:lvl>
  </w:abstractNum>
  <w:abstractNum w:abstractNumId="2" w15:restartNumberingAfterBreak="0">
    <w:nsid w:val="04600F0E"/>
    <w:multiLevelType w:val="hybridMultilevel"/>
    <w:tmpl w:val="5CC677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577DE4"/>
    <w:multiLevelType w:val="hybridMultilevel"/>
    <w:tmpl w:val="D7AA2656"/>
    <w:lvl w:ilvl="0" w:tplc="8C865FA6">
      <w:start w:val="1"/>
      <w:numFmt w:val="decimal"/>
      <w:lvlText w:val="%1.1.1"/>
      <w:lvlJc w:val="left"/>
      <w:pPr>
        <w:ind w:left="360" w:hanging="360"/>
      </w:pPr>
      <w:rPr>
        <w:rFonts w:hint="default" w:ascii="Calibri Light" w:hAnsi="Calibri Light"/>
        <w:caps w:val="0"/>
        <w:strike w:val="0"/>
        <w:dstrike w:val="0"/>
        <w:vanish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9125A3"/>
    <w:multiLevelType w:val="multilevel"/>
    <w:tmpl w:val="5058D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145A83"/>
    <w:multiLevelType w:val="hybridMultilevel"/>
    <w:tmpl w:val="4572A4DE"/>
    <w:lvl w:ilvl="0" w:tplc="040C0001">
      <w:start w:val="1"/>
      <w:numFmt w:val="bullet"/>
      <w:lvlText w:val=""/>
      <w:lvlJc w:val="left"/>
      <w:pPr>
        <w:ind w:left="2360" w:hanging="360"/>
      </w:pPr>
      <w:rPr>
        <w:rFonts w:hint="default" w:ascii="Symbol" w:hAnsi="Symbol"/>
      </w:rPr>
    </w:lvl>
    <w:lvl w:ilvl="1" w:tplc="040C0003" w:tentative="1">
      <w:start w:val="1"/>
      <w:numFmt w:val="bullet"/>
      <w:lvlText w:val="o"/>
      <w:lvlJc w:val="left"/>
      <w:pPr>
        <w:ind w:left="3080" w:hanging="360"/>
      </w:pPr>
      <w:rPr>
        <w:rFonts w:hint="default" w:ascii="Courier New" w:hAnsi="Courier New" w:cs="Courier New"/>
      </w:rPr>
    </w:lvl>
    <w:lvl w:ilvl="2" w:tplc="040C0005" w:tentative="1">
      <w:start w:val="1"/>
      <w:numFmt w:val="bullet"/>
      <w:lvlText w:val=""/>
      <w:lvlJc w:val="left"/>
      <w:pPr>
        <w:ind w:left="3800" w:hanging="360"/>
      </w:pPr>
      <w:rPr>
        <w:rFonts w:hint="default" w:ascii="Wingdings" w:hAnsi="Wingdings"/>
      </w:rPr>
    </w:lvl>
    <w:lvl w:ilvl="3" w:tplc="040C0001" w:tentative="1">
      <w:start w:val="1"/>
      <w:numFmt w:val="bullet"/>
      <w:lvlText w:val=""/>
      <w:lvlJc w:val="left"/>
      <w:pPr>
        <w:ind w:left="4520" w:hanging="360"/>
      </w:pPr>
      <w:rPr>
        <w:rFonts w:hint="default" w:ascii="Symbol" w:hAnsi="Symbol"/>
      </w:rPr>
    </w:lvl>
    <w:lvl w:ilvl="4" w:tplc="040C0003" w:tentative="1">
      <w:start w:val="1"/>
      <w:numFmt w:val="bullet"/>
      <w:lvlText w:val="o"/>
      <w:lvlJc w:val="left"/>
      <w:pPr>
        <w:ind w:left="5240" w:hanging="360"/>
      </w:pPr>
      <w:rPr>
        <w:rFonts w:hint="default" w:ascii="Courier New" w:hAnsi="Courier New" w:cs="Courier New"/>
      </w:rPr>
    </w:lvl>
    <w:lvl w:ilvl="5" w:tplc="040C0005" w:tentative="1">
      <w:start w:val="1"/>
      <w:numFmt w:val="bullet"/>
      <w:lvlText w:val=""/>
      <w:lvlJc w:val="left"/>
      <w:pPr>
        <w:ind w:left="5960" w:hanging="360"/>
      </w:pPr>
      <w:rPr>
        <w:rFonts w:hint="default" w:ascii="Wingdings" w:hAnsi="Wingdings"/>
      </w:rPr>
    </w:lvl>
    <w:lvl w:ilvl="6" w:tplc="040C0001" w:tentative="1">
      <w:start w:val="1"/>
      <w:numFmt w:val="bullet"/>
      <w:lvlText w:val=""/>
      <w:lvlJc w:val="left"/>
      <w:pPr>
        <w:ind w:left="6680" w:hanging="360"/>
      </w:pPr>
      <w:rPr>
        <w:rFonts w:hint="default" w:ascii="Symbol" w:hAnsi="Symbol"/>
      </w:rPr>
    </w:lvl>
    <w:lvl w:ilvl="7" w:tplc="040C0003" w:tentative="1">
      <w:start w:val="1"/>
      <w:numFmt w:val="bullet"/>
      <w:lvlText w:val="o"/>
      <w:lvlJc w:val="left"/>
      <w:pPr>
        <w:ind w:left="7400" w:hanging="360"/>
      </w:pPr>
      <w:rPr>
        <w:rFonts w:hint="default" w:ascii="Courier New" w:hAnsi="Courier New" w:cs="Courier New"/>
      </w:rPr>
    </w:lvl>
    <w:lvl w:ilvl="8" w:tplc="040C0005" w:tentative="1">
      <w:start w:val="1"/>
      <w:numFmt w:val="bullet"/>
      <w:lvlText w:val=""/>
      <w:lvlJc w:val="left"/>
      <w:pPr>
        <w:ind w:left="8120" w:hanging="360"/>
      </w:pPr>
      <w:rPr>
        <w:rFonts w:hint="default" w:ascii="Wingdings" w:hAnsi="Wingdings"/>
      </w:rPr>
    </w:lvl>
  </w:abstractNum>
  <w:abstractNum w:abstractNumId="6" w15:restartNumberingAfterBreak="0">
    <w:nsid w:val="13EC6763"/>
    <w:multiLevelType w:val="multilevel"/>
    <w:tmpl w:val="0B3E8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5732BE"/>
    <w:multiLevelType w:val="hybridMultilevel"/>
    <w:tmpl w:val="F266E7A0"/>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170C5D13"/>
    <w:multiLevelType w:val="hybridMultilevel"/>
    <w:tmpl w:val="F3E2D656"/>
    <w:lvl w:ilvl="0" w:tplc="040C0005">
      <w:start w:val="1"/>
      <w:numFmt w:val="bullet"/>
      <w:lvlText w:val=""/>
      <w:lvlJc w:val="left"/>
      <w:pPr>
        <w:ind w:left="720" w:hanging="360"/>
      </w:pPr>
      <w:rPr>
        <w:rFonts w:hint="default" w:ascii="Wingdings" w:hAnsi="Wingdings"/>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187E7801"/>
    <w:multiLevelType w:val="hybridMultilevel"/>
    <w:tmpl w:val="5734E136"/>
    <w:lvl w:ilvl="0" w:tplc="74E0575C">
      <w:start w:val="1"/>
      <w:numFmt w:val="bullet"/>
      <w:lvlText w:val=""/>
      <w:lvlJc w:val="left"/>
      <w:pPr>
        <w:ind w:left="720" w:hanging="360"/>
      </w:pPr>
      <w:rPr>
        <w:rFonts w:hint="default" w:ascii="Symbol" w:hAnsi="Symbol"/>
      </w:rPr>
    </w:lvl>
    <w:lvl w:ilvl="1" w:tplc="BFE43738">
      <w:start w:val="1"/>
      <w:numFmt w:val="bullet"/>
      <w:lvlText w:val="o"/>
      <w:lvlJc w:val="left"/>
      <w:pPr>
        <w:ind w:left="1440" w:hanging="360"/>
      </w:pPr>
      <w:rPr>
        <w:rFonts w:hint="default" w:ascii="Courier New" w:hAnsi="Courier New"/>
      </w:rPr>
    </w:lvl>
    <w:lvl w:ilvl="2" w:tplc="F22AF2B0">
      <w:start w:val="1"/>
      <w:numFmt w:val="bullet"/>
      <w:lvlText w:val=""/>
      <w:lvlJc w:val="left"/>
      <w:pPr>
        <w:ind w:left="2160" w:hanging="360"/>
      </w:pPr>
      <w:rPr>
        <w:rFonts w:hint="default" w:ascii="Wingdings" w:hAnsi="Wingdings"/>
      </w:rPr>
    </w:lvl>
    <w:lvl w:ilvl="3" w:tplc="0C846E2A">
      <w:start w:val="1"/>
      <w:numFmt w:val="bullet"/>
      <w:lvlText w:val=""/>
      <w:lvlJc w:val="left"/>
      <w:pPr>
        <w:ind w:left="2880" w:hanging="360"/>
      </w:pPr>
      <w:rPr>
        <w:rFonts w:hint="default" w:ascii="Symbol" w:hAnsi="Symbol"/>
      </w:rPr>
    </w:lvl>
    <w:lvl w:ilvl="4" w:tplc="C70E158E">
      <w:start w:val="1"/>
      <w:numFmt w:val="bullet"/>
      <w:lvlText w:val="o"/>
      <w:lvlJc w:val="left"/>
      <w:pPr>
        <w:ind w:left="3600" w:hanging="360"/>
      </w:pPr>
      <w:rPr>
        <w:rFonts w:hint="default" w:ascii="Courier New" w:hAnsi="Courier New"/>
      </w:rPr>
    </w:lvl>
    <w:lvl w:ilvl="5" w:tplc="252A1AA4">
      <w:start w:val="1"/>
      <w:numFmt w:val="bullet"/>
      <w:lvlText w:val=""/>
      <w:lvlJc w:val="left"/>
      <w:pPr>
        <w:ind w:left="4320" w:hanging="360"/>
      </w:pPr>
      <w:rPr>
        <w:rFonts w:hint="default" w:ascii="Wingdings" w:hAnsi="Wingdings"/>
      </w:rPr>
    </w:lvl>
    <w:lvl w:ilvl="6" w:tplc="73CCE504">
      <w:start w:val="1"/>
      <w:numFmt w:val="bullet"/>
      <w:lvlText w:val=""/>
      <w:lvlJc w:val="left"/>
      <w:pPr>
        <w:ind w:left="5040" w:hanging="360"/>
      </w:pPr>
      <w:rPr>
        <w:rFonts w:hint="default" w:ascii="Symbol" w:hAnsi="Symbol"/>
      </w:rPr>
    </w:lvl>
    <w:lvl w:ilvl="7" w:tplc="7256DF24">
      <w:start w:val="1"/>
      <w:numFmt w:val="bullet"/>
      <w:lvlText w:val="o"/>
      <w:lvlJc w:val="left"/>
      <w:pPr>
        <w:ind w:left="5760" w:hanging="360"/>
      </w:pPr>
      <w:rPr>
        <w:rFonts w:hint="default" w:ascii="Courier New" w:hAnsi="Courier New"/>
      </w:rPr>
    </w:lvl>
    <w:lvl w:ilvl="8" w:tplc="1352B61C">
      <w:start w:val="1"/>
      <w:numFmt w:val="bullet"/>
      <w:lvlText w:val=""/>
      <w:lvlJc w:val="left"/>
      <w:pPr>
        <w:ind w:left="6480" w:hanging="360"/>
      </w:pPr>
      <w:rPr>
        <w:rFonts w:hint="default" w:ascii="Wingdings" w:hAnsi="Wingdings"/>
      </w:rPr>
    </w:lvl>
  </w:abstractNum>
  <w:abstractNum w:abstractNumId="10" w15:restartNumberingAfterBreak="0">
    <w:nsid w:val="1D4C19C9"/>
    <w:multiLevelType w:val="hybridMultilevel"/>
    <w:tmpl w:val="8E164806"/>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1FB17058"/>
    <w:multiLevelType w:val="hybridMultilevel"/>
    <w:tmpl w:val="7A906EF6"/>
    <w:lvl w:ilvl="0" w:tplc="040C000D">
      <w:start w:val="1"/>
      <w:numFmt w:val="bullet"/>
      <w:lvlText w:val=""/>
      <w:lvlJc w:val="left"/>
      <w:pPr>
        <w:ind w:left="3550" w:hanging="360"/>
      </w:pPr>
      <w:rPr>
        <w:rFonts w:hint="default" w:ascii="Wingdings" w:hAnsi="Wingdings"/>
      </w:rPr>
    </w:lvl>
    <w:lvl w:ilvl="1" w:tplc="040C0003" w:tentative="1">
      <w:start w:val="1"/>
      <w:numFmt w:val="bullet"/>
      <w:lvlText w:val="o"/>
      <w:lvlJc w:val="left"/>
      <w:pPr>
        <w:ind w:left="4270" w:hanging="360"/>
      </w:pPr>
      <w:rPr>
        <w:rFonts w:hint="default" w:ascii="Courier New" w:hAnsi="Courier New" w:cs="Courier New"/>
      </w:rPr>
    </w:lvl>
    <w:lvl w:ilvl="2" w:tplc="040C0005" w:tentative="1">
      <w:start w:val="1"/>
      <w:numFmt w:val="bullet"/>
      <w:lvlText w:val=""/>
      <w:lvlJc w:val="left"/>
      <w:pPr>
        <w:ind w:left="4990" w:hanging="360"/>
      </w:pPr>
      <w:rPr>
        <w:rFonts w:hint="default" w:ascii="Wingdings" w:hAnsi="Wingdings"/>
      </w:rPr>
    </w:lvl>
    <w:lvl w:ilvl="3" w:tplc="040C0001" w:tentative="1">
      <w:start w:val="1"/>
      <w:numFmt w:val="bullet"/>
      <w:lvlText w:val=""/>
      <w:lvlJc w:val="left"/>
      <w:pPr>
        <w:ind w:left="5710" w:hanging="360"/>
      </w:pPr>
      <w:rPr>
        <w:rFonts w:hint="default" w:ascii="Symbol" w:hAnsi="Symbol"/>
      </w:rPr>
    </w:lvl>
    <w:lvl w:ilvl="4" w:tplc="040C0003" w:tentative="1">
      <w:start w:val="1"/>
      <w:numFmt w:val="bullet"/>
      <w:lvlText w:val="o"/>
      <w:lvlJc w:val="left"/>
      <w:pPr>
        <w:ind w:left="6430" w:hanging="360"/>
      </w:pPr>
      <w:rPr>
        <w:rFonts w:hint="default" w:ascii="Courier New" w:hAnsi="Courier New" w:cs="Courier New"/>
      </w:rPr>
    </w:lvl>
    <w:lvl w:ilvl="5" w:tplc="040C0005" w:tentative="1">
      <w:start w:val="1"/>
      <w:numFmt w:val="bullet"/>
      <w:lvlText w:val=""/>
      <w:lvlJc w:val="left"/>
      <w:pPr>
        <w:ind w:left="7150" w:hanging="360"/>
      </w:pPr>
      <w:rPr>
        <w:rFonts w:hint="default" w:ascii="Wingdings" w:hAnsi="Wingdings"/>
      </w:rPr>
    </w:lvl>
    <w:lvl w:ilvl="6" w:tplc="040C0001" w:tentative="1">
      <w:start w:val="1"/>
      <w:numFmt w:val="bullet"/>
      <w:lvlText w:val=""/>
      <w:lvlJc w:val="left"/>
      <w:pPr>
        <w:ind w:left="7870" w:hanging="360"/>
      </w:pPr>
      <w:rPr>
        <w:rFonts w:hint="default" w:ascii="Symbol" w:hAnsi="Symbol"/>
      </w:rPr>
    </w:lvl>
    <w:lvl w:ilvl="7" w:tplc="040C0003" w:tentative="1">
      <w:start w:val="1"/>
      <w:numFmt w:val="bullet"/>
      <w:lvlText w:val="o"/>
      <w:lvlJc w:val="left"/>
      <w:pPr>
        <w:ind w:left="8590" w:hanging="360"/>
      </w:pPr>
      <w:rPr>
        <w:rFonts w:hint="default" w:ascii="Courier New" w:hAnsi="Courier New" w:cs="Courier New"/>
      </w:rPr>
    </w:lvl>
    <w:lvl w:ilvl="8" w:tplc="040C0005" w:tentative="1">
      <w:start w:val="1"/>
      <w:numFmt w:val="bullet"/>
      <w:lvlText w:val=""/>
      <w:lvlJc w:val="left"/>
      <w:pPr>
        <w:ind w:left="9310" w:hanging="360"/>
      </w:pPr>
      <w:rPr>
        <w:rFonts w:hint="default" w:ascii="Wingdings" w:hAnsi="Wingdings"/>
      </w:rPr>
    </w:lvl>
  </w:abstractNum>
  <w:abstractNum w:abstractNumId="12" w15:restartNumberingAfterBreak="0">
    <w:nsid w:val="208D2811"/>
    <w:multiLevelType w:val="hybridMultilevel"/>
    <w:tmpl w:val="DA00BC10"/>
    <w:lvl w:ilvl="0" w:tplc="50EA7246">
      <w:start w:val="1"/>
      <w:numFmt w:val="bullet"/>
      <w:lvlText w:val=""/>
      <w:lvlJc w:val="left"/>
      <w:pPr>
        <w:ind w:left="1776" w:hanging="360"/>
      </w:pPr>
      <w:rPr>
        <w:rFonts w:hint="default" w:ascii="Symbol" w:hAnsi="Symbol"/>
      </w:rPr>
    </w:lvl>
    <w:lvl w:ilvl="1" w:tplc="73D04FE0">
      <w:start w:val="1"/>
      <w:numFmt w:val="bullet"/>
      <w:lvlText w:val="o"/>
      <w:lvlJc w:val="left"/>
      <w:pPr>
        <w:ind w:left="2496" w:hanging="360"/>
      </w:pPr>
      <w:rPr>
        <w:rFonts w:hint="default" w:ascii="Courier New" w:hAnsi="Courier New"/>
      </w:rPr>
    </w:lvl>
    <w:lvl w:ilvl="2" w:tplc="CDFA6648">
      <w:start w:val="1"/>
      <w:numFmt w:val="bullet"/>
      <w:lvlText w:val=""/>
      <w:lvlJc w:val="left"/>
      <w:pPr>
        <w:ind w:left="3216" w:hanging="360"/>
      </w:pPr>
      <w:rPr>
        <w:rFonts w:hint="default" w:ascii="Wingdings" w:hAnsi="Wingdings"/>
      </w:rPr>
    </w:lvl>
    <w:lvl w:ilvl="3" w:tplc="460835A8">
      <w:start w:val="1"/>
      <w:numFmt w:val="bullet"/>
      <w:lvlText w:val=""/>
      <w:lvlJc w:val="left"/>
      <w:pPr>
        <w:ind w:left="3936" w:hanging="360"/>
      </w:pPr>
      <w:rPr>
        <w:rFonts w:hint="default" w:ascii="Symbol" w:hAnsi="Symbol"/>
      </w:rPr>
    </w:lvl>
    <w:lvl w:ilvl="4" w:tplc="BF3845F6">
      <w:start w:val="1"/>
      <w:numFmt w:val="bullet"/>
      <w:lvlText w:val="o"/>
      <w:lvlJc w:val="left"/>
      <w:pPr>
        <w:ind w:left="4656" w:hanging="360"/>
      </w:pPr>
      <w:rPr>
        <w:rFonts w:hint="default" w:ascii="Courier New" w:hAnsi="Courier New"/>
      </w:rPr>
    </w:lvl>
    <w:lvl w:ilvl="5" w:tplc="476EDDEE">
      <w:start w:val="1"/>
      <w:numFmt w:val="bullet"/>
      <w:lvlText w:val=""/>
      <w:lvlJc w:val="left"/>
      <w:pPr>
        <w:ind w:left="5376" w:hanging="360"/>
      </w:pPr>
      <w:rPr>
        <w:rFonts w:hint="default" w:ascii="Wingdings" w:hAnsi="Wingdings"/>
      </w:rPr>
    </w:lvl>
    <w:lvl w:ilvl="6" w:tplc="B7D64310">
      <w:start w:val="1"/>
      <w:numFmt w:val="bullet"/>
      <w:lvlText w:val=""/>
      <w:lvlJc w:val="left"/>
      <w:pPr>
        <w:ind w:left="6096" w:hanging="360"/>
      </w:pPr>
      <w:rPr>
        <w:rFonts w:hint="default" w:ascii="Symbol" w:hAnsi="Symbol"/>
      </w:rPr>
    </w:lvl>
    <w:lvl w:ilvl="7" w:tplc="2318D20E">
      <w:start w:val="1"/>
      <w:numFmt w:val="bullet"/>
      <w:lvlText w:val="o"/>
      <w:lvlJc w:val="left"/>
      <w:pPr>
        <w:ind w:left="6816" w:hanging="360"/>
      </w:pPr>
      <w:rPr>
        <w:rFonts w:hint="default" w:ascii="Courier New" w:hAnsi="Courier New"/>
      </w:rPr>
    </w:lvl>
    <w:lvl w:ilvl="8" w:tplc="240654E6">
      <w:start w:val="1"/>
      <w:numFmt w:val="bullet"/>
      <w:lvlText w:val=""/>
      <w:lvlJc w:val="left"/>
      <w:pPr>
        <w:ind w:left="7536" w:hanging="360"/>
      </w:pPr>
      <w:rPr>
        <w:rFonts w:hint="default" w:ascii="Wingdings" w:hAnsi="Wingdings"/>
      </w:rPr>
    </w:lvl>
  </w:abstractNum>
  <w:abstractNum w:abstractNumId="13" w15:restartNumberingAfterBreak="0">
    <w:nsid w:val="28377758"/>
    <w:multiLevelType w:val="hybridMultilevel"/>
    <w:tmpl w:val="9E5E29FE"/>
    <w:lvl w:ilvl="0" w:tplc="040C0005">
      <w:start w:val="1"/>
      <w:numFmt w:val="bullet"/>
      <w:lvlText w:val=""/>
      <w:lvlJc w:val="left"/>
      <w:pPr>
        <w:ind w:left="1440" w:hanging="360"/>
      </w:pPr>
      <w:rPr>
        <w:rFonts w:hint="default" w:ascii="Wingdings" w:hAnsi="Wingdings"/>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14" w15:restartNumberingAfterBreak="0">
    <w:nsid w:val="2CED66E4"/>
    <w:multiLevelType w:val="hybridMultilevel"/>
    <w:tmpl w:val="2FF42BD0"/>
    <w:lvl w:ilvl="0" w:tplc="3416960E">
      <w:start w:val="1"/>
      <w:numFmt w:val="bullet"/>
      <w:lvlText w:val=""/>
      <w:lvlJc w:val="left"/>
      <w:pPr>
        <w:ind w:left="1080" w:hanging="360"/>
      </w:pPr>
      <w:rPr>
        <w:rFonts w:hint="default" w:ascii="Symbol" w:hAnsi="Symbol"/>
      </w:rPr>
    </w:lvl>
    <w:lvl w:ilvl="1" w:tplc="392E0D0C">
      <w:start w:val="1"/>
      <w:numFmt w:val="bullet"/>
      <w:lvlText w:val="o"/>
      <w:lvlJc w:val="left"/>
      <w:pPr>
        <w:ind w:left="1800" w:hanging="360"/>
      </w:pPr>
      <w:rPr>
        <w:rFonts w:hint="default" w:ascii="Courier New" w:hAnsi="Courier New"/>
      </w:rPr>
    </w:lvl>
    <w:lvl w:ilvl="2" w:tplc="029463CE">
      <w:start w:val="1"/>
      <w:numFmt w:val="bullet"/>
      <w:lvlText w:val=""/>
      <w:lvlJc w:val="left"/>
      <w:pPr>
        <w:ind w:left="2520" w:hanging="360"/>
      </w:pPr>
      <w:rPr>
        <w:rFonts w:hint="default" w:ascii="Wingdings" w:hAnsi="Wingdings"/>
      </w:rPr>
    </w:lvl>
    <w:lvl w:ilvl="3" w:tplc="6666B10A">
      <w:start w:val="1"/>
      <w:numFmt w:val="bullet"/>
      <w:lvlText w:val=""/>
      <w:lvlJc w:val="left"/>
      <w:pPr>
        <w:ind w:left="3240" w:hanging="360"/>
      </w:pPr>
      <w:rPr>
        <w:rFonts w:hint="default" w:ascii="Symbol" w:hAnsi="Symbol"/>
      </w:rPr>
    </w:lvl>
    <w:lvl w:ilvl="4" w:tplc="5CEEA4C4">
      <w:start w:val="1"/>
      <w:numFmt w:val="bullet"/>
      <w:lvlText w:val="o"/>
      <w:lvlJc w:val="left"/>
      <w:pPr>
        <w:ind w:left="3960" w:hanging="360"/>
      </w:pPr>
      <w:rPr>
        <w:rFonts w:hint="default" w:ascii="Courier New" w:hAnsi="Courier New"/>
      </w:rPr>
    </w:lvl>
    <w:lvl w:ilvl="5" w:tplc="988A8F2E">
      <w:start w:val="1"/>
      <w:numFmt w:val="bullet"/>
      <w:lvlText w:val=""/>
      <w:lvlJc w:val="left"/>
      <w:pPr>
        <w:ind w:left="4680" w:hanging="360"/>
      </w:pPr>
      <w:rPr>
        <w:rFonts w:hint="default" w:ascii="Wingdings" w:hAnsi="Wingdings"/>
      </w:rPr>
    </w:lvl>
    <w:lvl w:ilvl="6" w:tplc="71FA2682">
      <w:start w:val="1"/>
      <w:numFmt w:val="bullet"/>
      <w:lvlText w:val=""/>
      <w:lvlJc w:val="left"/>
      <w:pPr>
        <w:ind w:left="5400" w:hanging="360"/>
      </w:pPr>
      <w:rPr>
        <w:rFonts w:hint="default" w:ascii="Symbol" w:hAnsi="Symbol"/>
      </w:rPr>
    </w:lvl>
    <w:lvl w:ilvl="7" w:tplc="C6FC6F32">
      <w:start w:val="1"/>
      <w:numFmt w:val="bullet"/>
      <w:lvlText w:val="o"/>
      <w:lvlJc w:val="left"/>
      <w:pPr>
        <w:ind w:left="6120" w:hanging="360"/>
      </w:pPr>
      <w:rPr>
        <w:rFonts w:hint="default" w:ascii="Courier New" w:hAnsi="Courier New"/>
      </w:rPr>
    </w:lvl>
    <w:lvl w:ilvl="8" w:tplc="65FA8B12">
      <w:start w:val="1"/>
      <w:numFmt w:val="bullet"/>
      <w:lvlText w:val=""/>
      <w:lvlJc w:val="left"/>
      <w:pPr>
        <w:ind w:left="6840" w:hanging="360"/>
      </w:pPr>
      <w:rPr>
        <w:rFonts w:hint="default" w:ascii="Wingdings" w:hAnsi="Wingdings"/>
      </w:rPr>
    </w:lvl>
  </w:abstractNum>
  <w:abstractNum w:abstractNumId="15" w15:restartNumberingAfterBreak="0">
    <w:nsid w:val="2D53095E"/>
    <w:multiLevelType w:val="hybridMultilevel"/>
    <w:tmpl w:val="065063E2"/>
    <w:lvl w:ilvl="0" w:tplc="040C0003">
      <w:start w:val="1"/>
      <w:numFmt w:val="bullet"/>
      <w:lvlText w:val="o"/>
      <w:lvlJc w:val="left"/>
      <w:pPr>
        <w:ind w:left="2345" w:hanging="360"/>
      </w:pPr>
      <w:rPr>
        <w:rFonts w:hint="default" w:ascii="Courier New" w:hAnsi="Courier New" w:cs="Courier New"/>
      </w:rPr>
    </w:lvl>
    <w:lvl w:ilvl="1" w:tplc="040C0003" w:tentative="1">
      <w:start w:val="1"/>
      <w:numFmt w:val="bullet"/>
      <w:lvlText w:val="o"/>
      <w:lvlJc w:val="left"/>
      <w:pPr>
        <w:ind w:left="3065" w:hanging="360"/>
      </w:pPr>
      <w:rPr>
        <w:rFonts w:hint="default" w:ascii="Courier New" w:hAnsi="Courier New" w:cs="Courier New"/>
      </w:rPr>
    </w:lvl>
    <w:lvl w:ilvl="2" w:tplc="040C0005" w:tentative="1">
      <w:start w:val="1"/>
      <w:numFmt w:val="bullet"/>
      <w:lvlText w:val=""/>
      <w:lvlJc w:val="left"/>
      <w:pPr>
        <w:ind w:left="3785" w:hanging="360"/>
      </w:pPr>
      <w:rPr>
        <w:rFonts w:hint="default" w:ascii="Wingdings" w:hAnsi="Wingdings"/>
      </w:rPr>
    </w:lvl>
    <w:lvl w:ilvl="3" w:tplc="040C0001" w:tentative="1">
      <w:start w:val="1"/>
      <w:numFmt w:val="bullet"/>
      <w:lvlText w:val=""/>
      <w:lvlJc w:val="left"/>
      <w:pPr>
        <w:ind w:left="4505" w:hanging="360"/>
      </w:pPr>
      <w:rPr>
        <w:rFonts w:hint="default" w:ascii="Symbol" w:hAnsi="Symbol"/>
      </w:rPr>
    </w:lvl>
    <w:lvl w:ilvl="4" w:tplc="040C0003" w:tentative="1">
      <w:start w:val="1"/>
      <w:numFmt w:val="bullet"/>
      <w:lvlText w:val="o"/>
      <w:lvlJc w:val="left"/>
      <w:pPr>
        <w:ind w:left="5225" w:hanging="360"/>
      </w:pPr>
      <w:rPr>
        <w:rFonts w:hint="default" w:ascii="Courier New" w:hAnsi="Courier New" w:cs="Courier New"/>
      </w:rPr>
    </w:lvl>
    <w:lvl w:ilvl="5" w:tplc="040C0005" w:tentative="1">
      <w:start w:val="1"/>
      <w:numFmt w:val="bullet"/>
      <w:lvlText w:val=""/>
      <w:lvlJc w:val="left"/>
      <w:pPr>
        <w:ind w:left="5945" w:hanging="360"/>
      </w:pPr>
      <w:rPr>
        <w:rFonts w:hint="default" w:ascii="Wingdings" w:hAnsi="Wingdings"/>
      </w:rPr>
    </w:lvl>
    <w:lvl w:ilvl="6" w:tplc="040C0001" w:tentative="1">
      <w:start w:val="1"/>
      <w:numFmt w:val="bullet"/>
      <w:lvlText w:val=""/>
      <w:lvlJc w:val="left"/>
      <w:pPr>
        <w:ind w:left="6665" w:hanging="360"/>
      </w:pPr>
      <w:rPr>
        <w:rFonts w:hint="default" w:ascii="Symbol" w:hAnsi="Symbol"/>
      </w:rPr>
    </w:lvl>
    <w:lvl w:ilvl="7" w:tplc="040C0003" w:tentative="1">
      <w:start w:val="1"/>
      <w:numFmt w:val="bullet"/>
      <w:lvlText w:val="o"/>
      <w:lvlJc w:val="left"/>
      <w:pPr>
        <w:ind w:left="7385" w:hanging="360"/>
      </w:pPr>
      <w:rPr>
        <w:rFonts w:hint="default" w:ascii="Courier New" w:hAnsi="Courier New" w:cs="Courier New"/>
      </w:rPr>
    </w:lvl>
    <w:lvl w:ilvl="8" w:tplc="040C0005" w:tentative="1">
      <w:start w:val="1"/>
      <w:numFmt w:val="bullet"/>
      <w:lvlText w:val=""/>
      <w:lvlJc w:val="left"/>
      <w:pPr>
        <w:ind w:left="8105" w:hanging="360"/>
      </w:pPr>
      <w:rPr>
        <w:rFonts w:hint="default" w:ascii="Wingdings" w:hAnsi="Wingdings"/>
      </w:rPr>
    </w:lvl>
  </w:abstractNum>
  <w:abstractNum w:abstractNumId="16" w15:restartNumberingAfterBreak="0">
    <w:nsid w:val="30947206"/>
    <w:multiLevelType w:val="hybridMultilevel"/>
    <w:tmpl w:val="23E6803C"/>
    <w:lvl w:ilvl="0" w:tplc="22AA1BB4">
      <w:start w:val="1"/>
      <w:numFmt w:val="bullet"/>
      <w:lvlText w:val=""/>
      <w:lvlJc w:val="left"/>
      <w:pPr>
        <w:ind w:left="1776" w:hanging="360"/>
      </w:pPr>
      <w:rPr>
        <w:rFonts w:hint="default" w:ascii="Symbol" w:hAnsi="Symbol"/>
      </w:rPr>
    </w:lvl>
    <w:lvl w:ilvl="1" w:tplc="4F062F66">
      <w:start w:val="1"/>
      <w:numFmt w:val="bullet"/>
      <w:lvlText w:val="o"/>
      <w:lvlJc w:val="left"/>
      <w:pPr>
        <w:ind w:left="2496" w:hanging="360"/>
      </w:pPr>
      <w:rPr>
        <w:rFonts w:hint="default" w:ascii="Courier New" w:hAnsi="Courier New"/>
      </w:rPr>
    </w:lvl>
    <w:lvl w:ilvl="2" w:tplc="C352A0A6">
      <w:start w:val="1"/>
      <w:numFmt w:val="bullet"/>
      <w:lvlText w:val=""/>
      <w:lvlJc w:val="left"/>
      <w:pPr>
        <w:ind w:left="3216" w:hanging="360"/>
      </w:pPr>
      <w:rPr>
        <w:rFonts w:hint="default" w:ascii="Wingdings" w:hAnsi="Wingdings"/>
      </w:rPr>
    </w:lvl>
    <w:lvl w:ilvl="3" w:tplc="71183F3A">
      <w:start w:val="1"/>
      <w:numFmt w:val="bullet"/>
      <w:lvlText w:val=""/>
      <w:lvlJc w:val="left"/>
      <w:pPr>
        <w:ind w:left="3936" w:hanging="360"/>
      </w:pPr>
      <w:rPr>
        <w:rFonts w:hint="default" w:ascii="Symbol" w:hAnsi="Symbol"/>
      </w:rPr>
    </w:lvl>
    <w:lvl w:ilvl="4" w:tplc="130AB28A">
      <w:start w:val="1"/>
      <w:numFmt w:val="bullet"/>
      <w:lvlText w:val="o"/>
      <w:lvlJc w:val="left"/>
      <w:pPr>
        <w:ind w:left="4656" w:hanging="360"/>
      </w:pPr>
      <w:rPr>
        <w:rFonts w:hint="default" w:ascii="Courier New" w:hAnsi="Courier New"/>
      </w:rPr>
    </w:lvl>
    <w:lvl w:ilvl="5" w:tplc="C8D66FB2">
      <w:start w:val="1"/>
      <w:numFmt w:val="bullet"/>
      <w:lvlText w:val=""/>
      <w:lvlJc w:val="left"/>
      <w:pPr>
        <w:ind w:left="5376" w:hanging="360"/>
      </w:pPr>
      <w:rPr>
        <w:rFonts w:hint="default" w:ascii="Wingdings" w:hAnsi="Wingdings"/>
      </w:rPr>
    </w:lvl>
    <w:lvl w:ilvl="6" w:tplc="72D24E2A">
      <w:start w:val="1"/>
      <w:numFmt w:val="bullet"/>
      <w:lvlText w:val=""/>
      <w:lvlJc w:val="left"/>
      <w:pPr>
        <w:ind w:left="6096" w:hanging="360"/>
      </w:pPr>
      <w:rPr>
        <w:rFonts w:hint="default" w:ascii="Symbol" w:hAnsi="Symbol"/>
      </w:rPr>
    </w:lvl>
    <w:lvl w:ilvl="7" w:tplc="373C5980">
      <w:start w:val="1"/>
      <w:numFmt w:val="bullet"/>
      <w:lvlText w:val="o"/>
      <w:lvlJc w:val="left"/>
      <w:pPr>
        <w:ind w:left="6816" w:hanging="360"/>
      </w:pPr>
      <w:rPr>
        <w:rFonts w:hint="default" w:ascii="Courier New" w:hAnsi="Courier New"/>
      </w:rPr>
    </w:lvl>
    <w:lvl w:ilvl="8" w:tplc="DF2EA720">
      <w:start w:val="1"/>
      <w:numFmt w:val="bullet"/>
      <w:lvlText w:val=""/>
      <w:lvlJc w:val="left"/>
      <w:pPr>
        <w:ind w:left="7536" w:hanging="360"/>
      </w:pPr>
      <w:rPr>
        <w:rFonts w:hint="default" w:ascii="Wingdings" w:hAnsi="Wingdings"/>
      </w:rPr>
    </w:lvl>
  </w:abstractNum>
  <w:abstractNum w:abstractNumId="17" w15:restartNumberingAfterBreak="0">
    <w:nsid w:val="32716262"/>
    <w:multiLevelType w:val="hybridMultilevel"/>
    <w:tmpl w:val="3B5A6174"/>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34513E13"/>
    <w:multiLevelType w:val="multilevel"/>
    <w:tmpl w:val="35242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7282B94"/>
    <w:multiLevelType w:val="multilevel"/>
    <w:tmpl w:val="CDE43890"/>
    <w:lvl w:ilvl="0">
      <w:start w:val="1"/>
      <w:numFmt w:val="decimal"/>
      <w:lvlText w:val="%1"/>
      <w:lvlJc w:val="left"/>
      <w:pPr>
        <w:ind w:left="705" w:hanging="705"/>
      </w:pPr>
      <w:rPr>
        <w:rFonts w:hint="default"/>
      </w:rPr>
    </w:lvl>
    <w:lvl w:ilvl="1">
      <w:start w:val="1"/>
      <w:numFmt w:val="decimal"/>
      <w:lvlText w:val="%1.%2"/>
      <w:lvlJc w:val="left"/>
      <w:pPr>
        <w:ind w:left="2017" w:hanging="705"/>
      </w:pPr>
      <w:rPr>
        <w:rFonts w:hint="default"/>
      </w:rPr>
    </w:lvl>
    <w:lvl w:ilvl="2">
      <w:start w:val="1"/>
      <w:numFmt w:val="decimal"/>
      <w:lvlText w:val="%1.%2.%3"/>
      <w:lvlJc w:val="left"/>
      <w:pPr>
        <w:ind w:left="3344" w:hanging="720"/>
      </w:pPr>
      <w:rPr>
        <w:rFonts w:hint="default"/>
      </w:rPr>
    </w:lvl>
    <w:lvl w:ilvl="3">
      <w:start w:val="1"/>
      <w:numFmt w:val="decimal"/>
      <w:pStyle w:val="Titre4"/>
      <w:lvlText w:val="%1.%2.%3.%4"/>
      <w:lvlJc w:val="left"/>
      <w:pPr>
        <w:ind w:left="4656" w:hanging="720"/>
      </w:pPr>
      <w:rPr>
        <w:rFonts w:hint="default"/>
      </w:rPr>
    </w:lvl>
    <w:lvl w:ilvl="4">
      <w:start w:val="1"/>
      <w:numFmt w:val="decimal"/>
      <w:lvlText w:val="%1.%2.%3.%4.%5"/>
      <w:lvlJc w:val="left"/>
      <w:pPr>
        <w:ind w:left="6328" w:hanging="1080"/>
      </w:pPr>
      <w:rPr>
        <w:rFonts w:hint="default"/>
      </w:rPr>
    </w:lvl>
    <w:lvl w:ilvl="5">
      <w:start w:val="1"/>
      <w:numFmt w:val="decimal"/>
      <w:lvlText w:val="%1.%2.%3.%4.%5.%6"/>
      <w:lvlJc w:val="left"/>
      <w:pPr>
        <w:ind w:left="7640" w:hanging="1080"/>
      </w:pPr>
      <w:rPr>
        <w:rFonts w:hint="default"/>
      </w:rPr>
    </w:lvl>
    <w:lvl w:ilvl="6">
      <w:start w:val="1"/>
      <w:numFmt w:val="decimal"/>
      <w:lvlText w:val="%1.%2.%3.%4.%5.%6.%7"/>
      <w:lvlJc w:val="left"/>
      <w:pPr>
        <w:ind w:left="9312" w:hanging="1440"/>
      </w:pPr>
      <w:rPr>
        <w:rFonts w:hint="default"/>
      </w:rPr>
    </w:lvl>
    <w:lvl w:ilvl="7">
      <w:start w:val="1"/>
      <w:numFmt w:val="decimal"/>
      <w:lvlText w:val="%1.%2.%3.%4.%5.%6.%7.%8"/>
      <w:lvlJc w:val="left"/>
      <w:pPr>
        <w:ind w:left="10624" w:hanging="1440"/>
      </w:pPr>
      <w:rPr>
        <w:rFonts w:hint="default"/>
      </w:rPr>
    </w:lvl>
    <w:lvl w:ilvl="8">
      <w:start w:val="1"/>
      <w:numFmt w:val="decimal"/>
      <w:lvlText w:val="%1.%2.%3.%4.%5.%6.%7.%8.%9"/>
      <w:lvlJc w:val="left"/>
      <w:pPr>
        <w:ind w:left="12296" w:hanging="1800"/>
      </w:pPr>
      <w:rPr>
        <w:rFonts w:hint="default"/>
      </w:rPr>
    </w:lvl>
  </w:abstractNum>
  <w:abstractNum w:abstractNumId="20" w15:restartNumberingAfterBreak="0">
    <w:nsid w:val="3B491CDC"/>
    <w:multiLevelType w:val="hybridMultilevel"/>
    <w:tmpl w:val="E6C49FD6"/>
    <w:lvl w:ilvl="0" w:tplc="040C0003">
      <w:start w:val="1"/>
      <w:numFmt w:val="bullet"/>
      <w:lvlText w:val="o"/>
      <w:lvlJc w:val="left"/>
      <w:pPr>
        <w:ind w:left="2204" w:hanging="360"/>
      </w:pPr>
      <w:rPr>
        <w:rFonts w:hint="default" w:ascii="Courier New" w:hAnsi="Courier New" w:cs="Courier New"/>
      </w:rPr>
    </w:lvl>
    <w:lvl w:ilvl="1" w:tplc="FFFFFFFF" w:tentative="1">
      <w:start w:val="1"/>
      <w:numFmt w:val="bullet"/>
      <w:lvlText w:val="o"/>
      <w:lvlJc w:val="left"/>
      <w:pPr>
        <w:ind w:left="2924" w:hanging="360"/>
      </w:pPr>
      <w:rPr>
        <w:rFonts w:hint="default" w:ascii="Courier New" w:hAnsi="Courier New" w:cs="Courier New"/>
      </w:rPr>
    </w:lvl>
    <w:lvl w:ilvl="2" w:tplc="FFFFFFFF" w:tentative="1">
      <w:start w:val="1"/>
      <w:numFmt w:val="bullet"/>
      <w:lvlText w:val=""/>
      <w:lvlJc w:val="left"/>
      <w:pPr>
        <w:ind w:left="3644" w:hanging="360"/>
      </w:pPr>
      <w:rPr>
        <w:rFonts w:hint="default" w:ascii="Wingdings" w:hAnsi="Wingdings"/>
      </w:rPr>
    </w:lvl>
    <w:lvl w:ilvl="3" w:tplc="FFFFFFFF" w:tentative="1">
      <w:start w:val="1"/>
      <w:numFmt w:val="bullet"/>
      <w:lvlText w:val=""/>
      <w:lvlJc w:val="left"/>
      <w:pPr>
        <w:ind w:left="4364" w:hanging="360"/>
      </w:pPr>
      <w:rPr>
        <w:rFonts w:hint="default" w:ascii="Symbol" w:hAnsi="Symbol"/>
      </w:rPr>
    </w:lvl>
    <w:lvl w:ilvl="4" w:tplc="FFFFFFFF" w:tentative="1">
      <w:start w:val="1"/>
      <w:numFmt w:val="bullet"/>
      <w:lvlText w:val="o"/>
      <w:lvlJc w:val="left"/>
      <w:pPr>
        <w:ind w:left="5084" w:hanging="360"/>
      </w:pPr>
      <w:rPr>
        <w:rFonts w:hint="default" w:ascii="Courier New" w:hAnsi="Courier New" w:cs="Courier New"/>
      </w:rPr>
    </w:lvl>
    <w:lvl w:ilvl="5" w:tplc="FFFFFFFF" w:tentative="1">
      <w:start w:val="1"/>
      <w:numFmt w:val="bullet"/>
      <w:lvlText w:val=""/>
      <w:lvlJc w:val="left"/>
      <w:pPr>
        <w:ind w:left="5804" w:hanging="360"/>
      </w:pPr>
      <w:rPr>
        <w:rFonts w:hint="default" w:ascii="Wingdings" w:hAnsi="Wingdings"/>
      </w:rPr>
    </w:lvl>
    <w:lvl w:ilvl="6" w:tplc="FFFFFFFF" w:tentative="1">
      <w:start w:val="1"/>
      <w:numFmt w:val="bullet"/>
      <w:lvlText w:val=""/>
      <w:lvlJc w:val="left"/>
      <w:pPr>
        <w:ind w:left="6524" w:hanging="360"/>
      </w:pPr>
      <w:rPr>
        <w:rFonts w:hint="default" w:ascii="Symbol" w:hAnsi="Symbol"/>
      </w:rPr>
    </w:lvl>
    <w:lvl w:ilvl="7" w:tplc="FFFFFFFF" w:tentative="1">
      <w:start w:val="1"/>
      <w:numFmt w:val="bullet"/>
      <w:lvlText w:val="o"/>
      <w:lvlJc w:val="left"/>
      <w:pPr>
        <w:ind w:left="7244" w:hanging="360"/>
      </w:pPr>
      <w:rPr>
        <w:rFonts w:hint="default" w:ascii="Courier New" w:hAnsi="Courier New" w:cs="Courier New"/>
      </w:rPr>
    </w:lvl>
    <w:lvl w:ilvl="8" w:tplc="FFFFFFFF" w:tentative="1">
      <w:start w:val="1"/>
      <w:numFmt w:val="bullet"/>
      <w:lvlText w:val=""/>
      <w:lvlJc w:val="left"/>
      <w:pPr>
        <w:ind w:left="7964" w:hanging="360"/>
      </w:pPr>
      <w:rPr>
        <w:rFonts w:hint="default" w:ascii="Wingdings" w:hAnsi="Wingdings"/>
      </w:rPr>
    </w:lvl>
  </w:abstractNum>
  <w:abstractNum w:abstractNumId="21" w15:restartNumberingAfterBreak="0">
    <w:nsid w:val="3E377438"/>
    <w:multiLevelType w:val="hybridMultilevel"/>
    <w:tmpl w:val="D7742AEA"/>
    <w:lvl w:ilvl="0" w:tplc="040C0003">
      <w:start w:val="1"/>
      <w:numFmt w:val="bullet"/>
      <w:lvlText w:val="o"/>
      <w:lvlJc w:val="left"/>
      <w:pPr>
        <w:ind w:left="2310" w:hanging="360"/>
      </w:pPr>
      <w:rPr>
        <w:rFonts w:hint="default" w:ascii="Courier New" w:hAnsi="Courier New" w:cs="Courier New"/>
      </w:rPr>
    </w:lvl>
    <w:lvl w:ilvl="1" w:tplc="040C0003" w:tentative="1">
      <w:start w:val="1"/>
      <w:numFmt w:val="bullet"/>
      <w:lvlText w:val="o"/>
      <w:lvlJc w:val="left"/>
      <w:pPr>
        <w:ind w:left="3030" w:hanging="360"/>
      </w:pPr>
      <w:rPr>
        <w:rFonts w:hint="default" w:ascii="Courier New" w:hAnsi="Courier New" w:cs="Courier New"/>
      </w:rPr>
    </w:lvl>
    <w:lvl w:ilvl="2" w:tplc="040C0005" w:tentative="1">
      <w:start w:val="1"/>
      <w:numFmt w:val="bullet"/>
      <w:lvlText w:val=""/>
      <w:lvlJc w:val="left"/>
      <w:pPr>
        <w:ind w:left="3750" w:hanging="360"/>
      </w:pPr>
      <w:rPr>
        <w:rFonts w:hint="default" w:ascii="Wingdings" w:hAnsi="Wingdings"/>
      </w:rPr>
    </w:lvl>
    <w:lvl w:ilvl="3" w:tplc="040C0001" w:tentative="1">
      <w:start w:val="1"/>
      <w:numFmt w:val="bullet"/>
      <w:lvlText w:val=""/>
      <w:lvlJc w:val="left"/>
      <w:pPr>
        <w:ind w:left="4470" w:hanging="360"/>
      </w:pPr>
      <w:rPr>
        <w:rFonts w:hint="default" w:ascii="Symbol" w:hAnsi="Symbol"/>
      </w:rPr>
    </w:lvl>
    <w:lvl w:ilvl="4" w:tplc="040C0003" w:tentative="1">
      <w:start w:val="1"/>
      <w:numFmt w:val="bullet"/>
      <w:lvlText w:val="o"/>
      <w:lvlJc w:val="left"/>
      <w:pPr>
        <w:ind w:left="5190" w:hanging="360"/>
      </w:pPr>
      <w:rPr>
        <w:rFonts w:hint="default" w:ascii="Courier New" w:hAnsi="Courier New" w:cs="Courier New"/>
      </w:rPr>
    </w:lvl>
    <w:lvl w:ilvl="5" w:tplc="040C0005" w:tentative="1">
      <w:start w:val="1"/>
      <w:numFmt w:val="bullet"/>
      <w:lvlText w:val=""/>
      <w:lvlJc w:val="left"/>
      <w:pPr>
        <w:ind w:left="5910" w:hanging="360"/>
      </w:pPr>
      <w:rPr>
        <w:rFonts w:hint="default" w:ascii="Wingdings" w:hAnsi="Wingdings"/>
      </w:rPr>
    </w:lvl>
    <w:lvl w:ilvl="6" w:tplc="040C0001" w:tentative="1">
      <w:start w:val="1"/>
      <w:numFmt w:val="bullet"/>
      <w:lvlText w:val=""/>
      <w:lvlJc w:val="left"/>
      <w:pPr>
        <w:ind w:left="6630" w:hanging="360"/>
      </w:pPr>
      <w:rPr>
        <w:rFonts w:hint="default" w:ascii="Symbol" w:hAnsi="Symbol"/>
      </w:rPr>
    </w:lvl>
    <w:lvl w:ilvl="7" w:tplc="040C0003" w:tentative="1">
      <w:start w:val="1"/>
      <w:numFmt w:val="bullet"/>
      <w:lvlText w:val="o"/>
      <w:lvlJc w:val="left"/>
      <w:pPr>
        <w:ind w:left="7350" w:hanging="360"/>
      </w:pPr>
      <w:rPr>
        <w:rFonts w:hint="default" w:ascii="Courier New" w:hAnsi="Courier New" w:cs="Courier New"/>
      </w:rPr>
    </w:lvl>
    <w:lvl w:ilvl="8" w:tplc="040C0005" w:tentative="1">
      <w:start w:val="1"/>
      <w:numFmt w:val="bullet"/>
      <w:lvlText w:val=""/>
      <w:lvlJc w:val="left"/>
      <w:pPr>
        <w:ind w:left="8070" w:hanging="360"/>
      </w:pPr>
      <w:rPr>
        <w:rFonts w:hint="default" w:ascii="Wingdings" w:hAnsi="Wingdings"/>
      </w:rPr>
    </w:lvl>
  </w:abstractNum>
  <w:abstractNum w:abstractNumId="22" w15:restartNumberingAfterBreak="0">
    <w:nsid w:val="3FC06369"/>
    <w:multiLevelType w:val="hybridMultilevel"/>
    <w:tmpl w:val="1932E9F4"/>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40A375B1"/>
    <w:multiLevelType w:val="multilevel"/>
    <w:tmpl w:val="A91AF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69210B7"/>
    <w:multiLevelType w:val="hybridMultilevel"/>
    <w:tmpl w:val="A0347920"/>
    <w:lvl w:ilvl="0" w:tplc="527009B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5" w15:restartNumberingAfterBreak="0">
    <w:nsid w:val="562D5042"/>
    <w:multiLevelType w:val="hybridMultilevel"/>
    <w:tmpl w:val="6084FD80"/>
    <w:lvl w:ilvl="0" w:tplc="9F5E4A1C">
      <w:start w:val="1"/>
      <w:numFmt w:val="bullet"/>
      <w:pStyle w:val="EFLitemtiret"/>
      <w:lvlText w:val="-"/>
      <w:lvlJc w:val="left"/>
      <w:pPr>
        <w:ind w:left="1287" w:hanging="360"/>
      </w:pPr>
      <w:rPr>
        <w:rFonts w:hint="default" w:ascii="Times New Roman" w:hAnsi="Times New Roman" w:cs="Times New Roman"/>
      </w:rPr>
    </w:lvl>
    <w:lvl w:ilvl="1" w:tplc="040C0003" w:tentative="1">
      <w:start w:val="1"/>
      <w:numFmt w:val="bullet"/>
      <w:lvlText w:val="o"/>
      <w:lvlJc w:val="left"/>
      <w:pPr>
        <w:ind w:left="2007" w:hanging="360"/>
      </w:pPr>
      <w:rPr>
        <w:rFonts w:hint="default" w:ascii="Courier New" w:hAnsi="Courier New" w:cs="Courier New"/>
      </w:rPr>
    </w:lvl>
    <w:lvl w:ilvl="2" w:tplc="040C0005" w:tentative="1">
      <w:start w:val="1"/>
      <w:numFmt w:val="bullet"/>
      <w:lvlText w:val=""/>
      <w:lvlJc w:val="left"/>
      <w:pPr>
        <w:ind w:left="2727" w:hanging="360"/>
      </w:pPr>
      <w:rPr>
        <w:rFonts w:hint="default" w:ascii="Wingdings" w:hAnsi="Wingdings"/>
      </w:rPr>
    </w:lvl>
    <w:lvl w:ilvl="3" w:tplc="040C0001" w:tentative="1">
      <w:start w:val="1"/>
      <w:numFmt w:val="bullet"/>
      <w:lvlText w:val=""/>
      <w:lvlJc w:val="left"/>
      <w:pPr>
        <w:ind w:left="3447" w:hanging="360"/>
      </w:pPr>
      <w:rPr>
        <w:rFonts w:hint="default" w:ascii="Symbol" w:hAnsi="Symbol"/>
      </w:rPr>
    </w:lvl>
    <w:lvl w:ilvl="4" w:tplc="040C0003" w:tentative="1">
      <w:start w:val="1"/>
      <w:numFmt w:val="bullet"/>
      <w:lvlText w:val="o"/>
      <w:lvlJc w:val="left"/>
      <w:pPr>
        <w:ind w:left="4167" w:hanging="360"/>
      </w:pPr>
      <w:rPr>
        <w:rFonts w:hint="default" w:ascii="Courier New" w:hAnsi="Courier New" w:cs="Courier New"/>
      </w:rPr>
    </w:lvl>
    <w:lvl w:ilvl="5" w:tplc="040C0005" w:tentative="1">
      <w:start w:val="1"/>
      <w:numFmt w:val="bullet"/>
      <w:lvlText w:val=""/>
      <w:lvlJc w:val="left"/>
      <w:pPr>
        <w:ind w:left="4887" w:hanging="360"/>
      </w:pPr>
      <w:rPr>
        <w:rFonts w:hint="default" w:ascii="Wingdings" w:hAnsi="Wingdings"/>
      </w:rPr>
    </w:lvl>
    <w:lvl w:ilvl="6" w:tplc="040C0001" w:tentative="1">
      <w:start w:val="1"/>
      <w:numFmt w:val="bullet"/>
      <w:lvlText w:val=""/>
      <w:lvlJc w:val="left"/>
      <w:pPr>
        <w:ind w:left="5607" w:hanging="360"/>
      </w:pPr>
      <w:rPr>
        <w:rFonts w:hint="default" w:ascii="Symbol" w:hAnsi="Symbol"/>
      </w:rPr>
    </w:lvl>
    <w:lvl w:ilvl="7" w:tplc="040C0003" w:tentative="1">
      <w:start w:val="1"/>
      <w:numFmt w:val="bullet"/>
      <w:lvlText w:val="o"/>
      <w:lvlJc w:val="left"/>
      <w:pPr>
        <w:ind w:left="6327" w:hanging="360"/>
      </w:pPr>
      <w:rPr>
        <w:rFonts w:hint="default" w:ascii="Courier New" w:hAnsi="Courier New" w:cs="Courier New"/>
      </w:rPr>
    </w:lvl>
    <w:lvl w:ilvl="8" w:tplc="040C0005" w:tentative="1">
      <w:start w:val="1"/>
      <w:numFmt w:val="bullet"/>
      <w:lvlText w:val=""/>
      <w:lvlJc w:val="left"/>
      <w:pPr>
        <w:ind w:left="7047" w:hanging="360"/>
      </w:pPr>
      <w:rPr>
        <w:rFonts w:hint="default" w:ascii="Wingdings" w:hAnsi="Wingdings"/>
      </w:rPr>
    </w:lvl>
  </w:abstractNum>
  <w:abstractNum w:abstractNumId="26" w15:restartNumberingAfterBreak="0">
    <w:nsid w:val="57360255"/>
    <w:multiLevelType w:val="hybridMultilevel"/>
    <w:tmpl w:val="6A7A32B4"/>
    <w:lvl w:ilvl="0" w:tplc="040C0003">
      <w:start w:val="1"/>
      <w:numFmt w:val="bullet"/>
      <w:lvlText w:val="o"/>
      <w:lvlJc w:val="left"/>
      <w:pPr>
        <w:ind w:left="2250" w:hanging="360"/>
      </w:pPr>
      <w:rPr>
        <w:rFonts w:hint="default" w:ascii="Courier New" w:hAnsi="Courier New" w:cs="Courier New"/>
      </w:rPr>
    </w:lvl>
    <w:lvl w:ilvl="1" w:tplc="040C0003" w:tentative="1">
      <w:start w:val="1"/>
      <w:numFmt w:val="bullet"/>
      <w:lvlText w:val="o"/>
      <w:lvlJc w:val="left"/>
      <w:pPr>
        <w:ind w:left="2970" w:hanging="360"/>
      </w:pPr>
      <w:rPr>
        <w:rFonts w:hint="default" w:ascii="Courier New" w:hAnsi="Courier New" w:cs="Courier New"/>
      </w:rPr>
    </w:lvl>
    <w:lvl w:ilvl="2" w:tplc="040C0005" w:tentative="1">
      <w:start w:val="1"/>
      <w:numFmt w:val="bullet"/>
      <w:lvlText w:val=""/>
      <w:lvlJc w:val="left"/>
      <w:pPr>
        <w:ind w:left="3690" w:hanging="360"/>
      </w:pPr>
      <w:rPr>
        <w:rFonts w:hint="default" w:ascii="Wingdings" w:hAnsi="Wingdings"/>
      </w:rPr>
    </w:lvl>
    <w:lvl w:ilvl="3" w:tplc="040C0001" w:tentative="1">
      <w:start w:val="1"/>
      <w:numFmt w:val="bullet"/>
      <w:lvlText w:val=""/>
      <w:lvlJc w:val="left"/>
      <w:pPr>
        <w:ind w:left="4410" w:hanging="360"/>
      </w:pPr>
      <w:rPr>
        <w:rFonts w:hint="default" w:ascii="Symbol" w:hAnsi="Symbol"/>
      </w:rPr>
    </w:lvl>
    <w:lvl w:ilvl="4" w:tplc="040C0003" w:tentative="1">
      <w:start w:val="1"/>
      <w:numFmt w:val="bullet"/>
      <w:lvlText w:val="o"/>
      <w:lvlJc w:val="left"/>
      <w:pPr>
        <w:ind w:left="5130" w:hanging="360"/>
      </w:pPr>
      <w:rPr>
        <w:rFonts w:hint="default" w:ascii="Courier New" w:hAnsi="Courier New" w:cs="Courier New"/>
      </w:rPr>
    </w:lvl>
    <w:lvl w:ilvl="5" w:tplc="040C0005" w:tentative="1">
      <w:start w:val="1"/>
      <w:numFmt w:val="bullet"/>
      <w:lvlText w:val=""/>
      <w:lvlJc w:val="left"/>
      <w:pPr>
        <w:ind w:left="5850" w:hanging="360"/>
      </w:pPr>
      <w:rPr>
        <w:rFonts w:hint="default" w:ascii="Wingdings" w:hAnsi="Wingdings"/>
      </w:rPr>
    </w:lvl>
    <w:lvl w:ilvl="6" w:tplc="040C0001" w:tentative="1">
      <w:start w:val="1"/>
      <w:numFmt w:val="bullet"/>
      <w:lvlText w:val=""/>
      <w:lvlJc w:val="left"/>
      <w:pPr>
        <w:ind w:left="6570" w:hanging="360"/>
      </w:pPr>
      <w:rPr>
        <w:rFonts w:hint="default" w:ascii="Symbol" w:hAnsi="Symbol"/>
      </w:rPr>
    </w:lvl>
    <w:lvl w:ilvl="7" w:tplc="040C0003" w:tentative="1">
      <w:start w:val="1"/>
      <w:numFmt w:val="bullet"/>
      <w:lvlText w:val="o"/>
      <w:lvlJc w:val="left"/>
      <w:pPr>
        <w:ind w:left="7290" w:hanging="360"/>
      </w:pPr>
      <w:rPr>
        <w:rFonts w:hint="default" w:ascii="Courier New" w:hAnsi="Courier New" w:cs="Courier New"/>
      </w:rPr>
    </w:lvl>
    <w:lvl w:ilvl="8" w:tplc="040C0005" w:tentative="1">
      <w:start w:val="1"/>
      <w:numFmt w:val="bullet"/>
      <w:lvlText w:val=""/>
      <w:lvlJc w:val="left"/>
      <w:pPr>
        <w:ind w:left="8010" w:hanging="360"/>
      </w:pPr>
      <w:rPr>
        <w:rFonts w:hint="default" w:ascii="Wingdings" w:hAnsi="Wingdings"/>
      </w:rPr>
    </w:lvl>
  </w:abstractNum>
  <w:abstractNum w:abstractNumId="27" w15:restartNumberingAfterBreak="0">
    <w:nsid w:val="57D37BE7"/>
    <w:multiLevelType w:val="hybridMultilevel"/>
    <w:tmpl w:val="26888FD8"/>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588F0B7A"/>
    <w:multiLevelType w:val="hybridMultilevel"/>
    <w:tmpl w:val="E9F03312"/>
    <w:lvl w:ilvl="0" w:tplc="95B003E8">
      <w:start w:val="1"/>
      <w:numFmt w:val="bullet"/>
      <w:lvlText w:val=""/>
      <w:lvlJc w:val="left"/>
      <w:pPr>
        <w:ind w:left="1776" w:hanging="360"/>
      </w:pPr>
      <w:rPr>
        <w:rFonts w:hint="default" w:ascii="Symbol" w:hAnsi="Symbol"/>
      </w:rPr>
    </w:lvl>
    <w:lvl w:ilvl="1" w:tplc="275C5E58">
      <w:start w:val="1"/>
      <w:numFmt w:val="bullet"/>
      <w:lvlText w:val="o"/>
      <w:lvlJc w:val="left"/>
      <w:pPr>
        <w:ind w:left="2496" w:hanging="360"/>
      </w:pPr>
      <w:rPr>
        <w:rFonts w:hint="default" w:ascii="Courier New" w:hAnsi="Courier New"/>
      </w:rPr>
    </w:lvl>
    <w:lvl w:ilvl="2" w:tplc="D6A86418">
      <w:start w:val="1"/>
      <w:numFmt w:val="bullet"/>
      <w:lvlText w:val=""/>
      <w:lvlJc w:val="left"/>
      <w:pPr>
        <w:ind w:left="3216" w:hanging="360"/>
      </w:pPr>
      <w:rPr>
        <w:rFonts w:hint="default" w:ascii="Wingdings" w:hAnsi="Wingdings"/>
      </w:rPr>
    </w:lvl>
    <w:lvl w:ilvl="3" w:tplc="7B5C1748">
      <w:start w:val="1"/>
      <w:numFmt w:val="bullet"/>
      <w:lvlText w:val=""/>
      <w:lvlJc w:val="left"/>
      <w:pPr>
        <w:ind w:left="3936" w:hanging="360"/>
      </w:pPr>
      <w:rPr>
        <w:rFonts w:hint="default" w:ascii="Symbol" w:hAnsi="Symbol"/>
      </w:rPr>
    </w:lvl>
    <w:lvl w:ilvl="4" w:tplc="726030BE">
      <w:start w:val="1"/>
      <w:numFmt w:val="bullet"/>
      <w:lvlText w:val="o"/>
      <w:lvlJc w:val="left"/>
      <w:pPr>
        <w:ind w:left="4656" w:hanging="360"/>
      </w:pPr>
      <w:rPr>
        <w:rFonts w:hint="default" w:ascii="Courier New" w:hAnsi="Courier New"/>
      </w:rPr>
    </w:lvl>
    <w:lvl w:ilvl="5" w:tplc="6156BF44">
      <w:start w:val="1"/>
      <w:numFmt w:val="bullet"/>
      <w:lvlText w:val=""/>
      <w:lvlJc w:val="left"/>
      <w:pPr>
        <w:ind w:left="5376" w:hanging="360"/>
      </w:pPr>
      <w:rPr>
        <w:rFonts w:hint="default" w:ascii="Wingdings" w:hAnsi="Wingdings"/>
      </w:rPr>
    </w:lvl>
    <w:lvl w:ilvl="6" w:tplc="4BA091C6">
      <w:start w:val="1"/>
      <w:numFmt w:val="bullet"/>
      <w:lvlText w:val=""/>
      <w:lvlJc w:val="left"/>
      <w:pPr>
        <w:ind w:left="6096" w:hanging="360"/>
      </w:pPr>
      <w:rPr>
        <w:rFonts w:hint="default" w:ascii="Symbol" w:hAnsi="Symbol"/>
      </w:rPr>
    </w:lvl>
    <w:lvl w:ilvl="7" w:tplc="D98EAF84">
      <w:start w:val="1"/>
      <w:numFmt w:val="bullet"/>
      <w:lvlText w:val="o"/>
      <w:lvlJc w:val="left"/>
      <w:pPr>
        <w:ind w:left="6816" w:hanging="360"/>
      </w:pPr>
      <w:rPr>
        <w:rFonts w:hint="default" w:ascii="Courier New" w:hAnsi="Courier New"/>
      </w:rPr>
    </w:lvl>
    <w:lvl w:ilvl="8" w:tplc="DE2CBF02">
      <w:start w:val="1"/>
      <w:numFmt w:val="bullet"/>
      <w:lvlText w:val=""/>
      <w:lvlJc w:val="left"/>
      <w:pPr>
        <w:ind w:left="7536" w:hanging="360"/>
      </w:pPr>
      <w:rPr>
        <w:rFonts w:hint="default" w:ascii="Wingdings" w:hAnsi="Wingdings"/>
      </w:rPr>
    </w:lvl>
  </w:abstractNum>
  <w:abstractNum w:abstractNumId="29" w15:restartNumberingAfterBreak="0">
    <w:nsid w:val="5F9F17F9"/>
    <w:multiLevelType w:val="hybridMultilevel"/>
    <w:tmpl w:val="5594A31A"/>
    <w:lvl w:ilvl="0" w:tplc="A3BA9F9C">
      <w:start w:val="1"/>
      <w:numFmt w:val="decimal"/>
      <w:lvlText w:val="%1.1.1.1"/>
      <w:lvlJc w:val="left"/>
      <w:pPr>
        <w:ind w:left="1776" w:hanging="360"/>
      </w:pPr>
      <w:rPr>
        <w:rFonts w:hint="default" w:ascii="Calibri Light" w:hAnsi="Calibri Light"/>
        <w:b/>
        <w:i w:val="0"/>
        <w:caps w:val="0"/>
        <w:strike w:val="0"/>
        <w:dstrike w:val="0"/>
        <w:vanish w:val="0"/>
        <w:sz w:val="24"/>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30" w15:restartNumberingAfterBreak="0">
    <w:nsid w:val="65582877"/>
    <w:multiLevelType w:val="hybridMultilevel"/>
    <w:tmpl w:val="32FC498A"/>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6ABC7E45"/>
    <w:multiLevelType w:val="multilevel"/>
    <w:tmpl w:val="D6C00D5A"/>
    <w:lvl w:ilvl="0">
      <w:start w:val="1"/>
      <w:numFmt w:val="decimal"/>
      <w:pStyle w:val="Titre1"/>
      <w:lvlText w:val="%1."/>
      <w:lvlJc w:val="left"/>
      <w:pPr>
        <w:ind w:left="360" w:hanging="360"/>
      </w:pPr>
      <w:rPr>
        <w:rFonts w:hint="default" w:ascii="Calibri Light" w:hAnsi="Calibri Light"/>
        <w:b/>
        <w:i w:val="0"/>
        <w:caps w:val="0"/>
        <w:strike w:val="0"/>
        <w:dstrike w:val="0"/>
        <w:vanish w:val="0"/>
        <w:sz w:val="28"/>
      </w:rPr>
    </w:lvl>
    <w:lvl w:ilvl="1">
      <w:start w:val="1"/>
      <w:numFmt w:val="decimal"/>
      <w:pStyle w:val="Titre2"/>
      <w:isLgl/>
      <w:lvlText w:val="%1.%2."/>
      <w:lvlJc w:val="left"/>
      <w:pPr>
        <w:ind w:left="405" w:hanging="405"/>
      </w:pPr>
      <w:rPr>
        <w:rFonts w:hint="default"/>
      </w:rPr>
    </w:lvl>
    <w:lvl w:ilvl="2">
      <w:start w:val="1"/>
      <w:numFmt w:val="decimal"/>
      <w:pStyle w:val="Titre3"/>
      <w:isLgl/>
      <w:lvlText w:val="%1.%2.%3."/>
      <w:lvlJc w:val="left"/>
      <w:pPr>
        <w:ind w:left="1004"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6BB8486D"/>
    <w:multiLevelType w:val="multilevel"/>
    <w:tmpl w:val="61B82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DA94259"/>
    <w:multiLevelType w:val="hybridMultilevel"/>
    <w:tmpl w:val="2E3050EE"/>
    <w:lvl w:ilvl="0" w:tplc="0C709EF4">
      <w:start w:val="1"/>
      <w:numFmt w:val="decimal"/>
      <w:lvlText w:val="%1.1.1"/>
      <w:lvlJc w:val="left"/>
      <w:pPr>
        <w:ind w:left="717" w:hanging="360"/>
      </w:pPr>
      <w:rPr>
        <w:rFonts w:hint="default" w:ascii="Calibri Light" w:hAnsi="Calibri Light"/>
        <w:b/>
        <w:i w:val="0"/>
        <w:sz w:val="24"/>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E8B12F8"/>
    <w:multiLevelType w:val="hybridMultilevel"/>
    <w:tmpl w:val="2FF8C9C8"/>
    <w:lvl w:ilvl="0" w:tplc="0DB66A4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5" w15:restartNumberingAfterBreak="0">
    <w:nsid w:val="718258BE"/>
    <w:multiLevelType w:val="hybridMultilevel"/>
    <w:tmpl w:val="86481394"/>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6" w15:restartNumberingAfterBreak="0">
    <w:nsid w:val="71CE49E3"/>
    <w:multiLevelType w:val="hybridMultilevel"/>
    <w:tmpl w:val="87E4C640"/>
    <w:lvl w:ilvl="0" w:tplc="040C0001">
      <w:start w:val="1"/>
      <w:numFmt w:val="bullet"/>
      <w:lvlText w:val=""/>
      <w:lvlJc w:val="left"/>
      <w:pPr>
        <w:ind w:left="3010" w:hanging="360"/>
      </w:pPr>
      <w:rPr>
        <w:rFonts w:hint="default" w:ascii="Symbol" w:hAnsi="Symbol"/>
      </w:rPr>
    </w:lvl>
    <w:lvl w:ilvl="1" w:tplc="040C0003" w:tentative="1">
      <w:start w:val="1"/>
      <w:numFmt w:val="bullet"/>
      <w:lvlText w:val="o"/>
      <w:lvlJc w:val="left"/>
      <w:pPr>
        <w:ind w:left="3730" w:hanging="360"/>
      </w:pPr>
      <w:rPr>
        <w:rFonts w:hint="default" w:ascii="Courier New" w:hAnsi="Courier New" w:cs="Courier New"/>
      </w:rPr>
    </w:lvl>
    <w:lvl w:ilvl="2" w:tplc="040C0005" w:tentative="1">
      <w:start w:val="1"/>
      <w:numFmt w:val="bullet"/>
      <w:lvlText w:val=""/>
      <w:lvlJc w:val="left"/>
      <w:pPr>
        <w:ind w:left="4450" w:hanging="360"/>
      </w:pPr>
      <w:rPr>
        <w:rFonts w:hint="default" w:ascii="Wingdings" w:hAnsi="Wingdings"/>
      </w:rPr>
    </w:lvl>
    <w:lvl w:ilvl="3" w:tplc="040C0001" w:tentative="1">
      <w:start w:val="1"/>
      <w:numFmt w:val="bullet"/>
      <w:lvlText w:val=""/>
      <w:lvlJc w:val="left"/>
      <w:pPr>
        <w:ind w:left="5170" w:hanging="360"/>
      </w:pPr>
      <w:rPr>
        <w:rFonts w:hint="default" w:ascii="Symbol" w:hAnsi="Symbol"/>
      </w:rPr>
    </w:lvl>
    <w:lvl w:ilvl="4" w:tplc="040C0003" w:tentative="1">
      <w:start w:val="1"/>
      <w:numFmt w:val="bullet"/>
      <w:lvlText w:val="o"/>
      <w:lvlJc w:val="left"/>
      <w:pPr>
        <w:ind w:left="5890" w:hanging="360"/>
      </w:pPr>
      <w:rPr>
        <w:rFonts w:hint="default" w:ascii="Courier New" w:hAnsi="Courier New" w:cs="Courier New"/>
      </w:rPr>
    </w:lvl>
    <w:lvl w:ilvl="5" w:tplc="040C0005" w:tentative="1">
      <w:start w:val="1"/>
      <w:numFmt w:val="bullet"/>
      <w:lvlText w:val=""/>
      <w:lvlJc w:val="left"/>
      <w:pPr>
        <w:ind w:left="6610" w:hanging="360"/>
      </w:pPr>
      <w:rPr>
        <w:rFonts w:hint="default" w:ascii="Wingdings" w:hAnsi="Wingdings"/>
      </w:rPr>
    </w:lvl>
    <w:lvl w:ilvl="6" w:tplc="040C0001" w:tentative="1">
      <w:start w:val="1"/>
      <w:numFmt w:val="bullet"/>
      <w:lvlText w:val=""/>
      <w:lvlJc w:val="left"/>
      <w:pPr>
        <w:ind w:left="7330" w:hanging="360"/>
      </w:pPr>
      <w:rPr>
        <w:rFonts w:hint="default" w:ascii="Symbol" w:hAnsi="Symbol"/>
      </w:rPr>
    </w:lvl>
    <w:lvl w:ilvl="7" w:tplc="040C0003" w:tentative="1">
      <w:start w:val="1"/>
      <w:numFmt w:val="bullet"/>
      <w:lvlText w:val="o"/>
      <w:lvlJc w:val="left"/>
      <w:pPr>
        <w:ind w:left="8050" w:hanging="360"/>
      </w:pPr>
      <w:rPr>
        <w:rFonts w:hint="default" w:ascii="Courier New" w:hAnsi="Courier New" w:cs="Courier New"/>
      </w:rPr>
    </w:lvl>
    <w:lvl w:ilvl="8" w:tplc="040C0005" w:tentative="1">
      <w:start w:val="1"/>
      <w:numFmt w:val="bullet"/>
      <w:lvlText w:val=""/>
      <w:lvlJc w:val="left"/>
      <w:pPr>
        <w:ind w:left="8770" w:hanging="360"/>
      </w:pPr>
      <w:rPr>
        <w:rFonts w:hint="default" w:ascii="Wingdings" w:hAnsi="Wingdings"/>
      </w:rPr>
    </w:lvl>
  </w:abstractNum>
  <w:abstractNum w:abstractNumId="37" w15:restartNumberingAfterBreak="0">
    <w:nsid w:val="76224836"/>
    <w:multiLevelType w:val="hybridMultilevel"/>
    <w:tmpl w:val="851CE79A"/>
    <w:lvl w:ilvl="0" w:tplc="040C0003">
      <w:start w:val="1"/>
      <w:numFmt w:val="bullet"/>
      <w:lvlText w:val="o"/>
      <w:lvlJc w:val="left"/>
      <w:pPr>
        <w:ind w:left="2360" w:hanging="360"/>
      </w:pPr>
      <w:rPr>
        <w:rFonts w:hint="default" w:ascii="Courier New" w:hAnsi="Courier New" w:cs="Courier New"/>
      </w:rPr>
    </w:lvl>
    <w:lvl w:ilvl="1" w:tplc="FFFFFFFF" w:tentative="1">
      <w:start w:val="1"/>
      <w:numFmt w:val="bullet"/>
      <w:lvlText w:val="o"/>
      <w:lvlJc w:val="left"/>
      <w:pPr>
        <w:ind w:left="3080" w:hanging="360"/>
      </w:pPr>
      <w:rPr>
        <w:rFonts w:hint="default" w:ascii="Courier New" w:hAnsi="Courier New" w:cs="Courier New"/>
      </w:rPr>
    </w:lvl>
    <w:lvl w:ilvl="2" w:tplc="FFFFFFFF" w:tentative="1">
      <w:start w:val="1"/>
      <w:numFmt w:val="bullet"/>
      <w:lvlText w:val=""/>
      <w:lvlJc w:val="left"/>
      <w:pPr>
        <w:ind w:left="3800" w:hanging="360"/>
      </w:pPr>
      <w:rPr>
        <w:rFonts w:hint="default" w:ascii="Wingdings" w:hAnsi="Wingdings"/>
      </w:rPr>
    </w:lvl>
    <w:lvl w:ilvl="3" w:tplc="FFFFFFFF" w:tentative="1">
      <w:start w:val="1"/>
      <w:numFmt w:val="bullet"/>
      <w:lvlText w:val=""/>
      <w:lvlJc w:val="left"/>
      <w:pPr>
        <w:ind w:left="4520" w:hanging="360"/>
      </w:pPr>
      <w:rPr>
        <w:rFonts w:hint="default" w:ascii="Symbol" w:hAnsi="Symbol"/>
      </w:rPr>
    </w:lvl>
    <w:lvl w:ilvl="4" w:tplc="FFFFFFFF" w:tentative="1">
      <w:start w:val="1"/>
      <w:numFmt w:val="bullet"/>
      <w:lvlText w:val="o"/>
      <w:lvlJc w:val="left"/>
      <w:pPr>
        <w:ind w:left="5240" w:hanging="360"/>
      </w:pPr>
      <w:rPr>
        <w:rFonts w:hint="default" w:ascii="Courier New" w:hAnsi="Courier New" w:cs="Courier New"/>
      </w:rPr>
    </w:lvl>
    <w:lvl w:ilvl="5" w:tplc="FFFFFFFF" w:tentative="1">
      <w:start w:val="1"/>
      <w:numFmt w:val="bullet"/>
      <w:lvlText w:val=""/>
      <w:lvlJc w:val="left"/>
      <w:pPr>
        <w:ind w:left="5960" w:hanging="360"/>
      </w:pPr>
      <w:rPr>
        <w:rFonts w:hint="default" w:ascii="Wingdings" w:hAnsi="Wingdings"/>
      </w:rPr>
    </w:lvl>
    <w:lvl w:ilvl="6" w:tplc="FFFFFFFF" w:tentative="1">
      <w:start w:val="1"/>
      <w:numFmt w:val="bullet"/>
      <w:lvlText w:val=""/>
      <w:lvlJc w:val="left"/>
      <w:pPr>
        <w:ind w:left="6680" w:hanging="360"/>
      </w:pPr>
      <w:rPr>
        <w:rFonts w:hint="default" w:ascii="Symbol" w:hAnsi="Symbol"/>
      </w:rPr>
    </w:lvl>
    <w:lvl w:ilvl="7" w:tplc="FFFFFFFF" w:tentative="1">
      <w:start w:val="1"/>
      <w:numFmt w:val="bullet"/>
      <w:lvlText w:val="o"/>
      <w:lvlJc w:val="left"/>
      <w:pPr>
        <w:ind w:left="7400" w:hanging="360"/>
      </w:pPr>
      <w:rPr>
        <w:rFonts w:hint="default" w:ascii="Courier New" w:hAnsi="Courier New" w:cs="Courier New"/>
      </w:rPr>
    </w:lvl>
    <w:lvl w:ilvl="8" w:tplc="FFFFFFFF" w:tentative="1">
      <w:start w:val="1"/>
      <w:numFmt w:val="bullet"/>
      <w:lvlText w:val=""/>
      <w:lvlJc w:val="left"/>
      <w:pPr>
        <w:ind w:left="8120" w:hanging="360"/>
      </w:pPr>
      <w:rPr>
        <w:rFonts w:hint="default" w:ascii="Wingdings" w:hAnsi="Wingdings"/>
      </w:rPr>
    </w:lvl>
  </w:abstractNum>
  <w:abstractNum w:abstractNumId="38" w15:restartNumberingAfterBreak="0">
    <w:nsid w:val="772101B2"/>
    <w:multiLevelType w:val="multilevel"/>
    <w:tmpl w:val="50A05D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85B020C"/>
    <w:multiLevelType w:val="hybridMultilevel"/>
    <w:tmpl w:val="EB8868B0"/>
    <w:lvl w:ilvl="0" w:tplc="C81C57AC">
      <w:start w:val="1"/>
      <w:numFmt w:val="decimal"/>
      <w:lvlText w:val="%1.1. "/>
      <w:lvlJc w:val="left"/>
      <w:pPr>
        <w:ind w:left="360" w:hanging="360"/>
      </w:pPr>
      <w:rPr>
        <w:rFonts w:hint="default" w:ascii="Calibri Light" w:hAnsi="Calibri Light"/>
        <w:b/>
        <w:i w:val="0"/>
        <w:sz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A2539BC"/>
    <w:multiLevelType w:val="multilevel"/>
    <w:tmpl w:val="929A8ED6"/>
    <w:lvl w:ilvl="0">
      <w:start w:val="1"/>
      <w:numFmt w:val="decimal"/>
      <w:lvlText w:val="%1."/>
      <w:lvlJc w:val="left"/>
      <w:pPr>
        <w:ind w:left="360" w:hanging="360"/>
      </w:pPr>
      <w:rPr>
        <w:rFonts w:hint="default"/>
        <w:b/>
        <w:i w:val="0"/>
        <w:sz w:val="32"/>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8280" w:hanging="180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800" w:hanging="2160"/>
      </w:pPr>
      <w:rPr>
        <w:rFonts w:hint="default"/>
      </w:rPr>
    </w:lvl>
  </w:abstractNum>
  <w:abstractNum w:abstractNumId="41" w15:restartNumberingAfterBreak="0">
    <w:nsid w:val="7C80161D"/>
    <w:multiLevelType w:val="hybridMultilevel"/>
    <w:tmpl w:val="2B52745E"/>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2" w15:restartNumberingAfterBreak="0">
    <w:nsid w:val="7DD47F98"/>
    <w:multiLevelType w:val="hybridMultilevel"/>
    <w:tmpl w:val="54E66F98"/>
    <w:lvl w:ilvl="0" w:tplc="B37C23F2">
      <w:start w:val="1"/>
      <w:numFmt w:val="bullet"/>
      <w:lvlText w:val=""/>
      <w:lvlJc w:val="left"/>
      <w:pPr>
        <w:ind w:left="720" w:hanging="360"/>
      </w:pPr>
      <w:rPr>
        <w:rFonts w:hint="default" w:ascii="Symbol" w:hAnsi="Symbol"/>
      </w:rPr>
    </w:lvl>
    <w:lvl w:ilvl="1" w:tplc="4172445C">
      <w:start w:val="1"/>
      <w:numFmt w:val="bullet"/>
      <w:lvlText w:val="o"/>
      <w:lvlJc w:val="left"/>
      <w:pPr>
        <w:ind w:left="1440" w:hanging="360"/>
      </w:pPr>
      <w:rPr>
        <w:rFonts w:hint="default" w:ascii="Courier New" w:hAnsi="Courier New"/>
      </w:rPr>
    </w:lvl>
    <w:lvl w:ilvl="2" w:tplc="026EB202">
      <w:start w:val="1"/>
      <w:numFmt w:val="bullet"/>
      <w:lvlText w:val=""/>
      <w:lvlJc w:val="left"/>
      <w:pPr>
        <w:ind w:left="2160" w:hanging="360"/>
      </w:pPr>
      <w:rPr>
        <w:rFonts w:hint="default" w:ascii="Wingdings" w:hAnsi="Wingdings"/>
      </w:rPr>
    </w:lvl>
    <w:lvl w:ilvl="3" w:tplc="9EE06DA0">
      <w:start w:val="1"/>
      <w:numFmt w:val="bullet"/>
      <w:lvlText w:val=""/>
      <w:lvlJc w:val="left"/>
      <w:pPr>
        <w:ind w:left="2880" w:hanging="360"/>
      </w:pPr>
      <w:rPr>
        <w:rFonts w:hint="default" w:ascii="Symbol" w:hAnsi="Symbol"/>
      </w:rPr>
    </w:lvl>
    <w:lvl w:ilvl="4" w:tplc="0D1E7C6C">
      <w:start w:val="1"/>
      <w:numFmt w:val="bullet"/>
      <w:lvlText w:val="o"/>
      <w:lvlJc w:val="left"/>
      <w:pPr>
        <w:ind w:left="3600" w:hanging="360"/>
      </w:pPr>
      <w:rPr>
        <w:rFonts w:hint="default" w:ascii="Courier New" w:hAnsi="Courier New"/>
      </w:rPr>
    </w:lvl>
    <w:lvl w:ilvl="5" w:tplc="D24E8FE0">
      <w:start w:val="1"/>
      <w:numFmt w:val="bullet"/>
      <w:lvlText w:val=""/>
      <w:lvlJc w:val="left"/>
      <w:pPr>
        <w:ind w:left="4320" w:hanging="360"/>
      </w:pPr>
      <w:rPr>
        <w:rFonts w:hint="default" w:ascii="Wingdings" w:hAnsi="Wingdings"/>
      </w:rPr>
    </w:lvl>
    <w:lvl w:ilvl="6" w:tplc="0A08497C">
      <w:start w:val="1"/>
      <w:numFmt w:val="bullet"/>
      <w:lvlText w:val=""/>
      <w:lvlJc w:val="left"/>
      <w:pPr>
        <w:ind w:left="5040" w:hanging="360"/>
      </w:pPr>
      <w:rPr>
        <w:rFonts w:hint="default" w:ascii="Symbol" w:hAnsi="Symbol"/>
      </w:rPr>
    </w:lvl>
    <w:lvl w:ilvl="7" w:tplc="8B606460">
      <w:start w:val="1"/>
      <w:numFmt w:val="bullet"/>
      <w:lvlText w:val="o"/>
      <w:lvlJc w:val="left"/>
      <w:pPr>
        <w:ind w:left="5760" w:hanging="360"/>
      </w:pPr>
      <w:rPr>
        <w:rFonts w:hint="default" w:ascii="Courier New" w:hAnsi="Courier New"/>
      </w:rPr>
    </w:lvl>
    <w:lvl w:ilvl="8" w:tplc="4CC48D58">
      <w:start w:val="1"/>
      <w:numFmt w:val="bullet"/>
      <w:lvlText w:val=""/>
      <w:lvlJc w:val="left"/>
      <w:pPr>
        <w:ind w:left="6480" w:hanging="360"/>
      </w:pPr>
      <w:rPr>
        <w:rFonts w:hint="default" w:ascii="Wingdings" w:hAnsi="Wingdings"/>
      </w:rPr>
    </w:lvl>
  </w:abstractNum>
  <w:num w:numId="1" w16cid:durableId="892037487">
    <w:abstractNumId w:val="9"/>
  </w:num>
  <w:num w:numId="2" w16cid:durableId="722027046">
    <w:abstractNumId w:val="16"/>
  </w:num>
  <w:num w:numId="3" w16cid:durableId="555122317">
    <w:abstractNumId w:val="28"/>
  </w:num>
  <w:num w:numId="4" w16cid:durableId="452672491">
    <w:abstractNumId w:val="42"/>
  </w:num>
  <w:num w:numId="5" w16cid:durableId="2009480944">
    <w:abstractNumId w:val="14"/>
  </w:num>
  <w:num w:numId="6" w16cid:durableId="1203713481">
    <w:abstractNumId w:val="12"/>
  </w:num>
  <w:num w:numId="7" w16cid:durableId="431706133">
    <w:abstractNumId w:val="25"/>
  </w:num>
  <w:num w:numId="8" w16cid:durableId="1852600771">
    <w:abstractNumId w:val="40"/>
  </w:num>
  <w:num w:numId="9" w16cid:durableId="148905863">
    <w:abstractNumId w:val="39"/>
  </w:num>
  <w:num w:numId="10" w16cid:durableId="663239162">
    <w:abstractNumId w:val="33"/>
  </w:num>
  <w:num w:numId="11" w16cid:durableId="714622885">
    <w:abstractNumId w:val="29"/>
  </w:num>
  <w:num w:numId="12" w16cid:durableId="751195487">
    <w:abstractNumId w:val="19"/>
  </w:num>
  <w:num w:numId="13" w16cid:durableId="1453669554">
    <w:abstractNumId w:val="24"/>
  </w:num>
  <w:num w:numId="14" w16cid:durableId="128741449">
    <w:abstractNumId w:val="31"/>
  </w:num>
  <w:num w:numId="15" w16cid:durableId="302782279">
    <w:abstractNumId w:val="3"/>
  </w:num>
  <w:num w:numId="16" w16cid:durableId="767309739">
    <w:abstractNumId w:val="31"/>
    <w:lvlOverride w:ilvl="0">
      <w:startOverride w:val="1"/>
    </w:lvlOverride>
  </w:num>
  <w:num w:numId="17" w16cid:durableId="1519746">
    <w:abstractNumId w:val="2"/>
  </w:num>
  <w:num w:numId="18" w16cid:durableId="174925483">
    <w:abstractNumId w:val="7"/>
  </w:num>
  <w:num w:numId="19" w16cid:durableId="538787560">
    <w:abstractNumId w:val="34"/>
  </w:num>
  <w:num w:numId="20" w16cid:durableId="394015478">
    <w:abstractNumId w:val="18"/>
  </w:num>
  <w:num w:numId="21" w16cid:durableId="1384711789">
    <w:abstractNumId w:val="4"/>
  </w:num>
  <w:num w:numId="22" w16cid:durableId="944652103">
    <w:abstractNumId w:val="23"/>
  </w:num>
  <w:num w:numId="23" w16cid:durableId="1438523277">
    <w:abstractNumId w:val="8"/>
  </w:num>
  <w:num w:numId="24" w16cid:durableId="1474251143">
    <w:abstractNumId w:val="35"/>
  </w:num>
  <w:num w:numId="25" w16cid:durableId="876281963">
    <w:abstractNumId w:val="38"/>
  </w:num>
  <w:num w:numId="26" w16cid:durableId="1547177213">
    <w:abstractNumId w:val="35"/>
  </w:num>
  <w:num w:numId="27" w16cid:durableId="351298681">
    <w:abstractNumId w:val="17"/>
  </w:num>
  <w:num w:numId="28" w16cid:durableId="1414429612">
    <w:abstractNumId w:val="32"/>
  </w:num>
  <w:num w:numId="29" w16cid:durableId="236205779">
    <w:abstractNumId w:val="1"/>
  </w:num>
  <w:num w:numId="30" w16cid:durableId="1592929248">
    <w:abstractNumId w:val="36"/>
  </w:num>
  <w:num w:numId="31" w16cid:durableId="1442644170">
    <w:abstractNumId w:val="0"/>
  </w:num>
  <w:num w:numId="32" w16cid:durableId="1344822155">
    <w:abstractNumId w:val="22"/>
  </w:num>
  <w:num w:numId="33" w16cid:durableId="1996758338">
    <w:abstractNumId w:val="13"/>
  </w:num>
  <w:num w:numId="34" w16cid:durableId="1264797526">
    <w:abstractNumId w:val="30"/>
  </w:num>
  <w:num w:numId="35" w16cid:durableId="1650087644">
    <w:abstractNumId w:val="8"/>
  </w:num>
  <w:num w:numId="36" w16cid:durableId="574240594">
    <w:abstractNumId w:val="5"/>
  </w:num>
  <w:num w:numId="37" w16cid:durableId="290939755">
    <w:abstractNumId w:val="37"/>
  </w:num>
  <w:num w:numId="38" w16cid:durableId="1021933190">
    <w:abstractNumId w:val="26"/>
  </w:num>
  <w:num w:numId="39" w16cid:durableId="1067730601">
    <w:abstractNumId w:val="41"/>
  </w:num>
  <w:num w:numId="40" w16cid:durableId="1833451787">
    <w:abstractNumId w:val="20"/>
  </w:num>
  <w:num w:numId="41" w16cid:durableId="1838615630">
    <w:abstractNumId w:val="37"/>
  </w:num>
  <w:num w:numId="42" w16cid:durableId="1237590532">
    <w:abstractNumId w:val="15"/>
  </w:num>
  <w:num w:numId="43" w16cid:durableId="459222970">
    <w:abstractNumId w:val="10"/>
  </w:num>
  <w:num w:numId="44" w16cid:durableId="530849021">
    <w:abstractNumId w:val="6"/>
  </w:num>
  <w:num w:numId="45" w16cid:durableId="1298799201">
    <w:abstractNumId w:val="11"/>
  </w:num>
  <w:num w:numId="46" w16cid:durableId="1797750476">
    <w:abstractNumId w:val="21"/>
  </w:num>
  <w:num w:numId="47" w16cid:durableId="1604531265">
    <w:abstractNumId w:val="27"/>
  </w:num>
  <w:num w:numId="48" w16cid:durableId="1486168830">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8"/>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8D3"/>
    <w:rsid w:val="00001B9E"/>
    <w:rsid w:val="00003063"/>
    <w:rsid w:val="00003B6E"/>
    <w:rsid w:val="00004159"/>
    <w:rsid w:val="00005124"/>
    <w:rsid w:val="00005AD8"/>
    <w:rsid w:val="0000651F"/>
    <w:rsid w:val="00007A0B"/>
    <w:rsid w:val="000108C8"/>
    <w:rsid w:val="000115C9"/>
    <w:rsid w:val="000162A3"/>
    <w:rsid w:val="00017B70"/>
    <w:rsid w:val="00017F53"/>
    <w:rsid w:val="000223E5"/>
    <w:rsid w:val="000272A8"/>
    <w:rsid w:val="000344B8"/>
    <w:rsid w:val="00035326"/>
    <w:rsid w:val="0003765A"/>
    <w:rsid w:val="000403E3"/>
    <w:rsid w:val="00041CC9"/>
    <w:rsid w:val="00042861"/>
    <w:rsid w:val="00042F5B"/>
    <w:rsid w:val="000457F0"/>
    <w:rsid w:val="00045D07"/>
    <w:rsid w:val="000563E4"/>
    <w:rsid w:val="0005793C"/>
    <w:rsid w:val="00061B16"/>
    <w:rsid w:val="000670F0"/>
    <w:rsid w:val="00072AFA"/>
    <w:rsid w:val="00081B94"/>
    <w:rsid w:val="00081E8D"/>
    <w:rsid w:val="00085D03"/>
    <w:rsid w:val="000866BF"/>
    <w:rsid w:val="0009083A"/>
    <w:rsid w:val="0009422A"/>
    <w:rsid w:val="000976B2"/>
    <w:rsid w:val="00097823"/>
    <w:rsid w:val="000A0A9C"/>
    <w:rsid w:val="000A35F1"/>
    <w:rsid w:val="000A5345"/>
    <w:rsid w:val="000A53F0"/>
    <w:rsid w:val="000A7A88"/>
    <w:rsid w:val="000A7FE3"/>
    <w:rsid w:val="000B1891"/>
    <w:rsid w:val="000B4CBF"/>
    <w:rsid w:val="000B69A6"/>
    <w:rsid w:val="000C22DA"/>
    <w:rsid w:val="000D029F"/>
    <w:rsid w:val="000D0E4B"/>
    <w:rsid w:val="000D2710"/>
    <w:rsid w:val="000D39D0"/>
    <w:rsid w:val="000E4630"/>
    <w:rsid w:val="000E6371"/>
    <w:rsid w:val="000F05AB"/>
    <w:rsid w:val="000F4B92"/>
    <w:rsid w:val="001026AF"/>
    <w:rsid w:val="00104516"/>
    <w:rsid w:val="001058AA"/>
    <w:rsid w:val="00106D9D"/>
    <w:rsid w:val="00107D88"/>
    <w:rsid w:val="001179D0"/>
    <w:rsid w:val="001236D4"/>
    <w:rsid w:val="001269CF"/>
    <w:rsid w:val="00130795"/>
    <w:rsid w:val="001317A7"/>
    <w:rsid w:val="0013693B"/>
    <w:rsid w:val="00136A84"/>
    <w:rsid w:val="00140230"/>
    <w:rsid w:val="00146586"/>
    <w:rsid w:val="001467BB"/>
    <w:rsid w:val="001473D2"/>
    <w:rsid w:val="001614F3"/>
    <w:rsid w:val="0016286A"/>
    <w:rsid w:val="001666E6"/>
    <w:rsid w:val="00166FC9"/>
    <w:rsid w:val="00167D48"/>
    <w:rsid w:val="00171860"/>
    <w:rsid w:val="001747E1"/>
    <w:rsid w:val="0018098E"/>
    <w:rsid w:val="001818C1"/>
    <w:rsid w:val="00182639"/>
    <w:rsid w:val="00184021"/>
    <w:rsid w:val="00185CEA"/>
    <w:rsid w:val="00186BEB"/>
    <w:rsid w:val="00187885"/>
    <w:rsid w:val="00191829"/>
    <w:rsid w:val="00191A1C"/>
    <w:rsid w:val="00194155"/>
    <w:rsid w:val="00196DD7"/>
    <w:rsid w:val="001A5840"/>
    <w:rsid w:val="001B1567"/>
    <w:rsid w:val="001B4AE4"/>
    <w:rsid w:val="001B4C07"/>
    <w:rsid w:val="001B6315"/>
    <w:rsid w:val="001B6C47"/>
    <w:rsid w:val="001B6D1E"/>
    <w:rsid w:val="001B7840"/>
    <w:rsid w:val="001C0BA0"/>
    <w:rsid w:val="001C4522"/>
    <w:rsid w:val="001D2B3D"/>
    <w:rsid w:val="001D3977"/>
    <w:rsid w:val="001E242B"/>
    <w:rsid w:val="001E57F8"/>
    <w:rsid w:val="001E5CAE"/>
    <w:rsid w:val="001E67DC"/>
    <w:rsid w:val="001E71D1"/>
    <w:rsid w:val="001F494B"/>
    <w:rsid w:val="001F6285"/>
    <w:rsid w:val="001F68A6"/>
    <w:rsid w:val="0020074D"/>
    <w:rsid w:val="00200C0A"/>
    <w:rsid w:val="0020632F"/>
    <w:rsid w:val="00206E54"/>
    <w:rsid w:val="00211591"/>
    <w:rsid w:val="00211F4E"/>
    <w:rsid w:val="00214190"/>
    <w:rsid w:val="00222D82"/>
    <w:rsid w:val="0022345D"/>
    <w:rsid w:val="002249B1"/>
    <w:rsid w:val="00225C7A"/>
    <w:rsid w:val="002335CB"/>
    <w:rsid w:val="00234269"/>
    <w:rsid w:val="002420BA"/>
    <w:rsid w:val="00242F9D"/>
    <w:rsid w:val="0024464E"/>
    <w:rsid w:val="00245433"/>
    <w:rsid w:val="00246875"/>
    <w:rsid w:val="00246935"/>
    <w:rsid w:val="00246F5E"/>
    <w:rsid w:val="002520E9"/>
    <w:rsid w:val="00255828"/>
    <w:rsid w:val="00257F73"/>
    <w:rsid w:val="00262913"/>
    <w:rsid w:val="00265A3F"/>
    <w:rsid w:val="002702E5"/>
    <w:rsid w:val="00272154"/>
    <w:rsid w:val="002723C1"/>
    <w:rsid w:val="00273E04"/>
    <w:rsid w:val="00274A61"/>
    <w:rsid w:val="00275BD4"/>
    <w:rsid w:val="002766E2"/>
    <w:rsid w:val="00276C20"/>
    <w:rsid w:val="00281527"/>
    <w:rsid w:val="00281DB7"/>
    <w:rsid w:val="00285973"/>
    <w:rsid w:val="0029268D"/>
    <w:rsid w:val="00293402"/>
    <w:rsid w:val="002953F4"/>
    <w:rsid w:val="00297E63"/>
    <w:rsid w:val="002A3FDF"/>
    <w:rsid w:val="002A51B8"/>
    <w:rsid w:val="002A5590"/>
    <w:rsid w:val="002A60A8"/>
    <w:rsid w:val="002B0BD4"/>
    <w:rsid w:val="002B2264"/>
    <w:rsid w:val="002B5851"/>
    <w:rsid w:val="002D3381"/>
    <w:rsid w:val="002D530C"/>
    <w:rsid w:val="002D54DD"/>
    <w:rsid w:val="002D70CC"/>
    <w:rsid w:val="002E0183"/>
    <w:rsid w:val="002E0BFF"/>
    <w:rsid w:val="002E18AF"/>
    <w:rsid w:val="002E19D5"/>
    <w:rsid w:val="002E5753"/>
    <w:rsid w:val="002E7BA6"/>
    <w:rsid w:val="002F4A97"/>
    <w:rsid w:val="003019AE"/>
    <w:rsid w:val="003022A4"/>
    <w:rsid w:val="003061CF"/>
    <w:rsid w:val="00316566"/>
    <w:rsid w:val="00317881"/>
    <w:rsid w:val="0032013B"/>
    <w:rsid w:val="003206BC"/>
    <w:rsid w:val="0032174B"/>
    <w:rsid w:val="0033002C"/>
    <w:rsid w:val="00331FC7"/>
    <w:rsid w:val="00332582"/>
    <w:rsid w:val="00334CEA"/>
    <w:rsid w:val="00335A1B"/>
    <w:rsid w:val="0033769A"/>
    <w:rsid w:val="003377B3"/>
    <w:rsid w:val="00343E31"/>
    <w:rsid w:val="00343F8E"/>
    <w:rsid w:val="0034478D"/>
    <w:rsid w:val="00346C15"/>
    <w:rsid w:val="0035019C"/>
    <w:rsid w:val="0035290C"/>
    <w:rsid w:val="00352F27"/>
    <w:rsid w:val="00354E7C"/>
    <w:rsid w:val="00360BEF"/>
    <w:rsid w:val="00360F3C"/>
    <w:rsid w:val="00360FC7"/>
    <w:rsid w:val="003658AF"/>
    <w:rsid w:val="00367AE8"/>
    <w:rsid w:val="00370652"/>
    <w:rsid w:val="003736AA"/>
    <w:rsid w:val="00374FFA"/>
    <w:rsid w:val="003853EC"/>
    <w:rsid w:val="003857BF"/>
    <w:rsid w:val="00387CE4"/>
    <w:rsid w:val="00390764"/>
    <w:rsid w:val="003932E5"/>
    <w:rsid w:val="0039732E"/>
    <w:rsid w:val="00397CF6"/>
    <w:rsid w:val="003A0C7D"/>
    <w:rsid w:val="003A76C2"/>
    <w:rsid w:val="003B0401"/>
    <w:rsid w:val="003B10EF"/>
    <w:rsid w:val="003B118E"/>
    <w:rsid w:val="003B26B2"/>
    <w:rsid w:val="003B6327"/>
    <w:rsid w:val="003C374D"/>
    <w:rsid w:val="003C5BD0"/>
    <w:rsid w:val="003D0485"/>
    <w:rsid w:val="003D0771"/>
    <w:rsid w:val="003D1C3B"/>
    <w:rsid w:val="003D6756"/>
    <w:rsid w:val="003D727F"/>
    <w:rsid w:val="003E2903"/>
    <w:rsid w:val="003E467D"/>
    <w:rsid w:val="003E486A"/>
    <w:rsid w:val="003F012C"/>
    <w:rsid w:val="003F1670"/>
    <w:rsid w:val="003F1D63"/>
    <w:rsid w:val="003F1FC8"/>
    <w:rsid w:val="003F3DA7"/>
    <w:rsid w:val="003F56D2"/>
    <w:rsid w:val="003F7891"/>
    <w:rsid w:val="00400D0B"/>
    <w:rsid w:val="00401787"/>
    <w:rsid w:val="00401915"/>
    <w:rsid w:val="00402B79"/>
    <w:rsid w:val="00402D0A"/>
    <w:rsid w:val="0040350D"/>
    <w:rsid w:val="00404465"/>
    <w:rsid w:val="00406680"/>
    <w:rsid w:val="00406951"/>
    <w:rsid w:val="0040781D"/>
    <w:rsid w:val="004087DA"/>
    <w:rsid w:val="0041485F"/>
    <w:rsid w:val="00415A22"/>
    <w:rsid w:val="00420E00"/>
    <w:rsid w:val="004246B7"/>
    <w:rsid w:val="00424AB0"/>
    <w:rsid w:val="00431040"/>
    <w:rsid w:val="00431480"/>
    <w:rsid w:val="00433F5B"/>
    <w:rsid w:val="00434825"/>
    <w:rsid w:val="00444651"/>
    <w:rsid w:val="00451AE1"/>
    <w:rsid w:val="00453ACF"/>
    <w:rsid w:val="004554A6"/>
    <w:rsid w:val="00456DE7"/>
    <w:rsid w:val="00462846"/>
    <w:rsid w:val="0046670C"/>
    <w:rsid w:val="004674CA"/>
    <w:rsid w:val="00470306"/>
    <w:rsid w:val="00471E01"/>
    <w:rsid w:val="004727FC"/>
    <w:rsid w:val="0047476A"/>
    <w:rsid w:val="004776F2"/>
    <w:rsid w:val="00480443"/>
    <w:rsid w:val="0048064B"/>
    <w:rsid w:val="00480CFB"/>
    <w:rsid w:val="0048205F"/>
    <w:rsid w:val="00482CBE"/>
    <w:rsid w:val="00490E58"/>
    <w:rsid w:val="004919CC"/>
    <w:rsid w:val="00493316"/>
    <w:rsid w:val="00496266"/>
    <w:rsid w:val="00496B73"/>
    <w:rsid w:val="004A075F"/>
    <w:rsid w:val="004A0CB0"/>
    <w:rsid w:val="004A4A39"/>
    <w:rsid w:val="004B2AE8"/>
    <w:rsid w:val="004B4041"/>
    <w:rsid w:val="004B4D69"/>
    <w:rsid w:val="004B555E"/>
    <w:rsid w:val="004B5BA2"/>
    <w:rsid w:val="004C0906"/>
    <w:rsid w:val="004C153B"/>
    <w:rsid w:val="004C15ED"/>
    <w:rsid w:val="004C21AF"/>
    <w:rsid w:val="004C29B7"/>
    <w:rsid w:val="004C3D22"/>
    <w:rsid w:val="004C6D03"/>
    <w:rsid w:val="004C7C8D"/>
    <w:rsid w:val="004C7D0B"/>
    <w:rsid w:val="004D0839"/>
    <w:rsid w:val="004D0BE9"/>
    <w:rsid w:val="004D22F2"/>
    <w:rsid w:val="004D2B02"/>
    <w:rsid w:val="004D36B8"/>
    <w:rsid w:val="004E03C5"/>
    <w:rsid w:val="004E142A"/>
    <w:rsid w:val="004E2150"/>
    <w:rsid w:val="004E37C3"/>
    <w:rsid w:val="004E3A82"/>
    <w:rsid w:val="004E42F7"/>
    <w:rsid w:val="004E44DF"/>
    <w:rsid w:val="004E468F"/>
    <w:rsid w:val="004F154D"/>
    <w:rsid w:val="004F1A38"/>
    <w:rsid w:val="00500D50"/>
    <w:rsid w:val="00506663"/>
    <w:rsid w:val="005117BD"/>
    <w:rsid w:val="0051209A"/>
    <w:rsid w:val="00522F74"/>
    <w:rsid w:val="00525017"/>
    <w:rsid w:val="0052746B"/>
    <w:rsid w:val="005312F0"/>
    <w:rsid w:val="0053427F"/>
    <w:rsid w:val="005355F6"/>
    <w:rsid w:val="005368C6"/>
    <w:rsid w:val="00540207"/>
    <w:rsid w:val="00540323"/>
    <w:rsid w:val="005407BE"/>
    <w:rsid w:val="00543930"/>
    <w:rsid w:val="00544EE7"/>
    <w:rsid w:val="005459FE"/>
    <w:rsid w:val="0054660D"/>
    <w:rsid w:val="0055023B"/>
    <w:rsid w:val="00550733"/>
    <w:rsid w:val="005534E7"/>
    <w:rsid w:val="0055482C"/>
    <w:rsid w:val="00557143"/>
    <w:rsid w:val="00557D11"/>
    <w:rsid w:val="00571D48"/>
    <w:rsid w:val="005728E0"/>
    <w:rsid w:val="00575706"/>
    <w:rsid w:val="00575DF3"/>
    <w:rsid w:val="00575EAE"/>
    <w:rsid w:val="00577ACF"/>
    <w:rsid w:val="005844C6"/>
    <w:rsid w:val="0059084E"/>
    <w:rsid w:val="00595E8D"/>
    <w:rsid w:val="005975A8"/>
    <w:rsid w:val="005A035E"/>
    <w:rsid w:val="005A1909"/>
    <w:rsid w:val="005A457D"/>
    <w:rsid w:val="005A6BE4"/>
    <w:rsid w:val="005A78E2"/>
    <w:rsid w:val="005B0550"/>
    <w:rsid w:val="005B1918"/>
    <w:rsid w:val="005B45DD"/>
    <w:rsid w:val="005B592F"/>
    <w:rsid w:val="005B7374"/>
    <w:rsid w:val="005C17C6"/>
    <w:rsid w:val="005C7842"/>
    <w:rsid w:val="005D032B"/>
    <w:rsid w:val="005D1AB0"/>
    <w:rsid w:val="005D2D8E"/>
    <w:rsid w:val="005D5783"/>
    <w:rsid w:val="005D7138"/>
    <w:rsid w:val="005D720B"/>
    <w:rsid w:val="005E33F0"/>
    <w:rsid w:val="005E3429"/>
    <w:rsid w:val="005E7A5F"/>
    <w:rsid w:val="005E7D23"/>
    <w:rsid w:val="005F2FCB"/>
    <w:rsid w:val="005F53C5"/>
    <w:rsid w:val="005F6E45"/>
    <w:rsid w:val="00605280"/>
    <w:rsid w:val="00606061"/>
    <w:rsid w:val="0060754D"/>
    <w:rsid w:val="00610881"/>
    <w:rsid w:val="006164E1"/>
    <w:rsid w:val="00616A0D"/>
    <w:rsid w:val="00620DFD"/>
    <w:rsid w:val="006211A5"/>
    <w:rsid w:val="00621BBA"/>
    <w:rsid w:val="00622966"/>
    <w:rsid w:val="00622CE8"/>
    <w:rsid w:val="00623AC5"/>
    <w:rsid w:val="00626D19"/>
    <w:rsid w:val="006316CE"/>
    <w:rsid w:val="006324D5"/>
    <w:rsid w:val="0063393D"/>
    <w:rsid w:val="00634320"/>
    <w:rsid w:val="0063746E"/>
    <w:rsid w:val="006379B0"/>
    <w:rsid w:val="006447BE"/>
    <w:rsid w:val="00646E84"/>
    <w:rsid w:val="00655A28"/>
    <w:rsid w:val="006568E8"/>
    <w:rsid w:val="00657011"/>
    <w:rsid w:val="0065783E"/>
    <w:rsid w:val="0066438E"/>
    <w:rsid w:val="006650B2"/>
    <w:rsid w:val="0067038D"/>
    <w:rsid w:val="0067251D"/>
    <w:rsid w:val="00672A7F"/>
    <w:rsid w:val="0067648A"/>
    <w:rsid w:val="00676FDC"/>
    <w:rsid w:val="00684F6C"/>
    <w:rsid w:val="00687389"/>
    <w:rsid w:val="006873C5"/>
    <w:rsid w:val="00694B2A"/>
    <w:rsid w:val="006A5373"/>
    <w:rsid w:val="006A5928"/>
    <w:rsid w:val="006A7A18"/>
    <w:rsid w:val="006B22B1"/>
    <w:rsid w:val="006B484C"/>
    <w:rsid w:val="006B597E"/>
    <w:rsid w:val="006B6BCF"/>
    <w:rsid w:val="006C2A27"/>
    <w:rsid w:val="006C562F"/>
    <w:rsid w:val="006D0D7C"/>
    <w:rsid w:val="006D21B1"/>
    <w:rsid w:val="006D2E47"/>
    <w:rsid w:val="006D3390"/>
    <w:rsid w:val="006D4BA9"/>
    <w:rsid w:val="006D61C7"/>
    <w:rsid w:val="006D6AAA"/>
    <w:rsid w:val="006D7903"/>
    <w:rsid w:val="006D7BCA"/>
    <w:rsid w:val="006D7E56"/>
    <w:rsid w:val="006E3733"/>
    <w:rsid w:val="006E4E3A"/>
    <w:rsid w:val="006E5A61"/>
    <w:rsid w:val="006E5ECF"/>
    <w:rsid w:val="006E66FB"/>
    <w:rsid w:val="006F02E5"/>
    <w:rsid w:val="006F3B0A"/>
    <w:rsid w:val="006F51A0"/>
    <w:rsid w:val="00700681"/>
    <w:rsid w:val="00702047"/>
    <w:rsid w:val="00702DC7"/>
    <w:rsid w:val="007147C9"/>
    <w:rsid w:val="0071633D"/>
    <w:rsid w:val="007179ED"/>
    <w:rsid w:val="00721459"/>
    <w:rsid w:val="00722393"/>
    <w:rsid w:val="00723479"/>
    <w:rsid w:val="00726CE4"/>
    <w:rsid w:val="00730190"/>
    <w:rsid w:val="00730E24"/>
    <w:rsid w:val="00732BAC"/>
    <w:rsid w:val="00734DD7"/>
    <w:rsid w:val="00735B86"/>
    <w:rsid w:val="007360EB"/>
    <w:rsid w:val="0074204D"/>
    <w:rsid w:val="00744FA8"/>
    <w:rsid w:val="00746A6A"/>
    <w:rsid w:val="00746C1B"/>
    <w:rsid w:val="00751735"/>
    <w:rsid w:val="007526C7"/>
    <w:rsid w:val="00752755"/>
    <w:rsid w:val="0075378D"/>
    <w:rsid w:val="007547AC"/>
    <w:rsid w:val="00757B7A"/>
    <w:rsid w:val="007637BC"/>
    <w:rsid w:val="00767D7E"/>
    <w:rsid w:val="00777A73"/>
    <w:rsid w:val="007821EF"/>
    <w:rsid w:val="007851DA"/>
    <w:rsid w:val="0078545E"/>
    <w:rsid w:val="007908BF"/>
    <w:rsid w:val="007915E0"/>
    <w:rsid w:val="00791952"/>
    <w:rsid w:val="00793669"/>
    <w:rsid w:val="00793EED"/>
    <w:rsid w:val="007963BC"/>
    <w:rsid w:val="0079777B"/>
    <w:rsid w:val="007A1219"/>
    <w:rsid w:val="007A1D30"/>
    <w:rsid w:val="007A666C"/>
    <w:rsid w:val="007A698C"/>
    <w:rsid w:val="007B6084"/>
    <w:rsid w:val="007B72DE"/>
    <w:rsid w:val="007B72E6"/>
    <w:rsid w:val="007C15B7"/>
    <w:rsid w:val="007C6CA1"/>
    <w:rsid w:val="007D190B"/>
    <w:rsid w:val="007D63B5"/>
    <w:rsid w:val="007F58FE"/>
    <w:rsid w:val="00800991"/>
    <w:rsid w:val="0080240F"/>
    <w:rsid w:val="008048CC"/>
    <w:rsid w:val="008121F4"/>
    <w:rsid w:val="00812515"/>
    <w:rsid w:val="00816470"/>
    <w:rsid w:val="00817A52"/>
    <w:rsid w:val="00820FA3"/>
    <w:rsid w:val="008256E7"/>
    <w:rsid w:val="008267C9"/>
    <w:rsid w:val="00834DEC"/>
    <w:rsid w:val="00835BDF"/>
    <w:rsid w:val="00835FE5"/>
    <w:rsid w:val="00836008"/>
    <w:rsid w:val="00836CD3"/>
    <w:rsid w:val="0084023D"/>
    <w:rsid w:val="00840B28"/>
    <w:rsid w:val="00841021"/>
    <w:rsid w:val="00845300"/>
    <w:rsid w:val="00845C49"/>
    <w:rsid w:val="0085269C"/>
    <w:rsid w:val="00853E54"/>
    <w:rsid w:val="0085418D"/>
    <w:rsid w:val="0086017D"/>
    <w:rsid w:val="00860B4E"/>
    <w:rsid w:val="00860EDD"/>
    <w:rsid w:val="008614B7"/>
    <w:rsid w:val="00863693"/>
    <w:rsid w:val="008640CD"/>
    <w:rsid w:val="00864809"/>
    <w:rsid w:val="008655A9"/>
    <w:rsid w:val="00865C94"/>
    <w:rsid w:val="00870BFA"/>
    <w:rsid w:val="00871247"/>
    <w:rsid w:val="00873B15"/>
    <w:rsid w:val="00875837"/>
    <w:rsid w:val="00876133"/>
    <w:rsid w:val="00884AFA"/>
    <w:rsid w:val="008855D9"/>
    <w:rsid w:val="008862CF"/>
    <w:rsid w:val="00886FBE"/>
    <w:rsid w:val="00887998"/>
    <w:rsid w:val="0089051F"/>
    <w:rsid w:val="00890A6C"/>
    <w:rsid w:val="00890C63"/>
    <w:rsid w:val="00894409"/>
    <w:rsid w:val="00894544"/>
    <w:rsid w:val="00894CE7"/>
    <w:rsid w:val="008A094E"/>
    <w:rsid w:val="008A2546"/>
    <w:rsid w:val="008A5B6E"/>
    <w:rsid w:val="008B0677"/>
    <w:rsid w:val="008B27E6"/>
    <w:rsid w:val="008B3378"/>
    <w:rsid w:val="008B5499"/>
    <w:rsid w:val="008B6407"/>
    <w:rsid w:val="008B7F6F"/>
    <w:rsid w:val="008C179B"/>
    <w:rsid w:val="008C58F6"/>
    <w:rsid w:val="008D052C"/>
    <w:rsid w:val="008D128B"/>
    <w:rsid w:val="008D19FC"/>
    <w:rsid w:val="008D6F18"/>
    <w:rsid w:val="008E022B"/>
    <w:rsid w:val="008E4862"/>
    <w:rsid w:val="008E48E1"/>
    <w:rsid w:val="008F5318"/>
    <w:rsid w:val="008F6DF5"/>
    <w:rsid w:val="008F7799"/>
    <w:rsid w:val="00900597"/>
    <w:rsid w:val="00905294"/>
    <w:rsid w:val="00905972"/>
    <w:rsid w:val="00906DFE"/>
    <w:rsid w:val="009103C4"/>
    <w:rsid w:val="00913357"/>
    <w:rsid w:val="0091384D"/>
    <w:rsid w:val="00913991"/>
    <w:rsid w:val="009144C0"/>
    <w:rsid w:val="0091706F"/>
    <w:rsid w:val="00922490"/>
    <w:rsid w:val="009224D6"/>
    <w:rsid w:val="009235C7"/>
    <w:rsid w:val="00924BAE"/>
    <w:rsid w:val="00925396"/>
    <w:rsid w:val="00931CEC"/>
    <w:rsid w:val="00933451"/>
    <w:rsid w:val="00933FEF"/>
    <w:rsid w:val="00934AF1"/>
    <w:rsid w:val="00936D79"/>
    <w:rsid w:val="00940AE3"/>
    <w:rsid w:val="00940BDC"/>
    <w:rsid w:val="0094418F"/>
    <w:rsid w:val="00944C18"/>
    <w:rsid w:val="00944CB8"/>
    <w:rsid w:val="00950150"/>
    <w:rsid w:val="00952E16"/>
    <w:rsid w:val="00953083"/>
    <w:rsid w:val="00954280"/>
    <w:rsid w:val="00957C98"/>
    <w:rsid w:val="00960EC8"/>
    <w:rsid w:val="0096273D"/>
    <w:rsid w:val="00963A86"/>
    <w:rsid w:val="00966D71"/>
    <w:rsid w:val="00971795"/>
    <w:rsid w:val="0097237A"/>
    <w:rsid w:val="009727F7"/>
    <w:rsid w:val="009757C3"/>
    <w:rsid w:val="00980A18"/>
    <w:rsid w:val="00983836"/>
    <w:rsid w:val="009860E6"/>
    <w:rsid w:val="00986553"/>
    <w:rsid w:val="00986772"/>
    <w:rsid w:val="00986E43"/>
    <w:rsid w:val="00990243"/>
    <w:rsid w:val="009920BF"/>
    <w:rsid w:val="009A11AE"/>
    <w:rsid w:val="009A16FB"/>
    <w:rsid w:val="009B130F"/>
    <w:rsid w:val="009B1BBE"/>
    <w:rsid w:val="009B4775"/>
    <w:rsid w:val="009C215A"/>
    <w:rsid w:val="009D393B"/>
    <w:rsid w:val="009D3A69"/>
    <w:rsid w:val="009D47F9"/>
    <w:rsid w:val="009E36C8"/>
    <w:rsid w:val="009E45FD"/>
    <w:rsid w:val="009E495C"/>
    <w:rsid w:val="009E4B70"/>
    <w:rsid w:val="009E5903"/>
    <w:rsid w:val="009E6EE4"/>
    <w:rsid w:val="009F06F8"/>
    <w:rsid w:val="009F41C5"/>
    <w:rsid w:val="009F4614"/>
    <w:rsid w:val="009F581C"/>
    <w:rsid w:val="009F5C06"/>
    <w:rsid w:val="009F5DEF"/>
    <w:rsid w:val="009F65F7"/>
    <w:rsid w:val="009F7016"/>
    <w:rsid w:val="00A00B0E"/>
    <w:rsid w:val="00A00F17"/>
    <w:rsid w:val="00A0518A"/>
    <w:rsid w:val="00A064A1"/>
    <w:rsid w:val="00A06896"/>
    <w:rsid w:val="00A10813"/>
    <w:rsid w:val="00A10AFD"/>
    <w:rsid w:val="00A23BFF"/>
    <w:rsid w:val="00A2439F"/>
    <w:rsid w:val="00A307F4"/>
    <w:rsid w:val="00A309B4"/>
    <w:rsid w:val="00A312E1"/>
    <w:rsid w:val="00A37385"/>
    <w:rsid w:val="00A4063D"/>
    <w:rsid w:val="00A45815"/>
    <w:rsid w:val="00A55B9A"/>
    <w:rsid w:val="00A57C01"/>
    <w:rsid w:val="00A66662"/>
    <w:rsid w:val="00A71230"/>
    <w:rsid w:val="00A7192F"/>
    <w:rsid w:val="00A80FED"/>
    <w:rsid w:val="00A83EE1"/>
    <w:rsid w:val="00A84BEB"/>
    <w:rsid w:val="00A864EF"/>
    <w:rsid w:val="00A87727"/>
    <w:rsid w:val="00A90B18"/>
    <w:rsid w:val="00A90D95"/>
    <w:rsid w:val="00A977B1"/>
    <w:rsid w:val="00AA009B"/>
    <w:rsid w:val="00AA014D"/>
    <w:rsid w:val="00AA08D3"/>
    <w:rsid w:val="00AA3817"/>
    <w:rsid w:val="00AA6BD2"/>
    <w:rsid w:val="00AA78DB"/>
    <w:rsid w:val="00AB0774"/>
    <w:rsid w:val="00AB342F"/>
    <w:rsid w:val="00AB3A44"/>
    <w:rsid w:val="00AB3B2C"/>
    <w:rsid w:val="00AB6D85"/>
    <w:rsid w:val="00AB7BFF"/>
    <w:rsid w:val="00AC11A8"/>
    <w:rsid w:val="00AC1238"/>
    <w:rsid w:val="00AC653C"/>
    <w:rsid w:val="00AC66E7"/>
    <w:rsid w:val="00AC67CB"/>
    <w:rsid w:val="00AD1981"/>
    <w:rsid w:val="00AD5898"/>
    <w:rsid w:val="00AD786B"/>
    <w:rsid w:val="00AD95E3"/>
    <w:rsid w:val="00AE076D"/>
    <w:rsid w:val="00AE1377"/>
    <w:rsid w:val="00AE358D"/>
    <w:rsid w:val="00AF13E2"/>
    <w:rsid w:val="00AF178E"/>
    <w:rsid w:val="00AF19BC"/>
    <w:rsid w:val="00AF1F6A"/>
    <w:rsid w:val="00AF32D5"/>
    <w:rsid w:val="00AF3336"/>
    <w:rsid w:val="00AF77D7"/>
    <w:rsid w:val="00B00B5C"/>
    <w:rsid w:val="00B05485"/>
    <w:rsid w:val="00B05B85"/>
    <w:rsid w:val="00B06893"/>
    <w:rsid w:val="00B07BD8"/>
    <w:rsid w:val="00B07F41"/>
    <w:rsid w:val="00B118AC"/>
    <w:rsid w:val="00B1303E"/>
    <w:rsid w:val="00B13E07"/>
    <w:rsid w:val="00B16D5B"/>
    <w:rsid w:val="00B21BE4"/>
    <w:rsid w:val="00B21DCA"/>
    <w:rsid w:val="00B226DF"/>
    <w:rsid w:val="00B236C6"/>
    <w:rsid w:val="00B2502F"/>
    <w:rsid w:val="00B27ACD"/>
    <w:rsid w:val="00B27DA9"/>
    <w:rsid w:val="00B314D2"/>
    <w:rsid w:val="00B32BF3"/>
    <w:rsid w:val="00B34F16"/>
    <w:rsid w:val="00B35BFA"/>
    <w:rsid w:val="00B37A7B"/>
    <w:rsid w:val="00B407B7"/>
    <w:rsid w:val="00B42D5E"/>
    <w:rsid w:val="00B4309D"/>
    <w:rsid w:val="00B477F9"/>
    <w:rsid w:val="00B50FCF"/>
    <w:rsid w:val="00B55CC8"/>
    <w:rsid w:val="00B57318"/>
    <w:rsid w:val="00B57604"/>
    <w:rsid w:val="00B62CA8"/>
    <w:rsid w:val="00B63DD3"/>
    <w:rsid w:val="00B6406C"/>
    <w:rsid w:val="00B67CA5"/>
    <w:rsid w:val="00B72009"/>
    <w:rsid w:val="00B72168"/>
    <w:rsid w:val="00B72427"/>
    <w:rsid w:val="00B73FA9"/>
    <w:rsid w:val="00B7432E"/>
    <w:rsid w:val="00B85751"/>
    <w:rsid w:val="00B914B2"/>
    <w:rsid w:val="00B916C2"/>
    <w:rsid w:val="00B91D1C"/>
    <w:rsid w:val="00B95D20"/>
    <w:rsid w:val="00B961A2"/>
    <w:rsid w:val="00B96557"/>
    <w:rsid w:val="00BA097B"/>
    <w:rsid w:val="00BA1B99"/>
    <w:rsid w:val="00BA23E3"/>
    <w:rsid w:val="00BA33DA"/>
    <w:rsid w:val="00BA4EAD"/>
    <w:rsid w:val="00BA5500"/>
    <w:rsid w:val="00BA6F13"/>
    <w:rsid w:val="00BB19C5"/>
    <w:rsid w:val="00BB23DE"/>
    <w:rsid w:val="00BB2972"/>
    <w:rsid w:val="00BB2FDC"/>
    <w:rsid w:val="00BC1A03"/>
    <w:rsid w:val="00BC2A1F"/>
    <w:rsid w:val="00BC322D"/>
    <w:rsid w:val="00BD012B"/>
    <w:rsid w:val="00BE3AE2"/>
    <w:rsid w:val="00BE3C29"/>
    <w:rsid w:val="00BE4D66"/>
    <w:rsid w:val="00BE6ACE"/>
    <w:rsid w:val="00BF0E86"/>
    <w:rsid w:val="00BF49C0"/>
    <w:rsid w:val="00BF5D45"/>
    <w:rsid w:val="00BF77EF"/>
    <w:rsid w:val="00C00127"/>
    <w:rsid w:val="00C011F6"/>
    <w:rsid w:val="00C01C45"/>
    <w:rsid w:val="00C03E3D"/>
    <w:rsid w:val="00C03FA5"/>
    <w:rsid w:val="00C0652B"/>
    <w:rsid w:val="00C102A9"/>
    <w:rsid w:val="00C10BAA"/>
    <w:rsid w:val="00C14C9E"/>
    <w:rsid w:val="00C17BDB"/>
    <w:rsid w:val="00C25B38"/>
    <w:rsid w:val="00C25B57"/>
    <w:rsid w:val="00C276AD"/>
    <w:rsid w:val="00C30D62"/>
    <w:rsid w:val="00C3259B"/>
    <w:rsid w:val="00C422AE"/>
    <w:rsid w:val="00C52601"/>
    <w:rsid w:val="00C560AE"/>
    <w:rsid w:val="00C561A1"/>
    <w:rsid w:val="00C56BB9"/>
    <w:rsid w:val="00C61745"/>
    <w:rsid w:val="00C61FAE"/>
    <w:rsid w:val="00C64184"/>
    <w:rsid w:val="00C651A2"/>
    <w:rsid w:val="00C65471"/>
    <w:rsid w:val="00C67A54"/>
    <w:rsid w:val="00C7243D"/>
    <w:rsid w:val="00C73277"/>
    <w:rsid w:val="00C80967"/>
    <w:rsid w:val="00C80C75"/>
    <w:rsid w:val="00C8193F"/>
    <w:rsid w:val="00C87575"/>
    <w:rsid w:val="00C87800"/>
    <w:rsid w:val="00C90063"/>
    <w:rsid w:val="00C909AF"/>
    <w:rsid w:val="00C91D7D"/>
    <w:rsid w:val="00C9329B"/>
    <w:rsid w:val="00C9444D"/>
    <w:rsid w:val="00C9720F"/>
    <w:rsid w:val="00CA05CA"/>
    <w:rsid w:val="00CA1B72"/>
    <w:rsid w:val="00CA5E04"/>
    <w:rsid w:val="00CA779E"/>
    <w:rsid w:val="00CB106D"/>
    <w:rsid w:val="00CB553A"/>
    <w:rsid w:val="00CB669C"/>
    <w:rsid w:val="00CC3032"/>
    <w:rsid w:val="00CC5179"/>
    <w:rsid w:val="00CD57EB"/>
    <w:rsid w:val="00CE05F7"/>
    <w:rsid w:val="00CE2223"/>
    <w:rsid w:val="00CE3A3D"/>
    <w:rsid w:val="00CE5396"/>
    <w:rsid w:val="00CE70A4"/>
    <w:rsid w:val="00CF1866"/>
    <w:rsid w:val="00CF1E49"/>
    <w:rsid w:val="00CF41C5"/>
    <w:rsid w:val="00CF6A02"/>
    <w:rsid w:val="00D03259"/>
    <w:rsid w:val="00D04038"/>
    <w:rsid w:val="00D051FE"/>
    <w:rsid w:val="00D05C10"/>
    <w:rsid w:val="00D07407"/>
    <w:rsid w:val="00D07D16"/>
    <w:rsid w:val="00D10ECA"/>
    <w:rsid w:val="00D1438D"/>
    <w:rsid w:val="00D15B3E"/>
    <w:rsid w:val="00D17899"/>
    <w:rsid w:val="00D20558"/>
    <w:rsid w:val="00D21773"/>
    <w:rsid w:val="00D27B2E"/>
    <w:rsid w:val="00D30941"/>
    <w:rsid w:val="00D34F68"/>
    <w:rsid w:val="00D36F60"/>
    <w:rsid w:val="00D40941"/>
    <w:rsid w:val="00D41EBF"/>
    <w:rsid w:val="00D445A3"/>
    <w:rsid w:val="00D4796D"/>
    <w:rsid w:val="00D50FD5"/>
    <w:rsid w:val="00D56885"/>
    <w:rsid w:val="00D61796"/>
    <w:rsid w:val="00D67488"/>
    <w:rsid w:val="00D67697"/>
    <w:rsid w:val="00D701FD"/>
    <w:rsid w:val="00D70663"/>
    <w:rsid w:val="00D7267F"/>
    <w:rsid w:val="00D74CAD"/>
    <w:rsid w:val="00D7535C"/>
    <w:rsid w:val="00D77877"/>
    <w:rsid w:val="00D8170F"/>
    <w:rsid w:val="00D82A18"/>
    <w:rsid w:val="00D85FCD"/>
    <w:rsid w:val="00D86385"/>
    <w:rsid w:val="00D931B2"/>
    <w:rsid w:val="00D950C0"/>
    <w:rsid w:val="00D95349"/>
    <w:rsid w:val="00D95E34"/>
    <w:rsid w:val="00D97B28"/>
    <w:rsid w:val="00DA013B"/>
    <w:rsid w:val="00DA144F"/>
    <w:rsid w:val="00DA1A62"/>
    <w:rsid w:val="00DA5CFE"/>
    <w:rsid w:val="00DB1EB8"/>
    <w:rsid w:val="00DB636F"/>
    <w:rsid w:val="00DB6461"/>
    <w:rsid w:val="00DB698C"/>
    <w:rsid w:val="00DC099C"/>
    <w:rsid w:val="00DD1F07"/>
    <w:rsid w:val="00DD2591"/>
    <w:rsid w:val="00DD74C4"/>
    <w:rsid w:val="00DE1423"/>
    <w:rsid w:val="00DE2B64"/>
    <w:rsid w:val="00DE3913"/>
    <w:rsid w:val="00DE4BFE"/>
    <w:rsid w:val="00DE6B81"/>
    <w:rsid w:val="00DF0D66"/>
    <w:rsid w:val="00DF54B9"/>
    <w:rsid w:val="00DF58DA"/>
    <w:rsid w:val="00DF6169"/>
    <w:rsid w:val="00DF6778"/>
    <w:rsid w:val="00DF6862"/>
    <w:rsid w:val="00DF699B"/>
    <w:rsid w:val="00E00DFD"/>
    <w:rsid w:val="00E01DCA"/>
    <w:rsid w:val="00E03AC3"/>
    <w:rsid w:val="00E04C8E"/>
    <w:rsid w:val="00E06024"/>
    <w:rsid w:val="00E06097"/>
    <w:rsid w:val="00E111C7"/>
    <w:rsid w:val="00E12311"/>
    <w:rsid w:val="00E14620"/>
    <w:rsid w:val="00E154E9"/>
    <w:rsid w:val="00E162C9"/>
    <w:rsid w:val="00E248A1"/>
    <w:rsid w:val="00E256A3"/>
    <w:rsid w:val="00E259AD"/>
    <w:rsid w:val="00E35FA2"/>
    <w:rsid w:val="00E36C77"/>
    <w:rsid w:val="00E41474"/>
    <w:rsid w:val="00E47CEC"/>
    <w:rsid w:val="00E53513"/>
    <w:rsid w:val="00E53BE5"/>
    <w:rsid w:val="00E641FD"/>
    <w:rsid w:val="00E66B58"/>
    <w:rsid w:val="00E66EFB"/>
    <w:rsid w:val="00E66FB4"/>
    <w:rsid w:val="00E67FE0"/>
    <w:rsid w:val="00E70136"/>
    <w:rsid w:val="00E711D7"/>
    <w:rsid w:val="00E71F5B"/>
    <w:rsid w:val="00E7411A"/>
    <w:rsid w:val="00E83F56"/>
    <w:rsid w:val="00E865CB"/>
    <w:rsid w:val="00E87098"/>
    <w:rsid w:val="00E87AE9"/>
    <w:rsid w:val="00E90D51"/>
    <w:rsid w:val="00E97945"/>
    <w:rsid w:val="00E9798B"/>
    <w:rsid w:val="00EA0AF4"/>
    <w:rsid w:val="00EA4F9F"/>
    <w:rsid w:val="00EA56A4"/>
    <w:rsid w:val="00EA6AD1"/>
    <w:rsid w:val="00EB0050"/>
    <w:rsid w:val="00EB086E"/>
    <w:rsid w:val="00EB2623"/>
    <w:rsid w:val="00EB3635"/>
    <w:rsid w:val="00EC08DE"/>
    <w:rsid w:val="00EC1525"/>
    <w:rsid w:val="00EC2A02"/>
    <w:rsid w:val="00EC3096"/>
    <w:rsid w:val="00EC438F"/>
    <w:rsid w:val="00ED12B0"/>
    <w:rsid w:val="00ED7086"/>
    <w:rsid w:val="00EE582C"/>
    <w:rsid w:val="00EF07E1"/>
    <w:rsid w:val="00EF11EE"/>
    <w:rsid w:val="00EF58C8"/>
    <w:rsid w:val="00EF722D"/>
    <w:rsid w:val="00EF74F1"/>
    <w:rsid w:val="00F00B92"/>
    <w:rsid w:val="00F03FD2"/>
    <w:rsid w:val="00F051F2"/>
    <w:rsid w:val="00F06683"/>
    <w:rsid w:val="00F10D06"/>
    <w:rsid w:val="00F11556"/>
    <w:rsid w:val="00F1560F"/>
    <w:rsid w:val="00F16E18"/>
    <w:rsid w:val="00F1731E"/>
    <w:rsid w:val="00F371B9"/>
    <w:rsid w:val="00F40B57"/>
    <w:rsid w:val="00F4115E"/>
    <w:rsid w:val="00F42ABC"/>
    <w:rsid w:val="00F45681"/>
    <w:rsid w:val="00F457E5"/>
    <w:rsid w:val="00F50719"/>
    <w:rsid w:val="00F50F79"/>
    <w:rsid w:val="00F51C28"/>
    <w:rsid w:val="00F53B18"/>
    <w:rsid w:val="00F548A6"/>
    <w:rsid w:val="00F551E8"/>
    <w:rsid w:val="00F55859"/>
    <w:rsid w:val="00F565A2"/>
    <w:rsid w:val="00F576C5"/>
    <w:rsid w:val="00F57FF2"/>
    <w:rsid w:val="00F612B2"/>
    <w:rsid w:val="00F61D58"/>
    <w:rsid w:val="00F6470C"/>
    <w:rsid w:val="00F72F56"/>
    <w:rsid w:val="00F73718"/>
    <w:rsid w:val="00F73DBE"/>
    <w:rsid w:val="00F752AA"/>
    <w:rsid w:val="00F7661F"/>
    <w:rsid w:val="00F76739"/>
    <w:rsid w:val="00F77F99"/>
    <w:rsid w:val="00F84289"/>
    <w:rsid w:val="00F84814"/>
    <w:rsid w:val="00F85FD5"/>
    <w:rsid w:val="00F956CC"/>
    <w:rsid w:val="00F9657F"/>
    <w:rsid w:val="00F96889"/>
    <w:rsid w:val="00F97A73"/>
    <w:rsid w:val="00FA2650"/>
    <w:rsid w:val="00FA4665"/>
    <w:rsid w:val="00FA559A"/>
    <w:rsid w:val="00FA5A1D"/>
    <w:rsid w:val="00FB1697"/>
    <w:rsid w:val="00FB330F"/>
    <w:rsid w:val="00FB5074"/>
    <w:rsid w:val="00FC183A"/>
    <w:rsid w:val="00FC6138"/>
    <w:rsid w:val="00FD08AC"/>
    <w:rsid w:val="00FD17A0"/>
    <w:rsid w:val="00FD183B"/>
    <w:rsid w:val="00FD3DC5"/>
    <w:rsid w:val="00FD526C"/>
    <w:rsid w:val="00FD62AA"/>
    <w:rsid w:val="00FD72D9"/>
    <w:rsid w:val="00FE14EC"/>
    <w:rsid w:val="00FE16B0"/>
    <w:rsid w:val="00FE6891"/>
    <w:rsid w:val="00FE6F9C"/>
    <w:rsid w:val="00FE7B35"/>
    <w:rsid w:val="00FE7B7A"/>
    <w:rsid w:val="00FF45E6"/>
    <w:rsid w:val="00FF6D7C"/>
    <w:rsid w:val="01B2787D"/>
    <w:rsid w:val="01B39179"/>
    <w:rsid w:val="01BC4E4C"/>
    <w:rsid w:val="01C5B36C"/>
    <w:rsid w:val="01E42451"/>
    <w:rsid w:val="022C61B5"/>
    <w:rsid w:val="0252BCD6"/>
    <w:rsid w:val="026AC42D"/>
    <w:rsid w:val="0291F64E"/>
    <w:rsid w:val="029AE497"/>
    <w:rsid w:val="029EB207"/>
    <w:rsid w:val="02B2790D"/>
    <w:rsid w:val="02ECA574"/>
    <w:rsid w:val="03176C5D"/>
    <w:rsid w:val="0357C04F"/>
    <w:rsid w:val="03665860"/>
    <w:rsid w:val="0371477D"/>
    <w:rsid w:val="03741053"/>
    <w:rsid w:val="038A5DFE"/>
    <w:rsid w:val="038E35E6"/>
    <w:rsid w:val="03E35BF6"/>
    <w:rsid w:val="03EE5458"/>
    <w:rsid w:val="03FB232C"/>
    <w:rsid w:val="0432DB9F"/>
    <w:rsid w:val="046219AC"/>
    <w:rsid w:val="04DCDA95"/>
    <w:rsid w:val="0516F561"/>
    <w:rsid w:val="05260031"/>
    <w:rsid w:val="052B3A2D"/>
    <w:rsid w:val="054BBC7C"/>
    <w:rsid w:val="0558AE82"/>
    <w:rsid w:val="056FB850"/>
    <w:rsid w:val="05716E74"/>
    <w:rsid w:val="05801491"/>
    <w:rsid w:val="05821C2A"/>
    <w:rsid w:val="0588CEA6"/>
    <w:rsid w:val="05928996"/>
    <w:rsid w:val="06237836"/>
    <w:rsid w:val="0635D45D"/>
    <w:rsid w:val="06428CA0"/>
    <w:rsid w:val="0645AE0D"/>
    <w:rsid w:val="068C5AB7"/>
    <w:rsid w:val="06AD5B14"/>
    <w:rsid w:val="06BA5929"/>
    <w:rsid w:val="06DDF0C6"/>
    <w:rsid w:val="06FA3446"/>
    <w:rsid w:val="07687A7A"/>
    <w:rsid w:val="078D31BB"/>
    <w:rsid w:val="07AAEF55"/>
    <w:rsid w:val="07E9978B"/>
    <w:rsid w:val="080D8973"/>
    <w:rsid w:val="08268ACD"/>
    <w:rsid w:val="08976FB0"/>
    <w:rsid w:val="08F4E1E8"/>
    <w:rsid w:val="090463DD"/>
    <w:rsid w:val="093EB43A"/>
    <w:rsid w:val="095F7B7D"/>
    <w:rsid w:val="09803757"/>
    <w:rsid w:val="0988737A"/>
    <w:rsid w:val="09EBC233"/>
    <w:rsid w:val="09F27FF5"/>
    <w:rsid w:val="0A8CE781"/>
    <w:rsid w:val="0AB55463"/>
    <w:rsid w:val="0AE9C8CB"/>
    <w:rsid w:val="0AFB79B1"/>
    <w:rsid w:val="0B49611B"/>
    <w:rsid w:val="0BB063C1"/>
    <w:rsid w:val="0C31A6B3"/>
    <w:rsid w:val="0C345288"/>
    <w:rsid w:val="0C88D635"/>
    <w:rsid w:val="0D18432D"/>
    <w:rsid w:val="0D3D0EAA"/>
    <w:rsid w:val="0DD6156F"/>
    <w:rsid w:val="0DDB405F"/>
    <w:rsid w:val="0DDCBE8B"/>
    <w:rsid w:val="0E045381"/>
    <w:rsid w:val="0E07ADD1"/>
    <w:rsid w:val="0EA72804"/>
    <w:rsid w:val="0EDC8F8C"/>
    <w:rsid w:val="0EED99AD"/>
    <w:rsid w:val="0F0FB637"/>
    <w:rsid w:val="0F4650A3"/>
    <w:rsid w:val="0F5BD963"/>
    <w:rsid w:val="0F7DC062"/>
    <w:rsid w:val="0FBBD350"/>
    <w:rsid w:val="0FE055B4"/>
    <w:rsid w:val="0FF8E120"/>
    <w:rsid w:val="1019E5FB"/>
    <w:rsid w:val="1020D70A"/>
    <w:rsid w:val="103B3EF5"/>
    <w:rsid w:val="10739A55"/>
    <w:rsid w:val="10743409"/>
    <w:rsid w:val="10F708E0"/>
    <w:rsid w:val="112CCEE9"/>
    <w:rsid w:val="115B10DD"/>
    <w:rsid w:val="116453C9"/>
    <w:rsid w:val="11A78629"/>
    <w:rsid w:val="11C8FC88"/>
    <w:rsid w:val="11D3B0E0"/>
    <w:rsid w:val="120F4EB9"/>
    <w:rsid w:val="1221BBB7"/>
    <w:rsid w:val="127F82F3"/>
    <w:rsid w:val="12D6110A"/>
    <w:rsid w:val="12D72E1E"/>
    <w:rsid w:val="133270C9"/>
    <w:rsid w:val="1342EB7F"/>
    <w:rsid w:val="136BA372"/>
    <w:rsid w:val="13AB9436"/>
    <w:rsid w:val="13C7683E"/>
    <w:rsid w:val="13E8D929"/>
    <w:rsid w:val="1408DB38"/>
    <w:rsid w:val="14129FC2"/>
    <w:rsid w:val="143039C9"/>
    <w:rsid w:val="148FD6FC"/>
    <w:rsid w:val="14950000"/>
    <w:rsid w:val="14E0D524"/>
    <w:rsid w:val="154901C5"/>
    <w:rsid w:val="1591C5AE"/>
    <w:rsid w:val="15B08047"/>
    <w:rsid w:val="15E7A35C"/>
    <w:rsid w:val="16603841"/>
    <w:rsid w:val="16A17E21"/>
    <w:rsid w:val="16A814E2"/>
    <w:rsid w:val="170B928D"/>
    <w:rsid w:val="173353A2"/>
    <w:rsid w:val="174B42EE"/>
    <w:rsid w:val="177FF3F7"/>
    <w:rsid w:val="17A56BB1"/>
    <w:rsid w:val="17AA94C5"/>
    <w:rsid w:val="17CC360C"/>
    <w:rsid w:val="17CC5167"/>
    <w:rsid w:val="17EAEDD1"/>
    <w:rsid w:val="17ECBABF"/>
    <w:rsid w:val="18064596"/>
    <w:rsid w:val="180946F1"/>
    <w:rsid w:val="18E33B17"/>
    <w:rsid w:val="18F6C5A0"/>
    <w:rsid w:val="191536AB"/>
    <w:rsid w:val="192F00AA"/>
    <w:rsid w:val="1931089E"/>
    <w:rsid w:val="1938AC6F"/>
    <w:rsid w:val="1954F4B9"/>
    <w:rsid w:val="199F1809"/>
    <w:rsid w:val="1A1F02EF"/>
    <w:rsid w:val="1A6A00A8"/>
    <w:rsid w:val="1A6F3D3B"/>
    <w:rsid w:val="1B5FCDCB"/>
    <w:rsid w:val="1B6125E9"/>
    <w:rsid w:val="1BA23735"/>
    <w:rsid w:val="1C1AAB1F"/>
    <w:rsid w:val="1C434651"/>
    <w:rsid w:val="1C54E217"/>
    <w:rsid w:val="1C94C9F5"/>
    <w:rsid w:val="1C96AA8B"/>
    <w:rsid w:val="1CB0BE74"/>
    <w:rsid w:val="1CF88423"/>
    <w:rsid w:val="1CF9A1E7"/>
    <w:rsid w:val="1D05C2FF"/>
    <w:rsid w:val="1D089D03"/>
    <w:rsid w:val="1D198C7D"/>
    <w:rsid w:val="1D4E1DE6"/>
    <w:rsid w:val="1DADC814"/>
    <w:rsid w:val="1DCC90A3"/>
    <w:rsid w:val="1DEF7BA8"/>
    <w:rsid w:val="1E117977"/>
    <w:rsid w:val="1E45C32C"/>
    <w:rsid w:val="1EFF5415"/>
    <w:rsid w:val="1F14D8ED"/>
    <w:rsid w:val="1F5827D4"/>
    <w:rsid w:val="1F7D5159"/>
    <w:rsid w:val="1F8602AE"/>
    <w:rsid w:val="1FB36403"/>
    <w:rsid w:val="1FC9129A"/>
    <w:rsid w:val="1FE246CC"/>
    <w:rsid w:val="1FE8512A"/>
    <w:rsid w:val="2005F6CC"/>
    <w:rsid w:val="205AAA87"/>
    <w:rsid w:val="208FF610"/>
    <w:rsid w:val="20D5E2AF"/>
    <w:rsid w:val="2193D839"/>
    <w:rsid w:val="222865CE"/>
    <w:rsid w:val="22C0AAE1"/>
    <w:rsid w:val="22F0E089"/>
    <w:rsid w:val="233A687C"/>
    <w:rsid w:val="2350E9FC"/>
    <w:rsid w:val="23675F84"/>
    <w:rsid w:val="238B5EB0"/>
    <w:rsid w:val="239AD8B8"/>
    <w:rsid w:val="23B6FCAF"/>
    <w:rsid w:val="24124831"/>
    <w:rsid w:val="2463AC9B"/>
    <w:rsid w:val="247A8EC3"/>
    <w:rsid w:val="247AFAA4"/>
    <w:rsid w:val="248B1126"/>
    <w:rsid w:val="249A66F7"/>
    <w:rsid w:val="24C162CC"/>
    <w:rsid w:val="250DB51A"/>
    <w:rsid w:val="254401E0"/>
    <w:rsid w:val="25951851"/>
    <w:rsid w:val="25A044CF"/>
    <w:rsid w:val="25EB15D8"/>
    <w:rsid w:val="2628B54E"/>
    <w:rsid w:val="265822C6"/>
    <w:rsid w:val="268239E2"/>
    <w:rsid w:val="269C748F"/>
    <w:rsid w:val="26F74397"/>
    <w:rsid w:val="270B667D"/>
    <w:rsid w:val="2726BA16"/>
    <w:rsid w:val="27278560"/>
    <w:rsid w:val="27377296"/>
    <w:rsid w:val="278588F1"/>
    <w:rsid w:val="2811FAF4"/>
    <w:rsid w:val="28539A94"/>
    <w:rsid w:val="28E02A15"/>
    <w:rsid w:val="28F3A681"/>
    <w:rsid w:val="28F499F9"/>
    <w:rsid w:val="28FA2C28"/>
    <w:rsid w:val="2941E8BE"/>
    <w:rsid w:val="29460044"/>
    <w:rsid w:val="296A2A3C"/>
    <w:rsid w:val="29792F2B"/>
    <w:rsid w:val="29AC6480"/>
    <w:rsid w:val="29F6F42A"/>
    <w:rsid w:val="2A852AB8"/>
    <w:rsid w:val="2AA62978"/>
    <w:rsid w:val="2AAD7878"/>
    <w:rsid w:val="2AC57C3B"/>
    <w:rsid w:val="2ACDF3DD"/>
    <w:rsid w:val="2B954C42"/>
    <w:rsid w:val="2BC3CF92"/>
    <w:rsid w:val="2BD63CB3"/>
    <w:rsid w:val="2C29DE45"/>
    <w:rsid w:val="2C491340"/>
    <w:rsid w:val="2C50C924"/>
    <w:rsid w:val="2C6FF04B"/>
    <w:rsid w:val="2D0EBE87"/>
    <w:rsid w:val="2D510817"/>
    <w:rsid w:val="2D52EC33"/>
    <w:rsid w:val="2D60F369"/>
    <w:rsid w:val="2D72C1F4"/>
    <w:rsid w:val="2D9CAC66"/>
    <w:rsid w:val="2DEB08C3"/>
    <w:rsid w:val="2E05BFD4"/>
    <w:rsid w:val="2E457442"/>
    <w:rsid w:val="2E4C692E"/>
    <w:rsid w:val="2E96667B"/>
    <w:rsid w:val="2E9BD766"/>
    <w:rsid w:val="2EA824F8"/>
    <w:rsid w:val="2ED029E9"/>
    <w:rsid w:val="2EDFBFD2"/>
    <w:rsid w:val="2F02A32F"/>
    <w:rsid w:val="2F513FD2"/>
    <w:rsid w:val="2F5A72D8"/>
    <w:rsid w:val="3013D555"/>
    <w:rsid w:val="303A07D2"/>
    <w:rsid w:val="3058D624"/>
    <w:rsid w:val="306B1318"/>
    <w:rsid w:val="30D4E543"/>
    <w:rsid w:val="3111CB7C"/>
    <w:rsid w:val="31250EC5"/>
    <w:rsid w:val="316274B1"/>
    <w:rsid w:val="31732016"/>
    <w:rsid w:val="318E3CEF"/>
    <w:rsid w:val="31BCED85"/>
    <w:rsid w:val="32032DCC"/>
    <w:rsid w:val="3228882D"/>
    <w:rsid w:val="3238C9F8"/>
    <w:rsid w:val="323FB3D7"/>
    <w:rsid w:val="327894C5"/>
    <w:rsid w:val="32D9BDF3"/>
    <w:rsid w:val="32DA2278"/>
    <w:rsid w:val="331470DC"/>
    <w:rsid w:val="3323742F"/>
    <w:rsid w:val="33240182"/>
    <w:rsid w:val="332D6C0E"/>
    <w:rsid w:val="333B718C"/>
    <w:rsid w:val="334B915A"/>
    <w:rsid w:val="33C451E0"/>
    <w:rsid w:val="34464D6C"/>
    <w:rsid w:val="347E6459"/>
    <w:rsid w:val="34C0491C"/>
    <w:rsid w:val="34FD46B2"/>
    <w:rsid w:val="3525D495"/>
    <w:rsid w:val="3533560E"/>
    <w:rsid w:val="354D5F7A"/>
    <w:rsid w:val="35D667D4"/>
    <w:rsid w:val="35E97C2C"/>
    <w:rsid w:val="361D9426"/>
    <w:rsid w:val="365E8755"/>
    <w:rsid w:val="369110A4"/>
    <w:rsid w:val="36D00556"/>
    <w:rsid w:val="371BAECA"/>
    <w:rsid w:val="3764895C"/>
    <w:rsid w:val="37657AB1"/>
    <w:rsid w:val="377D0E1D"/>
    <w:rsid w:val="3782B8B8"/>
    <w:rsid w:val="3797D1A3"/>
    <w:rsid w:val="37B2CCFD"/>
    <w:rsid w:val="37D6957D"/>
    <w:rsid w:val="37D92874"/>
    <w:rsid w:val="37E7837B"/>
    <w:rsid w:val="380099F4"/>
    <w:rsid w:val="382AA9CE"/>
    <w:rsid w:val="384F8680"/>
    <w:rsid w:val="386FBD10"/>
    <w:rsid w:val="387B159B"/>
    <w:rsid w:val="38B3E2BD"/>
    <w:rsid w:val="38B6FF44"/>
    <w:rsid w:val="38E8B534"/>
    <w:rsid w:val="390073C6"/>
    <w:rsid w:val="394C3469"/>
    <w:rsid w:val="39544C07"/>
    <w:rsid w:val="39603AE5"/>
    <w:rsid w:val="396A43EF"/>
    <w:rsid w:val="396FDF3C"/>
    <w:rsid w:val="39ADD1FA"/>
    <w:rsid w:val="3A60080C"/>
    <w:rsid w:val="3A654521"/>
    <w:rsid w:val="3AC8E514"/>
    <w:rsid w:val="3ADA1B52"/>
    <w:rsid w:val="3AF1CA22"/>
    <w:rsid w:val="3B1F08CE"/>
    <w:rsid w:val="3B42C1BE"/>
    <w:rsid w:val="3C8BAAB2"/>
    <w:rsid w:val="3CAC8595"/>
    <w:rsid w:val="3CD933FF"/>
    <w:rsid w:val="3CF1AF31"/>
    <w:rsid w:val="3CF36B8F"/>
    <w:rsid w:val="3CF84060"/>
    <w:rsid w:val="3D0C0254"/>
    <w:rsid w:val="3D191E90"/>
    <w:rsid w:val="3D625A5E"/>
    <w:rsid w:val="3D89FAC5"/>
    <w:rsid w:val="3DD5552E"/>
    <w:rsid w:val="3DD575F5"/>
    <w:rsid w:val="3DF78686"/>
    <w:rsid w:val="3E0721C6"/>
    <w:rsid w:val="3E38EF33"/>
    <w:rsid w:val="3E3C3B75"/>
    <w:rsid w:val="3E59A9E7"/>
    <w:rsid w:val="3E9A0346"/>
    <w:rsid w:val="3EAC7E51"/>
    <w:rsid w:val="3EB8B581"/>
    <w:rsid w:val="3EF23931"/>
    <w:rsid w:val="3EFB37B5"/>
    <w:rsid w:val="3F2AD50F"/>
    <w:rsid w:val="3F65730A"/>
    <w:rsid w:val="3FCA53AF"/>
    <w:rsid w:val="3FCEAD31"/>
    <w:rsid w:val="3FF7C03C"/>
    <w:rsid w:val="402646F0"/>
    <w:rsid w:val="4038BD92"/>
    <w:rsid w:val="403D205A"/>
    <w:rsid w:val="4085DDA4"/>
    <w:rsid w:val="4094696D"/>
    <w:rsid w:val="40A0B3E6"/>
    <w:rsid w:val="40B50677"/>
    <w:rsid w:val="413DDDB9"/>
    <w:rsid w:val="4169DE07"/>
    <w:rsid w:val="42281BCF"/>
    <w:rsid w:val="429DF6F6"/>
    <w:rsid w:val="42D13BD1"/>
    <w:rsid w:val="437DF742"/>
    <w:rsid w:val="438B3855"/>
    <w:rsid w:val="43C9D74E"/>
    <w:rsid w:val="43D22AE7"/>
    <w:rsid w:val="442E7807"/>
    <w:rsid w:val="44423C0B"/>
    <w:rsid w:val="44863169"/>
    <w:rsid w:val="44986A1B"/>
    <w:rsid w:val="44BC00CB"/>
    <w:rsid w:val="452FD9DE"/>
    <w:rsid w:val="453C0489"/>
    <w:rsid w:val="457B6A32"/>
    <w:rsid w:val="4587745D"/>
    <w:rsid w:val="45EDFDF2"/>
    <w:rsid w:val="45EFDE89"/>
    <w:rsid w:val="467A926A"/>
    <w:rsid w:val="4688B974"/>
    <w:rsid w:val="46904840"/>
    <w:rsid w:val="46B78234"/>
    <w:rsid w:val="47023ED1"/>
    <w:rsid w:val="4709CA75"/>
    <w:rsid w:val="4776E781"/>
    <w:rsid w:val="4788240F"/>
    <w:rsid w:val="47A14B15"/>
    <w:rsid w:val="47B2B49B"/>
    <w:rsid w:val="48A4C9C1"/>
    <w:rsid w:val="48DBAB6B"/>
    <w:rsid w:val="48EB4855"/>
    <w:rsid w:val="4912F9E1"/>
    <w:rsid w:val="491A9FBE"/>
    <w:rsid w:val="493F25B3"/>
    <w:rsid w:val="497C00FB"/>
    <w:rsid w:val="49B58B98"/>
    <w:rsid w:val="49FF2FF8"/>
    <w:rsid w:val="4A0DF14F"/>
    <w:rsid w:val="4A499CA7"/>
    <w:rsid w:val="4A677C61"/>
    <w:rsid w:val="4A6C0ED3"/>
    <w:rsid w:val="4AA4AD65"/>
    <w:rsid w:val="4AB3F533"/>
    <w:rsid w:val="4AD13AFA"/>
    <w:rsid w:val="4BAD76AE"/>
    <w:rsid w:val="4BADAEC1"/>
    <w:rsid w:val="4BED6CD9"/>
    <w:rsid w:val="4C5F40FA"/>
    <w:rsid w:val="4C6DE2D6"/>
    <w:rsid w:val="4CB4935A"/>
    <w:rsid w:val="4CCD0A7F"/>
    <w:rsid w:val="4CDD4862"/>
    <w:rsid w:val="4CF784DC"/>
    <w:rsid w:val="4D009B9B"/>
    <w:rsid w:val="4D1ED20D"/>
    <w:rsid w:val="4D5E996C"/>
    <w:rsid w:val="4D8F3BA5"/>
    <w:rsid w:val="4DD7CEB1"/>
    <w:rsid w:val="4E3A4243"/>
    <w:rsid w:val="4E5923FE"/>
    <w:rsid w:val="4E97943E"/>
    <w:rsid w:val="4EBFB5CA"/>
    <w:rsid w:val="4EDD8EFB"/>
    <w:rsid w:val="4EDE9BF0"/>
    <w:rsid w:val="4EDF7D49"/>
    <w:rsid w:val="4EE4D0E2"/>
    <w:rsid w:val="4EF5FFC5"/>
    <w:rsid w:val="4EFFB1C0"/>
    <w:rsid w:val="4F1D1176"/>
    <w:rsid w:val="4F6C75C4"/>
    <w:rsid w:val="4FB61CF5"/>
    <w:rsid w:val="4FB6F5D2"/>
    <w:rsid w:val="4FC720E4"/>
    <w:rsid w:val="501DDA8E"/>
    <w:rsid w:val="504545E6"/>
    <w:rsid w:val="50659435"/>
    <w:rsid w:val="50D96ABA"/>
    <w:rsid w:val="514B0AF5"/>
    <w:rsid w:val="5152BF37"/>
    <w:rsid w:val="518F2878"/>
    <w:rsid w:val="51D1839E"/>
    <w:rsid w:val="51D259A3"/>
    <w:rsid w:val="51DFC392"/>
    <w:rsid w:val="51F11562"/>
    <w:rsid w:val="51FBD1E2"/>
    <w:rsid w:val="52689379"/>
    <w:rsid w:val="527CD093"/>
    <w:rsid w:val="5298CD4A"/>
    <w:rsid w:val="53C8E8B7"/>
    <w:rsid w:val="53E24CE1"/>
    <w:rsid w:val="53E7F2E1"/>
    <w:rsid w:val="544D1765"/>
    <w:rsid w:val="546C4F9B"/>
    <w:rsid w:val="5483890B"/>
    <w:rsid w:val="54B22E97"/>
    <w:rsid w:val="54C06656"/>
    <w:rsid w:val="54C9EF17"/>
    <w:rsid w:val="54F912B1"/>
    <w:rsid w:val="55C251D9"/>
    <w:rsid w:val="5609FE74"/>
    <w:rsid w:val="561528E7"/>
    <w:rsid w:val="56DC1FCC"/>
    <w:rsid w:val="5737C246"/>
    <w:rsid w:val="5757921E"/>
    <w:rsid w:val="57A9D499"/>
    <w:rsid w:val="57B1D40F"/>
    <w:rsid w:val="57BD1448"/>
    <w:rsid w:val="58146333"/>
    <w:rsid w:val="58441FEF"/>
    <w:rsid w:val="58549289"/>
    <w:rsid w:val="58583F27"/>
    <w:rsid w:val="585BDD0F"/>
    <w:rsid w:val="585FB12D"/>
    <w:rsid w:val="58923AC8"/>
    <w:rsid w:val="589D425F"/>
    <w:rsid w:val="58AE8915"/>
    <w:rsid w:val="58DA71E5"/>
    <w:rsid w:val="58DB7810"/>
    <w:rsid w:val="59017BF5"/>
    <w:rsid w:val="5905D812"/>
    <w:rsid w:val="592295EA"/>
    <w:rsid w:val="598D026C"/>
    <w:rsid w:val="59A7E741"/>
    <w:rsid w:val="59A8F734"/>
    <w:rsid w:val="59B03670"/>
    <w:rsid w:val="5A1F9145"/>
    <w:rsid w:val="5A231F3C"/>
    <w:rsid w:val="5A2E4113"/>
    <w:rsid w:val="5A34AC8F"/>
    <w:rsid w:val="5A3E728F"/>
    <w:rsid w:val="5A3EB031"/>
    <w:rsid w:val="5A442F77"/>
    <w:rsid w:val="5A5D73CA"/>
    <w:rsid w:val="5AA4A9AF"/>
    <w:rsid w:val="5AB5DCB8"/>
    <w:rsid w:val="5AC7F4E1"/>
    <w:rsid w:val="5AEE5F56"/>
    <w:rsid w:val="5B1C121D"/>
    <w:rsid w:val="5B360A45"/>
    <w:rsid w:val="5B42D119"/>
    <w:rsid w:val="5B86F3F1"/>
    <w:rsid w:val="5C03BF36"/>
    <w:rsid w:val="5C30DFC9"/>
    <w:rsid w:val="5C405A17"/>
    <w:rsid w:val="5C44DA38"/>
    <w:rsid w:val="5C4F1535"/>
    <w:rsid w:val="5C92A6C9"/>
    <w:rsid w:val="5CCC4E79"/>
    <w:rsid w:val="5CE85856"/>
    <w:rsid w:val="5CF45935"/>
    <w:rsid w:val="5CF6CF83"/>
    <w:rsid w:val="5D03045D"/>
    <w:rsid w:val="5D0F30D6"/>
    <w:rsid w:val="5D28A671"/>
    <w:rsid w:val="5D3379A3"/>
    <w:rsid w:val="5D39B25B"/>
    <w:rsid w:val="5D75139D"/>
    <w:rsid w:val="5DAE34A4"/>
    <w:rsid w:val="5DBFD1E3"/>
    <w:rsid w:val="5E4D10C3"/>
    <w:rsid w:val="5E8F3268"/>
    <w:rsid w:val="5EC61518"/>
    <w:rsid w:val="5EE0DD8E"/>
    <w:rsid w:val="5EE4374D"/>
    <w:rsid w:val="5EF7A67A"/>
    <w:rsid w:val="5F0724D7"/>
    <w:rsid w:val="5F08405B"/>
    <w:rsid w:val="5F527024"/>
    <w:rsid w:val="5F64D9B0"/>
    <w:rsid w:val="5F889C43"/>
    <w:rsid w:val="5F96D8CD"/>
    <w:rsid w:val="6002EDBD"/>
    <w:rsid w:val="60371346"/>
    <w:rsid w:val="606673EB"/>
    <w:rsid w:val="60794AC2"/>
    <w:rsid w:val="60A86D3B"/>
    <w:rsid w:val="60ABC247"/>
    <w:rsid w:val="60D00784"/>
    <w:rsid w:val="60DA1897"/>
    <w:rsid w:val="60E72F3F"/>
    <w:rsid w:val="60F26999"/>
    <w:rsid w:val="612E3B79"/>
    <w:rsid w:val="61DF26A3"/>
    <w:rsid w:val="622D8AB2"/>
    <w:rsid w:val="623860DD"/>
    <w:rsid w:val="6250E437"/>
    <w:rsid w:val="6259BB42"/>
    <w:rsid w:val="62704BFB"/>
    <w:rsid w:val="62E15278"/>
    <w:rsid w:val="62E3EE1C"/>
    <w:rsid w:val="62E8BF2E"/>
    <w:rsid w:val="62EC64D0"/>
    <w:rsid w:val="6314AE65"/>
    <w:rsid w:val="631FD1D0"/>
    <w:rsid w:val="6380DAC4"/>
    <w:rsid w:val="63E68E8C"/>
    <w:rsid w:val="6423555D"/>
    <w:rsid w:val="645105FA"/>
    <w:rsid w:val="649578BC"/>
    <w:rsid w:val="64B68216"/>
    <w:rsid w:val="64C87CA9"/>
    <w:rsid w:val="64D358EA"/>
    <w:rsid w:val="65198A91"/>
    <w:rsid w:val="6540C12D"/>
    <w:rsid w:val="654C7D27"/>
    <w:rsid w:val="65ABF2B9"/>
    <w:rsid w:val="65E691A3"/>
    <w:rsid w:val="66314F82"/>
    <w:rsid w:val="66E8CA4F"/>
    <w:rsid w:val="671DCA6D"/>
    <w:rsid w:val="67341D9E"/>
    <w:rsid w:val="674550FB"/>
    <w:rsid w:val="677765FA"/>
    <w:rsid w:val="6799F3C6"/>
    <w:rsid w:val="67E42129"/>
    <w:rsid w:val="67FFB47E"/>
    <w:rsid w:val="680F6EDE"/>
    <w:rsid w:val="687480E3"/>
    <w:rsid w:val="687A2F2D"/>
    <w:rsid w:val="688905E2"/>
    <w:rsid w:val="68D3EC93"/>
    <w:rsid w:val="68D4ECF6"/>
    <w:rsid w:val="68EA558E"/>
    <w:rsid w:val="690970D4"/>
    <w:rsid w:val="692DD755"/>
    <w:rsid w:val="692F9872"/>
    <w:rsid w:val="6943E14B"/>
    <w:rsid w:val="69653F01"/>
    <w:rsid w:val="697888DF"/>
    <w:rsid w:val="69BD16B5"/>
    <w:rsid w:val="6A1E2E89"/>
    <w:rsid w:val="6A2239B2"/>
    <w:rsid w:val="6A2239B2"/>
    <w:rsid w:val="6A30B9CE"/>
    <w:rsid w:val="6A3BDCD7"/>
    <w:rsid w:val="6AE24068"/>
    <w:rsid w:val="6B0F23F4"/>
    <w:rsid w:val="6B784442"/>
    <w:rsid w:val="6B8E70A8"/>
    <w:rsid w:val="6C040D0A"/>
    <w:rsid w:val="6C25E090"/>
    <w:rsid w:val="6C9176FC"/>
    <w:rsid w:val="6CA454E2"/>
    <w:rsid w:val="6CBD694C"/>
    <w:rsid w:val="6CE1F344"/>
    <w:rsid w:val="6D099C95"/>
    <w:rsid w:val="6D15729B"/>
    <w:rsid w:val="6D1E892B"/>
    <w:rsid w:val="6D723477"/>
    <w:rsid w:val="6D96CF7E"/>
    <w:rsid w:val="6DAE8CAF"/>
    <w:rsid w:val="6DB0D2F8"/>
    <w:rsid w:val="6DBC62C4"/>
    <w:rsid w:val="6DFF5CA6"/>
    <w:rsid w:val="6E074D54"/>
    <w:rsid w:val="6E196E1F"/>
    <w:rsid w:val="6EE7562C"/>
    <w:rsid w:val="6F1B2F15"/>
    <w:rsid w:val="6F2A38D4"/>
    <w:rsid w:val="6F4A610F"/>
    <w:rsid w:val="6F531D38"/>
    <w:rsid w:val="6F5B7940"/>
    <w:rsid w:val="6F625EBA"/>
    <w:rsid w:val="6F8105E0"/>
    <w:rsid w:val="6F947FE5"/>
    <w:rsid w:val="6FA06283"/>
    <w:rsid w:val="6FE134D9"/>
    <w:rsid w:val="702C3616"/>
    <w:rsid w:val="7060FF6A"/>
    <w:rsid w:val="7062AFE5"/>
    <w:rsid w:val="709C9910"/>
    <w:rsid w:val="70BE881B"/>
    <w:rsid w:val="70EBF725"/>
    <w:rsid w:val="70F6ED50"/>
    <w:rsid w:val="712FAF48"/>
    <w:rsid w:val="714E2579"/>
    <w:rsid w:val="716A69A2"/>
    <w:rsid w:val="71973834"/>
    <w:rsid w:val="71D21E96"/>
    <w:rsid w:val="71EB5347"/>
    <w:rsid w:val="7228ABDD"/>
    <w:rsid w:val="72455ED3"/>
    <w:rsid w:val="72725DEF"/>
    <w:rsid w:val="72822F53"/>
    <w:rsid w:val="7295E1F4"/>
    <w:rsid w:val="72AF5E41"/>
    <w:rsid w:val="72B8A9DA"/>
    <w:rsid w:val="7344986B"/>
    <w:rsid w:val="7348D048"/>
    <w:rsid w:val="73708E33"/>
    <w:rsid w:val="7384D20D"/>
    <w:rsid w:val="739126A8"/>
    <w:rsid w:val="73AF6CBE"/>
    <w:rsid w:val="73C1155E"/>
    <w:rsid w:val="73E252E5"/>
    <w:rsid w:val="73F4507A"/>
    <w:rsid w:val="74376927"/>
    <w:rsid w:val="7464215A"/>
    <w:rsid w:val="74737A5C"/>
    <w:rsid w:val="747CF9DD"/>
    <w:rsid w:val="74A5E61A"/>
    <w:rsid w:val="74D6AE04"/>
    <w:rsid w:val="754F4307"/>
    <w:rsid w:val="756676FB"/>
    <w:rsid w:val="76221F0F"/>
    <w:rsid w:val="762356A7"/>
    <w:rsid w:val="763B39F4"/>
    <w:rsid w:val="76565A5C"/>
    <w:rsid w:val="765FC635"/>
    <w:rsid w:val="7671ABC3"/>
    <w:rsid w:val="76884B5A"/>
    <w:rsid w:val="7695CCFB"/>
    <w:rsid w:val="76A2AFBA"/>
    <w:rsid w:val="76CB8D0E"/>
    <w:rsid w:val="76D9D830"/>
    <w:rsid w:val="76F57FB7"/>
    <w:rsid w:val="771A16A3"/>
    <w:rsid w:val="7735FB79"/>
    <w:rsid w:val="7766E176"/>
    <w:rsid w:val="77C6EF09"/>
    <w:rsid w:val="77D2BEDA"/>
    <w:rsid w:val="77DB50B5"/>
    <w:rsid w:val="78401BCE"/>
    <w:rsid w:val="784AB6A2"/>
    <w:rsid w:val="787BD20C"/>
    <w:rsid w:val="78D210EB"/>
    <w:rsid w:val="78DB464B"/>
    <w:rsid w:val="79418BD2"/>
    <w:rsid w:val="795B0089"/>
    <w:rsid w:val="79960465"/>
    <w:rsid w:val="799A3381"/>
    <w:rsid w:val="799F2A6E"/>
    <w:rsid w:val="7A402C91"/>
    <w:rsid w:val="7A7D2F7C"/>
    <w:rsid w:val="7A8901E9"/>
    <w:rsid w:val="7AAD393B"/>
    <w:rsid w:val="7ADA6E2E"/>
    <w:rsid w:val="7AE6E469"/>
    <w:rsid w:val="7B0ACACD"/>
    <w:rsid w:val="7B207668"/>
    <w:rsid w:val="7B23692F"/>
    <w:rsid w:val="7B68675D"/>
    <w:rsid w:val="7BAABF87"/>
    <w:rsid w:val="7BE8B74F"/>
    <w:rsid w:val="7C0F2B7D"/>
    <w:rsid w:val="7C2A9148"/>
    <w:rsid w:val="7D0E3422"/>
    <w:rsid w:val="7D51C86A"/>
    <w:rsid w:val="7DBB7A76"/>
    <w:rsid w:val="7DFE7A6B"/>
    <w:rsid w:val="7E032C51"/>
    <w:rsid w:val="7E284943"/>
    <w:rsid w:val="7E2CCBE9"/>
    <w:rsid w:val="7EA31103"/>
    <w:rsid w:val="7EA4F02A"/>
    <w:rsid w:val="7EADA910"/>
    <w:rsid w:val="7EB468CF"/>
    <w:rsid w:val="7EBAC62A"/>
    <w:rsid w:val="7EC095BF"/>
    <w:rsid w:val="7EF927F6"/>
    <w:rsid w:val="7F495CB4"/>
    <w:rsid w:val="7FED8D5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E2C362"/>
  <w14:defaultImageDpi w14:val="300"/>
  <w15:docId w15:val="{28FA63FD-D073-4C29-A4FF-FE51226A80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7FE0"/>
    <w:pPr>
      <w:spacing w:line="276" w:lineRule="auto"/>
      <w:jc w:val="both"/>
    </w:pPr>
    <w:rPr>
      <w:rFonts w:ascii="Calibri Light" w:hAnsi="Calibri Light" w:cs="Calibri Light"/>
      <w:lang w:val="fr-FR"/>
    </w:rPr>
  </w:style>
  <w:style w:type="paragraph" w:styleId="Titre1">
    <w:name w:val="heading 1"/>
    <w:basedOn w:val="Normal"/>
    <w:next w:val="Normal"/>
    <w:link w:val="Titre1Car"/>
    <w:autoRedefine/>
    <w:uiPriority w:val="9"/>
    <w:qFormat/>
    <w:rsid w:val="00C52601"/>
    <w:pPr>
      <w:keepNext/>
      <w:keepLines/>
      <w:numPr>
        <w:numId w:val="14"/>
      </w:numPr>
      <w:spacing w:before="480" w:after="240"/>
      <w:outlineLvl w:val="0"/>
    </w:pPr>
    <w:rPr>
      <w:rFonts w:eastAsiaTheme="majorEastAsia"/>
      <w:b/>
      <w:smallCaps/>
      <w:sz w:val="32"/>
      <w:szCs w:val="32"/>
    </w:rPr>
  </w:style>
  <w:style w:type="paragraph" w:styleId="Titre2">
    <w:name w:val="heading 2"/>
    <w:basedOn w:val="Normal"/>
    <w:next w:val="Normal"/>
    <w:link w:val="Titre2Car"/>
    <w:autoRedefine/>
    <w:uiPriority w:val="9"/>
    <w:unhideWhenUsed/>
    <w:qFormat/>
    <w:rsid w:val="00C52601"/>
    <w:pPr>
      <w:keepNext/>
      <w:keepLines/>
      <w:numPr>
        <w:ilvl w:val="1"/>
        <w:numId w:val="14"/>
      </w:numPr>
      <w:spacing w:before="120" w:after="120"/>
      <w:outlineLvl w:val="1"/>
    </w:pPr>
    <w:rPr>
      <w:rFonts w:eastAsiaTheme="majorEastAsia" w:cstheme="majorBidi"/>
      <w:b/>
      <w:sz w:val="28"/>
      <w:szCs w:val="26"/>
    </w:rPr>
  </w:style>
  <w:style w:type="paragraph" w:styleId="Titre3">
    <w:name w:val="heading 3"/>
    <w:basedOn w:val="Normal"/>
    <w:next w:val="Normal"/>
    <w:link w:val="Titre3Car"/>
    <w:autoRedefine/>
    <w:uiPriority w:val="9"/>
    <w:unhideWhenUsed/>
    <w:qFormat/>
    <w:rsid w:val="00C52601"/>
    <w:pPr>
      <w:keepNext/>
      <w:keepLines/>
      <w:numPr>
        <w:ilvl w:val="2"/>
        <w:numId w:val="14"/>
      </w:numPr>
      <w:spacing w:before="240" w:after="120"/>
      <w:outlineLvl w:val="2"/>
    </w:pPr>
    <w:rPr>
      <w:rFonts w:eastAsiaTheme="majorEastAsia"/>
      <w:b/>
      <w:sz w:val="26"/>
    </w:rPr>
  </w:style>
  <w:style w:type="paragraph" w:styleId="Titre4">
    <w:name w:val="heading 4"/>
    <w:basedOn w:val="Normal"/>
    <w:next w:val="Normal"/>
    <w:link w:val="Titre4Car"/>
    <w:autoRedefine/>
    <w:uiPriority w:val="9"/>
    <w:unhideWhenUsed/>
    <w:qFormat/>
    <w:rsid w:val="00F371B9"/>
    <w:pPr>
      <w:keepNext/>
      <w:keepLines/>
      <w:numPr>
        <w:ilvl w:val="3"/>
        <w:numId w:val="12"/>
      </w:numPr>
      <w:spacing w:before="120" w:after="120"/>
      <w:ind w:left="0" w:firstLine="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4919CC"/>
    <w:pPr>
      <w:keepNext/>
      <w:keepLines/>
      <w:spacing w:before="40"/>
      <w:outlineLvl w:val="4"/>
    </w:pPr>
    <w:rPr>
      <w:rFonts w:asciiTheme="majorHAnsi" w:hAnsiTheme="majorHAnsi" w:eastAsiaTheme="majorEastAsia" w:cstheme="majorBidi"/>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734DD7"/>
    <w:rPr>
      <w:rFonts w:ascii="Lucida Grande" w:hAnsi="Lucida Grande" w:cs="Lucida Grande"/>
      <w:sz w:val="18"/>
      <w:szCs w:val="18"/>
    </w:rPr>
  </w:style>
  <w:style w:type="character" w:styleId="TextedebullesCar" w:customStyle="1">
    <w:name w:val="Texte de bulles Car"/>
    <w:basedOn w:val="Policepardfaut"/>
    <w:link w:val="Textedebulles"/>
    <w:uiPriority w:val="99"/>
    <w:semiHidden/>
    <w:rsid w:val="00734DD7"/>
    <w:rPr>
      <w:rFonts w:ascii="Lucida Grande" w:hAnsi="Lucida Grande" w:cs="Lucida Grande"/>
      <w:sz w:val="18"/>
      <w:szCs w:val="18"/>
      <w:lang w:val="fr-FR"/>
    </w:rPr>
  </w:style>
  <w:style w:type="character" w:styleId="Lienhypertexte">
    <w:name w:val="Hyperlink"/>
    <w:basedOn w:val="Policepardfaut"/>
    <w:uiPriority w:val="99"/>
    <w:unhideWhenUsed/>
    <w:rsid w:val="002953F4"/>
    <w:rPr>
      <w:color w:val="0000FF" w:themeColor="hyperlink"/>
      <w:u w:val="single"/>
    </w:rPr>
  </w:style>
  <w:style w:type="character" w:styleId="Lienhypertextesuivivisit">
    <w:name w:val="FollowedHyperlink"/>
    <w:basedOn w:val="Policepardfaut"/>
    <w:uiPriority w:val="99"/>
    <w:semiHidden/>
    <w:unhideWhenUsed/>
    <w:rsid w:val="002953F4"/>
    <w:rPr>
      <w:color w:val="800080" w:themeColor="followedHyperlink"/>
      <w:u w:val="single"/>
    </w:rPr>
  </w:style>
  <w:style w:type="paragraph" w:styleId="En-tte">
    <w:name w:val="header"/>
    <w:basedOn w:val="Normal"/>
    <w:link w:val="En-tteCar"/>
    <w:uiPriority w:val="99"/>
    <w:unhideWhenUsed/>
    <w:rsid w:val="00C560AE"/>
    <w:pPr>
      <w:tabs>
        <w:tab w:val="center" w:pos="4536"/>
        <w:tab w:val="right" w:pos="9072"/>
      </w:tabs>
    </w:pPr>
  </w:style>
  <w:style w:type="character" w:styleId="En-tteCar" w:customStyle="1">
    <w:name w:val="En-tête Car"/>
    <w:basedOn w:val="Policepardfaut"/>
    <w:link w:val="En-tte"/>
    <w:uiPriority w:val="99"/>
    <w:rsid w:val="00C560AE"/>
    <w:rPr>
      <w:lang w:val="fr-FR"/>
    </w:rPr>
  </w:style>
  <w:style w:type="paragraph" w:styleId="Pieddepage">
    <w:name w:val="footer"/>
    <w:basedOn w:val="Normal"/>
    <w:link w:val="PieddepageCar"/>
    <w:uiPriority w:val="99"/>
    <w:unhideWhenUsed/>
    <w:rsid w:val="00C560AE"/>
    <w:pPr>
      <w:tabs>
        <w:tab w:val="center" w:pos="4536"/>
        <w:tab w:val="right" w:pos="9072"/>
      </w:tabs>
    </w:pPr>
  </w:style>
  <w:style w:type="character" w:styleId="PieddepageCar" w:customStyle="1">
    <w:name w:val="Pied de page Car"/>
    <w:basedOn w:val="Policepardfaut"/>
    <w:link w:val="Pieddepage"/>
    <w:uiPriority w:val="99"/>
    <w:rsid w:val="00C560AE"/>
    <w:rPr>
      <w:lang w:val="fr-FR"/>
    </w:rPr>
  </w:style>
  <w:style w:type="paragraph" w:styleId="Sansinterligne">
    <w:name w:val="No Spacing"/>
    <w:uiPriority w:val="1"/>
    <w:qFormat/>
    <w:rsid w:val="009D393B"/>
    <w:rPr>
      <w:rFonts w:ascii="Calibri Light" w:hAnsi="Calibri Light"/>
      <w:lang w:val="fr-FR"/>
    </w:rPr>
  </w:style>
  <w:style w:type="character" w:styleId="Titre1Car" w:customStyle="1">
    <w:name w:val="Titre 1 Car"/>
    <w:basedOn w:val="Policepardfaut"/>
    <w:link w:val="Titre1"/>
    <w:uiPriority w:val="9"/>
    <w:rsid w:val="00C52601"/>
    <w:rPr>
      <w:rFonts w:ascii="Calibri Light" w:hAnsi="Calibri Light" w:cs="Calibri Light" w:eastAsiaTheme="majorEastAsia"/>
      <w:b/>
      <w:smallCaps/>
      <w:sz w:val="32"/>
      <w:szCs w:val="32"/>
      <w:lang w:val="fr-FR"/>
    </w:rPr>
  </w:style>
  <w:style w:type="paragraph" w:styleId="Titre">
    <w:name w:val="Title"/>
    <w:basedOn w:val="Normal"/>
    <w:next w:val="Normal"/>
    <w:link w:val="TitreCar"/>
    <w:uiPriority w:val="10"/>
    <w:qFormat/>
    <w:rsid w:val="009D393B"/>
    <w:pPr>
      <w:contextualSpacing/>
    </w:pPr>
    <w:rPr>
      <w:rFonts w:eastAsiaTheme="majorEastAsia" w:cstheme="majorBidi"/>
      <w:spacing w:val="-10"/>
      <w:kern w:val="28"/>
      <w:sz w:val="32"/>
      <w:szCs w:val="56"/>
    </w:rPr>
  </w:style>
  <w:style w:type="character" w:styleId="TitreCar" w:customStyle="1">
    <w:name w:val="Titre Car"/>
    <w:basedOn w:val="Policepardfaut"/>
    <w:link w:val="Titre"/>
    <w:uiPriority w:val="10"/>
    <w:rsid w:val="009D393B"/>
    <w:rPr>
      <w:rFonts w:ascii="Calibri Light" w:hAnsi="Calibri Light" w:eastAsiaTheme="majorEastAsia" w:cstheme="majorBidi"/>
      <w:spacing w:val="-10"/>
      <w:kern w:val="28"/>
      <w:sz w:val="32"/>
      <w:szCs w:val="56"/>
      <w:lang w:val="fr-FR"/>
    </w:rPr>
  </w:style>
  <w:style w:type="character" w:styleId="Titre2Car" w:customStyle="1">
    <w:name w:val="Titre 2 Car"/>
    <w:basedOn w:val="Policepardfaut"/>
    <w:link w:val="Titre2"/>
    <w:uiPriority w:val="9"/>
    <w:rsid w:val="00C52601"/>
    <w:rPr>
      <w:rFonts w:ascii="Calibri Light" w:hAnsi="Calibri Light" w:eastAsiaTheme="majorEastAsia" w:cstheme="majorBidi"/>
      <w:b/>
      <w:sz w:val="28"/>
      <w:szCs w:val="26"/>
      <w:lang w:val="fr-FR"/>
    </w:rPr>
  </w:style>
  <w:style w:type="character" w:styleId="Titre3Car" w:customStyle="1">
    <w:name w:val="Titre 3 Car"/>
    <w:basedOn w:val="Policepardfaut"/>
    <w:link w:val="Titre3"/>
    <w:uiPriority w:val="9"/>
    <w:rsid w:val="00C52601"/>
    <w:rPr>
      <w:rFonts w:ascii="Calibri Light" w:hAnsi="Calibri Light" w:cs="Calibri Light" w:eastAsiaTheme="majorEastAsia"/>
      <w:b/>
      <w:sz w:val="26"/>
      <w:lang w:val="fr-FR"/>
    </w:rPr>
  </w:style>
  <w:style w:type="paragraph" w:styleId="EFLdestinataire" w:customStyle="1">
    <w:name w:val="EFLdestinataire"/>
    <w:basedOn w:val="EFLnormal"/>
    <w:rsid w:val="0022345D"/>
    <w:pPr>
      <w:ind w:left="5387"/>
      <w:contextualSpacing/>
      <w:jc w:val="left"/>
    </w:pPr>
  </w:style>
  <w:style w:type="paragraph" w:styleId="EFLexpediteur" w:customStyle="1">
    <w:name w:val="EFLexpediteur"/>
    <w:basedOn w:val="EFLnormal"/>
    <w:rsid w:val="0022345D"/>
    <w:pPr>
      <w:ind w:right="4536"/>
      <w:contextualSpacing/>
      <w:jc w:val="left"/>
    </w:pPr>
  </w:style>
  <w:style w:type="paragraph" w:styleId="EFLdate" w:customStyle="1">
    <w:name w:val="EFLdate"/>
    <w:basedOn w:val="EFLnormal"/>
    <w:rsid w:val="0022345D"/>
    <w:pPr>
      <w:ind w:left="5387"/>
      <w:jc w:val="left"/>
    </w:pPr>
  </w:style>
  <w:style w:type="paragraph" w:styleId="EFLformuledepolitesse" w:customStyle="1">
    <w:name w:val="EFLformuledepolitesse"/>
    <w:basedOn w:val="EFLnormal"/>
    <w:rsid w:val="0022345D"/>
    <w:pPr>
      <w:spacing w:before="560"/>
    </w:pPr>
  </w:style>
  <w:style w:type="paragraph" w:styleId="EFLnormal" w:customStyle="1">
    <w:name w:val="EFLnormal"/>
    <w:basedOn w:val="Normal"/>
    <w:link w:val="EFLnormalCar"/>
    <w:rsid w:val="0022345D"/>
    <w:pPr>
      <w:autoSpaceDE w:val="0"/>
      <w:autoSpaceDN w:val="0"/>
      <w:spacing w:before="120" w:line="260" w:lineRule="exact"/>
    </w:pPr>
    <w:rPr>
      <w:rFonts w:ascii="Times New Roman" w:hAnsi="Times New Roman" w:eastAsia="Times New Roman" w:cs="Times New Roman"/>
      <w:color w:val="000000"/>
      <w:sz w:val="22"/>
      <w:szCs w:val="22"/>
    </w:rPr>
  </w:style>
  <w:style w:type="paragraph" w:styleId="EFLtitredestinataire" w:customStyle="1">
    <w:name w:val="EFLtitredestinataire"/>
    <w:basedOn w:val="EFLnormal"/>
    <w:rsid w:val="0022345D"/>
    <w:pPr>
      <w:spacing w:before="440" w:after="240"/>
    </w:pPr>
  </w:style>
  <w:style w:type="paragraph" w:styleId="EFLreferencespiecesjointes" w:customStyle="1">
    <w:name w:val="EFLreferencespiecesjointes"/>
    <w:basedOn w:val="EFLnormal"/>
    <w:rsid w:val="0022345D"/>
    <w:pPr>
      <w:contextualSpacing/>
    </w:pPr>
    <w:rPr>
      <w:b/>
      <w:bCs/>
    </w:rPr>
  </w:style>
  <w:style w:type="paragraph" w:styleId="EFLitemtiret" w:customStyle="1">
    <w:name w:val="EFLitemtiret"/>
    <w:basedOn w:val="Normal"/>
    <w:rsid w:val="0022345D"/>
    <w:pPr>
      <w:numPr>
        <w:numId w:val="7"/>
      </w:numPr>
      <w:autoSpaceDE w:val="0"/>
      <w:autoSpaceDN w:val="0"/>
      <w:spacing w:line="260" w:lineRule="exact"/>
      <w:ind w:left="284" w:firstLine="142"/>
    </w:pPr>
    <w:rPr>
      <w:rFonts w:ascii="Times New Roman" w:hAnsi="Times New Roman" w:eastAsia="Times New Roman" w:cs="Times New Roman"/>
      <w:color w:val="000000"/>
      <w:sz w:val="22"/>
      <w:szCs w:val="22"/>
    </w:rPr>
  </w:style>
  <w:style w:type="character" w:styleId="EFLnormalCar" w:customStyle="1">
    <w:name w:val="EFLnormal Car"/>
    <w:link w:val="EFLnormal"/>
    <w:rsid w:val="0022345D"/>
    <w:rPr>
      <w:rFonts w:ascii="Times New Roman" w:hAnsi="Times New Roman" w:eastAsia="Times New Roman" w:cs="Times New Roman"/>
      <w:color w:val="000000"/>
      <w:sz w:val="22"/>
      <w:szCs w:val="22"/>
      <w:lang w:val="fr-FR"/>
    </w:rPr>
  </w:style>
  <w:style w:type="paragraph" w:styleId="EFLsignatureunique" w:customStyle="1">
    <w:name w:val="EFLsignatureunique"/>
    <w:basedOn w:val="EFLnormal"/>
    <w:rsid w:val="0022345D"/>
    <w:pPr>
      <w:keepNext/>
      <w:spacing w:before="240"/>
      <w:jc w:val="right"/>
    </w:pPr>
  </w:style>
  <w:style w:type="character" w:styleId="Titre4Car" w:customStyle="1">
    <w:name w:val="Titre 4 Car"/>
    <w:basedOn w:val="Policepardfaut"/>
    <w:link w:val="Titre4"/>
    <w:uiPriority w:val="9"/>
    <w:rsid w:val="00F371B9"/>
    <w:rPr>
      <w:rFonts w:ascii="Calibri Light" w:hAnsi="Calibri Light" w:eastAsiaTheme="majorEastAsia" w:cstheme="majorBidi"/>
      <w:b/>
      <w:iCs/>
      <w:lang w:val="fr-FR"/>
    </w:rPr>
  </w:style>
  <w:style w:type="paragraph" w:styleId="Sous-titre">
    <w:name w:val="Subtitle"/>
    <w:basedOn w:val="Normal"/>
    <w:next w:val="Normal"/>
    <w:link w:val="Sous-titreCar"/>
    <w:uiPriority w:val="11"/>
    <w:qFormat/>
    <w:rsid w:val="009D393B"/>
    <w:pPr>
      <w:numPr>
        <w:ilvl w:val="1"/>
      </w:numPr>
      <w:spacing w:after="160"/>
    </w:pPr>
    <w:rPr>
      <w:color w:val="5A5A5A" w:themeColor="text1" w:themeTint="A5"/>
      <w:spacing w:val="15"/>
      <w:sz w:val="28"/>
      <w:szCs w:val="22"/>
    </w:rPr>
  </w:style>
  <w:style w:type="character" w:styleId="Sous-titreCar" w:customStyle="1">
    <w:name w:val="Sous-titre Car"/>
    <w:basedOn w:val="Policepardfaut"/>
    <w:link w:val="Sous-titre"/>
    <w:uiPriority w:val="11"/>
    <w:rsid w:val="009D393B"/>
    <w:rPr>
      <w:rFonts w:ascii="Calibri Light" w:hAnsi="Calibri Light"/>
      <w:color w:val="5A5A5A" w:themeColor="text1" w:themeTint="A5"/>
      <w:spacing w:val="15"/>
      <w:sz w:val="28"/>
      <w:szCs w:val="22"/>
      <w:lang w:val="fr-FR"/>
    </w:rPr>
  </w:style>
  <w:style w:type="character" w:styleId="Accentuationlgre">
    <w:name w:val="Subtle Emphasis"/>
    <w:basedOn w:val="Policepardfaut"/>
    <w:uiPriority w:val="19"/>
    <w:qFormat/>
    <w:rsid w:val="009D393B"/>
    <w:rPr>
      <w:rFonts w:ascii="Calibri Light" w:hAnsi="Calibri Light"/>
      <w:i/>
      <w:iCs/>
      <w:color w:val="404040" w:themeColor="text1" w:themeTint="BF"/>
      <w:sz w:val="24"/>
    </w:rPr>
  </w:style>
  <w:style w:type="character" w:styleId="Accentuation">
    <w:name w:val="Emphasis"/>
    <w:basedOn w:val="Policepardfaut"/>
    <w:uiPriority w:val="20"/>
    <w:qFormat/>
    <w:rsid w:val="009D393B"/>
    <w:rPr>
      <w:rFonts w:ascii="Calibri Light" w:hAnsi="Calibri Light"/>
      <w:i/>
      <w:iCs/>
      <w:sz w:val="24"/>
    </w:rPr>
  </w:style>
  <w:style w:type="character" w:styleId="Accentuationintense">
    <w:name w:val="Intense Emphasis"/>
    <w:basedOn w:val="Policepardfaut"/>
    <w:uiPriority w:val="21"/>
    <w:qFormat/>
    <w:rsid w:val="009D393B"/>
    <w:rPr>
      <w:rFonts w:ascii="Calibri Light" w:hAnsi="Calibri Light"/>
      <w:i/>
      <w:iCs/>
      <w:color w:val="4F81BD" w:themeColor="accent1"/>
      <w:sz w:val="24"/>
    </w:rPr>
  </w:style>
  <w:style w:type="character" w:styleId="lev">
    <w:name w:val="Strong"/>
    <w:basedOn w:val="Policepardfaut"/>
    <w:uiPriority w:val="22"/>
    <w:qFormat/>
    <w:rsid w:val="009D393B"/>
    <w:rPr>
      <w:rFonts w:ascii="Calibri Light" w:hAnsi="Calibri Light"/>
      <w:b/>
      <w:bCs/>
      <w:sz w:val="24"/>
    </w:rPr>
  </w:style>
  <w:style w:type="paragraph" w:styleId="Citation">
    <w:name w:val="Quote"/>
    <w:basedOn w:val="Normal"/>
    <w:next w:val="Normal"/>
    <w:link w:val="CitationCar"/>
    <w:uiPriority w:val="29"/>
    <w:qFormat/>
    <w:rsid w:val="009D393B"/>
    <w:pPr>
      <w:spacing w:before="200" w:after="160"/>
      <w:ind w:left="864" w:right="864"/>
      <w:jc w:val="center"/>
    </w:pPr>
    <w:rPr>
      <w:i/>
      <w:iCs/>
      <w:color w:val="404040" w:themeColor="text1" w:themeTint="BF"/>
    </w:rPr>
  </w:style>
  <w:style w:type="character" w:styleId="CitationCar" w:customStyle="1">
    <w:name w:val="Citation Car"/>
    <w:basedOn w:val="Policepardfaut"/>
    <w:link w:val="Citation"/>
    <w:uiPriority w:val="29"/>
    <w:rsid w:val="009D393B"/>
    <w:rPr>
      <w:rFonts w:ascii="Calibri Light" w:hAnsi="Calibri Light"/>
      <w:i/>
      <w:iCs/>
      <w:color w:val="404040" w:themeColor="text1" w:themeTint="BF"/>
      <w:lang w:val="fr-FR"/>
    </w:rPr>
  </w:style>
  <w:style w:type="character" w:styleId="Rfrencelgre">
    <w:name w:val="Subtle Reference"/>
    <w:basedOn w:val="Policepardfaut"/>
    <w:uiPriority w:val="31"/>
    <w:qFormat/>
    <w:rsid w:val="009D393B"/>
    <w:rPr>
      <w:rFonts w:ascii="Calibri Light" w:hAnsi="Calibri Light"/>
      <w:smallCaps/>
      <w:color w:val="5A5A5A" w:themeColor="text1" w:themeTint="A5"/>
      <w:sz w:val="24"/>
    </w:rPr>
  </w:style>
  <w:style w:type="character" w:styleId="Rfrenceintense">
    <w:name w:val="Intense Reference"/>
    <w:basedOn w:val="Policepardfaut"/>
    <w:uiPriority w:val="32"/>
    <w:qFormat/>
    <w:rsid w:val="009D393B"/>
    <w:rPr>
      <w:rFonts w:ascii="Calibri Light" w:hAnsi="Calibri Light"/>
      <w:b/>
      <w:bCs/>
      <w:smallCaps/>
      <w:color w:val="4F81BD" w:themeColor="accent1"/>
      <w:spacing w:val="5"/>
      <w:sz w:val="24"/>
    </w:rPr>
  </w:style>
  <w:style w:type="character" w:styleId="Titredulivre">
    <w:name w:val="Book Title"/>
    <w:basedOn w:val="Policepardfaut"/>
    <w:uiPriority w:val="33"/>
    <w:qFormat/>
    <w:rsid w:val="009D393B"/>
    <w:rPr>
      <w:rFonts w:ascii="Calibri Light" w:hAnsi="Calibri Light"/>
      <w:b/>
      <w:bCs/>
      <w:i/>
      <w:iCs/>
      <w:spacing w:val="5"/>
      <w:sz w:val="24"/>
    </w:rPr>
  </w:style>
  <w:style w:type="paragraph" w:styleId="Paragraphedeliste">
    <w:name w:val="List Paragraph"/>
    <w:basedOn w:val="Normal"/>
    <w:uiPriority w:val="34"/>
    <w:qFormat/>
    <w:rsid w:val="009D393B"/>
    <w:pPr>
      <w:ind w:left="720"/>
      <w:contextualSpacing/>
    </w:pPr>
  </w:style>
  <w:style w:type="character" w:styleId="Titre5Car" w:customStyle="1">
    <w:name w:val="Titre 5 Car"/>
    <w:basedOn w:val="Policepardfaut"/>
    <w:link w:val="Titre5"/>
    <w:uiPriority w:val="9"/>
    <w:semiHidden/>
    <w:rsid w:val="004919CC"/>
    <w:rPr>
      <w:rFonts w:asciiTheme="majorHAnsi" w:hAnsiTheme="majorHAnsi" w:eastAsiaTheme="majorEastAsia" w:cstheme="majorBidi"/>
      <w:lang w:val="fr-FR"/>
    </w:rPr>
  </w:style>
  <w:style w:type="table" w:styleId="Grilledutableau">
    <w:name w:val="Table Grid"/>
    <w:basedOn w:val="TableauNormal"/>
    <w:uiPriority w:val="59"/>
    <w:rsid w:val="00106D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detabledesmatires">
    <w:name w:val="TOC Heading"/>
    <w:basedOn w:val="Titre1"/>
    <w:next w:val="Normal"/>
    <w:uiPriority w:val="39"/>
    <w:unhideWhenUsed/>
    <w:qFormat/>
    <w:rsid w:val="00106D9D"/>
    <w:pPr>
      <w:numPr>
        <w:numId w:val="0"/>
      </w:numPr>
      <w:spacing w:after="0" w:line="259" w:lineRule="auto"/>
      <w:outlineLvl w:val="9"/>
    </w:pPr>
    <w:rPr>
      <w:rFonts w:asciiTheme="majorHAnsi" w:hAnsiTheme="majorHAnsi"/>
      <w:b w:val="0"/>
      <w:color w:val="365F91" w:themeColor="accent1" w:themeShade="BF"/>
    </w:rPr>
  </w:style>
  <w:style w:type="paragraph" w:styleId="TM1">
    <w:name w:val="toc 1"/>
    <w:basedOn w:val="Normal"/>
    <w:next w:val="Normal"/>
    <w:autoRedefine/>
    <w:uiPriority w:val="39"/>
    <w:unhideWhenUsed/>
    <w:rsid w:val="00106D9D"/>
    <w:pPr>
      <w:tabs>
        <w:tab w:val="left" w:pos="440"/>
        <w:tab w:val="right" w:leader="dot" w:pos="9056"/>
      </w:tabs>
      <w:spacing w:after="100"/>
    </w:pPr>
  </w:style>
  <w:style w:type="paragraph" w:styleId="TM2">
    <w:name w:val="toc 2"/>
    <w:basedOn w:val="Normal"/>
    <w:next w:val="Normal"/>
    <w:autoRedefine/>
    <w:uiPriority w:val="39"/>
    <w:unhideWhenUsed/>
    <w:rsid w:val="00106D9D"/>
    <w:pPr>
      <w:tabs>
        <w:tab w:val="left" w:pos="567"/>
        <w:tab w:val="left" w:pos="660"/>
        <w:tab w:val="right" w:leader="dot" w:pos="9056"/>
      </w:tabs>
      <w:spacing w:after="100"/>
    </w:pPr>
  </w:style>
  <w:style w:type="paragraph" w:styleId="TM3">
    <w:name w:val="toc 3"/>
    <w:basedOn w:val="Normal"/>
    <w:next w:val="Normal"/>
    <w:autoRedefine/>
    <w:uiPriority w:val="39"/>
    <w:unhideWhenUsed/>
    <w:rsid w:val="00106D9D"/>
    <w:pPr>
      <w:tabs>
        <w:tab w:val="left" w:pos="880"/>
        <w:tab w:val="right" w:leader="dot" w:pos="9056"/>
      </w:tabs>
      <w:spacing w:after="100"/>
    </w:pPr>
  </w:style>
  <w:style w:type="character" w:styleId="Mentionnonrsolue">
    <w:name w:val="Unresolved Mention"/>
    <w:basedOn w:val="Policepardfaut"/>
    <w:uiPriority w:val="99"/>
    <w:semiHidden/>
    <w:unhideWhenUsed/>
    <w:rsid w:val="00D86385"/>
    <w:rPr>
      <w:color w:val="605E5C"/>
      <w:shd w:val="clear" w:color="auto" w:fill="E1DFDD"/>
    </w:rPr>
  </w:style>
  <w:style w:type="paragraph" w:styleId="NormalWeb">
    <w:name w:val="Normal (Web)"/>
    <w:basedOn w:val="Normal"/>
    <w:uiPriority w:val="99"/>
    <w:unhideWhenUsed/>
    <w:rsid w:val="00D97B28"/>
    <w:pPr>
      <w:spacing w:before="100" w:beforeAutospacing="1" w:after="100" w:afterAutospacing="1" w:line="240" w:lineRule="auto"/>
      <w:jc w:val="left"/>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03307">
      <w:bodyDiv w:val="1"/>
      <w:marLeft w:val="0"/>
      <w:marRight w:val="0"/>
      <w:marTop w:val="0"/>
      <w:marBottom w:val="0"/>
      <w:divBdr>
        <w:top w:val="none" w:sz="0" w:space="0" w:color="auto"/>
        <w:left w:val="none" w:sz="0" w:space="0" w:color="auto"/>
        <w:bottom w:val="none" w:sz="0" w:space="0" w:color="auto"/>
        <w:right w:val="none" w:sz="0" w:space="0" w:color="auto"/>
      </w:divBdr>
      <w:divsChild>
        <w:div w:id="1053622769">
          <w:marLeft w:val="0"/>
          <w:marRight w:val="0"/>
          <w:marTop w:val="240"/>
          <w:marBottom w:val="240"/>
          <w:divBdr>
            <w:top w:val="none" w:sz="0" w:space="0" w:color="auto"/>
            <w:left w:val="none" w:sz="0" w:space="0" w:color="auto"/>
            <w:bottom w:val="none" w:sz="0" w:space="0" w:color="auto"/>
            <w:right w:val="none" w:sz="0" w:space="0" w:color="auto"/>
          </w:divBdr>
        </w:div>
        <w:div w:id="257830541">
          <w:marLeft w:val="0"/>
          <w:marRight w:val="0"/>
          <w:marTop w:val="240"/>
          <w:marBottom w:val="240"/>
          <w:divBdr>
            <w:top w:val="none" w:sz="0" w:space="0" w:color="auto"/>
            <w:left w:val="none" w:sz="0" w:space="0" w:color="auto"/>
            <w:bottom w:val="none" w:sz="0" w:space="0" w:color="auto"/>
            <w:right w:val="none" w:sz="0" w:space="0" w:color="auto"/>
          </w:divBdr>
        </w:div>
        <w:div w:id="1730957430">
          <w:marLeft w:val="0"/>
          <w:marRight w:val="0"/>
          <w:marTop w:val="240"/>
          <w:marBottom w:val="240"/>
          <w:divBdr>
            <w:top w:val="none" w:sz="0" w:space="0" w:color="auto"/>
            <w:left w:val="none" w:sz="0" w:space="0" w:color="auto"/>
            <w:bottom w:val="none" w:sz="0" w:space="0" w:color="auto"/>
            <w:right w:val="none" w:sz="0" w:space="0" w:color="auto"/>
          </w:divBdr>
        </w:div>
        <w:div w:id="1426725803">
          <w:marLeft w:val="0"/>
          <w:marRight w:val="0"/>
          <w:marTop w:val="240"/>
          <w:marBottom w:val="240"/>
          <w:divBdr>
            <w:top w:val="none" w:sz="0" w:space="0" w:color="auto"/>
            <w:left w:val="none" w:sz="0" w:space="0" w:color="auto"/>
            <w:bottom w:val="none" w:sz="0" w:space="0" w:color="auto"/>
            <w:right w:val="none" w:sz="0" w:space="0" w:color="auto"/>
          </w:divBdr>
        </w:div>
      </w:divsChild>
    </w:div>
    <w:div w:id="614293673">
      <w:bodyDiv w:val="1"/>
      <w:marLeft w:val="0"/>
      <w:marRight w:val="0"/>
      <w:marTop w:val="0"/>
      <w:marBottom w:val="0"/>
      <w:divBdr>
        <w:top w:val="none" w:sz="0" w:space="0" w:color="auto"/>
        <w:left w:val="none" w:sz="0" w:space="0" w:color="auto"/>
        <w:bottom w:val="none" w:sz="0" w:space="0" w:color="auto"/>
        <w:right w:val="none" w:sz="0" w:space="0" w:color="auto"/>
      </w:divBdr>
      <w:divsChild>
        <w:div w:id="1981375708">
          <w:marLeft w:val="0"/>
          <w:marRight w:val="0"/>
          <w:marTop w:val="240"/>
          <w:marBottom w:val="240"/>
          <w:divBdr>
            <w:top w:val="none" w:sz="0" w:space="0" w:color="auto"/>
            <w:left w:val="none" w:sz="0" w:space="0" w:color="auto"/>
            <w:bottom w:val="none" w:sz="0" w:space="0" w:color="auto"/>
            <w:right w:val="none" w:sz="0" w:space="0" w:color="auto"/>
          </w:divBdr>
        </w:div>
        <w:div w:id="1863281404">
          <w:marLeft w:val="0"/>
          <w:marRight w:val="0"/>
          <w:marTop w:val="240"/>
          <w:marBottom w:val="240"/>
          <w:divBdr>
            <w:top w:val="none" w:sz="0" w:space="0" w:color="auto"/>
            <w:left w:val="none" w:sz="0" w:space="0" w:color="auto"/>
            <w:bottom w:val="none" w:sz="0" w:space="0" w:color="auto"/>
            <w:right w:val="none" w:sz="0" w:space="0" w:color="auto"/>
          </w:divBdr>
        </w:div>
        <w:div w:id="1965696635">
          <w:marLeft w:val="0"/>
          <w:marRight w:val="0"/>
          <w:marTop w:val="240"/>
          <w:marBottom w:val="240"/>
          <w:divBdr>
            <w:top w:val="none" w:sz="0" w:space="0" w:color="auto"/>
            <w:left w:val="none" w:sz="0" w:space="0" w:color="auto"/>
            <w:bottom w:val="none" w:sz="0" w:space="0" w:color="auto"/>
            <w:right w:val="none" w:sz="0" w:space="0" w:color="auto"/>
          </w:divBdr>
        </w:div>
        <w:div w:id="1089429345">
          <w:marLeft w:val="0"/>
          <w:marRight w:val="0"/>
          <w:marTop w:val="24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7.png" Id="rId17"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4.png"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footer" Target="footer1.xml" Id="rId30" /><Relationship Type="http://schemas.openxmlformats.org/officeDocument/2006/relationships/webSettings" Target="webSettings.xml" Id="rId8" /><Relationship Type="http://schemas.openxmlformats.org/officeDocument/2006/relationships/image" Target="/media/image17.png" Id="rId611795349" /><Relationship Type="http://schemas.openxmlformats.org/officeDocument/2006/relationships/image" Target="/media/image14.png" Id="rId1600690461" /><Relationship Type="http://schemas.openxmlformats.org/officeDocument/2006/relationships/image" Target="/media/image15.png" Id="rId102772265" /><Relationship Type="http://schemas.openxmlformats.org/officeDocument/2006/relationships/image" Target="/media/image18.png" Id="rId1964026826" /><Relationship Type="http://schemas.openxmlformats.org/officeDocument/2006/relationships/image" Target="/media/image19.png" Id="rId1667649235" /></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di.besbes\MOMSOFT\Syst&#232;me%20Qualit&#233;%20-%20Documents\1%20Syst&#232;me%20Qualit&#233;\03%20SF%20Solutions\1%20En%20Utilisation\0%20Mod&#232;les%20&amp;%20Ressources\MD297-%20SF%20Analyse%20Fonctionnelle%20D&#233;taill&#233;e%20V1.1.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3b908ec-9e92-424c-a4ad-3174bac6e888" xsi:nil="true"/>
    <lcf76f155ced4ddcb4097134ff3c332f xmlns="5f2f9e80-f74a-40c7-b145-b94d8e4966f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80D1F9D018AF642BD71F6EA77BA1FCC" ma:contentTypeVersion="15" ma:contentTypeDescription="Crée un document." ma:contentTypeScope="" ma:versionID="97fa8e5381d4afd3c2616966314fa889">
  <xsd:schema xmlns:xsd="http://www.w3.org/2001/XMLSchema" xmlns:xs="http://www.w3.org/2001/XMLSchema" xmlns:p="http://schemas.microsoft.com/office/2006/metadata/properties" xmlns:ns2="5f2f9e80-f74a-40c7-b145-b94d8e4966f0" xmlns:ns3="43b908ec-9e92-424c-a4ad-3174bac6e888" targetNamespace="http://schemas.microsoft.com/office/2006/metadata/properties" ma:root="true" ma:fieldsID="035e21461a3455a1fa8f9ac9d0103124" ns2:_="" ns3:_="">
    <xsd:import namespace="5f2f9e80-f74a-40c7-b145-b94d8e4966f0"/>
    <xsd:import namespace="43b908ec-9e92-424c-a4ad-3174bac6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f9e80-f74a-40c7-b145-b94d8e496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0894d81-c9a7-44d3-b7de-4b9756e0b1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908ec-9e92-424c-a4ad-3174bac6e8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9cff33-3cb1-46cb-abfa-a403cc2b0291}" ma:internalName="TaxCatchAll" ma:showField="CatchAllData" ma:web="43b908ec-9e92-424c-a4ad-3174bac6e8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C09EFA-86E3-4C5F-BB4B-C261B91E9232}">
  <ds:schemaRefs>
    <ds:schemaRef ds:uri="http://schemas.microsoft.com/office/2006/metadata/properties"/>
    <ds:schemaRef ds:uri="http://schemas.microsoft.com/office/infopath/2007/PartnerControls"/>
    <ds:schemaRef ds:uri="43b908ec-9e92-424c-a4ad-3174bac6e888"/>
    <ds:schemaRef ds:uri="5f2f9e80-f74a-40c7-b145-b94d8e4966f0"/>
  </ds:schemaRefs>
</ds:datastoreItem>
</file>

<file path=customXml/itemProps2.xml><?xml version="1.0" encoding="utf-8"?>
<ds:datastoreItem xmlns:ds="http://schemas.openxmlformats.org/officeDocument/2006/customXml" ds:itemID="{49A628AD-8383-4E7E-AEEA-E97DC3C47F85}">
  <ds:schemaRefs>
    <ds:schemaRef ds:uri="http://schemas.microsoft.com/sharepoint/v3/contenttype/forms"/>
  </ds:schemaRefs>
</ds:datastoreItem>
</file>

<file path=customXml/itemProps3.xml><?xml version="1.0" encoding="utf-8"?>
<ds:datastoreItem xmlns:ds="http://schemas.openxmlformats.org/officeDocument/2006/customXml" ds:itemID="{3E2EC1A4-CA4C-447A-92DA-D93894769C96}">
  <ds:schemaRefs>
    <ds:schemaRef ds:uri="http://schemas.openxmlformats.org/officeDocument/2006/bibliography"/>
  </ds:schemaRefs>
</ds:datastoreItem>
</file>

<file path=customXml/itemProps4.xml><?xml version="1.0" encoding="utf-8"?>
<ds:datastoreItem xmlns:ds="http://schemas.openxmlformats.org/officeDocument/2006/customXml" ds:itemID="{9C86AADC-4637-4EC7-B827-91295923B0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MD297- SF Analyse Fonctionnelle Détaillée V1.1.dotx</ap:Template>
  <ap:Application>Microsoft Word for the web</ap:Application>
  <ap:DocSecurity>0</ap:DocSecurity>
  <ap:ScaleCrop>false</ap:ScaleCrop>
  <ap:Company>ADDIXO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Fonctionnelle Détaillée</dc:title>
  <dc:subject/>
  <dc:creator>Mahdi Besbes</dc:creator>
  <cp:keywords/>
  <dc:description/>
  <cp:lastModifiedBy>Siwar Abbes</cp:lastModifiedBy>
  <cp:revision>913</cp:revision>
  <cp:lastPrinted>2019-04-02T14:26:00Z</cp:lastPrinted>
  <dcterms:created xsi:type="dcterms:W3CDTF">2025-04-29T17:16:00Z</dcterms:created>
  <dcterms:modified xsi:type="dcterms:W3CDTF">2026-01-26T17:42:57Z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0x010100080D1F9D018AF642BD71F6EA77BA1FCC</vt:lpwstr>
  </property>
  <property fmtid="{D5CDD505-2E9C-101B-9397-08002B2CF9AE}" pid="3" name="MediaServiceImageTags">
    <vt:lpwstr/>
  </property>
</Properties>
</file>