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BD0B9D" w14:textId="77777777" w:rsidR="00106D9D" w:rsidRPr="00285BB5" w:rsidRDefault="00106D9D" w:rsidP="000A6E90"/>
    <w:p w14:paraId="2B737B60" w14:textId="77777777" w:rsidR="00106D9D" w:rsidRPr="00285BB5" w:rsidRDefault="00106D9D" w:rsidP="000A6E90"/>
    <w:p w14:paraId="0850D6BD" w14:textId="77777777" w:rsidR="00106D9D" w:rsidRPr="00285BB5" w:rsidRDefault="00106D9D" w:rsidP="000A6E90"/>
    <w:p w14:paraId="204AC15E" w14:textId="77777777" w:rsidR="00106D9D" w:rsidRPr="00285BB5" w:rsidRDefault="00106D9D" w:rsidP="000A6E90"/>
    <w:p w14:paraId="6EE8E92B" w14:textId="77777777" w:rsidR="00106D9D" w:rsidRPr="00285BB5" w:rsidRDefault="00106D9D" w:rsidP="000A6E90">
      <w:r w:rsidRPr="00285BB5">
        <w:tab/>
      </w:r>
      <w:r w:rsidRPr="00285BB5">
        <w:tab/>
      </w:r>
    </w:p>
    <w:p w14:paraId="78461566" w14:textId="77777777" w:rsidR="00106D9D" w:rsidRPr="00285BB5" w:rsidRDefault="00106D9D" w:rsidP="000A6E90"/>
    <w:p w14:paraId="33AFD0C8" w14:textId="77777777" w:rsidR="00106D9D" w:rsidRPr="00285BB5" w:rsidRDefault="00106D9D" w:rsidP="000A6E90"/>
    <w:p w14:paraId="7AE963B1" w14:textId="77777777" w:rsidR="00106D9D" w:rsidRPr="00285BB5" w:rsidRDefault="00106D9D" w:rsidP="000A6E90"/>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106D9D" w:rsidRPr="00684A51" w14:paraId="4A1042F4" w14:textId="77777777" w:rsidTr="00D7375C">
        <w:tc>
          <w:tcPr>
            <w:tcW w:w="8494" w:type="dxa"/>
          </w:tcPr>
          <w:p w14:paraId="66A271BD" w14:textId="62062D0B" w:rsidR="00106D9D" w:rsidRPr="00B60D4F" w:rsidRDefault="00EC0F60" w:rsidP="00ED7DA4">
            <w:pPr>
              <w:jc w:val="right"/>
              <w:rPr>
                <w:rFonts w:asciiTheme="majorHAnsi" w:hAnsiTheme="majorHAnsi" w:cstheme="majorHAnsi"/>
                <w:sz w:val="72"/>
                <w:szCs w:val="72"/>
              </w:rPr>
            </w:pPr>
            <w:r w:rsidRPr="00B60D4F">
              <w:rPr>
                <w:rFonts w:asciiTheme="majorHAnsi" w:hAnsiTheme="majorHAnsi" w:cstheme="majorHAnsi"/>
                <w:sz w:val="72"/>
                <w:szCs w:val="72"/>
              </w:rPr>
              <w:t>COTHERM</w:t>
            </w:r>
          </w:p>
          <w:p w14:paraId="69272310" w14:textId="2E0199AE" w:rsidR="00106D9D" w:rsidRPr="00B60D4F" w:rsidRDefault="00EC0F60" w:rsidP="00ED7DA4">
            <w:pPr>
              <w:jc w:val="right"/>
              <w:rPr>
                <w:rFonts w:asciiTheme="majorHAnsi" w:hAnsiTheme="majorHAnsi" w:cstheme="majorHAnsi"/>
                <w:sz w:val="72"/>
                <w:szCs w:val="72"/>
              </w:rPr>
            </w:pPr>
            <w:r w:rsidRPr="00B60D4F">
              <w:rPr>
                <w:rFonts w:asciiTheme="majorHAnsi" w:hAnsiTheme="majorHAnsi" w:cstheme="majorHAnsi"/>
                <w:sz w:val="72"/>
                <w:szCs w:val="72"/>
              </w:rPr>
              <w:t>End Of Line</w:t>
            </w:r>
          </w:p>
          <w:p w14:paraId="1D791B12" w14:textId="77777777" w:rsidR="00106D9D" w:rsidRPr="00684A51" w:rsidRDefault="00106D9D" w:rsidP="000A6E90"/>
        </w:tc>
      </w:tr>
      <w:tr w:rsidR="00106D9D" w:rsidRPr="00684A51" w14:paraId="39A7AA78" w14:textId="77777777" w:rsidTr="00D7375C">
        <w:tc>
          <w:tcPr>
            <w:tcW w:w="8494" w:type="dxa"/>
          </w:tcPr>
          <w:p w14:paraId="34D710AE" w14:textId="34436C48" w:rsidR="00884AFA" w:rsidRPr="00ED7DA4" w:rsidRDefault="00ED7DA4" w:rsidP="00ED7DA4">
            <w:pPr>
              <w:jc w:val="right"/>
              <w:rPr>
                <w:rFonts w:asciiTheme="majorHAnsi" w:hAnsiTheme="majorHAnsi" w:cstheme="majorHAnsi"/>
              </w:rPr>
            </w:pPr>
            <w:r w:rsidRPr="00ED7DA4">
              <w:rPr>
                <w:rFonts w:asciiTheme="majorHAnsi" w:hAnsiTheme="majorHAnsi" w:cstheme="majorHAnsi"/>
                <w:smallCaps/>
                <w:sz w:val="32"/>
                <w:szCs w:val="32"/>
              </w:rPr>
              <w:t>Analyse Fonctionnelle</w:t>
            </w:r>
            <w:r w:rsidR="00884AFA" w:rsidRPr="00ED7DA4">
              <w:rPr>
                <w:rFonts w:asciiTheme="majorHAnsi" w:hAnsiTheme="majorHAnsi" w:cstheme="majorHAnsi"/>
                <w:smallCaps/>
                <w:sz w:val="32"/>
                <w:szCs w:val="32"/>
              </w:rPr>
              <w:t xml:space="preserve"> Détaillé</w:t>
            </w:r>
            <w:r w:rsidR="00FD316F">
              <w:rPr>
                <w:rFonts w:asciiTheme="majorHAnsi" w:hAnsiTheme="majorHAnsi" w:cstheme="majorHAnsi"/>
                <w:smallCaps/>
                <w:sz w:val="32"/>
                <w:szCs w:val="32"/>
              </w:rPr>
              <w:t>e</w:t>
            </w:r>
            <w:r w:rsidR="00884AFA" w:rsidRPr="00ED7DA4">
              <w:rPr>
                <w:rFonts w:asciiTheme="majorHAnsi" w:hAnsiTheme="majorHAnsi" w:cstheme="majorHAnsi"/>
                <w:sz w:val="32"/>
                <w:szCs w:val="32"/>
              </w:rPr>
              <w:t xml:space="preserve"> </w:t>
            </w:r>
            <w:r w:rsidR="00684A51" w:rsidRPr="00ED7DA4">
              <w:rPr>
                <w:rFonts w:asciiTheme="majorHAnsi" w:hAnsiTheme="majorHAnsi" w:cstheme="majorHAnsi"/>
                <w:sz w:val="32"/>
                <w:szCs w:val="32"/>
              </w:rPr>
              <w:br/>
            </w:r>
            <w:r w:rsidR="00F7120C">
              <w:rPr>
                <w:rFonts w:asciiTheme="majorHAnsi" w:hAnsiTheme="majorHAnsi" w:cstheme="majorHAnsi"/>
                <w:sz w:val="32"/>
                <w:szCs w:val="32"/>
              </w:rPr>
              <w:t>D03</w:t>
            </w:r>
            <w:r w:rsidR="00684A51" w:rsidRPr="00ED7DA4">
              <w:rPr>
                <w:rFonts w:asciiTheme="majorHAnsi" w:hAnsiTheme="majorHAnsi" w:cstheme="majorHAnsi"/>
                <w:sz w:val="32"/>
                <w:szCs w:val="32"/>
              </w:rPr>
              <w:t xml:space="preserve"> : </w:t>
            </w:r>
            <w:r w:rsidR="008C7EE6">
              <w:rPr>
                <w:rFonts w:asciiTheme="majorHAnsi" w:hAnsiTheme="majorHAnsi" w:cstheme="majorHAnsi"/>
                <w:sz w:val="32"/>
                <w:szCs w:val="32"/>
              </w:rPr>
              <w:t>Interface de Tarage</w:t>
            </w:r>
            <w:r w:rsidR="00145E30">
              <w:rPr>
                <w:rFonts w:asciiTheme="majorHAnsi" w:hAnsiTheme="majorHAnsi" w:cstheme="majorHAnsi"/>
                <w:sz w:val="32"/>
                <w:szCs w:val="32"/>
              </w:rPr>
              <w:t xml:space="preserve"> </w:t>
            </w:r>
            <w:r w:rsidR="00FD316F">
              <w:rPr>
                <w:rFonts w:asciiTheme="majorHAnsi" w:hAnsiTheme="majorHAnsi" w:cstheme="majorHAnsi"/>
                <w:sz w:val="32"/>
                <w:szCs w:val="32"/>
              </w:rPr>
              <w:t>« </w:t>
            </w:r>
            <w:r w:rsidR="00145E30">
              <w:rPr>
                <w:rFonts w:asciiTheme="majorHAnsi" w:hAnsiTheme="majorHAnsi" w:cstheme="majorHAnsi"/>
                <w:sz w:val="32"/>
                <w:szCs w:val="32"/>
              </w:rPr>
              <w:t>End Of Line</w:t>
            </w:r>
            <w:r w:rsidR="00FD316F">
              <w:rPr>
                <w:rFonts w:asciiTheme="majorHAnsi" w:hAnsiTheme="majorHAnsi" w:cstheme="majorHAnsi"/>
                <w:sz w:val="32"/>
                <w:szCs w:val="32"/>
              </w:rPr>
              <w:t> »</w:t>
            </w:r>
          </w:p>
        </w:tc>
      </w:tr>
    </w:tbl>
    <w:p w14:paraId="70438D77" w14:textId="77777777" w:rsidR="00106D9D" w:rsidRPr="00684A51" w:rsidRDefault="00106D9D" w:rsidP="000A6E90"/>
    <w:p w14:paraId="6A970032" w14:textId="77777777" w:rsidR="00106D9D" w:rsidRPr="00684A51" w:rsidRDefault="00106D9D" w:rsidP="000A6E90"/>
    <w:p w14:paraId="3DEF62A5" w14:textId="77777777" w:rsidR="00106D9D" w:rsidRPr="00684A51" w:rsidRDefault="00106D9D" w:rsidP="000A6E90"/>
    <w:p w14:paraId="23A81DAC" w14:textId="77777777" w:rsidR="00106D9D" w:rsidRPr="00684A51" w:rsidRDefault="00106D9D" w:rsidP="000A6E90"/>
    <w:p w14:paraId="03871F23" w14:textId="77777777" w:rsidR="00106D9D" w:rsidRPr="00684A51" w:rsidRDefault="00106D9D" w:rsidP="000A6E90"/>
    <w:p w14:paraId="71C23869" w14:textId="77777777" w:rsidR="00106D9D" w:rsidRPr="00684A51" w:rsidRDefault="00106D9D" w:rsidP="000A6E90"/>
    <w:p w14:paraId="42FB04E9" w14:textId="77777777" w:rsidR="00106D9D" w:rsidRPr="00684A51" w:rsidRDefault="00106D9D" w:rsidP="000A6E90"/>
    <w:p w14:paraId="32F846B9" w14:textId="77777777" w:rsidR="00106D9D" w:rsidRPr="00684A51" w:rsidRDefault="00106D9D" w:rsidP="000A6E90"/>
    <w:p w14:paraId="79BDE625" w14:textId="77777777" w:rsidR="00106D9D" w:rsidRPr="00684A51" w:rsidRDefault="00106D9D" w:rsidP="000A6E90"/>
    <w:tbl>
      <w:tblPr>
        <w:tblStyle w:val="Grilledutableau"/>
        <w:tblW w:w="0" w:type="auto"/>
        <w:tblInd w:w="1059" w:type="dxa"/>
        <w:tblLook w:val="04A0" w:firstRow="1" w:lastRow="0" w:firstColumn="1" w:lastColumn="0" w:noHBand="0" w:noVBand="1"/>
      </w:tblPr>
      <w:tblGrid>
        <w:gridCol w:w="2122"/>
        <w:gridCol w:w="4819"/>
      </w:tblGrid>
      <w:tr w:rsidR="00106D9D" w:rsidRPr="00684A51" w14:paraId="749707E9" w14:textId="77777777" w:rsidTr="00D7375C">
        <w:tc>
          <w:tcPr>
            <w:tcW w:w="2122" w:type="dxa"/>
          </w:tcPr>
          <w:p w14:paraId="05330977" w14:textId="77777777" w:rsidR="00106D9D" w:rsidRPr="005B59FE" w:rsidRDefault="00106D9D" w:rsidP="000A6E90">
            <w:pPr>
              <w:rPr>
                <w:b/>
                <w:bCs/>
              </w:rPr>
            </w:pPr>
            <w:r w:rsidRPr="005B59FE">
              <w:rPr>
                <w:b/>
                <w:bCs/>
              </w:rPr>
              <w:t>Version :</w:t>
            </w:r>
          </w:p>
        </w:tc>
        <w:tc>
          <w:tcPr>
            <w:tcW w:w="4819" w:type="dxa"/>
          </w:tcPr>
          <w:p w14:paraId="11FEBCA0" w14:textId="670D2838" w:rsidR="00106D9D" w:rsidRPr="00684A51" w:rsidRDefault="001937EE" w:rsidP="000A6E90">
            <w:r w:rsidRPr="00684A51">
              <w:t>V</w:t>
            </w:r>
            <w:r w:rsidR="002A187A" w:rsidRPr="00684A51">
              <w:t>1.0</w:t>
            </w:r>
          </w:p>
        </w:tc>
      </w:tr>
      <w:tr w:rsidR="00106D9D" w:rsidRPr="00684A51" w14:paraId="78012234" w14:textId="77777777" w:rsidTr="00D7375C">
        <w:tc>
          <w:tcPr>
            <w:tcW w:w="2122" w:type="dxa"/>
          </w:tcPr>
          <w:p w14:paraId="611761EA" w14:textId="77777777" w:rsidR="00106D9D" w:rsidRPr="005B59FE" w:rsidRDefault="00106D9D" w:rsidP="000A6E90">
            <w:pPr>
              <w:rPr>
                <w:b/>
                <w:bCs/>
              </w:rPr>
            </w:pPr>
            <w:r w:rsidRPr="005B59FE">
              <w:rPr>
                <w:b/>
                <w:bCs/>
              </w:rPr>
              <w:t>Date :</w:t>
            </w:r>
          </w:p>
        </w:tc>
        <w:tc>
          <w:tcPr>
            <w:tcW w:w="4819" w:type="dxa"/>
          </w:tcPr>
          <w:p w14:paraId="591439FA" w14:textId="71D9963A" w:rsidR="00106D9D" w:rsidRPr="00684A51" w:rsidRDefault="002A187A" w:rsidP="000A6E90">
            <w:r w:rsidRPr="00684A51">
              <w:t>0</w:t>
            </w:r>
            <w:r w:rsidR="00B73BDC">
              <w:t>4</w:t>
            </w:r>
            <w:r w:rsidRPr="00684A51">
              <w:t>/03/2021</w:t>
            </w:r>
          </w:p>
        </w:tc>
      </w:tr>
      <w:tr w:rsidR="00106D9D" w:rsidRPr="00684A51" w14:paraId="797F9D06" w14:textId="77777777" w:rsidTr="00D7375C">
        <w:tc>
          <w:tcPr>
            <w:tcW w:w="2122" w:type="dxa"/>
          </w:tcPr>
          <w:p w14:paraId="5E8A24CB" w14:textId="77777777" w:rsidR="00106D9D" w:rsidRPr="005B59FE" w:rsidRDefault="00106D9D" w:rsidP="000A6E90">
            <w:pPr>
              <w:rPr>
                <w:b/>
                <w:bCs/>
              </w:rPr>
            </w:pPr>
            <w:r w:rsidRPr="005B59FE">
              <w:rPr>
                <w:b/>
                <w:bCs/>
              </w:rPr>
              <w:t>Classification :</w:t>
            </w:r>
          </w:p>
        </w:tc>
        <w:tc>
          <w:tcPr>
            <w:tcW w:w="4819" w:type="dxa"/>
          </w:tcPr>
          <w:p w14:paraId="74B25BFB" w14:textId="33360478" w:rsidR="00106D9D" w:rsidRPr="00684A51" w:rsidRDefault="00106D9D" w:rsidP="000A6E90">
            <w:r w:rsidRPr="00684A51">
              <w:t xml:space="preserve">Usage Strictement Interne </w:t>
            </w:r>
          </w:p>
        </w:tc>
      </w:tr>
      <w:tr w:rsidR="00106D9D" w:rsidRPr="00684A51" w14:paraId="66656B9E" w14:textId="77777777" w:rsidTr="00D7375C">
        <w:tc>
          <w:tcPr>
            <w:tcW w:w="2122" w:type="dxa"/>
          </w:tcPr>
          <w:p w14:paraId="2FB7DE4D" w14:textId="77777777" w:rsidR="00106D9D" w:rsidRPr="005B59FE" w:rsidRDefault="00106D9D" w:rsidP="000A6E90">
            <w:pPr>
              <w:rPr>
                <w:b/>
                <w:bCs/>
              </w:rPr>
            </w:pPr>
            <w:r w:rsidRPr="005B59FE">
              <w:rPr>
                <w:b/>
                <w:bCs/>
              </w:rPr>
              <w:t>Auteur(s) :</w:t>
            </w:r>
          </w:p>
        </w:tc>
        <w:tc>
          <w:tcPr>
            <w:tcW w:w="4819" w:type="dxa"/>
          </w:tcPr>
          <w:p w14:paraId="3BD7F1D6" w14:textId="117D3AE5" w:rsidR="00106D9D" w:rsidRPr="00684A51" w:rsidRDefault="002A187A" w:rsidP="000A6E90">
            <w:r w:rsidRPr="00684A51">
              <w:t>Mahdi Besbes</w:t>
            </w:r>
          </w:p>
        </w:tc>
      </w:tr>
      <w:tr w:rsidR="00106D9D" w:rsidRPr="00684A51" w14:paraId="4099CB6F" w14:textId="77777777" w:rsidTr="00D7375C">
        <w:tc>
          <w:tcPr>
            <w:tcW w:w="2122" w:type="dxa"/>
            <w:vMerge w:val="restart"/>
          </w:tcPr>
          <w:p w14:paraId="5BDE742C" w14:textId="77777777" w:rsidR="00106D9D" w:rsidRPr="005B59FE" w:rsidRDefault="00106D9D" w:rsidP="000A6E90">
            <w:pPr>
              <w:rPr>
                <w:b/>
                <w:bCs/>
              </w:rPr>
            </w:pPr>
            <w:r w:rsidRPr="005B59FE">
              <w:rPr>
                <w:b/>
                <w:bCs/>
              </w:rPr>
              <w:t>Destinataires :</w:t>
            </w:r>
          </w:p>
        </w:tc>
        <w:tc>
          <w:tcPr>
            <w:tcW w:w="4819" w:type="dxa"/>
          </w:tcPr>
          <w:p w14:paraId="001BABC8" w14:textId="139D0D88" w:rsidR="00106D9D" w:rsidRPr="00684A51" w:rsidRDefault="002A187A" w:rsidP="000A6E90">
            <w:r w:rsidRPr="00684A51">
              <w:t xml:space="preserve">Anouar </w:t>
            </w:r>
            <w:proofErr w:type="spellStart"/>
            <w:r w:rsidRPr="00684A51">
              <w:t>Marai</w:t>
            </w:r>
            <w:proofErr w:type="spellEnd"/>
          </w:p>
        </w:tc>
      </w:tr>
      <w:tr w:rsidR="00106D9D" w:rsidRPr="00684A51" w14:paraId="543FEB3E" w14:textId="77777777" w:rsidTr="00D7375C">
        <w:tc>
          <w:tcPr>
            <w:tcW w:w="2122" w:type="dxa"/>
            <w:vMerge/>
          </w:tcPr>
          <w:p w14:paraId="671E2881" w14:textId="77777777" w:rsidR="00106D9D" w:rsidRPr="005B59FE" w:rsidRDefault="00106D9D" w:rsidP="000A6E90">
            <w:pPr>
              <w:rPr>
                <w:b/>
                <w:bCs/>
              </w:rPr>
            </w:pPr>
          </w:p>
        </w:tc>
        <w:tc>
          <w:tcPr>
            <w:tcW w:w="4819" w:type="dxa"/>
          </w:tcPr>
          <w:p w14:paraId="0B04DA86" w14:textId="72A16A64" w:rsidR="00106D9D" w:rsidRPr="00684A51" w:rsidRDefault="002A187A" w:rsidP="000A6E90">
            <w:r w:rsidRPr="00684A51">
              <w:t>Achref Dali</w:t>
            </w:r>
          </w:p>
        </w:tc>
      </w:tr>
      <w:tr w:rsidR="00106D9D" w:rsidRPr="00684A51" w14:paraId="4EF75D75" w14:textId="77777777" w:rsidTr="00D7375C">
        <w:tc>
          <w:tcPr>
            <w:tcW w:w="2122" w:type="dxa"/>
          </w:tcPr>
          <w:p w14:paraId="7942E12C" w14:textId="32CBDFDC" w:rsidR="00106D9D" w:rsidRPr="005B59FE" w:rsidRDefault="00106D9D" w:rsidP="008329FF">
            <w:pPr>
              <w:rPr>
                <w:b/>
                <w:bCs/>
              </w:rPr>
            </w:pPr>
            <w:r w:rsidRPr="005B59FE">
              <w:rPr>
                <w:b/>
                <w:bCs/>
              </w:rPr>
              <w:t>Copies à :</w:t>
            </w:r>
          </w:p>
        </w:tc>
        <w:tc>
          <w:tcPr>
            <w:tcW w:w="4819" w:type="dxa"/>
          </w:tcPr>
          <w:p w14:paraId="15C55916" w14:textId="00C6E472" w:rsidR="00106D9D" w:rsidRPr="00684A51" w:rsidRDefault="00106D9D" w:rsidP="000A6E90"/>
        </w:tc>
      </w:tr>
    </w:tbl>
    <w:p w14:paraId="4274B08D" w14:textId="77777777" w:rsidR="00106D9D" w:rsidRPr="00684A51" w:rsidRDefault="00106D9D" w:rsidP="000A6E90"/>
    <w:p w14:paraId="11A5D928" w14:textId="77777777" w:rsidR="00106D9D" w:rsidRPr="00684A51" w:rsidRDefault="00106D9D" w:rsidP="000A6E90"/>
    <w:p w14:paraId="22889565" w14:textId="77777777" w:rsidR="00106D9D" w:rsidRPr="00684A51" w:rsidRDefault="00106D9D" w:rsidP="000A6E90"/>
    <w:p w14:paraId="6CD81091" w14:textId="3DB7ACA0" w:rsidR="00106D9D" w:rsidRPr="00684A51" w:rsidRDefault="00106D9D" w:rsidP="000A6E90"/>
    <w:sdt>
      <w:sdtPr>
        <w:rPr>
          <w:rFonts w:ascii="Calibri Light" w:eastAsiaTheme="minorEastAsia" w:hAnsi="Calibri Light" w:cstheme="minorBidi"/>
          <w:smallCaps w:val="0"/>
          <w:color w:val="auto"/>
          <w:sz w:val="24"/>
          <w:szCs w:val="24"/>
        </w:rPr>
        <w:id w:val="-331684137"/>
        <w:docPartObj>
          <w:docPartGallery w:val="Table of Contents"/>
          <w:docPartUnique/>
        </w:docPartObj>
      </w:sdtPr>
      <w:sdtEndPr/>
      <w:sdtContent>
        <w:p w14:paraId="38007274" w14:textId="77777777" w:rsidR="00106D9D" w:rsidRPr="001B6AA0" w:rsidRDefault="00106D9D" w:rsidP="001B6AA0">
          <w:pPr>
            <w:pStyle w:val="En-ttedetabledesmatires"/>
            <w:spacing w:after="240"/>
            <w:rPr>
              <w:color w:val="auto"/>
            </w:rPr>
          </w:pPr>
          <w:r w:rsidRPr="001B6AA0">
            <w:rPr>
              <w:color w:val="auto"/>
            </w:rPr>
            <w:t>Table des matières</w:t>
          </w:r>
        </w:p>
        <w:p w14:paraId="03EFCF76" w14:textId="3ACF7016" w:rsidR="00FD316F" w:rsidRDefault="00106D9D">
          <w:pPr>
            <w:pStyle w:val="TM1"/>
            <w:rPr>
              <w:rFonts w:asciiTheme="minorHAnsi" w:hAnsiTheme="minorHAnsi"/>
              <w:noProof/>
              <w:sz w:val="22"/>
              <w:szCs w:val="22"/>
            </w:rPr>
          </w:pPr>
          <w:r w:rsidRPr="00684A51">
            <w:rPr>
              <w:rFonts w:cs="Calibri Light"/>
            </w:rPr>
            <w:fldChar w:fldCharType="begin"/>
          </w:r>
          <w:r w:rsidRPr="00684A51">
            <w:rPr>
              <w:rFonts w:cs="Calibri Light"/>
            </w:rPr>
            <w:instrText xml:space="preserve"> TOC \o "1-3" \h \z \u </w:instrText>
          </w:r>
          <w:r w:rsidRPr="00684A51">
            <w:rPr>
              <w:rFonts w:cs="Calibri Light"/>
            </w:rPr>
            <w:fldChar w:fldCharType="separate"/>
          </w:r>
          <w:hyperlink w:anchor="_Toc67298378" w:history="1">
            <w:r w:rsidR="00FD316F" w:rsidRPr="00B217C8">
              <w:rPr>
                <w:rStyle w:val="Lienhypertexte"/>
                <w:noProof/>
              </w:rPr>
              <w:t>1</w:t>
            </w:r>
            <w:r w:rsidR="00FD316F">
              <w:rPr>
                <w:rFonts w:asciiTheme="minorHAnsi" w:hAnsiTheme="minorHAnsi"/>
                <w:noProof/>
                <w:sz w:val="22"/>
                <w:szCs w:val="22"/>
              </w:rPr>
              <w:tab/>
            </w:r>
            <w:r w:rsidR="00FD316F" w:rsidRPr="00B217C8">
              <w:rPr>
                <w:rStyle w:val="Lienhypertexte"/>
                <w:noProof/>
              </w:rPr>
              <w:t>Besoins Clients</w:t>
            </w:r>
            <w:r w:rsidR="00FD316F">
              <w:rPr>
                <w:noProof/>
                <w:webHidden/>
              </w:rPr>
              <w:tab/>
            </w:r>
            <w:r w:rsidR="00FD316F">
              <w:rPr>
                <w:noProof/>
                <w:webHidden/>
              </w:rPr>
              <w:fldChar w:fldCharType="begin"/>
            </w:r>
            <w:r w:rsidR="00FD316F">
              <w:rPr>
                <w:noProof/>
                <w:webHidden/>
              </w:rPr>
              <w:instrText xml:space="preserve"> PAGEREF _Toc67298378 \h </w:instrText>
            </w:r>
            <w:r w:rsidR="00FD316F">
              <w:rPr>
                <w:noProof/>
                <w:webHidden/>
              </w:rPr>
            </w:r>
            <w:r w:rsidR="00FD316F">
              <w:rPr>
                <w:noProof/>
                <w:webHidden/>
              </w:rPr>
              <w:fldChar w:fldCharType="separate"/>
            </w:r>
            <w:r w:rsidR="00FD316F">
              <w:rPr>
                <w:noProof/>
                <w:webHidden/>
              </w:rPr>
              <w:t>4</w:t>
            </w:r>
            <w:r w:rsidR="00FD316F">
              <w:rPr>
                <w:noProof/>
                <w:webHidden/>
              </w:rPr>
              <w:fldChar w:fldCharType="end"/>
            </w:r>
          </w:hyperlink>
        </w:p>
        <w:p w14:paraId="21F6841D" w14:textId="1E1263BD" w:rsidR="00FD316F" w:rsidRDefault="00FD316F">
          <w:pPr>
            <w:pStyle w:val="TM1"/>
            <w:rPr>
              <w:rFonts w:asciiTheme="minorHAnsi" w:hAnsiTheme="minorHAnsi"/>
              <w:noProof/>
              <w:sz w:val="22"/>
              <w:szCs w:val="22"/>
            </w:rPr>
          </w:pPr>
          <w:hyperlink w:anchor="_Toc67298379" w:history="1">
            <w:r w:rsidRPr="00B217C8">
              <w:rPr>
                <w:rStyle w:val="Lienhypertexte"/>
                <w:noProof/>
              </w:rPr>
              <w:t>2</w:t>
            </w:r>
            <w:r>
              <w:rPr>
                <w:rFonts w:asciiTheme="minorHAnsi" w:hAnsiTheme="minorHAnsi"/>
                <w:noProof/>
                <w:sz w:val="22"/>
                <w:szCs w:val="22"/>
              </w:rPr>
              <w:tab/>
            </w:r>
            <w:r w:rsidRPr="00B217C8">
              <w:rPr>
                <w:rStyle w:val="Lienhypertexte"/>
                <w:noProof/>
              </w:rPr>
              <w:t>Indentification des Gaps</w:t>
            </w:r>
            <w:r>
              <w:rPr>
                <w:noProof/>
                <w:webHidden/>
              </w:rPr>
              <w:tab/>
            </w:r>
            <w:r>
              <w:rPr>
                <w:noProof/>
                <w:webHidden/>
              </w:rPr>
              <w:fldChar w:fldCharType="begin"/>
            </w:r>
            <w:r>
              <w:rPr>
                <w:noProof/>
                <w:webHidden/>
              </w:rPr>
              <w:instrText xml:space="preserve"> PAGEREF _Toc67298379 \h </w:instrText>
            </w:r>
            <w:r>
              <w:rPr>
                <w:noProof/>
                <w:webHidden/>
              </w:rPr>
            </w:r>
            <w:r>
              <w:rPr>
                <w:noProof/>
                <w:webHidden/>
              </w:rPr>
              <w:fldChar w:fldCharType="separate"/>
            </w:r>
            <w:r>
              <w:rPr>
                <w:noProof/>
                <w:webHidden/>
              </w:rPr>
              <w:t>4</w:t>
            </w:r>
            <w:r>
              <w:rPr>
                <w:noProof/>
                <w:webHidden/>
              </w:rPr>
              <w:fldChar w:fldCharType="end"/>
            </w:r>
          </w:hyperlink>
        </w:p>
        <w:p w14:paraId="09370064" w14:textId="12280A59" w:rsidR="00FD316F" w:rsidRDefault="00FD316F">
          <w:pPr>
            <w:pStyle w:val="TM2"/>
            <w:rPr>
              <w:rFonts w:asciiTheme="minorHAnsi" w:hAnsiTheme="minorHAnsi"/>
              <w:noProof/>
              <w:sz w:val="22"/>
              <w:szCs w:val="22"/>
            </w:rPr>
          </w:pPr>
          <w:hyperlink w:anchor="_Toc67298380" w:history="1">
            <w:r w:rsidRPr="00B217C8">
              <w:rPr>
                <w:rStyle w:val="Lienhypertexte"/>
                <w:noProof/>
              </w:rPr>
              <w:t>2.1</w:t>
            </w:r>
            <w:r>
              <w:rPr>
                <w:rFonts w:asciiTheme="minorHAnsi" w:hAnsiTheme="minorHAnsi"/>
                <w:noProof/>
                <w:sz w:val="22"/>
                <w:szCs w:val="22"/>
              </w:rPr>
              <w:tab/>
            </w:r>
            <w:r w:rsidRPr="00B217C8">
              <w:rPr>
                <w:rStyle w:val="Lienhypertexte"/>
                <w:noProof/>
              </w:rPr>
              <w:t>Analyse détaillée Gap :  D03.G01</w:t>
            </w:r>
            <w:r>
              <w:rPr>
                <w:noProof/>
                <w:webHidden/>
              </w:rPr>
              <w:tab/>
            </w:r>
            <w:r>
              <w:rPr>
                <w:noProof/>
                <w:webHidden/>
              </w:rPr>
              <w:fldChar w:fldCharType="begin"/>
            </w:r>
            <w:r>
              <w:rPr>
                <w:noProof/>
                <w:webHidden/>
              </w:rPr>
              <w:instrText xml:space="preserve"> PAGEREF _Toc67298380 \h </w:instrText>
            </w:r>
            <w:r>
              <w:rPr>
                <w:noProof/>
                <w:webHidden/>
              </w:rPr>
            </w:r>
            <w:r>
              <w:rPr>
                <w:noProof/>
                <w:webHidden/>
              </w:rPr>
              <w:fldChar w:fldCharType="separate"/>
            </w:r>
            <w:r>
              <w:rPr>
                <w:noProof/>
                <w:webHidden/>
              </w:rPr>
              <w:t>4</w:t>
            </w:r>
            <w:r>
              <w:rPr>
                <w:noProof/>
                <w:webHidden/>
              </w:rPr>
              <w:fldChar w:fldCharType="end"/>
            </w:r>
          </w:hyperlink>
        </w:p>
        <w:p w14:paraId="1E16A41E" w14:textId="4BC445E0" w:rsidR="00FD316F" w:rsidRDefault="00FD316F">
          <w:pPr>
            <w:pStyle w:val="TM3"/>
            <w:rPr>
              <w:rFonts w:asciiTheme="minorHAnsi" w:hAnsiTheme="minorHAnsi"/>
              <w:noProof/>
              <w:sz w:val="22"/>
              <w:szCs w:val="22"/>
            </w:rPr>
          </w:pPr>
          <w:hyperlink w:anchor="_Toc67298381" w:history="1">
            <w:r w:rsidRPr="00B217C8">
              <w:rPr>
                <w:rStyle w:val="Lienhypertexte"/>
                <w:noProof/>
              </w:rPr>
              <w:t>2.1.1</w:t>
            </w:r>
            <w:r>
              <w:rPr>
                <w:rFonts w:asciiTheme="minorHAnsi" w:hAnsiTheme="minorHAnsi"/>
                <w:noProof/>
                <w:sz w:val="22"/>
                <w:szCs w:val="22"/>
              </w:rPr>
              <w:tab/>
            </w:r>
            <w:r w:rsidRPr="00B217C8">
              <w:rPr>
                <w:rStyle w:val="Lienhypertexte"/>
                <w:noProof/>
              </w:rPr>
              <w:t>Existant</w:t>
            </w:r>
            <w:r>
              <w:rPr>
                <w:noProof/>
                <w:webHidden/>
              </w:rPr>
              <w:tab/>
            </w:r>
            <w:r>
              <w:rPr>
                <w:noProof/>
                <w:webHidden/>
              </w:rPr>
              <w:fldChar w:fldCharType="begin"/>
            </w:r>
            <w:r>
              <w:rPr>
                <w:noProof/>
                <w:webHidden/>
              </w:rPr>
              <w:instrText xml:space="preserve"> PAGEREF _Toc67298381 \h </w:instrText>
            </w:r>
            <w:r>
              <w:rPr>
                <w:noProof/>
                <w:webHidden/>
              </w:rPr>
            </w:r>
            <w:r>
              <w:rPr>
                <w:noProof/>
                <w:webHidden/>
              </w:rPr>
              <w:fldChar w:fldCharType="separate"/>
            </w:r>
            <w:r>
              <w:rPr>
                <w:noProof/>
                <w:webHidden/>
              </w:rPr>
              <w:t>4</w:t>
            </w:r>
            <w:r>
              <w:rPr>
                <w:noProof/>
                <w:webHidden/>
              </w:rPr>
              <w:fldChar w:fldCharType="end"/>
            </w:r>
          </w:hyperlink>
        </w:p>
        <w:p w14:paraId="65A2D7AE" w14:textId="351C98C7" w:rsidR="00FD316F" w:rsidRDefault="00FD316F">
          <w:pPr>
            <w:pStyle w:val="TM3"/>
            <w:rPr>
              <w:rFonts w:asciiTheme="minorHAnsi" w:hAnsiTheme="minorHAnsi"/>
              <w:noProof/>
              <w:sz w:val="22"/>
              <w:szCs w:val="22"/>
            </w:rPr>
          </w:pPr>
          <w:hyperlink w:anchor="_Toc67298382" w:history="1">
            <w:r w:rsidRPr="00B217C8">
              <w:rPr>
                <w:rStyle w:val="Lienhypertexte"/>
                <w:noProof/>
              </w:rPr>
              <w:t>2.1.2</w:t>
            </w:r>
            <w:r>
              <w:rPr>
                <w:rFonts w:asciiTheme="minorHAnsi" w:hAnsiTheme="minorHAnsi"/>
                <w:noProof/>
                <w:sz w:val="22"/>
                <w:szCs w:val="22"/>
              </w:rPr>
              <w:tab/>
            </w:r>
            <w:r w:rsidRPr="00B217C8">
              <w:rPr>
                <w:rStyle w:val="Lienhypertexte"/>
                <w:noProof/>
              </w:rPr>
              <w:t>Modifications</w:t>
            </w:r>
            <w:r>
              <w:rPr>
                <w:noProof/>
                <w:webHidden/>
              </w:rPr>
              <w:tab/>
            </w:r>
            <w:r>
              <w:rPr>
                <w:noProof/>
                <w:webHidden/>
              </w:rPr>
              <w:fldChar w:fldCharType="begin"/>
            </w:r>
            <w:r>
              <w:rPr>
                <w:noProof/>
                <w:webHidden/>
              </w:rPr>
              <w:instrText xml:space="preserve"> PAGEREF _Toc67298382 \h </w:instrText>
            </w:r>
            <w:r>
              <w:rPr>
                <w:noProof/>
                <w:webHidden/>
              </w:rPr>
            </w:r>
            <w:r>
              <w:rPr>
                <w:noProof/>
                <w:webHidden/>
              </w:rPr>
              <w:fldChar w:fldCharType="separate"/>
            </w:r>
            <w:r>
              <w:rPr>
                <w:noProof/>
                <w:webHidden/>
              </w:rPr>
              <w:t>4</w:t>
            </w:r>
            <w:r>
              <w:rPr>
                <w:noProof/>
                <w:webHidden/>
              </w:rPr>
              <w:fldChar w:fldCharType="end"/>
            </w:r>
          </w:hyperlink>
        </w:p>
        <w:p w14:paraId="333924AC" w14:textId="3BB1626E" w:rsidR="00FD316F" w:rsidRDefault="00FD316F">
          <w:pPr>
            <w:pStyle w:val="TM3"/>
            <w:rPr>
              <w:rFonts w:asciiTheme="minorHAnsi" w:hAnsiTheme="minorHAnsi"/>
              <w:noProof/>
              <w:sz w:val="22"/>
              <w:szCs w:val="22"/>
            </w:rPr>
          </w:pPr>
          <w:hyperlink w:anchor="_Toc67298383" w:history="1">
            <w:r w:rsidRPr="00B217C8">
              <w:rPr>
                <w:rStyle w:val="Lienhypertexte"/>
                <w:noProof/>
              </w:rPr>
              <w:t>2.1.3</w:t>
            </w:r>
            <w:r>
              <w:rPr>
                <w:rFonts w:asciiTheme="minorHAnsi" w:hAnsiTheme="minorHAnsi"/>
                <w:noProof/>
                <w:sz w:val="22"/>
                <w:szCs w:val="22"/>
              </w:rPr>
              <w:tab/>
            </w:r>
            <w:r w:rsidRPr="00B217C8">
              <w:rPr>
                <w:rStyle w:val="Lienhypertexte"/>
                <w:noProof/>
              </w:rPr>
              <w:t>Règles de Gestion</w:t>
            </w:r>
            <w:r>
              <w:rPr>
                <w:noProof/>
                <w:webHidden/>
              </w:rPr>
              <w:tab/>
            </w:r>
            <w:r>
              <w:rPr>
                <w:noProof/>
                <w:webHidden/>
              </w:rPr>
              <w:fldChar w:fldCharType="begin"/>
            </w:r>
            <w:r>
              <w:rPr>
                <w:noProof/>
                <w:webHidden/>
              </w:rPr>
              <w:instrText xml:space="preserve"> PAGEREF _Toc67298383 \h </w:instrText>
            </w:r>
            <w:r>
              <w:rPr>
                <w:noProof/>
                <w:webHidden/>
              </w:rPr>
            </w:r>
            <w:r>
              <w:rPr>
                <w:noProof/>
                <w:webHidden/>
              </w:rPr>
              <w:fldChar w:fldCharType="separate"/>
            </w:r>
            <w:r>
              <w:rPr>
                <w:noProof/>
                <w:webHidden/>
              </w:rPr>
              <w:t>10</w:t>
            </w:r>
            <w:r>
              <w:rPr>
                <w:noProof/>
                <w:webHidden/>
              </w:rPr>
              <w:fldChar w:fldCharType="end"/>
            </w:r>
          </w:hyperlink>
        </w:p>
        <w:p w14:paraId="3240BAFE" w14:textId="6725299E" w:rsidR="00FD316F" w:rsidRDefault="00FD316F">
          <w:pPr>
            <w:pStyle w:val="TM3"/>
            <w:rPr>
              <w:rFonts w:asciiTheme="minorHAnsi" w:hAnsiTheme="minorHAnsi"/>
              <w:noProof/>
              <w:sz w:val="22"/>
              <w:szCs w:val="22"/>
            </w:rPr>
          </w:pPr>
          <w:hyperlink w:anchor="_Toc67298384" w:history="1">
            <w:r w:rsidRPr="00B217C8">
              <w:rPr>
                <w:rStyle w:val="Lienhypertexte"/>
                <w:noProof/>
              </w:rPr>
              <w:t>2.1.4</w:t>
            </w:r>
            <w:r>
              <w:rPr>
                <w:rFonts w:asciiTheme="minorHAnsi" w:hAnsiTheme="minorHAnsi"/>
                <w:noProof/>
                <w:sz w:val="22"/>
                <w:szCs w:val="22"/>
              </w:rPr>
              <w:tab/>
            </w:r>
            <w:r w:rsidRPr="00B217C8">
              <w:rPr>
                <w:rStyle w:val="Lienhypertexte"/>
                <w:noProof/>
              </w:rPr>
              <w:t>Scénarii de Test</w:t>
            </w:r>
            <w:r>
              <w:rPr>
                <w:noProof/>
                <w:webHidden/>
              </w:rPr>
              <w:tab/>
            </w:r>
            <w:r>
              <w:rPr>
                <w:noProof/>
                <w:webHidden/>
              </w:rPr>
              <w:fldChar w:fldCharType="begin"/>
            </w:r>
            <w:r>
              <w:rPr>
                <w:noProof/>
                <w:webHidden/>
              </w:rPr>
              <w:instrText xml:space="preserve"> PAGEREF _Toc67298384 \h </w:instrText>
            </w:r>
            <w:r>
              <w:rPr>
                <w:noProof/>
                <w:webHidden/>
              </w:rPr>
            </w:r>
            <w:r>
              <w:rPr>
                <w:noProof/>
                <w:webHidden/>
              </w:rPr>
              <w:fldChar w:fldCharType="separate"/>
            </w:r>
            <w:r>
              <w:rPr>
                <w:noProof/>
                <w:webHidden/>
              </w:rPr>
              <w:t>10</w:t>
            </w:r>
            <w:r>
              <w:rPr>
                <w:noProof/>
                <w:webHidden/>
              </w:rPr>
              <w:fldChar w:fldCharType="end"/>
            </w:r>
          </w:hyperlink>
        </w:p>
        <w:p w14:paraId="78527A50" w14:textId="078D0423" w:rsidR="00FD316F" w:rsidRDefault="00FD316F">
          <w:pPr>
            <w:pStyle w:val="TM2"/>
            <w:rPr>
              <w:rFonts w:asciiTheme="minorHAnsi" w:hAnsiTheme="minorHAnsi"/>
              <w:noProof/>
              <w:sz w:val="22"/>
              <w:szCs w:val="22"/>
            </w:rPr>
          </w:pPr>
          <w:hyperlink w:anchor="_Toc67298385" w:history="1">
            <w:r w:rsidRPr="00B217C8">
              <w:rPr>
                <w:rStyle w:val="Lienhypertexte"/>
                <w:noProof/>
              </w:rPr>
              <w:t>2.2</w:t>
            </w:r>
            <w:r>
              <w:rPr>
                <w:rFonts w:asciiTheme="minorHAnsi" w:hAnsiTheme="minorHAnsi"/>
                <w:noProof/>
                <w:sz w:val="22"/>
                <w:szCs w:val="22"/>
              </w:rPr>
              <w:tab/>
            </w:r>
            <w:r w:rsidRPr="00B217C8">
              <w:rPr>
                <w:rStyle w:val="Lienhypertexte"/>
                <w:noProof/>
              </w:rPr>
              <w:t>Analyse Détaillée Gap : D03.G02</w:t>
            </w:r>
            <w:r>
              <w:rPr>
                <w:noProof/>
                <w:webHidden/>
              </w:rPr>
              <w:tab/>
            </w:r>
            <w:r>
              <w:rPr>
                <w:noProof/>
                <w:webHidden/>
              </w:rPr>
              <w:fldChar w:fldCharType="begin"/>
            </w:r>
            <w:r>
              <w:rPr>
                <w:noProof/>
                <w:webHidden/>
              </w:rPr>
              <w:instrText xml:space="preserve"> PAGEREF _Toc67298385 \h </w:instrText>
            </w:r>
            <w:r>
              <w:rPr>
                <w:noProof/>
                <w:webHidden/>
              </w:rPr>
            </w:r>
            <w:r>
              <w:rPr>
                <w:noProof/>
                <w:webHidden/>
              </w:rPr>
              <w:fldChar w:fldCharType="separate"/>
            </w:r>
            <w:r>
              <w:rPr>
                <w:noProof/>
                <w:webHidden/>
              </w:rPr>
              <w:t>10</w:t>
            </w:r>
            <w:r>
              <w:rPr>
                <w:noProof/>
                <w:webHidden/>
              </w:rPr>
              <w:fldChar w:fldCharType="end"/>
            </w:r>
          </w:hyperlink>
        </w:p>
        <w:p w14:paraId="0F2B3950" w14:textId="1D0953CB" w:rsidR="00FD316F" w:rsidRDefault="00FD316F">
          <w:pPr>
            <w:pStyle w:val="TM3"/>
            <w:rPr>
              <w:rFonts w:asciiTheme="minorHAnsi" w:hAnsiTheme="minorHAnsi"/>
              <w:noProof/>
              <w:sz w:val="22"/>
              <w:szCs w:val="22"/>
            </w:rPr>
          </w:pPr>
          <w:hyperlink w:anchor="_Toc67298386" w:history="1">
            <w:r w:rsidRPr="00B217C8">
              <w:rPr>
                <w:rStyle w:val="Lienhypertexte"/>
                <w:noProof/>
              </w:rPr>
              <w:t>2.2.1</w:t>
            </w:r>
            <w:r>
              <w:rPr>
                <w:rFonts w:asciiTheme="minorHAnsi" w:hAnsiTheme="minorHAnsi"/>
                <w:noProof/>
                <w:sz w:val="22"/>
                <w:szCs w:val="22"/>
              </w:rPr>
              <w:tab/>
            </w:r>
            <w:r w:rsidRPr="00B217C8">
              <w:rPr>
                <w:rStyle w:val="Lienhypertexte"/>
                <w:noProof/>
              </w:rPr>
              <w:t>Existant</w:t>
            </w:r>
            <w:r>
              <w:rPr>
                <w:noProof/>
                <w:webHidden/>
              </w:rPr>
              <w:tab/>
            </w:r>
            <w:r>
              <w:rPr>
                <w:noProof/>
                <w:webHidden/>
              </w:rPr>
              <w:fldChar w:fldCharType="begin"/>
            </w:r>
            <w:r>
              <w:rPr>
                <w:noProof/>
                <w:webHidden/>
              </w:rPr>
              <w:instrText xml:space="preserve"> PAGEREF _Toc67298386 \h </w:instrText>
            </w:r>
            <w:r>
              <w:rPr>
                <w:noProof/>
                <w:webHidden/>
              </w:rPr>
            </w:r>
            <w:r>
              <w:rPr>
                <w:noProof/>
                <w:webHidden/>
              </w:rPr>
              <w:fldChar w:fldCharType="separate"/>
            </w:r>
            <w:r>
              <w:rPr>
                <w:noProof/>
                <w:webHidden/>
              </w:rPr>
              <w:t>10</w:t>
            </w:r>
            <w:r>
              <w:rPr>
                <w:noProof/>
                <w:webHidden/>
              </w:rPr>
              <w:fldChar w:fldCharType="end"/>
            </w:r>
          </w:hyperlink>
        </w:p>
        <w:p w14:paraId="08427B6C" w14:textId="21ADBADE" w:rsidR="00FD316F" w:rsidRDefault="00FD316F">
          <w:pPr>
            <w:pStyle w:val="TM3"/>
            <w:rPr>
              <w:rFonts w:asciiTheme="minorHAnsi" w:hAnsiTheme="minorHAnsi"/>
              <w:noProof/>
              <w:sz w:val="22"/>
              <w:szCs w:val="22"/>
            </w:rPr>
          </w:pPr>
          <w:hyperlink w:anchor="_Toc67298387" w:history="1">
            <w:r w:rsidRPr="00B217C8">
              <w:rPr>
                <w:rStyle w:val="Lienhypertexte"/>
                <w:noProof/>
              </w:rPr>
              <w:t>2.2.2</w:t>
            </w:r>
            <w:r>
              <w:rPr>
                <w:rFonts w:asciiTheme="minorHAnsi" w:hAnsiTheme="minorHAnsi"/>
                <w:noProof/>
                <w:sz w:val="22"/>
                <w:szCs w:val="22"/>
              </w:rPr>
              <w:tab/>
            </w:r>
            <w:r w:rsidRPr="00B217C8">
              <w:rPr>
                <w:rStyle w:val="Lienhypertexte"/>
                <w:noProof/>
              </w:rPr>
              <w:t>Modification</w:t>
            </w:r>
            <w:r>
              <w:rPr>
                <w:noProof/>
                <w:webHidden/>
              </w:rPr>
              <w:tab/>
            </w:r>
            <w:r>
              <w:rPr>
                <w:noProof/>
                <w:webHidden/>
              </w:rPr>
              <w:fldChar w:fldCharType="begin"/>
            </w:r>
            <w:r>
              <w:rPr>
                <w:noProof/>
                <w:webHidden/>
              </w:rPr>
              <w:instrText xml:space="preserve"> PAGEREF _Toc67298387 \h </w:instrText>
            </w:r>
            <w:r>
              <w:rPr>
                <w:noProof/>
                <w:webHidden/>
              </w:rPr>
            </w:r>
            <w:r>
              <w:rPr>
                <w:noProof/>
                <w:webHidden/>
              </w:rPr>
              <w:fldChar w:fldCharType="separate"/>
            </w:r>
            <w:r>
              <w:rPr>
                <w:noProof/>
                <w:webHidden/>
              </w:rPr>
              <w:t>10</w:t>
            </w:r>
            <w:r>
              <w:rPr>
                <w:noProof/>
                <w:webHidden/>
              </w:rPr>
              <w:fldChar w:fldCharType="end"/>
            </w:r>
          </w:hyperlink>
        </w:p>
        <w:p w14:paraId="79858B0A" w14:textId="66A9AA08" w:rsidR="00FD316F" w:rsidRDefault="00FD316F">
          <w:pPr>
            <w:pStyle w:val="TM3"/>
            <w:rPr>
              <w:rFonts w:asciiTheme="minorHAnsi" w:hAnsiTheme="minorHAnsi"/>
              <w:noProof/>
              <w:sz w:val="22"/>
              <w:szCs w:val="22"/>
            </w:rPr>
          </w:pPr>
          <w:hyperlink w:anchor="_Toc67298388" w:history="1">
            <w:r w:rsidRPr="00B217C8">
              <w:rPr>
                <w:rStyle w:val="Lienhypertexte"/>
                <w:noProof/>
              </w:rPr>
              <w:t>2.2.3</w:t>
            </w:r>
            <w:r>
              <w:rPr>
                <w:rFonts w:asciiTheme="minorHAnsi" w:hAnsiTheme="minorHAnsi"/>
                <w:noProof/>
                <w:sz w:val="22"/>
                <w:szCs w:val="22"/>
              </w:rPr>
              <w:tab/>
            </w:r>
            <w:r w:rsidRPr="00B217C8">
              <w:rPr>
                <w:rStyle w:val="Lienhypertexte"/>
                <w:noProof/>
              </w:rPr>
              <w:t>Règles de Gestion</w:t>
            </w:r>
            <w:r>
              <w:rPr>
                <w:noProof/>
                <w:webHidden/>
              </w:rPr>
              <w:tab/>
            </w:r>
            <w:r>
              <w:rPr>
                <w:noProof/>
                <w:webHidden/>
              </w:rPr>
              <w:fldChar w:fldCharType="begin"/>
            </w:r>
            <w:r>
              <w:rPr>
                <w:noProof/>
                <w:webHidden/>
              </w:rPr>
              <w:instrText xml:space="preserve"> PAGEREF _Toc67298388 \h </w:instrText>
            </w:r>
            <w:r>
              <w:rPr>
                <w:noProof/>
                <w:webHidden/>
              </w:rPr>
            </w:r>
            <w:r>
              <w:rPr>
                <w:noProof/>
                <w:webHidden/>
              </w:rPr>
              <w:fldChar w:fldCharType="separate"/>
            </w:r>
            <w:r>
              <w:rPr>
                <w:noProof/>
                <w:webHidden/>
              </w:rPr>
              <w:t>10</w:t>
            </w:r>
            <w:r>
              <w:rPr>
                <w:noProof/>
                <w:webHidden/>
              </w:rPr>
              <w:fldChar w:fldCharType="end"/>
            </w:r>
          </w:hyperlink>
        </w:p>
        <w:p w14:paraId="1333F04D" w14:textId="6358A916" w:rsidR="00FD316F" w:rsidRDefault="00FD316F">
          <w:pPr>
            <w:pStyle w:val="TM3"/>
            <w:rPr>
              <w:rFonts w:asciiTheme="minorHAnsi" w:hAnsiTheme="minorHAnsi"/>
              <w:noProof/>
              <w:sz w:val="22"/>
              <w:szCs w:val="22"/>
            </w:rPr>
          </w:pPr>
          <w:hyperlink w:anchor="_Toc67298389" w:history="1">
            <w:r w:rsidRPr="00B217C8">
              <w:rPr>
                <w:rStyle w:val="Lienhypertexte"/>
                <w:noProof/>
              </w:rPr>
              <w:t>2.2.4</w:t>
            </w:r>
            <w:r>
              <w:rPr>
                <w:rFonts w:asciiTheme="minorHAnsi" w:hAnsiTheme="minorHAnsi"/>
                <w:noProof/>
                <w:sz w:val="22"/>
                <w:szCs w:val="22"/>
              </w:rPr>
              <w:tab/>
            </w:r>
            <w:r w:rsidRPr="00B217C8">
              <w:rPr>
                <w:rStyle w:val="Lienhypertexte"/>
                <w:noProof/>
              </w:rPr>
              <w:t>Scénarii de Test</w:t>
            </w:r>
            <w:r>
              <w:rPr>
                <w:noProof/>
                <w:webHidden/>
              </w:rPr>
              <w:tab/>
            </w:r>
            <w:r>
              <w:rPr>
                <w:noProof/>
                <w:webHidden/>
              </w:rPr>
              <w:fldChar w:fldCharType="begin"/>
            </w:r>
            <w:r>
              <w:rPr>
                <w:noProof/>
                <w:webHidden/>
              </w:rPr>
              <w:instrText xml:space="preserve"> PAGEREF _Toc67298389 \h </w:instrText>
            </w:r>
            <w:r>
              <w:rPr>
                <w:noProof/>
                <w:webHidden/>
              </w:rPr>
            </w:r>
            <w:r>
              <w:rPr>
                <w:noProof/>
                <w:webHidden/>
              </w:rPr>
              <w:fldChar w:fldCharType="separate"/>
            </w:r>
            <w:r>
              <w:rPr>
                <w:noProof/>
                <w:webHidden/>
              </w:rPr>
              <w:t>10</w:t>
            </w:r>
            <w:r>
              <w:rPr>
                <w:noProof/>
                <w:webHidden/>
              </w:rPr>
              <w:fldChar w:fldCharType="end"/>
            </w:r>
          </w:hyperlink>
        </w:p>
        <w:p w14:paraId="1395F8C6" w14:textId="4A968294" w:rsidR="00106D9D" w:rsidRPr="00684A51" w:rsidRDefault="00106D9D" w:rsidP="000A6E90">
          <w:r w:rsidRPr="00684A51">
            <w:fldChar w:fldCharType="end"/>
          </w:r>
        </w:p>
      </w:sdtContent>
    </w:sdt>
    <w:p w14:paraId="7B758C15" w14:textId="77777777" w:rsidR="00106D9D" w:rsidRPr="00684A51" w:rsidRDefault="00106D9D" w:rsidP="000A6E90"/>
    <w:p w14:paraId="678BFEC2" w14:textId="77777777" w:rsidR="00106D9D" w:rsidRPr="00684A51" w:rsidRDefault="00106D9D" w:rsidP="000A6E90">
      <w:r w:rsidRPr="00684A51">
        <w:tab/>
      </w:r>
    </w:p>
    <w:p w14:paraId="00B93F82" w14:textId="77777777" w:rsidR="00106D9D" w:rsidRPr="00684A51" w:rsidRDefault="00106D9D" w:rsidP="000A6E90"/>
    <w:p w14:paraId="5DC60856" w14:textId="77777777" w:rsidR="00106D9D" w:rsidRPr="00684A51" w:rsidRDefault="00106D9D" w:rsidP="000A6E90">
      <w:r w:rsidRPr="00684A51">
        <w:br w:type="page"/>
      </w:r>
    </w:p>
    <w:p w14:paraId="113AA83C" w14:textId="77777777" w:rsidR="00106D9D" w:rsidRPr="00684A51" w:rsidRDefault="00106D9D" w:rsidP="000A6E90"/>
    <w:p w14:paraId="1254AE56" w14:textId="77777777" w:rsidR="00106D9D" w:rsidRPr="00684A51" w:rsidRDefault="00106D9D" w:rsidP="000A6E90"/>
    <w:p w14:paraId="55B0D6FB" w14:textId="77777777" w:rsidR="00106D9D" w:rsidRPr="00790891" w:rsidRDefault="00106D9D" w:rsidP="00790891">
      <w:pPr>
        <w:jc w:val="center"/>
        <w:rPr>
          <w:sz w:val="32"/>
          <w:szCs w:val="32"/>
        </w:rPr>
      </w:pPr>
      <w:r w:rsidRPr="00790891">
        <w:rPr>
          <w:sz w:val="32"/>
          <w:szCs w:val="32"/>
        </w:rPr>
        <w:t>Tableau des Modifications</w:t>
      </w:r>
    </w:p>
    <w:p w14:paraId="7C344ECB" w14:textId="77777777" w:rsidR="00106D9D" w:rsidRPr="00684A51" w:rsidRDefault="00106D9D" w:rsidP="000A6E90"/>
    <w:tbl>
      <w:tblPr>
        <w:tblStyle w:val="Grilledutableau"/>
        <w:tblW w:w="0" w:type="auto"/>
        <w:tblLook w:val="04A0" w:firstRow="1" w:lastRow="0" w:firstColumn="1" w:lastColumn="0" w:noHBand="0" w:noVBand="1"/>
      </w:tblPr>
      <w:tblGrid>
        <w:gridCol w:w="2264"/>
        <w:gridCol w:w="2264"/>
        <w:gridCol w:w="2264"/>
        <w:gridCol w:w="2264"/>
      </w:tblGrid>
      <w:tr w:rsidR="00106D9D" w:rsidRPr="00684A51" w14:paraId="7EFE65D1" w14:textId="77777777" w:rsidTr="00D7375C">
        <w:tc>
          <w:tcPr>
            <w:tcW w:w="2264" w:type="dxa"/>
          </w:tcPr>
          <w:p w14:paraId="7DBFCC5C" w14:textId="77777777" w:rsidR="00106D9D" w:rsidRPr="005B59FE" w:rsidRDefault="00106D9D" w:rsidP="000A6E90">
            <w:pPr>
              <w:rPr>
                <w:b/>
                <w:bCs/>
              </w:rPr>
            </w:pPr>
            <w:r w:rsidRPr="005B59FE">
              <w:rPr>
                <w:b/>
                <w:bCs/>
              </w:rPr>
              <w:t>Version</w:t>
            </w:r>
          </w:p>
        </w:tc>
        <w:tc>
          <w:tcPr>
            <w:tcW w:w="2264" w:type="dxa"/>
          </w:tcPr>
          <w:p w14:paraId="420FE71F" w14:textId="77777777" w:rsidR="00106D9D" w:rsidRPr="005B59FE" w:rsidRDefault="00106D9D" w:rsidP="000A6E90">
            <w:pPr>
              <w:rPr>
                <w:b/>
                <w:bCs/>
              </w:rPr>
            </w:pPr>
            <w:r w:rsidRPr="005B59FE">
              <w:rPr>
                <w:b/>
                <w:bCs/>
              </w:rPr>
              <w:t>Date</w:t>
            </w:r>
          </w:p>
        </w:tc>
        <w:tc>
          <w:tcPr>
            <w:tcW w:w="2264" w:type="dxa"/>
          </w:tcPr>
          <w:p w14:paraId="77227A48" w14:textId="77777777" w:rsidR="00106D9D" w:rsidRPr="005B59FE" w:rsidRDefault="00106D9D" w:rsidP="000A6E90">
            <w:pPr>
              <w:rPr>
                <w:b/>
                <w:bCs/>
              </w:rPr>
            </w:pPr>
            <w:r w:rsidRPr="005B59FE">
              <w:rPr>
                <w:b/>
                <w:bCs/>
              </w:rPr>
              <w:t>Modifications</w:t>
            </w:r>
          </w:p>
        </w:tc>
        <w:tc>
          <w:tcPr>
            <w:tcW w:w="2264" w:type="dxa"/>
          </w:tcPr>
          <w:p w14:paraId="00BA1D30" w14:textId="77777777" w:rsidR="00106D9D" w:rsidRPr="005B59FE" w:rsidRDefault="00106D9D" w:rsidP="000A6E90">
            <w:pPr>
              <w:rPr>
                <w:b/>
                <w:bCs/>
              </w:rPr>
            </w:pPr>
            <w:r w:rsidRPr="005B59FE">
              <w:rPr>
                <w:b/>
                <w:bCs/>
              </w:rPr>
              <w:t>Validée par</w:t>
            </w:r>
          </w:p>
        </w:tc>
      </w:tr>
      <w:tr w:rsidR="00106D9D" w:rsidRPr="00684A51" w14:paraId="1689F2BA" w14:textId="77777777" w:rsidTr="00D7375C">
        <w:tc>
          <w:tcPr>
            <w:tcW w:w="2264" w:type="dxa"/>
          </w:tcPr>
          <w:p w14:paraId="009509A7" w14:textId="33DBB5E0" w:rsidR="00106D9D" w:rsidRPr="00684A51" w:rsidRDefault="004D03DE" w:rsidP="000A6E90">
            <w:r>
              <w:t>V0.9</w:t>
            </w:r>
          </w:p>
        </w:tc>
        <w:tc>
          <w:tcPr>
            <w:tcW w:w="2264" w:type="dxa"/>
          </w:tcPr>
          <w:p w14:paraId="709FFAF2" w14:textId="5C2AC9CE" w:rsidR="00106D9D" w:rsidRPr="00684A51" w:rsidRDefault="002A187A" w:rsidP="000A6E90">
            <w:r w:rsidRPr="00684A51">
              <w:t>0</w:t>
            </w:r>
            <w:r w:rsidR="00B73BDC">
              <w:t>4</w:t>
            </w:r>
            <w:r w:rsidRPr="00684A51">
              <w:t>/03/2021</w:t>
            </w:r>
          </w:p>
        </w:tc>
        <w:tc>
          <w:tcPr>
            <w:tcW w:w="2264" w:type="dxa"/>
          </w:tcPr>
          <w:p w14:paraId="592A400D" w14:textId="64A279C9" w:rsidR="00106D9D" w:rsidRPr="00684A51" w:rsidRDefault="002A187A" w:rsidP="000A6E90">
            <w:r w:rsidRPr="00684A51">
              <w:t>Version initiale</w:t>
            </w:r>
          </w:p>
        </w:tc>
        <w:tc>
          <w:tcPr>
            <w:tcW w:w="2264" w:type="dxa"/>
          </w:tcPr>
          <w:p w14:paraId="44E81567" w14:textId="2BB66299" w:rsidR="00106D9D" w:rsidRPr="00684A51" w:rsidRDefault="00B73BDC" w:rsidP="000A6E90">
            <w:r>
              <w:t>Amani Sliman</w:t>
            </w:r>
            <w:r w:rsidR="002A187A" w:rsidRPr="00684A51">
              <w:br/>
              <w:t>Non validée par le client</w:t>
            </w:r>
          </w:p>
        </w:tc>
      </w:tr>
      <w:tr w:rsidR="004D03DE" w:rsidRPr="00684A51" w14:paraId="4CE11F78" w14:textId="77777777" w:rsidTr="00D7375C">
        <w:tc>
          <w:tcPr>
            <w:tcW w:w="2264" w:type="dxa"/>
          </w:tcPr>
          <w:p w14:paraId="4627E653" w14:textId="1C1A0AEF" w:rsidR="004D03DE" w:rsidRDefault="004D03DE" w:rsidP="000A6E90">
            <w:r>
              <w:t>V1.0</w:t>
            </w:r>
          </w:p>
        </w:tc>
        <w:tc>
          <w:tcPr>
            <w:tcW w:w="2264" w:type="dxa"/>
          </w:tcPr>
          <w:p w14:paraId="03BBCAA8" w14:textId="238016DE" w:rsidR="004D03DE" w:rsidRPr="00684A51" w:rsidRDefault="004D03DE" w:rsidP="000A6E90">
            <w:r>
              <w:t>19/03/2021</w:t>
            </w:r>
          </w:p>
        </w:tc>
        <w:tc>
          <w:tcPr>
            <w:tcW w:w="2264" w:type="dxa"/>
          </w:tcPr>
          <w:p w14:paraId="565A53F7" w14:textId="22FF1686" w:rsidR="004D03DE" w:rsidRPr="00684A51" w:rsidRDefault="00886BC0" w:rsidP="000A6E90">
            <w:r>
              <w:t>Validation Client</w:t>
            </w:r>
          </w:p>
        </w:tc>
        <w:tc>
          <w:tcPr>
            <w:tcW w:w="2264" w:type="dxa"/>
          </w:tcPr>
          <w:p w14:paraId="10F0CFBF" w14:textId="77777777" w:rsidR="004D03DE" w:rsidRDefault="00886BC0" w:rsidP="000A6E90">
            <w:r>
              <w:t>Amani Sliman</w:t>
            </w:r>
          </w:p>
          <w:p w14:paraId="625408C4" w14:textId="5A4AAC97" w:rsidR="00886BC0" w:rsidRDefault="00886BC0" w:rsidP="000A6E90">
            <w:r>
              <w:t>Cotherm</w:t>
            </w:r>
          </w:p>
        </w:tc>
      </w:tr>
    </w:tbl>
    <w:p w14:paraId="181B487B" w14:textId="77777777" w:rsidR="00106D9D" w:rsidRPr="00684A51" w:rsidRDefault="00106D9D" w:rsidP="000A6E90"/>
    <w:p w14:paraId="69B862A9" w14:textId="77777777" w:rsidR="00106D9D" w:rsidRPr="00684A51" w:rsidRDefault="00106D9D" w:rsidP="00226CE9">
      <w:pPr>
        <w:pStyle w:val="Titre1"/>
      </w:pPr>
      <w:r w:rsidRPr="00684A51">
        <w:br w:type="page"/>
      </w:r>
    </w:p>
    <w:p w14:paraId="3EB272D5" w14:textId="1A9318B9" w:rsidR="00884AFA" w:rsidRPr="00D9777D" w:rsidRDefault="00884AFA" w:rsidP="00F7120C">
      <w:pPr>
        <w:pStyle w:val="Titre1"/>
        <w:numPr>
          <w:ilvl w:val="0"/>
          <w:numId w:val="3"/>
        </w:numPr>
      </w:pPr>
      <w:bookmarkStart w:id="0" w:name="_Toc67298378"/>
      <w:r w:rsidRPr="00D9777D">
        <w:lastRenderedPageBreak/>
        <w:t xml:space="preserve">Besoins </w:t>
      </w:r>
      <w:r w:rsidRPr="00226CE9">
        <w:t>Clients</w:t>
      </w:r>
      <w:bookmarkEnd w:id="0"/>
    </w:p>
    <w:tbl>
      <w:tblPr>
        <w:tblStyle w:val="Grilledutableau"/>
        <w:tblW w:w="0" w:type="auto"/>
        <w:tblLook w:val="04A0" w:firstRow="1" w:lastRow="0" w:firstColumn="1" w:lastColumn="0" w:noHBand="0" w:noVBand="1"/>
      </w:tblPr>
      <w:tblGrid>
        <w:gridCol w:w="1036"/>
        <w:gridCol w:w="2220"/>
        <w:gridCol w:w="5800"/>
      </w:tblGrid>
      <w:tr w:rsidR="00452588" w:rsidRPr="00684A51" w14:paraId="6B76CB9F" w14:textId="77777777" w:rsidTr="006B2096">
        <w:tc>
          <w:tcPr>
            <w:tcW w:w="1036" w:type="dxa"/>
          </w:tcPr>
          <w:p w14:paraId="5EEC2F5E" w14:textId="77777777" w:rsidR="00452588" w:rsidRPr="00CA63CE" w:rsidRDefault="00452588" w:rsidP="000A6E90">
            <w:pPr>
              <w:rPr>
                <w:b/>
                <w:bCs/>
              </w:rPr>
            </w:pPr>
            <w:r w:rsidRPr="00CA63CE">
              <w:rPr>
                <w:b/>
                <w:bCs/>
              </w:rPr>
              <w:t>ID</w:t>
            </w:r>
          </w:p>
        </w:tc>
        <w:tc>
          <w:tcPr>
            <w:tcW w:w="2220" w:type="dxa"/>
          </w:tcPr>
          <w:p w14:paraId="7518416D" w14:textId="2F5B54FF" w:rsidR="00452588" w:rsidRPr="00CA63CE" w:rsidRDefault="00F85E05" w:rsidP="000A6E90">
            <w:pPr>
              <w:rPr>
                <w:b/>
                <w:bCs/>
              </w:rPr>
            </w:pPr>
            <w:r w:rsidRPr="00CA63CE">
              <w:rPr>
                <w:b/>
                <w:bCs/>
              </w:rPr>
              <w:t>Objet</w:t>
            </w:r>
          </w:p>
        </w:tc>
        <w:tc>
          <w:tcPr>
            <w:tcW w:w="5800" w:type="dxa"/>
          </w:tcPr>
          <w:p w14:paraId="25E208C2" w14:textId="3769E8E4" w:rsidR="00452588" w:rsidRPr="00CA63CE" w:rsidRDefault="00452588" w:rsidP="000A6E90">
            <w:pPr>
              <w:rPr>
                <w:b/>
                <w:bCs/>
              </w:rPr>
            </w:pPr>
            <w:r w:rsidRPr="00CA63CE">
              <w:rPr>
                <w:b/>
                <w:bCs/>
              </w:rPr>
              <w:t>Description</w:t>
            </w:r>
          </w:p>
        </w:tc>
      </w:tr>
      <w:tr w:rsidR="00C06E10" w:rsidRPr="00684A51" w14:paraId="6209DFE0" w14:textId="77777777" w:rsidTr="006B2096">
        <w:tc>
          <w:tcPr>
            <w:tcW w:w="1036" w:type="dxa"/>
          </w:tcPr>
          <w:p w14:paraId="4942ED0B" w14:textId="01F57CD4" w:rsidR="00C06E10" w:rsidRPr="00684A51" w:rsidRDefault="00F7120C" w:rsidP="00D7798E">
            <w:pPr>
              <w:jc w:val="both"/>
            </w:pPr>
            <w:r>
              <w:t>D03</w:t>
            </w:r>
            <w:r w:rsidR="00C06E10">
              <w:t>.B0</w:t>
            </w:r>
            <w:r w:rsidR="003C1B64">
              <w:t>1</w:t>
            </w:r>
          </w:p>
        </w:tc>
        <w:tc>
          <w:tcPr>
            <w:tcW w:w="2220" w:type="dxa"/>
          </w:tcPr>
          <w:p w14:paraId="278C8E92" w14:textId="420C12DD" w:rsidR="00C06E10" w:rsidRPr="00684A51" w:rsidRDefault="003C1B64" w:rsidP="00D7798E">
            <w:pPr>
              <w:jc w:val="both"/>
            </w:pPr>
            <w:r>
              <w:t>Produit</w:t>
            </w:r>
          </w:p>
        </w:tc>
        <w:tc>
          <w:tcPr>
            <w:tcW w:w="5800" w:type="dxa"/>
          </w:tcPr>
          <w:p w14:paraId="56464D21" w14:textId="00271C3B" w:rsidR="00F85467" w:rsidRDefault="00F85467" w:rsidP="00353915">
            <w:pPr>
              <w:jc w:val="both"/>
            </w:pPr>
            <w:r>
              <w:t>E</w:t>
            </w:r>
            <w:r w:rsidR="003678C0">
              <w:t>liminer les erreurs</w:t>
            </w:r>
            <w:r w:rsidR="00353915">
              <w:t xml:space="preserve"> d’</w:t>
            </w:r>
            <w:r w:rsidR="00D612A7">
              <w:t xml:space="preserve">identification </w:t>
            </w:r>
            <w:r w:rsidR="00353915">
              <w:t xml:space="preserve">du </w:t>
            </w:r>
            <w:r w:rsidR="003C1B64">
              <w:t>P</w:t>
            </w:r>
            <w:r w:rsidR="00D612A7">
              <w:t>roduit</w:t>
            </w:r>
            <w:r w:rsidR="00FB4F43">
              <w:t>.</w:t>
            </w:r>
          </w:p>
        </w:tc>
      </w:tr>
      <w:tr w:rsidR="00353915" w:rsidRPr="00684A51" w14:paraId="1DFA94A5" w14:textId="77777777" w:rsidTr="006B2096">
        <w:tc>
          <w:tcPr>
            <w:tcW w:w="1036" w:type="dxa"/>
          </w:tcPr>
          <w:p w14:paraId="30897B6F" w14:textId="5CA86B4C" w:rsidR="00353915" w:rsidRDefault="00F7120C" w:rsidP="00D7798E">
            <w:pPr>
              <w:jc w:val="both"/>
            </w:pPr>
            <w:r>
              <w:t>D03</w:t>
            </w:r>
            <w:r w:rsidR="00353915">
              <w:t>.B0</w:t>
            </w:r>
            <w:r w:rsidR="003C1B64">
              <w:t>1</w:t>
            </w:r>
          </w:p>
        </w:tc>
        <w:tc>
          <w:tcPr>
            <w:tcW w:w="2220" w:type="dxa"/>
          </w:tcPr>
          <w:p w14:paraId="25511D9A" w14:textId="70EC9C65" w:rsidR="00353915" w:rsidRDefault="009F254A" w:rsidP="00D7798E">
            <w:pPr>
              <w:jc w:val="both"/>
            </w:pPr>
            <w:r>
              <w:t>Produit</w:t>
            </w:r>
          </w:p>
        </w:tc>
        <w:tc>
          <w:tcPr>
            <w:tcW w:w="5800" w:type="dxa"/>
          </w:tcPr>
          <w:p w14:paraId="33E97357" w14:textId="7772B09D" w:rsidR="00353915" w:rsidRDefault="00B059EC" w:rsidP="00353915">
            <w:pPr>
              <w:jc w:val="both"/>
            </w:pPr>
            <w:r>
              <w:t xml:space="preserve">Déterminer </w:t>
            </w:r>
            <w:r w:rsidR="003C1B64">
              <w:t>la quantité exacte</w:t>
            </w:r>
            <w:r>
              <w:t xml:space="preserve"> du Produit par Carton</w:t>
            </w:r>
            <w:r w:rsidR="00FB4F43">
              <w:t>.</w:t>
            </w:r>
          </w:p>
        </w:tc>
      </w:tr>
    </w:tbl>
    <w:p w14:paraId="235C5269" w14:textId="77777777" w:rsidR="00884AFA" w:rsidRPr="00684A51" w:rsidRDefault="00884AFA" w:rsidP="00226CE9">
      <w:pPr>
        <w:pStyle w:val="Titre1"/>
      </w:pPr>
      <w:bookmarkStart w:id="1" w:name="_Toc67298379"/>
      <w:r w:rsidRPr="00684A51">
        <w:t>Indentification des Gaps</w:t>
      </w:r>
      <w:bookmarkEnd w:id="1"/>
    </w:p>
    <w:p w14:paraId="52C6FB72" w14:textId="0C547F35" w:rsidR="00884AFA" w:rsidRPr="00684A51" w:rsidRDefault="00884AFA" w:rsidP="00790891">
      <w:pPr>
        <w:spacing w:after="240"/>
        <w:jc w:val="both"/>
      </w:pPr>
      <w:r w:rsidRPr="00684A51">
        <w:t>La liste suivante définit les écarts/adaptations/suppression par rapport aux fonctionnalités existantes</w:t>
      </w:r>
    </w:p>
    <w:tbl>
      <w:tblPr>
        <w:tblStyle w:val="Grilledutableau"/>
        <w:tblW w:w="0" w:type="auto"/>
        <w:tblLook w:val="04A0" w:firstRow="1" w:lastRow="0" w:firstColumn="1" w:lastColumn="0" w:noHBand="0" w:noVBand="1"/>
      </w:tblPr>
      <w:tblGrid>
        <w:gridCol w:w="1058"/>
        <w:gridCol w:w="1443"/>
        <w:gridCol w:w="6555"/>
      </w:tblGrid>
      <w:tr w:rsidR="00884AFA" w:rsidRPr="00684A51" w14:paraId="3C775D61" w14:textId="77777777" w:rsidTr="00A220D8">
        <w:tc>
          <w:tcPr>
            <w:tcW w:w="1058" w:type="dxa"/>
          </w:tcPr>
          <w:p w14:paraId="36A936D5" w14:textId="77777777" w:rsidR="00884AFA" w:rsidRPr="005B59FE" w:rsidRDefault="00884AFA" w:rsidP="00B364DA">
            <w:pPr>
              <w:spacing w:line="240" w:lineRule="auto"/>
              <w:rPr>
                <w:b/>
                <w:bCs/>
              </w:rPr>
            </w:pPr>
            <w:r w:rsidRPr="005B59FE">
              <w:rPr>
                <w:b/>
                <w:bCs/>
              </w:rPr>
              <w:t>ID</w:t>
            </w:r>
          </w:p>
        </w:tc>
        <w:tc>
          <w:tcPr>
            <w:tcW w:w="1443" w:type="dxa"/>
          </w:tcPr>
          <w:p w14:paraId="14A94ADF" w14:textId="77777777" w:rsidR="00884AFA" w:rsidRPr="005B59FE" w:rsidRDefault="00884AFA" w:rsidP="00B364DA">
            <w:pPr>
              <w:spacing w:line="240" w:lineRule="auto"/>
              <w:rPr>
                <w:b/>
                <w:bCs/>
              </w:rPr>
            </w:pPr>
            <w:r w:rsidRPr="005B59FE">
              <w:rPr>
                <w:b/>
                <w:bCs/>
              </w:rPr>
              <w:t>Type</w:t>
            </w:r>
          </w:p>
        </w:tc>
        <w:tc>
          <w:tcPr>
            <w:tcW w:w="6555" w:type="dxa"/>
          </w:tcPr>
          <w:p w14:paraId="3DA9F70C" w14:textId="77777777" w:rsidR="00884AFA" w:rsidRPr="005B59FE" w:rsidRDefault="00884AFA" w:rsidP="00B364DA">
            <w:pPr>
              <w:spacing w:line="240" w:lineRule="auto"/>
              <w:rPr>
                <w:b/>
                <w:bCs/>
              </w:rPr>
            </w:pPr>
            <w:r w:rsidRPr="005B59FE">
              <w:rPr>
                <w:b/>
                <w:bCs/>
              </w:rPr>
              <w:t>Description</w:t>
            </w:r>
          </w:p>
        </w:tc>
      </w:tr>
      <w:tr w:rsidR="00374811" w:rsidRPr="00684A51" w14:paraId="52FBFD2D" w14:textId="77777777" w:rsidTr="00A220D8">
        <w:tc>
          <w:tcPr>
            <w:tcW w:w="1058" w:type="dxa"/>
          </w:tcPr>
          <w:p w14:paraId="1A8FF0DD" w14:textId="459240C0" w:rsidR="00374811" w:rsidRPr="00684A51" w:rsidRDefault="00F7120C" w:rsidP="00374811">
            <w:pPr>
              <w:spacing w:line="240" w:lineRule="auto"/>
              <w:jc w:val="both"/>
            </w:pPr>
            <w:r>
              <w:t>D03</w:t>
            </w:r>
            <w:r w:rsidR="00374811" w:rsidRPr="00684A51">
              <w:t>.G0</w:t>
            </w:r>
            <w:r w:rsidR="00374811">
              <w:t>1</w:t>
            </w:r>
          </w:p>
        </w:tc>
        <w:tc>
          <w:tcPr>
            <w:tcW w:w="1443" w:type="dxa"/>
          </w:tcPr>
          <w:p w14:paraId="1F18183E" w14:textId="046F18E1" w:rsidR="00374811" w:rsidRPr="00684A51" w:rsidRDefault="00374811" w:rsidP="00374811">
            <w:pPr>
              <w:spacing w:line="240" w:lineRule="auto"/>
              <w:jc w:val="both"/>
            </w:pPr>
            <w:r>
              <w:t>Ajout</w:t>
            </w:r>
          </w:p>
        </w:tc>
        <w:tc>
          <w:tcPr>
            <w:tcW w:w="6555" w:type="dxa"/>
          </w:tcPr>
          <w:p w14:paraId="7A66C0B6" w14:textId="351A2E74" w:rsidR="00374811" w:rsidRPr="00684A51" w:rsidRDefault="00374811" w:rsidP="00374811">
            <w:pPr>
              <w:jc w:val="both"/>
            </w:pPr>
            <w:r>
              <w:t>Ajouter une interface de Tarage « End Of Line »</w:t>
            </w:r>
          </w:p>
        </w:tc>
      </w:tr>
      <w:tr w:rsidR="00374811" w:rsidRPr="00684A51" w14:paraId="4AF9D1A4" w14:textId="77777777" w:rsidTr="00A220D8">
        <w:tc>
          <w:tcPr>
            <w:tcW w:w="1058" w:type="dxa"/>
          </w:tcPr>
          <w:p w14:paraId="25191BD6" w14:textId="0F1C6BFE" w:rsidR="00374811" w:rsidRPr="00684A51" w:rsidRDefault="00F7120C" w:rsidP="00374811">
            <w:pPr>
              <w:spacing w:line="240" w:lineRule="auto"/>
              <w:jc w:val="both"/>
            </w:pPr>
            <w:r>
              <w:t>D03</w:t>
            </w:r>
            <w:r w:rsidR="00374811">
              <w:t>.G02</w:t>
            </w:r>
          </w:p>
        </w:tc>
        <w:tc>
          <w:tcPr>
            <w:tcW w:w="1443" w:type="dxa"/>
          </w:tcPr>
          <w:p w14:paraId="4F4D950B" w14:textId="12947C58" w:rsidR="00374811" w:rsidRDefault="00374811" w:rsidP="00374811">
            <w:pPr>
              <w:spacing w:line="240" w:lineRule="auto"/>
              <w:jc w:val="both"/>
            </w:pPr>
            <w:r>
              <w:t>Ajout</w:t>
            </w:r>
          </w:p>
        </w:tc>
        <w:tc>
          <w:tcPr>
            <w:tcW w:w="6555" w:type="dxa"/>
          </w:tcPr>
          <w:p w14:paraId="6E5B9897" w14:textId="6690705F" w:rsidR="00374811" w:rsidRDefault="00374811" w:rsidP="00374811">
            <w:pPr>
              <w:jc w:val="both"/>
            </w:pPr>
            <w:r>
              <w:t>Utiliser les douchettes pour l’identification du Produit et de l’OF.</w:t>
            </w:r>
          </w:p>
        </w:tc>
      </w:tr>
    </w:tbl>
    <w:p w14:paraId="2B745779" w14:textId="54387AF4" w:rsidR="002577F5" w:rsidRPr="00684A51" w:rsidRDefault="002577F5" w:rsidP="003C1FA5">
      <w:pPr>
        <w:pStyle w:val="Titre2"/>
      </w:pPr>
      <w:bookmarkStart w:id="2" w:name="_Toc67298380"/>
      <w:r w:rsidRPr="00684A51">
        <w:t xml:space="preserve">Analyse </w:t>
      </w:r>
      <w:r w:rsidRPr="00226CE9">
        <w:t>détaillée</w:t>
      </w:r>
      <w:r w:rsidRPr="00684A51">
        <w:t xml:space="preserve"> Gap :  </w:t>
      </w:r>
      <w:r w:rsidR="00F7120C">
        <w:t>D03</w:t>
      </w:r>
      <w:r>
        <w:t>.</w:t>
      </w:r>
      <w:r w:rsidRPr="00684A51">
        <w:t>G0</w:t>
      </w:r>
      <w:r w:rsidR="007D6BD5">
        <w:t>1</w:t>
      </w:r>
      <w:bookmarkEnd w:id="2"/>
      <w:r w:rsidRPr="00684A51">
        <w:t xml:space="preserve">  </w:t>
      </w:r>
    </w:p>
    <w:p w14:paraId="448622D4" w14:textId="188C7384" w:rsidR="00884AFA" w:rsidRDefault="007230E2" w:rsidP="00833E46">
      <w:pPr>
        <w:pStyle w:val="Titre3"/>
      </w:pPr>
      <w:bookmarkStart w:id="3" w:name="_Toc67298381"/>
      <w:r w:rsidRPr="00226CE9">
        <w:t>Existant</w:t>
      </w:r>
      <w:bookmarkEnd w:id="3"/>
    </w:p>
    <w:p w14:paraId="5D74EB08" w14:textId="42D80741" w:rsidR="00374811" w:rsidRPr="00374811" w:rsidRDefault="00804FFA" w:rsidP="00374811">
      <w:r>
        <w:t>L’interface de Tarage « End Of Line » ne fait pas partie de Smart Factory.</w:t>
      </w:r>
      <w:r w:rsidR="004F1FAA">
        <w:t xml:space="preserve"> Elle sera ajoutée sous </w:t>
      </w:r>
      <w:r w:rsidR="002656BF">
        <w:t>Smart Factory / Accueil / Production.</w:t>
      </w:r>
    </w:p>
    <w:p w14:paraId="799B3210" w14:textId="7C961174" w:rsidR="006D018D" w:rsidRDefault="006D7B6E" w:rsidP="006D018D">
      <w:pPr>
        <w:pStyle w:val="Titre3"/>
      </w:pPr>
      <w:bookmarkStart w:id="4" w:name="_Toc67298382"/>
      <w:r>
        <w:t>Modification</w:t>
      </w:r>
      <w:r w:rsidR="00D7375C">
        <w:t>s</w:t>
      </w:r>
      <w:bookmarkEnd w:id="4"/>
    </w:p>
    <w:p w14:paraId="544C7D08" w14:textId="3F6BE126" w:rsidR="008E176C" w:rsidRDefault="008E176C" w:rsidP="00F7120C">
      <w:pPr>
        <w:pStyle w:val="Paragraphedeliste"/>
        <w:numPr>
          <w:ilvl w:val="0"/>
          <w:numId w:val="4"/>
        </w:numPr>
      </w:pPr>
      <w:r>
        <w:t>Ajouter une interface de Tarage « End Of Line »</w:t>
      </w:r>
      <w:r w:rsidR="0088726A">
        <w:t>.</w:t>
      </w:r>
    </w:p>
    <w:p w14:paraId="28A93B62" w14:textId="218A6280" w:rsidR="0088726A" w:rsidRDefault="004A523A" w:rsidP="00F7120C">
      <w:pPr>
        <w:pStyle w:val="Paragraphedeliste"/>
        <w:numPr>
          <w:ilvl w:val="0"/>
          <w:numId w:val="4"/>
        </w:numPr>
      </w:pPr>
      <w:r>
        <w:t>L’a</w:t>
      </w:r>
      <w:r w:rsidR="0088726A">
        <w:t xml:space="preserve">dresse de l’interface « End Of Line » dans Smart Factory </w:t>
      </w:r>
      <w:r>
        <w:t>est :</w:t>
      </w:r>
      <w:r w:rsidR="0088726A">
        <w:t xml:space="preserve"> </w:t>
      </w:r>
      <w:r w:rsidR="007B10E6">
        <w:t>Smart Factory</w:t>
      </w:r>
      <w:r w:rsidR="00C635FD">
        <w:t xml:space="preserve"> / Accueil / Production</w:t>
      </w:r>
      <w:r>
        <w:t xml:space="preserve"> / End Of Line</w:t>
      </w:r>
      <w:r w:rsidR="009A4C21">
        <w:t>.</w:t>
      </w:r>
    </w:p>
    <w:p w14:paraId="54F185DE" w14:textId="77777777" w:rsidR="009A4C21" w:rsidRDefault="009A4C21" w:rsidP="009A4C21"/>
    <w:p w14:paraId="396CE0A0" w14:textId="75422B60" w:rsidR="009A4C21" w:rsidRDefault="00A40BA1" w:rsidP="00A40BA1">
      <w:pPr>
        <w:pStyle w:val="Paragraphedeliste"/>
        <w:keepNext/>
        <w:ind w:left="0"/>
        <w:jc w:val="center"/>
      </w:pPr>
      <w:r>
        <w:rPr>
          <w:noProof/>
        </w:rPr>
        <w:drawing>
          <wp:inline distT="0" distB="0" distL="0" distR="0" wp14:anchorId="652001A4" wp14:editId="0C51E505">
            <wp:extent cx="4542790" cy="2555053"/>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1856" cy="2560152"/>
                    </a:xfrm>
                    <a:prstGeom prst="rect">
                      <a:avLst/>
                    </a:prstGeom>
                    <a:noFill/>
                  </pic:spPr>
                </pic:pic>
              </a:graphicData>
            </a:graphic>
          </wp:inline>
        </w:drawing>
      </w:r>
    </w:p>
    <w:p w14:paraId="20F22594" w14:textId="1CF0C649" w:rsidR="009A4C21" w:rsidRPr="008E176C" w:rsidRDefault="009A4C21" w:rsidP="009A4C21">
      <w:pPr>
        <w:pStyle w:val="Lgende"/>
        <w:ind w:left="720"/>
        <w:jc w:val="center"/>
      </w:pPr>
      <w:r>
        <w:t xml:space="preserve">Figure </w:t>
      </w:r>
      <w:r>
        <w:fldChar w:fldCharType="begin"/>
      </w:r>
      <w:r>
        <w:instrText xml:space="preserve"> SEQ Figure \* ARABIC </w:instrText>
      </w:r>
      <w:r>
        <w:fldChar w:fldCharType="separate"/>
      </w:r>
      <w:r w:rsidR="007342F2">
        <w:rPr>
          <w:noProof/>
        </w:rPr>
        <w:t>1</w:t>
      </w:r>
      <w:r>
        <w:fldChar w:fldCharType="end"/>
      </w:r>
      <w:r>
        <w:t xml:space="preserve"> : Interface Production après l'ajout de "End Of Line"</w:t>
      </w:r>
    </w:p>
    <w:p w14:paraId="4B1D3A44" w14:textId="77777777" w:rsidR="009A4C21" w:rsidRDefault="009A4C21" w:rsidP="009A4C21">
      <w:pPr>
        <w:pStyle w:val="Paragraphedeliste"/>
      </w:pPr>
    </w:p>
    <w:p w14:paraId="54FDB45E" w14:textId="199BD6AD" w:rsidR="006C4AC5" w:rsidRDefault="00C54F72" w:rsidP="00F7120C">
      <w:pPr>
        <w:pStyle w:val="Paragraphedeliste"/>
        <w:numPr>
          <w:ilvl w:val="0"/>
          <w:numId w:val="4"/>
        </w:numPr>
      </w:pPr>
      <w:r>
        <w:t>A la connexion, l’</w:t>
      </w:r>
      <w:r w:rsidR="00C95B1F">
        <w:t>opératrice</w:t>
      </w:r>
      <w:r>
        <w:t xml:space="preserve"> est </w:t>
      </w:r>
      <w:r w:rsidR="0001698D">
        <w:t>dirigé</w:t>
      </w:r>
      <w:r w:rsidR="00C95B1F">
        <w:t>e</w:t>
      </w:r>
      <w:r w:rsidR="0001698D">
        <w:t xml:space="preserve"> </w:t>
      </w:r>
      <w:r w:rsidR="00060B5A">
        <w:t>automatiquement vers</w:t>
      </w:r>
      <w:r w:rsidR="006C4AC5">
        <w:t xml:space="preserve"> Le modal </w:t>
      </w:r>
      <w:r w:rsidR="002159D4">
        <w:t>« </w:t>
      </w:r>
      <w:r w:rsidR="001B14E7">
        <w:t>Démarrer Contrôle End Of Line.</w:t>
      </w:r>
      <w:r w:rsidR="002159D4">
        <w:t> »</w:t>
      </w:r>
    </w:p>
    <w:p w14:paraId="69EB71C7" w14:textId="77777777" w:rsidR="00B86099" w:rsidRDefault="002159D4" w:rsidP="00B86099">
      <w:pPr>
        <w:pStyle w:val="Paragraphedeliste"/>
        <w:keepNext/>
      </w:pPr>
      <w:r>
        <w:rPr>
          <w:noProof/>
        </w:rPr>
        <w:drawing>
          <wp:inline distT="0" distB="0" distL="0" distR="0" wp14:anchorId="24682A4D" wp14:editId="6E7A1E47">
            <wp:extent cx="5086350" cy="2861283"/>
            <wp:effectExtent l="0" t="0" r="0" b="0"/>
            <wp:docPr id="4"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4"/>
                    <pic:cNvPicPr/>
                  </pic:nvPicPr>
                  <pic:blipFill>
                    <a:blip r:embed="rId13">
                      <a:extLst>
                        <a:ext uri="{96DAC541-7B7A-43D3-8B79-37D633B846F1}">
                          <asvg:svgBlip xmlns:asvg="http://schemas.microsoft.com/office/drawing/2016/SVG/main" r:embed="rId14"/>
                        </a:ext>
                      </a:extLst>
                    </a:blip>
                    <a:stretch>
                      <a:fillRect/>
                    </a:stretch>
                  </pic:blipFill>
                  <pic:spPr>
                    <a:xfrm>
                      <a:off x="0" y="0"/>
                      <a:ext cx="5086350" cy="2861283"/>
                    </a:xfrm>
                    <a:prstGeom prst="rect">
                      <a:avLst/>
                    </a:prstGeom>
                  </pic:spPr>
                </pic:pic>
              </a:graphicData>
            </a:graphic>
          </wp:inline>
        </w:drawing>
      </w:r>
    </w:p>
    <w:p w14:paraId="1D40939B" w14:textId="3253FCA0" w:rsidR="002159D4" w:rsidRDefault="00B86099" w:rsidP="00B86099">
      <w:pPr>
        <w:pStyle w:val="Lgende"/>
        <w:jc w:val="center"/>
      </w:pPr>
      <w:r>
        <w:t xml:space="preserve">Figure </w:t>
      </w:r>
      <w:r>
        <w:fldChar w:fldCharType="begin"/>
      </w:r>
      <w:r>
        <w:instrText xml:space="preserve"> SEQ Figure \* ARABIC </w:instrText>
      </w:r>
      <w:r>
        <w:fldChar w:fldCharType="separate"/>
      </w:r>
      <w:r w:rsidR="007342F2">
        <w:rPr>
          <w:noProof/>
        </w:rPr>
        <w:t>2</w:t>
      </w:r>
      <w:r>
        <w:fldChar w:fldCharType="end"/>
      </w:r>
      <w:r>
        <w:t>: Modal "Démarrer Contrôle End Of Line"</w:t>
      </w:r>
    </w:p>
    <w:p w14:paraId="51BF138F" w14:textId="76A7E191" w:rsidR="008763E1" w:rsidRDefault="008763E1" w:rsidP="00F7120C">
      <w:pPr>
        <w:pStyle w:val="Paragraphedeliste"/>
        <w:numPr>
          <w:ilvl w:val="0"/>
          <w:numId w:val="4"/>
        </w:numPr>
      </w:pPr>
      <w:r>
        <w:t>Le Modal « Démarrer</w:t>
      </w:r>
      <w:r w:rsidR="00816E1F">
        <w:t xml:space="preserve"> Contrôle End Of Line » contient les champs suivants :</w:t>
      </w:r>
    </w:p>
    <w:p w14:paraId="21857F13" w14:textId="53FC92B1" w:rsidR="00816E1F" w:rsidRDefault="000414C0" w:rsidP="00F7120C">
      <w:pPr>
        <w:pStyle w:val="Paragraphedeliste"/>
        <w:numPr>
          <w:ilvl w:val="1"/>
          <w:numId w:val="4"/>
        </w:numPr>
        <w:ind w:left="1134" w:hanging="283"/>
      </w:pPr>
      <w:r>
        <w:t>« Atelier » : Choisir à partir d’une liste prédéfinie.</w:t>
      </w:r>
    </w:p>
    <w:p w14:paraId="1B947C0D" w14:textId="43763AB4" w:rsidR="000414C0" w:rsidRDefault="000414C0" w:rsidP="00F7120C">
      <w:pPr>
        <w:pStyle w:val="Paragraphedeliste"/>
        <w:numPr>
          <w:ilvl w:val="1"/>
          <w:numId w:val="4"/>
        </w:numPr>
        <w:ind w:left="1134" w:hanging="283"/>
      </w:pPr>
      <w:r>
        <w:t>« Ligne » : Choisir à partir d’une liste prédéfinie.</w:t>
      </w:r>
    </w:p>
    <w:p w14:paraId="29B6E0A9" w14:textId="6745868A" w:rsidR="000414C0" w:rsidRDefault="000414C0" w:rsidP="00F7120C">
      <w:pPr>
        <w:pStyle w:val="Paragraphedeliste"/>
        <w:numPr>
          <w:ilvl w:val="1"/>
          <w:numId w:val="4"/>
        </w:numPr>
        <w:ind w:left="1134" w:hanging="283"/>
      </w:pPr>
      <w:r>
        <w:t>« Numéro OF » : Scanné par la douchette.</w:t>
      </w:r>
    </w:p>
    <w:p w14:paraId="71473ED0" w14:textId="718AE528" w:rsidR="000414C0" w:rsidRDefault="000414C0" w:rsidP="00F7120C">
      <w:pPr>
        <w:pStyle w:val="Paragraphedeliste"/>
        <w:numPr>
          <w:ilvl w:val="1"/>
          <w:numId w:val="4"/>
        </w:numPr>
        <w:ind w:left="1134" w:hanging="283"/>
      </w:pPr>
      <w:r>
        <w:t>« Produit » : Scanné par la douchette.</w:t>
      </w:r>
    </w:p>
    <w:p w14:paraId="78862F6E" w14:textId="58EE5D81" w:rsidR="000414C0" w:rsidRDefault="000414C0" w:rsidP="00F7120C">
      <w:pPr>
        <w:pStyle w:val="Paragraphedeliste"/>
        <w:numPr>
          <w:ilvl w:val="1"/>
          <w:numId w:val="4"/>
        </w:numPr>
        <w:ind w:left="1134" w:hanging="283"/>
      </w:pPr>
      <w:r>
        <w:t xml:space="preserve">« Quantité </w:t>
      </w:r>
      <w:r w:rsidR="00395BD5">
        <w:t>Objective » : Saisie manuelle.</w:t>
      </w:r>
    </w:p>
    <w:p w14:paraId="20D5D4FB" w14:textId="1E12C93E" w:rsidR="008D3337" w:rsidRDefault="00B86099" w:rsidP="00F7120C">
      <w:pPr>
        <w:pStyle w:val="Paragraphedeliste"/>
        <w:numPr>
          <w:ilvl w:val="0"/>
          <w:numId w:val="4"/>
        </w:numPr>
      </w:pPr>
      <w:r>
        <w:t>Après remplissage du modal « Démarrer Contrôle End Of Line » et confirmation,</w:t>
      </w:r>
      <w:r w:rsidR="00060B5A">
        <w:t xml:space="preserve"> </w:t>
      </w:r>
      <w:r w:rsidR="002A0DB7">
        <w:t>L’interface « End Of Line »</w:t>
      </w:r>
      <w:r>
        <w:t xml:space="preserve"> s’affiche</w:t>
      </w:r>
      <w:r w:rsidR="00C77E6F">
        <w:t>.</w:t>
      </w:r>
    </w:p>
    <w:p w14:paraId="0FD36169" w14:textId="43A8D426" w:rsidR="008D3337" w:rsidRDefault="00CE2306" w:rsidP="00D30AB5">
      <w:pPr>
        <w:jc w:val="center"/>
      </w:pPr>
      <w:r>
        <w:rPr>
          <w:noProof/>
        </w:rPr>
        <w:drawing>
          <wp:inline distT="0" distB="0" distL="0" distR="0" wp14:anchorId="51EC3018" wp14:editId="3584BBDE">
            <wp:extent cx="5486972" cy="30861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7822" cy="3097827"/>
                    </a:xfrm>
                    <a:prstGeom prst="rect">
                      <a:avLst/>
                    </a:prstGeom>
                    <a:noFill/>
                  </pic:spPr>
                </pic:pic>
              </a:graphicData>
            </a:graphic>
          </wp:inline>
        </w:drawing>
      </w:r>
    </w:p>
    <w:p w14:paraId="77EACC10" w14:textId="6BAD8E8E" w:rsidR="005A2E85" w:rsidRDefault="005A2E85" w:rsidP="005A2E85">
      <w:pPr>
        <w:pStyle w:val="Lgende"/>
        <w:jc w:val="center"/>
      </w:pPr>
      <w:r>
        <w:t xml:space="preserve">Figure </w:t>
      </w:r>
      <w:r>
        <w:fldChar w:fldCharType="begin"/>
      </w:r>
      <w:r>
        <w:instrText xml:space="preserve"> SEQ Figure \* ARABIC </w:instrText>
      </w:r>
      <w:r>
        <w:fldChar w:fldCharType="separate"/>
      </w:r>
      <w:r w:rsidR="007342F2">
        <w:rPr>
          <w:noProof/>
        </w:rPr>
        <w:t>3</w:t>
      </w:r>
      <w:r>
        <w:fldChar w:fldCharType="end"/>
      </w:r>
      <w:r>
        <w:t xml:space="preserve">: </w:t>
      </w:r>
      <w:commentRangeStart w:id="5"/>
      <w:r>
        <w:t>Interface de Tarage "End Of Line"</w:t>
      </w:r>
      <w:commentRangeEnd w:id="5"/>
      <w:r w:rsidR="00DD425F">
        <w:rPr>
          <w:rStyle w:val="Marquedecommentaire"/>
          <w:i w:val="0"/>
          <w:iCs w:val="0"/>
          <w:color w:val="auto"/>
        </w:rPr>
        <w:commentReference w:id="5"/>
      </w:r>
    </w:p>
    <w:p w14:paraId="2C040BDF" w14:textId="53AE5AEC" w:rsidR="00A70431" w:rsidRDefault="00B913C6" w:rsidP="00F7120C">
      <w:pPr>
        <w:pStyle w:val="Paragraphedeliste"/>
        <w:numPr>
          <w:ilvl w:val="0"/>
          <w:numId w:val="4"/>
        </w:numPr>
        <w:jc w:val="both"/>
      </w:pPr>
      <w:r>
        <w:lastRenderedPageBreak/>
        <w:t>L’interface « End Of Line » doit afficher les données suivantes :</w:t>
      </w:r>
    </w:p>
    <w:p w14:paraId="62E2F75C" w14:textId="16BFFCDF" w:rsidR="00B913C6" w:rsidRDefault="00AE33B8" w:rsidP="00F7120C">
      <w:pPr>
        <w:pStyle w:val="Paragraphedeliste"/>
        <w:numPr>
          <w:ilvl w:val="1"/>
          <w:numId w:val="4"/>
        </w:numPr>
        <w:ind w:left="453" w:hanging="113"/>
        <w:jc w:val="both"/>
      </w:pPr>
      <w:r>
        <w:t>Matricule de l’opérat</w:t>
      </w:r>
      <w:r w:rsidR="00C95B1F">
        <w:t>rice</w:t>
      </w:r>
      <w:r w:rsidR="00530F57">
        <w:t> </w:t>
      </w:r>
    </w:p>
    <w:p w14:paraId="48D7D91A" w14:textId="6062A7F4" w:rsidR="00AE33B8" w:rsidRDefault="00AE33B8" w:rsidP="00F7120C">
      <w:pPr>
        <w:pStyle w:val="Paragraphedeliste"/>
        <w:numPr>
          <w:ilvl w:val="1"/>
          <w:numId w:val="4"/>
        </w:numPr>
        <w:ind w:left="453" w:hanging="113"/>
        <w:jc w:val="both"/>
      </w:pPr>
      <w:r>
        <w:t>Numéro de l’OF</w:t>
      </w:r>
      <w:r w:rsidR="00530F57">
        <w:t xml:space="preserve"> : </w:t>
      </w:r>
      <w:r w:rsidR="00395BD5">
        <w:t>D’après le modal rempli</w:t>
      </w:r>
      <w:r w:rsidR="00F5667C">
        <w:t xml:space="preserve">. </w:t>
      </w:r>
    </w:p>
    <w:p w14:paraId="2B0A56AF" w14:textId="1803DC68" w:rsidR="008A4C0B" w:rsidRDefault="008A4C0B" w:rsidP="00F7120C">
      <w:pPr>
        <w:pStyle w:val="Paragraphedeliste"/>
        <w:numPr>
          <w:ilvl w:val="1"/>
          <w:numId w:val="4"/>
        </w:numPr>
        <w:ind w:left="453" w:hanging="113"/>
        <w:jc w:val="both"/>
      </w:pPr>
      <w:r>
        <w:t xml:space="preserve">La référence du Produit : </w:t>
      </w:r>
      <w:r w:rsidR="008B7519">
        <w:t>D’après le modal rempli</w:t>
      </w:r>
      <w:r>
        <w:t>.</w:t>
      </w:r>
    </w:p>
    <w:p w14:paraId="623051EA" w14:textId="5E8D221F" w:rsidR="008A4C0B" w:rsidRDefault="008A4C0B" w:rsidP="00F7120C">
      <w:pPr>
        <w:pStyle w:val="Paragraphedeliste"/>
        <w:numPr>
          <w:ilvl w:val="1"/>
          <w:numId w:val="4"/>
        </w:numPr>
        <w:ind w:left="453" w:hanging="113"/>
        <w:jc w:val="both"/>
      </w:pPr>
      <w:r>
        <w:t xml:space="preserve">La Quantité Objective de l’OF :  </w:t>
      </w:r>
      <w:r w:rsidR="008B7519">
        <w:t>D’après le modal rempli.</w:t>
      </w:r>
    </w:p>
    <w:p w14:paraId="502BBD42" w14:textId="2F3DF42E" w:rsidR="00D44DC2" w:rsidRDefault="00D44DC2" w:rsidP="00F7120C">
      <w:pPr>
        <w:pStyle w:val="Paragraphedeliste"/>
        <w:numPr>
          <w:ilvl w:val="1"/>
          <w:numId w:val="4"/>
        </w:numPr>
        <w:ind w:left="453" w:hanging="113"/>
        <w:jc w:val="both"/>
      </w:pPr>
      <w:r>
        <w:t xml:space="preserve">Nombre Colis : </w:t>
      </w:r>
      <w:r w:rsidR="00820540">
        <w:t>Champs c</w:t>
      </w:r>
      <w:r>
        <w:t>alculé</w:t>
      </w:r>
      <w:r w:rsidR="00820540">
        <w:t xml:space="preserve"> = E</w:t>
      </w:r>
      <w:r w:rsidR="00BD1F3D">
        <w:t xml:space="preserve"> </w:t>
      </w:r>
      <w:r w:rsidR="00820540">
        <w:t xml:space="preserve">(Quantité Objective / </w:t>
      </w:r>
      <w:r w:rsidR="009D702E">
        <w:t>Quantité Objective par Colis) + 1</w:t>
      </w:r>
    </w:p>
    <w:p w14:paraId="4858BE99" w14:textId="37C3737D" w:rsidR="00CC1000" w:rsidRDefault="00CC1000" w:rsidP="00F7120C">
      <w:pPr>
        <w:pStyle w:val="Paragraphedeliste"/>
        <w:numPr>
          <w:ilvl w:val="1"/>
          <w:numId w:val="4"/>
        </w:numPr>
        <w:ind w:left="453" w:hanging="113"/>
        <w:jc w:val="both"/>
      </w:pPr>
      <w:r>
        <w:t>Le numéro de Colis en cours de remplissage</w:t>
      </w:r>
      <w:r w:rsidR="00B7167B">
        <w:t xml:space="preserve"> : Généré </w:t>
      </w:r>
      <w:r w:rsidR="009F69C6">
        <w:t xml:space="preserve">automatiquement </w:t>
      </w:r>
      <w:r w:rsidR="00B7167B">
        <w:t>par SF.</w:t>
      </w:r>
    </w:p>
    <w:p w14:paraId="67715E19" w14:textId="3AC36B48" w:rsidR="00CC1000" w:rsidRDefault="00E8716F" w:rsidP="00F7120C">
      <w:pPr>
        <w:pStyle w:val="Paragraphedeliste"/>
        <w:numPr>
          <w:ilvl w:val="1"/>
          <w:numId w:val="4"/>
        </w:numPr>
        <w:ind w:left="453" w:hanging="113"/>
        <w:jc w:val="both"/>
      </w:pPr>
      <w:r>
        <w:t>La Quantité Objecti</w:t>
      </w:r>
      <w:r w:rsidR="00B7167B">
        <w:t>ve</w:t>
      </w:r>
      <w:r>
        <w:t xml:space="preserve"> par Colis</w:t>
      </w:r>
      <w:r w:rsidR="009F69C6">
        <w:t xml:space="preserve"> : </w:t>
      </w:r>
      <w:r w:rsidR="008F4494">
        <w:t>Saisie automatique à partir du tableau Produit</w:t>
      </w:r>
      <w:r w:rsidR="009F69C6">
        <w:t>.</w:t>
      </w:r>
    </w:p>
    <w:p w14:paraId="57720BCE" w14:textId="1BE50F79" w:rsidR="00E8716F" w:rsidRDefault="00E8716F" w:rsidP="00F7120C">
      <w:pPr>
        <w:pStyle w:val="Paragraphedeliste"/>
        <w:numPr>
          <w:ilvl w:val="1"/>
          <w:numId w:val="4"/>
        </w:numPr>
        <w:ind w:left="453" w:hanging="113"/>
        <w:jc w:val="both"/>
      </w:pPr>
      <w:r>
        <w:t>La Quantité Actuelle par Colis</w:t>
      </w:r>
      <w:r w:rsidR="008F4494">
        <w:t xml:space="preserve"> : </w:t>
      </w:r>
      <w:r w:rsidR="004D1BF6">
        <w:t>A déterminer par Tarage.</w:t>
      </w:r>
    </w:p>
    <w:p w14:paraId="6365C079" w14:textId="73B0ABC0" w:rsidR="00634963" w:rsidRDefault="00171DAE" w:rsidP="00F7120C">
      <w:pPr>
        <w:pStyle w:val="Paragraphedeliste"/>
        <w:numPr>
          <w:ilvl w:val="1"/>
          <w:numId w:val="4"/>
        </w:numPr>
        <w:ind w:left="453" w:hanging="113"/>
        <w:jc w:val="both"/>
      </w:pPr>
      <w:r>
        <w:t>Un compte</w:t>
      </w:r>
      <w:r w:rsidR="00C766C1">
        <w:t xml:space="preserve"> à rebours des Quantités </w:t>
      </w:r>
      <w:r w:rsidR="002B4229">
        <w:t>par Colis</w:t>
      </w:r>
      <w:r w:rsidR="004D1BF6">
        <w:t> : Quantité déterminée par Tarage.</w:t>
      </w:r>
    </w:p>
    <w:p w14:paraId="6F98AD28" w14:textId="5C7842DC" w:rsidR="00115527" w:rsidRDefault="002A0855" w:rsidP="00F7120C">
      <w:pPr>
        <w:pStyle w:val="Paragraphedeliste"/>
        <w:numPr>
          <w:ilvl w:val="0"/>
          <w:numId w:val="4"/>
        </w:numPr>
        <w:jc w:val="both"/>
      </w:pPr>
      <w:r>
        <w:t>L</w:t>
      </w:r>
      <w:r w:rsidR="005738B3">
        <w:t>e</w:t>
      </w:r>
      <w:r>
        <w:t xml:space="preserve"> suivi des quantités insérées dans le Carton s’effectue </w:t>
      </w:r>
      <w:r w:rsidR="002324D8">
        <w:t xml:space="preserve">à </w:t>
      </w:r>
      <w:r w:rsidR="005A4722">
        <w:t xml:space="preserve">travers les interactions </w:t>
      </w:r>
      <w:r w:rsidR="00C95B1F">
        <w:t>Opératrice</w:t>
      </w:r>
      <w:r w:rsidR="005A4722">
        <w:t>/</w:t>
      </w:r>
      <w:r w:rsidR="0001391E">
        <w:t xml:space="preserve"> Panel SF /Balance</w:t>
      </w:r>
      <w:r w:rsidR="004477B8">
        <w:t>.</w:t>
      </w:r>
    </w:p>
    <w:p w14:paraId="713A8BB4" w14:textId="0A8777A7" w:rsidR="0001391E" w:rsidRDefault="00355A67" w:rsidP="00F7120C">
      <w:pPr>
        <w:pStyle w:val="Paragraphedeliste"/>
        <w:numPr>
          <w:ilvl w:val="0"/>
          <w:numId w:val="4"/>
        </w:numPr>
        <w:jc w:val="both"/>
      </w:pPr>
      <w:r>
        <w:t>L’</w:t>
      </w:r>
      <w:r w:rsidR="00C95B1F">
        <w:t>opératrice</w:t>
      </w:r>
      <w:r>
        <w:t xml:space="preserve"> doit être guidé</w:t>
      </w:r>
      <w:r w:rsidR="00C95B1F">
        <w:t>e</w:t>
      </w:r>
      <w:r>
        <w:t xml:space="preserve"> par un ensemble d’instruction et de messages d’alerte au cours du tarage</w:t>
      </w:r>
      <w:r w:rsidR="005B54EF">
        <w:t>.</w:t>
      </w:r>
    </w:p>
    <w:p w14:paraId="162F1BF1" w14:textId="77777777" w:rsidR="00E33273" w:rsidRDefault="001D114B" w:rsidP="00E33273">
      <w:pPr>
        <w:keepNext/>
        <w:spacing w:before="240"/>
        <w:jc w:val="center"/>
      </w:pPr>
      <w:r>
        <w:rPr>
          <w:noProof/>
        </w:rPr>
        <w:drawing>
          <wp:inline distT="0" distB="0" distL="0" distR="0" wp14:anchorId="37302591" wp14:editId="5D4534CA">
            <wp:extent cx="2938889" cy="19050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pic:nvPicPr>
                  <pic:blipFill>
                    <a:blip r:embed="rId20">
                      <a:extLst>
                        <a:ext uri="{28A0092B-C50C-407E-A947-70E740481C1C}">
                          <a14:useLocalDpi xmlns:a14="http://schemas.microsoft.com/office/drawing/2010/main" val="0"/>
                        </a:ext>
                      </a:extLst>
                    </a:blip>
                    <a:stretch>
                      <a:fillRect/>
                    </a:stretch>
                  </pic:blipFill>
                  <pic:spPr>
                    <a:xfrm>
                      <a:off x="0" y="0"/>
                      <a:ext cx="2938889" cy="1905000"/>
                    </a:xfrm>
                    <a:prstGeom prst="rect">
                      <a:avLst/>
                    </a:prstGeom>
                  </pic:spPr>
                </pic:pic>
              </a:graphicData>
            </a:graphic>
          </wp:inline>
        </w:drawing>
      </w:r>
    </w:p>
    <w:p w14:paraId="50A44FB3" w14:textId="7122530D" w:rsidR="008478BA" w:rsidRDefault="00E33273" w:rsidP="00E33273">
      <w:pPr>
        <w:pStyle w:val="Lgende"/>
        <w:jc w:val="center"/>
      </w:pPr>
      <w:r>
        <w:t xml:space="preserve">Figure </w:t>
      </w:r>
      <w:r>
        <w:fldChar w:fldCharType="begin"/>
      </w:r>
      <w:r>
        <w:instrText xml:space="preserve"> SEQ Figure \* ARABIC </w:instrText>
      </w:r>
      <w:r>
        <w:fldChar w:fldCharType="separate"/>
      </w:r>
      <w:r w:rsidR="007342F2">
        <w:rPr>
          <w:noProof/>
        </w:rPr>
        <w:t>4</w:t>
      </w:r>
      <w:r>
        <w:fldChar w:fldCharType="end"/>
      </w:r>
      <w:r>
        <w:t xml:space="preserve"> : Message d'alerte Poids non conforme</w:t>
      </w:r>
    </w:p>
    <w:p w14:paraId="173F0935" w14:textId="59F33F00" w:rsidR="00C95B1F" w:rsidRDefault="00C95B1F" w:rsidP="00F7120C">
      <w:pPr>
        <w:pStyle w:val="Paragraphedeliste"/>
        <w:numPr>
          <w:ilvl w:val="0"/>
          <w:numId w:val="4"/>
        </w:numPr>
        <w:jc w:val="both"/>
      </w:pPr>
      <w:r>
        <w:t xml:space="preserve">L’opératrice doit suivre les instructions affichées sans avoir besoin de confirmer ses actions. La vérification du poids est automatique. </w:t>
      </w:r>
    </w:p>
    <w:p w14:paraId="50A1B910" w14:textId="0CD745F3" w:rsidR="00C313F6" w:rsidRDefault="003521BB" w:rsidP="008F5C25">
      <w:pPr>
        <w:pStyle w:val="Paragraphedeliste"/>
        <w:numPr>
          <w:ilvl w:val="0"/>
          <w:numId w:val="4"/>
        </w:numPr>
        <w:jc w:val="both"/>
      </w:pPr>
      <w:r>
        <w:t>Lien vers la conception de l</w:t>
      </w:r>
      <w:r w:rsidR="00C313F6">
        <w:t>’interface de Tarage et les différent</w:t>
      </w:r>
      <w:r>
        <w:t>s messages</w:t>
      </w:r>
      <w:r w:rsidR="00F34498">
        <w:t xml:space="preserve"> : </w:t>
      </w:r>
      <w:hyperlink r:id="rId21" w:history="1">
        <w:r w:rsidR="00966A71" w:rsidRPr="000B5F04">
          <w:rPr>
            <w:rStyle w:val="Lienhypertexte"/>
          </w:rPr>
          <w:t>https://addixo.sharepoint.com/:b:/g/Prod/EcV7U3vXrT9Fj-gL8Bjeuv0BSxLT32Ff2MUW9Hl15xzsYA?e=exJZy9</w:t>
        </w:r>
      </w:hyperlink>
      <w:r w:rsidR="00966A71">
        <w:t xml:space="preserve"> </w:t>
      </w:r>
    </w:p>
    <w:p w14:paraId="244F059A" w14:textId="7C291F46" w:rsidR="00C313F6" w:rsidRDefault="00E10FF1" w:rsidP="00F7120C">
      <w:pPr>
        <w:pStyle w:val="Paragraphedeliste"/>
        <w:numPr>
          <w:ilvl w:val="0"/>
          <w:numId w:val="4"/>
        </w:numPr>
        <w:jc w:val="both"/>
      </w:pPr>
      <w:r>
        <w:t xml:space="preserve">Un interfaçage </w:t>
      </w:r>
      <w:r w:rsidR="00D248E0">
        <w:t xml:space="preserve">entre Le Panel SF et la balance assure le suivi du poids du </w:t>
      </w:r>
      <w:r w:rsidR="00D92C74">
        <w:t>C</w:t>
      </w:r>
      <w:r w:rsidR="00D248E0">
        <w:t xml:space="preserve">arton dès son </w:t>
      </w:r>
      <w:r w:rsidR="00136A2F">
        <w:t>dépôt jusqu’à sa fermeture.</w:t>
      </w:r>
    </w:p>
    <w:p w14:paraId="5D6F25CA" w14:textId="4A3075A1" w:rsidR="00F61E4A" w:rsidRDefault="00E567E4" w:rsidP="00F7120C">
      <w:pPr>
        <w:pStyle w:val="Paragraphedeliste"/>
        <w:numPr>
          <w:ilvl w:val="0"/>
          <w:numId w:val="4"/>
        </w:numPr>
        <w:jc w:val="both"/>
      </w:pPr>
      <w:r>
        <w:t xml:space="preserve">La séquence des actions et des interactions </w:t>
      </w:r>
      <w:r w:rsidR="00C95B1F">
        <w:t>Opératrice</w:t>
      </w:r>
      <w:r w:rsidR="00432695">
        <w:t xml:space="preserve">/Smart Factory/Balance </w:t>
      </w:r>
      <w:r w:rsidR="00D30AB5">
        <w:t xml:space="preserve">du Tarage </w:t>
      </w:r>
      <w:r w:rsidR="00432695">
        <w:t>est représentée par le logigramme suivant</w:t>
      </w:r>
      <w:r w:rsidR="002437E9">
        <w:t> :</w:t>
      </w:r>
    </w:p>
    <w:p w14:paraId="487DFB41" w14:textId="77777777" w:rsidR="00C95B1F" w:rsidRDefault="00C95B1F" w:rsidP="00C95B1F">
      <w:pPr>
        <w:jc w:val="center"/>
      </w:pPr>
      <w:r>
        <w:rPr>
          <w:noProof/>
        </w:rPr>
        <w:lastRenderedPageBreak/>
        <w:drawing>
          <wp:inline distT="0" distB="0" distL="0" distR="0" wp14:anchorId="7DB9F009" wp14:editId="613A81FA">
            <wp:extent cx="5963843" cy="73152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l="8465" r="6246" b="11078"/>
                    <a:stretch/>
                  </pic:blipFill>
                  <pic:spPr bwMode="auto">
                    <a:xfrm>
                      <a:off x="0" y="0"/>
                      <a:ext cx="5982088" cy="7337579"/>
                    </a:xfrm>
                    <a:prstGeom prst="rect">
                      <a:avLst/>
                    </a:prstGeom>
                    <a:noFill/>
                    <a:ln>
                      <a:noFill/>
                    </a:ln>
                    <a:extLst>
                      <a:ext uri="{53640926-AAD7-44D8-BBD7-CCE9431645EC}">
                        <a14:shadowObscured xmlns:a14="http://schemas.microsoft.com/office/drawing/2010/main"/>
                      </a:ext>
                    </a:extLst>
                  </pic:spPr>
                </pic:pic>
              </a:graphicData>
            </a:graphic>
          </wp:inline>
        </w:drawing>
      </w:r>
    </w:p>
    <w:p w14:paraId="241CBE36" w14:textId="735629C5" w:rsidR="00C95B1F" w:rsidRDefault="00C95B1F" w:rsidP="009F0FF8">
      <w:pPr>
        <w:pStyle w:val="Lgende"/>
        <w:ind w:firstLine="696"/>
        <w:jc w:val="center"/>
      </w:pPr>
      <w:r>
        <w:t xml:space="preserve">Figure </w:t>
      </w:r>
      <w:r>
        <w:fldChar w:fldCharType="begin"/>
      </w:r>
      <w:r>
        <w:instrText xml:space="preserve"> SEQ Figure \* ARABIC </w:instrText>
      </w:r>
      <w:r>
        <w:fldChar w:fldCharType="separate"/>
      </w:r>
      <w:r w:rsidR="007342F2">
        <w:rPr>
          <w:noProof/>
        </w:rPr>
        <w:t>5</w:t>
      </w:r>
      <w:r>
        <w:fldChar w:fldCharType="end"/>
      </w:r>
      <w:r>
        <w:t xml:space="preserve"> : Logigramme Séquence de Tarage</w:t>
      </w:r>
    </w:p>
    <w:p w14:paraId="6FCCCD1F" w14:textId="4E01323E" w:rsidR="00C95B1F" w:rsidRDefault="00C95B1F" w:rsidP="00F7120C">
      <w:pPr>
        <w:pStyle w:val="Paragraphedeliste"/>
        <w:numPr>
          <w:ilvl w:val="0"/>
          <w:numId w:val="4"/>
        </w:numPr>
        <w:jc w:val="both"/>
      </w:pPr>
      <w:r>
        <w:t>Au clic du bouton imprimer du modal d’impression des étiquettes, le colis et ses données sont enregistrés dans le tableau déclaration de production sous Production / Déclaration de production (Plus de détails dans la demande D0</w:t>
      </w:r>
      <w:r w:rsidR="00545A81">
        <w:t>4</w:t>
      </w:r>
      <w:r>
        <w:t>).</w:t>
      </w:r>
    </w:p>
    <w:p w14:paraId="5260D196" w14:textId="0E12517C" w:rsidR="00C95B1F" w:rsidRDefault="00C95B1F" w:rsidP="00F7120C">
      <w:pPr>
        <w:pStyle w:val="Paragraphedeliste"/>
        <w:numPr>
          <w:ilvl w:val="0"/>
          <w:numId w:val="4"/>
        </w:numPr>
        <w:jc w:val="both"/>
      </w:pPr>
      <w:r>
        <w:t xml:space="preserve">Quand la Quantité Objective est atteinte un modal s’affiche, même si le carton n’est pas plein : </w:t>
      </w:r>
    </w:p>
    <w:p w14:paraId="36F366D3" w14:textId="2737EEF4" w:rsidR="00C2410B" w:rsidRDefault="002E64A6" w:rsidP="002E64A6">
      <w:pPr>
        <w:pStyle w:val="Paragraphedeliste"/>
        <w:keepNext/>
        <w:ind w:left="0"/>
        <w:jc w:val="center"/>
      </w:pPr>
      <w:r>
        <w:rPr>
          <w:noProof/>
        </w:rPr>
        <w:lastRenderedPageBreak/>
        <w:drawing>
          <wp:inline distT="0" distB="0" distL="0" distR="0" wp14:anchorId="3453DC43" wp14:editId="12DD7AA8">
            <wp:extent cx="3467100" cy="1926682"/>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67100" cy="1926682"/>
                    </a:xfrm>
                    <a:prstGeom prst="rect">
                      <a:avLst/>
                    </a:prstGeom>
                    <a:noFill/>
                  </pic:spPr>
                </pic:pic>
              </a:graphicData>
            </a:graphic>
          </wp:inline>
        </w:drawing>
      </w:r>
    </w:p>
    <w:p w14:paraId="0481674C" w14:textId="22F00115" w:rsidR="00C95B1F" w:rsidRDefault="00C2410B" w:rsidP="00C2410B">
      <w:pPr>
        <w:pStyle w:val="Lgende"/>
        <w:jc w:val="center"/>
      </w:pPr>
      <w:r>
        <w:t xml:space="preserve">Figure </w:t>
      </w:r>
      <w:r>
        <w:fldChar w:fldCharType="begin"/>
      </w:r>
      <w:r>
        <w:instrText xml:space="preserve"> SEQ Figure \* ARABIC </w:instrText>
      </w:r>
      <w:r>
        <w:fldChar w:fldCharType="separate"/>
      </w:r>
      <w:r w:rsidR="007342F2">
        <w:rPr>
          <w:noProof/>
        </w:rPr>
        <w:t>6</w:t>
      </w:r>
      <w:r>
        <w:fldChar w:fldCharType="end"/>
      </w:r>
      <w:r>
        <w:t xml:space="preserve"> : Message Quantité Objective atteinte</w:t>
      </w:r>
    </w:p>
    <w:p w14:paraId="411A9330" w14:textId="304E6266" w:rsidR="00C95B1F" w:rsidRDefault="00C95B1F" w:rsidP="00F7120C">
      <w:pPr>
        <w:pStyle w:val="Paragraphedeliste"/>
        <w:numPr>
          <w:ilvl w:val="0"/>
          <w:numId w:val="4"/>
        </w:numPr>
        <w:jc w:val="both"/>
      </w:pPr>
      <w:r>
        <w:t xml:space="preserve">L’opératrice ne peut pas poursuivre la production qu’avec l’autorisation du chef de ligne. </w:t>
      </w:r>
    </w:p>
    <w:p w14:paraId="18DB3C59" w14:textId="2F099C46" w:rsidR="00C95B1F" w:rsidRDefault="00C95B1F" w:rsidP="00F7120C">
      <w:pPr>
        <w:pStyle w:val="Paragraphedeliste"/>
        <w:numPr>
          <w:ilvl w:val="0"/>
          <w:numId w:val="4"/>
        </w:numPr>
        <w:jc w:val="both"/>
      </w:pPr>
      <w:r>
        <w:t xml:space="preserve">Le chef de ligne </w:t>
      </w:r>
      <w:r w:rsidR="002E64A6">
        <w:t>appuie sur « Intervention Superviseur »</w:t>
      </w:r>
      <w:r>
        <w:t>.</w:t>
      </w:r>
    </w:p>
    <w:p w14:paraId="28A25367" w14:textId="3742582B" w:rsidR="00C95B1F" w:rsidRDefault="00C95B1F" w:rsidP="005E4C7E">
      <w:pPr>
        <w:pStyle w:val="Paragraphedeliste"/>
        <w:numPr>
          <w:ilvl w:val="0"/>
          <w:numId w:val="4"/>
        </w:numPr>
        <w:spacing w:after="240"/>
        <w:jc w:val="both"/>
      </w:pPr>
      <w:r>
        <w:t xml:space="preserve">Le chef de ligne doit </w:t>
      </w:r>
      <w:r w:rsidR="002E64A6">
        <w:t xml:space="preserve">introduire son </w:t>
      </w:r>
      <w:r w:rsidR="002E64A6" w:rsidRPr="002E64A6">
        <w:rPr>
          <w:i/>
          <w:iCs/>
        </w:rPr>
        <w:t>Matricule</w:t>
      </w:r>
      <w:r w:rsidR="002E64A6">
        <w:t xml:space="preserve"> et son </w:t>
      </w:r>
      <w:r w:rsidR="002E64A6" w:rsidRPr="002E64A6">
        <w:rPr>
          <w:i/>
          <w:iCs/>
        </w:rPr>
        <w:t>Mot de Passe</w:t>
      </w:r>
      <w:r w:rsidR="00BA6477">
        <w:rPr>
          <w:i/>
          <w:iCs/>
        </w:rPr>
        <w:t>.</w:t>
      </w:r>
    </w:p>
    <w:p w14:paraId="7439D41F" w14:textId="199EE074" w:rsidR="00C2410B" w:rsidRDefault="00BA6477" w:rsidP="005E4C7E">
      <w:pPr>
        <w:pStyle w:val="Paragraphedeliste"/>
        <w:keepNext/>
        <w:spacing w:before="240"/>
        <w:ind w:left="0"/>
        <w:jc w:val="center"/>
      </w:pPr>
      <w:r>
        <w:rPr>
          <w:noProof/>
        </w:rPr>
        <w:drawing>
          <wp:inline distT="0" distB="0" distL="0" distR="0" wp14:anchorId="215E3AE7" wp14:editId="7155A8AB">
            <wp:extent cx="5177790" cy="1402267"/>
            <wp:effectExtent l="0" t="0" r="3810" b="762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7790" cy="1402267"/>
                    </a:xfrm>
                    <a:prstGeom prst="rect">
                      <a:avLst/>
                    </a:prstGeom>
                    <a:noFill/>
                  </pic:spPr>
                </pic:pic>
              </a:graphicData>
            </a:graphic>
          </wp:inline>
        </w:drawing>
      </w:r>
    </w:p>
    <w:p w14:paraId="232098C7" w14:textId="2852F049" w:rsidR="00C95B1F" w:rsidRDefault="00C2410B" w:rsidP="00C2410B">
      <w:pPr>
        <w:pStyle w:val="Lgende"/>
        <w:jc w:val="center"/>
      </w:pPr>
      <w:r>
        <w:t xml:space="preserve">Figure </w:t>
      </w:r>
      <w:r>
        <w:fldChar w:fldCharType="begin"/>
      </w:r>
      <w:r>
        <w:instrText xml:space="preserve"> SEQ Figure \* ARABIC </w:instrText>
      </w:r>
      <w:r>
        <w:fldChar w:fldCharType="separate"/>
      </w:r>
      <w:r w:rsidR="007342F2">
        <w:rPr>
          <w:noProof/>
        </w:rPr>
        <w:t>7</w:t>
      </w:r>
      <w:r>
        <w:fldChar w:fldCharType="end"/>
      </w:r>
      <w:r>
        <w:t xml:space="preserve"> : Interface d'</w:t>
      </w:r>
      <w:r w:rsidR="005E4C7E">
        <w:t xml:space="preserve">identification </w:t>
      </w:r>
      <w:r>
        <w:t xml:space="preserve">pour le </w:t>
      </w:r>
      <w:r w:rsidR="002B2A04">
        <w:t>c</w:t>
      </w:r>
      <w:r>
        <w:t>hef de ligne</w:t>
      </w:r>
    </w:p>
    <w:p w14:paraId="518337DF" w14:textId="295FF513" w:rsidR="00BA6477" w:rsidRDefault="00BA6477" w:rsidP="00F7120C">
      <w:pPr>
        <w:pStyle w:val="Paragraphedeliste"/>
        <w:numPr>
          <w:ilvl w:val="0"/>
          <w:numId w:val="4"/>
        </w:numPr>
        <w:jc w:val="both"/>
      </w:pPr>
      <w:r>
        <w:t xml:space="preserve">Un modal </w:t>
      </w:r>
      <w:r w:rsidR="003118C4">
        <w:t xml:space="preserve">« Intervention Superviseur » s’affiche. </w:t>
      </w:r>
      <w:r w:rsidR="00A30A87">
        <w:t xml:space="preserve">Ce modal s’affiche aussi au clic </w:t>
      </w:r>
      <w:r w:rsidR="002D0294">
        <w:t xml:space="preserve">du bouton </w:t>
      </w:r>
      <w:r w:rsidR="007128DB">
        <w:t xml:space="preserve">« Intervention Superviseur » situé dans l’interface de tarage. </w:t>
      </w:r>
      <w:r w:rsidR="003118C4">
        <w:t>Ce Modal contient les boutons</w:t>
      </w:r>
      <w:r w:rsidR="00861A26">
        <w:t xml:space="preserve"> et les champs suivants</w:t>
      </w:r>
      <w:r w:rsidR="00B25D4A">
        <w:t> :</w:t>
      </w:r>
    </w:p>
    <w:p w14:paraId="5442C51B" w14:textId="6BF6CFA8" w:rsidR="00B25D4A" w:rsidRDefault="00B25D4A" w:rsidP="00B25D4A">
      <w:pPr>
        <w:pStyle w:val="Paragraphedeliste"/>
        <w:numPr>
          <w:ilvl w:val="1"/>
          <w:numId w:val="4"/>
        </w:numPr>
        <w:ind w:left="1276" w:hanging="283"/>
        <w:jc w:val="both"/>
      </w:pPr>
      <w:r>
        <w:t>« Poursuivre Production »</w:t>
      </w:r>
      <w:r w:rsidR="001B47BE">
        <w:t xml:space="preserve"> : Bouton </w:t>
      </w:r>
      <w:r w:rsidR="00060716">
        <w:t xml:space="preserve">permettant de </w:t>
      </w:r>
      <w:r w:rsidR="00624BB1">
        <w:t xml:space="preserve">poursuivre </w:t>
      </w:r>
      <w:r w:rsidR="008C09D9">
        <w:t>l’opération de tarage pour l’OF en cours,</w:t>
      </w:r>
      <w:r w:rsidR="00624BB1">
        <w:t xml:space="preserve"> si la quantité objective est atteinte.</w:t>
      </w:r>
    </w:p>
    <w:p w14:paraId="7FCCECE9" w14:textId="2D8D9437" w:rsidR="008C0D0B" w:rsidRDefault="008C0D0B" w:rsidP="008C0D0B">
      <w:pPr>
        <w:pStyle w:val="Paragraphedeliste"/>
        <w:numPr>
          <w:ilvl w:val="1"/>
          <w:numId w:val="4"/>
        </w:numPr>
        <w:ind w:left="1276" w:hanging="283"/>
        <w:jc w:val="both"/>
      </w:pPr>
      <w:r>
        <w:t xml:space="preserve">« Suspendre Production » : Bouton permettant d’arrêter </w:t>
      </w:r>
      <w:r w:rsidR="008946F8">
        <w:t>l’opération de tarage pour l’OF en cou</w:t>
      </w:r>
      <w:r w:rsidR="00023B6C">
        <w:t xml:space="preserve">rs et </w:t>
      </w:r>
      <w:r w:rsidR="00B33F96">
        <w:t>enregistrer l’avancement d</w:t>
      </w:r>
      <w:r w:rsidR="008A3851">
        <w:t xml:space="preserve">u Tarage afin de </w:t>
      </w:r>
      <w:r w:rsidR="001A30FC">
        <w:t>poursuivre la production ultérieurement.</w:t>
      </w:r>
    </w:p>
    <w:p w14:paraId="7EE6517C" w14:textId="5CB3E7B3" w:rsidR="008C0D0B" w:rsidRDefault="008C0D0B" w:rsidP="008C0D0B">
      <w:pPr>
        <w:pStyle w:val="Paragraphedeliste"/>
        <w:keepNext/>
        <w:numPr>
          <w:ilvl w:val="1"/>
          <w:numId w:val="4"/>
        </w:numPr>
        <w:ind w:left="1276" w:hanging="283"/>
        <w:jc w:val="both"/>
      </w:pPr>
      <w:r>
        <w:t>« Arrêter Production » : Bouton permettant d’arrêter l</w:t>
      </w:r>
      <w:r w:rsidR="001A30FC">
        <w:t>’opération de tarage</w:t>
      </w:r>
      <w:r>
        <w:t xml:space="preserve"> si la quantité objective est atteinte ou au cours de la production.</w:t>
      </w:r>
    </w:p>
    <w:p w14:paraId="6C2A8995" w14:textId="5F3ED5E5" w:rsidR="008C0D0B" w:rsidRDefault="008C0D0B" w:rsidP="008C0D0B">
      <w:pPr>
        <w:pStyle w:val="Paragraphedeliste"/>
        <w:numPr>
          <w:ilvl w:val="1"/>
          <w:numId w:val="4"/>
        </w:numPr>
        <w:ind w:left="1276" w:hanging="283"/>
        <w:jc w:val="both"/>
      </w:pPr>
      <w:r>
        <w:t>« Initialiser Carton » :</w:t>
      </w:r>
      <w:r w:rsidR="001A30FC">
        <w:t xml:space="preserve"> Bouton permettant </w:t>
      </w:r>
      <w:r w:rsidR="002908C8">
        <w:t>d’initialiser</w:t>
      </w:r>
      <w:r w:rsidR="008C41F4">
        <w:t xml:space="preserve"> le carton en cours en précisant le nombre d’intercalaires emballage et le nombre de pièces </w:t>
      </w:r>
      <w:r w:rsidR="002908C8">
        <w:t>qu’il contient.</w:t>
      </w:r>
    </w:p>
    <w:p w14:paraId="4D135C46" w14:textId="44664D67" w:rsidR="002908C8" w:rsidRDefault="002908C8" w:rsidP="008C0D0B">
      <w:pPr>
        <w:pStyle w:val="Paragraphedeliste"/>
        <w:numPr>
          <w:ilvl w:val="1"/>
          <w:numId w:val="4"/>
        </w:numPr>
        <w:ind w:left="1276" w:hanging="283"/>
        <w:jc w:val="both"/>
      </w:pPr>
      <w:r>
        <w:t>« Ligne » : C’est l’identifiant de la ligne</w:t>
      </w:r>
      <w:r w:rsidR="00D66141">
        <w:t>.</w:t>
      </w:r>
    </w:p>
    <w:p w14:paraId="5433BD19" w14:textId="64FD418E" w:rsidR="00D66141" w:rsidRDefault="00D66141" w:rsidP="008C0D0B">
      <w:pPr>
        <w:pStyle w:val="Paragraphedeliste"/>
        <w:numPr>
          <w:ilvl w:val="1"/>
          <w:numId w:val="4"/>
        </w:numPr>
        <w:ind w:left="1276" w:hanging="283"/>
        <w:jc w:val="both"/>
      </w:pPr>
      <w:r>
        <w:t>« Produit » : Code Produit</w:t>
      </w:r>
      <w:r w:rsidR="00737882">
        <w:t xml:space="preserve"> en cours de production</w:t>
      </w:r>
      <w:r>
        <w:t>.</w:t>
      </w:r>
    </w:p>
    <w:p w14:paraId="106DD3F4" w14:textId="3D731315" w:rsidR="00737882" w:rsidRDefault="00737882" w:rsidP="008C0D0B">
      <w:pPr>
        <w:pStyle w:val="Paragraphedeliste"/>
        <w:numPr>
          <w:ilvl w:val="1"/>
          <w:numId w:val="4"/>
        </w:numPr>
        <w:ind w:left="1276" w:hanging="283"/>
        <w:jc w:val="both"/>
      </w:pPr>
      <w:r>
        <w:t>« OF » : Numéro de l’OF en cours.</w:t>
      </w:r>
    </w:p>
    <w:p w14:paraId="40E48EE8" w14:textId="34739F5A" w:rsidR="00861A26" w:rsidRDefault="00737882" w:rsidP="00545A81">
      <w:pPr>
        <w:pStyle w:val="Paragraphedeliste"/>
        <w:numPr>
          <w:ilvl w:val="1"/>
          <w:numId w:val="4"/>
        </w:numPr>
        <w:ind w:left="1276" w:hanging="283"/>
        <w:jc w:val="both"/>
      </w:pPr>
      <w:r>
        <w:t>« Colis » : Numéro du Colis en cours.</w:t>
      </w:r>
    </w:p>
    <w:p w14:paraId="3BAA751B" w14:textId="4C4C7A8D" w:rsidR="007342F2" w:rsidRDefault="007342F2" w:rsidP="00DB0FD8">
      <w:pPr>
        <w:keepNext/>
        <w:ind w:left="360"/>
        <w:jc w:val="center"/>
      </w:pPr>
      <w:r>
        <w:rPr>
          <w:noProof/>
        </w:rPr>
        <w:lastRenderedPageBreak/>
        <w:drawing>
          <wp:inline distT="0" distB="0" distL="0" distR="0" wp14:anchorId="77382E56" wp14:editId="7E04A290">
            <wp:extent cx="2400011" cy="2495550"/>
            <wp:effectExtent l="0" t="0" r="635"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00011" cy="2495550"/>
                    </a:xfrm>
                    <a:prstGeom prst="rect">
                      <a:avLst/>
                    </a:prstGeom>
                    <a:noFill/>
                  </pic:spPr>
                </pic:pic>
              </a:graphicData>
            </a:graphic>
          </wp:inline>
        </w:drawing>
      </w:r>
    </w:p>
    <w:p w14:paraId="57B487F5" w14:textId="49644ED8" w:rsidR="006B1CBC" w:rsidRDefault="007342F2" w:rsidP="007342F2">
      <w:pPr>
        <w:pStyle w:val="Lgende"/>
        <w:jc w:val="center"/>
      </w:pPr>
      <w:r>
        <w:t xml:space="preserve">Figure </w:t>
      </w:r>
      <w:r>
        <w:fldChar w:fldCharType="begin"/>
      </w:r>
      <w:r>
        <w:instrText xml:space="preserve"> SEQ Figure \* ARABIC </w:instrText>
      </w:r>
      <w:r>
        <w:fldChar w:fldCharType="separate"/>
      </w:r>
      <w:r>
        <w:rPr>
          <w:noProof/>
        </w:rPr>
        <w:t>8</w:t>
      </w:r>
      <w:r>
        <w:fldChar w:fldCharType="end"/>
      </w:r>
      <w:r>
        <w:t>: Modal "Intervention Superviseur"</w:t>
      </w:r>
    </w:p>
    <w:p w14:paraId="661EC6A0" w14:textId="172F330A" w:rsidR="00C95B1F" w:rsidRDefault="00C95B1F" w:rsidP="00274869">
      <w:pPr>
        <w:pStyle w:val="Paragraphedeliste"/>
        <w:numPr>
          <w:ilvl w:val="0"/>
          <w:numId w:val="4"/>
        </w:numPr>
        <w:spacing w:after="240"/>
        <w:jc w:val="both"/>
      </w:pPr>
      <w:r>
        <w:t>Le chef de ligne peut ainsi choisir de poursuivre la production ou de l’arrêter.</w:t>
      </w:r>
    </w:p>
    <w:p w14:paraId="7DE8F5AC" w14:textId="31DC2539" w:rsidR="00C95B1F" w:rsidRDefault="00C95B1F" w:rsidP="00F7120C">
      <w:pPr>
        <w:pStyle w:val="Paragraphedeliste"/>
        <w:numPr>
          <w:ilvl w:val="0"/>
          <w:numId w:val="4"/>
        </w:numPr>
        <w:jc w:val="both"/>
      </w:pPr>
      <w:r>
        <w:t>Si le chef de ligne choisit d’arrêter la production, l’opératrice est</w:t>
      </w:r>
      <w:r w:rsidR="00B06D0D">
        <w:t xml:space="preserve"> alors</w:t>
      </w:r>
      <w:r>
        <w:t xml:space="preserve"> guidée directement vers le dépôt de l’intercalaire carton, l’impression de l’étiquette et éventuellement la fermeture du carton considéré dans ce cas le « dernier Colis ».</w:t>
      </w:r>
    </w:p>
    <w:p w14:paraId="55F0F6E3" w14:textId="52AC6DE7" w:rsidR="00E22974" w:rsidRDefault="008672BE" w:rsidP="00E22974">
      <w:pPr>
        <w:pStyle w:val="Paragraphedeliste"/>
        <w:numPr>
          <w:ilvl w:val="0"/>
          <w:numId w:val="4"/>
        </w:numPr>
        <w:jc w:val="both"/>
      </w:pPr>
      <w:r>
        <w:t>Lien vers la séquence de Tarage du dernier carton avec Arrêt de production</w:t>
      </w:r>
      <w:r w:rsidR="00724DE6">
        <w:t> :</w:t>
      </w:r>
      <w:r w:rsidR="00E22974">
        <w:t xml:space="preserve"> </w:t>
      </w:r>
      <w:hyperlink r:id="rId26">
        <w:r w:rsidR="00E22974" w:rsidRPr="3048F764">
          <w:rPr>
            <w:rStyle w:val="Lienhypertexte"/>
          </w:rPr>
          <w:t>https://addixo.sharepoint.com/:b:/g/Prod/EdskO8ARQjdMo_NoCl85ccgBjq-odoSK7scTNKZdM01-sQ?e=rxIA2L</w:t>
        </w:r>
      </w:hyperlink>
      <w:r w:rsidR="00E22974">
        <w:t xml:space="preserve"> </w:t>
      </w:r>
    </w:p>
    <w:p w14:paraId="60764549" w14:textId="4C79A69D" w:rsidR="00C95B1F" w:rsidRDefault="00C95B1F" w:rsidP="00F7120C">
      <w:pPr>
        <w:pStyle w:val="Paragraphedeliste"/>
        <w:numPr>
          <w:ilvl w:val="0"/>
          <w:numId w:val="4"/>
        </w:numPr>
        <w:jc w:val="both"/>
      </w:pPr>
      <w:r>
        <w:t xml:space="preserve">Si le chef de ligne choisit de poursuivre la production, </w:t>
      </w:r>
      <w:r w:rsidR="00DB595C">
        <w:t xml:space="preserve">l’opératrice peut </w:t>
      </w:r>
      <w:r>
        <w:t>poursuivre le tarage.</w:t>
      </w:r>
    </w:p>
    <w:p w14:paraId="3ECDFCEB" w14:textId="7AC6DC92" w:rsidR="00C95B1F" w:rsidRDefault="00C95B1F" w:rsidP="00F7120C">
      <w:pPr>
        <w:pStyle w:val="Paragraphedeliste"/>
        <w:numPr>
          <w:ilvl w:val="0"/>
          <w:numId w:val="4"/>
        </w:numPr>
        <w:jc w:val="both"/>
      </w:pPr>
      <w:r>
        <w:t>Le</w:t>
      </w:r>
      <w:r w:rsidR="0057031A">
        <w:t>s</w:t>
      </w:r>
      <w:r>
        <w:t xml:space="preserve"> bouton</w:t>
      </w:r>
      <w:r w:rsidR="0057031A">
        <w:t>s</w:t>
      </w:r>
      <w:r>
        <w:t xml:space="preserve"> </w:t>
      </w:r>
      <w:r w:rsidR="009D34AA">
        <w:t>« P</w:t>
      </w:r>
      <w:r>
        <w:t>oursuivre la production</w:t>
      </w:r>
      <w:r w:rsidR="009D34AA">
        <w:t> »</w:t>
      </w:r>
      <w:r w:rsidR="0057031A">
        <w:t xml:space="preserve"> et « Suspendre la production »</w:t>
      </w:r>
      <w:r w:rsidR="009D34AA">
        <w:t xml:space="preserve"> </w:t>
      </w:r>
      <w:r>
        <w:t xml:space="preserve">dans </w:t>
      </w:r>
      <w:r w:rsidR="00DB595C">
        <w:t>le modal « Intervention du Superviseur</w:t>
      </w:r>
      <w:r>
        <w:t xml:space="preserve"> » pour le </w:t>
      </w:r>
      <w:r w:rsidRPr="00C95B1F">
        <w:rPr>
          <w:i/>
          <w:iCs/>
        </w:rPr>
        <w:t>chef de ligne</w:t>
      </w:r>
      <w:r>
        <w:t xml:space="preserve"> devien</w:t>
      </w:r>
      <w:r w:rsidR="0057031A">
        <w:t>nen</w:t>
      </w:r>
      <w:r>
        <w:t>t grisé</w:t>
      </w:r>
      <w:r w:rsidR="0057031A">
        <w:t>s</w:t>
      </w:r>
      <w:r>
        <w:t>.</w:t>
      </w:r>
    </w:p>
    <w:p w14:paraId="68206694" w14:textId="4FD3B6DD" w:rsidR="00C95B1F" w:rsidRDefault="00C95B1F" w:rsidP="00F7120C">
      <w:pPr>
        <w:pStyle w:val="Paragraphedeliste"/>
        <w:numPr>
          <w:ilvl w:val="0"/>
          <w:numId w:val="4"/>
        </w:numPr>
        <w:jc w:val="both"/>
      </w:pPr>
      <w:r>
        <w:t>Le chef de ligne peut arrêter la production, quand besoin est, via l</w:t>
      </w:r>
      <w:r w:rsidR="007E6A10">
        <w:t>e même modal</w:t>
      </w:r>
      <w:r w:rsidR="004201A6">
        <w:t xml:space="preserve"> (</w:t>
      </w:r>
      <w:r w:rsidR="000D6491">
        <w:t>B</w:t>
      </w:r>
      <w:r w:rsidR="004201A6">
        <w:t xml:space="preserve">outon </w:t>
      </w:r>
      <w:r w:rsidR="000D6491">
        <w:t xml:space="preserve">« Intervention Superviseur » dans l’interface de Tarage) </w:t>
      </w:r>
      <w:r>
        <w:t>en appuyant sur « Arrêter Production ».</w:t>
      </w:r>
    </w:p>
    <w:p w14:paraId="48105DDD" w14:textId="2DF8EE8C" w:rsidR="00FB6343" w:rsidRDefault="00FB6343" w:rsidP="00FB6343">
      <w:pPr>
        <w:pStyle w:val="Paragraphedeliste"/>
        <w:numPr>
          <w:ilvl w:val="0"/>
          <w:numId w:val="4"/>
        </w:numPr>
        <w:jc w:val="both"/>
      </w:pPr>
      <w:r>
        <w:t xml:space="preserve">Lien vers la séquence de Tarage du dernier carton avec </w:t>
      </w:r>
      <w:r w:rsidR="008329FF">
        <w:t>« </w:t>
      </w:r>
      <w:r>
        <w:t>Poursui</w:t>
      </w:r>
      <w:r w:rsidR="008329FF">
        <w:t>vr</w:t>
      </w:r>
      <w:r>
        <w:t>e</w:t>
      </w:r>
      <w:r w:rsidR="008329FF">
        <w:t xml:space="preserve"> P</w:t>
      </w:r>
      <w:r>
        <w:t>roduction</w:t>
      </w:r>
      <w:r w:rsidR="008329FF">
        <w:t> »</w:t>
      </w:r>
      <w:r>
        <w:t> :</w:t>
      </w:r>
      <w:r w:rsidR="0091383F">
        <w:t xml:space="preserve"> </w:t>
      </w:r>
      <w:hyperlink r:id="rId27">
        <w:r w:rsidR="0091383F" w:rsidRPr="3048F764">
          <w:rPr>
            <w:rStyle w:val="Lienhypertexte"/>
          </w:rPr>
          <w:t>https://addixo.sharepoint.com/:b:/g/Prod/ERi8PXmZ6m9AtOvpiUN_Co0B3Ot9KErpkt3gGy9Gq-F-XQ?e=ym6c92</w:t>
        </w:r>
      </w:hyperlink>
      <w:r w:rsidR="0091383F">
        <w:t xml:space="preserve"> </w:t>
      </w:r>
    </w:p>
    <w:p w14:paraId="3502418D" w14:textId="2742B17C" w:rsidR="00C95B1F" w:rsidRDefault="00C95B1F" w:rsidP="00114C6A">
      <w:pPr>
        <w:pStyle w:val="Paragraphedeliste"/>
        <w:numPr>
          <w:ilvl w:val="0"/>
          <w:numId w:val="4"/>
        </w:numPr>
        <w:spacing w:after="240"/>
        <w:jc w:val="both"/>
      </w:pPr>
      <w:r>
        <w:t>A l’arrêt de la production par le chef de la ligne, un modal s’affiche pour l’opératrice lui indiquant que le chef de ligne a arrêté la production.</w:t>
      </w:r>
    </w:p>
    <w:p w14:paraId="3A4FF39D" w14:textId="77777777" w:rsidR="00114C6A" w:rsidRDefault="00C95B1F" w:rsidP="00114C6A">
      <w:pPr>
        <w:keepNext/>
        <w:jc w:val="center"/>
      </w:pPr>
      <w:r>
        <w:rPr>
          <w:noProof/>
        </w:rPr>
        <w:drawing>
          <wp:inline distT="0" distB="0" distL="0" distR="0" wp14:anchorId="5A3A789A" wp14:editId="71B7EA72">
            <wp:extent cx="2781300" cy="154558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pic:nvPicPr>
                  <pic:blipFill>
                    <a:blip r:embed="rId28">
                      <a:extLst>
                        <a:ext uri="{28A0092B-C50C-407E-A947-70E740481C1C}">
                          <a14:useLocalDpi xmlns:a14="http://schemas.microsoft.com/office/drawing/2010/main" val="0"/>
                        </a:ext>
                      </a:extLst>
                    </a:blip>
                    <a:stretch>
                      <a:fillRect/>
                    </a:stretch>
                  </pic:blipFill>
                  <pic:spPr>
                    <a:xfrm>
                      <a:off x="0" y="0"/>
                      <a:ext cx="2811449" cy="1562334"/>
                    </a:xfrm>
                    <a:prstGeom prst="rect">
                      <a:avLst/>
                    </a:prstGeom>
                  </pic:spPr>
                </pic:pic>
              </a:graphicData>
            </a:graphic>
          </wp:inline>
        </w:drawing>
      </w:r>
    </w:p>
    <w:p w14:paraId="0D7376F2" w14:textId="0F22706F" w:rsidR="00C95B1F" w:rsidRDefault="00114C6A" w:rsidP="00114C6A">
      <w:pPr>
        <w:pStyle w:val="Lgende"/>
        <w:jc w:val="center"/>
      </w:pPr>
      <w:r>
        <w:t xml:space="preserve">Figure </w:t>
      </w:r>
      <w:r>
        <w:fldChar w:fldCharType="begin"/>
      </w:r>
      <w:r>
        <w:instrText xml:space="preserve"> SEQ Figure \* ARABIC </w:instrText>
      </w:r>
      <w:r>
        <w:fldChar w:fldCharType="separate"/>
      </w:r>
      <w:r w:rsidR="007342F2">
        <w:rPr>
          <w:noProof/>
        </w:rPr>
        <w:t>10</w:t>
      </w:r>
      <w:r>
        <w:fldChar w:fldCharType="end"/>
      </w:r>
      <w:r>
        <w:t xml:space="preserve"> : Modal "Fin OF"</w:t>
      </w:r>
    </w:p>
    <w:p w14:paraId="3AFE32EB" w14:textId="55B42397" w:rsidR="00C95B1F" w:rsidRDefault="00C95B1F" w:rsidP="00F7120C">
      <w:pPr>
        <w:pStyle w:val="Paragraphedeliste"/>
        <w:numPr>
          <w:ilvl w:val="0"/>
          <w:numId w:val="4"/>
        </w:numPr>
        <w:jc w:val="both"/>
      </w:pPr>
      <w:r>
        <w:lastRenderedPageBreak/>
        <w:t>A l’appui sur le bouton OK, l’opératrice est demandée de passer directement au dépôt de l’intercalaire Carton suivi par l’impression de l’étiquette et éventuellement la fermeture du carton considéré dans ce cas comme le « dernier Colis » de l’OF.</w:t>
      </w:r>
    </w:p>
    <w:p w14:paraId="7AC6331D" w14:textId="0D429BF4" w:rsidR="00C95B1F" w:rsidRDefault="00C95B1F" w:rsidP="00F7120C">
      <w:pPr>
        <w:pStyle w:val="Paragraphedeliste"/>
        <w:numPr>
          <w:ilvl w:val="0"/>
          <w:numId w:val="4"/>
        </w:numPr>
        <w:jc w:val="both"/>
      </w:pPr>
      <w:r>
        <w:t>Si l’opératrice veut retirer des pièces ou des intercalaires insérés du carton, elle doit demander au chef de ligne d’initialiser le carton.</w:t>
      </w:r>
    </w:p>
    <w:p w14:paraId="4F659EF4" w14:textId="515597FA" w:rsidR="00C95B1F" w:rsidRDefault="00C95B1F" w:rsidP="00F7120C">
      <w:pPr>
        <w:pStyle w:val="Paragraphedeliste"/>
        <w:numPr>
          <w:ilvl w:val="0"/>
          <w:numId w:val="4"/>
        </w:numPr>
        <w:jc w:val="both"/>
      </w:pPr>
      <w:r>
        <w:t>Dans l’interface End Of Line du chef de ligne, se trouve le bouton « Initialiser Carton ».</w:t>
      </w:r>
    </w:p>
    <w:p w14:paraId="5BB42BBC" w14:textId="367301A2" w:rsidR="009E6E16" w:rsidRDefault="009E6E16" w:rsidP="00F7120C">
      <w:pPr>
        <w:pStyle w:val="Paragraphedeliste"/>
        <w:numPr>
          <w:ilvl w:val="0"/>
          <w:numId w:val="4"/>
        </w:numPr>
        <w:jc w:val="both"/>
      </w:pPr>
      <w:r>
        <w:t xml:space="preserve">Ce bouton permet d’initialiser les quantités </w:t>
      </w:r>
      <w:r w:rsidR="009B026E">
        <w:t>déposées à zéro.</w:t>
      </w:r>
    </w:p>
    <w:p w14:paraId="1D9E2110" w14:textId="04D73838" w:rsidR="009870FE" w:rsidRPr="00684A51" w:rsidRDefault="00B2152E" w:rsidP="00833E46">
      <w:pPr>
        <w:pStyle w:val="Titre3"/>
      </w:pPr>
      <w:bookmarkStart w:id="7" w:name="_Toc67298383"/>
      <w:r>
        <w:t>Règles de Gestion</w:t>
      </w:r>
      <w:bookmarkEnd w:id="7"/>
    </w:p>
    <w:tbl>
      <w:tblPr>
        <w:tblStyle w:val="Grilledutableau"/>
        <w:tblW w:w="9067" w:type="dxa"/>
        <w:tblLook w:val="04A0" w:firstRow="1" w:lastRow="0" w:firstColumn="1" w:lastColumn="0" w:noHBand="0" w:noVBand="1"/>
      </w:tblPr>
      <w:tblGrid>
        <w:gridCol w:w="1488"/>
        <w:gridCol w:w="7579"/>
      </w:tblGrid>
      <w:tr w:rsidR="009870FE" w:rsidRPr="00684A51" w14:paraId="2DBF5FCC" w14:textId="77777777" w:rsidTr="009A3E1E">
        <w:tc>
          <w:tcPr>
            <w:tcW w:w="1488" w:type="dxa"/>
          </w:tcPr>
          <w:p w14:paraId="5667262C" w14:textId="77777777" w:rsidR="009870FE" w:rsidRPr="005B59FE" w:rsidRDefault="009870FE" w:rsidP="00D7798E">
            <w:pPr>
              <w:jc w:val="both"/>
              <w:rPr>
                <w:b/>
                <w:bCs/>
              </w:rPr>
            </w:pPr>
            <w:r w:rsidRPr="005B59FE">
              <w:rPr>
                <w:b/>
                <w:bCs/>
              </w:rPr>
              <w:t>ID</w:t>
            </w:r>
          </w:p>
        </w:tc>
        <w:tc>
          <w:tcPr>
            <w:tcW w:w="7579" w:type="dxa"/>
          </w:tcPr>
          <w:p w14:paraId="4E304B23" w14:textId="77777777" w:rsidR="009870FE" w:rsidRPr="005B59FE" w:rsidRDefault="009870FE" w:rsidP="00D7798E">
            <w:pPr>
              <w:jc w:val="both"/>
              <w:rPr>
                <w:b/>
                <w:bCs/>
              </w:rPr>
            </w:pPr>
            <w:r w:rsidRPr="005B59FE">
              <w:rPr>
                <w:b/>
                <w:bCs/>
              </w:rPr>
              <w:t>Description</w:t>
            </w:r>
          </w:p>
        </w:tc>
      </w:tr>
      <w:tr w:rsidR="009870FE" w:rsidRPr="00684A51" w14:paraId="742557AD" w14:textId="77777777" w:rsidTr="009A3E1E">
        <w:tc>
          <w:tcPr>
            <w:tcW w:w="1488" w:type="dxa"/>
          </w:tcPr>
          <w:p w14:paraId="21CAE609" w14:textId="11C6A4D5" w:rsidR="009870FE" w:rsidRPr="00684A51" w:rsidRDefault="00F7120C" w:rsidP="00D7798E">
            <w:pPr>
              <w:jc w:val="both"/>
            </w:pPr>
            <w:r>
              <w:t>D03</w:t>
            </w:r>
            <w:r w:rsidR="009870FE" w:rsidRPr="00684A51">
              <w:t>.G</w:t>
            </w:r>
            <w:proofErr w:type="gramStart"/>
            <w:r w:rsidR="009870FE" w:rsidRPr="00684A51">
              <w:t>0</w:t>
            </w:r>
            <w:r w:rsidR="0064412F">
              <w:t>1</w:t>
            </w:r>
            <w:r w:rsidR="009870FE" w:rsidRPr="00684A51">
              <w:t>.R</w:t>
            </w:r>
            <w:proofErr w:type="gramEnd"/>
            <w:r w:rsidR="009870FE" w:rsidRPr="00684A51">
              <w:t>01</w:t>
            </w:r>
          </w:p>
        </w:tc>
        <w:tc>
          <w:tcPr>
            <w:tcW w:w="7579" w:type="dxa"/>
          </w:tcPr>
          <w:p w14:paraId="7FE7A156" w14:textId="14F22F83" w:rsidR="009870FE" w:rsidRPr="00684A51" w:rsidRDefault="00C71A07" w:rsidP="00D7798E">
            <w:pPr>
              <w:jc w:val="both"/>
            </w:pPr>
            <w:r>
              <w:t xml:space="preserve">Smart Factory </w:t>
            </w:r>
            <w:r w:rsidR="0064260A">
              <w:t>sui</w:t>
            </w:r>
            <w:r w:rsidR="003322BF">
              <w:t>t</w:t>
            </w:r>
            <w:r w:rsidR="0064260A">
              <w:t xml:space="preserve"> </w:t>
            </w:r>
            <w:r w:rsidR="003322BF">
              <w:t>les</w:t>
            </w:r>
            <w:r w:rsidR="0090269C">
              <w:t xml:space="preserve"> quantités inséré</w:t>
            </w:r>
            <w:r>
              <w:t xml:space="preserve">es </w:t>
            </w:r>
            <w:r w:rsidR="003322BF">
              <w:t>sur la balance automatiquement.</w:t>
            </w:r>
          </w:p>
        </w:tc>
      </w:tr>
      <w:tr w:rsidR="009870FE" w:rsidRPr="00684A51" w14:paraId="7EE639C0" w14:textId="77777777" w:rsidTr="009A3E1E">
        <w:tc>
          <w:tcPr>
            <w:tcW w:w="1488" w:type="dxa"/>
          </w:tcPr>
          <w:p w14:paraId="57A1765E" w14:textId="12A54470" w:rsidR="009870FE" w:rsidRPr="00684A51" w:rsidRDefault="00F7120C" w:rsidP="00D7798E">
            <w:pPr>
              <w:jc w:val="both"/>
            </w:pPr>
            <w:r>
              <w:t>D03</w:t>
            </w:r>
            <w:r w:rsidR="009870FE" w:rsidRPr="00684A51">
              <w:t>.G</w:t>
            </w:r>
            <w:proofErr w:type="gramStart"/>
            <w:r w:rsidR="009870FE" w:rsidRPr="00684A51">
              <w:t>0</w:t>
            </w:r>
            <w:r w:rsidR="00226CE9">
              <w:t>1</w:t>
            </w:r>
            <w:r w:rsidR="009870FE" w:rsidRPr="00684A51">
              <w:t>.R</w:t>
            </w:r>
            <w:proofErr w:type="gramEnd"/>
            <w:r w:rsidR="009870FE" w:rsidRPr="00684A51">
              <w:t>0</w:t>
            </w:r>
            <w:r w:rsidR="0030043D">
              <w:t>2</w:t>
            </w:r>
          </w:p>
        </w:tc>
        <w:tc>
          <w:tcPr>
            <w:tcW w:w="7579" w:type="dxa"/>
          </w:tcPr>
          <w:p w14:paraId="6846CAFD" w14:textId="337CCC3E" w:rsidR="009870FE" w:rsidRPr="00684A51" w:rsidRDefault="000A3565" w:rsidP="00D7798E">
            <w:pPr>
              <w:jc w:val="both"/>
            </w:pPr>
            <w:r>
              <w:t xml:space="preserve">L’opératrice suit l’instruction </w:t>
            </w:r>
            <w:r w:rsidR="006A568F">
              <w:t>affichée.</w:t>
            </w:r>
          </w:p>
        </w:tc>
      </w:tr>
      <w:tr w:rsidR="004C75C5" w:rsidRPr="00684A51" w14:paraId="29087E07" w14:textId="77777777" w:rsidTr="009A3E1E">
        <w:tc>
          <w:tcPr>
            <w:tcW w:w="1488" w:type="dxa"/>
          </w:tcPr>
          <w:p w14:paraId="5FFDB331" w14:textId="3C159FAB" w:rsidR="004C75C5" w:rsidRPr="00684A51" w:rsidRDefault="00F7120C" w:rsidP="004C75C5">
            <w:pPr>
              <w:jc w:val="both"/>
            </w:pPr>
            <w:r>
              <w:t>D03</w:t>
            </w:r>
            <w:r w:rsidR="004C75C5">
              <w:t>.G</w:t>
            </w:r>
            <w:proofErr w:type="gramStart"/>
            <w:r w:rsidR="004C75C5">
              <w:t>01.R</w:t>
            </w:r>
            <w:proofErr w:type="gramEnd"/>
            <w:r w:rsidR="004C75C5">
              <w:t>03</w:t>
            </w:r>
          </w:p>
        </w:tc>
        <w:tc>
          <w:tcPr>
            <w:tcW w:w="7579" w:type="dxa"/>
          </w:tcPr>
          <w:p w14:paraId="22D03831" w14:textId="326054E6" w:rsidR="004C75C5" w:rsidRPr="00451911" w:rsidRDefault="00A256DE" w:rsidP="004C75C5">
            <w:pPr>
              <w:jc w:val="both"/>
            </w:pPr>
            <w:commentRangeStart w:id="8"/>
            <w:r w:rsidRPr="00451911">
              <w:t xml:space="preserve">Il ne faut </w:t>
            </w:r>
            <w:r w:rsidR="00060E08" w:rsidRPr="00451911">
              <w:t xml:space="preserve">pas </w:t>
            </w:r>
            <w:r w:rsidR="00837870" w:rsidRPr="00451911">
              <w:t>retirer</w:t>
            </w:r>
            <w:r w:rsidRPr="00451911">
              <w:t xml:space="preserve"> </w:t>
            </w:r>
            <w:r w:rsidR="006A1E4B" w:rsidRPr="00451911">
              <w:t>u</w:t>
            </w:r>
            <w:r w:rsidR="006A568F" w:rsidRPr="00451911">
              <w:t>n</w:t>
            </w:r>
            <w:r w:rsidR="00837870" w:rsidRPr="00451911">
              <w:t>e pièce</w:t>
            </w:r>
            <w:r w:rsidR="006A568F" w:rsidRPr="00451911">
              <w:t xml:space="preserve">, </w:t>
            </w:r>
            <w:r w:rsidR="00837870" w:rsidRPr="00451911">
              <w:t xml:space="preserve">un </w:t>
            </w:r>
            <w:r w:rsidRPr="00451911">
              <w:t xml:space="preserve">intercalaire ou </w:t>
            </w:r>
            <w:r w:rsidR="00837870" w:rsidRPr="00451911">
              <w:t xml:space="preserve">un carton </w:t>
            </w:r>
            <w:r w:rsidRPr="00451911">
              <w:t xml:space="preserve">déposé </w:t>
            </w:r>
            <w:r w:rsidR="00837870" w:rsidRPr="00451911">
              <w:t>de la balance.</w:t>
            </w:r>
            <w:commentRangeEnd w:id="8"/>
            <w:r w:rsidR="00451911">
              <w:rPr>
                <w:rStyle w:val="Marquedecommentaire"/>
              </w:rPr>
              <w:commentReference w:id="8"/>
            </w:r>
          </w:p>
        </w:tc>
      </w:tr>
    </w:tbl>
    <w:p w14:paraId="4A8E4FBC" w14:textId="614A9AAC" w:rsidR="00005DD0" w:rsidRDefault="009870FE" w:rsidP="00833E46">
      <w:pPr>
        <w:pStyle w:val="Titre3"/>
      </w:pPr>
      <w:bookmarkStart w:id="9" w:name="_Toc67298384"/>
      <w:r w:rsidRPr="00684A51">
        <w:t>Scénarii de Test</w:t>
      </w:r>
      <w:bookmarkEnd w:id="9"/>
    </w:p>
    <w:tbl>
      <w:tblPr>
        <w:tblStyle w:val="Grilledutableau"/>
        <w:tblW w:w="9067" w:type="dxa"/>
        <w:tblLayout w:type="fixed"/>
        <w:tblLook w:val="04A0" w:firstRow="1" w:lastRow="0" w:firstColumn="1" w:lastColumn="0" w:noHBand="0" w:noVBand="1"/>
      </w:tblPr>
      <w:tblGrid>
        <w:gridCol w:w="1476"/>
        <w:gridCol w:w="1638"/>
        <w:gridCol w:w="5953"/>
      </w:tblGrid>
      <w:tr w:rsidR="007738CC" w:rsidRPr="00684A51" w14:paraId="57D427F5" w14:textId="77777777" w:rsidTr="00E1445E">
        <w:tc>
          <w:tcPr>
            <w:tcW w:w="1476" w:type="dxa"/>
          </w:tcPr>
          <w:p w14:paraId="1284FC0D" w14:textId="77777777" w:rsidR="007738CC" w:rsidRPr="005B59FE" w:rsidRDefault="007738CC" w:rsidP="00D7798E">
            <w:pPr>
              <w:jc w:val="both"/>
              <w:rPr>
                <w:b/>
                <w:bCs/>
              </w:rPr>
            </w:pPr>
            <w:r w:rsidRPr="005B59FE">
              <w:rPr>
                <w:b/>
                <w:bCs/>
              </w:rPr>
              <w:t>ID</w:t>
            </w:r>
          </w:p>
        </w:tc>
        <w:tc>
          <w:tcPr>
            <w:tcW w:w="1638" w:type="dxa"/>
          </w:tcPr>
          <w:p w14:paraId="0798E578" w14:textId="331482B5" w:rsidR="007738CC" w:rsidRPr="005B59FE" w:rsidRDefault="007738CC" w:rsidP="00D7798E">
            <w:pPr>
              <w:jc w:val="both"/>
              <w:rPr>
                <w:b/>
                <w:bCs/>
              </w:rPr>
            </w:pPr>
            <w:r w:rsidRPr="005B59FE">
              <w:rPr>
                <w:b/>
                <w:bCs/>
              </w:rPr>
              <w:t>Test</w:t>
            </w:r>
          </w:p>
        </w:tc>
        <w:tc>
          <w:tcPr>
            <w:tcW w:w="5953" w:type="dxa"/>
          </w:tcPr>
          <w:p w14:paraId="12C62DB5" w14:textId="4364A84A" w:rsidR="007738CC" w:rsidRPr="005B59FE" w:rsidRDefault="007738CC" w:rsidP="00D7798E">
            <w:pPr>
              <w:jc w:val="both"/>
              <w:rPr>
                <w:b/>
                <w:bCs/>
              </w:rPr>
            </w:pPr>
            <w:r w:rsidRPr="005B59FE">
              <w:rPr>
                <w:b/>
                <w:bCs/>
              </w:rPr>
              <w:t>Description</w:t>
            </w:r>
          </w:p>
        </w:tc>
      </w:tr>
      <w:tr w:rsidR="007738CC" w:rsidRPr="00684A51" w14:paraId="4C835532" w14:textId="77777777" w:rsidTr="00E1445E">
        <w:tc>
          <w:tcPr>
            <w:tcW w:w="1476" w:type="dxa"/>
          </w:tcPr>
          <w:p w14:paraId="010DCC7B" w14:textId="58B0EBD4" w:rsidR="007738CC" w:rsidRPr="008557DD" w:rsidRDefault="00F7120C" w:rsidP="00D7798E">
            <w:pPr>
              <w:jc w:val="both"/>
            </w:pPr>
            <w:r>
              <w:t>D03</w:t>
            </w:r>
            <w:r w:rsidR="007738CC" w:rsidRPr="008557DD">
              <w:t>.G</w:t>
            </w:r>
            <w:proofErr w:type="gramStart"/>
            <w:r w:rsidR="007738CC" w:rsidRPr="008557DD">
              <w:t>0</w:t>
            </w:r>
            <w:r w:rsidR="00226CE9" w:rsidRPr="008557DD">
              <w:t>1</w:t>
            </w:r>
            <w:r w:rsidR="007738CC" w:rsidRPr="008557DD">
              <w:t>.T</w:t>
            </w:r>
            <w:proofErr w:type="gramEnd"/>
            <w:r w:rsidR="007738CC" w:rsidRPr="008557DD">
              <w:t>01</w:t>
            </w:r>
          </w:p>
        </w:tc>
        <w:tc>
          <w:tcPr>
            <w:tcW w:w="1638" w:type="dxa"/>
          </w:tcPr>
          <w:p w14:paraId="047196E8" w14:textId="6FB33947" w:rsidR="007738CC" w:rsidRPr="008557DD" w:rsidRDefault="00837870" w:rsidP="00D7798E">
            <w:pPr>
              <w:jc w:val="both"/>
            </w:pPr>
            <w:r w:rsidRPr="008557DD">
              <w:t>Interface de Tarage</w:t>
            </w:r>
          </w:p>
        </w:tc>
        <w:tc>
          <w:tcPr>
            <w:tcW w:w="5953" w:type="dxa"/>
          </w:tcPr>
          <w:p w14:paraId="096A426F" w14:textId="6177CD8C" w:rsidR="002D0219" w:rsidRPr="008557DD" w:rsidRDefault="00837870" w:rsidP="00D97EC0">
            <w:pPr>
              <w:jc w:val="both"/>
            </w:pPr>
            <w:r w:rsidRPr="008557DD">
              <w:t xml:space="preserve">Tester </w:t>
            </w:r>
            <w:r w:rsidR="0077573B" w:rsidRPr="008557DD">
              <w:t xml:space="preserve">la séquence </w:t>
            </w:r>
            <w:r w:rsidR="00020D52" w:rsidRPr="008557DD">
              <w:t>des</w:t>
            </w:r>
            <w:r w:rsidR="001C3D9B" w:rsidRPr="008557DD">
              <w:t xml:space="preserve"> interactions de l’interface de Tarage.</w:t>
            </w:r>
          </w:p>
        </w:tc>
      </w:tr>
      <w:tr w:rsidR="007738CC" w:rsidRPr="00684A51" w14:paraId="59BA8F7C" w14:textId="77777777" w:rsidTr="00E1445E">
        <w:tc>
          <w:tcPr>
            <w:tcW w:w="1476" w:type="dxa"/>
          </w:tcPr>
          <w:p w14:paraId="65683F55" w14:textId="2F022EF3" w:rsidR="007738CC" w:rsidRPr="008557DD" w:rsidRDefault="00F7120C" w:rsidP="00D7798E">
            <w:pPr>
              <w:jc w:val="both"/>
            </w:pPr>
            <w:r>
              <w:t>D03</w:t>
            </w:r>
            <w:r w:rsidR="007738CC" w:rsidRPr="008557DD">
              <w:t>.G</w:t>
            </w:r>
            <w:proofErr w:type="gramStart"/>
            <w:r w:rsidR="007738CC" w:rsidRPr="008557DD">
              <w:t>0</w:t>
            </w:r>
            <w:r w:rsidR="00226CE9" w:rsidRPr="008557DD">
              <w:t>1</w:t>
            </w:r>
            <w:r w:rsidR="007738CC" w:rsidRPr="008557DD">
              <w:t>.T</w:t>
            </w:r>
            <w:proofErr w:type="gramEnd"/>
            <w:r w:rsidR="007738CC" w:rsidRPr="008557DD">
              <w:t>02</w:t>
            </w:r>
          </w:p>
        </w:tc>
        <w:tc>
          <w:tcPr>
            <w:tcW w:w="1638" w:type="dxa"/>
          </w:tcPr>
          <w:p w14:paraId="312996BB" w14:textId="62ABFEAB" w:rsidR="007738CC" w:rsidRPr="008557DD" w:rsidRDefault="00991834" w:rsidP="00D7798E">
            <w:pPr>
              <w:jc w:val="both"/>
            </w:pPr>
            <w:r>
              <w:t>Alertes</w:t>
            </w:r>
          </w:p>
        </w:tc>
        <w:tc>
          <w:tcPr>
            <w:tcW w:w="5953" w:type="dxa"/>
          </w:tcPr>
          <w:p w14:paraId="6B529211" w14:textId="45D51C57" w:rsidR="00CA50CC" w:rsidRPr="008557DD" w:rsidRDefault="0077573B" w:rsidP="00D97EC0">
            <w:pPr>
              <w:jc w:val="both"/>
            </w:pPr>
            <w:r w:rsidRPr="008557DD">
              <w:t xml:space="preserve">Tester l’affichage des </w:t>
            </w:r>
            <w:r w:rsidR="001C3D9B" w:rsidRPr="008557DD">
              <w:t>messages</w:t>
            </w:r>
            <w:r w:rsidRPr="008557DD">
              <w:t xml:space="preserve"> d’alerte.</w:t>
            </w:r>
          </w:p>
        </w:tc>
      </w:tr>
      <w:tr w:rsidR="007B6992" w:rsidRPr="00684A51" w14:paraId="5612A877" w14:textId="77777777" w:rsidTr="00E1445E">
        <w:tc>
          <w:tcPr>
            <w:tcW w:w="1476" w:type="dxa"/>
          </w:tcPr>
          <w:p w14:paraId="70C5BD1E" w14:textId="0C541553" w:rsidR="007B6992" w:rsidRPr="008557DD" w:rsidRDefault="00F7120C" w:rsidP="00D7798E">
            <w:pPr>
              <w:jc w:val="both"/>
            </w:pPr>
            <w:r>
              <w:t>D03</w:t>
            </w:r>
            <w:r w:rsidR="007B6992" w:rsidRPr="008557DD">
              <w:t>.G</w:t>
            </w:r>
            <w:proofErr w:type="gramStart"/>
            <w:r w:rsidR="007B6992" w:rsidRPr="008557DD">
              <w:t>0</w:t>
            </w:r>
            <w:r w:rsidR="00226CE9" w:rsidRPr="008557DD">
              <w:t>1</w:t>
            </w:r>
            <w:r w:rsidR="007B6992" w:rsidRPr="008557DD">
              <w:t>.T</w:t>
            </w:r>
            <w:proofErr w:type="gramEnd"/>
            <w:r w:rsidR="007B6992" w:rsidRPr="008557DD">
              <w:t>03</w:t>
            </w:r>
          </w:p>
        </w:tc>
        <w:tc>
          <w:tcPr>
            <w:tcW w:w="1638" w:type="dxa"/>
          </w:tcPr>
          <w:p w14:paraId="6CF52E05" w14:textId="60022A67" w:rsidR="007B6992" w:rsidRPr="008557DD" w:rsidRDefault="00E707FC" w:rsidP="00D7798E">
            <w:pPr>
              <w:jc w:val="both"/>
            </w:pPr>
            <w:r w:rsidRPr="008557DD">
              <w:t>Balance</w:t>
            </w:r>
          </w:p>
        </w:tc>
        <w:tc>
          <w:tcPr>
            <w:tcW w:w="5953" w:type="dxa"/>
          </w:tcPr>
          <w:p w14:paraId="14F3550E" w14:textId="4873802D" w:rsidR="007B6992" w:rsidRPr="008557DD" w:rsidRDefault="00E707FC" w:rsidP="00205BBF">
            <w:r w:rsidRPr="008557DD">
              <w:t>Tester que les valeurs reçu</w:t>
            </w:r>
            <w:r w:rsidR="00391979" w:rsidRPr="008557DD">
              <w:t>es de la balance sont correctes</w:t>
            </w:r>
            <w:r w:rsidR="00D66F93" w:rsidRPr="008557DD">
              <w:t>.</w:t>
            </w:r>
          </w:p>
        </w:tc>
      </w:tr>
      <w:tr w:rsidR="00391979" w:rsidRPr="00684A51" w14:paraId="0F1C2444" w14:textId="77777777" w:rsidTr="00E1445E">
        <w:tc>
          <w:tcPr>
            <w:tcW w:w="1476" w:type="dxa"/>
          </w:tcPr>
          <w:p w14:paraId="7D608C53" w14:textId="19B96BC5" w:rsidR="00391979" w:rsidRPr="008557DD" w:rsidRDefault="00F7120C" w:rsidP="00D7798E">
            <w:pPr>
              <w:jc w:val="both"/>
            </w:pPr>
            <w:r>
              <w:t>D03</w:t>
            </w:r>
            <w:r w:rsidR="00391979" w:rsidRPr="008557DD">
              <w:t>.G</w:t>
            </w:r>
            <w:proofErr w:type="gramStart"/>
            <w:r w:rsidR="00391979" w:rsidRPr="008557DD">
              <w:t>01.T</w:t>
            </w:r>
            <w:proofErr w:type="gramEnd"/>
            <w:r w:rsidR="00391979" w:rsidRPr="008557DD">
              <w:t>04</w:t>
            </w:r>
          </w:p>
        </w:tc>
        <w:tc>
          <w:tcPr>
            <w:tcW w:w="1638" w:type="dxa"/>
          </w:tcPr>
          <w:p w14:paraId="7BF43DF7" w14:textId="0BA91D97" w:rsidR="00391979" w:rsidRPr="008557DD" w:rsidRDefault="00AB3C28" w:rsidP="00D7798E">
            <w:pPr>
              <w:jc w:val="both"/>
            </w:pPr>
            <w:r w:rsidRPr="008557DD">
              <w:t>Données Colis</w:t>
            </w:r>
          </w:p>
        </w:tc>
        <w:tc>
          <w:tcPr>
            <w:tcW w:w="5953" w:type="dxa"/>
          </w:tcPr>
          <w:p w14:paraId="63FA29A2" w14:textId="59C3D060" w:rsidR="00391979" w:rsidRPr="008557DD" w:rsidRDefault="00AB3C28" w:rsidP="00205BBF">
            <w:r w:rsidRPr="008557DD">
              <w:t>Vérifier les données du colis : Numéro colis, quantité objective par colis, quantité actuelle par colis.</w:t>
            </w:r>
          </w:p>
        </w:tc>
      </w:tr>
    </w:tbl>
    <w:p w14:paraId="45279F48" w14:textId="7FC7CB37" w:rsidR="004919CC" w:rsidRDefault="003C1FA5" w:rsidP="003C1FA5">
      <w:pPr>
        <w:pStyle w:val="Titre2"/>
      </w:pPr>
      <w:bookmarkStart w:id="10" w:name="_Hlk65749680"/>
      <w:bookmarkStart w:id="11" w:name="_Toc67298385"/>
      <w:r>
        <w:t>A</w:t>
      </w:r>
      <w:r w:rsidR="006B3D9A" w:rsidRPr="003C1FA5">
        <w:t xml:space="preserve">nalyse </w:t>
      </w:r>
      <w:r>
        <w:t>D</w:t>
      </w:r>
      <w:r w:rsidRPr="003C1FA5">
        <w:t xml:space="preserve">étaillée </w:t>
      </w:r>
      <w:bookmarkEnd w:id="10"/>
      <w:r>
        <w:t>Gap</w:t>
      </w:r>
      <w:r w:rsidRPr="003C1FA5">
        <w:t xml:space="preserve"> : </w:t>
      </w:r>
      <w:r w:rsidR="00F7120C">
        <w:t>D03</w:t>
      </w:r>
      <w:r w:rsidRPr="003C1FA5">
        <w:t>.G02</w:t>
      </w:r>
      <w:bookmarkEnd w:id="11"/>
    </w:p>
    <w:p w14:paraId="2ECC03DA" w14:textId="02ADFA74" w:rsidR="003C1FA5" w:rsidRDefault="00F95465" w:rsidP="00F95465">
      <w:pPr>
        <w:pStyle w:val="Titre3"/>
      </w:pPr>
      <w:bookmarkStart w:id="12" w:name="_Toc67298386"/>
      <w:r>
        <w:t>Existant</w:t>
      </w:r>
      <w:bookmarkEnd w:id="12"/>
    </w:p>
    <w:p w14:paraId="231F4D4B" w14:textId="4F8858E7" w:rsidR="00374811" w:rsidRPr="00374811" w:rsidRDefault="00374811" w:rsidP="00374811">
      <w:r>
        <w:t xml:space="preserve">Sélection parmi </w:t>
      </w:r>
      <w:r w:rsidR="00C96F78">
        <w:t xml:space="preserve">une </w:t>
      </w:r>
      <w:r>
        <w:t xml:space="preserve">liste prédéfinie ou </w:t>
      </w:r>
      <w:r w:rsidR="008B7B55">
        <w:t>s</w:t>
      </w:r>
      <w:r>
        <w:t>aisie manuelle</w:t>
      </w:r>
      <w:r w:rsidR="000C18EF">
        <w:t>.</w:t>
      </w:r>
    </w:p>
    <w:p w14:paraId="0EA87103" w14:textId="7C1DAB2C" w:rsidR="0006078E" w:rsidRDefault="0006078E" w:rsidP="0006078E">
      <w:pPr>
        <w:pStyle w:val="Titre3"/>
      </w:pPr>
      <w:bookmarkStart w:id="13" w:name="_Toc67298387"/>
      <w:r>
        <w:t>Modification</w:t>
      </w:r>
      <w:bookmarkEnd w:id="13"/>
    </w:p>
    <w:p w14:paraId="543A997F" w14:textId="7871F621" w:rsidR="000C18EF" w:rsidRDefault="000C18EF" w:rsidP="00F7120C">
      <w:pPr>
        <w:pStyle w:val="Paragraphedeliste"/>
        <w:numPr>
          <w:ilvl w:val="0"/>
          <w:numId w:val="5"/>
        </w:numPr>
        <w:jc w:val="both"/>
      </w:pPr>
      <w:r>
        <w:t xml:space="preserve">Utiliser </w:t>
      </w:r>
      <w:r w:rsidR="00090883">
        <w:t>les douchettes pour identifier l</w:t>
      </w:r>
      <w:r w:rsidR="00487C5E">
        <w:t>’OF et le Produi</w:t>
      </w:r>
      <w:r w:rsidR="00C95B1F">
        <w:t>t</w:t>
      </w:r>
      <w:r w:rsidR="001E2516">
        <w:t>.</w:t>
      </w:r>
      <w:r w:rsidR="00310933">
        <w:t xml:space="preserve"> </w:t>
      </w:r>
    </w:p>
    <w:p w14:paraId="6B03FDD4" w14:textId="076ED7D2" w:rsidR="00031E4C" w:rsidRDefault="00031E4C" w:rsidP="00031E4C">
      <w:pPr>
        <w:pStyle w:val="Titre3"/>
      </w:pPr>
      <w:bookmarkStart w:id="14" w:name="_Toc67298388"/>
      <w:r>
        <w:t>Règles de Gestion</w:t>
      </w:r>
      <w:bookmarkEnd w:id="14"/>
    </w:p>
    <w:tbl>
      <w:tblPr>
        <w:tblStyle w:val="Grilledutableau"/>
        <w:tblW w:w="9067" w:type="dxa"/>
        <w:tblLook w:val="04A0" w:firstRow="1" w:lastRow="0" w:firstColumn="1" w:lastColumn="0" w:noHBand="0" w:noVBand="1"/>
      </w:tblPr>
      <w:tblGrid>
        <w:gridCol w:w="1488"/>
        <w:gridCol w:w="7579"/>
      </w:tblGrid>
      <w:tr w:rsidR="005B59FE" w:rsidRPr="00684A51" w14:paraId="2838FD69" w14:textId="77777777" w:rsidTr="008329FF">
        <w:tc>
          <w:tcPr>
            <w:tcW w:w="1488" w:type="dxa"/>
          </w:tcPr>
          <w:p w14:paraId="1B768918" w14:textId="77777777" w:rsidR="005B59FE" w:rsidRPr="005B59FE" w:rsidRDefault="005B59FE" w:rsidP="008329FF">
            <w:pPr>
              <w:jc w:val="both"/>
              <w:rPr>
                <w:b/>
                <w:bCs/>
              </w:rPr>
            </w:pPr>
            <w:r w:rsidRPr="005B59FE">
              <w:rPr>
                <w:b/>
                <w:bCs/>
              </w:rPr>
              <w:t>ID</w:t>
            </w:r>
          </w:p>
        </w:tc>
        <w:tc>
          <w:tcPr>
            <w:tcW w:w="7579" w:type="dxa"/>
          </w:tcPr>
          <w:p w14:paraId="2D762367" w14:textId="77777777" w:rsidR="005B59FE" w:rsidRPr="005B59FE" w:rsidRDefault="005B59FE" w:rsidP="008329FF">
            <w:pPr>
              <w:jc w:val="both"/>
              <w:rPr>
                <w:b/>
                <w:bCs/>
              </w:rPr>
            </w:pPr>
            <w:r w:rsidRPr="005B59FE">
              <w:rPr>
                <w:b/>
                <w:bCs/>
              </w:rPr>
              <w:t>Description</w:t>
            </w:r>
          </w:p>
        </w:tc>
      </w:tr>
      <w:tr w:rsidR="005B59FE" w:rsidRPr="00684A51" w14:paraId="788FE52E" w14:textId="77777777" w:rsidTr="008329FF">
        <w:tc>
          <w:tcPr>
            <w:tcW w:w="1488" w:type="dxa"/>
          </w:tcPr>
          <w:p w14:paraId="2D5E7A90" w14:textId="1B1FA244" w:rsidR="005B59FE" w:rsidRPr="00684A51" w:rsidRDefault="00F7120C" w:rsidP="008329FF">
            <w:pPr>
              <w:jc w:val="both"/>
            </w:pPr>
            <w:r>
              <w:t>D03</w:t>
            </w:r>
            <w:r w:rsidR="005B59FE" w:rsidRPr="00684A51">
              <w:t>.G</w:t>
            </w:r>
            <w:proofErr w:type="gramStart"/>
            <w:r w:rsidR="005B59FE" w:rsidRPr="00684A51">
              <w:t>0</w:t>
            </w:r>
            <w:r w:rsidR="005B59FE">
              <w:t>1</w:t>
            </w:r>
            <w:r w:rsidR="005B59FE" w:rsidRPr="00684A51">
              <w:t>.R</w:t>
            </w:r>
            <w:proofErr w:type="gramEnd"/>
            <w:r w:rsidR="005B59FE" w:rsidRPr="00684A51">
              <w:t>01</w:t>
            </w:r>
          </w:p>
        </w:tc>
        <w:tc>
          <w:tcPr>
            <w:tcW w:w="7579" w:type="dxa"/>
          </w:tcPr>
          <w:p w14:paraId="1C90C2DA" w14:textId="35C59856" w:rsidR="005B59FE" w:rsidRPr="00684A51" w:rsidRDefault="00DD4A81" w:rsidP="008329FF">
            <w:pPr>
              <w:jc w:val="both"/>
            </w:pPr>
            <w:r>
              <w:t xml:space="preserve">Il suffit d’utiliser la douchette </w:t>
            </w:r>
            <w:r w:rsidR="00C95B1F">
              <w:t>deux</w:t>
            </w:r>
            <w:r>
              <w:t xml:space="preserve"> fois par OF. </w:t>
            </w:r>
          </w:p>
        </w:tc>
      </w:tr>
    </w:tbl>
    <w:p w14:paraId="10F1A75A" w14:textId="2CAC84F4" w:rsidR="00031E4C" w:rsidRPr="00031E4C" w:rsidRDefault="00031E4C" w:rsidP="00031E4C">
      <w:pPr>
        <w:pStyle w:val="Titre3"/>
      </w:pPr>
      <w:bookmarkStart w:id="15" w:name="_Toc67298389"/>
      <w:r>
        <w:t xml:space="preserve">Scénarii de </w:t>
      </w:r>
      <w:r w:rsidR="008754B2">
        <w:t>T</w:t>
      </w:r>
      <w:r>
        <w:t>est</w:t>
      </w:r>
      <w:bookmarkEnd w:id="15"/>
    </w:p>
    <w:tbl>
      <w:tblPr>
        <w:tblStyle w:val="Grilledutableau"/>
        <w:tblW w:w="9067" w:type="dxa"/>
        <w:tblLayout w:type="fixed"/>
        <w:tblLook w:val="04A0" w:firstRow="1" w:lastRow="0" w:firstColumn="1" w:lastColumn="0" w:noHBand="0" w:noVBand="1"/>
      </w:tblPr>
      <w:tblGrid>
        <w:gridCol w:w="1476"/>
        <w:gridCol w:w="1780"/>
        <w:gridCol w:w="5811"/>
      </w:tblGrid>
      <w:tr w:rsidR="005B59FE" w:rsidRPr="00684A51" w14:paraId="58E89206" w14:textId="77777777" w:rsidTr="008329FF">
        <w:tc>
          <w:tcPr>
            <w:tcW w:w="1476" w:type="dxa"/>
          </w:tcPr>
          <w:p w14:paraId="3BC3012E" w14:textId="77777777" w:rsidR="005B59FE" w:rsidRPr="005B59FE" w:rsidRDefault="005B59FE" w:rsidP="008329FF">
            <w:pPr>
              <w:jc w:val="both"/>
              <w:rPr>
                <w:b/>
                <w:bCs/>
              </w:rPr>
            </w:pPr>
            <w:r w:rsidRPr="005B59FE">
              <w:rPr>
                <w:b/>
                <w:bCs/>
              </w:rPr>
              <w:t>ID</w:t>
            </w:r>
          </w:p>
        </w:tc>
        <w:tc>
          <w:tcPr>
            <w:tcW w:w="1780" w:type="dxa"/>
          </w:tcPr>
          <w:p w14:paraId="431124D7" w14:textId="77777777" w:rsidR="005B59FE" w:rsidRPr="005B59FE" w:rsidRDefault="005B59FE" w:rsidP="008329FF">
            <w:pPr>
              <w:jc w:val="both"/>
              <w:rPr>
                <w:b/>
                <w:bCs/>
              </w:rPr>
            </w:pPr>
            <w:r w:rsidRPr="005B59FE">
              <w:rPr>
                <w:b/>
                <w:bCs/>
              </w:rPr>
              <w:t>Test</w:t>
            </w:r>
          </w:p>
        </w:tc>
        <w:tc>
          <w:tcPr>
            <w:tcW w:w="5811" w:type="dxa"/>
          </w:tcPr>
          <w:p w14:paraId="03BF31DD" w14:textId="77777777" w:rsidR="005B59FE" w:rsidRPr="005B59FE" w:rsidRDefault="005B59FE" w:rsidP="008329FF">
            <w:pPr>
              <w:jc w:val="both"/>
              <w:rPr>
                <w:b/>
                <w:bCs/>
              </w:rPr>
            </w:pPr>
            <w:r w:rsidRPr="005B59FE">
              <w:rPr>
                <w:b/>
                <w:bCs/>
              </w:rPr>
              <w:t>Description</w:t>
            </w:r>
          </w:p>
        </w:tc>
      </w:tr>
      <w:tr w:rsidR="005B59FE" w:rsidRPr="00684A51" w14:paraId="38BB62D8" w14:textId="77777777" w:rsidTr="008329FF">
        <w:tc>
          <w:tcPr>
            <w:tcW w:w="1476" w:type="dxa"/>
          </w:tcPr>
          <w:p w14:paraId="6D36C67F" w14:textId="5F8C9B46" w:rsidR="005B59FE" w:rsidRPr="00684A51" w:rsidRDefault="00F7120C" w:rsidP="008329FF">
            <w:pPr>
              <w:jc w:val="both"/>
            </w:pPr>
            <w:r>
              <w:lastRenderedPageBreak/>
              <w:t>D03</w:t>
            </w:r>
            <w:r w:rsidR="005B59FE" w:rsidRPr="00684A51">
              <w:t>.G</w:t>
            </w:r>
            <w:proofErr w:type="gramStart"/>
            <w:r w:rsidR="005B59FE" w:rsidRPr="00684A51">
              <w:t>0</w:t>
            </w:r>
            <w:r w:rsidR="005B59FE">
              <w:t>1</w:t>
            </w:r>
            <w:r w:rsidR="005B59FE" w:rsidRPr="00684A51">
              <w:t>.</w:t>
            </w:r>
            <w:r w:rsidR="005B59FE">
              <w:t>T</w:t>
            </w:r>
            <w:proofErr w:type="gramEnd"/>
            <w:r w:rsidR="005B59FE" w:rsidRPr="00684A51">
              <w:t>01</w:t>
            </w:r>
          </w:p>
        </w:tc>
        <w:tc>
          <w:tcPr>
            <w:tcW w:w="1780" w:type="dxa"/>
          </w:tcPr>
          <w:p w14:paraId="6969D990" w14:textId="563BCFE3" w:rsidR="005B59FE" w:rsidRDefault="00AE453D" w:rsidP="008329FF">
            <w:pPr>
              <w:jc w:val="both"/>
            </w:pPr>
            <w:r>
              <w:t>Numéro OF</w:t>
            </w:r>
          </w:p>
        </w:tc>
        <w:tc>
          <w:tcPr>
            <w:tcW w:w="5811" w:type="dxa"/>
          </w:tcPr>
          <w:p w14:paraId="025CAF3D" w14:textId="7761CF92" w:rsidR="005B59FE" w:rsidRPr="00684A51" w:rsidRDefault="00AE453D" w:rsidP="002416E4">
            <w:pPr>
              <w:pStyle w:val="Paragraphedeliste"/>
              <w:ind w:left="0"/>
              <w:jc w:val="both"/>
            </w:pPr>
            <w:r>
              <w:t xml:space="preserve">Vérifier que le numéro OF </w:t>
            </w:r>
            <w:r w:rsidR="00334626">
              <w:t xml:space="preserve">et la référence produit </w:t>
            </w:r>
            <w:r>
              <w:t>scanné</w:t>
            </w:r>
            <w:r w:rsidR="00334626">
              <w:t>s</w:t>
            </w:r>
            <w:r>
              <w:t xml:space="preserve"> </w:t>
            </w:r>
            <w:r w:rsidR="00334626">
              <w:t>sont</w:t>
            </w:r>
            <w:r>
              <w:t xml:space="preserve"> correct</w:t>
            </w:r>
            <w:r w:rsidR="00334626">
              <w:t>s</w:t>
            </w:r>
            <w:r w:rsidR="0027331E">
              <w:t>.</w:t>
            </w:r>
          </w:p>
        </w:tc>
      </w:tr>
    </w:tbl>
    <w:p w14:paraId="4DA6DD16" w14:textId="5A0DC427" w:rsidR="00E249FF" w:rsidRDefault="00E249FF" w:rsidP="0031535B"/>
    <w:sectPr w:rsidR="00E249FF" w:rsidSect="00B364DA">
      <w:headerReference w:type="default" r:id="rId29"/>
      <w:footerReference w:type="default" r:id="rId30"/>
      <w:pgSz w:w="11900" w:h="16840"/>
      <w:pgMar w:top="1134" w:right="1417" w:bottom="1417" w:left="1417" w:header="426"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Mahdi" w:date="2021-03-17T15:43:00Z" w:initials="M">
    <w:p w14:paraId="5A1EEF0F" w14:textId="77777777" w:rsidR="00DD425F" w:rsidRDefault="00DD425F">
      <w:pPr>
        <w:pStyle w:val="Commentaire"/>
      </w:pPr>
      <w:r>
        <w:rPr>
          <w:rStyle w:val="Marquedecommentaire"/>
        </w:rPr>
        <w:annotationRef/>
      </w:r>
      <w:r>
        <w:fldChar w:fldCharType="begin"/>
      </w:r>
      <w:r>
        <w:instrText xml:space="preserve"> HYPERLINK "mailto:achref.dali@addixo.com" </w:instrText>
      </w:r>
      <w:bookmarkStart w:id="6" w:name="_@_1C351D819A114484A2DCEF84EF17A441Z"/>
      <w:r>
        <w:rPr>
          <w:rStyle w:val="Mention"/>
        </w:rPr>
        <w:fldChar w:fldCharType="separate"/>
      </w:r>
      <w:bookmarkEnd w:id="6"/>
      <w:r w:rsidRPr="00DD425F">
        <w:rPr>
          <w:rStyle w:val="Mention"/>
          <w:noProof/>
        </w:rPr>
        <w:t>@Achref Dali</w:t>
      </w:r>
      <w:r>
        <w:fldChar w:fldCharType="end"/>
      </w:r>
      <w:r>
        <w:t xml:space="preserve"> Tu valides cette conception ?</w:t>
      </w:r>
    </w:p>
    <w:p w14:paraId="6AAF8472" w14:textId="549458C9" w:rsidR="00DD425F" w:rsidRDefault="00DD425F">
      <w:pPr>
        <w:pStyle w:val="Commentaire"/>
      </w:pPr>
    </w:p>
  </w:comment>
  <w:comment w:id="8" w:author="Mahdi" w:date="2021-03-10T10:00:00Z" w:initials="M">
    <w:p w14:paraId="149D4ED0" w14:textId="77777777" w:rsidR="00451911" w:rsidRDefault="00451911">
      <w:pPr>
        <w:pStyle w:val="Commentaire"/>
      </w:pPr>
      <w:r>
        <w:rPr>
          <w:rStyle w:val="Marquedecommentaire"/>
        </w:rPr>
        <w:annotationRef/>
      </w:r>
      <w:r>
        <w:t>Cette Règle de gestion est à tester</w:t>
      </w:r>
    </w:p>
    <w:p w14:paraId="5C0F9CB7" w14:textId="6DACAE08" w:rsidR="00451911" w:rsidRDefault="00451911">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AAF8472" w15:done="0"/>
  <w15:commentEx w15:paraId="5C0F9C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FCA227" w16cex:dateUtc="2021-03-17T14:43:00Z"/>
  <w16cex:commentExtensible w16cex:durableId="23F31751" w16cex:dateUtc="2021-03-10T0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AAF8472" w16cid:durableId="23FCA227"/>
  <w16cid:commentId w16cid:paraId="5C0F9CB7" w16cid:durableId="23F317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37F410" w14:textId="77777777" w:rsidR="0036593D" w:rsidRDefault="0036593D" w:rsidP="000A6E90">
      <w:r>
        <w:separator/>
      </w:r>
    </w:p>
  </w:endnote>
  <w:endnote w:type="continuationSeparator" w:id="0">
    <w:p w14:paraId="1BCAF96A" w14:textId="77777777" w:rsidR="0036593D" w:rsidRDefault="0036593D" w:rsidP="000A6E90">
      <w:r>
        <w:continuationSeparator/>
      </w:r>
    </w:p>
  </w:endnote>
  <w:endnote w:type="continuationNotice" w:id="1">
    <w:p w14:paraId="2704AA4A" w14:textId="77777777" w:rsidR="0036593D" w:rsidRDefault="0036593D" w:rsidP="000A6E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2116C6" w14:textId="77777777" w:rsidR="00106D9D" w:rsidRPr="00F078B6" w:rsidRDefault="00106D9D" w:rsidP="000A6E90">
    <w:pPr>
      <w:pStyle w:val="En-tte"/>
    </w:pPr>
  </w:p>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351"/>
      <w:gridCol w:w="3019"/>
    </w:tblGrid>
    <w:tr w:rsidR="00106D9D" w:rsidRPr="00F078B6" w14:paraId="1317397A" w14:textId="77777777" w:rsidTr="00DB636F">
      <w:tc>
        <w:tcPr>
          <w:tcW w:w="3686" w:type="dxa"/>
        </w:tcPr>
        <w:p w14:paraId="2D737CA7" w14:textId="2F258BE3" w:rsidR="001732D3" w:rsidRPr="00286187" w:rsidRDefault="00DB636F" w:rsidP="001732D3">
          <w:pPr>
            <w:rPr>
              <w:sz w:val="20"/>
              <w:szCs w:val="20"/>
            </w:rPr>
          </w:pPr>
          <w:r w:rsidRPr="00286187">
            <w:rPr>
              <w:sz w:val="20"/>
              <w:szCs w:val="20"/>
            </w:rPr>
            <w:t xml:space="preserve">Analyse Fonctionnelle Détaillée : </w:t>
          </w:r>
          <w:r w:rsidR="00F7120C">
            <w:rPr>
              <w:sz w:val="20"/>
              <w:szCs w:val="20"/>
            </w:rPr>
            <w:t>D03</w:t>
          </w:r>
        </w:p>
      </w:tc>
      <w:tc>
        <w:tcPr>
          <w:tcW w:w="2351" w:type="dxa"/>
        </w:tcPr>
        <w:p w14:paraId="4281DA86" w14:textId="1EADA14D" w:rsidR="00106D9D" w:rsidRPr="00286187" w:rsidRDefault="00106D9D" w:rsidP="00F67556">
          <w:pPr>
            <w:jc w:val="center"/>
            <w:rPr>
              <w:sz w:val="20"/>
              <w:szCs w:val="20"/>
            </w:rPr>
          </w:pPr>
          <w:r w:rsidRPr="00286187">
            <w:rPr>
              <w:sz w:val="20"/>
              <w:szCs w:val="20"/>
            </w:rPr>
            <w:t>V</w:t>
          </w:r>
          <w:r w:rsidR="00E57D84" w:rsidRPr="00286187">
            <w:rPr>
              <w:sz w:val="20"/>
              <w:szCs w:val="20"/>
            </w:rPr>
            <w:t>1.0</w:t>
          </w:r>
        </w:p>
      </w:tc>
      <w:tc>
        <w:tcPr>
          <w:tcW w:w="3019" w:type="dxa"/>
        </w:tcPr>
        <w:sdt>
          <w:sdtPr>
            <w:rPr>
              <w:sz w:val="20"/>
              <w:szCs w:val="20"/>
            </w:rPr>
            <w:id w:val="673924340"/>
            <w:docPartObj>
              <w:docPartGallery w:val="Page Numbers (Top of Page)"/>
              <w:docPartUnique/>
            </w:docPartObj>
          </w:sdtPr>
          <w:sdtEndPr>
            <w:rPr>
              <w:color w:val="000000" w:themeColor="text1"/>
            </w:rPr>
          </w:sdtEndPr>
          <w:sdtContent>
            <w:p w14:paraId="0AA927F1" w14:textId="77777777" w:rsidR="004A075F" w:rsidRPr="00286187" w:rsidRDefault="00106D9D" w:rsidP="00C67C8A">
              <w:pPr>
                <w:jc w:val="right"/>
                <w:rPr>
                  <w:sz w:val="20"/>
                  <w:szCs w:val="20"/>
                </w:rPr>
              </w:pPr>
              <w:r w:rsidRPr="00286187">
                <w:rPr>
                  <w:sz w:val="20"/>
                  <w:szCs w:val="20"/>
                </w:rPr>
                <w:t xml:space="preserve">Page </w:t>
              </w:r>
              <w:r w:rsidRPr="00286187">
                <w:rPr>
                  <w:sz w:val="20"/>
                  <w:szCs w:val="20"/>
                </w:rPr>
                <w:fldChar w:fldCharType="begin"/>
              </w:r>
              <w:r w:rsidRPr="00286187">
                <w:rPr>
                  <w:sz w:val="20"/>
                  <w:szCs w:val="20"/>
                </w:rPr>
                <w:instrText>PAGE</w:instrText>
              </w:r>
              <w:r w:rsidRPr="00286187">
                <w:rPr>
                  <w:sz w:val="20"/>
                  <w:szCs w:val="20"/>
                </w:rPr>
                <w:fldChar w:fldCharType="separate"/>
              </w:r>
              <w:r w:rsidRPr="00286187">
                <w:rPr>
                  <w:sz w:val="20"/>
                  <w:szCs w:val="20"/>
                </w:rPr>
                <w:t>1</w:t>
              </w:r>
              <w:r w:rsidRPr="00286187">
                <w:rPr>
                  <w:sz w:val="20"/>
                  <w:szCs w:val="20"/>
                </w:rPr>
                <w:fldChar w:fldCharType="end"/>
              </w:r>
              <w:r w:rsidRPr="00286187">
                <w:rPr>
                  <w:sz w:val="20"/>
                  <w:szCs w:val="20"/>
                </w:rPr>
                <w:t xml:space="preserve"> sur </w:t>
              </w:r>
              <w:r w:rsidRPr="00286187">
                <w:rPr>
                  <w:sz w:val="20"/>
                  <w:szCs w:val="20"/>
                </w:rPr>
                <w:fldChar w:fldCharType="begin"/>
              </w:r>
              <w:r w:rsidRPr="00286187">
                <w:rPr>
                  <w:sz w:val="20"/>
                  <w:szCs w:val="20"/>
                </w:rPr>
                <w:instrText>NUMPAGES</w:instrText>
              </w:r>
              <w:r w:rsidRPr="00286187">
                <w:rPr>
                  <w:sz w:val="20"/>
                  <w:szCs w:val="20"/>
                </w:rPr>
                <w:fldChar w:fldCharType="separate"/>
              </w:r>
              <w:r w:rsidRPr="00286187">
                <w:rPr>
                  <w:sz w:val="20"/>
                  <w:szCs w:val="20"/>
                </w:rPr>
                <w:t>5</w:t>
              </w:r>
              <w:r w:rsidRPr="00286187">
                <w:rPr>
                  <w:sz w:val="20"/>
                  <w:szCs w:val="20"/>
                </w:rPr>
                <w:fldChar w:fldCharType="end"/>
              </w:r>
            </w:p>
            <w:p w14:paraId="166DF330" w14:textId="2802AB7C" w:rsidR="00106D9D" w:rsidRPr="00286187" w:rsidRDefault="004A075F" w:rsidP="00C67C8A">
              <w:pPr>
                <w:jc w:val="right"/>
                <w:rPr>
                  <w:sz w:val="20"/>
                  <w:szCs w:val="20"/>
                </w:rPr>
              </w:pPr>
              <w:r w:rsidRPr="00F67556">
                <w:rPr>
                  <w:sz w:val="6"/>
                  <w:szCs w:val="6"/>
                </w:rPr>
                <w:t>M65-V1.4 - MEP le 17/05/2020</w:t>
              </w:r>
            </w:p>
          </w:sdtContent>
        </w:sdt>
      </w:tc>
    </w:tr>
  </w:tbl>
  <w:p w14:paraId="7D04CA45" w14:textId="77777777" w:rsidR="00106D9D" w:rsidRPr="00F078B6" w:rsidRDefault="00106D9D" w:rsidP="000A6E90"/>
  <w:p w14:paraId="3BD0A7D0" w14:textId="77777777" w:rsidR="003A76C2" w:rsidRPr="00FC183A" w:rsidRDefault="003A76C2" w:rsidP="000A6E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AFE610" w14:textId="77777777" w:rsidR="0036593D" w:rsidRDefault="0036593D" w:rsidP="000A6E90">
      <w:r>
        <w:separator/>
      </w:r>
    </w:p>
  </w:footnote>
  <w:footnote w:type="continuationSeparator" w:id="0">
    <w:p w14:paraId="3A2CFA44" w14:textId="77777777" w:rsidR="0036593D" w:rsidRDefault="0036593D" w:rsidP="000A6E90">
      <w:r>
        <w:continuationSeparator/>
      </w:r>
    </w:p>
  </w:footnote>
  <w:footnote w:type="continuationNotice" w:id="1">
    <w:p w14:paraId="426C19DF" w14:textId="77777777" w:rsidR="0036593D" w:rsidRDefault="0036593D" w:rsidP="000A6E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B5710D" w14:textId="77777777" w:rsidR="00106D9D" w:rsidRDefault="00106D9D" w:rsidP="000A6E90">
    <w:pPr>
      <w:pStyle w:val="En-tte"/>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28"/>
    </w:tblGrid>
    <w:tr w:rsidR="00106D9D" w14:paraId="0EC2247C" w14:textId="77777777" w:rsidTr="00D7375C">
      <w:tc>
        <w:tcPr>
          <w:tcW w:w="4528" w:type="dxa"/>
        </w:tcPr>
        <w:p w14:paraId="3BBED464" w14:textId="77777777" w:rsidR="00106D9D" w:rsidRDefault="3048F764" w:rsidP="000A6E90">
          <w:pPr>
            <w:pStyle w:val="En-tte"/>
          </w:pPr>
          <w:r>
            <w:rPr>
              <w:noProof/>
            </w:rPr>
            <w:drawing>
              <wp:inline distT="0" distB="0" distL="0" distR="0" wp14:anchorId="5DF5967C" wp14:editId="7856D34B">
                <wp:extent cx="1295400" cy="30480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
                        <pic:cNvPicPr/>
                      </pic:nvPicPr>
                      <pic:blipFill>
                        <a:blip r:embed="rId1">
                          <a:extLst>
                            <a:ext uri="{28A0092B-C50C-407E-A947-70E740481C1C}">
                              <a14:useLocalDpi xmlns:a14="http://schemas.microsoft.com/office/drawing/2010/main" val="0"/>
                            </a:ext>
                          </a:extLst>
                        </a:blip>
                        <a:stretch>
                          <a:fillRect/>
                        </a:stretch>
                      </pic:blipFill>
                      <pic:spPr>
                        <a:xfrm>
                          <a:off x="0" y="0"/>
                          <a:ext cx="1295400" cy="304800"/>
                        </a:xfrm>
                        <a:prstGeom prst="rect">
                          <a:avLst/>
                        </a:prstGeom>
                      </pic:spPr>
                    </pic:pic>
                  </a:graphicData>
                </a:graphic>
              </wp:inline>
            </w:drawing>
          </w:r>
        </w:p>
      </w:tc>
      <w:tc>
        <w:tcPr>
          <w:tcW w:w="4528" w:type="dxa"/>
        </w:tcPr>
        <w:p w14:paraId="22E6E3E9" w14:textId="29600CC2" w:rsidR="00106D9D" w:rsidRPr="00285BB5" w:rsidRDefault="00106D9D" w:rsidP="000A6E90">
          <w:pPr>
            <w:pStyle w:val="En-tte"/>
          </w:pPr>
        </w:p>
      </w:tc>
    </w:tr>
  </w:tbl>
  <w:p w14:paraId="48FE5D6C" w14:textId="77777777" w:rsidR="00B32BF3" w:rsidRDefault="00B32BF3" w:rsidP="000A6E9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122509"/>
    <w:multiLevelType w:val="multilevel"/>
    <w:tmpl w:val="409C130C"/>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62D5042"/>
    <w:multiLevelType w:val="hybridMultilevel"/>
    <w:tmpl w:val="6084FD80"/>
    <w:lvl w:ilvl="0" w:tplc="9F5E4A1C">
      <w:start w:val="1"/>
      <w:numFmt w:val="bullet"/>
      <w:pStyle w:val="EFLitemtiret"/>
      <w:lvlText w:val="-"/>
      <w:lvlJc w:val="left"/>
      <w:pPr>
        <w:ind w:left="1287" w:hanging="360"/>
      </w:pPr>
      <w:rPr>
        <w:rFonts w:ascii="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 w15:restartNumberingAfterBreak="0">
    <w:nsid w:val="59461AA6"/>
    <w:multiLevelType w:val="hybridMultilevel"/>
    <w:tmpl w:val="596E29AA"/>
    <w:lvl w:ilvl="0" w:tplc="35460950">
      <w:start w:val="1"/>
      <w:numFmt w:val="decimal"/>
      <w:lvlText w:val="%1-"/>
      <w:lvlJc w:val="left"/>
      <w:pPr>
        <w:ind w:left="720" w:hanging="360"/>
      </w:pPr>
      <w:rPr>
        <w:rFonts w:hint="default"/>
      </w:rPr>
    </w:lvl>
    <w:lvl w:ilvl="1" w:tplc="FA867B24">
      <w:numFmt w:val="bullet"/>
      <w:lvlText w:val="-"/>
      <w:lvlJc w:val="left"/>
      <w:pPr>
        <w:ind w:left="2204" w:hanging="360"/>
      </w:pPr>
      <w:rPr>
        <w:rFonts w:ascii="Calibri Light" w:eastAsiaTheme="minorEastAsia" w:hAnsi="Calibri Light" w:cs="Calibri Light"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FEE7185"/>
    <w:multiLevelType w:val="hybridMultilevel"/>
    <w:tmpl w:val="A88445B0"/>
    <w:lvl w:ilvl="0" w:tplc="040C000F">
      <w:start w:val="1"/>
      <w:numFmt w:val="decimal"/>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3"/>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hdi">
    <w15:presenceInfo w15:providerId="None" w15:userId="Mahd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6F9"/>
    <w:rsid w:val="00002558"/>
    <w:rsid w:val="00004CA3"/>
    <w:rsid w:val="00005DD0"/>
    <w:rsid w:val="00007F84"/>
    <w:rsid w:val="0001311D"/>
    <w:rsid w:val="0001391E"/>
    <w:rsid w:val="000144C5"/>
    <w:rsid w:val="000166AA"/>
    <w:rsid w:val="0001698D"/>
    <w:rsid w:val="00020D52"/>
    <w:rsid w:val="00021717"/>
    <w:rsid w:val="00021E4E"/>
    <w:rsid w:val="00023B6C"/>
    <w:rsid w:val="0002422E"/>
    <w:rsid w:val="00024738"/>
    <w:rsid w:val="00026BD7"/>
    <w:rsid w:val="0002793F"/>
    <w:rsid w:val="00031A3A"/>
    <w:rsid w:val="00031E4C"/>
    <w:rsid w:val="00034C30"/>
    <w:rsid w:val="00036B24"/>
    <w:rsid w:val="00040216"/>
    <w:rsid w:val="000403E3"/>
    <w:rsid w:val="00041446"/>
    <w:rsid w:val="000414C0"/>
    <w:rsid w:val="000453AE"/>
    <w:rsid w:val="000471AB"/>
    <w:rsid w:val="000505FC"/>
    <w:rsid w:val="00057305"/>
    <w:rsid w:val="00060716"/>
    <w:rsid w:val="0006078E"/>
    <w:rsid w:val="00060B5A"/>
    <w:rsid w:val="00060E08"/>
    <w:rsid w:val="000632E0"/>
    <w:rsid w:val="00063DA2"/>
    <w:rsid w:val="000664C6"/>
    <w:rsid w:val="00067360"/>
    <w:rsid w:val="00067A74"/>
    <w:rsid w:val="00071A12"/>
    <w:rsid w:val="00072AFA"/>
    <w:rsid w:val="00073E66"/>
    <w:rsid w:val="0007657A"/>
    <w:rsid w:val="00083783"/>
    <w:rsid w:val="00090883"/>
    <w:rsid w:val="00091D0E"/>
    <w:rsid w:val="0009422A"/>
    <w:rsid w:val="00095B0F"/>
    <w:rsid w:val="000A0A9C"/>
    <w:rsid w:val="000A2930"/>
    <w:rsid w:val="000A3565"/>
    <w:rsid w:val="000A3F20"/>
    <w:rsid w:val="000A6C78"/>
    <w:rsid w:val="000A6E90"/>
    <w:rsid w:val="000B0FF7"/>
    <w:rsid w:val="000B38EA"/>
    <w:rsid w:val="000B4CBF"/>
    <w:rsid w:val="000B5A31"/>
    <w:rsid w:val="000B7499"/>
    <w:rsid w:val="000C18EF"/>
    <w:rsid w:val="000C4E52"/>
    <w:rsid w:val="000C782A"/>
    <w:rsid w:val="000D029F"/>
    <w:rsid w:val="000D2322"/>
    <w:rsid w:val="000D5265"/>
    <w:rsid w:val="000D5A60"/>
    <w:rsid w:val="000D6491"/>
    <w:rsid w:val="000E4630"/>
    <w:rsid w:val="000E6DAC"/>
    <w:rsid w:val="000E7B53"/>
    <w:rsid w:val="000F2B1C"/>
    <w:rsid w:val="000F5EB7"/>
    <w:rsid w:val="000F7778"/>
    <w:rsid w:val="0010366F"/>
    <w:rsid w:val="00104064"/>
    <w:rsid w:val="001050C9"/>
    <w:rsid w:val="00106A61"/>
    <w:rsid w:val="00106D9D"/>
    <w:rsid w:val="001133EE"/>
    <w:rsid w:val="00114C64"/>
    <w:rsid w:val="00114C6A"/>
    <w:rsid w:val="00115527"/>
    <w:rsid w:val="00115F43"/>
    <w:rsid w:val="001173BA"/>
    <w:rsid w:val="001236AA"/>
    <w:rsid w:val="001243F7"/>
    <w:rsid w:val="00126E51"/>
    <w:rsid w:val="00133EFF"/>
    <w:rsid w:val="001353F1"/>
    <w:rsid w:val="00136A2F"/>
    <w:rsid w:val="00136A84"/>
    <w:rsid w:val="00142E3F"/>
    <w:rsid w:val="00145E30"/>
    <w:rsid w:val="00146D3A"/>
    <w:rsid w:val="00153341"/>
    <w:rsid w:val="00153ED0"/>
    <w:rsid w:val="00153F5B"/>
    <w:rsid w:val="00156242"/>
    <w:rsid w:val="00163205"/>
    <w:rsid w:val="00164CFB"/>
    <w:rsid w:val="0016629E"/>
    <w:rsid w:val="00171DAE"/>
    <w:rsid w:val="001732D3"/>
    <w:rsid w:val="001800E0"/>
    <w:rsid w:val="0018346E"/>
    <w:rsid w:val="00184292"/>
    <w:rsid w:val="00184581"/>
    <w:rsid w:val="00185156"/>
    <w:rsid w:val="00192FC9"/>
    <w:rsid w:val="001937EE"/>
    <w:rsid w:val="0019403C"/>
    <w:rsid w:val="001974B8"/>
    <w:rsid w:val="001A0831"/>
    <w:rsid w:val="001A30FC"/>
    <w:rsid w:val="001A4153"/>
    <w:rsid w:val="001B125E"/>
    <w:rsid w:val="001B14E7"/>
    <w:rsid w:val="001B47BE"/>
    <w:rsid w:val="001B6AA0"/>
    <w:rsid w:val="001C0840"/>
    <w:rsid w:val="001C2474"/>
    <w:rsid w:val="001C2972"/>
    <w:rsid w:val="001C32CB"/>
    <w:rsid w:val="001C3D9B"/>
    <w:rsid w:val="001C59B6"/>
    <w:rsid w:val="001C72C6"/>
    <w:rsid w:val="001D0DA7"/>
    <w:rsid w:val="001D114B"/>
    <w:rsid w:val="001D3F48"/>
    <w:rsid w:val="001D6472"/>
    <w:rsid w:val="001D68D8"/>
    <w:rsid w:val="001D7A47"/>
    <w:rsid w:val="001E2516"/>
    <w:rsid w:val="001E6B94"/>
    <w:rsid w:val="001E79E5"/>
    <w:rsid w:val="001F323C"/>
    <w:rsid w:val="001F594C"/>
    <w:rsid w:val="001F5EB4"/>
    <w:rsid w:val="001F7067"/>
    <w:rsid w:val="001F7E62"/>
    <w:rsid w:val="002034C6"/>
    <w:rsid w:val="002049CC"/>
    <w:rsid w:val="00205114"/>
    <w:rsid w:val="00205762"/>
    <w:rsid w:val="00205BBF"/>
    <w:rsid w:val="0021409A"/>
    <w:rsid w:val="0021458A"/>
    <w:rsid w:val="002159D4"/>
    <w:rsid w:val="002201AA"/>
    <w:rsid w:val="00221196"/>
    <w:rsid w:val="0022345D"/>
    <w:rsid w:val="00225958"/>
    <w:rsid w:val="00226CE9"/>
    <w:rsid w:val="002324D8"/>
    <w:rsid w:val="002335CB"/>
    <w:rsid w:val="002336CB"/>
    <w:rsid w:val="00233917"/>
    <w:rsid w:val="00235D4D"/>
    <w:rsid w:val="00237B2C"/>
    <w:rsid w:val="002416E4"/>
    <w:rsid w:val="002435D2"/>
    <w:rsid w:val="002437E9"/>
    <w:rsid w:val="00244EC3"/>
    <w:rsid w:val="00245433"/>
    <w:rsid w:val="00245F52"/>
    <w:rsid w:val="002528A4"/>
    <w:rsid w:val="0025514A"/>
    <w:rsid w:val="002557C0"/>
    <w:rsid w:val="00255828"/>
    <w:rsid w:val="002560AE"/>
    <w:rsid w:val="002577F5"/>
    <w:rsid w:val="002656BF"/>
    <w:rsid w:val="002721A2"/>
    <w:rsid w:val="00272714"/>
    <w:rsid w:val="0027331E"/>
    <w:rsid w:val="002747F0"/>
    <w:rsid w:val="00274869"/>
    <w:rsid w:val="00277E55"/>
    <w:rsid w:val="00283323"/>
    <w:rsid w:val="002835C1"/>
    <w:rsid w:val="00285310"/>
    <w:rsid w:val="00286187"/>
    <w:rsid w:val="002908C8"/>
    <w:rsid w:val="002953F4"/>
    <w:rsid w:val="002A0855"/>
    <w:rsid w:val="002A0908"/>
    <w:rsid w:val="002A0DB7"/>
    <w:rsid w:val="002A187A"/>
    <w:rsid w:val="002A1D02"/>
    <w:rsid w:val="002A3A2D"/>
    <w:rsid w:val="002A5E18"/>
    <w:rsid w:val="002A60A8"/>
    <w:rsid w:val="002A6CA8"/>
    <w:rsid w:val="002B2A04"/>
    <w:rsid w:val="002B4229"/>
    <w:rsid w:val="002B4570"/>
    <w:rsid w:val="002B727D"/>
    <w:rsid w:val="002B7713"/>
    <w:rsid w:val="002C1007"/>
    <w:rsid w:val="002C69B1"/>
    <w:rsid w:val="002C7817"/>
    <w:rsid w:val="002C7B33"/>
    <w:rsid w:val="002D0219"/>
    <w:rsid w:val="002D0294"/>
    <w:rsid w:val="002D1BFC"/>
    <w:rsid w:val="002D7ED9"/>
    <w:rsid w:val="002E5753"/>
    <w:rsid w:val="002E64A6"/>
    <w:rsid w:val="002F38F6"/>
    <w:rsid w:val="002F3A8E"/>
    <w:rsid w:val="002F6B2A"/>
    <w:rsid w:val="002F7027"/>
    <w:rsid w:val="002F76BD"/>
    <w:rsid w:val="0030043D"/>
    <w:rsid w:val="00300463"/>
    <w:rsid w:val="003015DF"/>
    <w:rsid w:val="00303031"/>
    <w:rsid w:val="00310933"/>
    <w:rsid w:val="00311186"/>
    <w:rsid w:val="00311384"/>
    <w:rsid w:val="003118C4"/>
    <w:rsid w:val="0031535B"/>
    <w:rsid w:val="003160DA"/>
    <w:rsid w:val="0033002C"/>
    <w:rsid w:val="003322BF"/>
    <w:rsid w:val="00333547"/>
    <w:rsid w:val="00334626"/>
    <w:rsid w:val="00336879"/>
    <w:rsid w:val="00336D8F"/>
    <w:rsid w:val="00344B84"/>
    <w:rsid w:val="003507EC"/>
    <w:rsid w:val="00351200"/>
    <w:rsid w:val="00351409"/>
    <w:rsid w:val="003516D3"/>
    <w:rsid w:val="0035204E"/>
    <w:rsid w:val="003521BB"/>
    <w:rsid w:val="00353915"/>
    <w:rsid w:val="00354B4C"/>
    <w:rsid w:val="00355A67"/>
    <w:rsid w:val="00363DE9"/>
    <w:rsid w:val="00364537"/>
    <w:rsid w:val="003652F6"/>
    <w:rsid w:val="0036593D"/>
    <w:rsid w:val="00365CEC"/>
    <w:rsid w:val="003674C9"/>
    <w:rsid w:val="003678C0"/>
    <w:rsid w:val="003704D2"/>
    <w:rsid w:val="003717BB"/>
    <w:rsid w:val="00372E92"/>
    <w:rsid w:val="00374811"/>
    <w:rsid w:val="0039073B"/>
    <w:rsid w:val="00391979"/>
    <w:rsid w:val="00395BD5"/>
    <w:rsid w:val="0039711D"/>
    <w:rsid w:val="00397980"/>
    <w:rsid w:val="003A28B1"/>
    <w:rsid w:val="003A3B04"/>
    <w:rsid w:val="003A3B98"/>
    <w:rsid w:val="003A76C2"/>
    <w:rsid w:val="003B2DC0"/>
    <w:rsid w:val="003B342D"/>
    <w:rsid w:val="003B5970"/>
    <w:rsid w:val="003B60C8"/>
    <w:rsid w:val="003C1B64"/>
    <w:rsid w:val="003C1ED2"/>
    <w:rsid w:val="003C1FA5"/>
    <w:rsid w:val="003C27B6"/>
    <w:rsid w:val="003C3628"/>
    <w:rsid w:val="003D031B"/>
    <w:rsid w:val="003D032E"/>
    <w:rsid w:val="003D22D7"/>
    <w:rsid w:val="003D2693"/>
    <w:rsid w:val="003D4874"/>
    <w:rsid w:val="003E0AF4"/>
    <w:rsid w:val="003E4E36"/>
    <w:rsid w:val="003E6141"/>
    <w:rsid w:val="003E7402"/>
    <w:rsid w:val="003F012C"/>
    <w:rsid w:val="003F1782"/>
    <w:rsid w:val="003F3C2A"/>
    <w:rsid w:val="003F752B"/>
    <w:rsid w:val="003F7891"/>
    <w:rsid w:val="004029DA"/>
    <w:rsid w:val="0040666A"/>
    <w:rsid w:val="00411264"/>
    <w:rsid w:val="00411385"/>
    <w:rsid w:val="004200EC"/>
    <w:rsid w:val="004201A6"/>
    <w:rsid w:val="0042471B"/>
    <w:rsid w:val="00424847"/>
    <w:rsid w:val="00424A20"/>
    <w:rsid w:val="00425CE7"/>
    <w:rsid w:val="00432695"/>
    <w:rsid w:val="00440F5A"/>
    <w:rsid w:val="00446EA0"/>
    <w:rsid w:val="004477B8"/>
    <w:rsid w:val="00447F97"/>
    <w:rsid w:val="004513DB"/>
    <w:rsid w:val="00451911"/>
    <w:rsid w:val="00451C24"/>
    <w:rsid w:val="00452378"/>
    <w:rsid w:val="00452588"/>
    <w:rsid w:val="004538AC"/>
    <w:rsid w:val="00457FB2"/>
    <w:rsid w:val="004603D6"/>
    <w:rsid w:val="004664AB"/>
    <w:rsid w:val="0046670C"/>
    <w:rsid w:val="00466B7D"/>
    <w:rsid w:val="004678AC"/>
    <w:rsid w:val="00470CEE"/>
    <w:rsid w:val="004723D1"/>
    <w:rsid w:val="0047474B"/>
    <w:rsid w:val="00474E32"/>
    <w:rsid w:val="004849E2"/>
    <w:rsid w:val="004849FD"/>
    <w:rsid w:val="00484B30"/>
    <w:rsid w:val="00487C5E"/>
    <w:rsid w:val="004919CC"/>
    <w:rsid w:val="00492506"/>
    <w:rsid w:val="00495551"/>
    <w:rsid w:val="0049667F"/>
    <w:rsid w:val="004A075F"/>
    <w:rsid w:val="004A43B1"/>
    <w:rsid w:val="004A4D43"/>
    <w:rsid w:val="004A523A"/>
    <w:rsid w:val="004A5850"/>
    <w:rsid w:val="004A5DA6"/>
    <w:rsid w:val="004B4041"/>
    <w:rsid w:val="004B5EC1"/>
    <w:rsid w:val="004B6FBA"/>
    <w:rsid w:val="004B7228"/>
    <w:rsid w:val="004C004F"/>
    <w:rsid w:val="004C5869"/>
    <w:rsid w:val="004C75C5"/>
    <w:rsid w:val="004D03DE"/>
    <w:rsid w:val="004D140D"/>
    <w:rsid w:val="004D1BF6"/>
    <w:rsid w:val="004D2B02"/>
    <w:rsid w:val="004D3A3A"/>
    <w:rsid w:val="004D4026"/>
    <w:rsid w:val="004D41F4"/>
    <w:rsid w:val="004D436A"/>
    <w:rsid w:val="004D58BD"/>
    <w:rsid w:val="004D7FE5"/>
    <w:rsid w:val="004F1166"/>
    <w:rsid w:val="004F1FAA"/>
    <w:rsid w:val="004F3FEF"/>
    <w:rsid w:val="004F5764"/>
    <w:rsid w:val="004F59BB"/>
    <w:rsid w:val="004F6BE5"/>
    <w:rsid w:val="004F7CB9"/>
    <w:rsid w:val="00502AB3"/>
    <w:rsid w:val="005032AC"/>
    <w:rsid w:val="005039CE"/>
    <w:rsid w:val="005041F6"/>
    <w:rsid w:val="00504BA4"/>
    <w:rsid w:val="00505080"/>
    <w:rsid w:val="00506FC6"/>
    <w:rsid w:val="00507E50"/>
    <w:rsid w:val="005145EC"/>
    <w:rsid w:val="00517BB6"/>
    <w:rsid w:val="00520993"/>
    <w:rsid w:val="005262BD"/>
    <w:rsid w:val="00526C73"/>
    <w:rsid w:val="00530503"/>
    <w:rsid w:val="00530F57"/>
    <w:rsid w:val="0053131C"/>
    <w:rsid w:val="005335AB"/>
    <w:rsid w:val="005403BF"/>
    <w:rsid w:val="005427C6"/>
    <w:rsid w:val="00542F62"/>
    <w:rsid w:val="00543AC2"/>
    <w:rsid w:val="00545A81"/>
    <w:rsid w:val="00546A10"/>
    <w:rsid w:val="00547415"/>
    <w:rsid w:val="00551D5F"/>
    <w:rsid w:val="0055455C"/>
    <w:rsid w:val="00555D2C"/>
    <w:rsid w:val="00557555"/>
    <w:rsid w:val="00561092"/>
    <w:rsid w:val="0056339A"/>
    <w:rsid w:val="005633E1"/>
    <w:rsid w:val="00564F1D"/>
    <w:rsid w:val="0057031A"/>
    <w:rsid w:val="005715C8"/>
    <w:rsid w:val="005734E8"/>
    <w:rsid w:val="005738B3"/>
    <w:rsid w:val="0058131A"/>
    <w:rsid w:val="00587BAB"/>
    <w:rsid w:val="005900CA"/>
    <w:rsid w:val="00590115"/>
    <w:rsid w:val="00590C5D"/>
    <w:rsid w:val="00593C18"/>
    <w:rsid w:val="0059777D"/>
    <w:rsid w:val="005A2E85"/>
    <w:rsid w:val="005A457D"/>
    <w:rsid w:val="005A4722"/>
    <w:rsid w:val="005A7470"/>
    <w:rsid w:val="005B0550"/>
    <w:rsid w:val="005B2D4B"/>
    <w:rsid w:val="005B4905"/>
    <w:rsid w:val="005B54EF"/>
    <w:rsid w:val="005B59FE"/>
    <w:rsid w:val="005B62CF"/>
    <w:rsid w:val="005B77FE"/>
    <w:rsid w:val="005C1152"/>
    <w:rsid w:val="005C20BE"/>
    <w:rsid w:val="005C2E6B"/>
    <w:rsid w:val="005C2FCE"/>
    <w:rsid w:val="005C38D3"/>
    <w:rsid w:val="005C5A98"/>
    <w:rsid w:val="005D33B8"/>
    <w:rsid w:val="005D36F4"/>
    <w:rsid w:val="005D5783"/>
    <w:rsid w:val="005D6C96"/>
    <w:rsid w:val="005D72A6"/>
    <w:rsid w:val="005E1DB9"/>
    <w:rsid w:val="005E1E7D"/>
    <w:rsid w:val="005E2BBA"/>
    <w:rsid w:val="005E3ED0"/>
    <w:rsid w:val="005E4C7E"/>
    <w:rsid w:val="005E74A0"/>
    <w:rsid w:val="005F04BD"/>
    <w:rsid w:val="005F4C30"/>
    <w:rsid w:val="005F5B89"/>
    <w:rsid w:val="00603449"/>
    <w:rsid w:val="00604C6C"/>
    <w:rsid w:val="00605F43"/>
    <w:rsid w:val="00606061"/>
    <w:rsid w:val="006060D8"/>
    <w:rsid w:val="00607A41"/>
    <w:rsid w:val="006133F2"/>
    <w:rsid w:val="00614FDD"/>
    <w:rsid w:val="006150CA"/>
    <w:rsid w:val="006205D9"/>
    <w:rsid w:val="00620A51"/>
    <w:rsid w:val="00621BBA"/>
    <w:rsid w:val="006238E8"/>
    <w:rsid w:val="00624BB1"/>
    <w:rsid w:val="00624FA8"/>
    <w:rsid w:val="00625353"/>
    <w:rsid w:val="0063277D"/>
    <w:rsid w:val="00632FA6"/>
    <w:rsid w:val="0063426F"/>
    <w:rsid w:val="00634963"/>
    <w:rsid w:val="0063789C"/>
    <w:rsid w:val="0064260A"/>
    <w:rsid w:val="00642BD4"/>
    <w:rsid w:val="0064412F"/>
    <w:rsid w:val="00647673"/>
    <w:rsid w:val="00650263"/>
    <w:rsid w:val="00651CD8"/>
    <w:rsid w:val="00657011"/>
    <w:rsid w:val="0065783E"/>
    <w:rsid w:val="0066399F"/>
    <w:rsid w:val="00665338"/>
    <w:rsid w:val="00665620"/>
    <w:rsid w:val="00671504"/>
    <w:rsid w:val="0068153C"/>
    <w:rsid w:val="00681F44"/>
    <w:rsid w:val="00683AB5"/>
    <w:rsid w:val="00684A51"/>
    <w:rsid w:val="00684DD5"/>
    <w:rsid w:val="006877E0"/>
    <w:rsid w:val="006904C8"/>
    <w:rsid w:val="006A1E4B"/>
    <w:rsid w:val="006A3C26"/>
    <w:rsid w:val="006A3D4E"/>
    <w:rsid w:val="006A428E"/>
    <w:rsid w:val="006A568F"/>
    <w:rsid w:val="006A5B7E"/>
    <w:rsid w:val="006A5EDE"/>
    <w:rsid w:val="006A6697"/>
    <w:rsid w:val="006A6E59"/>
    <w:rsid w:val="006B1CBC"/>
    <w:rsid w:val="006B2096"/>
    <w:rsid w:val="006B3D9A"/>
    <w:rsid w:val="006B484C"/>
    <w:rsid w:val="006B657D"/>
    <w:rsid w:val="006B65E2"/>
    <w:rsid w:val="006C2E2D"/>
    <w:rsid w:val="006C4AC5"/>
    <w:rsid w:val="006C6D67"/>
    <w:rsid w:val="006C74D0"/>
    <w:rsid w:val="006C760E"/>
    <w:rsid w:val="006D018D"/>
    <w:rsid w:val="006D322D"/>
    <w:rsid w:val="006D51FB"/>
    <w:rsid w:val="006D5918"/>
    <w:rsid w:val="006D6628"/>
    <w:rsid w:val="006D7864"/>
    <w:rsid w:val="006D7B6E"/>
    <w:rsid w:val="006E5ECF"/>
    <w:rsid w:val="006E6321"/>
    <w:rsid w:val="006E6E32"/>
    <w:rsid w:val="006E7B42"/>
    <w:rsid w:val="00700472"/>
    <w:rsid w:val="00700DBC"/>
    <w:rsid w:val="00702C64"/>
    <w:rsid w:val="007059C4"/>
    <w:rsid w:val="007128DB"/>
    <w:rsid w:val="00712B88"/>
    <w:rsid w:val="007179ED"/>
    <w:rsid w:val="0072031B"/>
    <w:rsid w:val="00721F2A"/>
    <w:rsid w:val="00722ADC"/>
    <w:rsid w:val="007230E2"/>
    <w:rsid w:val="007249FB"/>
    <w:rsid w:val="00724DE6"/>
    <w:rsid w:val="0073296D"/>
    <w:rsid w:val="007342F2"/>
    <w:rsid w:val="00734DD7"/>
    <w:rsid w:val="00735A48"/>
    <w:rsid w:val="00735FBF"/>
    <w:rsid w:val="00737882"/>
    <w:rsid w:val="00745E6E"/>
    <w:rsid w:val="00750A2F"/>
    <w:rsid w:val="00757B7A"/>
    <w:rsid w:val="00764774"/>
    <w:rsid w:val="007658FF"/>
    <w:rsid w:val="00765B0A"/>
    <w:rsid w:val="00771308"/>
    <w:rsid w:val="007738CC"/>
    <w:rsid w:val="007745DE"/>
    <w:rsid w:val="0077573B"/>
    <w:rsid w:val="00781536"/>
    <w:rsid w:val="007851DA"/>
    <w:rsid w:val="0078670E"/>
    <w:rsid w:val="007871E6"/>
    <w:rsid w:val="00787688"/>
    <w:rsid w:val="00790891"/>
    <w:rsid w:val="00792789"/>
    <w:rsid w:val="00793FBE"/>
    <w:rsid w:val="0079411A"/>
    <w:rsid w:val="007967D0"/>
    <w:rsid w:val="007A145D"/>
    <w:rsid w:val="007A1D30"/>
    <w:rsid w:val="007A2138"/>
    <w:rsid w:val="007A2A78"/>
    <w:rsid w:val="007A3C63"/>
    <w:rsid w:val="007B10E6"/>
    <w:rsid w:val="007B1211"/>
    <w:rsid w:val="007B47B1"/>
    <w:rsid w:val="007B6992"/>
    <w:rsid w:val="007B6B4F"/>
    <w:rsid w:val="007B753E"/>
    <w:rsid w:val="007C052D"/>
    <w:rsid w:val="007C7D93"/>
    <w:rsid w:val="007C7F39"/>
    <w:rsid w:val="007D150E"/>
    <w:rsid w:val="007D32CB"/>
    <w:rsid w:val="007D3438"/>
    <w:rsid w:val="007D616A"/>
    <w:rsid w:val="007D6274"/>
    <w:rsid w:val="007D63B5"/>
    <w:rsid w:val="007D6BD5"/>
    <w:rsid w:val="007E5744"/>
    <w:rsid w:val="007E6476"/>
    <w:rsid w:val="007E66E4"/>
    <w:rsid w:val="007E6A10"/>
    <w:rsid w:val="007F1C42"/>
    <w:rsid w:val="007F232D"/>
    <w:rsid w:val="007F2485"/>
    <w:rsid w:val="007F31F9"/>
    <w:rsid w:val="007F7834"/>
    <w:rsid w:val="007F7FF5"/>
    <w:rsid w:val="00804FFA"/>
    <w:rsid w:val="008101A9"/>
    <w:rsid w:val="00811F27"/>
    <w:rsid w:val="00814D97"/>
    <w:rsid w:val="00815085"/>
    <w:rsid w:val="00816470"/>
    <w:rsid w:val="00816E1F"/>
    <w:rsid w:val="00820540"/>
    <w:rsid w:val="00820917"/>
    <w:rsid w:val="00824737"/>
    <w:rsid w:val="00826B6A"/>
    <w:rsid w:val="008329FF"/>
    <w:rsid w:val="00832E9B"/>
    <w:rsid w:val="0083335E"/>
    <w:rsid w:val="00833E46"/>
    <w:rsid w:val="00835AFF"/>
    <w:rsid w:val="00837870"/>
    <w:rsid w:val="00842F06"/>
    <w:rsid w:val="00844BDE"/>
    <w:rsid w:val="00844CF2"/>
    <w:rsid w:val="0084520A"/>
    <w:rsid w:val="00846BA1"/>
    <w:rsid w:val="0084709A"/>
    <w:rsid w:val="008478BA"/>
    <w:rsid w:val="00852008"/>
    <w:rsid w:val="00854A87"/>
    <w:rsid w:val="008557DD"/>
    <w:rsid w:val="0086095E"/>
    <w:rsid w:val="00861A26"/>
    <w:rsid w:val="00864316"/>
    <w:rsid w:val="008655CD"/>
    <w:rsid w:val="0086578B"/>
    <w:rsid w:val="008672BE"/>
    <w:rsid w:val="00870952"/>
    <w:rsid w:val="008754B2"/>
    <w:rsid w:val="008763E1"/>
    <w:rsid w:val="008814B3"/>
    <w:rsid w:val="00884AFA"/>
    <w:rsid w:val="00886BC0"/>
    <w:rsid w:val="0088726A"/>
    <w:rsid w:val="008932C0"/>
    <w:rsid w:val="008946F8"/>
    <w:rsid w:val="00896255"/>
    <w:rsid w:val="00896643"/>
    <w:rsid w:val="008A3851"/>
    <w:rsid w:val="008A4529"/>
    <w:rsid w:val="008A4C0B"/>
    <w:rsid w:val="008A594D"/>
    <w:rsid w:val="008A787B"/>
    <w:rsid w:val="008B0677"/>
    <w:rsid w:val="008B2DBF"/>
    <w:rsid w:val="008B34D0"/>
    <w:rsid w:val="008B3C03"/>
    <w:rsid w:val="008B40CE"/>
    <w:rsid w:val="008B498F"/>
    <w:rsid w:val="008B7519"/>
    <w:rsid w:val="008B7B55"/>
    <w:rsid w:val="008C09D9"/>
    <w:rsid w:val="008C0D0B"/>
    <w:rsid w:val="008C41F4"/>
    <w:rsid w:val="008C51E6"/>
    <w:rsid w:val="008C5E0F"/>
    <w:rsid w:val="008C7EE6"/>
    <w:rsid w:val="008D3337"/>
    <w:rsid w:val="008D5753"/>
    <w:rsid w:val="008E0FF2"/>
    <w:rsid w:val="008E176C"/>
    <w:rsid w:val="008E4862"/>
    <w:rsid w:val="008E4CBD"/>
    <w:rsid w:val="008F006B"/>
    <w:rsid w:val="008F1D45"/>
    <w:rsid w:val="008F253A"/>
    <w:rsid w:val="008F311C"/>
    <w:rsid w:val="008F40E3"/>
    <w:rsid w:val="008F4494"/>
    <w:rsid w:val="008F5C25"/>
    <w:rsid w:val="008F657D"/>
    <w:rsid w:val="008F6C28"/>
    <w:rsid w:val="008F7DB8"/>
    <w:rsid w:val="00900597"/>
    <w:rsid w:val="00901408"/>
    <w:rsid w:val="0090269C"/>
    <w:rsid w:val="00903C90"/>
    <w:rsid w:val="00907536"/>
    <w:rsid w:val="0091383F"/>
    <w:rsid w:val="0091554D"/>
    <w:rsid w:val="00917D8F"/>
    <w:rsid w:val="00921FF6"/>
    <w:rsid w:val="009224D6"/>
    <w:rsid w:val="00922900"/>
    <w:rsid w:val="009234A5"/>
    <w:rsid w:val="009269A9"/>
    <w:rsid w:val="00927158"/>
    <w:rsid w:val="009301C1"/>
    <w:rsid w:val="009324F6"/>
    <w:rsid w:val="009347A4"/>
    <w:rsid w:val="00935D81"/>
    <w:rsid w:val="00940671"/>
    <w:rsid w:val="0094073B"/>
    <w:rsid w:val="0094685F"/>
    <w:rsid w:val="0095009B"/>
    <w:rsid w:val="009509B7"/>
    <w:rsid w:val="0095782A"/>
    <w:rsid w:val="00961591"/>
    <w:rsid w:val="009616BC"/>
    <w:rsid w:val="00961F7F"/>
    <w:rsid w:val="00966A71"/>
    <w:rsid w:val="00967106"/>
    <w:rsid w:val="009725D3"/>
    <w:rsid w:val="00973F93"/>
    <w:rsid w:val="00975F23"/>
    <w:rsid w:val="00977350"/>
    <w:rsid w:val="0098266B"/>
    <w:rsid w:val="00983FF7"/>
    <w:rsid w:val="009870FE"/>
    <w:rsid w:val="00991834"/>
    <w:rsid w:val="00991FD9"/>
    <w:rsid w:val="00994700"/>
    <w:rsid w:val="00994D0A"/>
    <w:rsid w:val="00997C3B"/>
    <w:rsid w:val="009A1327"/>
    <w:rsid w:val="009A3E1E"/>
    <w:rsid w:val="009A4C21"/>
    <w:rsid w:val="009A744C"/>
    <w:rsid w:val="009B026E"/>
    <w:rsid w:val="009B1DAD"/>
    <w:rsid w:val="009B6B1F"/>
    <w:rsid w:val="009B7A5C"/>
    <w:rsid w:val="009C598A"/>
    <w:rsid w:val="009C7019"/>
    <w:rsid w:val="009D130B"/>
    <w:rsid w:val="009D34AA"/>
    <w:rsid w:val="009D393B"/>
    <w:rsid w:val="009D3AF0"/>
    <w:rsid w:val="009D59E5"/>
    <w:rsid w:val="009D702E"/>
    <w:rsid w:val="009E6E16"/>
    <w:rsid w:val="009F0973"/>
    <w:rsid w:val="009F0FF8"/>
    <w:rsid w:val="009F11FA"/>
    <w:rsid w:val="009F254A"/>
    <w:rsid w:val="009F58EC"/>
    <w:rsid w:val="009F69C6"/>
    <w:rsid w:val="009F6B8E"/>
    <w:rsid w:val="009F743E"/>
    <w:rsid w:val="009F77EE"/>
    <w:rsid w:val="00A02C47"/>
    <w:rsid w:val="00A04C44"/>
    <w:rsid w:val="00A0664A"/>
    <w:rsid w:val="00A069B3"/>
    <w:rsid w:val="00A07D0C"/>
    <w:rsid w:val="00A11E77"/>
    <w:rsid w:val="00A20901"/>
    <w:rsid w:val="00A2121F"/>
    <w:rsid w:val="00A220D8"/>
    <w:rsid w:val="00A22881"/>
    <w:rsid w:val="00A256DE"/>
    <w:rsid w:val="00A27C25"/>
    <w:rsid w:val="00A309B4"/>
    <w:rsid w:val="00A30A87"/>
    <w:rsid w:val="00A340A1"/>
    <w:rsid w:val="00A376F9"/>
    <w:rsid w:val="00A40BA1"/>
    <w:rsid w:val="00A469F3"/>
    <w:rsid w:val="00A51FD2"/>
    <w:rsid w:val="00A55617"/>
    <w:rsid w:val="00A560BC"/>
    <w:rsid w:val="00A57AF8"/>
    <w:rsid w:val="00A62ADA"/>
    <w:rsid w:val="00A70431"/>
    <w:rsid w:val="00A7192F"/>
    <w:rsid w:val="00A726BC"/>
    <w:rsid w:val="00A72D61"/>
    <w:rsid w:val="00A73675"/>
    <w:rsid w:val="00A737C9"/>
    <w:rsid w:val="00A8341F"/>
    <w:rsid w:val="00A87F95"/>
    <w:rsid w:val="00A903A1"/>
    <w:rsid w:val="00A92F67"/>
    <w:rsid w:val="00A953CF"/>
    <w:rsid w:val="00A95455"/>
    <w:rsid w:val="00AA0E32"/>
    <w:rsid w:val="00AA268A"/>
    <w:rsid w:val="00AB32AE"/>
    <w:rsid w:val="00AB3C28"/>
    <w:rsid w:val="00AB3F6B"/>
    <w:rsid w:val="00AB4C63"/>
    <w:rsid w:val="00AB6D85"/>
    <w:rsid w:val="00AC1BE2"/>
    <w:rsid w:val="00AC23A6"/>
    <w:rsid w:val="00AC5D12"/>
    <w:rsid w:val="00AD0BB6"/>
    <w:rsid w:val="00AD0BE0"/>
    <w:rsid w:val="00AE0C67"/>
    <w:rsid w:val="00AE10A9"/>
    <w:rsid w:val="00AE1A1D"/>
    <w:rsid w:val="00AE33B8"/>
    <w:rsid w:val="00AE453D"/>
    <w:rsid w:val="00AE6290"/>
    <w:rsid w:val="00AF7D44"/>
    <w:rsid w:val="00B05485"/>
    <w:rsid w:val="00B059EC"/>
    <w:rsid w:val="00B06D0D"/>
    <w:rsid w:val="00B132A1"/>
    <w:rsid w:val="00B17C3B"/>
    <w:rsid w:val="00B2152E"/>
    <w:rsid w:val="00B22771"/>
    <w:rsid w:val="00B231DB"/>
    <w:rsid w:val="00B25D4A"/>
    <w:rsid w:val="00B27BF0"/>
    <w:rsid w:val="00B307EF"/>
    <w:rsid w:val="00B32BF3"/>
    <w:rsid w:val="00B33405"/>
    <w:rsid w:val="00B33F96"/>
    <w:rsid w:val="00B34A27"/>
    <w:rsid w:val="00B34F16"/>
    <w:rsid w:val="00B364DA"/>
    <w:rsid w:val="00B50264"/>
    <w:rsid w:val="00B531BC"/>
    <w:rsid w:val="00B5432A"/>
    <w:rsid w:val="00B60D4F"/>
    <w:rsid w:val="00B62CA8"/>
    <w:rsid w:val="00B640AE"/>
    <w:rsid w:val="00B67CA5"/>
    <w:rsid w:val="00B70508"/>
    <w:rsid w:val="00B7167B"/>
    <w:rsid w:val="00B73BDC"/>
    <w:rsid w:val="00B806D6"/>
    <w:rsid w:val="00B86099"/>
    <w:rsid w:val="00B913C6"/>
    <w:rsid w:val="00B9421C"/>
    <w:rsid w:val="00B95002"/>
    <w:rsid w:val="00B973AC"/>
    <w:rsid w:val="00BA0283"/>
    <w:rsid w:val="00BA5F15"/>
    <w:rsid w:val="00BA6477"/>
    <w:rsid w:val="00BA6952"/>
    <w:rsid w:val="00BA7322"/>
    <w:rsid w:val="00BB1EA3"/>
    <w:rsid w:val="00BB30F8"/>
    <w:rsid w:val="00BB5FEF"/>
    <w:rsid w:val="00BB6BB7"/>
    <w:rsid w:val="00BC3BE0"/>
    <w:rsid w:val="00BC6D3A"/>
    <w:rsid w:val="00BD0342"/>
    <w:rsid w:val="00BD1F3D"/>
    <w:rsid w:val="00BD3246"/>
    <w:rsid w:val="00BD5752"/>
    <w:rsid w:val="00BE218B"/>
    <w:rsid w:val="00BE35B4"/>
    <w:rsid w:val="00BE595C"/>
    <w:rsid w:val="00BE6B5B"/>
    <w:rsid w:val="00BE6F67"/>
    <w:rsid w:val="00BE71F9"/>
    <w:rsid w:val="00BF73B3"/>
    <w:rsid w:val="00BF77EF"/>
    <w:rsid w:val="00C02233"/>
    <w:rsid w:val="00C045B9"/>
    <w:rsid w:val="00C049C5"/>
    <w:rsid w:val="00C05F41"/>
    <w:rsid w:val="00C065F8"/>
    <w:rsid w:val="00C06E10"/>
    <w:rsid w:val="00C07007"/>
    <w:rsid w:val="00C07A16"/>
    <w:rsid w:val="00C07D2F"/>
    <w:rsid w:val="00C20C2A"/>
    <w:rsid w:val="00C21D15"/>
    <w:rsid w:val="00C22D87"/>
    <w:rsid w:val="00C2410B"/>
    <w:rsid w:val="00C248D7"/>
    <w:rsid w:val="00C30E5A"/>
    <w:rsid w:val="00C313F6"/>
    <w:rsid w:val="00C31F0F"/>
    <w:rsid w:val="00C33396"/>
    <w:rsid w:val="00C36402"/>
    <w:rsid w:val="00C422AE"/>
    <w:rsid w:val="00C43D08"/>
    <w:rsid w:val="00C46318"/>
    <w:rsid w:val="00C50304"/>
    <w:rsid w:val="00C53E6B"/>
    <w:rsid w:val="00C542AC"/>
    <w:rsid w:val="00C54F72"/>
    <w:rsid w:val="00C560AE"/>
    <w:rsid w:val="00C61FC7"/>
    <w:rsid w:val="00C6318A"/>
    <w:rsid w:val="00C635FD"/>
    <w:rsid w:val="00C6379D"/>
    <w:rsid w:val="00C67C8A"/>
    <w:rsid w:val="00C67F0D"/>
    <w:rsid w:val="00C70717"/>
    <w:rsid w:val="00C71A07"/>
    <w:rsid w:val="00C721E4"/>
    <w:rsid w:val="00C729CF"/>
    <w:rsid w:val="00C744D4"/>
    <w:rsid w:val="00C751A8"/>
    <w:rsid w:val="00C766C1"/>
    <w:rsid w:val="00C76706"/>
    <w:rsid w:val="00C77185"/>
    <w:rsid w:val="00C77E6F"/>
    <w:rsid w:val="00C808A3"/>
    <w:rsid w:val="00C80C75"/>
    <w:rsid w:val="00C9024D"/>
    <w:rsid w:val="00C91369"/>
    <w:rsid w:val="00C95AF3"/>
    <w:rsid w:val="00C95B1F"/>
    <w:rsid w:val="00C96F78"/>
    <w:rsid w:val="00C97966"/>
    <w:rsid w:val="00CA311B"/>
    <w:rsid w:val="00CA50CC"/>
    <w:rsid w:val="00CA5EA7"/>
    <w:rsid w:val="00CA63CE"/>
    <w:rsid w:val="00CB2118"/>
    <w:rsid w:val="00CB2A76"/>
    <w:rsid w:val="00CB3448"/>
    <w:rsid w:val="00CB4A5B"/>
    <w:rsid w:val="00CB6972"/>
    <w:rsid w:val="00CC1000"/>
    <w:rsid w:val="00CD2FC1"/>
    <w:rsid w:val="00CD42B9"/>
    <w:rsid w:val="00CE14BF"/>
    <w:rsid w:val="00CE1712"/>
    <w:rsid w:val="00CE2306"/>
    <w:rsid w:val="00CE70A4"/>
    <w:rsid w:val="00CF1A9E"/>
    <w:rsid w:val="00CF2EA8"/>
    <w:rsid w:val="00CF4838"/>
    <w:rsid w:val="00CF5EEF"/>
    <w:rsid w:val="00D01DD1"/>
    <w:rsid w:val="00D0265B"/>
    <w:rsid w:val="00D05C10"/>
    <w:rsid w:val="00D0734B"/>
    <w:rsid w:val="00D07D16"/>
    <w:rsid w:val="00D119C9"/>
    <w:rsid w:val="00D20F69"/>
    <w:rsid w:val="00D21AB0"/>
    <w:rsid w:val="00D22605"/>
    <w:rsid w:val="00D244D7"/>
    <w:rsid w:val="00D248E0"/>
    <w:rsid w:val="00D27DBF"/>
    <w:rsid w:val="00D30AB5"/>
    <w:rsid w:val="00D311B1"/>
    <w:rsid w:val="00D3235B"/>
    <w:rsid w:val="00D323C1"/>
    <w:rsid w:val="00D3594D"/>
    <w:rsid w:val="00D3694D"/>
    <w:rsid w:val="00D37283"/>
    <w:rsid w:val="00D41549"/>
    <w:rsid w:val="00D42A39"/>
    <w:rsid w:val="00D44837"/>
    <w:rsid w:val="00D44DC2"/>
    <w:rsid w:val="00D451CB"/>
    <w:rsid w:val="00D471C8"/>
    <w:rsid w:val="00D47472"/>
    <w:rsid w:val="00D532FD"/>
    <w:rsid w:val="00D612A7"/>
    <w:rsid w:val="00D61C00"/>
    <w:rsid w:val="00D63136"/>
    <w:rsid w:val="00D65181"/>
    <w:rsid w:val="00D66141"/>
    <w:rsid w:val="00D665A3"/>
    <w:rsid w:val="00D66E8C"/>
    <w:rsid w:val="00D66F93"/>
    <w:rsid w:val="00D672F2"/>
    <w:rsid w:val="00D701FD"/>
    <w:rsid w:val="00D714E7"/>
    <w:rsid w:val="00D71805"/>
    <w:rsid w:val="00D729AB"/>
    <w:rsid w:val="00D7375C"/>
    <w:rsid w:val="00D74A5E"/>
    <w:rsid w:val="00D7798E"/>
    <w:rsid w:val="00D80CE2"/>
    <w:rsid w:val="00D849C3"/>
    <w:rsid w:val="00D84A15"/>
    <w:rsid w:val="00D8596F"/>
    <w:rsid w:val="00D92C74"/>
    <w:rsid w:val="00D92DBD"/>
    <w:rsid w:val="00D95DD2"/>
    <w:rsid w:val="00D964B8"/>
    <w:rsid w:val="00D96D68"/>
    <w:rsid w:val="00D9777D"/>
    <w:rsid w:val="00D97EC0"/>
    <w:rsid w:val="00DA03CC"/>
    <w:rsid w:val="00DA1A62"/>
    <w:rsid w:val="00DA1EFE"/>
    <w:rsid w:val="00DA6BF8"/>
    <w:rsid w:val="00DA7C36"/>
    <w:rsid w:val="00DB0FD8"/>
    <w:rsid w:val="00DB589F"/>
    <w:rsid w:val="00DB595C"/>
    <w:rsid w:val="00DB5B4E"/>
    <w:rsid w:val="00DB636F"/>
    <w:rsid w:val="00DC11D4"/>
    <w:rsid w:val="00DD425F"/>
    <w:rsid w:val="00DD42B9"/>
    <w:rsid w:val="00DD4A81"/>
    <w:rsid w:val="00DD7B76"/>
    <w:rsid w:val="00DE3A38"/>
    <w:rsid w:val="00DE431F"/>
    <w:rsid w:val="00DE75F4"/>
    <w:rsid w:val="00DE79DF"/>
    <w:rsid w:val="00DE7B25"/>
    <w:rsid w:val="00E00142"/>
    <w:rsid w:val="00E03C66"/>
    <w:rsid w:val="00E04BEC"/>
    <w:rsid w:val="00E06A31"/>
    <w:rsid w:val="00E10FF1"/>
    <w:rsid w:val="00E12B0B"/>
    <w:rsid w:val="00E1445E"/>
    <w:rsid w:val="00E219B5"/>
    <w:rsid w:val="00E2256C"/>
    <w:rsid w:val="00E22974"/>
    <w:rsid w:val="00E249FF"/>
    <w:rsid w:val="00E26182"/>
    <w:rsid w:val="00E275A0"/>
    <w:rsid w:val="00E32480"/>
    <w:rsid w:val="00E33273"/>
    <w:rsid w:val="00E35F69"/>
    <w:rsid w:val="00E4082E"/>
    <w:rsid w:val="00E4698E"/>
    <w:rsid w:val="00E46BE9"/>
    <w:rsid w:val="00E47698"/>
    <w:rsid w:val="00E567E4"/>
    <w:rsid w:val="00E57D84"/>
    <w:rsid w:val="00E64567"/>
    <w:rsid w:val="00E6499C"/>
    <w:rsid w:val="00E65D04"/>
    <w:rsid w:val="00E707FC"/>
    <w:rsid w:val="00E72E0A"/>
    <w:rsid w:val="00E73D40"/>
    <w:rsid w:val="00E74A2A"/>
    <w:rsid w:val="00E801FC"/>
    <w:rsid w:val="00E823E0"/>
    <w:rsid w:val="00E832BB"/>
    <w:rsid w:val="00E85A79"/>
    <w:rsid w:val="00E86091"/>
    <w:rsid w:val="00E8716F"/>
    <w:rsid w:val="00E91183"/>
    <w:rsid w:val="00E93BB3"/>
    <w:rsid w:val="00E940C3"/>
    <w:rsid w:val="00E94EE3"/>
    <w:rsid w:val="00E97905"/>
    <w:rsid w:val="00EA1C2B"/>
    <w:rsid w:val="00EA20D4"/>
    <w:rsid w:val="00EA2787"/>
    <w:rsid w:val="00EB6021"/>
    <w:rsid w:val="00EC0F60"/>
    <w:rsid w:val="00EC2593"/>
    <w:rsid w:val="00EC7923"/>
    <w:rsid w:val="00ED1748"/>
    <w:rsid w:val="00ED1E7F"/>
    <w:rsid w:val="00ED24EC"/>
    <w:rsid w:val="00ED4334"/>
    <w:rsid w:val="00ED47B9"/>
    <w:rsid w:val="00ED7DA4"/>
    <w:rsid w:val="00EE0808"/>
    <w:rsid w:val="00EE102B"/>
    <w:rsid w:val="00EE5450"/>
    <w:rsid w:val="00EE7090"/>
    <w:rsid w:val="00EF0134"/>
    <w:rsid w:val="00EF07E1"/>
    <w:rsid w:val="00EF3995"/>
    <w:rsid w:val="00EF722D"/>
    <w:rsid w:val="00F032C2"/>
    <w:rsid w:val="00F05CD9"/>
    <w:rsid w:val="00F063DB"/>
    <w:rsid w:val="00F1002D"/>
    <w:rsid w:val="00F123FA"/>
    <w:rsid w:val="00F1487C"/>
    <w:rsid w:val="00F17BC5"/>
    <w:rsid w:val="00F21164"/>
    <w:rsid w:val="00F261CB"/>
    <w:rsid w:val="00F308BE"/>
    <w:rsid w:val="00F310FF"/>
    <w:rsid w:val="00F3179D"/>
    <w:rsid w:val="00F324F9"/>
    <w:rsid w:val="00F32676"/>
    <w:rsid w:val="00F34498"/>
    <w:rsid w:val="00F371B9"/>
    <w:rsid w:val="00F3770C"/>
    <w:rsid w:val="00F4115E"/>
    <w:rsid w:val="00F54C04"/>
    <w:rsid w:val="00F5566B"/>
    <w:rsid w:val="00F5667C"/>
    <w:rsid w:val="00F60579"/>
    <w:rsid w:val="00F61E4A"/>
    <w:rsid w:val="00F6254C"/>
    <w:rsid w:val="00F63E25"/>
    <w:rsid w:val="00F64EDB"/>
    <w:rsid w:val="00F65DDA"/>
    <w:rsid w:val="00F67556"/>
    <w:rsid w:val="00F7120C"/>
    <w:rsid w:val="00F71782"/>
    <w:rsid w:val="00F71825"/>
    <w:rsid w:val="00F80548"/>
    <w:rsid w:val="00F8106E"/>
    <w:rsid w:val="00F82780"/>
    <w:rsid w:val="00F82BAA"/>
    <w:rsid w:val="00F84F3B"/>
    <w:rsid w:val="00F85467"/>
    <w:rsid w:val="00F85E05"/>
    <w:rsid w:val="00F9358E"/>
    <w:rsid w:val="00F95465"/>
    <w:rsid w:val="00F95D5B"/>
    <w:rsid w:val="00FA0739"/>
    <w:rsid w:val="00FA1A53"/>
    <w:rsid w:val="00FA2104"/>
    <w:rsid w:val="00FA44BF"/>
    <w:rsid w:val="00FA498A"/>
    <w:rsid w:val="00FB1EAC"/>
    <w:rsid w:val="00FB33AC"/>
    <w:rsid w:val="00FB4B88"/>
    <w:rsid w:val="00FB4F43"/>
    <w:rsid w:val="00FB6343"/>
    <w:rsid w:val="00FB7691"/>
    <w:rsid w:val="00FC027B"/>
    <w:rsid w:val="00FC1338"/>
    <w:rsid w:val="00FC136F"/>
    <w:rsid w:val="00FC183A"/>
    <w:rsid w:val="00FC2139"/>
    <w:rsid w:val="00FC51A7"/>
    <w:rsid w:val="00FD04A3"/>
    <w:rsid w:val="00FD316F"/>
    <w:rsid w:val="00FD717C"/>
    <w:rsid w:val="00FE1DD6"/>
    <w:rsid w:val="00FE3ADC"/>
    <w:rsid w:val="00FE6891"/>
    <w:rsid w:val="00FE745C"/>
    <w:rsid w:val="00FF09C4"/>
    <w:rsid w:val="3048F76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17FD1CE"/>
  <w14:defaultImageDpi w14:val="300"/>
  <w15:docId w15:val="{4E139E25-5B09-4668-899F-7DA8D27DC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E90"/>
    <w:pPr>
      <w:spacing w:line="276" w:lineRule="auto"/>
    </w:pPr>
    <w:rPr>
      <w:rFonts w:ascii="Calibri Light" w:hAnsi="Calibri Light"/>
      <w:lang w:val="fr-FR"/>
    </w:rPr>
  </w:style>
  <w:style w:type="paragraph" w:styleId="Titre1">
    <w:name w:val="heading 1"/>
    <w:basedOn w:val="Normal"/>
    <w:next w:val="Normal"/>
    <w:link w:val="Titre1Car"/>
    <w:autoRedefine/>
    <w:uiPriority w:val="9"/>
    <w:qFormat/>
    <w:rsid w:val="00226CE9"/>
    <w:pPr>
      <w:keepNext/>
      <w:keepLines/>
      <w:numPr>
        <w:numId w:val="2"/>
      </w:numPr>
      <w:spacing w:before="480" w:after="240"/>
      <w:outlineLvl w:val="0"/>
    </w:pPr>
    <w:rPr>
      <w:rFonts w:eastAsiaTheme="majorEastAsia" w:cs="Calibri Light"/>
      <w:b/>
      <w:smallCaps/>
      <w:sz w:val="32"/>
      <w:szCs w:val="32"/>
    </w:rPr>
  </w:style>
  <w:style w:type="paragraph" w:styleId="Titre2">
    <w:name w:val="heading 2"/>
    <w:basedOn w:val="Titre1"/>
    <w:next w:val="Normal"/>
    <w:link w:val="Titre2Car"/>
    <w:autoRedefine/>
    <w:uiPriority w:val="9"/>
    <w:unhideWhenUsed/>
    <w:qFormat/>
    <w:rsid w:val="003C1FA5"/>
    <w:pPr>
      <w:numPr>
        <w:ilvl w:val="1"/>
      </w:numPr>
      <w:outlineLvl w:val="1"/>
    </w:pPr>
    <w:rPr>
      <w:sz w:val="28"/>
      <w:szCs w:val="28"/>
    </w:rPr>
  </w:style>
  <w:style w:type="paragraph" w:styleId="Titre3">
    <w:name w:val="heading 3"/>
    <w:basedOn w:val="Normal"/>
    <w:next w:val="Normal"/>
    <w:link w:val="Titre3Car"/>
    <w:autoRedefine/>
    <w:uiPriority w:val="9"/>
    <w:unhideWhenUsed/>
    <w:qFormat/>
    <w:rsid w:val="00833E46"/>
    <w:pPr>
      <w:keepNext/>
      <w:keepLines/>
      <w:numPr>
        <w:ilvl w:val="2"/>
        <w:numId w:val="2"/>
      </w:numPr>
      <w:spacing w:before="240" w:after="120"/>
      <w:outlineLvl w:val="2"/>
    </w:pPr>
    <w:rPr>
      <w:rFonts w:eastAsiaTheme="majorEastAsia" w:cs="Calibri Light"/>
      <w:b/>
      <w:sz w:val="28"/>
      <w:szCs w:val="28"/>
    </w:rPr>
  </w:style>
  <w:style w:type="paragraph" w:styleId="Titre4">
    <w:name w:val="heading 4"/>
    <w:basedOn w:val="Normal"/>
    <w:next w:val="Normal"/>
    <w:link w:val="Titre4Car"/>
    <w:autoRedefine/>
    <w:uiPriority w:val="9"/>
    <w:unhideWhenUsed/>
    <w:qFormat/>
    <w:rsid w:val="00F371B9"/>
    <w:pPr>
      <w:keepNext/>
      <w:keepLines/>
      <w:spacing w:before="120" w:after="120"/>
      <w:outlineLvl w:val="3"/>
    </w:pPr>
    <w:rPr>
      <w:rFonts w:eastAsiaTheme="majorEastAsia" w:cstheme="majorBidi"/>
      <w:b/>
      <w:iCs/>
    </w:rPr>
  </w:style>
  <w:style w:type="paragraph" w:styleId="Titre5">
    <w:name w:val="heading 5"/>
    <w:basedOn w:val="Normal"/>
    <w:next w:val="Normal"/>
    <w:link w:val="Titre5Car"/>
    <w:uiPriority w:val="9"/>
    <w:semiHidden/>
    <w:unhideWhenUsed/>
    <w:qFormat/>
    <w:rsid w:val="004919CC"/>
    <w:pPr>
      <w:keepNext/>
      <w:keepLines/>
      <w:spacing w:before="40"/>
      <w:outlineLvl w:val="4"/>
    </w:pPr>
    <w:rPr>
      <w:rFonts w:asciiTheme="majorHAnsi" w:eastAsiaTheme="majorEastAsia" w:hAnsiTheme="majorHAnsi" w:cstheme="majorBidi"/>
    </w:rPr>
  </w:style>
  <w:style w:type="paragraph" w:styleId="Titre6">
    <w:name w:val="heading 6"/>
    <w:basedOn w:val="Normal"/>
    <w:next w:val="Normal"/>
    <w:link w:val="Titre6Car"/>
    <w:uiPriority w:val="9"/>
    <w:semiHidden/>
    <w:unhideWhenUsed/>
    <w:qFormat/>
    <w:rsid w:val="003B342D"/>
    <w:pPr>
      <w:keepNext/>
      <w:keepLines/>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3B342D"/>
    <w:pPr>
      <w:keepNext/>
      <w:keepLines/>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3B342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3B342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34DD7"/>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734DD7"/>
    <w:rPr>
      <w:rFonts w:ascii="Lucida Grande" w:hAnsi="Lucida Grande" w:cs="Lucida Grande"/>
      <w:sz w:val="18"/>
      <w:szCs w:val="18"/>
      <w:lang w:val="fr-FR"/>
    </w:rPr>
  </w:style>
  <w:style w:type="character" w:styleId="Lienhypertexte">
    <w:name w:val="Hyperlink"/>
    <w:basedOn w:val="Policepardfaut"/>
    <w:uiPriority w:val="99"/>
    <w:unhideWhenUsed/>
    <w:rsid w:val="002953F4"/>
    <w:rPr>
      <w:color w:val="0000FF" w:themeColor="hyperlink"/>
      <w:u w:val="single"/>
    </w:rPr>
  </w:style>
  <w:style w:type="character" w:styleId="Lienhypertextesuivivisit">
    <w:name w:val="FollowedHyperlink"/>
    <w:basedOn w:val="Policepardfaut"/>
    <w:uiPriority w:val="99"/>
    <w:semiHidden/>
    <w:unhideWhenUsed/>
    <w:rsid w:val="002953F4"/>
    <w:rPr>
      <w:color w:val="800080" w:themeColor="followedHyperlink"/>
      <w:u w:val="single"/>
    </w:rPr>
  </w:style>
  <w:style w:type="paragraph" w:styleId="En-tte">
    <w:name w:val="header"/>
    <w:basedOn w:val="Normal"/>
    <w:link w:val="En-tteCar"/>
    <w:uiPriority w:val="99"/>
    <w:unhideWhenUsed/>
    <w:rsid w:val="00C560AE"/>
    <w:pPr>
      <w:tabs>
        <w:tab w:val="center" w:pos="4536"/>
        <w:tab w:val="right" w:pos="9072"/>
      </w:tabs>
    </w:pPr>
  </w:style>
  <w:style w:type="character" w:customStyle="1" w:styleId="En-tteCar">
    <w:name w:val="En-tête Car"/>
    <w:basedOn w:val="Policepardfaut"/>
    <w:link w:val="En-tte"/>
    <w:uiPriority w:val="99"/>
    <w:rsid w:val="00C560AE"/>
    <w:rPr>
      <w:lang w:val="fr-FR"/>
    </w:rPr>
  </w:style>
  <w:style w:type="paragraph" w:styleId="Pieddepage">
    <w:name w:val="footer"/>
    <w:basedOn w:val="Normal"/>
    <w:link w:val="PieddepageCar"/>
    <w:uiPriority w:val="99"/>
    <w:unhideWhenUsed/>
    <w:rsid w:val="00C560AE"/>
    <w:pPr>
      <w:tabs>
        <w:tab w:val="center" w:pos="4536"/>
        <w:tab w:val="right" w:pos="9072"/>
      </w:tabs>
    </w:pPr>
  </w:style>
  <w:style w:type="character" w:customStyle="1" w:styleId="PieddepageCar">
    <w:name w:val="Pied de page Car"/>
    <w:basedOn w:val="Policepardfaut"/>
    <w:link w:val="Pieddepage"/>
    <w:uiPriority w:val="99"/>
    <w:rsid w:val="00C560AE"/>
    <w:rPr>
      <w:lang w:val="fr-FR"/>
    </w:rPr>
  </w:style>
  <w:style w:type="paragraph" w:styleId="Sansinterligne">
    <w:name w:val="No Spacing"/>
    <w:uiPriority w:val="1"/>
    <w:qFormat/>
    <w:rsid w:val="009D393B"/>
    <w:rPr>
      <w:rFonts w:ascii="Calibri Light" w:hAnsi="Calibri Light"/>
      <w:lang w:val="fr-FR"/>
    </w:rPr>
  </w:style>
  <w:style w:type="character" w:customStyle="1" w:styleId="Titre1Car">
    <w:name w:val="Titre 1 Car"/>
    <w:basedOn w:val="Policepardfaut"/>
    <w:link w:val="Titre1"/>
    <w:uiPriority w:val="9"/>
    <w:rsid w:val="00226CE9"/>
    <w:rPr>
      <w:rFonts w:ascii="Calibri Light" w:eastAsiaTheme="majorEastAsia" w:hAnsi="Calibri Light" w:cs="Calibri Light"/>
      <w:b/>
      <w:smallCaps/>
      <w:sz w:val="32"/>
      <w:szCs w:val="32"/>
      <w:lang w:val="fr-FR"/>
    </w:rPr>
  </w:style>
  <w:style w:type="paragraph" w:styleId="Titre">
    <w:name w:val="Title"/>
    <w:basedOn w:val="Normal"/>
    <w:next w:val="Normal"/>
    <w:link w:val="TitreCar"/>
    <w:uiPriority w:val="10"/>
    <w:qFormat/>
    <w:rsid w:val="009D393B"/>
    <w:pPr>
      <w:contextualSpacing/>
    </w:pPr>
    <w:rPr>
      <w:rFonts w:eastAsiaTheme="majorEastAsia" w:cstheme="majorBidi"/>
      <w:spacing w:val="-10"/>
      <w:kern w:val="28"/>
      <w:sz w:val="32"/>
      <w:szCs w:val="56"/>
    </w:rPr>
  </w:style>
  <w:style w:type="character" w:customStyle="1" w:styleId="TitreCar">
    <w:name w:val="Titre Car"/>
    <w:basedOn w:val="Policepardfaut"/>
    <w:link w:val="Titre"/>
    <w:uiPriority w:val="10"/>
    <w:rsid w:val="009D393B"/>
    <w:rPr>
      <w:rFonts w:ascii="Calibri Light" w:eastAsiaTheme="majorEastAsia" w:hAnsi="Calibri Light" w:cstheme="majorBidi"/>
      <w:spacing w:val="-10"/>
      <w:kern w:val="28"/>
      <w:sz w:val="32"/>
      <w:szCs w:val="56"/>
      <w:lang w:val="fr-FR"/>
    </w:rPr>
  </w:style>
  <w:style w:type="character" w:customStyle="1" w:styleId="Titre2Car">
    <w:name w:val="Titre 2 Car"/>
    <w:basedOn w:val="Policepardfaut"/>
    <w:link w:val="Titre2"/>
    <w:uiPriority w:val="9"/>
    <w:rsid w:val="003C1FA5"/>
    <w:rPr>
      <w:rFonts w:ascii="Calibri Light" w:eastAsiaTheme="majorEastAsia" w:hAnsi="Calibri Light" w:cs="Calibri Light"/>
      <w:b/>
      <w:smallCaps/>
      <w:sz w:val="28"/>
      <w:szCs w:val="28"/>
      <w:lang w:val="fr-FR"/>
    </w:rPr>
  </w:style>
  <w:style w:type="character" w:customStyle="1" w:styleId="Titre3Car">
    <w:name w:val="Titre 3 Car"/>
    <w:basedOn w:val="Policepardfaut"/>
    <w:link w:val="Titre3"/>
    <w:uiPriority w:val="9"/>
    <w:rsid w:val="00833E46"/>
    <w:rPr>
      <w:rFonts w:ascii="Calibri Light" w:eastAsiaTheme="majorEastAsia" w:hAnsi="Calibri Light" w:cs="Calibri Light"/>
      <w:b/>
      <w:sz w:val="28"/>
      <w:szCs w:val="28"/>
      <w:lang w:val="fr-FR"/>
    </w:rPr>
  </w:style>
  <w:style w:type="paragraph" w:customStyle="1" w:styleId="EFLdestinataire">
    <w:name w:val="EFLdestinataire"/>
    <w:basedOn w:val="EFLnormal"/>
    <w:rsid w:val="0022345D"/>
    <w:pPr>
      <w:ind w:left="5387"/>
      <w:contextualSpacing/>
      <w:jc w:val="left"/>
    </w:pPr>
  </w:style>
  <w:style w:type="paragraph" w:customStyle="1" w:styleId="EFLexpediteur">
    <w:name w:val="EFLexpediteur"/>
    <w:basedOn w:val="EFLnormal"/>
    <w:rsid w:val="0022345D"/>
    <w:pPr>
      <w:ind w:right="4536"/>
      <w:contextualSpacing/>
      <w:jc w:val="left"/>
    </w:pPr>
  </w:style>
  <w:style w:type="paragraph" w:customStyle="1" w:styleId="EFLdate">
    <w:name w:val="EFLdate"/>
    <w:basedOn w:val="EFLnormal"/>
    <w:rsid w:val="0022345D"/>
    <w:pPr>
      <w:ind w:left="5387"/>
      <w:jc w:val="left"/>
    </w:pPr>
  </w:style>
  <w:style w:type="paragraph" w:customStyle="1" w:styleId="EFLformuledepolitesse">
    <w:name w:val="EFLformuledepolitesse"/>
    <w:basedOn w:val="EFLnormal"/>
    <w:rsid w:val="0022345D"/>
    <w:pPr>
      <w:spacing w:before="560"/>
    </w:pPr>
  </w:style>
  <w:style w:type="paragraph" w:customStyle="1" w:styleId="EFLnormal">
    <w:name w:val="EFLnormal"/>
    <w:basedOn w:val="Normal"/>
    <w:link w:val="EFLnormalCar"/>
    <w:rsid w:val="0022345D"/>
    <w:pPr>
      <w:autoSpaceDE w:val="0"/>
      <w:autoSpaceDN w:val="0"/>
      <w:spacing w:before="120" w:line="260" w:lineRule="exact"/>
      <w:jc w:val="both"/>
    </w:pPr>
    <w:rPr>
      <w:rFonts w:ascii="Times New Roman" w:eastAsia="Times New Roman" w:hAnsi="Times New Roman" w:cs="Times New Roman"/>
      <w:color w:val="000000"/>
      <w:sz w:val="22"/>
      <w:szCs w:val="22"/>
    </w:rPr>
  </w:style>
  <w:style w:type="paragraph" w:customStyle="1" w:styleId="EFLtitredestinataire">
    <w:name w:val="EFLtitredestinataire"/>
    <w:basedOn w:val="EFLnormal"/>
    <w:rsid w:val="0022345D"/>
    <w:pPr>
      <w:spacing w:before="440" w:after="240"/>
    </w:pPr>
  </w:style>
  <w:style w:type="paragraph" w:customStyle="1" w:styleId="EFLreferencespiecesjointes">
    <w:name w:val="EFLreferencespiecesjointes"/>
    <w:basedOn w:val="EFLnormal"/>
    <w:rsid w:val="0022345D"/>
    <w:pPr>
      <w:contextualSpacing/>
    </w:pPr>
    <w:rPr>
      <w:b/>
      <w:bCs/>
    </w:rPr>
  </w:style>
  <w:style w:type="paragraph" w:customStyle="1" w:styleId="EFLitemtiret">
    <w:name w:val="EFLitemtiret"/>
    <w:basedOn w:val="Normal"/>
    <w:rsid w:val="0022345D"/>
    <w:pPr>
      <w:numPr>
        <w:numId w:val="1"/>
      </w:numPr>
      <w:autoSpaceDE w:val="0"/>
      <w:autoSpaceDN w:val="0"/>
      <w:spacing w:line="260" w:lineRule="exact"/>
      <w:ind w:left="284" w:firstLine="142"/>
      <w:jc w:val="both"/>
    </w:pPr>
    <w:rPr>
      <w:rFonts w:ascii="Times New Roman" w:eastAsia="Times New Roman" w:hAnsi="Times New Roman" w:cs="Times New Roman"/>
      <w:color w:val="000000"/>
      <w:sz w:val="22"/>
      <w:szCs w:val="22"/>
    </w:rPr>
  </w:style>
  <w:style w:type="character" w:customStyle="1" w:styleId="EFLnormalCar">
    <w:name w:val="EFLnormal Car"/>
    <w:link w:val="EFLnormal"/>
    <w:rsid w:val="0022345D"/>
    <w:rPr>
      <w:rFonts w:ascii="Times New Roman" w:eastAsia="Times New Roman" w:hAnsi="Times New Roman" w:cs="Times New Roman"/>
      <w:color w:val="000000"/>
      <w:sz w:val="22"/>
      <w:szCs w:val="22"/>
      <w:lang w:val="fr-FR"/>
    </w:rPr>
  </w:style>
  <w:style w:type="paragraph" w:customStyle="1" w:styleId="EFLsignatureunique">
    <w:name w:val="EFLsignatureunique"/>
    <w:basedOn w:val="EFLnormal"/>
    <w:rsid w:val="0022345D"/>
    <w:pPr>
      <w:keepNext/>
      <w:spacing w:before="240"/>
      <w:jc w:val="right"/>
    </w:pPr>
  </w:style>
  <w:style w:type="character" w:customStyle="1" w:styleId="Titre4Car">
    <w:name w:val="Titre 4 Car"/>
    <w:basedOn w:val="Policepardfaut"/>
    <w:link w:val="Titre4"/>
    <w:uiPriority w:val="9"/>
    <w:rsid w:val="00F371B9"/>
    <w:rPr>
      <w:rFonts w:ascii="Calibri Light" w:eastAsiaTheme="majorEastAsia" w:hAnsi="Calibri Light" w:cstheme="majorBidi"/>
      <w:b/>
      <w:iCs/>
      <w:lang w:val="fr-FR"/>
    </w:rPr>
  </w:style>
  <w:style w:type="paragraph" w:styleId="Sous-titre">
    <w:name w:val="Subtitle"/>
    <w:basedOn w:val="Normal"/>
    <w:next w:val="Normal"/>
    <w:link w:val="Sous-titreCar"/>
    <w:uiPriority w:val="11"/>
    <w:qFormat/>
    <w:rsid w:val="009D393B"/>
    <w:pPr>
      <w:numPr>
        <w:ilvl w:val="1"/>
      </w:numPr>
      <w:spacing w:after="160"/>
    </w:pPr>
    <w:rPr>
      <w:color w:val="5A5A5A" w:themeColor="text1" w:themeTint="A5"/>
      <w:spacing w:val="15"/>
      <w:sz w:val="28"/>
      <w:szCs w:val="22"/>
    </w:rPr>
  </w:style>
  <w:style w:type="character" w:customStyle="1" w:styleId="Sous-titreCar">
    <w:name w:val="Sous-titre Car"/>
    <w:basedOn w:val="Policepardfaut"/>
    <w:link w:val="Sous-titre"/>
    <w:uiPriority w:val="11"/>
    <w:rsid w:val="009D393B"/>
    <w:rPr>
      <w:rFonts w:ascii="Calibri Light" w:hAnsi="Calibri Light"/>
      <w:color w:val="5A5A5A" w:themeColor="text1" w:themeTint="A5"/>
      <w:spacing w:val="15"/>
      <w:sz w:val="28"/>
      <w:szCs w:val="22"/>
      <w:lang w:val="fr-FR"/>
    </w:rPr>
  </w:style>
  <w:style w:type="character" w:styleId="Accentuationlgre">
    <w:name w:val="Subtle Emphasis"/>
    <w:basedOn w:val="Policepardfaut"/>
    <w:uiPriority w:val="19"/>
    <w:qFormat/>
    <w:rsid w:val="009D393B"/>
    <w:rPr>
      <w:rFonts w:ascii="Calibri Light" w:hAnsi="Calibri Light"/>
      <w:i/>
      <w:iCs/>
      <w:color w:val="404040" w:themeColor="text1" w:themeTint="BF"/>
      <w:sz w:val="24"/>
    </w:rPr>
  </w:style>
  <w:style w:type="character" w:styleId="Accentuation">
    <w:name w:val="Emphasis"/>
    <w:basedOn w:val="Policepardfaut"/>
    <w:uiPriority w:val="20"/>
    <w:qFormat/>
    <w:rsid w:val="009D393B"/>
    <w:rPr>
      <w:rFonts w:ascii="Calibri Light" w:hAnsi="Calibri Light"/>
      <w:i/>
      <w:iCs/>
      <w:sz w:val="24"/>
    </w:rPr>
  </w:style>
  <w:style w:type="character" w:styleId="Accentuationintense">
    <w:name w:val="Intense Emphasis"/>
    <w:basedOn w:val="Policepardfaut"/>
    <w:uiPriority w:val="21"/>
    <w:qFormat/>
    <w:rsid w:val="009D393B"/>
    <w:rPr>
      <w:rFonts w:ascii="Calibri Light" w:hAnsi="Calibri Light"/>
      <w:i/>
      <w:iCs/>
      <w:color w:val="4F81BD" w:themeColor="accent1"/>
      <w:sz w:val="24"/>
    </w:rPr>
  </w:style>
  <w:style w:type="character" w:styleId="lev">
    <w:name w:val="Strong"/>
    <w:basedOn w:val="Policepardfaut"/>
    <w:uiPriority w:val="22"/>
    <w:qFormat/>
    <w:rsid w:val="009D393B"/>
    <w:rPr>
      <w:rFonts w:ascii="Calibri Light" w:hAnsi="Calibri Light"/>
      <w:b/>
      <w:bCs/>
      <w:sz w:val="24"/>
    </w:rPr>
  </w:style>
  <w:style w:type="paragraph" w:styleId="Citation">
    <w:name w:val="Quote"/>
    <w:basedOn w:val="Normal"/>
    <w:next w:val="Normal"/>
    <w:link w:val="CitationCar"/>
    <w:uiPriority w:val="29"/>
    <w:qFormat/>
    <w:rsid w:val="009D393B"/>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9D393B"/>
    <w:rPr>
      <w:rFonts w:ascii="Calibri Light" w:hAnsi="Calibri Light"/>
      <w:i/>
      <w:iCs/>
      <w:color w:val="404040" w:themeColor="text1" w:themeTint="BF"/>
      <w:lang w:val="fr-FR"/>
    </w:rPr>
  </w:style>
  <w:style w:type="character" w:styleId="Rfrencelgre">
    <w:name w:val="Subtle Reference"/>
    <w:basedOn w:val="Policepardfaut"/>
    <w:uiPriority w:val="31"/>
    <w:qFormat/>
    <w:rsid w:val="009D393B"/>
    <w:rPr>
      <w:rFonts w:ascii="Calibri Light" w:hAnsi="Calibri Light"/>
      <w:smallCaps/>
      <w:color w:val="5A5A5A" w:themeColor="text1" w:themeTint="A5"/>
      <w:sz w:val="24"/>
    </w:rPr>
  </w:style>
  <w:style w:type="character" w:styleId="Rfrenceintense">
    <w:name w:val="Intense Reference"/>
    <w:basedOn w:val="Policepardfaut"/>
    <w:uiPriority w:val="32"/>
    <w:qFormat/>
    <w:rsid w:val="009D393B"/>
    <w:rPr>
      <w:rFonts w:ascii="Calibri Light" w:hAnsi="Calibri Light"/>
      <w:b/>
      <w:bCs/>
      <w:smallCaps/>
      <w:color w:val="4F81BD" w:themeColor="accent1"/>
      <w:spacing w:val="5"/>
      <w:sz w:val="24"/>
    </w:rPr>
  </w:style>
  <w:style w:type="character" w:styleId="Titredulivre">
    <w:name w:val="Book Title"/>
    <w:basedOn w:val="Policepardfaut"/>
    <w:uiPriority w:val="33"/>
    <w:qFormat/>
    <w:rsid w:val="009D393B"/>
    <w:rPr>
      <w:rFonts w:ascii="Calibri Light" w:hAnsi="Calibri Light"/>
      <w:b/>
      <w:bCs/>
      <w:i/>
      <w:iCs/>
      <w:spacing w:val="5"/>
      <w:sz w:val="24"/>
    </w:rPr>
  </w:style>
  <w:style w:type="paragraph" w:styleId="Paragraphedeliste">
    <w:name w:val="List Paragraph"/>
    <w:basedOn w:val="Normal"/>
    <w:uiPriority w:val="34"/>
    <w:qFormat/>
    <w:rsid w:val="009D393B"/>
    <w:pPr>
      <w:ind w:left="720"/>
      <w:contextualSpacing/>
    </w:pPr>
  </w:style>
  <w:style w:type="character" w:customStyle="1" w:styleId="Titre5Car">
    <w:name w:val="Titre 5 Car"/>
    <w:basedOn w:val="Policepardfaut"/>
    <w:link w:val="Titre5"/>
    <w:uiPriority w:val="9"/>
    <w:semiHidden/>
    <w:rsid w:val="004919CC"/>
    <w:rPr>
      <w:rFonts w:asciiTheme="majorHAnsi" w:eastAsiaTheme="majorEastAsia" w:hAnsiTheme="majorHAnsi" w:cstheme="majorBidi"/>
      <w:lang w:val="fr-FR"/>
    </w:rPr>
  </w:style>
  <w:style w:type="table" w:styleId="Grilledutableau">
    <w:name w:val="Table Grid"/>
    <w:basedOn w:val="TableauNormal"/>
    <w:uiPriority w:val="59"/>
    <w:rsid w:val="00106D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106D9D"/>
    <w:pPr>
      <w:numPr>
        <w:numId w:val="0"/>
      </w:numPr>
      <w:spacing w:after="0" w:line="259" w:lineRule="auto"/>
      <w:outlineLvl w:val="9"/>
    </w:pPr>
    <w:rPr>
      <w:rFonts w:asciiTheme="majorHAnsi" w:hAnsiTheme="majorHAnsi"/>
      <w:b w:val="0"/>
      <w:color w:val="365F91" w:themeColor="accent1" w:themeShade="BF"/>
    </w:rPr>
  </w:style>
  <w:style w:type="paragraph" w:styleId="TM1">
    <w:name w:val="toc 1"/>
    <w:basedOn w:val="Normal"/>
    <w:next w:val="Normal"/>
    <w:autoRedefine/>
    <w:uiPriority w:val="39"/>
    <w:unhideWhenUsed/>
    <w:rsid w:val="00106D9D"/>
    <w:pPr>
      <w:tabs>
        <w:tab w:val="left" w:pos="440"/>
        <w:tab w:val="right" w:leader="dot" w:pos="9056"/>
      </w:tabs>
      <w:spacing w:after="100"/>
    </w:pPr>
  </w:style>
  <w:style w:type="paragraph" w:styleId="TM2">
    <w:name w:val="toc 2"/>
    <w:basedOn w:val="Normal"/>
    <w:next w:val="Normal"/>
    <w:autoRedefine/>
    <w:uiPriority w:val="39"/>
    <w:unhideWhenUsed/>
    <w:rsid w:val="00106D9D"/>
    <w:pPr>
      <w:tabs>
        <w:tab w:val="left" w:pos="567"/>
        <w:tab w:val="left" w:pos="660"/>
        <w:tab w:val="right" w:leader="dot" w:pos="9056"/>
      </w:tabs>
      <w:spacing w:after="100"/>
    </w:pPr>
  </w:style>
  <w:style w:type="paragraph" w:styleId="TM3">
    <w:name w:val="toc 3"/>
    <w:basedOn w:val="Normal"/>
    <w:next w:val="Normal"/>
    <w:autoRedefine/>
    <w:uiPriority w:val="39"/>
    <w:unhideWhenUsed/>
    <w:rsid w:val="00106D9D"/>
    <w:pPr>
      <w:tabs>
        <w:tab w:val="left" w:pos="880"/>
        <w:tab w:val="right" w:leader="dot" w:pos="9056"/>
      </w:tabs>
      <w:spacing w:after="100"/>
    </w:pPr>
  </w:style>
  <w:style w:type="character" w:styleId="Marquedecommentaire">
    <w:name w:val="annotation reference"/>
    <w:basedOn w:val="Policepardfaut"/>
    <w:uiPriority w:val="99"/>
    <w:semiHidden/>
    <w:unhideWhenUsed/>
    <w:rsid w:val="00AA268A"/>
    <w:rPr>
      <w:sz w:val="16"/>
      <w:szCs w:val="16"/>
    </w:rPr>
  </w:style>
  <w:style w:type="paragraph" w:styleId="Commentaire">
    <w:name w:val="annotation text"/>
    <w:basedOn w:val="Normal"/>
    <w:link w:val="CommentaireCar"/>
    <w:uiPriority w:val="99"/>
    <w:unhideWhenUsed/>
    <w:rsid w:val="00AA268A"/>
    <w:rPr>
      <w:sz w:val="20"/>
      <w:szCs w:val="20"/>
    </w:rPr>
  </w:style>
  <w:style w:type="character" w:customStyle="1" w:styleId="CommentaireCar">
    <w:name w:val="Commentaire Car"/>
    <w:basedOn w:val="Policepardfaut"/>
    <w:link w:val="Commentaire"/>
    <w:uiPriority w:val="99"/>
    <w:rsid w:val="00AA268A"/>
    <w:rPr>
      <w:rFonts w:ascii="Calibri Light" w:hAnsi="Calibri Light"/>
      <w:sz w:val="20"/>
      <w:szCs w:val="20"/>
      <w:lang w:val="fr-FR"/>
    </w:rPr>
  </w:style>
  <w:style w:type="paragraph" w:styleId="Objetducommentaire">
    <w:name w:val="annotation subject"/>
    <w:basedOn w:val="Commentaire"/>
    <w:next w:val="Commentaire"/>
    <w:link w:val="ObjetducommentaireCar"/>
    <w:uiPriority w:val="99"/>
    <w:semiHidden/>
    <w:unhideWhenUsed/>
    <w:rsid w:val="00AA268A"/>
    <w:rPr>
      <w:b/>
      <w:bCs/>
    </w:rPr>
  </w:style>
  <w:style w:type="character" w:customStyle="1" w:styleId="ObjetducommentaireCar">
    <w:name w:val="Objet du commentaire Car"/>
    <w:basedOn w:val="CommentaireCar"/>
    <w:link w:val="Objetducommentaire"/>
    <w:uiPriority w:val="99"/>
    <w:semiHidden/>
    <w:rsid w:val="00AA268A"/>
    <w:rPr>
      <w:rFonts w:ascii="Calibri Light" w:hAnsi="Calibri Light"/>
      <w:b/>
      <w:bCs/>
      <w:sz w:val="20"/>
      <w:szCs w:val="20"/>
      <w:lang w:val="fr-FR"/>
    </w:rPr>
  </w:style>
  <w:style w:type="character" w:customStyle="1" w:styleId="Titre6Car">
    <w:name w:val="Titre 6 Car"/>
    <w:basedOn w:val="Policepardfaut"/>
    <w:link w:val="Titre6"/>
    <w:uiPriority w:val="9"/>
    <w:semiHidden/>
    <w:rsid w:val="003B342D"/>
    <w:rPr>
      <w:rFonts w:asciiTheme="majorHAnsi" w:eastAsiaTheme="majorEastAsia" w:hAnsiTheme="majorHAnsi" w:cstheme="majorBidi"/>
      <w:color w:val="243F60" w:themeColor="accent1" w:themeShade="7F"/>
      <w:lang w:val="fr-FR"/>
    </w:rPr>
  </w:style>
  <w:style w:type="character" w:customStyle="1" w:styleId="Titre7Car">
    <w:name w:val="Titre 7 Car"/>
    <w:basedOn w:val="Policepardfaut"/>
    <w:link w:val="Titre7"/>
    <w:uiPriority w:val="9"/>
    <w:semiHidden/>
    <w:rsid w:val="003B342D"/>
    <w:rPr>
      <w:rFonts w:asciiTheme="majorHAnsi" w:eastAsiaTheme="majorEastAsia" w:hAnsiTheme="majorHAnsi" w:cstheme="majorBidi"/>
      <w:i/>
      <w:iCs/>
      <w:color w:val="243F60" w:themeColor="accent1" w:themeShade="7F"/>
      <w:lang w:val="fr-FR"/>
    </w:rPr>
  </w:style>
  <w:style w:type="character" w:customStyle="1" w:styleId="Titre8Car">
    <w:name w:val="Titre 8 Car"/>
    <w:basedOn w:val="Policepardfaut"/>
    <w:link w:val="Titre8"/>
    <w:uiPriority w:val="9"/>
    <w:semiHidden/>
    <w:rsid w:val="003B342D"/>
    <w:rPr>
      <w:rFonts w:asciiTheme="majorHAnsi" w:eastAsiaTheme="majorEastAsia" w:hAnsiTheme="majorHAnsi" w:cstheme="majorBidi"/>
      <w:color w:val="272727" w:themeColor="text1" w:themeTint="D8"/>
      <w:sz w:val="21"/>
      <w:szCs w:val="21"/>
      <w:lang w:val="fr-FR"/>
    </w:rPr>
  </w:style>
  <w:style w:type="character" w:customStyle="1" w:styleId="Titre9Car">
    <w:name w:val="Titre 9 Car"/>
    <w:basedOn w:val="Policepardfaut"/>
    <w:link w:val="Titre9"/>
    <w:uiPriority w:val="9"/>
    <w:semiHidden/>
    <w:rsid w:val="003B342D"/>
    <w:rPr>
      <w:rFonts w:asciiTheme="majorHAnsi" w:eastAsiaTheme="majorEastAsia" w:hAnsiTheme="majorHAnsi" w:cstheme="majorBidi"/>
      <w:i/>
      <w:iCs/>
      <w:color w:val="272727" w:themeColor="text1" w:themeTint="D8"/>
      <w:sz w:val="21"/>
      <w:szCs w:val="21"/>
      <w:lang w:val="fr-FR"/>
    </w:rPr>
  </w:style>
  <w:style w:type="character" w:styleId="Mentionnonrsolue">
    <w:name w:val="Unresolved Mention"/>
    <w:basedOn w:val="Policepardfaut"/>
    <w:uiPriority w:val="99"/>
    <w:unhideWhenUsed/>
    <w:rsid w:val="00712B88"/>
    <w:rPr>
      <w:color w:val="605E5C"/>
      <w:shd w:val="clear" w:color="auto" w:fill="E1DFDD"/>
    </w:rPr>
  </w:style>
  <w:style w:type="paragraph" w:styleId="Lgende">
    <w:name w:val="caption"/>
    <w:basedOn w:val="Normal"/>
    <w:next w:val="Normal"/>
    <w:uiPriority w:val="35"/>
    <w:unhideWhenUsed/>
    <w:qFormat/>
    <w:rsid w:val="00DA03CC"/>
    <w:pPr>
      <w:spacing w:after="200" w:line="240" w:lineRule="auto"/>
    </w:pPr>
    <w:rPr>
      <w:i/>
      <w:iCs/>
      <w:color w:val="1F497D" w:themeColor="text2"/>
      <w:sz w:val="18"/>
      <w:szCs w:val="18"/>
    </w:rPr>
  </w:style>
  <w:style w:type="character" w:styleId="Mention">
    <w:name w:val="Mention"/>
    <w:basedOn w:val="Policepardfaut"/>
    <w:uiPriority w:val="99"/>
    <w:unhideWhenUsed/>
    <w:rsid w:val="00DD425F"/>
    <w:rPr>
      <w:color w:val="2B579A"/>
      <w:shd w:val="clear" w:color="auto" w:fill="E1DFDD"/>
    </w:rPr>
  </w:style>
  <w:style w:type="paragraph" w:styleId="Rvision">
    <w:name w:val="Revision"/>
    <w:hidden/>
    <w:uiPriority w:val="99"/>
    <w:semiHidden/>
    <w:rsid w:val="002F6B2A"/>
    <w:rPr>
      <w:rFonts w:ascii="Calibri Light" w:hAnsi="Calibri Ligh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6/09/relationships/commentsIds" Target="commentsIds.xml"/><Relationship Id="rId26" Type="http://schemas.openxmlformats.org/officeDocument/2006/relationships/hyperlink" Target="https://addixo.sharepoint.com/:b:/g/Prod/EdskO8ARQjdMo_NoCl85ccgBjq-odoSK7scTNKZdM01-sQ?e=rxIA2L" TargetMode="External"/><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hyperlink" Target="https://addixo.sharepoint.com/:b:/g/Prod/EcV7U3vXrT9Fj-gL8Bjeuv0BSxLT32Ff2MUW9Hl15xzsYA?e=exJZy9" TargetMode="External"/><Relationship Id="rId7" Type="http://schemas.openxmlformats.org/officeDocument/2006/relationships/styles" Target="styles.xml"/><Relationship Id="rId12" Type="http://schemas.openxmlformats.org/officeDocument/2006/relationships/image" Target="media/image1.png"/><Relationship Id="rId17" Type="http://schemas.microsoft.com/office/2011/relationships/commentsExtended" Target="commentsExtended.xml"/><Relationship Id="rId25" Type="http://schemas.openxmlformats.org/officeDocument/2006/relationships/image" Target="media/image9.png"/><Relationship Id="rId33" Type="http://schemas.openxmlformats.org/officeDocument/2006/relationships/theme" Target="theme/theme1.xml"/><Relationship Id="rId29" Type="http://schemas.openxmlformats.org/officeDocument/2006/relationships/header" Target="header1.xml"/><Relationship Id="rId16" Type="http://schemas.openxmlformats.org/officeDocument/2006/relationships/comments" Target="comments.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0.png"/><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image" Target="media/image6.png"/><Relationship Id="rId27" Type="http://schemas.openxmlformats.org/officeDocument/2006/relationships/hyperlink" Target="https://addixo.sharepoint.com/:b:/g/Prod/ERi8PXmZ6m9AtOvpiUN_Co0B3Ot9KErpkt3gGy9Gq-F-XQ?e=ym6c92"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D:\Espace%20Travail\ADDIXO\BPS%20-%20Orga%20&amp;%20Moyens\PMS\Syst&#232;me%20Qualit&#233;\Production\Espace%20Travail\SF\Analyse%20Fonctionnelle%20D&#233;taill&#233;e%20V1.0.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3b908ec-9e92-424c-a4ad-3174bac6e888" xsi:nil="true"/>
    <lcf76f155ced4ddcb4097134ff3c332f xmlns="5f2f9e80-f74a-40c7-b145-b94d8e4966f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45746B29687DD4E9AAC46202FF518C8" ma:contentTypeVersion="11" ma:contentTypeDescription="Crée un document." ma:contentTypeScope="" ma:versionID="79dd036c1a821241196c7fa4b0a62359">
  <xsd:schema xmlns:xsd="http://www.w3.org/2001/XMLSchema" xmlns:xs="http://www.w3.org/2001/XMLSchema" xmlns:p="http://schemas.microsoft.com/office/2006/metadata/properties" xmlns:ns2="27562511-f73f-4df3-9bcb-8d9fbe2aac43" xmlns:ns3="f681d081-fe2e-4389-8dd1-c7421b0f7b61" targetNamespace="http://schemas.microsoft.com/office/2006/metadata/properties" ma:root="true" ma:fieldsID="481df4c63603e6600d6c2a4aa4098599" ns2:_="" ns3:_="">
    <xsd:import namespace="27562511-f73f-4df3-9bcb-8d9fbe2aac43"/>
    <xsd:import namespace="f681d081-fe2e-4389-8dd1-c7421b0f7b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562511-f73f-4df3-9bcb-8d9fbe2aac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81d081-fe2e-4389-8dd1-c7421b0f7b61"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80D1F9D018AF642BD71F6EA77BA1FCC" ma:contentTypeVersion="15" ma:contentTypeDescription="Crée un document." ma:contentTypeScope="" ma:versionID="97fa8e5381d4afd3c2616966314fa889">
  <xsd:schema xmlns:xsd="http://www.w3.org/2001/XMLSchema" xmlns:xs="http://www.w3.org/2001/XMLSchema" xmlns:p="http://schemas.microsoft.com/office/2006/metadata/properties" xmlns:ns2="5f2f9e80-f74a-40c7-b145-b94d8e4966f0" xmlns:ns3="43b908ec-9e92-424c-a4ad-3174bac6e888" targetNamespace="http://schemas.microsoft.com/office/2006/metadata/properties" ma:root="true" ma:fieldsID="035e21461a3455a1fa8f9ac9d0103124" ns2:_="" ns3:_="">
    <xsd:import namespace="5f2f9e80-f74a-40c7-b145-b94d8e4966f0"/>
    <xsd:import namespace="43b908ec-9e92-424c-a4ad-3174bac6e8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f9e80-f74a-40c7-b145-b94d8e496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0894d81-c9a7-44d3-b7de-4b9756e0b16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b908ec-9e92-424c-a4ad-3174bac6e8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9cff33-3cb1-46cb-abfa-a403cc2b0291}" ma:internalName="TaxCatchAll" ma:showField="CatchAllData" ma:web="43b908ec-9e92-424c-a4ad-3174bac6e88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C09EFA-86E3-4C5F-BB4B-C261B91E92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50FD7D-666B-4886-BD51-2F5D577F5A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562511-f73f-4df3-9bcb-8d9fbe2aac43"/>
    <ds:schemaRef ds:uri="f681d081-fe2e-4389-8dd1-c7421b0f7b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2EC1A4-CA4C-447A-92DA-D93894769C96}">
  <ds:schemaRefs>
    <ds:schemaRef ds:uri="http://schemas.openxmlformats.org/officeDocument/2006/bibliography"/>
  </ds:schemaRefs>
</ds:datastoreItem>
</file>

<file path=customXml/itemProps4.xml><?xml version="1.0" encoding="utf-8"?>
<ds:datastoreItem xmlns:ds="http://schemas.openxmlformats.org/officeDocument/2006/customXml" ds:itemID="{2AA7869C-45E3-40FC-B53D-D560D8493C56}"/>
</file>

<file path=customXml/itemProps5.xml><?xml version="1.0" encoding="utf-8"?>
<ds:datastoreItem xmlns:ds="http://schemas.openxmlformats.org/officeDocument/2006/customXml" ds:itemID="{49A628AD-8383-4E7E-AEEA-E97DC3C47F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Analyse Fonctionnelle Détaillée V1.0</Template>
  <TotalTime>2259</TotalTime>
  <Pages>11</Pages>
  <Words>1514</Words>
  <Characters>8328</Characters>
  <Application>Microsoft Office Word</Application>
  <DocSecurity>0</DocSecurity>
  <Lines>69</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Analyse Fonctionnelle Détaillée</vt:lpstr>
      <vt:lpstr/>
    </vt:vector>
  </TitlesOfParts>
  <Company>ADDIXO</Company>
  <LinksUpToDate>false</LinksUpToDate>
  <CharactersWithSpaces>9823</CharactersWithSpaces>
  <SharedDoc>false</SharedDoc>
  <HLinks>
    <vt:vector size="96" baseType="variant">
      <vt:variant>
        <vt:i4>6160493</vt:i4>
      </vt:variant>
      <vt:variant>
        <vt:i4>105</vt:i4>
      </vt:variant>
      <vt:variant>
        <vt:i4>0</vt:i4>
      </vt:variant>
      <vt:variant>
        <vt:i4>5</vt:i4>
      </vt:variant>
      <vt:variant>
        <vt:lpwstr>https://addixo.sharepoint.com/:b:/g/Prod/ERi8PXmZ6m9AtOvpiUN_Co0B3Ot9KErpkt3gGy9Gq-F-XQ?e=ym6c92</vt:lpwstr>
      </vt:variant>
      <vt:variant>
        <vt:lpwstr/>
      </vt:variant>
      <vt:variant>
        <vt:i4>262181</vt:i4>
      </vt:variant>
      <vt:variant>
        <vt:i4>102</vt:i4>
      </vt:variant>
      <vt:variant>
        <vt:i4>0</vt:i4>
      </vt:variant>
      <vt:variant>
        <vt:i4>5</vt:i4>
      </vt:variant>
      <vt:variant>
        <vt:lpwstr>https://addixo.sharepoint.com/:b:/g/Prod/EdskO8ARQjdMo_NoCl85ccgBjq-odoSK7scTNKZdM01-sQ?e=rxIA2L</vt:lpwstr>
      </vt:variant>
      <vt:variant>
        <vt:lpwstr/>
      </vt:variant>
      <vt:variant>
        <vt:i4>589824</vt:i4>
      </vt:variant>
      <vt:variant>
        <vt:i4>87</vt:i4>
      </vt:variant>
      <vt:variant>
        <vt:i4>0</vt:i4>
      </vt:variant>
      <vt:variant>
        <vt:i4>5</vt:i4>
      </vt:variant>
      <vt:variant>
        <vt:lpwstr>https://addixo.sharepoint.com/:b:/g/Prod/EcV7U3vXrT9Fj-gL8Bjeuv0BSxLT32Ff2MUW9Hl15xzsYA?e=exJZy9</vt:lpwstr>
      </vt:variant>
      <vt:variant>
        <vt:lpwstr/>
      </vt:variant>
      <vt:variant>
        <vt:i4>1179702</vt:i4>
      </vt:variant>
      <vt:variant>
        <vt:i4>68</vt:i4>
      </vt:variant>
      <vt:variant>
        <vt:i4>0</vt:i4>
      </vt:variant>
      <vt:variant>
        <vt:i4>5</vt:i4>
      </vt:variant>
      <vt:variant>
        <vt:lpwstr/>
      </vt:variant>
      <vt:variant>
        <vt:lpwstr>_Toc66968217</vt:lpwstr>
      </vt:variant>
      <vt:variant>
        <vt:i4>1245238</vt:i4>
      </vt:variant>
      <vt:variant>
        <vt:i4>62</vt:i4>
      </vt:variant>
      <vt:variant>
        <vt:i4>0</vt:i4>
      </vt:variant>
      <vt:variant>
        <vt:i4>5</vt:i4>
      </vt:variant>
      <vt:variant>
        <vt:lpwstr/>
      </vt:variant>
      <vt:variant>
        <vt:lpwstr>_Toc66968216</vt:lpwstr>
      </vt:variant>
      <vt:variant>
        <vt:i4>1048630</vt:i4>
      </vt:variant>
      <vt:variant>
        <vt:i4>56</vt:i4>
      </vt:variant>
      <vt:variant>
        <vt:i4>0</vt:i4>
      </vt:variant>
      <vt:variant>
        <vt:i4>5</vt:i4>
      </vt:variant>
      <vt:variant>
        <vt:lpwstr/>
      </vt:variant>
      <vt:variant>
        <vt:lpwstr>_Toc66968215</vt:lpwstr>
      </vt:variant>
      <vt:variant>
        <vt:i4>1114166</vt:i4>
      </vt:variant>
      <vt:variant>
        <vt:i4>50</vt:i4>
      </vt:variant>
      <vt:variant>
        <vt:i4>0</vt:i4>
      </vt:variant>
      <vt:variant>
        <vt:i4>5</vt:i4>
      </vt:variant>
      <vt:variant>
        <vt:lpwstr/>
      </vt:variant>
      <vt:variant>
        <vt:lpwstr>_Toc66968214</vt:lpwstr>
      </vt:variant>
      <vt:variant>
        <vt:i4>1441846</vt:i4>
      </vt:variant>
      <vt:variant>
        <vt:i4>44</vt:i4>
      </vt:variant>
      <vt:variant>
        <vt:i4>0</vt:i4>
      </vt:variant>
      <vt:variant>
        <vt:i4>5</vt:i4>
      </vt:variant>
      <vt:variant>
        <vt:lpwstr/>
      </vt:variant>
      <vt:variant>
        <vt:lpwstr>_Toc66968213</vt:lpwstr>
      </vt:variant>
      <vt:variant>
        <vt:i4>1507382</vt:i4>
      </vt:variant>
      <vt:variant>
        <vt:i4>38</vt:i4>
      </vt:variant>
      <vt:variant>
        <vt:i4>0</vt:i4>
      </vt:variant>
      <vt:variant>
        <vt:i4>5</vt:i4>
      </vt:variant>
      <vt:variant>
        <vt:lpwstr/>
      </vt:variant>
      <vt:variant>
        <vt:lpwstr>_Toc66968212</vt:lpwstr>
      </vt:variant>
      <vt:variant>
        <vt:i4>1310774</vt:i4>
      </vt:variant>
      <vt:variant>
        <vt:i4>32</vt:i4>
      </vt:variant>
      <vt:variant>
        <vt:i4>0</vt:i4>
      </vt:variant>
      <vt:variant>
        <vt:i4>5</vt:i4>
      </vt:variant>
      <vt:variant>
        <vt:lpwstr/>
      </vt:variant>
      <vt:variant>
        <vt:lpwstr>_Toc66968211</vt:lpwstr>
      </vt:variant>
      <vt:variant>
        <vt:i4>1376310</vt:i4>
      </vt:variant>
      <vt:variant>
        <vt:i4>26</vt:i4>
      </vt:variant>
      <vt:variant>
        <vt:i4>0</vt:i4>
      </vt:variant>
      <vt:variant>
        <vt:i4>5</vt:i4>
      </vt:variant>
      <vt:variant>
        <vt:lpwstr/>
      </vt:variant>
      <vt:variant>
        <vt:lpwstr>_Toc66968210</vt:lpwstr>
      </vt:variant>
      <vt:variant>
        <vt:i4>1835063</vt:i4>
      </vt:variant>
      <vt:variant>
        <vt:i4>20</vt:i4>
      </vt:variant>
      <vt:variant>
        <vt:i4>0</vt:i4>
      </vt:variant>
      <vt:variant>
        <vt:i4>5</vt:i4>
      </vt:variant>
      <vt:variant>
        <vt:lpwstr/>
      </vt:variant>
      <vt:variant>
        <vt:lpwstr>_Toc66968209</vt:lpwstr>
      </vt:variant>
      <vt:variant>
        <vt:i4>1900599</vt:i4>
      </vt:variant>
      <vt:variant>
        <vt:i4>14</vt:i4>
      </vt:variant>
      <vt:variant>
        <vt:i4>0</vt:i4>
      </vt:variant>
      <vt:variant>
        <vt:i4>5</vt:i4>
      </vt:variant>
      <vt:variant>
        <vt:lpwstr/>
      </vt:variant>
      <vt:variant>
        <vt:lpwstr>_Toc66968208</vt:lpwstr>
      </vt:variant>
      <vt:variant>
        <vt:i4>1179703</vt:i4>
      </vt:variant>
      <vt:variant>
        <vt:i4>8</vt:i4>
      </vt:variant>
      <vt:variant>
        <vt:i4>0</vt:i4>
      </vt:variant>
      <vt:variant>
        <vt:i4>5</vt:i4>
      </vt:variant>
      <vt:variant>
        <vt:lpwstr/>
      </vt:variant>
      <vt:variant>
        <vt:lpwstr>_Toc66968207</vt:lpwstr>
      </vt:variant>
      <vt:variant>
        <vt:i4>1245239</vt:i4>
      </vt:variant>
      <vt:variant>
        <vt:i4>2</vt:i4>
      </vt:variant>
      <vt:variant>
        <vt:i4>0</vt:i4>
      </vt:variant>
      <vt:variant>
        <vt:i4>5</vt:i4>
      </vt:variant>
      <vt:variant>
        <vt:lpwstr/>
      </vt:variant>
      <vt:variant>
        <vt:lpwstr>_Toc66968206</vt:lpwstr>
      </vt:variant>
      <vt:variant>
        <vt:i4>1310836</vt:i4>
      </vt:variant>
      <vt:variant>
        <vt:i4>0</vt:i4>
      </vt:variant>
      <vt:variant>
        <vt:i4>0</vt:i4>
      </vt:variant>
      <vt:variant>
        <vt:i4>5</vt:i4>
      </vt:variant>
      <vt:variant>
        <vt:lpwstr>mailto:achref.dali@addixo.com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Fonctionnelle Détaillée</dc:title>
  <dc:subject/>
  <dc:creator>AYADI Imed</dc:creator>
  <cp:keywords/>
  <dc:description/>
  <cp:lastModifiedBy>Mahdi</cp:lastModifiedBy>
  <cp:revision>346</cp:revision>
  <cp:lastPrinted>2019-04-02T14:26:00Z</cp:lastPrinted>
  <dcterms:created xsi:type="dcterms:W3CDTF">2021-03-04T14:28:00Z</dcterms:created>
  <dcterms:modified xsi:type="dcterms:W3CDTF">2021-03-22T08:41:00Z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0x010100080D1F9D018AF642BD71F6EA77BA1FCC</vt:lpwstr>
  </property>
  <property fmtid="{D5CDD505-2E9C-101B-9397-08002B2CF9AE}" pid="3" name="MediaServiceImageTags">
    <vt:lpwstr/>
  </property>
</Properties>
</file>