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4721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2"/>
        </w:rPr>
      </w:sdtEndPr>
      <w:sdtContent>
        <w:p w14:paraId="5B7D7E87" w14:textId="1E6B74DA" w:rsidR="00624E5F" w:rsidRDefault="00624E5F">
          <w:pPr>
            <w:pStyle w:val="TOCHeading"/>
          </w:pPr>
          <w:r>
            <w:t>Contents</w:t>
          </w:r>
        </w:p>
        <w:p w14:paraId="04ED5BFA" w14:textId="06AFD0A5" w:rsidR="00624E5F" w:rsidRDefault="00624E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71741" w:history="1">
            <w:r w:rsidRPr="004210A7">
              <w:rPr>
                <w:rStyle w:val="Hyperlink"/>
                <w:noProof/>
                <w:lang w:val="fr-FR"/>
              </w:rPr>
              <w:t>Fichier AD.cpp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3DCB" w14:textId="27816831" w:rsidR="00624E5F" w:rsidRDefault="00624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71742" w:history="1">
            <w:r w:rsidRPr="004210A7">
              <w:rPr>
                <w:rStyle w:val="Hyperlink"/>
                <w:noProof/>
                <w:lang w:val="fr-FR"/>
              </w:rPr>
              <w:t>Les Structure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6285" w14:textId="15B7298C" w:rsidR="00624E5F" w:rsidRDefault="00624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71743" w:history="1">
            <w:r w:rsidRPr="004210A7">
              <w:rPr>
                <w:rStyle w:val="Hyperlink"/>
                <w:noProof/>
                <w:lang w:val="fr-FR"/>
              </w:rPr>
              <w:t>Les Fonctions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76FD" w14:textId="6A0AE59F" w:rsidR="00624E5F" w:rsidRDefault="00624E5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6171744" w:history="1">
            <w:r w:rsidRPr="004210A7">
              <w:rPr>
                <w:rStyle w:val="Hyperlink"/>
                <w:rFonts w:eastAsia="Times New Roman" w:cstheme="minorHAnsi"/>
                <w:noProof/>
              </w:rPr>
              <w:t>1)</w:t>
            </w:r>
            <w:r>
              <w:rPr>
                <w:noProof/>
              </w:rPr>
              <w:tab/>
            </w:r>
            <w:r w:rsidRPr="004210A7">
              <w:rPr>
                <w:rStyle w:val="Hyperlink"/>
                <w:rFonts w:eastAsia="Times New Roman" w:cstheme="minorHAnsi"/>
                <w:noProof/>
              </w:rPr>
              <w:t>Initialisation de 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8654" w14:textId="6556B820" w:rsidR="00624E5F" w:rsidRDefault="00624E5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6171745" w:history="1">
            <w:r w:rsidRPr="004210A7">
              <w:rPr>
                <w:rStyle w:val="Hyperlink"/>
                <w:rFonts w:eastAsia="Times New Roman" w:cstheme="minorHAnsi"/>
                <w:noProof/>
                <w:lang w:val="fr-FR"/>
              </w:rPr>
              <w:t>2)</w:t>
            </w:r>
            <w:r>
              <w:rPr>
                <w:noProof/>
              </w:rPr>
              <w:tab/>
            </w:r>
            <w:r w:rsidRPr="004210A7">
              <w:rPr>
                <w:rStyle w:val="Hyperlink"/>
                <w:rFonts w:cstheme="minorHAnsi"/>
                <w:noProof/>
                <w:lang w:val="fr-FR"/>
              </w:rPr>
              <w:t>Boucle principale : propagation jusqu’à stabilisation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03C1" w14:textId="3883FC90" w:rsidR="00624E5F" w:rsidRDefault="00624E5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6171746" w:history="1">
            <w:r w:rsidRPr="004210A7">
              <w:rPr>
                <w:rStyle w:val="Hyperlink"/>
                <w:rFonts w:eastAsia="Times New Roman" w:cstheme="minorHAnsi"/>
                <w:noProof/>
                <w:lang w:val="fr-FR"/>
              </w:rPr>
              <w:t>3)</w:t>
            </w:r>
            <w:r>
              <w:rPr>
                <w:noProof/>
              </w:rPr>
              <w:tab/>
            </w:r>
            <w:r w:rsidRPr="004210A7">
              <w:rPr>
                <w:rStyle w:val="Hyperlink"/>
                <w:rFonts w:cstheme="minorHAnsi"/>
                <w:noProof/>
                <w:lang w:val="fr-FR"/>
              </w:rPr>
              <w:t>Parcours de toutes les productions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E8A3" w14:textId="64750B6F" w:rsidR="00624E5F" w:rsidRDefault="00624E5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6171747" w:history="1">
            <w:r w:rsidRPr="004210A7">
              <w:rPr>
                <w:rStyle w:val="Hyperlink"/>
                <w:rFonts w:eastAsia="Times New Roman" w:cstheme="minorHAnsi"/>
                <w:noProof/>
                <w:lang w:val="fr-FR"/>
              </w:rPr>
              <w:t>4)</w:t>
            </w:r>
            <w:r>
              <w:rPr>
                <w:noProof/>
              </w:rPr>
              <w:tab/>
            </w:r>
            <w:r w:rsidRPr="004210A7">
              <w:rPr>
                <w:rStyle w:val="Hyperlink"/>
                <w:rFonts w:cstheme="minorHAnsi"/>
                <w:noProof/>
                <w:lang w:val="fr-FR"/>
              </w:rPr>
              <w:t>Quand on trouve un non-terminal dans une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BA24" w14:textId="467F196A" w:rsidR="00624E5F" w:rsidRDefault="00624E5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6171748" w:history="1">
            <w:r w:rsidRPr="004210A7">
              <w:rPr>
                <w:rStyle w:val="Hyperlink"/>
                <w:rFonts w:eastAsia="Times New Roman" w:cstheme="minorHAnsi"/>
                <w:noProof/>
                <w:lang w:val="fr-FR"/>
              </w:rPr>
              <w:t>a)</w:t>
            </w:r>
            <w:r>
              <w:rPr>
                <w:noProof/>
              </w:rPr>
              <w:tab/>
            </w:r>
            <w:r w:rsidRPr="004210A7">
              <w:rPr>
                <w:rStyle w:val="Hyperlink"/>
                <w:rFonts w:cstheme="minorHAnsi"/>
                <w:noProof/>
                <w:lang w:val="fr-FR"/>
              </w:rPr>
              <w:t>Cas 1 : Il est suivi d’un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B38D" w14:textId="1E29E1FA" w:rsidR="00624E5F" w:rsidRDefault="00624E5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6171749" w:history="1">
            <w:r w:rsidRPr="004210A7">
              <w:rPr>
                <w:rStyle w:val="Hyperlink"/>
                <w:rFonts w:eastAsia="Times New Roman" w:cstheme="minorHAnsi"/>
                <w:noProof/>
                <w:lang w:val="fr-FR"/>
              </w:rPr>
              <w:t>b)</w:t>
            </w:r>
            <w:r>
              <w:rPr>
                <w:noProof/>
              </w:rPr>
              <w:tab/>
            </w:r>
            <w:r w:rsidRPr="004210A7">
              <w:rPr>
                <w:rStyle w:val="Hyperlink"/>
                <w:rFonts w:cstheme="minorHAnsi"/>
                <w:noProof/>
                <w:lang w:val="fr-FR"/>
              </w:rPr>
              <w:t>Cas 2 : Il est suivi d’un autre non-terminal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CBBD" w14:textId="0EB2EEAC" w:rsidR="00624E5F" w:rsidRDefault="00624E5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6171750" w:history="1">
            <w:r w:rsidRPr="004210A7">
              <w:rPr>
                <w:rStyle w:val="Hyperlink"/>
                <w:rFonts w:eastAsia="Times New Roman" w:cstheme="minorHAnsi"/>
                <w:noProof/>
                <w:lang w:val="fr-FR"/>
              </w:rPr>
              <w:t>c)</w:t>
            </w:r>
            <w:r>
              <w:rPr>
                <w:noProof/>
              </w:rPr>
              <w:tab/>
            </w:r>
            <w:r w:rsidRPr="004210A7">
              <w:rPr>
                <w:rStyle w:val="Hyperlink"/>
                <w:rFonts w:cstheme="minorHAnsi"/>
                <w:noProof/>
                <w:lang w:val="fr-FR"/>
              </w:rPr>
              <w:t>Cas 3 : Le non-terminal est à la fin de la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EF3F" w14:textId="0D2D831B" w:rsidR="00624E5F" w:rsidRDefault="00624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71751" w:history="1">
            <w:r w:rsidRPr="004210A7">
              <w:rPr>
                <w:rStyle w:val="Hyperlink"/>
                <w:noProof/>
              </w:rPr>
              <w:t>Execution et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242B" w14:textId="41C31ECD" w:rsidR="00624E5F" w:rsidRDefault="00624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71752" w:history="1">
            <w:r w:rsidRPr="004210A7">
              <w:rPr>
                <w:rStyle w:val="Hyperlink"/>
                <w:noProof/>
                <w:lang w:val="fr-FR"/>
              </w:rPr>
              <w:t>Implémentation de Analyseur Syntaxique Descendante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6F1F" w14:textId="71DD944E" w:rsidR="00624E5F" w:rsidRDefault="00624E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171753" w:history="1">
            <w:r w:rsidRPr="004210A7">
              <w:rPr>
                <w:rStyle w:val="Hyperlink"/>
                <w:noProof/>
                <w:lang w:val="fr-FR"/>
              </w:rPr>
              <w:t>Test et Explication de code AA1.cpp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C883" w14:textId="7D80D933" w:rsidR="00624E5F" w:rsidRDefault="00624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71754" w:history="1">
            <w:r w:rsidRPr="004210A7">
              <w:rPr>
                <w:rStyle w:val="Hyperlink"/>
                <w:noProof/>
                <w:lang w:val="fr-FR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11AC" w14:textId="2B809293" w:rsidR="00624E5F" w:rsidRDefault="00624E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71755" w:history="1">
            <w:r w:rsidRPr="004210A7">
              <w:rPr>
                <w:rStyle w:val="Hyperlink"/>
                <w:noProof/>
                <w:lang w:val="fr-FR"/>
              </w:rPr>
              <w:t>Définitions et structures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C349" w14:textId="3CE96EA1" w:rsidR="00624E5F" w:rsidRDefault="00624E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71756" w:history="1">
            <w:r w:rsidRPr="004210A7">
              <w:rPr>
                <w:rStyle w:val="Hyperlink"/>
                <w:noProof/>
                <w:lang w:val="fr-FR"/>
              </w:rPr>
              <w:t>Règle de Grammaire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8C28" w14:textId="2571D165" w:rsidR="00624E5F" w:rsidRDefault="00624E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71757" w:history="1">
            <w:r w:rsidRPr="004210A7">
              <w:rPr>
                <w:rStyle w:val="Hyperlink"/>
                <w:noProof/>
              </w:rPr>
              <w:t>LR1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9CB2" w14:textId="0C7BDFE5" w:rsidR="00624E5F" w:rsidRDefault="00624E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71758" w:history="1">
            <w:r w:rsidRPr="004210A7">
              <w:rPr>
                <w:rStyle w:val="Hyperlink"/>
                <w:noProof/>
                <w:lang w:val="fr-FR"/>
              </w:rPr>
              <w:t>Table LR(1)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1B0E" w14:textId="44AAED21" w:rsidR="00624E5F" w:rsidRDefault="00624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71759" w:history="1">
            <w:r w:rsidRPr="004210A7">
              <w:rPr>
                <w:rStyle w:val="Hyperlink"/>
                <w:noProof/>
              </w:rPr>
              <w:t>Grammaire définie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9903" w14:textId="416D1D47" w:rsidR="00624E5F" w:rsidRDefault="00624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71760" w:history="1">
            <w:r w:rsidRPr="004210A7">
              <w:rPr>
                <w:rStyle w:val="Hyperlink"/>
                <w:noProof/>
                <w:lang w:val="fr-FR"/>
              </w:rPr>
              <w:t>Construction des états LR(1)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F962" w14:textId="1438BE5B" w:rsidR="00624E5F" w:rsidRDefault="00624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71761" w:history="1">
            <w:r w:rsidRPr="004210A7">
              <w:rPr>
                <w:rStyle w:val="Hyperlink"/>
                <w:noProof/>
                <w:lang w:val="fr-FR"/>
              </w:rPr>
              <w:t>Construction de la table LR(1)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BF0A7" w14:textId="135C0C57" w:rsidR="00624E5F" w:rsidRDefault="00624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71762" w:history="1">
            <w:r w:rsidRPr="004210A7">
              <w:rPr>
                <w:rStyle w:val="Hyperlink"/>
                <w:noProof/>
                <w:lang w:val="fr-FR"/>
              </w:rPr>
              <w:t>Première Exécution de code AA1.cpp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C1E86" w14:textId="1638DEDD" w:rsidR="00624E5F" w:rsidRDefault="00624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71763" w:history="1">
            <w:r w:rsidRPr="004210A7">
              <w:rPr>
                <w:rStyle w:val="Hyperlink"/>
                <w:noProof/>
                <w:lang w:val="fr-FR"/>
              </w:rPr>
              <w:t>Complétion de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A4B8" w14:textId="557F7DEE" w:rsidR="00624E5F" w:rsidRDefault="00624E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71764" w:history="1">
            <w:r w:rsidRPr="004210A7">
              <w:rPr>
                <w:rStyle w:val="Hyperlink"/>
                <w:noProof/>
                <w:lang w:val="fr-FR"/>
              </w:rPr>
              <w:t>Fonction 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D67F" w14:textId="4CA81DFD" w:rsidR="00624E5F" w:rsidRDefault="00624E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71765" w:history="1">
            <w:r w:rsidRPr="004210A7">
              <w:rPr>
                <w:rStyle w:val="Hyperlink"/>
                <w:noProof/>
                <w:lang w:val="fr-FR"/>
              </w:rPr>
              <w:t>Fonction goto_state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3B40F" w14:textId="4CAA80FA" w:rsidR="00624E5F" w:rsidRDefault="00624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71766" w:history="1">
            <w:r w:rsidRPr="004210A7">
              <w:rPr>
                <w:rStyle w:val="Hyperlink"/>
                <w:noProof/>
                <w:lang w:val="fr-FR"/>
              </w:rPr>
              <w:t>Deuxième Exécution de code AA1.cpp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68E9" w14:textId="3B1E903B" w:rsidR="00624E5F" w:rsidRDefault="00624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71767" w:history="1">
            <w:r w:rsidRPr="004210A7">
              <w:rPr>
                <w:rStyle w:val="Hyperlink"/>
                <w:noProof/>
                <w:lang w:val="fr-FR"/>
              </w:rPr>
              <w:t>Implémentation de la Grammaire de l’exercice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74BB" w14:textId="5415415E" w:rsidR="00624E5F" w:rsidRDefault="00624E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171768" w:history="1">
            <w:r w:rsidRPr="004210A7">
              <w:rPr>
                <w:rStyle w:val="Hyperlink"/>
                <w:noProof/>
                <w:lang w:val="fr-FR"/>
              </w:rPr>
              <w:t>Test et Explication de code AA2.cpp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0BB7" w14:textId="441448A7" w:rsidR="00624E5F" w:rsidRDefault="00624E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71769" w:history="1">
            <w:r w:rsidRPr="004210A7">
              <w:rPr>
                <w:rStyle w:val="Hyperlink"/>
                <w:noProof/>
                <w:lang w:val="fr-FR"/>
              </w:rPr>
              <w:t>Définitions et structures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46E6" w14:textId="61ADE90E" w:rsidR="00624E5F" w:rsidRDefault="00624E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6171770" w:history="1">
            <w:r w:rsidRPr="004210A7">
              <w:rPr>
                <w:rStyle w:val="Hyperlink"/>
                <w:noProof/>
                <w:lang w:val="fr-FR"/>
              </w:rPr>
              <w:t>Limite de Parseur AA2.cpp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89BF" w14:textId="04AF0105" w:rsidR="00624E5F" w:rsidRDefault="00624E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171771" w:history="1">
            <w:r w:rsidRPr="004210A7">
              <w:rPr>
                <w:rStyle w:val="Hyperlink"/>
                <w:noProof/>
                <w:lang w:val="fr-FR"/>
              </w:rPr>
              <w:t>Implementation et Execution de grammaire de l’exercice 4 sur le Code AA2.cpp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33F6" w14:textId="44A0FE18" w:rsidR="00624E5F" w:rsidRDefault="00624E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171772" w:history="1">
            <w:r w:rsidRPr="004210A7">
              <w:rPr>
                <w:rStyle w:val="Hyperlink"/>
                <w:noProof/>
                <w:lang w:val="fr-FR"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F2EE" w14:textId="6F40A79F" w:rsidR="00624E5F" w:rsidRDefault="00624E5F">
          <w:r>
            <w:rPr>
              <w:b/>
              <w:bCs/>
              <w:noProof/>
            </w:rPr>
            <w:fldChar w:fldCharType="end"/>
          </w:r>
        </w:p>
      </w:sdtContent>
    </w:sdt>
    <w:p w14:paraId="262FF316" w14:textId="4F5A3AF7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96171773" w:history="1">
        <w:r w:rsidRPr="00E27535">
          <w:rPr>
            <w:rStyle w:val="Hyperlink"/>
            <w:noProof/>
            <w:lang w:val="fr-FR"/>
          </w:rPr>
          <w:t>Figure 1: Affichage de l’Execution de la fichier AD.cpp par le grammaire 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8D59BA" w14:textId="35006E72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74" w:history="1">
        <w:r w:rsidRPr="00E27535">
          <w:rPr>
            <w:rStyle w:val="Hyperlink"/>
            <w:noProof/>
            <w:lang w:val="fr-FR"/>
          </w:rPr>
          <w:t>Figure 2: Affichage de l’exécution de la fonction readSyntaxe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B7FA08" w14:textId="05BB423F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75" w:history="1">
        <w:r w:rsidRPr="00E27535">
          <w:rPr>
            <w:rStyle w:val="Hyperlink"/>
            <w:noProof/>
            <w:lang w:val="fr-FR"/>
          </w:rPr>
          <w:t>Figure 3: Structure Règle de grammaire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FFC6FF" w14:textId="4926739F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76" w:history="1">
        <w:r w:rsidRPr="00E27535">
          <w:rPr>
            <w:rStyle w:val="Hyperlink"/>
            <w:noProof/>
            <w:lang w:val="fr-FR"/>
          </w:rPr>
          <w:t>Figure 4: Structure LRItem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81E00F" w14:textId="185B7270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77" w:history="1">
        <w:r w:rsidRPr="00E27535">
          <w:rPr>
            <w:rStyle w:val="Hyperlink"/>
            <w:noProof/>
            <w:lang w:val="fr-FR"/>
          </w:rPr>
          <w:t>Figure 5: Structure LR1State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7D6B7D" w14:textId="1A76E0E8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78" w:history="1">
        <w:r w:rsidRPr="00E27535">
          <w:rPr>
            <w:rStyle w:val="Hyperlink"/>
            <w:noProof/>
          </w:rPr>
          <w:t>Figure 6: Structure LR1Table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919960" w14:textId="567ED018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79" w:history="1">
        <w:r w:rsidRPr="00E27535">
          <w:rPr>
            <w:rStyle w:val="Hyperlink"/>
            <w:noProof/>
            <w:lang w:val="fr-FR"/>
          </w:rPr>
          <w:t>Figure 7: Grammaire de départ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B5DCF4" w14:textId="587D6856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80" w:history="1">
        <w:r w:rsidRPr="00E27535">
          <w:rPr>
            <w:rStyle w:val="Hyperlink"/>
            <w:noProof/>
          </w:rPr>
          <w:t>Figure 8: Build_lr1_States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EA57C0" w14:textId="4572F6F2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81" w:history="1">
        <w:r w:rsidRPr="00E27535">
          <w:rPr>
            <w:rStyle w:val="Hyperlink"/>
            <w:noProof/>
          </w:rPr>
          <w:t>Figure 9: Build_lr1_table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355C29" w14:textId="4CBDC4F0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82" w:history="1">
        <w:r w:rsidRPr="00E27535">
          <w:rPr>
            <w:rStyle w:val="Hyperlink"/>
            <w:noProof/>
            <w:lang w:val="fr-FR"/>
          </w:rPr>
          <w:t>Figure 10: AA1.cpp fonction 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1D4AA9" w14:textId="2B4EE4AB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83" w:history="1">
        <w:r w:rsidRPr="00E27535">
          <w:rPr>
            <w:rStyle w:val="Hyperlink"/>
            <w:noProof/>
          </w:rPr>
          <w:t>Figure 11:Premiere 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C63751" w14:textId="0658132F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84" w:history="1">
        <w:r w:rsidRPr="00E27535">
          <w:rPr>
            <w:rStyle w:val="Hyperlink"/>
            <w:noProof/>
            <w:lang w:val="fr-FR"/>
          </w:rPr>
          <w:t>Figure 12: fonction main a exécuter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451D6D" w14:textId="1F0EF091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85" w:history="1">
        <w:r w:rsidRPr="00E27535">
          <w:rPr>
            <w:rStyle w:val="Hyperlink"/>
            <w:noProof/>
            <w:lang w:val="fr-FR"/>
          </w:rPr>
          <w:t>Figure 13: Deuxième affichage du fichier AA1.cpp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86DA4D" w14:textId="70E60997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86" w:history="1">
        <w:r w:rsidRPr="00E27535">
          <w:rPr>
            <w:rStyle w:val="Hyperlink"/>
            <w:noProof/>
          </w:rPr>
          <w:t>Figure 14: Grammaire Exercice 4 TD2.2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71B7FB" w14:textId="31575591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87" w:history="1">
        <w:r w:rsidRPr="00E27535">
          <w:rPr>
            <w:rStyle w:val="Hyperlink"/>
            <w:noProof/>
            <w:lang w:val="fr-FR"/>
          </w:rPr>
          <w:t>Figure 15: Table LR(1) de la Grammaire d’exercice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ABE344" w14:textId="3F2C6AED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88" w:history="1">
        <w:r w:rsidRPr="00E27535">
          <w:rPr>
            <w:rStyle w:val="Hyperlink"/>
            <w:noProof/>
            <w:lang w:val="fr-FR"/>
          </w:rPr>
          <w:t>Figure 16: Symboles de Grammaire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3A5B53" w14:textId="748D9576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89" w:history="1">
        <w:r w:rsidRPr="00E27535">
          <w:rPr>
            <w:rStyle w:val="Hyperlink"/>
            <w:noProof/>
            <w:lang w:val="fr-FR"/>
          </w:rPr>
          <w:t>Figure 17: Les Action de Table LR(1)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FCE8520" w14:textId="61F5A79A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90" w:history="1">
        <w:r w:rsidRPr="00E27535">
          <w:rPr>
            <w:rStyle w:val="Hyperlink"/>
            <w:noProof/>
            <w:lang w:val="fr-FR"/>
          </w:rPr>
          <w:t>Figure 18: Structure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D5EDC6" w14:textId="22C49A04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91" w:history="1">
        <w:r w:rsidRPr="00E27535">
          <w:rPr>
            <w:rStyle w:val="Hyperlink"/>
            <w:noProof/>
            <w:lang w:val="fr-FR"/>
          </w:rPr>
          <w:t>Figure 19: Structure d’une regle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A0F93E8" w14:textId="33F376A1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92" w:history="1">
        <w:r w:rsidRPr="00E27535">
          <w:rPr>
            <w:rStyle w:val="Hyperlink"/>
            <w:noProof/>
          </w:rPr>
          <w:t>Figure 20:Grammaire a adoptee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A9EFFF" w14:textId="57ED2BF2" w:rsidR="00624E5F" w:rsidRDefault="00624E5F">
      <w:pPr>
        <w:pStyle w:val="TableofFigures"/>
        <w:tabs>
          <w:tab w:val="right" w:leader="dot" w:pos="9350"/>
        </w:tabs>
        <w:rPr>
          <w:noProof/>
        </w:rPr>
      </w:pPr>
      <w:hyperlink w:anchor="_Toc196171793" w:history="1">
        <w:r w:rsidRPr="00E27535">
          <w:rPr>
            <w:rStyle w:val="Hyperlink"/>
            <w:noProof/>
            <w:lang w:val="fr-FR"/>
          </w:rPr>
          <w:t>Figure 21: Affichage de l’analyseur ascendante de l’exercice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911A5BB" w14:textId="77777777" w:rsidR="00624E5F" w:rsidRDefault="00624E5F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"Tableau" </w:instrText>
      </w:r>
      <w:r>
        <w:fldChar w:fldCharType="separate"/>
      </w:r>
    </w:p>
    <w:p w14:paraId="350FDD5D" w14:textId="50A263F6" w:rsidR="00624E5F" w:rsidRDefault="00624E5F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96171794" w:history="1">
        <w:r w:rsidRPr="00463FFD">
          <w:rPr>
            <w:rStyle w:val="Hyperlink"/>
            <w:noProof/>
            <w:lang w:val="fr-FR"/>
          </w:rPr>
          <w:t>Tableau 1:Tableau LR(1)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_Toc196171794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2287C6E" w14:textId="4A60A7C9" w:rsidR="007C6964" w:rsidRDefault="00624E5F">
      <w:r>
        <w:fldChar w:fldCharType="end"/>
      </w:r>
    </w:p>
    <w:p w14:paraId="7613BADF" w14:textId="5FD983EE" w:rsidR="00DF0CFC" w:rsidRPr="005F70AB" w:rsidRDefault="00DF0CFC" w:rsidP="00624E5F">
      <w:pPr>
        <w:pStyle w:val="Heading1"/>
        <w:rPr>
          <w:lang w:val="fr-FR"/>
        </w:rPr>
      </w:pPr>
      <w:bookmarkStart w:id="0" w:name="_Toc196171741"/>
      <w:r w:rsidRPr="005F70AB">
        <w:rPr>
          <w:lang w:val="fr-FR"/>
        </w:rPr>
        <w:lastRenderedPageBreak/>
        <w:t>Fichier AD.cpp</w:t>
      </w:r>
      <w:bookmarkEnd w:id="0"/>
    </w:p>
    <w:p w14:paraId="6C07A2E2" w14:textId="7C009BE7" w:rsidR="00624E5F" w:rsidRDefault="00DF0CFC" w:rsidP="00624E5F">
      <w:pPr>
        <w:rPr>
          <w:lang w:val="fr-FR"/>
        </w:rPr>
      </w:pPr>
      <w:bookmarkStart w:id="1" w:name="_Toc196171742"/>
      <w:r w:rsidRPr="00624E5F">
        <w:rPr>
          <w:rStyle w:val="Heading2Char"/>
          <w:lang w:val="fr-FR"/>
        </w:rPr>
        <w:t xml:space="preserve">Les Structure de </w:t>
      </w:r>
      <w:r w:rsidR="00E27D77" w:rsidRPr="00624E5F">
        <w:rPr>
          <w:rStyle w:val="Heading2Char"/>
          <w:lang w:val="fr-FR"/>
        </w:rPr>
        <w:t>données</w:t>
      </w:r>
      <w:bookmarkEnd w:id="1"/>
    </w:p>
    <w:p w14:paraId="60673DCD" w14:textId="00E1A871" w:rsidR="00DF0CFC" w:rsidRDefault="00DF0CFC" w:rsidP="00DF0CFC">
      <w:pPr>
        <w:rPr>
          <w:lang w:val="fr-FR"/>
        </w:rPr>
      </w:pPr>
      <w:proofErr w:type="gramStart"/>
      <w:r w:rsidRPr="00DF0CFC">
        <w:rPr>
          <w:lang w:val="fr-FR"/>
        </w:rPr>
        <w:t>Rules:</w:t>
      </w:r>
      <w:proofErr w:type="gramEnd"/>
      <w:r w:rsidRPr="00DF0CFC">
        <w:rPr>
          <w:lang w:val="fr-FR"/>
        </w:rPr>
        <w:t xml:space="preserve"> </w:t>
      </w:r>
      <w:r w:rsidR="00E27D77" w:rsidRPr="00DF0CFC">
        <w:rPr>
          <w:lang w:val="fr-FR"/>
        </w:rPr>
        <w:t>présente</w:t>
      </w:r>
      <w:r w:rsidRPr="00DF0CFC">
        <w:rPr>
          <w:lang w:val="fr-FR"/>
        </w:rPr>
        <w:t xml:space="preserve"> </w:t>
      </w:r>
      <w:r>
        <w:rPr>
          <w:lang w:val="fr-FR"/>
        </w:rPr>
        <w:t xml:space="preserve">les </w:t>
      </w:r>
      <w:r w:rsidR="00E27D77">
        <w:rPr>
          <w:lang w:val="fr-FR"/>
        </w:rPr>
        <w:t>règles</w:t>
      </w:r>
      <w:r>
        <w:rPr>
          <w:lang w:val="fr-FR"/>
        </w:rPr>
        <w:t xml:space="preserve"> de grammaire par un symbole non-terminale.</w:t>
      </w:r>
    </w:p>
    <w:p w14:paraId="01780940" w14:textId="0F5C9931" w:rsidR="00DF0CFC" w:rsidRDefault="00DF0CFC" w:rsidP="00DF0CFC">
      <w:pPr>
        <w:rPr>
          <w:lang w:val="fr-FR"/>
        </w:rPr>
      </w:pPr>
      <w:proofErr w:type="spellStart"/>
      <w:r>
        <w:rPr>
          <w:lang w:val="fr-FR"/>
        </w:rPr>
        <w:t>Grammar</w:t>
      </w:r>
      <w:proofErr w:type="spellEnd"/>
      <w:r>
        <w:rPr>
          <w:lang w:val="fr-FR"/>
        </w:rPr>
        <w:t xml:space="preserve"> : </w:t>
      </w:r>
      <w:r w:rsidR="00E27D77">
        <w:rPr>
          <w:lang w:val="fr-FR"/>
        </w:rPr>
        <w:t>présente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le grammaire</w:t>
      </w:r>
      <w:proofErr w:type="gramEnd"/>
      <w:r>
        <w:rPr>
          <w:lang w:val="fr-FR"/>
        </w:rPr>
        <w:t xml:space="preserve"> de la langage.</w:t>
      </w:r>
    </w:p>
    <w:p w14:paraId="3A7FEA78" w14:textId="3BB057C1" w:rsidR="00DF0CFC" w:rsidRDefault="00DF0CFC" w:rsidP="00DF0CFC">
      <w:pPr>
        <w:rPr>
          <w:lang w:val="fr-FR"/>
        </w:rPr>
      </w:pPr>
      <w:proofErr w:type="spellStart"/>
      <w:r>
        <w:rPr>
          <w:lang w:val="fr-FR"/>
        </w:rPr>
        <w:t>FirstFollow</w:t>
      </w:r>
      <w:proofErr w:type="spellEnd"/>
      <w:r>
        <w:rPr>
          <w:lang w:val="fr-FR"/>
        </w:rPr>
        <w:t xml:space="preserve"> : </w:t>
      </w:r>
      <w:proofErr w:type="gramStart"/>
      <w:r w:rsidR="00E27D77">
        <w:rPr>
          <w:lang w:val="fr-FR"/>
        </w:rPr>
        <w:t>présente</w:t>
      </w:r>
      <w:r>
        <w:rPr>
          <w:lang w:val="fr-FR"/>
        </w:rPr>
        <w:t xml:space="preserve"> le</w:t>
      </w:r>
      <w:proofErr w:type="gramEnd"/>
      <w:r>
        <w:rPr>
          <w:lang w:val="fr-FR"/>
        </w:rPr>
        <w:t xml:space="preserve"> </w:t>
      </w:r>
      <w:r w:rsidR="00E27D77">
        <w:rPr>
          <w:lang w:val="fr-FR"/>
        </w:rPr>
        <w:t>précèdent</w:t>
      </w:r>
      <w:r>
        <w:rPr>
          <w:lang w:val="fr-FR"/>
        </w:rPr>
        <w:t xml:space="preserve"> et le suivant d’un symbole non-terminal</w:t>
      </w:r>
    </w:p>
    <w:p w14:paraId="7820B858" w14:textId="0BD8846F" w:rsidR="00DF0CFC" w:rsidRDefault="00DF0CFC" w:rsidP="00E27D77">
      <w:pPr>
        <w:rPr>
          <w:lang w:val="fr-FR"/>
        </w:rPr>
      </w:pPr>
      <w:r>
        <w:rPr>
          <w:lang w:val="fr-FR"/>
        </w:rPr>
        <w:t xml:space="preserve">LL1TableEntry : </w:t>
      </w:r>
      <w:r w:rsidR="00E27D77">
        <w:rPr>
          <w:lang w:val="fr-FR"/>
        </w:rPr>
        <w:t>présente</w:t>
      </w:r>
      <w:r>
        <w:rPr>
          <w:lang w:val="fr-FR"/>
        </w:rPr>
        <w:t xml:space="preserve"> la structure de la table </w:t>
      </w:r>
      <w:proofErr w:type="gramStart"/>
      <w:r>
        <w:rPr>
          <w:lang w:val="fr-FR"/>
        </w:rPr>
        <w:t>LL(</w:t>
      </w:r>
      <w:proofErr w:type="gramEnd"/>
      <w:r>
        <w:rPr>
          <w:lang w:val="fr-FR"/>
        </w:rPr>
        <w:t xml:space="preserve">1) </w:t>
      </w:r>
      <w:r w:rsidR="00E27D77">
        <w:rPr>
          <w:lang w:val="fr-FR"/>
        </w:rPr>
        <w:t>associée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grammaire concerne.</w:t>
      </w:r>
    </w:p>
    <w:p w14:paraId="0C5D3D71" w14:textId="77777777" w:rsidR="00E27D77" w:rsidRDefault="00E27D77" w:rsidP="00E27D77">
      <w:pPr>
        <w:rPr>
          <w:lang w:val="fr-FR"/>
        </w:rPr>
      </w:pPr>
    </w:p>
    <w:p w14:paraId="689A5DFC" w14:textId="77777777" w:rsidR="00DF0CFC" w:rsidRDefault="00DF0CFC" w:rsidP="00624E5F">
      <w:pPr>
        <w:pStyle w:val="Heading2"/>
        <w:rPr>
          <w:lang w:val="fr-FR"/>
        </w:rPr>
      </w:pPr>
      <w:bookmarkStart w:id="2" w:name="_Toc196171743"/>
      <w:r>
        <w:rPr>
          <w:lang w:val="fr-FR"/>
        </w:rPr>
        <w:t>Les Fonctions :</w:t>
      </w:r>
      <w:bookmarkEnd w:id="2"/>
    </w:p>
    <w:p w14:paraId="1140AE82" w14:textId="4789AE10" w:rsidR="00DF0CFC" w:rsidRDefault="00DF0CFC" w:rsidP="00DF0CFC">
      <w:pPr>
        <w:rPr>
          <w:lang w:val="fr-FR"/>
        </w:rPr>
      </w:pPr>
      <w:proofErr w:type="spellStart"/>
      <w:proofErr w:type="gramStart"/>
      <w:r w:rsidRPr="00DF0CFC">
        <w:rPr>
          <w:lang w:val="fr-FR"/>
        </w:rPr>
        <w:t>calculate</w:t>
      </w:r>
      <w:proofErr w:type="gramEnd"/>
      <w:r w:rsidRPr="00DF0CFC">
        <w:rPr>
          <w:lang w:val="fr-FR"/>
        </w:rPr>
        <w:t>_first</w:t>
      </w:r>
      <w:proofErr w:type="spellEnd"/>
    </w:p>
    <w:p w14:paraId="07E769E4" w14:textId="639BC869" w:rsidR="00DF0CFC" w:rsidRDefault="00B6521D" w:rsidP="00B6521D">
      <w:pPr>
        <w:rPr>
          <w:rFonts w:cstheme="minorHAnsi"/>
          <w:lang w:val="fr-FR"/>
        </w:rPr>
      </w:pPr>
      <w:r w:rsidRPr="00B6521D">
        <w:rPr>
          <w:rFonts w:cstheme="minorHAnsi"/>
          <w:lang w:val="fr-FR"/>
        </w:rPr>
        <w:t xml:space="preserve">La fonction </w:t>
      </w:r>
      <w:proofErr w:type="spellStart"/>
      <w:r w:rsidRPr="00B6521D">
        <w:rPr>
          <w:rStyle w:val="HTMLCode"/>
          <w:rFonts w:asciiTheme="minorHAnsi" w:eastAsiaTheme="minorHAnsi" w:hAnsiTheme="minorHAnsi" w:cstheme="minorHAnsi"/>
          <w:sz w:val="28"/>
          <w:szCs w:val="28"/>
          <w:lang w:val="fr-FR"/>
        </w:rPr>
        <w:t>calculate_first</w:t>
      </w:r>
      <w:proofErr w:type="spellEnd"/>
      <w:r w:rsidRPr="00B6521D">
        <w:rPr>
          <w:rFonts w:cstheme="minorHAnsi"/>
          <w:lang w:val="fr-FR"/>
        </w:rPr>
        <w:t xml:space="preserve"> sert à </w:t>
      </w:r>
      <w:r w:rsidRPr="00B6521D">
        <w:rPr>
          <w:rStyle w:val="Strong"/>
          <w:rFonts w:cstheme="minorHAnsi"/>
          <w:szCs w:val="28"/>
          <w:lang w:val="fr-FR"/>
        </w:rPr>
        <w:t>calculer les ensembles FIRST</w:t>
      </w:r>
      <w:r w:rsidRPr="00B6521D">
        <w:rPr>
          <w:rFonts w:cstheme="minorHAnsi"/>
          <w:lang w:val="fr-FR"/>
        </w:rPr>
        <w:t xml:space="preserve"> pour chaque non-terminal dans une grammaire.</w:t>
      </w:r>
    </w:p>
    <w:p w14:paraId="6A646039" w14:textId="16DD79EE" w:rsidR="00B6521D" w:rsidRPr="00B6521D" w:rsidRDefault="00B6521D" w:rsidP="00B6521D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B6521D">
        <w:rPr>
          <w:rStyle w:val="Strong"/>
          <w:b w:val="0"/>
          <w:bCs w:val="0"/>
        </w:rPr>
        <w:t>Initialisation</w:t>
      </w:r>
      <w:proofErr w:type="spellEnd"/>
      <w:r w:rsidRPr="00B6521D">
        <w:rPr>
          <w:rStyle w:val="Strong"/>
          <w:b w:val="0"/>
          <w:bCs w:val="0"/>
        </w:rPr>
        <w:t xml:space="preserve"> des ensembles FIRST</w:t>
      </w:r>
    </w:p>
    <w:p w14:paraId="63FA5D63" w14:textId="3A35F8C0" w:rsidR="00B6521D" w:rsidRPr="00B6521D" w:rsidRDefault="00B6521D" w:rsidP="00B6521D">
      <w:pPr>
        <w:pStyle w:val="ListParagraph"/>
        <w:numPr>
          <w:ilvl w:val="0"/>
          <w:numId w:val="2"/>
        </w:numPr>
        <w:rPr>
          <w:rFonts w:cstheme="minorHAnsi"/>
          <w:lang w:val="fr-FR"/>
        </w:rPr>
      </w:pPr>
      <w:r w:rsidRPr="00B6521D">
        <w:rPr>
          <w:lang w:val="fr-FR"/>
        </w:rPr>
        <w:t>Boucle principale (itérative jusqu'à stabilité)</w:t>
      </w:r>
    </w:p>
    <w:p w14:paraId="4394A575" w14:textId="7E276776" w:rsidR="00B6521D" w:rsidRPr="00B6521D" w:rsidRDefault="00B6521D" w:rsidP="00B6521D">
      <w:pPr>
        <w:pStyle w:val="ListParagraph"/>
        <w:numPr>
          <w:ilvl w:val="0"/>
          <w:numId w:val="2"/>
        </w:numPr>
        <w:rPr>
          <w:rFonts w:cstheme="minorHAnsi"/>
          <w:lang w:val="fr-FR"/>
        </w:rPr>
      </w:pPr>
      <w:r w:rsidRPr="00B6521D">
        <w:rPr>
          <w:lang w:val="fr-FR"/>
        </w:rPr>
        <w:t>Traitement de chaque règle de production</w:t>
      </w:r>
    </w:p>
    <w:p w14:paraId="48B91619" w14:textId="26C5F1CD" w:rsidR="00B6521D" w:rsidRPr="00B6521D" w:rsidRDefault="00B6521D" w:rsidP="00B6521D">
      <w:pPr>
        <w:pStyle w:val="ListParagraph"/>
        <w:numPr>
          <w:ilvl w:val="1"/>
          <w:numId w:val="2"/>
        </w:numPr>
        <w:rPr>
          <w:rStyle w:val="Strong"/>
          <w:rFonts w:cstheme="minorHAnsi"/>
          <w:b w:val="0"/>
          <w:bCs w:val="0"/>
          <w:lang w:val="fr-FR"/>
        </w:rPr>
      </w:pPr>
      <w:r w:rsidRPr="00B6521D">
        <w:rPr>
          <w:rStyle w:val="Strong"/>
          <w:b w:val="0"/>
          <w:bCs w:val="0"/>
          <w:lang w:val="fr-FR"/>
        </w:rPr>
        <w:t>Cas 1 : Le premier symbole est un terminal</w:t>
      </w:r>
    </w:p>
    <w:p w14:paraId="12DA1A4B" w14:textId="1024AE7D" w:rsidR="00B6521D" w:rsidRPr="00B6521D" w:rsidRDefault="00B6521D" w:rsidP="00B6521D">
      <w:pPr>
        <w:pStyle w:val="ListParagraph"/>
        <w:numPr>
          <w:ilvl w:val="1"/>
          <w:numId w:val="2"/>
        </w:numPr>
        <w:rPr>
          <w:rFonts w:cstheme="minorHAnsi"/>
          <w:lang w:val="fr-FR"/>
        </w:rPr>
      </w:pPr>
      <w:r>
        <w:rPr>
          <w:lang w:val="fr-FR"/>
        </w:rPr>
        <w:t xml:space="preserve">Cas2 : </w:t>
      </w:r>
      <w:r w:rsidRPr="00B6521D">
        <w:rPr>
          <w:lang w:val="fr-FR"/>
        </w:rPr>
        <w:t>Le premier symbole est un non-terminal</w:t>
      </w:r>
    </w:p>
    <w:p w14:paraId="3077E163" w14:textId="77777777" w:rsidR="00B6521D" w:rsidRPr="00B6521D" w:rsidRDefault="00B6521D" w:rsidP="00DF0CFC">
      <w:pPr>
        <w:rPr>
          <w:lang w:val="fr-FR"/>
        </w:rPr>
      </w:pPr>
    </w:p>
    <w:p w14:paraId="55D64729" w14:textId="6A46AE53" w:rsidR="00DF0CFC" w:rsidRDefault="00DF0CFC" w:rsidP="00DF0CFC">
      <w:pPr>
        <w:rPr>
          <w:lang w:val="fr-FR"/>
        </w:rPr>
      </w:pPr>
      <w:proofErr w:type="spellStart"/>
      <w:proofErr w:type="gramStart"/>
      <w:r w:rsidRPr="00DF0CFC">
        <w:rPr>
          <w:lang w:val="fr-FR"/>
        </w:rPr>
        <w:t>calculate</w:t>
      </w:r>
      <w:proofErr w:type="gramEnd"/>
      <w:r w:rsidRPr="00DF0CFC">
        <w:rPr>
          <w:lang w:val="fr-FR"/>
        </w:rPr>
        <w:t>_follow</w:t>
      </w:r>
      <w:proofErr w:type="spellEnd"/>
    </w:p>
    <w:p w14:paraId="349A99D8" w14:textId="7D06EFDB" w:rsidR="00B6521D" w:rsidRPr="00B6521D" w:rsidRDefault="00B6521D" w:rsidP="00DF0CFC">
      <w:pPr>
        <w:rPr>
          <w:lang w:val="fr-FR"/>
        </w:rPr>
      </w:pPr>
      <w:r w:rsidRPr="00B6521D">
        <w:rPr>
          <w:lang w:val="fr-FR"/>
        </w:rPr>
        <w:t>Cette fonction calcule l’</w:t>
      </w:r>
      <w:r w:rsidRPr="00B6521D">
        <w:rPr>
          <w:rStyle w:val="Strong"/>
          <w:lang w:val="fr-FR"/>
        </w:rPr>
        <w:t>ensemble FOLLOW</w:t>
      </w:r>
      <w:r w:rsidRPr="00B6521D">
        <w:rPr>
          <w:lang w:val="fr-FR"/>
        </w:rPr>
        <w:t xml:space="preserve"> pour chaque non-terminal d’une grammaire.</w:t>
      </w:r>
    </w:p>
    <w:p w14:paraId="45084595" w14:textId="3BB48706" w:rsidR="00B6521D" w:rsidRPr="00B6521D" w:rsidRDefault="00B6521D" w:rsidP="00B6521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</w:rPr>
      </w:pPr>
      <w:bookmarkStart w:id="3" w:name="_Toc196171744"/>
      <w:proofErr w:type="spellStart"/>
      <w:r w:rsidRPr="00B6521D">
        <w:rPr>
          <w:rFonts w:eastAsia="Times New Roman" w:cstheme="minorHAnsi"/>
          <w:sz w:val="27"/>
          <w:szCs w:val="27"/>
        </w:rPr>
        <w:t>Initialisation</w:t>
      </w:r>
      <w:proofErr w:type="spellEnd"/>
      <w:r w:rsidRPr="00B6521D">
        <w:rPr>
          <w:rFonts w:eastAsia="Times New Roman" w:cstheme="minorHAnsi"/>
          <w:sz w:val="27"/>
          <w:szCs w:val="27"/>
        </w:rPr>
        <w:t xml:space="preserve"> de FOLLOW</w:t>
      </w:r>
      <w:bookmarkEnd w:id="3"/>
    </w:p>
    <w:p w14:paraId="024C1454" w14:textId="682097DF" w:rsidR="00B6521D" w:rsidRPr="00B6521D" w:rsidRDefault="00B6521D" w:rsidP="00B6521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val="fr-FR"/>
        </w:rPr>
      </w:pPr>
      <w:bookmarkStart w:id="4" w:name="_Toc196171745"/>
      <w:r w:rsidRPr="00B6521D">
        <w:rPr>
          <w:rFonts w:cstheme="minorHAnsi"/>
          <w:lang w:val="fr-FR"/>
        </w:rPr>
        <w:t>Boucle principale : propagation jusqu’à stabili</w:t>
      </w:r>
      <w:r w:rsidR="00E27D77">
        <w:rPr>
          <w:rFonts w:cstheme="minorHAnsi"/>
          <w:lang w:val="fr-FR"/>
        </w:rPr>
        <w:t>s</w:t>
      </w:r>
      <w:r w:rsidRPr="00B6521D">
        <w:rPr>
          <w:rFonts w:cstheme="minorHAnsi"/>
          <w:lang w:val="fr-FR"/>
        </w:rPr>
        <w:t>ation</w:t>
      </w:r>
      <w:bookmarkEnd w:id="4"/>
    </w:p>
    <w:p w14:paraId="317165EF" w14:textId="5F6CD227" w:rsidR="00B6521D" w:rsidRPr="00B6521D" w:rsidRDefault="00B6521D" w:rsidP="00B6521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b w:val="0"/>
          <w:bCs w:val="0"/>
          <w:sz w:val="27"/>
          <w:szCs w:val="27"/>
          <w:lang w:val="fr-FR"/>
        </w:rPr>
      </w:pPr>
      <w:bookmarkStart w:id="5" w:name="_Toc196171746"/>
      <w:r w:rsidRPr="00B6521D">
        <w:rPr>
          <w:rStyle w:val="Strong"/>
          <w:rFonts w:cstheme="minorHAnsi"/>
          <w:b w:val="0"/>
          <w:bCs w:val="0"/>
          <w:lang w:val="fr-FR"/>
        </w:rPr>
        <w:t>Parcours de toutes les productions</w:t>
      </w:r>
      <w:bookmarkEnd w:id="5"/>
    </w:p>
    <w:p w14:paraId="6CC6FDF4" w14:textId="1C1516B7" w:rsidR="00B6521D" w:rsidRPr="00B6521D" w:rsidRDefault="00B6521D" w:rsidP="00B6521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val="fr-FR"/>
        </w:rPr>
      </w:pPr>
      <w:bookmarkStart w:id="6" w:name="_Toc196171747"/>
      <w:r w:rsidRPr="00B6521D">
        <w:rPr>
          <w:rFonts w:cstheme="minorHAnsi"/>
          <w:lang w:val="fr-FR"/>
        </w:rPr>
        <w:t>Quand on trouve un non-terminal dans une production</w:t>
      </w:r>
      <w:bookmarkEnd w:id="6"/>
    </w:p>
    <w:p w14:paraId="70151CAE" w14:textId="0F9637F2" w:rsidR="00B6521D" w:rsidRPr="00B6521D" w:rsidRDefault="00B6521D" w:rsidP="00B652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b w:val="0"/>
          <w:bCs w:val="0"/>
          <w:sz w:val="27"/>
          <w:szCs w:val="27"/>
          <w:lang w:val="fr-FR"/>
        </w:rPr>
      </w:pPr>
      <w:bookmarkStart w:id="7" w:name="_Toc196171748"/>
      <w:r w:rsidRPr="00B6521D">
        <w:rPr>
          <w:rFonts w:cstheme="minorHAnsi"/>
          <w:lang w:val="fr-FR"/>
        </w:rPr>
        <w:t xml:space="preserve">Cas 1 : Il est suivi d’un </w:t>
      </w:r>
      <w:r w:rsidRPr="00B6521D">
        <w:rPr>
          <w:rStyle w:val="Strong"/>
          <w:rFonts w:cstheme="minorHAnsi"/>
          <w:b w:val="0"/>
          <w:bCs w:val="0"/>
          <w:lang w:val="fr-FR"/>
        </w:rPr>
        <w:t>terminal</w:t>
      </w:r>
      <w:bookmarkEnd w:id="7"/>
    </w:p>
    <w:p w14:paraId="10ECE787" w14:textId="496F54B7" w:rsidR="00B6521D" w:rsidRPr="00B6521D" w:rsidRDefault="00B6521D" w:rsidP="00B652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Style w:val="Strong"/>
          <w:rFonts w:eastAsia="Times New Roman" w:cstheme="minorHAnsi"/>
          <w:b w:val="0"/>
          <w:bCs w:val="0"/>
          <w:sz w:val="27"/>
          <w:szCs w:val="27"/>
          <w:lang w:val="fr-FR"/>
        </w:rPr>
      </w:pPr>
      <w:bookmarkStart w:id="8" w:name="_Toc196171749"/>
      <w:r w:rsidRPr="00B6521D">
        <w:rPr>
          <w:rFonts w:cstheme="minorHAnsi"/>
          <w:lang w:val="fr-FR"/>
        </w:rPr>
        <w:t xml:space="preserve">Cas 2 : Il est suivi d’un </w:t>
      </w:r>
      <w:r w:rsidRPr="00B6521D">
        <w:rPr>
          <w:rStyle w:val="Strong"/>
          <w:rFonts w:cstheme="minorHAnsi"/>
          <w:b w:val="0"/>
          <w:bCs w:val="0"/>
          <w:lang w:val="fr-FR"/>
        </w:rPr>
        <w:t>autre non-terminal</w:t>
      </w:r>
      <w:bookmarkEnd w:id="8"/>
    </w:p>
    <w:p w14:paraId="749E88BA" w14:textId="29614B56" w:rsidR="00DF0CFC" w:rsidRPr="00E27D77" w:rsidRDefault="00B6521D" w:rsidP="00E27D77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val="fr-FR"/>
        </w:rPr>
      </w:pPr>
      <w:bookmarkStart w:id="9" w:name="_Toc196171750"/>
      <w:r w:rsidRPr="00B6521D">
        <w:rPr>
          <w:rFonts w:cstheme="minorHAnsi"/>
          <w:lang w:val="fr-FR"/>
        </w:rPr>
        <w:t>Cas 3 : Le non-terminal est à la fin de la production</w:t>
      </w:r>
      <w:bookmarkEnd w:id="9"/>
    </w:p>
    <w:p w14:paraId="1493DFE9" w14:textId="77777777" w:rsidR="00E27D77" w:rsidRPr="00E27D77" w:rsidRDefault="00E27D77" w:rsidP="00E27D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val="fr-FR"/>
        </w:rPr>
      </w:pPr>
    </w:p>
    <w:p w14:paraId="1B187E9C" w14:textId="52D1AC3F" w:rsidR="00DF0CFC" w:rsidRPr="000C2C6C" w:rsidRDefault="00DF0CFC" w:rsidP="00DF0CFC">
      <w:pPr>
        <w:rPr>
          <w:lang w:val="fr-FR"/>
        </w:rPr>
      </w:pPr>
      <w:proofErr w:type="gramStart"/>
      <w:r w:rsidRPr="000C2C6C">
        <w:rPr>
          <w:lang w:val="fr-FR"/>
        </w:rPr>
        <w:lastRenderedPageBreak/>
        <w:t>build</w:t>
      </w:r>
      <w:proofErr w:type="gramEnd"/>
      <w:r w:rsidRPr="000C2C6C">
        <w:rPr>
          <w:lang w:val="fr-FR"/>
        </w:rPr>
        <w:t>_ll1_table</w:t>
      </w:r>
    </w:p>
    <w:p w14:paraId="778A4FE2" w14:textId="77777777" w:rsidR="00B6521D" w:rsidRPr="00B6521D" w:rsidRDefault="00B6521D" w:rsidP="00B6521D">
      <w:pPr>
        <w:rPr>
          <w:rFonts w:cstheme="minorHAnsi"/>
          <w:szCs w:val="28"/>
          <w:lang w:val="fr-FR"/>
        </w:rPr>
      </w:pPr>
      <w:r w:rsidRPr="00B6521D">
        <w:rPr>
          <w:rFonts w:cstheme="minorHAnsi"/>
          <w:szCs w:val="28"/>
          <w:lang w:val="fr-FR"/>
        </w:rPr>
        <w:t xml:space="preserve">La fonction construit la table d’analyse prédictive </w:t>
      </w:r>
      <w:proofErr w:type="gramStart"/>
      <w:r w:rsidRPr="00B6521D">
        <w:rPr>
          <w:rFonts w:cstheme="minorHAnsi"/>
          <w:szCs w:val="28"/>
          <w:lang w:val="fr-FR"/>
        </w:rPr>
        <w:t>LL(</w:t>
      </w:r>
      <w:proofErr w:type="gramEnd"/>
      <w:r w:rsidRPr="00B6521D">
        <w:rPr>
          <w:rFonts w:cstheme="minorHAnsi"/>
          <w:szCs w:val="28"/>
          <w:lang w:val="fr-FR"/>
        </w:rPr>
        <w:t>1) utilisée par un analyseur syntaxique descendant pour déterminer quelle règle appliquer en fonction du non-terminal courant et du symbole d’entrée.</w:t>
      </w:r>
    </w:p>
    <w:p w14:paraId="10279B7F" w14:textId="77777777" w:rsidR="00B6521D" w:rsidRPr="00B6521D" w:rsidRDefault="00B6521D" w:rsidP="00B6521D">
      <w:pPr>
        <w:rPr>
          <w:rFonts w:cstheme="minorHAnsi"/>
          <w:szCs w:val="28"/>
          <w:lang w:val="fr-FR"/>
        </w:rPr>
      </w:pPr>
      <w:r w:rsidRPr="00B6521D">
        <w:rPr>
          <w:rFonts w:cstheme="minorHAnsi"/>
          <w:szCs w:val="28"/>
          <w:lang w:val="fr-FR"/>
        </w:rPr>
        <w:t xml:space="preserve">La table </w:t>
      </w:r>
      <w:proofErr w:type="gramStart"/>
      <w:r w:rsidRPr="00B6521D">
        <w:rPr>
          <w:rFonts w:cstheme="minorHAnsi"/>
          <w:szCs w:val="28"/>
          <w:lang w:val="fr-FR"/>
        </w:rPr>
        <w:t>LL(</w:t>
      </w:r>
      <w:proofErr w:type="gramEnd"/>
      <w:r w:rsidRPr="00B6521D">
        <w:rPr>
          <w:rFonts w:cstheme="minorHAnsi"/>
          <w:szCs w:val="28"/>
          <w:lang w:val="fr-FR"/>
        </w:rPr>
        <w:t>1) est remplie selon les règles classiques :</w:t>
      </w:r>
    </w:p>
    <w:p w14:paraId="5A851D7E" w14:textId="77777777" w:rsidR="00B6521D" w:rsidRPr="00EF056C" w:rsidRDefault="00B6521D" w:rsidP="00EF056C">
      <w:pPr>
        <w:pStyle w:val="ListParagraph"/>
        <w:numPr>
          <w:ilvl w:val="0"/>
          <w:numId w:val="9"/>
        </w:numPr>
        <w:rPr>
          <w:rFonts w:cstheme="minorHAnsi"/>
          <w:szCs w:val="28"/>
          <w:lang w:val="fr-FR"/>
        </w:rPr>
      </w:pPr>
      <w:r w:rsidRPr="00EF056C">
        <w:rPr>
          <w:rFonts w:cstheme="minorHAnsi"/>
          <w:szCs w:val="28"/>
          <w:lang w:val="fr-FR"/>
        </w:rPr>
        <w:t>Si la production commence par un terminal a, on place la production dans la case [</w:t>
      </w:r>
      <w:proofErr w:type="spellStart"/>
      <w:r w:rsidRPr="00EF056C">
        <w:rPr>
          <w:rFonts w:cstheme="minorHAnsi"/>
          <w:szCs w:val="28"/>
          <w:lang w:val="fr-FR"/>
        </w:rPr>
        <w:t>NonTerminal</w:t>
      </w:r>
      <w:proofErr w:type="spellEnd"/>
      <w:r w:rsidRPr="00EF056C">
        <w:rPr>
          <w:rFonts w:cstheme="minorHAnsi"/>
          <w:szCs w:val="28"/>
          <w:lang w:val="fr-FR"/>
        </w:rPr>
        <w:t>][a].</w:t>
      </w:r>
    </w:p>
    <w:p w14:paraId="3FC95A1E" w14:textId="77777777" w:rsidR="00B6521D" w:rsidRPr="00EF056C" w:rsidRDefault="00B6521D" w:rsidP="00EF056C">
      <w:pPr>
        <w:pStyle w:val="ListParagraph"/>
        <w:numPr>
          <w:ilvl w:val="0"/>
          <w:numId w:val="9"/>
        </w:numPr>
        <w:rPr>
          <w:rFonts w:cstheme="minorHAnsi"/>
          <w:szCs w:val="28"/>
          <w:lang w:val="fr-FR"/>
        </w:rPr>
      </w:pPr>
      <w:r w:rsidRPr="00EF056C">
        <w:rPr>
          <w:rFonts w:cstheme="minorHAnsi"/>
          <w:szCs w:val="28"/>
          <w:lang w:val="fr-FR"/>
        </w:rPr>
        <w:t>Si elle commence par un non-terminal A, on place la production dans toutes les cases [</w:t>
      </w:r>
      <w:proofErr w:type="spellStart"/>
      <w:r w:rsidRPr="00EF056C">
        <w:rPr>
          <w:rFonts w:cstheme="minorHAnsi"/>
          <w:szCs w:val="28"/>
          <w:lang w:val="fr-FR"/>
        </w:rPr>
        <w:t>NonTerminal</w:t>
      </w:r>
      <w:proofErr w:type="spellEnd"/>
      <w:r w:rsidRPr="00EF056C">
        <w:rPr>
          <w:rFonts w:cstheme="minorHAnsi"/>
          <w:szCs w:val="28"/>
          <w:lang w:val="fr-FR"/>
        </w:rPr>
        <w:t xml:space="preserve">][x] où x </w:t>
      </w:r>
      <w:r w:rsidRPr="00EF056C">
        <w:rPr>
          <w:rFonts w:ascii="Cambria Math" w:hAnsi="Cambria Math" w:cs="Cambria Math"/>
          <w:szCs w:val="28"/>
          <w:lang w:val="fr-FR"/>
        </w:rPr>
        <w:t>∈</w:t>
      </w:r>
      <w:r w:rsidRPr="00EF056C">
        <w:rPr>
          <w:rFonts w:cstheme="minorHAnsi"/>
          <w:szCs w:val="28"/>
          <w:lang w:val="fr-FR"/>
        </w:rPr>
        <w:t xml:space="preserve"> FIRST(A).</w:t>
      </w:r>
    </w:p>
    <w:p w14:paraId="2A930798" w14:textId="77777777" w:rsidR="00B6521D" w:rsidRPr="00EF056C" w:rsidRDefault="00B6521D" w:rsidP="00EF056C">
      <w:pPr>
        <w:pStyle w:val="ListParagraph"/>
        <w:numPr>
          <w:ilvl w:val="0"/>
          <w:numId w:val="9"/>
        </w:numPr>
        <w:rPr>
          <w:rFonts w:cstheme="minorHAnsi"/>
          <w:szCs w:val="28"/>
          <w:lang w:val="fr-FR"/>
        </w:rPr>
      </w:pPr>
      <w:r w:rsidRPr="00EF056C">
        <w:rPr>
          <w:rFonts w:cstheme="minorHAnsi"/>
          <w:szCs w:val="28"/>
          <w:lang w:val="fr-FR"/>
        </w:rPr>
        <w:t>Si la production est vide (epsilon), on la place dans toutes les cases [</w:t>
      </w:r>
      <w:proofErr w:type="spellStart"/>
      <w:r w:rsidRPr="00EF056C">
        <w:rPr>
          <w:rFonts w:cstheme="minorHAnsi"/>
          <w:szCs w:val="28"/>
          <w:lang w:val="fr-FR"/>
        </w:rPr>
        <w:t>NonTerminal</w:t>
      </w:r>
      <w:proofErr w:type="spellEnd"/>
      <w:r w:rsidRPr="00EF056C">
        <w:rPr>
          <w:rFonts w:cstheme="minorHAnsi"/>
          <w:szCs w:val="28"/>
          <w:lang w:val="fr-FR"/>
        </w:rPr>
        <w:t xml:space="preserve">][x] où x </w:t>
      </w:r>
      <w:r w:rsidRPr="00EF056C">
        <w:rPr>
          <w:rFonts w:ascii="Cambria Math" w:hAnsi="Cambria Math" w:cs="Cambria Math"/>
          <w:szCs w:val="28"/>
          <w:lang w:val="fr-FR"/>
        </w:rPr>
        <w:t>∈</w:t>
      </w:r>
      <w:r w:rsidRPr="00EF056C">
        <w:rPr>
          <w:rFonts w:cstheme="minorHAnsi"/>
          <w:szCs w:val="28"/>
          <w:lang w:val="fr-FR"/>
        </w:rPr>
        <w:t xml:space="preserve"> FOLLOW(</w:t>
      </w:r>
      <w:proofErr w:type="spellStart"/>
      <w:r w:rsidRPr="00EF056C">
        <w:rPr>
          <w:rFonts w:cstheme="minorHAnsi"/>
          <w:szCs w:val="28"/>
          <w:lang w:val="fr-FR"/>
        </w:rPr>
        <w:t>NonTerminal</w:t>
      </w:r>
      <w:proofErr w:type="spellEnd"/>
      <w:r w:rsidRPr="00EF056C">
        <w:rPr>
          <w:rFonts w:cstheme="minorHAnsi"/>
          <w:szCs w:val="28"/>
          <w:lang w:val="fr-FR"/>
        </w:rPr>
        <w:t>).</w:t>
      </w:r>
    </w:p>
    <w:p w14:paraId="17887296" w14:textId="77777777" w:rsidR="00B6521D" w:rsidRPr="005F70AB" w:rsidRDefault="00B6521D" w:rsidP="00B6521D">
      <w:pPr>
        <w:pStyle w:val="ListParagraph"/>
        <w:ind w:left="0"/>
        <w:rPr>
          <w:rStyle w:val="Strong"/>
          <w:lang w:val="fr-FR"/>
        </w:rPr>
      </w:pPr>
    </w:p>
    <w:p w14:paraId="6DD15212" w14:textId="3D9851D7" w:rsidR="00B6521D" w:rsidRPr="00EF056C" w:rsidRDefault="00B6521D" w:rsidP="00B6521D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proofErr w:type="spellStart"/>
      <w:r w:rsidRPr="00EF056C">
        <w:rPr>
          <w:rStyle w:val="Strong"/>
          <w:b w:val="0"/>
          <w:bCs w:val="0"/>
        </w:rPr>
        <w:t>Initialisation</w:t>
      </w:r>
      <w:proofErr w:type="spellEnd"/>
      <w:r w:rsidRPr="00EF056C">
        <w:rPr>
          <w:rStyle w:val="Strong"/>
          <w:b w:val="0"/>
          <w:bCs w:val="0"/>
        </w:rPr>
        <w:t xml:space="preserve"> du </w:t>
      </w:r>
      <w:proofErr w:type="spellStart"/>
      <w:r w:rsidRPr="00EF056C">
        <w:rPr>
          <w:rStyle w:val="Strong"/>
          <w:b w:val="0"/>
          <w:bCs w:val="0"/>
        </w:rPr>
        <w:t>nombre</w:t>
      </w:r>
      <w:proofErr w:type="spellEnd"/>
      <w:r w:rsidRPr="00EF056C">
        <w:rPr>
          <w:rStyle w:val="Strong"/>
          <w:b w:val="0"/>
          <w:bCs w:val="0"/>
        </w:rPr>
        <w:t xml:space="preserve"> </w:t>
      </w:r>
      <w:proofErr w:type="spellStart"/>
      <w:r w:rsidRPr="00EF056C">
        <w:rPr>
          <w:rStyle w:val="Strong"/>
          <w:b w:val="0"/>
          <w:bCs w:val="0"/>
        </w:rPr>
        <w:t>d’entrées</w:t>
      </w:r>
      <w:proofErr w:type="spellEnd"/>
    </w:p>
    <w:p w14:paraId="53210D7F" w14:textId="21A85774" w:rsidR="00B6521D" w:rsidRPr="00EF056C" w:rsidRDefault="00B6521D" w:rsidP="00B6521D">
      <w:pPr>
        <w:pStyle w:val="ListParagraph"/>
        <w:numPr>
          <w:ilvl w:val="0"/>
          <w:numId w:val="7"/>
        </w:numPr>
        <w:rPr>
          <w:rStyle w:val="Strong"/>
          <w:b w:val="0"/>
          <w:bCs w:val="0"/>
          <w:lang w:val="fr-FR"/>
        </w:rPr>
      </w:pPr>
      <w:r w:rsidRPr="00EF056C">
        <w:rPr>
          <w:rStyle w:val="Strong"/>
          <w:b w:val="0"/>
          <w:bCs w:val="0"/>
          <w:lang w:val="fr-FR"/>
        </w:rPr>
        <w:t>Parcours de chaque règle de la grammaire</w:t>
      </w:r>
    </w:p>
    <w:p w14:paraId="522FD388" w14:textId="6E9EF7D6" w:rsidR="00B6521D" w:rsidRPr="00EF056C" w:rsidRDefault="00EF056C" w:rsidP="00EF056C">
      <w:pPr>
        <w:pStyle w:val="ListParagraph"/>
        <w:numPr>
          <w:ilvl w:val="1"/>
          <w:numId w:val="7"/>
        </w:numPr>
        <w:rPr>
          <w:rStyle w:val="Strong"/>
          <w:b w:val="0"/>
          <w:bCs w:val="0"/>
          <w:lang w:val="fr-FR"/>
        </w:rPr>
      </w:pPr>
      <w:r w:rsidRPr="00EF056C">
        <w:rPr>
          <w:lang w:val="fr-FR"/>
        </w:rPr>
        <w:t xml:space="preserve">Cas 1 : La production commence par un </w:t>
      </w:r>
      <w:r w:rsidRPr="00EF056C">
        <w:rPr>
          <w:rStyle w:val="Strong"/>
          <w:b w:val="0"/>
          <w:bCs w:val="0"/>
          <w:lang w:val="fr-FR"/>
        </w:rPr>
        <w:t>terminal</w:t>
      </w:r>
    </w:p>
    <w:p w14:paraId="6396AF45" w14:textId="634A7179" w:rsidR="00EF056C" w:rsidRPr="00EF056C" w:rsidRDefault="00EF056C" w:rsidP="00EF056C">
      <w:pPr>
        <w:pStyle w:val="ListParagraph"/>
        <w:numPr>
          <w:ilvl w:val="1"/>
          <w:numId w:val="7"/>
        </w:numPr>
        <w:rPr>
          <w:rStyle w:val="Strong"/>
          <w:b w:val="0"/>
          <w:bCs w:val="0"/>
          <w:lang w:val="fr-FR"/>
        </w:rPr>
      </w:pPr>
      <w:r w:rsidRPr="00EF056C">
        <w:rPr>
          <w:lang w:val="fr-FR"/>
        </w:rPr>
        <w:t xml:space="preserve">Cas 2 : La production commence par un </w:t>
      </w:r>
      <w:r w:rsidRPr="00EF056C">
        <w:rPr>
          <w:rStyle w:val="Strong"/>
          <w:b w:val="0"/>
          <w:bCs w:val="0"/>
          <w:lang w:val="fr-FR"/>
        </w:rPr>
        <w:t>non-terminal</w:t>
      </w:r>
    </w:p>
    <w:p w14:paraId="39F0116A" w14:textId="7762884B" w:rsidR="00EF056C" w:rsidRPr="00EF056C" w:rsidRDefault="00EF056C" w:rsidP="00EF056C">
      <w:pPr>
        <w:pStyle w:val="ListParagraph"/>
        <w:numPr>
          <w:ilvl w:val="1"/>
          <w:numId w:val="7"/>
        </w:numPr>
        <w:rPr>
          <w:lang w:val="fr-FR"/>
        </w:rPr>
      </w:pPr>
      <w:r w:rsidRPr="00EF056C">
        <w:rPr>
          <w:lang w:val="fr-FR"/>
        </w:rPr>
        <w:t>Cas 3 : La production est vide (epsilon)</w:t>
      </w:r>
    </w:p>
    <w:p w14:paraId="0DF0E696" w14:textId="3A5A8042" w:rsidR="00DF0CFC" w:rsidRDefault="00EF056C" w:rsidP="00DF0CFC">
      <w:pPr>
        <w:rPr>
          <w:lang w:val="fr-FR"/>
        </w:rPr>
      </w:pPr>
      <w:bookmarkStart w:id="10" w:name="_Toc196171751"/>
      <w:r w:rsidRPr="00624E5F">
        <w:rPr>
          <w:rStyle w:val="Heading2Char"/>
        </w:rPr>
        <w:t>Execution et Testing</w:t>
      </w:r>
      <w:bookmarkEnd w:id="10"/>
      <w:r w:rsidRPr="00EF056C">
        <w:rPr>
          <w:lang w:val="fr-FR"/>
        </w:rPr>
        <w:br/>
        <w:t>Soit le g</w:t>
      </w:r>
      <w:r>
        <w:rPr>
          <w:lang w:val="fr-FR"/>
        </w:rPr>
        <w:t xml:space="preserve">rammaire </w:t>
      </w:r>
      <w:r w:rsidR="0088009C">
        <w:rPr>
          <w:lang w:val="fr-FR"/>
        </w:rPr>
        <w:t xml:space="preserve">(M) </w:t>
      </w:r>
      <w:proofErr w:type="gramStart"/>
      <w:r>
        <w:rPr>
          <w:lang w:val="fr-FR"/>
        </w:rPr>
        <w:t>suivant :</w:t>
      </w:r>
      <w:proofErr w:type="gramEnd"/>
    </w:p>
    <w:p w14:paraId="1810CC67" w14:textId="77777777" w:rsidR="00EF056C" w:rsidRPr="00EF056C" w:rsidRDefault="00EF056C" w:rsidP="00EF056C">
      <w:r w:rsidRPr="00EF056C">
        <w:t xml:space="preserve">S → </w:t>
      </w:r>
      <w:proofErr w:type="spellStart"/>
      <w:r w:rsidRPr="00EF056C">
        <w:t>aAS</w:t>
      </w:r>
      <w:proofErr w:type="spellEnd"/>
      <w:r w:rsidRPr="00EF056C">
        <w:t xml:space="preserve"> | </w:t>
      </w:r>
      <w:proofErr w:type="spellStart"/>
      <w:r w:rsidRPr="00EF056C">
        <w:t>bB</w:t>
      </w:r>
      <w:proofErr w:type="spellEnd"/>
      <w:r w:rsidRPr="00EF056C">
        <w:t xml:space="preserve">  </w:t>
      </w:r>
    </w:p>
    <w:p w14:paraId="577E3C45" w14:textId="77777777" w:rsidR="00EF056C" w:rsidRPr="00EF056C" w:rsidRDefault="00EF056C" w:rsidP="00EF056C">
      <w:r w:rsidRPr="00EF056C">
        <w:t xml:space="preserve">A → </w:t>
      </w:r>
      <w:proofErr w:type="spellStart"/>
      <w:r w:rsidRPr="00EF056C">
        <w:t>cC</w:t>
      </w:r>
      <w:proofErr w:type="spellEnd"/>
      <w:r w:rsidRPr="00EF056C">
        <w:t xml:space="preserve"> | </w:t>
      </w:r>
      <w:proofErr w:type="spellStart"/>
      <w:r w:rsidRPr="00EF056C">
        <w:t>dD</w:t>
      </w:r>
      <w:proofErr w:type="spellEnd"/>
      <w:r w:rsidRPr="00EF056C">
        <w:t xml:space="preserve">  </w:t>
      </w:r>
    </w:p>
    <w:p w14:paraId="20DB0D64" w14:textId="77777777" w:rsidR="00EF056C" w:rsidRPr="00EF056C" w:rsidRDefault="00EF056C" w:rsidP="00EF056C">
      <w:pPr>
        <w:rPr>
          <w:lang w:val="fr-FR"/>
        </w:rPr>
      </w:pPr>
      <w:r w:rsidRPr="00EF056C">
        <w:rPr>
          <w:lang w:val="fr-FR"/>
        </w:rPr>
        <w:t xml:space="preserve">B → b | ε  </w:t>
      </w:r>
    </w:p>
    <w:p w14:paraId="0E9D8581" w14:textId="77777777" w:rsidR="00EF056C" w:rsidRPr="00EF056C" w:rsidRDefault="00EF056C" w:rsidP="00EF056C">
      <w:pPr>
        <w:rPr>
          <w:lang w:val="fr-FR"/>
        </w:rPr>
      </w:pPr>
      <w:r w:rsidRPr="00EF056C">
        <w:rPr>
          <w:lang w:val="fr-FR"/>
        </w:rPr>
        <w:t xml:space="preserve">C → c | ε  </w:t>
      </w:r>
    </w:p>
    <w:p w14:paraId="27030D1D" w14:textId="38D658BE" w:rsidR="00EF056C" w:rsidRDefault="00EF056C" w:rsidP="00EF056C">
      <w:pPr>
        <w:rPr>
          <w:lang w:val="fr-FR"/>
        </w:rPr>
      </w:pPr>
      <w:r w:rsidRPr="00EF056C">
        <w:rPr>
          <w:lang w:val="fr-FR"/>
        </w:rPr>
        <w:t>D → d | ε</w:t>
      </w:r>
    </w:p>
    <w:p w14:paraId="590F5CE2" w14:textId="6D25FA10" w:rsidR="00EF056C" w:rsidRDefault="00EF056C" w:rsidP="00EF056C">
      <w:pPr>
        <w:rPr>
          <w:lang w:val="fr-FR"/>
        </w:rPr>
      </w:pPr>
      <w:r>
        <w:rPr>
          <w:lang w:val="fr-FR"/>
        </w:rPr>
        <w:t xml:space="preserve">La Figure </w:t>
      </w:r>
      <w:r w:rsidR="00E27D77">
        <w:rPr>
          <w:lang w:val="fr-FR"/>
        </w:rPr>
        <w:t>présente</w:t>
      </w:r>
      <w:r w:rsidR="0088009C">
        <w:rPr>
          <w:lang w:val="fr-FR"/>
        </w:rPr>
        <w:t xml:space="preserve"> l’affichage de l’</w:t>
      </w:r>
      <w:r w:rsidR="00E27D77">
        <w:rPr>
          <w:lang w:val="fr-FR"/>
        </w:rPr>
        <w:t>exécution</w:t>
      </w:r>
      <w:r w:rsidR="0088009C">
        <w:rPr>
          <w:lang w:val="fr-FR"/>
        </w:rPr>
        <w:t xml:space="preserve"> de la fichier AD.cpp en appliquant </w:t>
      </w:r>
      <w:proofErr w:type="gramStart"/>
      <w:r w:rsidR="0088009C">
        <w:rPr>
          <w:lang w:val="fr-FR"/>
        </w:rPr>
        <w:t>le grammaire</w:t>
      </w:r>
      <w:proofErr w:type="gramEnd"/>
      <w:r w:rsidR="0088009C">
        <w:rPr>
          <w:lang w:val="fr-FR"/>
        </w:rPr>
        <w:t xml:space="preserve"> ci-dessus.</w:t>
      </w:r>
    </w:p>
    <w:p w14:paraId="430DD4AB" w14:textId="2BE44628" w:rsidR="0088009C" w:rsidRDefault="0088009C" w:rsidP="0088009C">
      <w:pPr>
        <w:jc w:val="center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30B33B29" wp14:editId="565C3EDB">
            <wp:extent cx="1661304" cy="4572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23E7" w14:textId="1172F4EE" w:rsidR="0088009C" w:rsidRDefault="0088009C" w:rsidP="0088009C">
      <w:pPr>
        <w:pStyle w:val="Caption"/>
        <w:ind w:left="1440" w:firstLine="720"/>
        <w:rPr>
          <w:i w:val="0"/>
          <w:iCs w:val="0"/>
          <w:sz w:val="20"/>
          <w:szCs w:val="20"/>
          <w:lang w:val="fr-FR"/>
        </w:rPr>
      </w:pPr>
      <w:bookmarkStart w:id="11" w:name="_Toc196171773"/>
      <w:r w:rsidRPr="0088009C">
        <w:rPr>
          <w:i w:val="0"/>
          <w:iCs w:val="0"/>
          <w:sz w:val="20"/>
          <w:szCs w:val="20"/>
          <w:lang w:val="fr-FR"/>
        </w:rPr>
        <w:t xml:space="preserve">Figure </w:t>
      </w:r>
      <w:r w:rsidRPr="0088009C">
        <w:rPr>
          <w:i w:val="0"/>
          <w:iCs w:val="0"/>
          <w:sz w:val="20"/>
          <w:szCs w:val="20"/>
        </w:rPr>
        <w:fldChar w:fldCharType="begin"/>
      </w:r>
      <w:r w:rsidRPr="0088009C">
        <w:rPr>
          <w:i w:val="0"/>
          <w:iCs w:val="0"/>
          <w:sz w:val="20"/>
          <w:szCs w:val="20"/>
          <w:lang w:val="fr-FR"/>
        </w:rPr>
        <w:instrText xml:space="preserve"> SEQ Figure \* ARABIC </w:instrText>
      </w:r>
      <w:r w:rsidRPr="0088009C">
        <w:rPr>
          <w:i w:val="0"/>
          <w:iCs w:val="0"/>
          <w:sz w:val="20"/>
          <w:szCs w:val="20"/>
        </w:rPr>
        <w:fldChar w:fldCharType="separate"/>
      </w:r>
      <w:r w:rsidR="0038444E">
        <w:rPr>
          <w:i w:val="0"/>
          <w:iCs w:val="0"/>
          <w:noProof/>
          <w:sz w:val="20"/>
          <w:szCs w:val="20"/>
          <w:lang w:val="fr-FR"/>
        </w:rPr>
        <w:t>1</w:t>
      </w:r>
      <w:r w:rsidRPr="0088009C">
        <w:rPr>
          <w:i w:val="0"/>
          <w:iCs w:val="0"/>
          <w:sz w:val="20"/>
          <w:szCs w:val="20"/>
        </w:rPr>
        <w:fldChar w:fldCharType="end"/>
      </w:r>
      <w:r w:rsidRPr="0088009C">
        <w:rPr>
          <w:i w:val="0"/>
          <w:iCs w:val="0"/>
          <w:sz w:val="20"/>
          <w:szCs w:val="20"/>
          <w:lang w:val="fr-FR"/>
        </w:rPr>
        <w:t>: Affichage de l’</w:t>
      </w:r>
      <w:proofErr w:type="spellStart"/>
      <w:r w:rsidRPr="0088009C">
        <w:rPr>
          <w:i w:val="0"/>
          <w:iCs w:val="0"/>
          <w:sz w:val="20"/>
          <w:szCs w:val="20"/>
          <w:lang w:val="fr-FR"/>
        </w:rPr>
        <w:t>Execution</w:t>
      </w:r>
      <w:proofErr w:type="spellEnd"/>
      <w:r w:rsidRPr="0088009C">
        <w:rPr>
          <w:i w:val="0"/>
          <w:iCs w:val="0"/>
          <w:sz w:val="20"/>
          <w:szCs w:val="20"/>
          <w:lang w:val="fr-FR"/>
        </w:rPr>
        <w:t xml:space="preserve"> de la fichier AD.cpp par </w:t>
      </w:r>
      <w:proofErr w:type="gramStart"/>
      <w:r w:rsidRPr="0088009C">
        <w:rPr>
          <w:i w:val="0"/>
          <w:iCs w:val="0"/>
          <w:sz w:val="20"/>
          <w:szCs w:val="20"/>
          <w:lang w:val="fr-FR"/>
        </w:rPr>
        <w:t>le grammaire</w:t>
      </w:r>
      <w:proofErr w:type="gramEnd"/>
      <w:r w:rsidRPr="0088009C">
        <w:rPr>
          <w:i w:val="0"/>
          <w:iCs w:val="0"/>
          <w:sz w:val="20"/>
          <w:szCs w:val="20"/>
          <w:lang w:val="fr-FR"/>
        </w:rPr>
        <w:t xml:space="preserve"> M.</w:t>
      </w:r>
      <w:bookmarkEnd w:id="11"/>
    </w:p>
    <w:p w14:paraId="3EE42914" w14:textId="5208BB8E" w:rsidR="0088009C" w:rsidRDefault="0088009C" w:rsidP="0088009C">
      <w:pPr>
        <w:rPr>
          <w:lang w:val="fr-FR"/>
        </w:rPr>
      </w:pPr>
    </w:p>
    <w:p w14:paraId="341027E1" w14:textId="7A9FE99C" w:rsidR="0088009C" w:rsidRDefault="00E27D77" w:rsidP="00624E5F">
      <w:pPr>
        <w:pStyle w:val="Heading2"/>
        <w:rPr>
          <w:lang w:val="fr-FR"/>
        </w:rPr>
      </w:pPr>
      <w:bookmarkStart w:id="12" w:name="_Toc196171752"/>
      <w:r>
        <w:rPr>
          <w:lang w:val="fr-FR"/>
        </w:rPr>
        <w:t>Implémentation</w:t>
      </w:r>
      <w:r w:rsidR="00772EDA">
        <w:rPr>
          <w:lang w:val="fr-FR"/>
        </w:rPr>
        <w:t xml:space="preserve"> de Analyseur Syntaxique Descendante</w:t>
      </w:r>
      <w:bookmarkEnd w:id="12"/>
    </w:p>
    <w:p w14:paraId="3E58150D" w14:textId="0901EDAD" w:rsidR="00772EDA" w:rsidRDefault="00772EDA" w:rsidP="0088009C">
      <w:pPr>
        <w:rPr>
          <w:b/>
          <w:bCs/>
          <w:lang w:val="fr-FR"/>
        </w:rPr>
      </w:pPr>
      <w:r w:rsidRPr="00772EDA">
        <w:rPr>
          <w:lang w:val="fr-FR"/>
        </w:rPr>
        <w:t>La</w:t>
      </w:r>
      <w:r w:rsidRPr="00772EDA">
        <w:rPr>
          <w:b/>
          <w:bCs/>
          <w:lang w:val="fr-FR"/>
        </w:rPr>
        <w:t xml:space="preserve"> </w:t>
      </w:r>
      <w:r w:rsidRPr="00772EDA">
        <w:rPr>
          <w:lang w:val="fr-FR"/>
        </w:rPr>
        <w:t>fonction</w:t>
      </w:r>
      <w:r w:rsidRPr="00772EDA">
        <w:rPr>
          <w:b/>
          <w:bCs/>
          <w:lang w:val="fr-FR"/>
        </w:rPr>
        <w:t xml:space="preserve"> </w:t>
      </w:r>
      <w:proofErr w:type="spellStart"/>
      <w:r w:rsidRPr="00772EDA">
        <w:rPr>
          <w:lang w:val="fr-FR"/>
        </w:rPr>
        <w:t>ReadSyntaxe</w:t>
      </w:r>
      <w:proofErr w:type="spellEnd"/>
      <w:r w:rsidRPr="00772EDA">
        <w:rPr>
          <w:b/>
          <w:bCs/>
          <w:lang w:val="fr-FR"/>
        </w:rPr>
        <w:t xml:space="preserve"> </w:t>
      </w:r>
      <w:r w:rsidRPr="00772EDA">
        <w:rPr>
          <w:rStyle w:val="Strong"/>
          <w:b w:val="0"/>
          <w:bCs w:val="0"/>
          <w:lang w:val="fr-FR"/>
        </w:rPr>
        <w:t>Vérifier si une chaîne d'entrée est syntaxiquement correcte</w:t>
      </w:r>
      <w:r w:rsidRPr="00772EDA">
        <w:rPr>
          <w:b/>
          <w:bCs/>
          <w:lang w:val="fr-FR"/>
        </w:rPr>
        <w:t xml:space="preserve"> </w:t>
      </w:r>
      <w:r w:rsidRPr="00772EDA">
        <w:rPr>
          <w:lang w:val="fr-FR"/>
        </w:rPr>
        <w:t>selon</w:t>
      </w:r>
      <w:r w:rsidRPr="00772EDA">
        <w:rPr>
          <w:b/>
          <w:bCs/>
          <w:lang w:val="fr-FR"/>
        </w:rPr>
        <w:t xml:space="preserve"> </w:t>
      </w:r>
      <w:r>
        <w:rPr>
          <w:lang w:val="fr-FR"/>
        </w:rPr>
        <w:t xml:space="preserve">le </w:t>
      </w:r>
      <w:r w:rsidRPr="00772EDA">
        <w:rPr>
          <w:rStyle w:val="Strong"/>
          <w:b w:val="0"/>
          <w:bCs w:val="0"/>
          <w:lang w:val="fr-FR"/>
        </w:rPr>
        <w:t xml:space="preserve">grammaire </w:t>
      </w:r>
      <w:proofErr w:type="gramStart"/>
      <w:r w:rsidRPr="00772EDA">
        <w:rPr>
          <w:rStyle w:val="Strong"/>
          <w:b w:val="0"/>
          <w:bCs w:val="0"/>
          <w:lang w:val="fr-FR"/>
        </w:rPr>
        <w:t>LL(</w:t>
      </w:r>
      <w:proofErr w:type="gramEnd"/>
      <w:r w:rsidRPr="00772EDA">
        <w:rPr>
          <w:rStyle w:val="Strong"/>
          <w:b w:val="0"/>
          <w:bCs w:val="0"/>
          <w:lang w:val="fr-FR"/>
        </w:rPr>
        <w:t>1)</w:t>
      </w:r>
      <w:r>
        <w:rPr>
          <w:rStyle w:val="Strong"/>
          <w:b w:val="0"/>
          <w:bCs w:val="0"/>
          <w:lang w:val="fr-FR"/>
        </w:rPr>
        <w:t xml:space="preserve"> </w:t>
      </w:r>
      <w:r w:rsidR="00E27D77">
        <w:rPr>
          <w:rStyle w:val="Strong"/>
          <w:b w:val="0"/>
          <w:bCs w:val="0"/>
          <w:lang w:val="fr-FR"/>
        </w:rPr>
        <w:t>précèdent</w:t>
      </w:r>
      <w:r w:rsidRPr="00772EDA">
        <w:rPr>
          <w:b/>
          <w:bCs/>
          <w:lang w:val="fr-FR"/>
        </w:rPr>
        <w:t>.</w:t>
      </w:r>
    </w:p>
    <w:p w14:paraId="0B7D15C4" w14:textId="1F0C3311" w:rsidR="00772EDA" w:rsidRDefault="00772EDA" w:rsidP="0088009C">
      <w:r>
        <w:t xml:space="preserve">Étapes de </w:t>
      </w:r>
      <w:proofErr w:type="spellStart"/>
      <w:r>
        <w:t>fonctionnement</w:t>
      </w:r>
      <w:proofErr w:type="spellEnd"/>
    </w:p>
    <w:p w14:paraId="320FE2AD" w14:textId="79366A49" w:rsidR="00772EDA" w:rsidRPr="00772EDA" w:rsidRDefault="00772EDA" w:rsidP="003A3320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proofErr w:type="spellStart"/>
      <w:r w:rsidRPr="00772EDA">
        <w:rPr>
          <w:rStyle w:val="Strong"/>
          <w:b w:val="0"/>
          <w:bCs w:val="0"/>
        </w:rPr>
        <w:t>Initialisation</w:t>
      </w:r>
      <w:proofErr w:type="spellEnd"/>
    </w:p>
    <w:p w14:paraId="4D85EED5" w14:textId="634B6CB8" w:rsidR="00772EDA" w:rsidRPr="00772EDA" w:rsidRDefault="00772EDA" w:rsidP="003A3320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72E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</w:t>
      </w:r>
      <w:r w:rsidRPr="00772ED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pile</w:t>
      </w:r>
      <w:r w:rsidRPr="00772E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l’analyse syntaxique.</w:t>
      </w:r>
    </w:p>
    <w:p w14:paraId="2628463C" w14:textId="14BB77FD" w:rsidR="00772EDA" w:rsidRPr="00772EDA" w:rsidRDefault="00772EDA" w:rsidP="003A3320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72E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Mettre </w:t>
      </w:r>
      <w:r w:rsidRPr="00772ED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le symbole de fin </w:t>
      </w:r>
      <w:r w:rsidRPr="00772EDA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$</w:t>
      </w:r>
      <w:r w:rsidRPr="00772E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tout en bas de la pile.</w:t>
      </w:r>
    </w:p>
    <w:p w14:paraId="721B3201" w14:textId="5646FF96" w:rsidR="00772EDA" w:rsidRPr="00772EDA" w:rsidRDefault="00772EDA" w:rsidP="003A3320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72E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Mettre ensuite le </w:t>
      </w:r>
      <w:r w:rsidRPr="00772ED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symbole de départ</w:t>
      </w:r>
      <w:r w:rsidRPr="00772E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grammaire (ex : </w:t>
      </w:r>
      <w:r w:rsidRPr="00772EDA">
        <w:rPr>
          <w:rFonts w:ascii="Courier New" w:eastAsia="Times New Roman" w:hAnsi="Courier New" w:cs="Courier New"/>
          <w:sz w:val="20"/>
          <w:szCs w:val="20"/>
          <w:lang w:val="fr-FR"/>
        </w:rPr>
        <w:t>S</w:t>
      </w:r>
      <w:r w:rsidRPr="00772EDA">
        <w:rPr>
          <w:rFonts w:ascii="Times New Roman" w:eastAsia="Times New Roman" w:hAnsi="Times New Roman" w:cs="Times New Roman"/>
          <w:sz w:val="24"/>
          <w:szCs w:val="24"/>
          <w:lang w:val="fr-FR"/>
        </w:rPr>
        <w:t>) au sommet.</w:t>
      </w:r>
    </w:p>
    <w:p w14:paraId="00DD0000" w14:textId="61519903" w:rsidR="00772EDA" w:rsidRPr="00772EDA" w:rsidRDefault="00772EDA" w:rsidP="003A332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  <w:lang w:val="fr-FR"/>
        </w:rPr>
      </w:pPr>
      <w:r w:rsidRPr="00772EDA">
        <w:rPr>
          <w:rStyle w:val="Strong"/>
          <w:b w:val="0"/>
          <w:bCs w:val="0"/>
          <w:szCs w:val="28"/>
        </w:rPr>
        <w:t xml:space="preserve">Boucle </w:t>
      </w:r>
      <w:proofErr w:type="spellStart"/>
      <w:r w:rsidRPr="00772EDA">
        <w:rPr>
          <w:rStyle w:val="Strong"/>
          <w:b w:val="0"/>
          <w:bCs w:val="0"/>
          <w:szCs w:val="28"/>
        </w:rPr>
        <w:t>d’analyse</w:t>
      </w:r>
      <w:proofErr w:type="spellEnd"/>
      <w:r w:rsidRPr="00772EDA">
        <w:rPr>
          <w:rStyle w:val="Strong"/>
          <w:b w:val="0"/>
          <w:bCs w:val="0"/>
          <w:szCs w:val="28"/>
        </w:rPr>
        <w:t xml:space="preserve"> </w:t>
      </w:r>
      <w:proofErr w:type="spellStart"/>
      <w:r w:rsidRPr="00772EDA">
        <w:rPr>
          <w:rStyle w:val="Strong"/>
          <w:b w:val="0"/>
          <w:bCs w:val="0"/>
          <w:szCs w:val="28"/>
        </w:rPr>
        <w:t>principale</w:t>
      </w:r>
      <w:proofErr w:type="spellEnd"/>
    </w:p>
    <w:p w14:paraId="1669F05A" w14:textId="12D0ED30" w:rsidR="00772EDA" w:rsidRPr="00772EDA" w:rsidRDefault="00772EDA" w:rsidP="003A3320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  <w:lang w:val="fr-FR"/>
        </w:rPr>
      </w:pPr>
      <w:r w:rsidRPr="00772EDA">
        <w:rPr>
          <w:rStyle w:val="Strong"/>
          <w:b w:val="0"/>
          <w:bCs w:val="0"/>
          <w:szCs w:val="28"/>
          <w:lang w:val="fr-FR"/>
        </w:rPr>
        <w:t>Lire le sommet de la pile</w:t>
      </w:r>
      <w:r w:rsidRPr="00772EDA">
        <w:rPr>
          <w:b/>
          <w:bCs/>
          <w:szCs w:val="28"/>
          <w:lang w:val="fr-FR"/>
        </w:rPr>
        <w:t xml:space="preserve"> </w:t>
      </w:r>
      <w:r w:rsidRPr="00772EDA">
        <w:rPr>
          <w:szCs w:val="28"/>
          <w:lang w:val="fr-FR"/>
        </w:rPr>
        <w:t>et le</w:t>
      </w:r>
      <w:r w:rsidRPr="00772EDA">
        <w:rPr>
          <w:b/>
          <w:bCs/>
          <w:szCs w:val="28"/>
          <w:lang w:val="fr-FR"/>
        </w:rPr>
        <w:t xml:space="preserve"> </w:t>
      </w:r>
      <w:r w:rsidRPr="00772EDA">
        <w:rPr>
          <w:rStyle w:val="Strong"/>
          <w:b w:val="0"/>
          <w:bCs w:val="0"/>
          <w:szCs w:val="28"/>
          <w:lang w:val="fr-FR"/>
        </w:rPr>
        <w:t>symbole courant de l’entrée</w:t>
      </w:r>
      <w:r w:rsidRPr="00772EDA">
        <w:rPr>
          <w:b/>
          <w:bCs/>
          <w:szCs w:val="28"/>
          <w:lang w:val="fr-FR"/>
        </w:rPr>
        <w:t xml:space="preserve"> </w:t>
      </w:r>
      <w:r w:rsidRPr="00772EDA">
        <w:rPr>
          <w:szCs w:val="28"/>
          <w:lang w:val="fr-FR"/>
        </w:rPr>
        <w:t>(</w:t>
      </w:r>
      <w:proofErr w:type="spellStart"/>
      <w:r w:rsidRPr="00772EDA">
        <w:rPr>
          <w:szCs w:val="28"/>
          <w:lang w:val="fr-FR"/>
        </w:rPr>
        <w:t>lookahead</w:t>
      </w:r>
      <w:proofErr w:type="spellEnd"/>
      <w:r w:rsidRPr="00772EDA">
        <w:rPr>
          <w:szCs w:val="28"/>
          <w:lang w:val="fr-FR"/>
        </w:rPr>
        <w:t>).</w:t>
      </w:r>
    </w:p>
    <w:p w14:paraId="74280614" w14:textId="79F48347" w:rsidR="00772EDA" w:rsidRPr="00772EDA" w:rsidRDefault="00772EDA" w:rsidP="003A3320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/>
          <w:sz w:val="28"/>
          <w:szCs w:val="28"/>
        </w:rPr>
      </w:pPr>
      <w:r w:rsidRPr="00772EDA">
        <w:rPr>
          <w:rStyle w:val="Strong"/>
          <w:b w:val="0"/>
          <w:bCs w:val="0"/>
          <w:szCs w:val="28"/>
        </w:rPr>
        <w:t xml:space="preserve">Cas </w:t>
      </w:r>
      <w:proofErr w:type="gramStart"/>
      <w:r w:rsidRPr="00772EDA">
        <w:rPr>
          <w:rStyle w:val="Strong"/>
          <w:b w:val="0"/>
          <w:bCs w:val="0"/>
          <w:szCs w:val="28"/>
        </w:rPr>
        <w:t>1 :</w:t>
      </w:r>
      <w:proofErr w:type="gramEnd"/>
      <w:r w:rsidRPr="00772EDA">
        <w:rPr>
          <w:b/>
          <w:bCs/>
          <w:szCs w:val="28"/>
        </w:rPr>
        <w:t xml:space="preserve"> </w:t>
      </w:r>
      <w:r w:rsidRPr="00772EDA">
        <w:rPr>
          <w:szCs w:val="28"/>
        </w:rPr>
        <w:t xml:space="preserve">Si </w:t>
      </w:r>
      <w:proofErr w:type="spellStart"/>
      <w:r w:rsidRPr="00772EDA">
        <w:rPr>
          <w:rStyle w:val="HTMLCode"/>
          <w:rFonts w:asciiTheme="minorHAnsi" w:eastAsiaTheme="minorHAnsi" w:hAnsiTheme="minorHAnsi"/>
          <w:sz w:val="28"/>
          <w:szCs w:val="28"/>
        </w:rPr>
        <w:t>top_stack</w:t>
      </w:r>
      <w:proofErr w:type="spellEnd"/>
      <w:r w:rsidRPr="00772EDA">
        <w:rPr>
          <w:szCs w:val="28"/>
        </w:rPr>
        <w:t xml:space="preserve"> == </w:t>
      </w:r>
      <w:proofErr w:type="spellStart"/>
      <w:r w:rsidRPr="00772EDA">
        <w:rPr>
          <w:rStyle w:val="HTMLCode"/>
          <w:rFonts w:asciiTheme="minorHAnsi" w:eastAsiaTheme="minorHAnsi" w:hAnsiTheme="minorHAnsi"/>
          <w:sz w:val="28"/>
          <w:szCs w:val="28"/>
        </w:rPr>
        <w:t>current_input</w:t>
      </w:r>
      <w:proofErr w:type="spellEnd"/>
    </w:p>
    <w:p w14:paraId="345D3ED1" w14:textId="177DE0E4" w:rsidR="00772EDA" w:rsidRPr="00772EDA" w:rsidRDefault="00772EDA" w:rsidP="003A3320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Style w:val="Strong"/>
          <w:b w:val="0"/>
          <w:bCs w:val="0"/>
          <w:szCs w:val="28"/>
          <w:lang w:val="fr-FR"/>
        </w:rPr>
      </w:pPr>
      <w:r w:rsidRPr="00772EDA">
        <w:rPr>
          <w:rStyle w:val="Strong"/>
          <w:b w:val="0"/>
          <w:bCs w:val="0"/>
          <w:szCs w:val="28"/>
          <w:lang w:val="fr-FR"/>
        </w:rPr>
        <w:t xml:space="preserve">Cas 2 </w:t>
      </w:r>
      <w:r w:rsidRPr="00772EDA">
        <w:rPr>
          <w:rStyle w:val="Strong"/>
          <w:szCs w:val="28"/>
          <w:lang w:val="fr-FR"/>
        </w:rPr>
        <w:t>:</w:t>
      </w:r>
      <w:r w:rsidRPr="00772EDA">
        <w:rPr>
          <w:szCs w:val="28"/>
          <w:lang w:val="fr-FR"/>
        </w:rPr>
        <w:t xml:space="preserve"> Si </w:t>
      </w:r>
      <w:proofErr w:type="spellStart"/>
      <w:r w:rsidRPr="00772EDA">
        <w:rPr>
          <w:rStyle w:val="HTMLCode"/>
          <w:rFonts w:asciiTheme="minorHAnsi" w:eastAsiaTheme="minorHAnsi" w:hAnsiTheme="minorHAnsi"/>
          <w:sz w:val="28"/>
          <w:szCs w:val="28"/>
          <w:lang w:val="fr-FR"/>
        </w:rPr>
        <w:t>top_stack</w:t>
      </w:r>
      <w:proofErr w:type="spellEnd"/>
      <w:r w:rsidRPr="00772EDA">
        <w:rPr>
          <w:szCs w:val="28"/>
          <w:lang w:val="fr-FR"/>
        </w:rPr>
        <w:t xml:space="preserve"> est un</w:t>
      </w:r>
      <w:r w:rsidRPr="00772EDA">
        <w:rPr>
          <w:b/>
          <w:bCs/>
          <w:szCs w:val="28"/>
          <w:lang w:val="fr-FR"/>
        </w:rPr>
        <w:t xml:space="preserve"> </w:t>
      </w:r>
      <w:r w:rsidRPr="00772EDA">
        <w:rPr>
          <w:rStyle w:val="Strong"/>
          <w:b w:val="0"/>
          <w:bCs w:val="0"/>
          <w:szCs w:val="28"/>
          <w:lang w:val="fr-FR"/>
        </w:rPr>
        <w:t>non-terminal</w:t>
      </w:r>
    </w:p>
    <w:p w14:paraId="53293B15" w14:textId="400742A7" w:rsidR="00772EDA" w:rsidRPr="00772EDA" w:rsidRDefault="00772EDA" w:rsidP="003A3320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/>
          <w:b/>
          <w:bCs/>
          <w:sz w:val="28"/>
          <w:szCs w:val="28"/>
          <w:lang w:val="fr-FR"/>
        </w:rPr>
      </w:pPr>
      <w:r w:rsidRPr="00772EDA">
        <w:rPr>
          <w:rStyle w:val="Strong"/>
          <w:b w:val="0"/>
          <w:bCs w:val="0"/>
          <w:szCs w:val="28"/>
          <w:lang w:val="fr-FR"/>
        </w:rPr>
        <w:lastRenderedPageBreak/>
        <w:t>Cas 3 :</w:t>
      </w:r>
      <w:r w:rsidRPr="00772EDA">
        <w:rPr>
          <w:b/>
          <w:bCs/>
          <w:szCs w:val="28"/>
          <w:lang w:val="fr-FR"/>
        </w:rPr>
        <w:t xml:space="preserve"> </w:t>
      </w:r>
      <w:r w:rsidRPr="00772EDA">
        <w:rPr>
          <w:szCs w:val="28"/>
          <w:lang w:val="fr-FR"/>
        </w:rPr>
        <w:t xml:space="preserve">Si </w:t>
      </w:r>
      <w:proofErr w:type="spellStart"/>
      <w:r w:rsidRPr="00772EDA">
        <w:rPr>
          <w:rStyle w:val="HTMLCode"/>
          <w:rFonts w:asciiTheme="minorHAnsi" w:eastAsiaTheme="minorHAnsi" w:hAnsiTheme="minorHAnsi"/>
          <w:sz w:val="28"/>
          <w:szCs w:val="28"/>
          <w:lang w:val="fr-FR"/>
        </w:rPr>
        <w:t>top_stack</w:t>
      </w:r>
      <w:proofErr w:type="spellEnd"/>
      <w:r w:rsidRPr="00772EDA">
        <w:rPr>
          <w:szCs w:val="28"/>
          <w:lang w:val="fr-FR"/>
        </w:rPr>
        <w:t xml:space="preserve"> est un terminal ≠ </w:t>
      </w:r>
      <w:proofErr w:type="spellStart"/>
      <w:r w:rsidRPr="00772EDA">
        <w:rPr>
          <w:rStyle w:val="HTMLCode"/>
          <w:rFonts w:asciiTheme="minorHAnsi" w:eastAsiaTheme="minorHAnsi" w:hAnsiTheme="minorHAnsi"/>
          <w:sz w:val="28"/>
          <w:szCs w:val="28"/>
          <w:lang w:val="fr-FR"/>
        </w:rPr>
        <w:t>current_input</w:t>
      </w:r>
      <w:proofErr w:type="spellEnd"/>
    </w:p>
    <w:p w14:paraId="7194D329" w14:textId="5F96C2E8" w:rsidR="00772EDA" w:rsidRPr="003A3320" w:rsidRDefault="00772EDA" w:rsidP="003A332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t>Fin de la lecture</w:t>
      </w:r>
    </w:p>
    <w:p w14:paraId="35C025FC" w14:textId="6B97FA0C" w:rsidR="003A3320" w:rsidRDefault="003A3320" w:rsidP="003A3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figure 2 </w:t>
      </w:r>
      <w:r w:rsidR="00E27D77">
        <w:rPr>
          <w:rFonts w:ascii="Times New Roman" w:eastAsia="Times New Roman" w:hAnsi="Times New Roman" w:cs="Times New Roman"/>
          <w:sz w:val="24"/>
          <w:szCs w:val="24"/>
          <w:lang w:val="fr-FR"/>
        </w:rPr>
        <w:t>présente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l’affichage de l’</w:t>
      </w:r>
      <w:r w:rsidR="00E27D77">
        <w:rPr>
          <w:rFonts w:ascii="Times New Roman" w:eastAsia="Times New Roman" w:hAnsi="Times New Roman" w:cs="Times New Roman"/>
          <w:sz w:val="24"/>
          <w:szCs w:val="24"/>
          <w:lang w:val="fr-FR"/>
        </w:rPr>
        <w:t>exécution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la fonction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ReadSyntaxe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accepte seulement les mots qui </w:t>
      </w:r>
      <w:r w:rsidR="00E27D77">
        <w:rPr>
          <w:rFonts w:ascii="Times New Roman" w:eastAsia="Times New Roman" w:hAnsi="Times New Roman" w:cs="Times New Roman"/>
          <w:sz w:val="24"/>
          <w:szCs w:val="24"/>
          <w:lang w:val="fr-FR"/>
        </w:rPr>
        <w:t>appartient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au langage associe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grammaire (M).</w:t>
      </w:r>
    </w:p>
    <w:p w14:paraId="1966C1E9" w14:textId="249C095A" w:rsidR="003A3320" w:rsidRDefault="003A3320" w:rsidP="003A33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79577011" wp14:editId="548244F3">
            <wp:extent cx="4961050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8AD4" w14:textId="58599B8D" w:rsidR="003A3320" w:rsidRDefault="003A3320" w:rsidP="003A3320">
      <w:pPr>
        <w:pStyle w:val="Caption"/>
        <w:ind w:left="1440" w:firstLine="720"/>
        <w:rPr>
          <w:i w:val="0"/>
          <w:iCs w:val="0"/>
          <w:sz w:val="20"/>
          <w:szCs w:val="20"/>
          <w:lang w:val="fr-FR"/>
        </w:rPr>
      </w:pPr>
      <w:bookmarkStart w:id="13" w:name="_Toc196171774"/>
      <w:r w:rsidRPr="003A3320">
        <w:rPr>
          <w:i w:val="0"/>
          <w:iCs w:val="0"/>
          <w:sz w:val="20"/>
          <w:szCs w:val="20"/>
          <w:lang w:val="fr-FR"/>
        </w:rPr>
        <w:t xml:space="preserve">Figure </w:t>
      </w:r>
      <w:r w:rsidRPr="003A3320">
        <w:rPr>
          <w:i w:val="0"/>
          <w:iCs w:val="0"/>
          <w:sz w:val="20"/>
          <w:szCs w:val="20"/>
        </w:rPr>
        <w:fldChar w:fldCharType="begin"/>
      </w:r>
      <w:r w:rsidRPr="003A3320">
        <w:rPr>
          <w:i w:val="0"/>
          <w:iCs w:val="0"/>
          <w:sz w:val="20"/>
          <w:szCs w:val="20"/>
          <w:lang w:val="fr-FR"/>
        </w:rPr>
        <w:instrText xml:space="preserve"> SEQ Figure \* ARABIC </w:instrText>
      </w:r>
      <w:r w:rsidRPr="003A3320">
        <w:rPr>
          <w:i w:val="0"/>
          <w:iCs w:val="0"/>
          <w:sz w:val="20"/>
          <w:szCs w:val="20"/>
        </w:rPr>
        <w:fldChar w:fldCharType="separate"/>
      </w:r>
      <w:r w:rsidR="0038444E">
        <w:rPr>
          <w:i w:val="0"/>
          <w:iCs w:val="0"/>
          <w:noProof/>
          <w:sz w:val="20"/>
          <w:szCs w:val="20"/>
          <w:lang w:val="fr-FR"/>
        </w:rPr>
        <w:t>2</w:t>
      </w:r>
      <w:r w:rsidRPr="003A3320">
        <w:rPr>
          <w:i w:val="0"/>
          <w:iCs w:val="0"/>
          <w:sz w:val="20"/>
          <w:szCs w:val="20"/>
        </w:rPr>
        <w:fldChar w:fldCharType="end"/>
      </w:r>
      <w:r w:rsidRPr="003A3320">
        <w:rPr>
          <w:i w:val="0"/>
          <w:iCs w:val="0"/>
          <w:sz w:val="20"/>
          <w:szCs w:val="20"/>
          <w:lang w:val="fr-FR"/>
        </w:rPr>
        <w:t>: Affichage de l’</w:t>
      </w:r>
      <w:r w:rsidR="00E27D77" w:rsidRPr="003A3320">
        <w:rPr>
          <w:i w:val="0"/>
          <w:iCs w:val="0"/>
          <w:sz w:val="20"/>
          <w:szCs w:val="20"/>
          <w:lang w:val="fr-FR"/>
        </w:rPr>
        <w:t>exécution</w:t>
      </w:r>
      <w:r w:rsidRPr="003A3320">
        <w:rPr>
          <w:i w:val="0"/>
          <w:iCs w:val="0"/>
          <w:sz w:val="20"/>
          <w:szCs w:val="20"/>
          <w:lang w:val="fr-FR"/>
        </w:rPr>
        <w:t xml:space="preserve"> de la fonction </w:t>
      </w:r>
      <w:proofErr w:type="spellStart"/>
      <w:r w:rsidRPr="003A3320">
        <w:rPr>
          <w:i w:val="0"/>
          <w:iCs w:val="0"/>
          <w:sz w:val="20"/>
          <w:szCs w:val="20"/>
          <w:lang w:val="fr-FR"/>
        </w:rPr>
        <w:t>readSyntaxe</w:t>
      </w:r>
      <w:bookmarkEnd w:id="13"/>
      <w:proofErr w:type="spellEnd"/>
    </w:p>
    <w:p w14:paraId="38FC33AE" w14:textId="2E9C1F0C" w:rsidR="003A3320" w:rsidRDefault="003A3320" w:rsidP="003A3320">
      <w:pPr>
        <w:rPr>
          <w:lang w:val="fr-FR"/>
        </w:rPr>
      </w:pPr>
    </w:p>
    <w:p w14:paraId="365FE7B3" w14:textId="18489DCA" w:rsidR="005F70AB" w:rsidRDefault="005F70AB" w:rsidP="003A3320">
      <w:pPr>
        <w:rPr>
          <w:lang w:val="fr-FR"/>
        </w:rPr>
      </w:pPr>
    </w:p>
    <w:p w14:paraId="3E1EFB58" w14:textId="19615EDE" w:rsidR="00034CB8" w:rsidRDefault="00034CB8" w:rsidP="00034CB8">
      <w:pPr>
        <w:pStyle w:val="Heading1"/>
        <w:rPr>
          <w:lang w:val="fr-FR"/>
        </w:rPr>
      </w:pPr>
      <w:bookmarkStart w:id="14" w:name="_Toc196171753"/>
      <w:r>
        <w:rPr>
          <w:lang w:val="fr-FR"/>
        </w:rPr>
        <w:t xml:space="preserve">Test et </w:t>
      </w:r>
      <w:r w:rsidR="00E27D77">
        <w:rPr>
          <w:lang w:val="fr-FR"/>
        </w:rPr>
        <w:t>Explication</w:t>
      </w:r>
      <w:r>
        <w:rPr>
          <w:lang w:val="fr-FR"/>
        </w:rPr>
        <w:t xml:space="preserve"> de code AA1.cpp</w:t>
      </w:r>
      <w:bookmarkEnd w:id="14"/>
    </w:p>
    <w:p w14:paraId="5B453C4B" w14:textId="7E569EC7" w:rsidR="0043002C" w:rsidRDefault="0043002C" w:rsidP="0043002C">
      <w:pPr>
        <w:pStyle w:val="Heading2"/>
        <w:rPr>
          <w:lang w:val="fr-FR"/>
        </w:rPr>
      </w:pPr>
      <w:bookmarkStart w:id="15" w:name="_Toc196171754"/>
      <w:r>
        <w:rPr>
          <w:lang w:val="fr-FR"/>
        </w:rPr>
        <w:t>Objectives</w:t>
      </w:r>
      <w:bookmarkEnd w:id="15"/>
    </w:p>
    <w:p w14:paraId="5C16375F" w14:textId="1B2BC9D2" w:rsidR="0043002C" w:rsidRDefault="0043002C" w:rsidP="0043002C">
      <w:pPr>
        <w:rPr>
          <w:lang w:val="fr-FR"/>
        </w:rPr>
      </w:pPr>
      <w:r>
        <w:rPr>
          <w:lang w:val="fr-FR"/>
        </w:rPr>
        <w:t>Tester et expliquer le code AA1.cpp</w:t>
      </w:r>
    </w:p>
    <w:p w14:paraId="6A582C5E" w14:textId="77777777" w:rsidR="0043002C" w:rsidRPr="0043002C" w:rsidRDefault="0043002C" w:rsidP="0043002C">
      <w:pPr>
        <w:rPr>
          <w:lang w:val="fr-FR"/>
        </w:rPr>
      </w:pPr>
      <w:r w:rsidRPr="0043002C">
        <w:rPr>
          <w:lang w:val="fr-FR"/>
        </w:rPr>
        <w:t>Compléter et appliquer ces codes pour une analyse ascendante des grammaires présentées dans</w:t>
      </w:r>
    </w:p>
    <w:p w14:paraId="79EA3B8D" w14:textId="60514D64" w:rsidR="0043002C" w:rsidRDefault="0043002C" w:rsidP="0043002C">
      <w:pPr>
        <w:rPr>
          <w:lang w:val="fr-FR"/>
        </w:rPr>
      </w:pPr>
      <w:proofErr w:type="gramStart"/>
      <w:r w:rsidRPr="0043002C">
        <w:rPr>
          <w:lang w:val="fr-FR"/>
        </w:rPr>
        <w:t>les</w:t>
      </w:r>
      <w:proofErr w:type="gramEnd"/>
      <w:r w:rsidRPr="0043002C">
        <w:rPr>
          <w:lang w:val="fr-FR"/>
        </w:rPr>
        <w:t xml:space="preserve"> exercices 3 et 4 du TD2.2.</w:t>
      </w:r>
    </w:p>
    <w:p w14:paraId="61878251" w14:textId="401CDB69" w:rsidR="0043002C" w:rsidRPr="0043002C" w:rsidRDefault="00E27D77" w:rsidP="00E27D77">
      <w:pPr>
        <w:rPr>
          <w:lang w:val="fr-FR"/>
        </w:rPr>
      </w:pPr>
      <w:proofErr w:type="gramStart"/>
      <w:r>
        <w:rPr>
          <w:lang w:val="fr-FR"/>
        </w:rPr>
        <w:t>vérifier</w:t>
      </w:r>
      <w:proofErr w:type="gramEnd"/>
      <w:r w:rsidR="0043002C">
        <w:rPr>
          <w:lang w:val="fr-FR"/>
        </w:rPr>
        <w:t xml:space="preserve"> si ce </w:t>
      </w:r>
      <w:r w:rsidR="0043002C" w:rsidRPr="0043002C">
        <w:rPr>
          <w:lang w:val="fr-FR"/>
        </w:rPr>
        <w:t>code</w:t>
      </w:r>
      <w:r w:rsidR="0043002C">
        <w:rPr>
          <w:lang w:val="fr-FR"/>
        </w:rPr>
        <w:t xml:space="preserve"> </w:t>
      </w:r>
      <w:r w:rsidR="0043002C" w:rsidRPr="0043002C">
        <w:rPr>
          <w:lang w:val="fr-FR"/>
        </w:rPr>
        <w:t>peu</w:t>
      </w:r>
      <w:r w:rsidR="0043002C">
        <w:rPr>
          <w:lang w:val="fr-FR"/>
        </w:rPr>
        <w:t xml:space="preserve">t </w:t>
      </w:r>
      <w:r w:rsidR="0043002C" w:rsidRPr="0043002C">
        <w:rPr>
          <w:lang w:val="fr-FR"/>
        </w:rPr>
        <w:t>effectuer une analyse syntaxique ascendante à n’importe</w:t>
      </w:r>
    </w:p>
    <w:p w14:paraId="2A12D05E" w14:textId="06552B1E" w:rsidR="0043002C" w:rsidRPr="0043002C" w:rsidRDefault="0043002C" w:rsidP="0043002C">
      <w:pPr>
        <w:rPr>
          <w:lang w:val="fr-FR"/>
        </w:rPr>
      </w:pPr>
      <w:proofErr w:type="gramStart"/>
      <w:r w:rsidRPr="0043002C">
        <w:rPr>
          <w:lang w:val="fr-FR"/>
        </w:rPr>
        <w:t>qu’elle</w:t>
      </w:r>
      <w:proofErr w:type="gramEnd"/>
      <w:r w:rsidRPr="0043002C">
        <w:rPr>
          <w:lang w:val="fr-FR"/>
        </w:rPr>
        <w:t xml:space="preserve"> grammaire</w:t>
      </w:r>
      <w:r>
        <w:rPr>
          <w:lang w:val="fr-FR"/>
        </w:rPr>
        <w:t>.</w:t>
      </w:r>
    </w:p>
    <w:p w14:paraId="0EC484B7" w14:textId="7F83053C" w:rsidR="00464125" w:rsidRDefault="00034CB8" w:rsidP="00464125">
      <w:pPr>
        <w:pStyle w:val="Heading3"/>
        <w:rPr>
          <w:lang w:val="fr-FR"/>
        </w:rPr>
      </w:pPr>
      <w:bookmarkStart w:id="16" w:name="_Toc196171755"/>
      <w:r w:rsidRPr="00034CB8">
        <w:rPr>
          <w:lang w:val="fr-FR"/>
        </w:rPr>
        <w:t xml:space="preserve">Définitions et structures de </w:t>
      </w:r>
      <w:r w:rsidR="009C7B01" w:rsidRPr="00034CB8">
        <w:rPr>
          <w:lang w:val="fr-FR"/>
        </w:rPr>
        <w:t>d</w:t>
      </w:r>
      <w:r w:rsidR="009C7B01">
        <w:rPr>
          <w:lang w:val="fr-FR"/>
        </w:rPr>
        <w:t>onnées</w:t>
      </w:r>
      <w:bookmarkEnd w:id="16"/>
    </w:p>
    <w:p w14:paraId="6F9EE76B" w14:textId="62081C9F" w:rsidR="009C7B01" w:rsidRPr="009C7B01" w:rsidRDefault="009C7B01" w:rsidP="009C7B01">
      <w:pPr>
        <w:rPr>
          <w:lang w:val="fr-FR"/>
        </w:rPr>
      </w:pPr>
      <w:r w:rsidRPr="009C7B01">
        <w:rPr>
          <w:lang w:val="fr-FR"/>
        </w:rPr>
        <w:t xml:space="preserve">Ce code implémente la construction d’un analyseur syntaxique </w:t>
      </w:r>
      <w:proofErr w:type="gramStart"/>
      <w:r w:rsidRPr="009C7B01">
        <w:rPr>
          <w:lang w:val="fr-FR"/>
        </w:rPr>
        <w:t>LR(</w:t>
      </w:r>
      <w:proofErr w:type="gramEnd"/>
      <w:r w:rsidRPr="009C7B01">
        <w:rPr>
          <w:lang w:val="fr-FR"/>
        </w:rPr>
        <w:t xml:space="preserve">1) pour une grammaire donnée. Il génère d’abord l’ensemble des états </w:t>
      </w:r>
      <w:proofErr w:type="gramStart"/>
      <w:r w:rsidRPr="009C7B01">
        <w:rPr>
          <w:lang w:val="fr-FR"/>
        </w:rPr>
        <w:t>LR(</w:t>
      </w:r>
      <w:proofErr w:type="gramEnd"/>
      <w:r w:rsidRPr="009C7B01">
        <w:rPr>
          <w:lang w:val="fr-FR"/>
        </w:rPr>
        <w:t>1) en construisant des éléments augmentés avec leurs symboles de prévision (</w:t>
      </w:r>
      <w:proofErr w:type="spellStart"/>
      <w:r w:rsidRPr="009C7B01">
        <w:rPr>
          <w:lang w:val="fr-FR"/>
        </w:rPr>
        <w:t>lookaheads</w:t>
      </w:r>
      <w:proofErr w:type="spellEnd"/>
      <w:r w:rsidRPr="009C7B01">
        <w:rPr>
          <w:lang w:val="fr-FR"/>
        </w:rPr>
        <w:t xml:space="preserve">). Ensuite, il établit automatiquement les tables d’analyse syntaxique : la table </w:t>
      </w:r>
      <w:proofErr w:type="spellStart"/>
      <w:r w:rsidRPr="00DA432C">
        <w:rPr>
          <w:lang w:val="fr-FR"/>
        </w:rPr>
        <w:t>action_table</w:t>
      </w:r>
      <w:proofErr w:type="spellEnd"/>
      <w:r w:rsidRPr="009C7B01">
        <w:rPr>
          <w:lang w:val="fr-FR"/>
        </w:rPr>
        <w:t xml:space="preserve"> pour les transitions sur les symboles terminaux (shift, </w:t>
      </w:r>
      <w:proofErr w:type="spellStart"/>
      <w:r w:rsidRPr="009C7B01">
        <w:rPr>
          <w:lang w:val="fr-FR"/>
        </w:rPr>
        <w:t>reduce</w:t>
      </w:r>
      <w:proofErr w:type="spellEnd"/>
      <w:r w:rsidRPr="009C7B01">
        <w:rPr>
          <w:lang w:val="fr-FR"/>
        </w:rPr>
        <w:t xml:space="preserve">, </w:t>
      </w:r>
      <w:proofErr w:type="spellStart"/>
      <w:r w:rsidRPr="009C7B01">
        <w:rPr>
          <w:lang w:val="fr-FR"/>
        </w:rPr>
        <w:t>accept</w:t>
      </w:r>
      <w:proofErr w:type="spellEnd"/>
      <w:r w:rsidRPr="009C7B01">
        <w:rPr>
          <w:lang w:val="fr-FR"/>
        </w:rPr>
        <w:t xml:space="preserve">) et la table </w:t>
      </w:r>
      <w:proofErr w:type="spellStart"/>
      <w:r w:rsidRPr="00DA432C">
        <w:rPr>
          <w:lang w:val="fr-FR"/>
        </w:rPr>
        <w:t>goto_table</w:t>
      </w:r>
      <w:proofErr w:type="spellEnd"/>
      <w:r w:rsidRPr="009C7B01">
        <w:rPr>
          <w:lang w:val="fr-FR"/>
        </w:rPr>
        <w:t xml:space="preserve"> pour les transitions sur les symboles non-terminaux. Ces structures </w:t>
      </w:r>
      <w:r w:rsidRPr="009C7B01">
        <w:rPr>
          <w:lang w:val="fr-FR"/>
        </w:rPr>
        <w:lastRenderedPageBreak/>
        <w:t>sont essentielles pour permettre l’analyse correcte d’une expression selon la grammaire définie.</w:t>
      </w:r>
    </w:p>
    <w:p w14:paraId="6E249EE5" w14:textId="38CAEE98" w:rsidR="00464125" w:rsidRPr="00464125" w:rsidRDefault="00E27D77" w:rsidP="00464125">
      <w:pPr>
        <w:pStyle w:val="Heading3"/>
        <w:rPr>
          <w:lang w:val="fr-FR"/>
        </w:rPr>
      </w:pPr>
      <w:bookmarkStart w:id="17" w:name="_Toc196171756"/>
      <w:r>
        <w:rPr>
          <w:lang w:val="fr-FR"/>
        </w:rPr>
        <w:t>Règle</w:t>
      </w:r>
      <w:r w:rsidR="00E16A61">
        <w:rPr>
          <w:lang w:val="fr-FR"/>
        </w:rPr>
        <w:t xml:space="preserve"> de Grammaire</w:t>
      </w:r>
      <w:bookmarkEnd w:id="17"/>
    </w:p>
    <w:p w14:paraId="2C69FD5D" w14:textId="1A486C9F" w:rsidR="00034CB8" w:rsidRDefault="00034CB8" w:rsidP="00034CB8">
      <w:pPr>
        <w:rPr>
          <w:lang w:val="fr-FR"/>
        </w:rPr>
      </w:pPr>
      <w:r>
        <w:rPr>
          <w:lang w:val="fr-FR"/>
        </w:rPr>
        <w:t xml:space="preserve">La figure 3 </w:t>
      </w:r>
      <w:proofErr w:type="spellStart"/>
      <w:r>
        <w:rPr>
          <w:lang w:val="fr-FR"/>
        </w:rPr>
        <w:t>respresente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definition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regle</w:t>
      </w:r>
      <w:proofErr w:type="spellEnd"/>
      <w:r>
        <w:rPr>
          <w:lang w:val="fr-FR"/>
        </w:rPr>
        <w:t xml:space="preserve"> de la grammaire.</w:t>
      </w:r>
    </w:p>
    <w:p w14:paraId="677BDD89" w14:textId="03331065" w:rsidR="00034CB8" w:rsidRPr="00034CB8" w:rsidRDefault="00034CB8" w:rsidP="00034CB8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908AAF6" wp14:editId="02FC53A5">
            <wp:extent cx="4633362" cy="194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5D88" w14:textId="230D77E3" w:rsidR="003A3320" w:rsidRDefault="00034CB8" w:rsidP="00034CB8">
      <w:pPr>
        <w:pStyle w:val="Caption"/>
        <w:ind w:left="2160" w:firstLine="720"/>
        <w:rPr>
          <w:lang w:val="fr-FR"/>
        </w:rPr>
      </w:pPr>
      <w:bookmarkStart w:id="18" w:name="_Toc196171775"/>
      <w:r w:rsidRPr="00034CB8">
        <w:rPr>
          <w:lang w:val="fr-FR"/>
        </w:rPr>
        <w:t xml:space="preserve">Figure </w:t>
      </w:r>
      <w:r>
        <w:fldChar w:fldCharType="begin"/>
      </w:r>
      <w:r w:rsidRPr="00034CB8">
        <w:rPr>
          <w:lang w:val="fr-FR"/>
        </w:rPr>
        <w:instrText xml:space="preserve"> SEQ Figure \* ARABIC </w:instrText>
      </w:r>
      <w:r>
        <w:fldChar w:fldCharType="separate"/>
      </w:r>
      <w:r w:rsidR="0038444E">
        <w:rPr>
          <w:noProof/>
          <w:lang w:val="fr-FR"/>
        </w:rPr>
        <w:t>3</w:t>
      </w:r>
      <w:r>
        <w:fldChar w:fldCharType="end"/>
      </w:r>
      <w:r w:rsidRPr="00034CB8">
        <w:rPr>
          <w:lang w:val="fr-FR"/>
        </w:rPr>
        <w:t>:</w:t>
      </w:r>
      <w:r w:rsidR="00E16A61">
        <w:rPr>
          <w:lang w:val="fr-FR"/>
        </w:rPr>
        <w:t xml:space="preserve"> Structure</w:t>
      </w:r>
      <w:r w:rsidRPr="00034CB8">
        <w:rPr>
          <w:lang w:val="fr-FR"/>
        </w:rPr>
        <w:t xml:space="preserve"> </w:t>
      </w:r>
      <w:r w:rsidR="00E27D77" w:rsidRPr="00034CB8">
        <w:rPr>
          <w:lang w:val="fr-FR"/>
        </w:rPr>
        <w:t>Règle</w:t>
      </w:r>
      <w:r w:rsidRPr="00034CB8">
        <w:rPr>
          <w:lang w:val="fr-FR"/>
        </w:rPr>
        <w:t xml:space="preserve"> d</w:t>
      </w:r>
      <w:r>
        <w:rPr>
          <w:lang w:val="fr-FR"/>
        </w:rPr>
        <w:t>e grammaire</w:t>
      </w:r>
      <w:bookmarkEnd w:id="18"/>
    </w:p>
    <w:p w14:paraId="3956FBB1" w14:textId="775EA232" w:rsidR="00464125" w:rsidRDefault="00E27D77" w:rsidP="00464125">
      <w:pPr>
        <w:rPr>
          <w:lang w:val="fr-FR"/>
        </w:rPr>
      </w:pPr>
      <w:r>
        <w:rPr>
          <w:lang w:val="fr-FR"/>
        </w:rPr>
        <w:t>Prenant</w:t>
      </w:r>
      <w:r w:rsidR="00464125">
        <w:rPr>
          <w:lang w:val="fr-FR"/>
        </w:rPr>
        <w:t xml:space="preserve"> l’exemple de </w:t>
      </w:r>
      <w:r w:rsidR="00464125" w:rsidRPr="00464125">
        <w:rPr>
          <w:lang w:val="fr-FR"/>
        </w:rPr>
        <w:t>E -&gt; E + T</w:t>
      </w:r>
      <w:r w:rsidR="00464125">
        <w:rPr>
          <w:lang w:val="fr-FR"/>
        </w:rPr>
        <w:t xml:space="preserve"> Alors on aura :</w:t>
      </w:r>
    </w:p>
    <w:p w14:paraId="380EF3A1" w14:textId="72CAF177" w:rsidR="00464125" w:rsidRPr="000C2C6C" w:rsidRDefault="00464125" w:rsidP="00464125">
      <w:proofErr w:type="spellStart"/>
      <w:r w:rsidRPr="000C2C6C">
        <w:t>Lh</w:t>
      </w:r>
      <w:proofErr w:type="spellEnd"/>
      <w:r w:rsidRPr="000C2C6C">
        <w:t xml:space="preserve"> = ‘E’ </w:t>
      </w:r>
    </w:p>
    <w:p w14:paraId="1D6D9D60" w14:textId="0647E467" w:rsidR="00464125" w:rsidRPr="000C2C6C" w:rsidRDefault="00464125" w:rsidP="00464125">
      <w:proofErr w:type="spellStart"/>
      <w:r w:rsidRPr="000C2C6C">
        <w:t>Rhs</w:t>
      </w:r>
      <w:proofErr w:type="spellEnd"/>
      <w:r w:rsidRPr="000C2C6C">
        <w:t xml:space="preserve"> = ‘E + T’</w:t>
      </w:r>
    </w:p>
    <w:p w14:paraId="0F11FBC4" w14:textId="631701B5" w:rsidR="00464125" w:rsidRPr="000C2C6C" w:rsidRDefault="00464125" w:rsidP="00464125">
      <w:r w:rsidRPr="000C2C6C">
        <w:t>Length = 3</w:t>
      </w:r>
    </w:p>
    <w:p w14:paraId="04A964D5" w14:textId="718DFE51" w:rsidR="00E16A61" w:rsidRPr="000C2C6C" w:rsidRDefault="00E16A61" w:rsidP="00464125"/>
    <w:p w14:paraId="6F625971" w14:textId="1CB8D1C8" w:rsidR="00E16A61" w:rsidRDefault="00E16A61" w:rsidP="00E16A61">
      <w:pPr>
        <w:pStyle w:val="Heading4"/>
        <w:rPr>
          <w:lang w:val="fr-FR"/>
        </w:rPr>
      </w:pPr>
      <w:r>
        <w:rPr>
          <w:lang w:val="fr-FR"/>
        </w:rPr>
        <w:t>LR</w:t>
      </w:r>
      <w:r w:rsidR="00C14654">
        <w:rPr>
          <w:lang w:val="fr-FR"/>
        </w:rPr>
        <w:t>1</w:t>
      </w:r>
      <w:r>
        <w:rPr>
          <w:lang w:val="fr-FR"/>
        </w:rPr>
        <w:t xml:space="preserve"> Item</w:t>
      </w:r>
    </w:p>
    <w:p w14:paraId="5045568D" w14:textId="6CC7D966" w:rsidR="00464125" w:rsidRDefault="00E16A61" w:rsidP="00464125">
      <w:pPr>
        <w:rPr>
          <w:lang w:val="fr-FR"/>
        </w:rPr>
      </w:pPr>
      <w:r>
        <w:rPr>
          <w:lang w:val="fr-FR"/>
        </w:rPr>
        <w:t xml:space="preserve">La figure 4 </w:t>
      </w:r>
      <w:r w:rsidR="00E27D77">
        <w:rPr>
          <w:lang w:val="fr-FR"/>
        </w:rPr>
        <w:t>présente</w:t>
      </w:r>
      <w:r>
        <w:rPr>
          <w:lang w:val="fr-FR"/>
        </w:rPr>
        <w:t xml:space="preserve"> la </w:t>
      </w:r>
      <w:r w:rsidR="00E27D77">
        <w:rPr>
          <w:lang w:val="fr-FR"/>
        </w:rPr>
        <w:t>définition</w:t>
      </w:r>
      <w:r>
        <w:rPr>
          <w:lang w:val="fr-FR"/>
        </w:rPr>
        <w:t xml:space="preserve"> de la </w:t>
      </w:r>
    </w:p>
    <w:p w14:paraId="49545E8F" w14:textId="52A3AC9C" w:rsidR="00E16A61" w:rsidRDefault="00E16A61" w:rsidP="00E16A61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C21CD70" wp14:editId="4C9D0234">
            <wp:extent cx="4359018" cy="12574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08C" w14:textId="287B2D0A" w:rsidR="00464125" w:rsidRDefault="00E16A61" w:rsidP="00E16A61">
      <w:pPr>
        <w:pStyle w:val="Caption"/>
        <w:ind w:left="2880" w:firstLine="720"/>
        <w:rPr>
          <w:lang w:val="fr-FR"/>
        </w:rPr>
      </w:pPr>
      <w:bookmarkStart w:id="19" w:name="_Toc196171776"/>
      <w:r w:rsidRPr="00E16A61">
        <w:rPr>
          <w:lang w:val="fr-FR"/>
        </w:rPr>
        <w:t xml:space="preserve">Figure </w:t>
      </w:r>
      <w:r>
        <w:fldChar w:fldCharType="begin"/>
      </w:r>
      <w:r w:rsidRPr="00E16A61">
        <w:rPr>
          <w:lang w:val="fr-FR"/>
        </w:rPr>
        <w:instrText xml:space="preserve"> SEQ Figure \* ARABIC </w:instrText>
      </w:r>
      <w:r>
        <w:fldChar w:fldCharType="separate"/>
      </w:r>
      <w:r w:rsidR="0038444E">
        <w:rPr>
          <w:noProof/>
          <w:lang w:val="fr-FR"/>
        </w:rPr>
        <w:t>4</w:t>
      </w:r>
      <w:r>
        <w:fldChar w:fldCharType="end"/>
      </w:r>
      <w:r w:rsidRPr="00E16A61">
        <w:rPr>
          <w:lang w:val="fr-FR"/>
        </w:rPr>
        <w:t xml:space="preserve">: Structure </w:t>
      </w:r>
      <w:proofErr w:type="spellStart"/>
      <w:r w:rsidRPr="00E16A61">
        <w:rPr>
          <w:lang w:val="fr-FR"/>
        </w:rPr>
        <w:t>LRItem</w:t>
      </w:r>
      <w:bookmarkEnd w:id="19"/>
      <w:proofErr w:type="spellEnd"/>
    </w:p>
    <w:p w14:paraId="7A9F2FD5" w14:textId="77777777" w:rsidR="00E16A61" w:rsidRPr="00E16A61" w:rsidRDefault="00E16A61" w:rsidP="00E16A61">
      <w:pPr>
        <w:rPr>
          <w:rFonts w:cstheme="minorHAnsi"/>
          <w:szCs w:val="28"/>
          <w:lang w:val="fr-FR"/>
        </w:rPr>
      </w:pPr>
      <w:r w:rsidRPr="00E16A61">
        <w:rPr>
          <w:rFonts w:cstheme="minorHAnsi"/>
          <w:b/>
          <w:bCs/>
          <w:szCs w:val="28"/>
          <w:lang w:val="fr-FR"/>
        </w:rPr>
        <w:t xml:space="preserve">Item </w:t>
      </w:r>
      <w:proofErr w:type="gramStart"/>
      <w:r w:rsidRPr="00E16A61">
        <w:rPr>
          <w:rFonts w:cstheme="minorHAnsi"/>
          <w:b/>
          <w:bCs/>
          <w:szCs w:val="28"/>
          <w:lang w:val="fr-FR"/>
        </w:rPr>
        <w:t>LR(</w:t>
      </w:r>
      <w:proofErr w:type="gramEnd"/>
      <w:r w:rsidRPr="00E16A61">
        <w:rPr>
          <w:rFonts w:cstheme="minorHAnsi"/>
          <w:b/>
          <w:bCs/>
          <w:szCs w:val="28"/>
          <w:lang w:val="fr-FR"/>
        </w:rPr>
        <w:t>1) (LR1Item)</w:t>
      </w:r>
      <w:r w:rsidRPr="00E16A61">
        <w:rPr>
          <w:rFonts w:cstheme="minorHAnsi"/>
          <w:szCs w:val="28"/>
          <w:lang w:val="fr-FR"/>
        </w:rPr>
        <w:t xml:space="preserve"> : Représente un point de progression dans une règle, avec un </w:t>
      </w:r>
      <w:proofErr w:type="spellStart"/>
      <w:r w:rsidRPr="00E16A61">
        <w:rPr>
          <w:rFonts w:cstheme="minorHAnsi"/>
          <w:szCs w:val="28"/>
          <w:lang w:val="fr-FR"/>
        </w:rPr>
        <w:t>lookahead</w:t>
      </w:r>
      <w:proofErr w:type="spellEnd"/>
      <w:r w:rsidRPr="00E16A61">
        <w:rPr>
          <w:rFonts w:cstheme="minorHAnsi"/>
          <w:szCs w:val="28"/>
          <w:lang w:val="fr-FR"/>
        </w:rPr>
        <w:t>.</w:t>
      </w:r>
    </w:p>
    <w:p w14:paraId="47FAF6CA" w14:textId="77777777" w:rsidR="00E16A61" w:rsidRPr="00E16A61" w:rsidRDefault="00E16A61" w:rsidP="00E16A61">
      <w:pPr>
        <w:pStyle w:val="ListParagraph"/>
        <w:numPr>
          <w:ilvl w:val="0"/>
          <w:numId w:val="16"/>
        </w:numPr>
        <w:rPr>
          <w:rFonts w:cstheme="minorHAnsi"/>
          <w:szCs w:val="28"/>
        </w:rPr>
      </w:pPr>
      <w:proofErr w:type="spellStart"/>
      <w:r w:rsidRPr="00E16A61">
        <w:rPr>
          <w:rFonts w:cstheme="minorHAnsi"/>
          <w:b/>
          <w:bCs/>
          <w:szCs w:val="28"/>
        </w:rPr>
        <w:lastRenderedPageBreak/>
        <w:t>rule_index</w:t>
      </w:r>
      <w:proofErr w:type="spellEnd"/>
      <w:r w:rsidRPr="00E16A61">
        <w:rPr>
          <w:rFonts w:cstheme="minorHAnsi"/>
          <w:szCs w:val="28"/>
        </w:rPr>
        <w:t xml:space="preserve">: </w:t>
      </w:r>
      <w:proofErr w:type="spellStart"/>
      <w:r w:rsidRPr="00E16A61">
        <w:rPr>
          <w:rFonts w:cstheme="minorHAnsi"/>
          <w:szCs w:val="28"/>
        </w:rPr>
        <w:t>identifie</w:t>
      </w:r>
      <w:proofErr w:type="spellEnd"/>
      <w:r w:rsidRPr="00E16A61">
        <w:rPr>
          <w:rFonts w:cstheme="minorHAnsi"/>
          <w:szCs w:val="28"/>
        </w:rPr>
        <w:t xml:space="preserve"> la </w:t>
      </w:r>
      <w:proofErr w:type="spellStart"/>
      <w:r w:rsidRPr="00E16A61">
        <w:rPr>
          <w:rFonts w:cstheme="minorHAnsi"/>
          <w:szCs w:val="28"/>
        </w:rPr>
        <w:t>règle</w:t>
      </w:r>
      <w:proofErr w:type="spellEnd"/>
    </w:p>
    <w:p w14:paraId="01DA7954" w14:textId="77777777" w:rsidR="00E16A61" w:rsidRPr="00E16A61" w:rsidRDefault="00E16A61" w:rsidP="00E16A61">
      <w:pPr>
        <w:pStyle w:val="ListParagraph"/>
        <w:numPr>
          <w:ilvl w:val="0"/>
          <w:numId w:val="16"/>
        </w:numPr>
        <w:rPr>
          <w:rFonts w:cstheme="minorHAnsi"/>
          <w:szCs w:val="28"/>
          <w:lang w:val="fr-FR"/>
        </w:rPr>
      </w:pPr>
      <w:proofErr w:type="spellStart"/>
      <w:proofErr w:type="gramStart"/>
      <w:r w:rsidRPr="00E16A61">
        <w:rPr>
          <w:rFonts w:cstheme="minorHAnsi"/>
          <w:b/>
          <w:bCs/>
          <w:szCs w:val="28"/>
          <w:lang w:val="fr-FR"/>
        </w:rPr>
        <w:t>dot</w:t>
      </w:r>
      <w:proofErr w:type="gramEnd"/>
      <w:r w:rsidRPr="00E16A61">
        <w:rPr>
          <w:rFonts w:cstheme="minorHAnsi"/>
          <w:b/>
          <w:bCs/>
          <w:szCs w:val="28"/>
          <w:lang w:val="fr-FR"/>
        </w:rPr>
        <w:t>_position</w:t>
      </w:r>
      <w:proofErr w:type="spellEnd"/>
      <w:r w:rsidRPr="00E16A61">
        <w:rPr>
          <w:rFonts w:cstheme="minorHAnsi"/>
          <w:szCs w:val="28"/>
          <w:lang w:val="fr-FR"/>
        </w:rPr>
        <w:t>: position du point dans la RHS</w:t>
      </w:r>
    </w:p>
    <w:p w14:paraId="356D4C1B" w14:textId="75C133E4" w:rsidR="00E16A61" w:rsidRDefault="00E16A61" w:rsidP="00E16A61">
      <w:pPr>
        <w:pStyle w:val="ListParagraph"/>
        <w:numPr>
          <w:ilvl w:val="0"/>
          <w:numId w:val="16"/>
        </w:numPr>
        <w:rPr>
          <w:rFonts w:cstheme="minorHAnsi"/>
          <w:szCs w:val="28"/>
        </w:rPr>
      </w:pPr>
      <w:r w:rsidRPr="00E16A61">
        <w:rPr>
          <w:rFonts w:cstheme="minorHAnsi"/>
          <w:b/>
          <w:bCs/>
          <w:szCs w:val="28"/>
        </w:rPr>
        <w:t>lookahead</w:t>
      </w:r>
      <w:r w:rsidRPr="00E16A61">
        <w:rPr>
          <w:rFonts w:cstheme="minorHAnsi"/>
          <w:szCs w:val="28"/>
        </w:rPr>
        <w:t xml:space="preserve">: </w:t>
      </w:r>
      <w:proofErr w:type="spellStart"/>
      <w:r w:rsidRPr="00E16A61">
        <w:rPr>
          <w:rFonts w:cstheme="minorHAnsi"/>
          <w:szCs w:val="28"/>
        </w:rPr>
        <w:t>symbole</w:t>
      </w:r>
      <w:proofErr w:type="spellEnd"/>
      <w:r w:rsidRPr="00E16A61">
        <w:rPr>
          <w:rFonts w:cstheme="minorHAnsi"/>
          <w:szCs w:val="28"/>
        </w:rPr>
        <w:t xml:space="preserve"> terminal </w:t>
      </w:r>
      <w:proofErr w:type="spellStart"/>
      <w:r w:rsidRPr="00E16A61">
        <w:rPr>
          <w:rFonts w:cstheme="minorHAnsi"/>
          <w:szCs w:val="28"/>
        </w:rPr>
        <w:t>attendu</w:t>
      </w:r>
      <w:proofErr w:type="spellEnd"/>
      <w:r w:rsidRPr="00E16A61">
        <w:rPr>
          <w:rFonts w:cstheme="minorHAnsi"/>
          <w:szCs w:val="28"/>
        </w:rPr>
        <w:t xml:space="preserve"> après</w:t>
      </w:r>
    </w:p>
    <w:p w14:paraId="0FF09B1B" w14:textId="536696CC" w:rsidR="00E16A61" w:rsidRDefault="00C14654" w:rsidP="00C14654">
      <w:pPr>
        <w:pStyle w:val="Heading3"/>
      </w:pPr>
      <w:bookmarkStart w:id="20" w:name="_Toc196171757"/>
      <w:r>
        <w:t>LR1 State</w:t>
      </w:r>
      <w:bookmarkEnd w:id="20"/>
    </w:p>
    <w:p w14:paraId="21B3E468" w14:textId="50CCC34D" w:rsidR="00C14654" w:rsidRDefault="007507AF" w:rsidP="007507AF">
      <w:pPr>
        <w:rPr>
          <w:lang w:val="fr-FR"/>
        </w:rPr>
      </w:pPr>
      <w:r w:rsidRPr="007507AF">
        <w:rPr>
          <w:lang w:val="fr-FR"/>
        </w:rPr>
        <w:t xml:space="preserve">La figure 5 </w:t>
      </w:r>
      <w:r w:rsidR="00E27D77" w:rsidRPr="007507AF">
        <w:rPr>
          <w:lang w:val="fr-FR"/>
        </w:rPr>
        <w:t>présente</w:t>
      </w:r>
      <w:r w:rsidRPr="007507AF">
        <w:rPr>
          <w:lang w:val="fr-FR"/>
        </w:rPr>
        <w:t xml:space="preserve"> la </w:t>
      </w:r>
      <w:r w:rsidR="00E27D77">
        <w:rPr>
          <w:lang w:val="fr-FR"/>
        </w:rPr>
        <w:t>définition</w:t>
      </w:r>
      <w:r>
        <w:rPr>
          <w:lang w:val="fr-FR"/>
        </w:rPr>
        <w:t xml:space="preserve"> de </w:t>
      </w:r>
      <w:proofErr w:type="spellStart"/>
      <w:r>
        <w:rPr>
          <w:lang w:val="fr-FR"/>
        </w:rPr>
        <w:t>la</w:t>
      </w:r>
      <w:proofErr w:type="spellEnd"/>
      <w:r>
        <w:rPr>
          <w:lang w:val="fr-FR"/>
        </w:rPr>
        <w:t xml:space="preserve"> l’</w:t>
      </w:r>
      <w:r w:rsidR="00E27D77">
        <w:rPr>
          <w:lang w:val="fr-FR"/>
        </w:rPr>
        <w:t>élément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LRState</w:t>
      </w:r>
      <w:proofErr w:type="spellEnd"/>
      <w:r>
        <w:rPr>
          <w:lang w:val="fr-FR"/>
        </w:rPr>
        <w:t xml:space="preserve"> qui </w:t>
      </w:r>
      <w:r w:rsidRPr="007507AF">
        <w:rPr>
          <w:lang w:val="fr-FR"/>
        </w:rPr>
        <w:t>définissent un état de l’automate.</w:t>
      </w:r>
    </w:p>
    <w:p w14:paraId="661E0556" w14:textId="59279CE0" w:rsidR="007507AF" w:rsidRPr="007507AF" w:rsidRDefault="007507AF" w:rsidP="007507AF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FBA247A" wp14:editId="150B1B92">
            <wp:extent cx="3398815" cy="9297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0E35" w14:textId="2EF250DE" w:rsidR="007507AF" w:rsidRPr="000C2C6C" w:rsidRDefault="007507AF" w:rsidP="007507AF">
      <w:pPr>
        <w:pStyle w:val="Caption"/>
        <w:ind w:left="2880" w:firstLine="720"/>
        <w:rPr>
          <w:lang w:val="fr-FR"/>
        </w:rPr>
      </w:pPr>
      <w:bookmarkStart w:id="21" w:name="_Toc196171777"/>
      <w:r w:rsidRPr="000C2C6C">
        <w:rPr>
          <w:lang w:val="fr-FR"/>
        </w:rPr>
        <w:t xml:space="preserve">Figure </w:t>
      </w:r>
      <w:r w:rsidR="00D657B8">
        <w:fldChar w:fldCharType="begin"/>
      </w:r>
      <w:r w:rsidR="00D657B8" w:rsidRPr="000C2C6C">
        <w:rPr>
          <w:lang w:val="fr-FR"/>
        </w:rPr>
        <w:instrText xml:space="preserve"> SEQ Figure \* ARABIC </w:instrText>
      </w:r>
      <w:r w:rsidR="00D657B8">
        <w:fldChar w:fldCharType="separate"/>
      </w:r>
      <w:r w:rsidR="0038444E">
        <w:rPr>
          <w:noProof/>
          <w:lang w:val="fr-FR"/>
        </w:rPr>
        <w:t>5</w:t>
      </w:r>
      <w:r w:rsidR="00D657B8">
        <w:rPr>
          <w:noProof/>
        </w:rPr>
        <w:fldChar w:fldCharType="end"/>
      </w:r>
      <w:r w:rsidRPr="000C2C6C">
        <w:rPr>
          <w:lang w:val="fr-FR"/>
        </w:rPr>
        <w:t>: Structure LR1State</w:t>
      </w:r>
      <w:bookmarkEnd w:id="21"/>
    </w:p>
    <w:p w14:paraId="212D0101" w14:textId="16100D25" w:rsidR="007507AF" w:rsidRPr="000C2C6C" w:rsidRDefault="00190331" w:rsidP="00190331">
      <w:pPr>
        <w:pStyle w:val="Heading3"/>
        <w:rPr>
          <w:lang w:val="fr-FR"/>
        </w:rPr>
      </w:pPr>
      <w:bookmarkStart w:id="22" w:name="_Toc196171758"/>
      <w:r w:rsidRPr="000C2C6C">
        <w:rPr>
          <w:lang w:val="fr-FR"/>
        </w:rPr>
        <w:t xml:space="preserve">Table </w:t>
      </w:r>
      <w:proofErr w:type="gramStart"/>
      <w:r w:rsidRPr="000C2C6C">
        <w:rPr>
          <w:lang w:val="fr-FR"/>
        </w:rPr>
        <w:t>LR(</w:t>
      </w:r>
      <w:proofErr w:type="gramEnd"/>
      <w:r w:rsidRPr="000C2C6C">
        <w:rPr>
          <w:lang w:val="fr-FR"/>
        </w:rPr>
        <w:t>1)</w:t>
      </w:r>
      <w:bookmarkEnd w:id="22"/>
    </w:p>
    <w:p w14:paraId="00D51358" w14:textId="66FCC7CB" w:rsidR="00190331" w:rsidRDefault="00190331" w:rsidP="00190331">
      <w:pPr>
        <w:rPr>
          <w:lang w:val="fr-FR"/>
        </w:rPr>
      </w:pPr>
      <w:r w:rsidRPr="00190331">
        <w:rPr>
          <w:lang w:val="fr-FR"/>
        </w:rPr>
        <w:t xml:space="preserve">La figure </w:t>
      </w:r>
      <w:r>
        <w:rPr>
          <w:lang w:val="fr-FR"/>
        </w:rPr>
        <w:t>6</w:t>
      </w:r>
      <w:r w:rsidRPr="00190331">
        <w:rPr>
          <w:lang w:val="fr-FR"/>
        </w:rPr>
        <w:t xml:space="preserve"> </w:t>
      </w:r>
      <w:r w:rsidR="00E27D77" w:rsidRPr="00190331">
        <w:rPr>
          <w:lang w:val="fr-FR"/>
        </w:rPr>
        <w:t>présente</w:t>
      </w:r>
      <w:r w:rsidRPr="00190331">
        <w:rPr>
          <w:lang w:val="fr-FR"/>
        </w:rPr>
        <w:t xml:space="preserve"> la </w:t>
      </w:r>
      <w:r w:rsidR="00E27D77" w:rsidRPr="00190331">
        <w:rPr>
          <w:lang w:val="fr-FR"/>
        </w:rPr>
        <w:t>d</w:t>
      </w:r>
      <w:r w:rsidR="00E27D77">
        <w:rPr>
          <w:lang w:val="fr-FR"/>
        </w:rPr>
        <w:t>éfinition</w:t>
      </w:r>
      <w:r>
        <w:rPr>
          <w:lang w:val="fr-FR"/>
        </w:rPr>
        <w:t xml:space="preserve"> de l’</w:t>
      </w:r>
      <w:r w:rsidR="00E27D77">
        <w:rPr>
          <w:lang w:val="fr-FR"/>
        </w:rPr>
        <w:t>élément</w:t>
      </w:r>
      <w:r>
        <w:rPr>
          <w:lang w:val="fr-FR"/>
        </w:rPr>
        <w:t xml:space="preserve"> </w:t>
      </w:r>
      <w:r w:rsidRPr="00190331">
        <w:rPr>
          <w:lang w:val="fr-FR"/>
        </w:rPr>
        <w:t>LR1Table</w:t>
      </w:r>
      <w:r>
        <w:rPr>
          <w:lang w:val="fr-FR"/>
        </w:rPr>
        <w:t>.</w:t>
      </w:r>
    </w:p>
    <w:p w14:paraId="16FBBDDD" w14:textId="52ED330A" w:rsidR="00190331" w:rsidRDefault="00190331" w:rsidP="00190331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2641C74" wp14:editId="6542E8E3">
            <wp:extent cx="5943600" cy="1022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FA05" w14:textId="21F15B66" w:rsidR="00190331" w:rsidRPr="00190331" w:rsidRDefault="00190331" w:rsidP="00190331">
      <w:pPr>
        <w:pStyle w:val="Caption"/>
        <w:ind w:left="2880"/>
        <w:rPr>
          <w:lang w:val="fr-FR"/>
        </w:rPr>
      </w:pPr>
      <w:bookmarkStart w:id="23" w:name="_Toc196171778"/>
      <w:r>
        <w:t xml:space="preserve">Figure </w:t>
      </w:r>
      <w:fldSimple w:instr=" SEQ Figure \* ARABIC ">
        <w:r w:rsidR="0038444E">
          <w:rPr>
            <w:noProof/>
          </w:rPr>
          <w:t>6</w:t>
        </w:r>
      </w:fldSimple>
      <w:r>
        <w:t>: Structure LR1Table</w:t>
      </w:r>
      <w:bookmarkEnd w:id="23"/>
    </w:p>
    <w:p w14:paraId="6A0BE968" w14:textId="77777777" w:rsidR="007507AF" w:rsidRPr="00190331" w:rsidRDefault="007507AF" w:rsidP="007507AF">
      <w:pPr>
        <w:rPr>
          <w:rFonts w:cstheme="minorHAnsi"/>
          <w:szCs w:val="28"/>
        </w:rPr>
      </w:pPr>
      <w:r w:rsidRPr="00190331">
        <w:rPr>
          <w:rFonts w:cstheme="minorHAnsi"/>
          <w:b/>
          <w:bCs/>
          <w:szCs w:val="28"/>
        </w:rPr>
        <w:t>action</w:t>
      </w:r>
      <w:r w:rsidRPr="00190331">
        <w:rPr>
          <w:rFonts w:cstheme="minorHAnsi"/>
          <w:szCs w:val="28"/>
        </w:rPr>
        <w:t xml:space="preserve">: table </w:t>
      </w:r>
      <w:proofErr w:type="spellStart"/>
      <w:r w:rsidRPr="00190331">
        <w:rPr>
          <w:rFonts w:cstheme="minorHAnsi"/>
          <w:szCs w:val="28"/>
        </w:rPr>
        <w:t>d’actions</w:t>
      </w:r>
      <w:proofErr w:type="spellEnd"/>
      <w:r w:rsidRPr="00190331">
        <w:rPr>
          <w:rFonts w:cstheme="minorHAnsi"/>
          <w:szCs w:val="28"/>
        </w:rPr>
        <w:t xml:space="preserve"> (shift, reduce, accept)</w:t>
      </w:r>
    </w:p>
    <w:p w14:paraId="66063909" w14:textId="551460EC" w:rsidR="007507AF" w:rsidRDefault="007507AF" w:rsidP="007507AF">
      <w:pPr>
        <w:rPr>
          <w:rFonts w:cstheme="minorHAnsi"/>
          <w:szCs w:val="28"/>
          <w:lang w:val="fr-FR"/>
        </w:rPr>
      </w:pPr>
      <w:proofErr w:type="spellStart"/>
      <w:proofErr w:type="gramStart"/>
      <w:r w:rsidRPr="007507AF">
        <w:rPr>
          <w:rFonts w:cstheme="minorHAnsi"/>
          <w:b/>
          <w:bCs/>
          <w:szCs w:val="28"/>
          <w:lang w:val="fr-FR"/>
        </w:rPr>
        <w:t>goto</w:t>
      </w:r>
      <w:proofErr w:type="gramEnd"/>
      <w:r w:rsidRPr="007507AF">
        <w:rPr>
          <w:rFonts w:cstheme="minorHAnsi"/>
          <w:b/>
          <w:bCs/>
          <w:szCs w:val="28"/>
          <w:lang w:val="fr-FR"/>
        </w:rPr>
        <w:t>_table</w:t>
      </w:r>
      <w:proofErr w:type="spellEnd"/>
      <w:r w:rsidRPr="007507AF">
        <w:rPr>
          <w:rFonts w:cstheme="minorHAnsi"/>
          <w:szCs w:val="28"/>
          <w:lang w:val="fr-FR"/>
        </w:rPr>
        <w:t>: transitions sur non-terminaux (non utilisé ici)</w:t>
      </w:r>
    </w:p>
    <w:p w14:paraId="09D732DA" w14:textId="77777777" w:rsidR="00190331" w:rsidRPr="007507AF" w:rsidRDefault="00190331" w:rsidP="007507AF">
      <w:pPr>
        <w:rPr>
          <w:rFonts w:cstheme="minorHAnsi"/>
          <w:szCs w:val="28"/>
          <w:lang w:val="fr-FR"/>
        </w:rPr>
      </w:pPr>
    </w:p>
    <w:p w14:paraId="16403B2E" w14:textId="44B09959" w:rsidR="00034CB8" w:rsidRDefault="00190331" w:rsidP="00190331">
      <w:pPr>
        <w:pStyle w:val="Heading2"/>
      </w:pPr>
      <w:bookmarkStart w:id="24" w:name="_Toc196171759"/>
      <w:proofErr w:type="spellStart"/>
      <w:r>
        <w:t>Grammaire</w:t>
      </w:r>
      <w:proofErr w:type="spellEnd"/>
      <w:r>
        <w:t xml:space="preserve"> </w:t>
      </w:r>
      <w:proofErr w:type="spellStart"/>
      <w:r>
        <w:t>définie</w:t>
      </w:r>
      <w:bookmarkEnd w:id="24"/>
      <w:proofErr w:type="spellEnd"/>
    </w:p>
    <w:p w14:paraId="45F7B55C" w14:textId="3B133FC1" w:rsidR="00190331" w:rsidRPr="00190331" w:rsidRDefault="00190331" w:rsidP="00190331">
      <w:pPr>
        <w:rPr>
          <w:lang w:val="fr-FR"/>
        </w:rPr>
      </w:pPr>
      <w:r w:rsidRPr="00190331">
        <w:rPr>
          <w:lang w:val="fr-FR"/>
        </w:rPr>
        <w:t xml:space="preserve">La figure 7 </w:t>
      </w:r>
      <w:r w:rsidR="00E27D77" w:rsidRPr="00190331">
        <w:rPr>
          <w:lang w:val="fr-FR"/>
        </w:rPr>
        <w:t>présente</w:t>
      </w:r>
      <w:r w:rsidRPr="00190331">
        <w:rPr>
          <w:lang w:val="fr-FR"/>
        </w:rPr>
        <w:t xml:space="preserve"> </w:t>
      </w:r>
      <w:proofErr w:type="gramStart"/>
      <w:r w:rsidRPr="00190331">
        <w:rPr>
          <w:lang w:val="fr-FR"/>
        </w:rPr>
        <w:t>le g</w:t>
      </w:r>
      <w:r>
        <w:rPr>
          <w:lang w:val="fr-FR"/>
        </w:rPr>
        <w:t>rammaire</w:t>
      </w:r>
      <w:proofErr w:type="gramEnd"/>
      <w:r>
        <w:rPr>
          <w:lang w:val="fr-FR"/>
        </w:rPr>
        <w:t xml:space="preserve"> en </w:t>
      </w:r>
      <w:r w:rsidR="00E27D77">
        <w:rPr>
          <w:lang w:val="fr-FR"/>
        </w:rPr>
        <w:t>définissant</w:t>
      </w:r>
      <w:r>
        <w:rPr>
          <w:lang w:val="fr-FR"/>
        </w:rPr>
        <w:t xml:space="preserve"> les </w:t>
      </w:r>
      <w:r w:rsidRPr="00190331">
        <w:rPr>
          <w:lang w:val="fr-FR"/>
        </w:rPr>
        <w:t>règles</w:t>
      </w:r>
      <w:r>
        <w:rPr>
          <w:lang w:val="fr-FR"/>
        </w:rPr>
        <w:t xml:space="preserve"> de </w:t>
      </w:r>
      <w:r w:rsidR="00E27D77">
        <w:rPr>
          <w:lang w:val="fr-FR"/>
        </w:rPr>
        <w:t>départ</w:t>
      </w:r>
      <w:r>
        <w:rPr>
          <w:lang w:val="fr-FR"/>
        </w:rPr>
        <w:t>.</w:t>
      </w:r>
    </w:p>
    <w:p w14:paraId="1DE9267F" w14:textId="14769348" w:rsidR="00190331" w:rsidRPr="00190331" w:rsidRDefault="00190331" w:rsidP="00190331">
      <w:pPr>
        <w:rPr>
          <w:lang w:val="fr-FR"/>
        </w:rPr>
      </w:pPr>
    </w:p>
    <w:p w14:paraId="23FCED07" w14:textId="4F1F5846" w:rsidR="00190331" w:rsidRDefault="00190331" w:rsidP="00190331">
      <w:pPr>
        <w:jc w:val="center"/>
      </w:pPr>
      <w:r>
        <w:rPr>
          <w:noProof/>
        </w:rPr>
        <w:lastRenderedPageBreak/>
        <w:drawing>
          <wp:inline distT="0" distB="0" distL="0" distR="0" wp14:anchorId="76F99D18" wp14:editId="3D8FC257">
            <wp:extent cx="3756986" cy="1798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5903" w14:textId="28A9D00B" w:rsidR="00190331" w:rsidRPr="0043002C" w:rsidRDefault="00190331" w:rsidP="00190331">
      <w:pPr>
        <w:pStyle w:val="Caption"/>
        <w:ind w:left="2880" w:firstLine="720"/>
        <w:rPr>
          <w:lang w:val="fr-FR"/>
        </w:rPr>
      </w:pPr>
      <w:bookmarkStart w:id="25" w:name="_Toc196171779"/>
      <w:r w:rsidRPr="0043002C">
        <w:rPr>
          <w:lang w:val="fr-FR"/>
        </w:rPr>
        <w:t xml:space="preserve">Figure </w:t>
      </w:r>
      <w:r>
        <w:fldChar w:fldCharType="begin"/>
      </w:r>
      <w:r w:rsidRPr="0043002C">
        <w:rPr>
          <w:lang w:val="fr-FR"/>
        </w:rPr>
        <w:instrText xml:space="preserve"> SEQ Figure \* ARABIC </w:instrText>
      </w:r>
      <w:r>
        <w:fldChar w:fldCharType="separate"/>
      </w:r>
      <w:r w:rsidR="0038444E">
        <w:rPr>
          <w:noProof/>
          <w:lang w:val="fr-FR"/>
        </w:rPr>
        <w:t>7</w:t>
      </w:r>
      <w:r>
        <w:fldChar w:fldCharType="end"/>
      </w:r>
      <w:r w:rsidRPr="0043002C">
        <w:rPr>
          <w:lang w:val="fr-FR"/>
        </w:rPr>
        <w:t xml:space="preserve">: Grammaire de </w:t>
      </w:r>
      <w:r w:rsidR="00E27D77" w:rsidRPr="0043002C">
        <w:rPr>
          <w:lang w:val="fr-FR"/>
        </w:rPr>
        <w:t>départ</w:t>
      </w:r>
      <w:bookmarkEnd w:id="25"/>
    </w:p>
    <w:p w14:paraId="4C139BCA" w14:textId="274C6EF9" w:rsidR="00190331" w:rsidRPr="0043002C" w:rsidRDefault="00190331" w:rsidP="00190331">
      <w:pPr>
        <w:rPr>
          <w:lang w:val="fr-FR"/>
        </w:rPr>
      </w:pPr>
    </w:p>
    <w:p w14:paraId="553BFE28" w14:textId="3EA220FE" w:rsidR="0043002C" w:rsidRPr="0043002C" w:rsidRDefault="0043002C" w:rsidP="0043002C">
      <w:pPr>
        <w:pStyle w:val="Heading2"/>
        <w:rPr>
          <w:lang w:val="fr-FR"/>
        </w:rPr>
      </w:pPr>
      <w:bookmarkStart w:id="26" w:name="_Toc196171760"/>
      <w:r w:rsidRPr="0043002C">
        <w:rPr>
          <w:lang w:val="fr-FR"/>
        </w:rPr>
        <w:t xml:space="preserve">Construction des états </w:t>
      </w:r>
      <w:proofErr w:type="gramStart"/>
      <w:r w:rsidRPr="0043002C">
        <w:rPr>
          <w:lang w:val="fr-FR"/>
        </w:rPr>
        <w:t>LR(</w:t>
      </w:r>
      <w:proofErr w:type="gramEnd"/>
      <w:r w:rsidRPr="0043002C">
        <w:rPr>
          <w:lang w:val="fr-FR"/>
        </w:rPr>
        <w:t>1)</w:t>
      </w:r>
      <w:bookmarkEnd w:id="26"/>
    </w:p>
    <w:p w14:paraId="6CD8853D" w14:textId="2207AFE3" w:rsidR="0043002C" w:rsidRPr="0043002C" w:rsidRDefault="0043002C" w:rsidP="0043002C">
      <w:pPr>
        <w:rPr>
          <w:lang w:val="fr-FR"/>
        </w:rPr>
      </w:pPr>
      <w:r w:rsidRPr="0043002C">
        <w:rPr>
          <w:lang w:val="fr-FR"/>
        </w:rPr>
        <w:t xml:space="preserve">La figure 8 </w:t>
      </w:r>
      <w:r w:rsidR="00E27D77" w:rsidRPr="0043002C">
        <w:rPr>
          <w:lang w:val="fr-FR"/>
        </w:rPr>
        <w:t>présente</w:t>
      </w:r>
      <w:r w:rsidRPr="0043002C">
        <w:rPr>
          <w:lang w:val="fr-FR"/>
        </w:rPr>
        <w:t xml:space="preserve"> la f</w:t>
      </w:r>
      <w:r>
        <w:rPr>
          <w:lang w:val="fr-FR"/>
        </w:rPr>
        <w:t xml:space="preserve">onction de construction des </w:t>
      </w:r>
      <w:r w:rsidR="00E27D77">
        <w:rPr>
          <w:lang w:val="fr-FR"/>
        </w:rPr>
        <w:t>états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LR(</w:t>
      </w:r>
      <w:proofErr w:type="gramEnd"/>
      <w:r>
        <w:rPr>
          <w:lang w:val="fr-FR"/>
        </w:rPr>
        <w:t>1) de la grammaire de figure 7</w:t>
      </w:r>
    </w:p>
    <w:p w14:paraId="75EEB0D1" w14:textId="1E5EF64D" w:rsidR="0043002C" w:rsidRDefault="00BF6EB3" w:rsidP="0043002C">
      <w:pPr>
        <w:jc w:val="center"/>
      </w:pPr>
      <w:r>
        <w:rPr>
          <w:noProof/>
        </w:rPr>
        <w:drawing>
          <wp:inline distT="0" distB="0" distL="0" distR="0" wp14:anchorId="3C1BB107" wp14:editId="3249A1AE">
            <wp:extent cx="5090601" cy="44276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15BB" w14:textId="43F3EE8A" w:rsidR="0043002C" w:rsidRPr="00DA432C" w:rsidRDefault="0043002C" w:rsidP="0043002C">
      <w:pPr>
        <w:pStyle w:val="Caption"/>
        <w:ind w:left="2160" w:firstLine="720"/>
      </w:pPr>
      <w:bookmarkStart w:id="27" w:name="_Toc196171780"/>
      <w:r w:rsidRPr="00DA432C">
        <w:t xml:space="preserve">Figure </w:t>
      </w:r>
      <w:r w:rsidR="00D657B8">
        <w:fldChar w:fldCharType="begin"/>
      </w:r>
      <w:r w:rsidR="00D657B8" w:rsidRPr="00DA432C">
        <w:instrText xml:space="preserve"> SEQ Figure \* ARABIC </w:instrText>
      </w:r>
      <w:r w:rsidR="00D657B8">
        <w:fldChar w:fldCharType="separate"/>
      </w:r>
      <w:r w:rsidR="0038444E">
        <w:rPr>
          <w:noProof/>
        </w:rPr>
        <w:t>8</w:t>
      </w:r>
      <w:r w:rsidR="00D657B8">
        <w:rPr>
          <w:noProof/>
        </w:rPr>
        <w:fldChar w:fldCharType="end"/>
      </w:r>
      <w:r w:rsidRPr="00DA432C">
        <w:t>: Build_lr1_States Function</w:t>
      </w:r>
      <w:bookmarkEnd w:id="27"/>
    </w:p>
    <w:p w14:paraId="7AA2E4AF" w14:textId="562BFCFE" w:rsidR="0043002C" w:rsidRPr="00DA432C" w:rsidRDefault="0043002C" w:rsidP="0043002C"/>
    <w:p w14:paraId="61FE1B67" w14:textId="7317DA1C" w:rsidR="0043002C" w:rsidRPr="0043002C" w:rsidRDefault="0043002C" w:rsidP="0043002C">
      <w:pPr>
        <w:rPr>
          <w:lang w:val="fr-FR"/>
        </w:rPr>
      </w:pPr>
      <w:r w:rsidRPr="0043002C">
        <w:rPr>
          <w:lang w:val="fr-FR"/>
        </w:rPr>
        <w:t xml:space="preserve">Crée le premier état contenant l’item de départ avec $ comme </w:t>
      </w:r>
      <w:proofErr w:type="spellStart"/>
      <w:r w:rsidRPr="0043002C">
        <w:rPr>
          <w:lang w:val="fr-FR"/>
        </w:rPr>
        <w:t>lookahead</w:t>
      </w:r>
      <w:proofErr w:type="spellEnd"/>
      <w:r w:rsidRPr="0043002C">
        <w:rPr>
          <w:lang w:val="fr-FR"/>
        </w:rPr>
        <w:t>.</w:t>
      </w:r>
    </w:p>
    <w:p w14:paraId="6C6E23A5" w14:textId="7D7DD090" w:rsidR="0043002C" w:rsidRPr="0043002C" w:rsidRDefault="0043002C" w:rsidP="0043002C">
      <w:pPr>
        <w:rPr>
          <w:lang w:val="fr-FR"/>
        </w:rPr>
      </w:pPr>
      <w:r w:rsidRPr="0043002C">
        <w:rPr>
          <w:lang w:val="fr-FR"/>
        </w:rPr>
        <w:t xml:space="preserve">Appelle </w:t>
      </w:r>
      <w:proofErr w:type="spellStart"/>
      <w:proofErr w:type="gramStart"/>
      <w:r w:rsidRPr="0043002C">
        <w:rPr>
          <w:lang w:val="fr-FR"/>
        </w:rPr>
        <w:t>closure</w:t>
      </w:r>
      <w:proofErr w:type="spellEnd"/>
      <w:r w:rsidRPr="0043002C">
        <w:rPr>
          <w:lang w:val="fr-FR"/>
        </w:rPr>
        <w:t>(</w:t>
      </w:r>
      <w:proofErr w:type="gramEnd"/>
      <w:r w:rsidRPr="0043002C">
        <w:rPr>
          <w:lang w:val="fr-FR"/>
        </w:rPr>
        <w:t>) pour compléter l’état.</w:t>
      </w:r>
    </w:p>
    <w:p w14:paraId="585A59FD" w14:textId="5F87B89A" w:rsidR="0043002C" w:rsidRPr="0043002C" w:rsidRDefault="0043002C" w:rsidP="0043002C">
      <w:pPr>
        <w:rPr>
          <w:lang w:val="fr-FR"/>
        </w:rPr>
      </w:pPr>
      <w:r w:rsidRPr="0043002C">
        <w:rPr>
          <w:lang w:val="fr-FR"/>
        </w:rPr>
        <w:t xml:space="preserve">Ensuite, parcourt les symboles de a à z pour créer des transitions via </w:t>
      </w:r>
      <w:proofErr w:type="spellStart"/>
      <w:r w:rsidRPr="0043002C">
        <w:rPr>
          <w:lang w:val="fr-FR"/>
        </w:rPr>
        <w:t>goto_</w:t>
      </w:r>
      <w:proofErr w:type="gramStart"/>
      <w:r w:rsidRPr="0043002C">
        <w:rPr>
          <w:lang w:val="fr-FR"/>
        </w:rPr>
        <w:t>state</w:t>
      </w:r>
      <w:proofErr w:type="spellEnd"/>
      <w:r w:rsidRPr="0043002C">
        <w:rPr>
          <w:lang w:val="fr-FR"/>
        </w:rPr>
        <w:t>(</w:t>
      </w:r>
      <w:proofErr w:type="gramEnd"/>
      <w:r w:rsidRPr="0043002C">
        <w:rPr>
          <w:lang w:val="fr-FR"/>
        </w:rPr>
        <w:t>)</w:t>
      </w:r>
      <w:r>
        <w:rPr>
          <w:lang w:val="fr-FR"/>
        </w:rPr>
        <w:t>.</w:t>
      </w:r>
    </w:p>
    <w:p w14:paraId="70957A02" w14:textId="74C1DBA9" w:rsidR="0043002C" w:rsidRDefault="0043002C" w:rsidP="0043002C">
      <w:pPr>
        <w:rPr>
          <w:lang w:val="fr-FR"/>
        </w:rPr>
      </w:pPr>
    </w:p>
    <w:p w14:paraId="4C14DBEE" w14:textId="634787E2" w:rsidR="0043002C" w:rsidRDefault="0043002C" w:rsidP="0043002C">
      <w:pPr>
        <w:pStyle w:val="Heading2"/>
        <w:rPr>
          <w:lang w:val="fr-FR"/>
        </w:rPr>
      </w:pPr>
      <w:bookmarkStart w:id="28" w:name="_Toc196171761"/>
      <w:r w:rsidRPr="0043002C">
        <w:rPr>
          <w:lang w:val="fr-FR"/>
        </w:rPr>
        <w:t xml:space="preserve">Construction de la table </w:t>
      </w:r>
      <w:proofErr w:type="gramStart"/>
      <w:r w:rsidRPr="0043002C">
        <w:rPr>
          <w:lang w:val="fr-FR"/>
        </w:rPr>
        <w:t>LR(</w:t>
      </w:r>
      <w:proofErr w:type="gramEnd"/>
      <w:r w:rsidRPr="0043002C">
        <w:rPr>
          <w:lang w:val="fr-FR"/>
        </w:rPr>
        <w:t>1)</w:t>
      </w:r>
      <w:bookmarkEnd w:id="28"/>
    </w:p>
    <w:p w14:paraId="4A34DB71" w14:textId="610A4026" w:rsidR="0043002C" w:rsidRDefault="0043002C" w:rsidP="0043002C">
      <w:pPr>
        <w:rPr>
          <w:lang w:val="fr-FR"/>
        </w:rPr>
      </w:pPr>
      <w:r>
        <w:rPr>
          <w:lang w:val="fr-FR"/>
        </w:rPr>
        <w:t xml:space="preserve">La figure 9 </w:t>
      </w:r>
      <w:r w:rsidR="00E27D77">
        <w:rPr>
          <w:lang w:val="fr-FR"/>
        </w:rPr>
        <w:t>présente</w:t>
      </w:r>
      <w:r>
        <w:rPr>
          <w:lang w:val="fr-FR"/>
        </w:rPr>
        <w:t xml:space="preserve"> la fonction de construction de la table lr1.</w:t>
      </w:r>
    </w:p>
    <w:p w14:paraId="0FEDCB59" w14:textId="17489787" w:rsidR="0043002C" w:rsidRDefault="00BF6EB3" w:rsidP="0043002C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6E9D2F5" wp14:editId="225C8CC0">
            <wp:extent cx="5532599" cy="4092295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DD24" w14:textId="27D99696" w:rsidR="0043002C" w:rsidRDefault="0043002C" w:rsidP="009B3229">
      <w:pPr>
        <w:pStyle w:val="Caption"/>
        <w:ind w:left="2880" w:firstLine="720"/>
      </w:pPr>
      <w:bookmarkStart w:id="29" w:name="_Toc196171781"/>
      <w:r>
        <w:t xml:space="preserve">Figure </w:t>
      </w:r>
      <w:fldSimple w:instr=" SEQ Figure \* ARABIC ">
        <w:r w:rsidR="0038444E">
          <w:rPr>
            <w:noProof/>
          </w:rPr>
          <w:t>9</w:t>
        </w:r>
      </w:fldSimple>
      <w:r>
        <w:t>: Build_lr1_table Function</w:t>
      </w:r>
      <w:bookmarkEnd w:id="29"/>
    </w:p>
    <w:p w14:paraId="7FE5743D" w14:textId="09EB6816" w:rsidR="009B3229" w:rsidRPr="009B3229" w:rsidRDefault="009B3229" w:rsidP="009B3229">
      <w:pPr>
        <w:pStyle w:val="ListParagraph"/>
        <w:numPr>
          <w:ilvl w:val="0"/>
          <w:numId w:val="20"/>
        </w:numPr>
        <w:rPr>
          <w:szCs w:val="28"/>
          <w:lang w:val="fr-FR"/>
        </w:rPr>
      </w:pPr>
      <w:r w:rsidRPr="009B3229">
        <w:rPr>
          <w:szCs w:val="28"/>
          <w:lang w:val="fr-FR"/>
        </w:rPr>
        <w:t>Si le point est au milieu, on effectue un décalage (shift).</w:t>
      </w:r>
    </w:p>
    <w:p w14:paraId="20A93628" w14:textId="71FA5869" w:rsidR="009B3229" w:rsidRPr="009B3229" w:rsidRDefault="009B3229" w:rsidP="009B3229">
      <w:pPr>
        <w:pStyle w:val="ListParagraph"/>
        <w:numPr>
          <w:ilvl w:val="0"/>
          <w:numId w:val="20"/>
        </w:numPr>
        <w:rPr>
          <w:szCs w:val="28"/>
          <w:lang w:val="fr-FR"/>
        </w:rPr>
      </w:pPr>
      <w:r w:rsidRPr="009B3229">
        <w:rPr>
          <w:szCs w:val="28"/>
          <w:lang w:val="fr-FR"/>
        </w:rPr>
        <w:t xml:space="preserve">Si c’est la règle initiale terminée, et le </w:t>
      </w:r>
      <w:proofErr w:type="spellStart"/>
      <w:r w:rsidRPr="009B3229">
        <w:rPr>
          <w:szCs w:val="28"/>
          <w:lang w:val="fr-FR"/>
        </w:rPr>
        <w:t>lookahead</w:t>
      </w:r>
      <w:proofErr w:type="spellEnd"/>
      <w:r w:rsidRPr="009B3229">
        <w:rPr>
          <w:szCs w:val="28"/>
          <w:lang w:val="fr-FR"/>
        </w:rPr>
        <w:t xml:space="preserve"> est </w:t>
      </w:r>
      <w:r w:rsidRPr="009B3229">
        <w:rPr>
          <w:rFonts w:cs="Courier New"/>
          <w:szCs w:val="28"/>
          <w:lang w:val="fr-FR"/>
        </w:rPr>
        <w:t>$</w:t>
      </w:r>
      <w:r w:rsidRPr="009B3229">
        <w:rPr>
          <w:szCs w:val="28"/>
          <w:lang w:val="fr-FR"/>
        </w:rPr>
        <w:t>, on accepte.</w:t>
      </w:r>
    </w:p>
    <w:p w14:paraId="168F68E3" w14:textId="3B66D087" w:rsidR="009B3229" w:rsidRPr="009B3229" w:rsidRDefault="009B3229" w:rsidP="009B3229">
      <w:pPr>
        <w:pStyle w:val="ListParagraph"/>
        <w:numPr>
          <w:ilvl w:val="0"/>
          <w:numId w:val="20"/>
        </w:numPr>
        <w:rPr>
          <w:szCs w:val="28"/>
          <w:lang w:val="fr-FR"/>
        </w:rPr>
      </w:pPr>
      <w:r w:rsidRPr="009B3229">
        <w:rPr>
          <w:szCs w:val="28"/>
          <w:lang w:val="fr-FR"/>
        </w:rPr>
        <w:t>Sinon, on applique une réduction.</w:t>
      </w:r>
    </w:p>
    <w:p w14:paraId="0B3143A3" w14:textId="6359B6D1" w:rsidR="0043002C" w:rsidRDefault="0043002C" w:rsidP="0043002C">
      <w:pPr>
        <w:rPr>
          <w:lang w:val="fr-FR"/>
        </w:rPr>
      </w:pPr>
    </w:p>
    <w:p w14:paraId="03C7693D" w14:textId="7E9ADC06" w:rsidR="009B3229" w:rsidRDefault="00E27D77" w:rsidP="009B3229">
      <w:pPr>
        <w:pStyle w:val="Heading2"/>
        <w:rPr>
          <w:lang w:val="fr-FR"/>
        </w:rPr>
      </w:pPr>
      <w:bookmarkStart w:id="30" w:name="_Toc196171762"/>
      <w:r>
        <w:rPr>
          <w:lang w:val="fr-FR"/>
        </w:rPr>
        <w:lastRenderedPageBreak/>
        <w:t>Première</w:t>
      </w:r>
      <w:r w:rsidR="009B3229">
        <w:rPr>
          <w:lang w:val="fr-FR"/>
        </w:rPr>
        <w:t xml:space="preserve"> </w:t>
      </w:r>
      <w:r>
        <w:rPr>
          <w:lang w:val="fr-FR"/>
        </w:rPr>
        <w:t>Exécution</w:t>
      </w:r>
      <w:r w:rsidR="009B3229">
        <w:rPr>
          <w:lang w:val="fr-FR"/>
        </w:rPr>
        <w:t xml:space="preserve"> de code AA1.cpp</w:t>
      </w:r>
      <w:bookmarkEnd w:id="30"/>
    </w:p>
    <w:p w14:paraId="317BB4DA" w14:textId="559CD2F4" w:rsidR="009B3229" w:rsidRDefault="009B3229" w:rsidP="009B3229">
      <w:pPr>
        <w:rPr>
          <w:lang w:val="fr-FR"/>
        </w:rPr>
      </w:pPr>
      <w:r>
        <w:rPr>
          <w:lang w:val="fr-FR"/>
        </w:rPr>
        <w:t xml:space="preserve">La figure 10 </w:t>
      </w:r>
      <w:r w:rsidR="00E27D77">
        <w:rPr>
          <w:lang w:val="fr-FR"/>
        </w:rPr>
        <w:t>présente</w:t>
      </w:r>
      <w:r>
        <w:rPr>
          <w:lang w:val="fr-FR"/>
        </w:rPr>
        <w:t xml:space="preserve"> la fonction main du fichier AA1.cpp qui va </w:t>
      </w:r>
      <w:r w:rsidR="00E27D77">
        <w:rPr>
          <w:lang w:val="fr-FR"/>
        </w:rPr>
        <w:t>être</w:t>
      </w:r>
      <w:r>
        <w:rPr>
          <w:lang w:val="fr-FR"/>
        </w:rPr>
        <w:t xml:space="preserve"> </w:t>
      </w:r>
      <w:r w:rsidR="00E27D77">
        <w:rPr>
          <w:lang w:val="fr-FR"/>
        </w:rPr>
        <w:t>exécuter</w:t>
      </w:r>
      <w:r>
        <w:rPr>
          <w:lang w:val="fr-FR"/>
        </w:rPr>
        <w:t>.</w:t>
      </w:r>
    </w:p>
    <w:p w14:paraId="60B4C92C" w14:textId="630DC8E9" w:rsidR="009B3229" w:rsidRDefault="009B3229" w:rsidP="009B3229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E636547" wp14:editId="64246399">
            <wp:extent cx="5943600" cy="4098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74CD" w14:textId="3A3A12AB" w:rsidR="009B3229" w:rsidRPr="000C2C6C" w:rsidRDefault="009B3229" w:rsidP="009B3229">
      <w:pPr>
        <w:pStyle w:val="Caption"/>
        <w:ind w:left="2880" w:firstLine="720"/>
        <w:rPr>
          <w:lang w:val="fr-FR"/>
        </w:rPr>
      </w:pPr>
      <w:bookmarkStart w:id="31" w:name="_Toc196171782"/>
      <w:r w:rsidRPr="000C2C6C">
        <w:rPr>
          <w:lang w:val="fr-FR"/>
        </w:rPr>
        <w:t xml:space="preserve">Figure </w:t>
      </w:r>
      <w:r w:rsidR="00D657B8">
        <w:fldChar w:fldCharType="begin"/>
      </w:r>
      <w:r w:rsidR="00D657B8" w:rsidRPr="000C2C6C">
        <w:rPr>
          <w:lang w:val="fr-FR"/>
        </w:rPr>
        <w:instrText xml:space="preserve"> SEQ Figure \* ARABIC </w:instrText>
      </w:r>
      <w:r w:rsidR="00D657B8">
        <w:fldChar w:fldCharType="separate"/>
      </w:r>
      <w:r w:rsidR="0038444E">
        <w:rPr>
          <w:noProof/>
          <w:lang w:val="fr-FR"/>
        </w:rPr>
        <w:t>10</w:t>
      </w:r>
      <w:r w:rsidR="00D657B8">
        <w:rPr>
          <w:noProof/>
        </w:rPr>
        <w:fldChar w:fldCharType="end"/>
      </w:r>
      <w:r w:rsidRPr="000C2C6C">
        <w:rPr>
          <w:lang w:val="fr-FR"/>
        </w:rPr>
        <w:t xml:space="preserve">: AA1.cpp </w:t>
      </w:r>
      <w:r w:rsidR="00E27D77" w:rsidRPr="000C2C6C">
        <w:rPr>
          <w:lang w:val="fr-FR"/>
        </w:rPr>
        <w:t>fonction</w:t>
      </w:r>
      <w:r w:rsidRPr="000C2C6C">
        <w:rPr>
          <w:lang w:val="fr-FR"/>
        </w:rPr>
        <w:t xml:space="preserve"> main</w:t>
      </w:r>
      <w:bookmarkEnd w:id="31"/>
    </w:p>
    <w:p w14:paraId="5B0E0C65" w14:textId="44FE6D36" w:rsidR="009B3229" w:rsidRDefault="009B3229" w:rsidP="009B3229">
      <w:pPr>
        <w:rPr>
          <w:lang w:val="fr-FR"/>
        </w:rPr>
      </w:pPr>
    </w:p>
    <w:p w14:paraId="4AADAE4B" w14:textId="3FDC7789" w:rsidR="009B3229" w:rsidRDefault="009B3229" w:rsidP="009B3229">
      <w:pPr>
        <w:rPr>
          <w:lang w:val="fr-FR"/>
        </w:rPr>
      </w:pPr>
      <w:r>
        <w:rPr>
          <w:lang w:val="fr-FR"/>
        </w:rPr>
        <w:t xml:space="preserve">La figure 11 </w:t>
      </w:r>
      <w:r w:rsidR="00E27D77">
        <w:rPr>
          <w:lang w:val="fr-FR"/>
        </w:rPr>
        <w:t>présente</w:t>
      </w:r>
      <w:r>
        <w:rPr>
          <w:lang w:val="fr-FR"/>
        </w:rPr>
        <w:t xml:space="preserve"> l’affichage de la fonction main de figure 10.</w:t>
      </w:r>
    </w:p>
    <w:p w14:paraId="6668FE3B" w14:textId="1B7EF666" w:rsidR="009B3229" w:rsidRDefault="009B3229" w:rsidP="009B3229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D3E564D" wp14:editId="37177F64">
            <wp:extent cx="1577477" cy="47248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61CF" w14:textId="75A9359D" w:rsidR="009B3229" w:rsidRDefault="009B3229" w:rsidP="00527889">
      <w:pPr>
        <w:pStyle w:val="Caption"/>
        <w:ind w:left="2880" w:firstLine="720"/>
      </w:pPr>
      <w:bookmarkStart w:id="32" w:name="_Toc196171783"/>
      <w:r>
        <w:t xml:space="preserve">Figure </w:t>
      </w:r>
      <w:fldSimple w:instr=" SEQ Figure \* ARABIC ">
        <w:r w:rsidR="0038444E">
          <w:rPr>
            <w:noProof/>
          </w:rPr>
          <w:t>11</w:t>
        </w:r>
      </w:fldSimple>
      <w:r>
        <w:t xml:space="preserve">:Premiere </w:t>
      </w:r>
      <w:proofErr w:type="spellStart"/>
      <w:r>
        <w:t>Affichage</w:t>
      </w:r>
      <w:bookmarkEnd w:id="32"/>
      <w:proofErr w:type="spellEnd"/>
    </w:p>
    <w:p w14:paraId="6DE697A7" w14:textId="10C6BE2F" w:rsidR="00527889" w:rsidRDefault="00527889" w:rsidP="00527889">
      <w:pPr>
        <w:spacing w:before="100" w:beforeAutospacing="1" w:after="100" w:afterAutospacing="1" w:line="240" w:lineRule="auto"/>
        <w:rPr>
          <w:lang w:val="fr-FR"/>
        </w:rPr>
      </w:pPr>
      <w:r w:rsidRPr="00527889">
        <w:rPr>
          <w:b/>
          <w:bCs/>
          <w:lang w:val="fr-FR"/>
        </w:rPr>
        <w:t>Remarque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 : </w:t>
      </w:r>
      <w:r w:rsidRPr="00527889">
        <w:rPr>
          <w:lang w:val="fr-FR"/>
        </w:rPr>
        <w:t xml:space="preserve">les fonctions </w:t>
      </w:r>
      <w:proofErr w:type="spellStart"/>
      <w:proofErr w:type="gramStart"/>
      <w:r w:rsidRPr="00527889">
        <w:rPr>
          <w:lang w:val="fr-FR"/>
        </w:rPr>
        <w:t>closure</w:t>
      </w:r>
      <w:proofErr w:type="spellEnd"/>
      <w:r w:rsidRPr="00527889">
        <w:rPr>
          <w:lang w:val="fr-FR"/>
        </w:rPr>
        <w:t>(</w:t>
      </w:r>
      <w:proofErr w:type="gramEnd"/>
      <w:r w:rsidRPr="00527889">
        <w:rPr>
          <w:lang w:val="fr-FR"/>
        </w:rPr>
        <w:t xml:space="preserve">) et </w:t>
      </w:r>
      <w:proofErr w:type="spellStart"/>
      <w:r w:rsidRPr="00527889">
        <w:rPr>
          <w:lang w:val="fr-FR"/>
        </w:rPr>
        <w:t>goto_state</w:t>
      </w:r>
      <w:proofErr w:type="spellEnd"/>
      <w:r w:rsidRPr="00527889">
        <w:rPr>
          <w:lang w:val="fr-FR"/>
        </w:rPr>
        <w:t>() sont incomplètes (elles ne font rien ou presque), ce qui bloque la progression de la construction de l’automate</w:t>
      </w:r>
      <w:r>
        <w:rPr>
          <w:lang w:val="fr-FR"/>
        </w:rPr>
        <w:t xml:space="preserve"> </w:t>
      </w:r>
      <w:r w:rsidRPr="00527889">
        <w:rPr>
          <w:lang w:val="fr-FR"/>
        </w:rPr>
        <w:t>LR(1).</w:t>
      </w:r>
    </w:p>
    <w:p w14:paraId="26F8DD31" w14:textId="7DD12C3B" w:rsidR="00527889" w:rsidRDefault="00527889" w:rsidP="00527889">
      <w:pPr>
        <w:spacing w:before="100" w:beforeAutospacing="1" w:after="100" w:afterAutospacing="1" w:line="240" w:lineRule="auto"/>
        <w:rPr>
          <w:lang w:val="fr-FR"/>
        </w:rPr>
      </w:pPr>
      <w:r w:rsidRPr="00527889">
        <w:rPr>
          <w:b/>
          <w:bCs/>
          <w:lang w:val="fr-FR"/>
        </w:rPr>
        <w:t>Conclusion</w:t>
      </w:r>
      <w:r>
        <w:rPr>
          <w:lang w:val="fr-FR"/>
        </w:rPr>
        <w:t xml:space="preserve"> : Il faut </w:t>
      </w:r>
      <w:r w:rsidR="00E27D77">
        <w:rPr>
          <w:lang w:val="fr-FR"/>
        </w:rPr>
        <w:t>compléter</w:t>
      </w:r>
      <w:r>
        <w:rPr>
          <w:lang w:val="fr-FR"/>
        </w:rPr>
        <w:t xml:space="preserve"> les fonction </w:t>
      </w:r>
      <w:proofErr w:type="spellStart"/>
      <w:proofErr w:type="gramStart"/>
      <w:r>
        <w:rPr>
          <w:lang w:val="fr-FR"/>
        </w:rPr>
        <w:t>closure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et </w:t>
      </w:r>
      <w:proofErr w:type="spellStart"/>
      <w:r>
        <w:rPr>
          <w:lang w:val="fr-FR"/>
        </w:rPr>
        <w:t>goto_State</w:t>
      </w:r>
      <w:proofErr w:type="spellEnd"/>
      <w:r>
        <w:rPr>
          <w:lang w:val="fr-FR"/>
        </w:rPr>
        <w:t>() pour une affichage correcte.</w:t>
      </w:r>
    </w:p>
    <w:p w14:paraId="08B73242" w14:textId="770FC7D1" w:rsidR="00527889" w:rsidRDefault="00527889" w:rsidP="00527889">
      <w:pPr>
        <w:spacing w:before="100" w:beforeAutospacing="1" w:after="100" w:afterAutospacing="1" w:line="240" w:lineRule="auto"/>
        <w:rPr>
          <w:lang w:val="fr-FR"/>
        </w:rPr>
      </w:pPr>
    </w:p>
    <w:p w14:paraId="3371A5D2" w14:textId="7E7E09EA" w:rsidR="00527889" w:rsidRDefault="00E27D77" w:rsidP="00527889">
      <w:pPr>
        <w:pStyle w:val="Heading2"/>
        <w:rPr>
          <w:lang w:val="fr-FR"/>
        </w:rPr>
      </w:pPr>
      <w:bookmarkStart w:id="33" w:name="_Toc196171763"/>
      <w:r>
        <w:rPr>
          <w:lang w:val="fr-FR"/>
        </w:rPr>
        <w:t>Complétion</w:t>
      </w:r>
      <w:r w:rsidR="00725BA0">
        <w:rPr>
          <w:lang w:val="fr-FR"/>
        </w:rPr>
        <w:t xml:space="preserve"> de codes</w:t>
      </w:r>
      <w:bookmarkEnd w:id="33"/>
    </w:p>
    <w:p w14:paraId="06A19BF5" w14:textId="182D7931" w:rsidR="00725BA0" w:rsidRDefault="00725BA0" w:rsidP="00725BA0">
      <w:pPr>
        <w:rPr>
          <w:lang w:val="fr-FR"/>
        </w:rPr>
      </w:pPr>
      <w:r>
        <w:rPr>
          <w:lang w:val="fr-FR"/>
        </w:rPr>
        <w:t xml:space="preserve">Dans cette partie on va </w:t>
      </w:r>
      <w:r w:rsidR="00E27D77">
        <w:rPr>
          <w:lang w:val="fr-FR"/>
        </w:rPr>
        <w:t>procède</w:t>
      </w:r>
      <w:r>
        <w:rPr>
          <w:lang w:val="fr-FR"/>
        </w:rPr>
        <w:t xml:space="preserve"> a la </w:t>
      </w:r>
      <w:r w:rsidR="00E27D77">
        <w:rPr>
          <w:lang w:val="fr-FR"/>
        </w:rPr>
        <w:t>complétion</w:t>
      </w:r>
      <w:r>
        <w:rPr>
          <w:lang w:val="fr-FR"/>
        </w:rPr>
        <w:t xml:space="preserve"> de codes </w:t>
      </w:r>
      <w:proofErr w:type="spellStart"/>
      <w:r>
        <w:rPr>
          <w:lang w:val="fr-FR"/>
        </w:rPr>
        <w:t>closure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goto_</w:t>
      </w:r>
      <w:proofErr w:type="gramStart"/>
      <w:r>
        <w:rPr>
          <w:lang w:val="fr-FR"/>
        </w:rPr>
        <w:t>state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).</w:t>
      </w:r>
    </w:p>
    <w:p w14:paraId="381A4E20" w14:textId="746464C4" w:rsidR="00725BA0" w:rsidRDefault="00725BA0" w:rsidP="00725BA0">
      <w:pPr>
        <w:pStyle w:val="Heading3"/>
        <w:rPr>
          <w:lang w:val="fr-FR"/>
        </w:rPr>
      </w:pPr>
      <w:bookmarkStart w:id="34" w:name="_Toc196171764"/>
      <w:r>
        <w:rPr>
          <w:lang w:val="fr-FR"/>
        </w:rPr>
        <w:t xml:space="preserve">Fonction </w:t>
      </w:r>
      <w:proofErr w:type="spellStart"/>
      <w:r>
        <w:rPr>
          <w:lang w:val="fr-FR"/>
        </w:rPr>
        <w:t>Closure</w:t>
      </w:r>
      <w:bookmarkEnd w:id="34"/>
      <w:proofErr w:type="spellEnd"/>
    </w:p>
    <w:p w14:paraId="25F1DD7C" w14:textId="52A3EE50" w:rsidR="00725BA0" w:rsidRPr="00725BA0" w:rsidRDefault="00725BA0" w:rsidP="00725BA0">
      <w:pPr>
        <w:rPr>
          <w:lang w:val="fr-FR"/>
        </w:rPr>
      </w:pPr>
      <w:r w:rsidRPr="00725BA0">
        <w:rPr>
          <w:lang w:val="fr-FR"/>
        </w:rPr>
        <w:t xml:space="preserve">La </w:t>
      </w:r>
      <w:r w:rsidRPr="00725BA0">
        <w:rPr>
          <w:rStyle w:val="Strong"/>
          <w:b w:val="0"/>
          <w:bCs w:val="0"/>
          <w:lang w:val="fr-FR"/>
        </w:rPr>
        <w:t>fermeture</w:t>
      </w:r>
      <w:r w:rsidRPr="00725BA0">
        <w:rPr>
          <w:lang w:val="fr-FR"/>
        </w:rPr>
        <w:t xml:space="preserve"> d’un ensemble d’items </w:t>
      </w:r>
      <w:proofErr w:type="gramStart"/>
      <w:r w:rsidRPr="00725BA0">
        <w:rPr>
          <w:lang w:val="fr-FR"/>
        </w:rPr>
        <w:t>LR(</w:t>
      </w:r>
      <w:proofErr w:type="gramEnd"/>
      <w:r w:rsidRPr="00725BA0">
        <w:rPr>
          <w:lang w:val="fr-FR"/>
        </w:rPr>
        <w:t xml:space="preserve">1) consiste à </w:t>
      </w:r>
      <w:r w:rsidRPr="00725BA0">
        <w:rPr>
          <w:rStyle w:val="Strong"/>
          <w:b w:val="0"/>
          <w:bCs w:val="0"/>
          <w:lang w:val="fr-FR"/>
        </w:rPr>
        <w:t>ajouter récursivement des item</w:t>
      </w:r>
      <w:r w:rsidRPr="00725BA0">
        <w:rPr>
          <w:rStyle w:val="Strong"/>
          <w:lang w:val="fr-FR"/>
        </w:rPr>
        <w:t>s</w:t>
      </w:r>
      <w:r w:rsidRPr="00725BA0">
        <w:rPr>
          <w:lang w:val="fr-FR"/>
        </w:rPr>
        <w:t xml:space="preserve"> pour tous les non-terminaux qui apparaissent </w:t>
      </w:r>
      <w:r w:rsidRPr="00725BA0">
        <w:rPr>
          <w:rStyle w:val="Strong"/>
          <w:b w:val="0"/>
          <w:bCs w:val="0"/>
          <w:lang w:val="fr-FR"/>
        </w:rPr>
        <w:t>immédiatement après le point</w:t>
      </w:r>
      <w:r w:rsidRPr="00725BA0">
        <w:rPr>
          <w:lang w:val="fr-FR"/>
        </w:rPr>
        <w:t xml:space="preserve"> dans un item existant</w:t>
      </w:r>
      <w:r>
        <w:rPr>
          <w:lang w:val="fr-FR"/>
        </w:rPr>
        <w:t xml:space="preserve"> , </w:t>
      </w:r>
      <w:r w:rsidR="00C211D3">
        <w:rPr>
          <w:lang w:val="fr-FR"/>
        </w:rPr>
        <w:t xml:space="preserve">les Etapes </w:t>
      </w:r>
      <w:r>
        <w:rPr>
          <w:lang w:val="fr-FR"/>
        </w:rPr>
        <w:t>de code est comme suit :</w:t>
      </w:r>
    </w:p>
    <w:p w14:paraId="05F6EFCF" w14:textId="45E3B029" w:rsidR="00725BA0" w:rsidRPr="00725BA0" w:rsidRDefault="00725BA0" w:rsidP="00725BA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5BA0">
        <w:rPr>
          <w:rFonts w:eastAsia="Times New Roman" w:cs="Times New Roman"/>
          <w:szCs w:val="28"/>
          <w:lang w:val="fr-FR"/>
        </w:rPr>
        <w:t xml:space="preserve">Boucle </w:t>
      </w:r>
      <w:proofErr w:type="spellStart"/>
      <w:r w:rsidRPr="00725BA0">
        <w:rPr>
          <w:rFonts w:eastAsia="Times New Roman" w:cs="Courier New"/>
          <w:szCs w:val="28"/>
          <w:lang w:val="fr-FR"/>
        </w:rPr>
        <w:t>while</w:t>
      </w:r>
      <w:proofErr w:type="spellEnd"/>
      <w:r w:rsidRPr="00725BA0">
        <w:rPr>
          <w:rFonts w:eastAsia="Times New Roman" w:cs="Courier New"/>
          <w:szCs w:val="28"/>
          <w:lang w:val="fr-FR"/>
        </w:rPr>
        <w:t xml:space="preserve"> (</w:t>
      </w:r>
      <w:proofErr w:type="spellStart"/>
      <w:r w:rsidRPr="00725BA0">
        <w:rPr>
          <w:rFonts w:eastAsia="Times New Roman" w:cs="Courier New"/>
          <w:szCs w:val="28"/>
          <w:lang w:val="fr-FR"/>
        </w:rPr>
        <w:t>added</w:t>
      </w:r>
      <w:proofErr w:type="spellEnd"/>
      <w:r w:rsidRPr="00725BA0">
        <w:rPr>
          <w:rFonts w:eastAsia="Times New Roman" w:cs="Courier New"/>
          <w:szCs w:val="28"/>
          <w:lang w:val="fr-FR"/>
        </w:rPr>
        <w:t>)</w:t>
      </w:r>
      <w:r w:rsidRPr="00725BA0">
        <w:rPr>
          <w:rFonts w:eastAsia="Times New Roman" w:cs="Times New Roman"/>
          <w:szCs w:val="28"/>
          <w:lang w:val="fr-FR"/>
        </w:rPr>
        <w:t xml:space="preserve"> :</w:t>
      </w:r>
      <w:r w:rsidRPr="00725BA0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725BA0">
        <w:rPr>
          <w:rFonts w:eastAsia="Times New Roman" w:cs="Times New Roman"/>
          <w:szCs w:val="28"/>
          <w:lang w:val="fr-FR"/>
        </w:rPr>
        <w:t>On continue tant qu’on ajoute des items</w:t>
      </w:r>
      <w:r w:rsidRPr="00725BA0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6D5A8155" w14:textId="14A46477" w:rsidR="00725BA0" w:rsidRPr="00725BA0" w:rsidRDefault="00725BA0" w:rsidP="00725BA0">
      <w:pPr>
        <w:pStyle w:val="ListParagraph"/>
        <w:numPr>
          <w:ilvl w:val="1"/>
          <w:numId w:val="24"/>
        </w:numPr>
        <w:rPr>
          <w:lang w:val="fr-FR"/>
        </w:rPr>
      </w:pPr>
      <w:r w:rsidRPr="00725BA0">
        <w:rPr>
          <w:lang w:val="fr-FR"/>
        </w:rPr>
        <w:t>On parcourt chaque item déjà présent dans l’état.</w:t>
      </w:r>
    </w:p>
    <w:p w14:paraId="44208F5E" w14:textId="73F384FE" w:rsidR="00725BA0" w:rsidRPr="00725BA0" w:rsidRDefault="00725BA0" w:rsidP="00725BA0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25BA0">
        <w:rPr>
          <w:rFonts w:eastAsia="Times New Roman" w:cs="Times New Roman"/>
          <w:szCs w:val="28"/>
          <w:lang w:val="fr-FR"/>
        </w:rPr>
        <w:t>On regarde le symbole juste après le point.</w:t>
      </w:r>
      <w:r w:rsidRPr="00725BA0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725BA0">
        <w:rPr>
          <w:lang w:val="fr-FR"/>
        </w:rPr>
        <w:t>S’il s’agit d’un</w:t>
      </w:r>
      <w:r w:rsidRPr="00725BA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725BA0">
        <w:rPr>
          <w:rFonts w:eastAsia="Times New Roman" w:cs="Times New Roman"/>
          <w:b/>
          <w:bCs/>
          <w:szCs w:val="28"/>
          <w:lang w:val="fr-FR"/>
        </w:rPr>
        <w:t>non-terminal</w:t>
      </w:r>
      <w:r w:rsidRPr="00725BA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725BA0">
        <w:rPr>
          <w:lang w:val="fr-FR"/>
        </w:rPr>
        <w:t>(ex. 'E', 'T', 'F'), on veut explorer ses productions</w:t>
      </w:r>
      <w:r w:rsidRPr="00725BA0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3028DBCC" w14:textId="5F7ED065" w:rsidR="00725BA0" w:rsidRPr="00725BA0" w:rsidRDefault="00725BA0" w:rsidP="00725BA0">
      <w:pPr>
        <w:pStyle w:val="ListParagraph"/>
        <w:numPr>
          <w:ilvl w:val="1"/>
          <w:numId w:val="24"/>
        </w:numPr>
        <w:rPr>
          <w:lang w:val="fr-FR"/>
        </w:rPr>
      </w:pPr>
      <w:r w:rsidRPr="00725BA0">
        <w:rPr>
          <w:lang w:val="fr-FR"/>
        </w:rPr>
        <w:t xml:space="preserve">Pour chaque règle ayant ce non-terminal à gauche, on crée un </w:t>
      </w:r>
      <w:r w:rsidRPr="00725BA0">
        <w:rPr>
          <w:b/>
          <w:bCs/>
          <w:lang w:val="fr-FR"/>
        </w:rPr>
        <w:t>nouvel item</w:t>
      </w:r>
      <w:r w:rsidRPr="00725BA0">
        <w:rPr>
          <w:lang w:val="fr-FR"/>
        </w:rPr>
        <w:t xml:space="preserve"> avec :</w:t>
      </w:r>
    </w:p>
    <w:p w14:paraId="2A84E200" w14:textId="77777777" w:rsidR="00725BA0" w:rsidRPr="00725BA0" w:rsidRDefault="00725BA0" w:rsidP="00725BA0">
      <w:pPr>
        <w:pStyle w:val="ListParagraph"/>
        <w:numPr>
          <w:ilvl w:val="1"/>
          <w:numId w:val="24"/>
        </w:numPr>
        <w:rPr>
          <w:lang w:val="fr-FR"/>
        </w:rPr>
      </w:pPr>
      <w:proofErr w:type="gramStart"/>
      <w:r w:rsidRPr="00725BA0">
        <w:rPr>
          <w:lang w:val="fr-FR"/>
        </w:rPr>
        <w:t>le</w:t>
      </w:r>
      <w:proofErr w:type="gramEnd"/>
      <w:r w:rsidRPr="00725BA0">
        <w:rPr>
          <w:lang w:val="fr-FR"/>
        </w:rPr>
        <w:t xml:space="preserve"> point au début (</w:t>
      </w:r>
      <w:proofErr w:type="spellStart"/>
      <w:r w:rsidRPr="00725BA0">
        <w:rPr>
          <w:rFonts w:cs="Courier New"/>
          <w:b/>
          <w:bCs/>
          <w:szCs w:val="28"/>
          <w:lang w:val="fr-FR"/>
        </w:rPr>
        <w:t>dot_position</w:t>
      </w:r>
      <w:proofErr w:type="spellEnd"/>
      <w:r w:rsidRPr="00725BA0">
        <w:rPr>
          <w:rFonts w:cs="Courier New"/>
          <w:b/>
          <w:bCs/>
          <w:szCs w:val="28"/>
          <w:lang w:val="fr-FR"/>
        </w:rPr>
        <w:t xml:space="preserve"> = 0</w:t>
      </w:r>
      <w:r w:rsidRPr="00725BA0">
        <w:rPr>
          <w:lang w:val="fr-FR"/>
        </w:rPr>
        <w:t>)</w:t>
      </w:r>
    </w:p>
    <w:p w14:paraId="46DED904" w14:textId="52D3D4A5" w:rsidR="00725BA0" w:rsidRPr="00725BA0" w:rsidRDefault="00725BA0" w:rsidP="00725BA0">
      <w:pPr>
        <w:pStyle w:val="ListParagraph"/>
        <w:numPr>
          <w:ilvl w:val="1"/>
          <w:numId w:val="24"/>
        </w:numPr>
        <w:rPr>
          <w:lang w:val="fr-FR"/>
        </w:rPr>
      </w:pPr>
      <w:proofErr w:type="gramStart"/>
      <w:r w:rsidRPr="00725BA0">
        <w:rPr>
          <w:lang w:val="fr-FR"/>
        </w:rPr>
        <w:t>le</w:t>
      </w:r>
      <w:proofErr w:type="gramEnd"/>
      <w:r w:rsidRPr="00725BA0">
        <w:rPr>
          <w:lang w:val="fr-FR"/>
        </w:rPr>
        <w:t xml:space="preserve"> même </w:t>
      </w:r>
      <w:proofErr w:type="spellStart"/>
      <w:r w:rsidRPr="00725BA0">
        <w:rPr>
          <w:lang w:val="fr-FR"/>
        </w:rPr>
        <w:t>lookahead</w:t>
      </w:r>
      <w:proofErr w:type="spellEnd"/>
    </w:p>
    <w:p w14:paraId="6E383F13" w14:textId="666D6839" w:rsidR="00725BA0" w:rsidRPr="00725BA0" w:rsidRDefault="00725BA0" w:rsidP="00725BA0">
      <w:pPr>
        <w:pStyle w:val="ListParagraph"/>
        <w:numPr>
          <w:ilvl w:val="1"/>
          <w:numId w:val="24"/>
        </w:numPr>
        <w:rPr>
          <w:lang w:val="fr-FR"/>
        </w:rPr>
      </w:pPr>
      <w:r w:rsidRPr="00725BA0">
        <w:rPr>
          <w:lang w:val="fr-FR"/>
        </w:rPr>
        <w:t xml:space="preserve">On vérifie s’il est </w:t>
      </w:r>
      <w:r w:rsidRPr="00725BA0">
        <w:rPr>
          <w:b/>
          <w:bCs/>
          <w:lang w:val="fr-FR"/>
        </w:rPr>
        <w:t>déjà présent</w:t>
      </w:r>
      <w:r w:rsidRPr="00725BA0">
        <w:rPr>
          <w:lang w:val="fr-FR"/>
        </w:rPr>
        <w:t xml:space="preserve"> pour éviter les doublons.</w:t>
      </w:r>
    </w:p>
    <w:p w14:paraId="7ED8A6D2" w14:textId="6A1FD500" w:rsidR="00725BA0" w:rsidRPr="00725BA0" w:rsidRDefault="00725BA0" w:rsidP="00725BA0">
      <w:pPr>
        <w:pStyle w:val="ListParagraph"/>
        <w:numPr>
          <w:ilvl w:val="1"/>
          <w:numId w:val="24"/>
        </w:numPr>
        <w:rPr>
          <w:lang w:val="fr-FR"/>
        </w:rPr>
      </w:pPr>
      <w:r w:rsidRPr="00725BA0">
        <w:rPr>
          <w:lang w:val="fr-FR"/>
        </w:rPr>
        <w:t xml:space="preserve">Si ce n’est pas le cas, on </w:t>
      </w:r>
      <w:r w:rsidRPr="00725BA0">
        <w:rPr>
          <w:b/>
          <w:bCs/>
          <w:lang w:val="fr-FR"/>
        </w:rPr>
        <w:t>ajoute</w:t>
      </w:r>
      <w:r w:rsidRPr="00725BA0">
        <w:rPr>
          <w:lang w:val="fr-FR"/>
        </w:rPr>
        <w:t xml:space="preserve"> l’item.</w:t>
      </w:r>
    </w:p>
    <w:p w14:paraId="627DDD79" w14:textId="625475A2" w:rsidR="00725BA0" w:rsidRDefault="00725BA0" w:rsidP="00725BA0">
      <w:pPr>
        <w:pStyle w:val="Heading3"/>
        <w:rPr>
          <w:lang w:val="fr-FR"/>
        </w:rPr>
      </w:pPr>
      <w:bookmarkStart w:id="35" w:name="_Toc196171765"/>
      <w:r>
        <w:rPr>
          <w:lang w:val="fr-FR"/>
        </w:rPr>
        <w:t xml:space="preserve">Fonction </w:t>
      </w:r>
      <w:proofErr w:type="spellStart"/>
      <w:r>
        <w:rPr>
          <w:lang w:val="fr-FR"/>
        </w:rPr>
        <w:t>goto_</w:t>
      </w:r>
      <w:r w:rsidR="00C211D3">
        <w:rPr>
          <w:lang w:val="fr-FR"/>
        </w:rPr>
        <w:t>state</w:t>
      </w:r>
      <w:bookmarkEnd w:id="35"/>
      <w:proofErr w:type="spellEnd"/>
    </w:p>
    <w:p w14:paraId="6A0561E0" w14:textId="6074F081" w:rsidR="00C211D3" w:rsidRPr="00C211D3" w:rsidRDefault="00C211D3" w:rsidP="00C211D3">
      <w:pPr>
        <w:rPr>
          <w:lang w:val="fr-FR"/>
        </w:rPr>
      </w:pPr>
      <w:r w:rsidRPr="00C211D3">
        <w:rPr>
          <w:lang w:val="fr-FR"/>
        </w:rPr>
        <w:t xml:space="preserve">À partir d’un état courant </w:t>
      </w:r>
      <w:r>
        <w:rPr>
          <w:rFonts w:ascii="Courier New" w:hAnsi="Courier New" w:cs="Courier New"/>
          <w:sz w:val="20"/>
          <w:szCs w:val="20"/>
          <w:lang w:val="fr-FR"/>
        </w:rPr>
        <w:t>I</w:t>
      </w:r>
      <w:r w:rsidRPr="00C211D3">
        <w:rPr>
          <w:lang w:val="fr-FR"/>
        </w:rPr>
        <w:t xml:space="preserve"> et d’un symbole </w:t>
      </w:r>
      <w:r w:rsidRPr="00C211D3">
        <w:rPr>
          <w:rFonts w:ascii="Courier New" w:hAnsi="Courier New" w:cs="Courier New"/>
          <w:sz w:val="20"/>
          <w:szCs w:val="20"/>
          <w:lang w:val="fr-FR"/>
        </w:rPr>
        <w:t>X</w:t>
      </w:r>
      <w:r w:rsidRPr="00C211D3">
        <w:rPr>
          <w:lang w:val="fr-FR"/>
        </w:rPr>
        <w:t>, on veut construire un nouvel état :</w:t>
      </w:r>
    </w:p>
    <w:p w14:paraId="7152A3D8" w14:textId="77777777" w:rsidR="00C211D3" w:rsidRDefault="00C211D3" w:rsidP="00C211D3">
      <w:pPr>
        <w:rPr>
          <w:lang w:val="fr-FR"/>
        </w:rPr>
      </w:pPr>
      <w:proofErr w:type="gramStart"/>
      <w:r w:rsidRPr="00C211D3">
        <w:rPr>
          <w:lang w:val="fr-FR"/>
        </w:rPr>
        <w:t>en</w:t>
      </w:r>
      <w:proofErr w:type="gramEnd"/>
      <w:r w:rsidRPr="00C211D3">
        <w:rPr>
          <w:lang w:val="fr-FR"/>
        </w:rPr>
        <w:t xml:space="preserve"> déplaçant le point (</w:t>
      </w:r>
      <w:r w:rsidRPr="00C211D3">
        <w:rPr>
          <w:rFonts w:ascii="Courier New" w:hAnsi="Courier New" w:cs="Courier New"/>
          <w:sz w:val="20"/>
          <w:szCs w:val="20"/>
          <w:lang w:val="fr-FR"/>
        </w:rPr>
        <w:t>•</w:t>
      </w:r>
      <w:r w:rsidRPr="00C211D3">
        <w:rPr>
          <w:lang w:val="fr-FR"/>
        </w:rPr>
        <w:t xml:space="preserve">) au-delà de </w:t>
      </w:r>
      <w:r w:rsidRPr="00C211D3">
        <w:rPr>
          <w:rFonts w:ascii="Courier New" w:hAnsi="Courier New" w:cs="Courier New"/>
          <w:sz w:val="20"/>
          <w:szCs w:val="20"/>
          <w:lang w:val="fr-FR"/>
        </w:rPr>
        <w:t>X</w:t>
      </w:r>
      <w:r w:rsidRPr="00C211D3">
        <w:rPr>
          <w:lang w:val="fr-FR"/>
        </w:rPr>
        <w:t xml:space="preserve"> pour chaque item de </w:t>
      </w:r>
      <w:r w:rsidRPr="00C211D3">
        <w:rPr>
          <w:rFonts w:ascii="Courier New" w:hAnsi="Courier New" w:cs="Courier New"/>
          <w:sz w:val="20"/>
          <w:szCs w:val="20"/>
          <w:lang w:val="fr-FR"/>
        </w:rPr>
        <w:t>I</w:t>
      </w:r>
      <w:r w:rsidRPr="00C211D3">
        <w:rPr>
          <w:lang w:val="fr-FR"/>
        </w:rPr>
        <w:t xml:space="preserve"> où le point précède ce symbole</w:t>
      </w:r>
      <w:r>
        <w:rPr>
          <w:lang w:val="fr-FR"/>
        </w:rPr>
        <w:t xml:space="preserve">, </w:t>
      </w:r>
      <w:r w:rsidRPr="00C211D3">
        <w:rPr>
          <w:lang w:val="fr-FR"/>
        </w:rPr>
        <w:t xml:space="preserve">puis on applique la fermeture sur le résultat pour capturer tous les </w:t>
      </w:r>
    </w:p>
    <w:p w14:paraId="77A6B540" w14:textId="37464D89" w:rsidR="00C211D3" w:rsidRDefault="00C211D3" w:rsidP="00C211D3">
      <w:pPr>
        <w:rPr>
          <w:lang w:val="fr-FR"/>
        </w:rPr>
      </w:pPr>
      <w:proofErr w:type="gramStart"/>
      <w:r w:rsidRPr="00C211D3">
        <w:rPr>
          <w:lang w:val="fr-FR"/>
        </w:rPr>
        <w:t>items</w:t>
      </w:r>
      <w:proofErr w:type="gramEnd"/>
      <w:r w:rsidRPr="00C211D3">
        <w:rPr>
          <w:lang w:val="fr-FR"/>
        </w:rPr>
        <w:t xml:space="preserve"> dérivés.</w:t>
      </w:r>
      <w:r>
        <w:rPr>
          <w:lang w:val="fr-FR"/>
        </w:rPr>
        <w:t xml:space="preserve"> Les </w:t>
      </w:r>
      <w:r w:rsidR="00E27D77">
        <w:rPr>
          <w:lang w:val="fr-FR"/>
        </w:rPr>
        <w:t>étapes</w:t>
      </w:r>
      <w:r>
        <w:rPr>
          <w:lang w:val="fr-FR"/>
        </w:rPr>
        <w:t xml:space="preserve"> de code : </w:t>
      </w:r>
    </w:p>
    <w:p w14:paraId="7CF442CE" w14:textId="77777777" w:rsidR="00C211D3" w:rsidRDefault="00C211D3" w:rsidP="00C211D3">
      <w:pPr>
        <w:rPr>
          <w:lang w:val="fr-FR"/>
        </w:rPr>
      </w:pPr>
    </w:p>
    <w:p w14:paraId="0A031BBE" w14:textId="58D4F628" w:rsidR="00C211D3" w:rsidRPr="00C211D3" w:rsidRDefault="00C211D3" w:rsidP="00C211D3">
      <w:pPr>
        <w:pStyle w:val="ListParagraph"/>
        <w:numPr>
          <w:ilvl w:val="0"/>
          <w:numId w:val="24"/>
        </w:numPr>
        <w:rPr>
          <w:lang w:val="fr-FR"/>
        </w:rPr>
      </w:pPr>
      <w:r w:rsidRPr="00C211D3">
        <w:rPr>
          <w:lang w:val="fr-FR"/>
        </w:rPr>
        <w:t>On parcourt tous les items de l’état source.</w:t>
      </w:r>
    </w:p>
    <w:p w14:paraId="65324A2F" w14:textId="10F10598" w:rsidR="00C211D3" w:rsidRPr="00C211D3" w:rsidRDefault="00C211D3" w:rsidP="00C211D3">
      <w:pPr>
        <w:pStyle w:val="ListParagraph"/>
        <w:numPr>
          <w:ilvl w:val="1"/>
          <w:numId w:val="24"/>
        </w:numPr>
        <w:rPr>
          <w:lang w:val="fr-FR"/>
        </w:rPr>
      </w:pPr>
      <w:r w:rsidRPr="00C211D3">
        <w:rPr>
          <w:lang w:val="fr-FR"/>
        </w:rPr>
        <w:t xml:space="preserve">On sélectionne ceux dont le point est juste avant le symbole </w:t>
      </w:r>
      <w:proofErr w:type="spellStart"/>
      <w:r w:rsidRPr="00C211D3">
        <w:rPr>
          <w:lang w:val="fr-FR"/>
        </w:rPr>
        <w:t>symbol</w:t>
      </w:r>
      <w:proofErr w:type="spellEnd"/>
      <w:r w:rsidRPr="00C211D3">
        <w:rPr>
          <w:lang w:val="fr-FR"/>
        </w:rPr>
        <w:t>.</w:t>
      </w:r>
    </w:p>
    <w:p w14:paraId="31E6BF18" w14:textId="33798452" w:rsidR="00C211D3" w:rsidRPr="00C211D3" w:rsidRDefault="00C211D3" w:rsidP="00C211D3">
      <w:pPr>
        <w:pStyle w:val="ListParagraph"/>
        <w:numPr>
          <w:ilvl w:val="1"/>
          <w:numId w:val="24"/>
        </w:numPr>
        <w:rPr>
          <w:lang w:val="fr-FR"/>
        </w:rPr>
      </w:pPr>
      <w:r w:rsidRPr="00C211D3">
        <w:rPr>
          <w:lang w:val="fr-FR"/>
        </w:rPr>
        <w:lastRenderedPageBreak/>
        <w:t>Pour chaque item éligible, on crée un nouvel item avec le point avancé d’un cran :</w:t>
      </w:r>
    </w:p>
    <w:p w14:paraId="67A489BF" w14:textId="77777777" w:rsidR="00C211D3" w:rsidRPr="00C211D3" w:rsidRDefault="00C211D3" w:rsidP="00C211D3">
      <w:pPr>
        <w:pStyle w:val="ListParagraph"/>
        <w:numPr>
          <w:ilvl w:val="1"/>
          <w:numId w:val="24"/>
        </w:numPr>
        <w:rPr>
          <w:lang w:val="fr-FR"/>
        </w:rPr>
      </w:pPr>
      <w:r w:rsidRPr="00C211D3">
        <w:rPr>
          <w:lang w:val="fr-FR"/>
        </w:rPr>
        <w:t xml:space="preserve">Exemple : E → E • + </w:t>
      </w:r>
      <w:proofErr w:type="gramStart"/>
      <w:r w:rsidRPr="00C211D3">
        <w:rPr>
          <w:lang w:val="fr-FR"/>
        </w:rPr>
        <w:t>T ,</w:t>
      </w:r>
      <w:proofErr w:type="gramEnd"/>
      <w:r w:rsidRPr="00C211D3">
        <w:rPr>
          <w:lang w:val="fr-FR"/>
        </w:rPr>
        <w:t xml:space="preserve"> $ devient E → E + • T , $ si le symbole est '+'.</w:t>
      </w:r>
    </w:p>
    <w:p w14:paraId="324B7EEA" w14:textId="57D60F89" w:rsidR="00C211D3" w:rsidRPr="00C211D3" w:rsidRDefault="00C211D3" w:rsidP="00C211D3">
      <w:pPr>
        <w:pStyle w:val="ListParagraph"/>
        <w:numPr>
          <w:ilvl w:val="1"/>
          <w:numId w:val="24"/>
        </w:numPr>
        <w:rPr>
          <w:lang w:val="fr-FR"/>
        </w:rPr>
      </w:pPr>
      <w:r w:rsidRPr="00C211D3">
        <w:rPr>
          <w:lang w:val="fr-FR"/>
        </w:rPr>
        <w:t>On ajoute ce nouvel item à l’état cible.</w:t>
      </w:r>
    </w:p>
    <w:p w14:paraId="529A9224" w14:textId="4A1EDB21" w:rsidR="00C211D3" w:rsidRPr="00C211D3" w:rsidRDefault="00C211D3" w:rsidP="00C211D3">
      <w:pPr>
        <w:pStyle w:val="ListParagraph"/>
        <w:numPr>
          <w:ilvl w:val="1"/>
          <w:numId w:val="24"/>
        </w:numPr>
        <w:rPr>
          <w:lang w:val="fr-FR"/>
        </w:rPr>
      </w:pPr>
      <w:r w:rsidRPr="00C211D3">
        <w:rPr>
          <w:lang w:val="fr-FR"/>
        </w:rPr>
        <w:t xml:space="preserve">Une fois tous les items déplacés, on appelle </w:t>
      </w:r>
      <w:proofErr w:type="spellStart"/>
      <w:r w:rsidRPr="00C211D3">
        <w:rPr>
          <w:lang w:val="fr-FR"/>
        </w:rPr>
        <w:t>closure</w:t>
      </w:r>
      <w:proofErr w:type="spellEnd"/>
      <w:r w:rsidRPr="00C211D3">
        <w:rPr>
          <w:lang w:val="fr-FR"/>
        </w:rPr>
        <w:t>(&amp;</w:t>
      </w:r>
      <w:proofErr w:type="spellStart"/>
      <w:r w:rsidRPr="00C211D3">
        <w:rPr>
          <w:lang w:val="fr-FR"/>
        </w:rPr>
        <w:t>new_state</w:t>
      </w:r>
      <w:proofErr w:type="spellEnd"/>
      <w:r w:rsidRPr="00C211D3">
        <w:rPr>
          <w:lang w:val="fr-FR"/>
        </w:rPr>
        <w:t>) pour compléter le nouvel état.</w:t>
      </w:r>
    </w:p>
    <w:p w14:paraId="7A801516" w14:textId="77777777" w:rsidR="00C211D3" w:rsidRDefault="00C211D3" w:rsidP="00C211D3">
      <w:pPr>
        <w:rPr>
          <w:lang w:val="fr-FR"/>
        </w:rPr>
      </w:pPr>
    </w:p>
    <w:p w14:paraId="4257EBC5" w14:textId="044C74E9" w:rsidR="00463A3E" w:rsidRDefault="00E27D77" w:rsidP="00463A3E">
      <w:pPr>
        <w:pStyle w:val="Heading2"/>
        <w:rPr>
          <w:lang w:val="fr-FR"/>
        </w:rPr>
      </w:pPr>
      <w:bookmarkStart w:id="36" w:name="_Toc196171766"/>
      <w:r>
        <w:rPr>
          <w:lang w:val="fr-FR"/>
        </w:rPr>
        <w:t>Deuxième</w:t>
      </w:r>
      <w:r w:rsidR="00463A3E">
        <w:rPr>
          <w:lang w:val="fr-FR"/>
        </w:rPr>
        <w:t xml:space="preserve"> </w:t>
      </w:r>
      <w:r>
        <w:rPr>
          <w:lang w:val="fr-FR"/>
        </w:rPr>
        <w:t>Exécution</w:t>
      </w:r>
      <w:r w:rsidR="00463A3E">
        <w:rPr>
          <w:lang w:val="fr-FR"/>
        </w:rPr>
        <w:t xml:space="preserve"> de code AA1.cpp</w:t>
      </w:r>
      <w:bookmarkEnd w:id="36"/>
    </w:p>
    <w:p w14:paraId="5D106EF4" w14:textId="3D3D934B" w:rsidR="00463A3E" w:rsidRDefault="00463A3E" w:rsidP="00BF6EB3">
      <w:pPr>
        <w:rPr>
          <w:lang w:val="fr-FR"/>
        </w:rPr>
      </w:pPr>
      <w:r>
        <w:rPr>
          <w:lang w:val="fr-FR"/>
        </w:rPr>
        <w:t>D’</w:t>
      </w:r>
      <w:r w:rsidR="00E27D77">
        <w:rPr>
          <w:lang w:val="fr-FR"/>
        </w:rPr>
        <w:t>après</w:t>
      </w:r>
      <w:r>
        <w:rPr>
          <w:lang w:val="fr-FR"/>
        </w:rPr>
        <w:t xml:space="preserve"> la </w:t>
      </w:r>
      <w:r w:rsidR="00E27D77">
        <w:rPr>
          <w:lang w:val="fr-FR"/>
        </w:rPr>
        <w:t>complétion</w:t>
      </w:r>
      <w:r>
        <w:rPr>
          <w:lang w:val="fr-FR"/>
        </w:rPr>
        <w:t xml:space="preserve"> de des deux codes </w:t>
      </w:r>
      <w:proofErr w:type="spellStart"/>
      <w:r>
        <w:rPr>
          <w:lang w:val="fr-FR"/>
        </w:rPr>
        <w:t>closure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goto_state</w:t>
      </w:r>
      <w:proofErr w:type="spellEnd"/>
      <w:r>
        <w:rPr>
          <w:lang w:val="fr-FR"/>
        </w:rPr>
        <w:t>, on a fait l’</w:t>
      </w:r>
      <w:r w:rsidR="00E27D77">
        <w:rPr>
          <w:lang w:val="fr-FR"/>
        </w:rPr>
        <w:t>exécution</w:t>
      </w:r>
      <w:r>
        <w:rPr>
          <w:lang w:val="fr-FR"/>
        </w:rPr>
        <w:t xml:space="preserve"> de la fichier AA1.cpp</w:t>
      </w:r>
      <w:r w:rsidR="00BF6EB3">
        <w:rPr>
          <w:lang w:val="fr-FR"/>
        </w:rPr>
        <w:t xml:space="preserve"> </w:t>
      </w:r>
      <w:r w:rsidR="00E27D77">
        <w:rPr>
          <w:lang w:val="fr-FR"/>
        </w:rPr>
        <w:t>après</w:t>
      </w:r>
      <w:r w:rsidR="00BF6EB3">
        <w:rPr>
          <w:lang w:val="fr-FR"/>
        </w:rPr>
        <w:t xml:space="preserve"> </w:t>
      </w:r>
      <w:proofErr w:type="gramStart"/>
      <w:r w:rsidR="00BF6EB3">
        <w:rPr>
          <w:lang w:val="fr-FR"/>
        </w:rPr>
        <w:t>les changement</w:t>
      </w:r>
      <w:proofErr w:type="gramEnd"/>
      <w:r w:rsidR="00BF6EB3">
        <w:rPr>
          <w:lang w:val="fr-FR"/>
        </w:rPr>
        <w:t xml:space="preserve"> effectuer. On donne la nouvelle fonction main du fichier dans la figure 12.</w:t>
      </w:r>
    </w:p>
    <w:p w14:paraId="73DDA386" w14:textId="5EEFE769" w:rsidR="00463A3E" w:rsidRPr="00463A3E" w:rsidRDefault="000C2C6C" w:rsidP="00463A3E">
      <w:pPr>
        <w:jc w:val="center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348D8E2C" wp14:editId="4DE0C435">
            <wp:extent cx="3696020" cy="641659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BA31" w14:textId="15928178" w:rsidR="00C211D3" w:rsidRDefault="00463A3E" w:rsidP="00463A3E">
      <w:pPr>
        <w:pStyle w:val="Caption"/>
        <w:rPr>
          <w:lang w:val="fr-FR"/>
        </w:rPr>
      </w:pPr>
      <w:r>
        <w:rPr>
          <w:rFonts w:eastAsia="Times New Roman"/>
          <w:lang w:val="fr-FR"/>
        </w:rPr>
        <w:tab/>
      </w:r>
      <w:r>
        <w:rPr>
          <w:rFonts w:eastAsia="Times New Roman"/>
          <w:lang w:val="fr-FR"/>
        </w:rPr>
        <w:tab/>
      </w:r>
      <w:r>
        <w:rPr>
          <w:rFonts w:eastAsia="Times New Roman"/>
          <w:lang w:val="fr-FR"/>
        </w:rPr>
        <w:tab/>
      </w:r>
      <w:r>
        <w:rPr>
          <w:rFonts w:eastAsia="Times New Roman"/>
          <w:lang w:val="fr-FR"/>
        </w:rPr>
        <w:tab/>
      </w:r>
      <w:r>
        <w:rPr>
          <w:rFonts w:eastAsia="Times New Roman"/>
          <w:lang w:val="fr-FR"/>
        </w:rPr>
        <w:tab/>
      </w:r>
      <w:bookmarkStart w:id="37" w:name="_Toc196171784"/>
      <w:r w:rsidRPr="000C2C6C">
        <w:rPr>
          <w:lang w:val="fr-FR"/>
        </w:rPr>
        <w:t xml:space="preserve">Figure </w:t>
      </w:r>
      <w:r w:rsidR="00D657B8">
        <w:fldChar w:fldCharType="begin"/>
      </w:r>
      <w:r w:rsidR="00D657B8" w:rsidRPr="000C2C6C">
        <w:rPr>
          <w:lang w:val="fr-FR"/>
        </w:rPr>
        <w:instrText xml:space="preserve"> SEQ Figure \* ARABIC </w:instrText>
      </w:r>
      <w:r w:rsidR="00D657B8">
        <w:fldChar w:fldCharType="separate"/>
      </w:r>
      <w:r w:rsidR="0038444E">
        <w:rPr>
          <w:noProof/>
          <w:lang w:val="fr-FR"/>
        </w:rPr>
        <w:t>12</w:t>
      </w:r>
      <w:r w:rsidR="00D657B8">
        <w:rPr>
          <w:noProof/>
        </w:rPr>
        <w:fldChar w:fldCharType="end"/>
      </w:r>
      <w:r w:rsidRPr="000C2C6C">
        <w:rPr>
          <w:lang w:val="fr-FR"/>
        </w:rPr>
        <w:t xml:space="preserve">: </w:t>
      </w:r>
      <w:r w:rsidR="000C2C6C">
        <w:rPr>
          <w:lang w:val="fr-FR"/>
        </w:rPr>
        <w:t xml:space="preserve">fonction main </w:t>
      </w:r>
      <w:proofErr w:type="gramStart"/>
      <w:r w:rsidR="000C2C6C">
        <w:rPr>
          <w:lang w:val="fr-FR"/>
        </w:rPr>
        <w:t>a</w:t>
      </w:r>
      <w:proofErr w:type="gramEnd"/>
      <w:r w:rsidR="000C2C6C">
        <w:rPr>
          <w:lang w:val="fr-FR"/>
        </w:rPr>
        <w:t xml:space="preserve"> </w:t>
      </w:r>
      <w:r w:rsidR="00E27D77">
        <w:rPr>
          <w:lang w:val="fr-FR"/>
        </w:rPr>
        <w:t>exécuter</w:t>
      </w:r>
      <w:bookmarkEnd w:id="37"/>
    </w:p>
    <w:p w14:paraId="3CB38BB8" w14:textId="7D686903" w:rsidR="00BF6EB3" w:rsidRDefault="00BF6EB3" w:rsidP="00BF6EB3">
      <w:pPr>
        <w:rPr>
          <w:lang w:val="fr-FR"/>
        </w:rPr>
      </w:pPr>
    </w:p>
    <w:p w14:paraId="2991A03C" w14:textId="52BCF949" w:rsidR="00BF6EB3" w:rsidRDefault="00BF6EB3" w:rsidP="00BF6EB3">
      <w:pPr>
        <w:rPr>
          <w:lang w:val="fr-FR"/>
        </w:rPr>
      </w:pPr>
    </w:p>
    <w:p w14:paraId="36B4370B" w14:textId="3AB06C73" w:rsidR="00BF6EB3" w:rsidRDefault="00BF6EB3" w:rsidP="00BF6EB3">
      <w:pPr>
        <w:rPr>
          <w:lang w:val="fr-FR"/>
        </w:rPr>
      </w:pPr>
    </w:p>
    <w:p w14:paraId="1D3D4E3F" w14:textId="53EF91E4" w:rsidR="00BF6EB3" w:rsidRDefault="00BF6EB3" w:rsidP="00BF6EB3">
      <w:pPr>
        <w:rPr>
          <w:lang w:val="fr-FR"/>
        </w:rPr>
      </w:pPr>
    </w:p>
    <w:p w14:paraId="28BCAADA" w14:textId="595E528F" w:rsidR="00BF6EB3" w:rsidRDefault="00BF6EB3" w:rsidP="00BF6EB3">
      <w:pPr>
        <w:rPr>
          <w:lang w:val="fr-FR"/>
        </w:rPr>
      </w:pPr>
      <w:r>
        <w:rPr>
          <w:lang w:val="fr-FR"/>
        </w:rPr>
        <w:lastRenderedPageBreak/>
        <w:t xml:space="preserve">La figure 13 </w:t>
      </w:r>
      <w:r w:rsidR="00E27D77">
        <w:rPr>
          <w:lang w:val="fr-FR"/>
        </w:rPr>
        <w:t>présente</w:t>
      </w:r>
      <w:r>
        <w:rPr>
          <w:lang w:val="fr-FR"/>
        </w:rPr>
        <w:t xml:space="preserve"> l’affichage de la </w:t>
      </w:r>
      <w:r w:rsidR="00E27D77">
        <w:rPr>
          <w:lang w:val="fr-FR"/>
        </w:rPr>
        <w:t>fonction</w:t>
      </w:r>
      <w:r>
        <w:rPr>
          <w:lang w:val="fr-FR"/>
        </w:rPr>
        <w:t xml:space="preserve"> main </w:t>
      </w:r>
      <w:r w:rsidR="00E27D77">
        <w:rPr>
          <w:lang w:val="fr-FR"/>
        </w:rPr>
        <w:t>exécutée</w:t>
      </w:r>
      <w:r>
        <w:rPr>
          <w:lang w:val="fr-FR"/>
        </w:rPr>
        <w:t>.</w:t>
      </w:r>
    </w:p>
    <w:p w14:paraId="6427CDBC" w14:textId="2557E7F4" w:rsidR="00BF6EB3" w:rsidRDefault="00BF6EB3" w:rsidP="00BF6EB3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8C46A9B" wp14:editId="7ED646D6">
            <wp:extent cx="5273497" cy="19813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533C" w14:textId="336A3078" w:rsidR="00BF6EB3" w:rsidRPr="00BF6EB3" w:rsidRDefault="00BF6EB3" w:rsidP="00BF6EB3">
      <w:pPr>
        <w:pStyle w:val="Caption"/>
        <w:ind w:left="1440" w:firstLine="720"/>
        <w:rPr>
          <w:lang w:val="fr-FR"/>
        </w:rPr>
      </w:pPr>
      <w:bookmarkStart w:id="38" w:name="_Toc196171785"/>
      <w:r w:rsidRPr="00BF6EB3">
        <w:rPr>
          <w:lang w:val="fr-FR"/>
        </w:rPr>
        <w:t xml:space="preserve">Figure </w:t>
      </w:r>
      <w:r>
        <w:fldChar w:fldCharType="begin"/>
      </w:r>
      <w:r w:rsidRPr="00BF6EB3">
        <w:rPr>
          <w:lang w:val="fr-FR"/>
        </w:rPr>
        <w:instrText xml:space="preserve"> SEQ Figure \* ARABIC </w:instrText>
      </w:r>
      <w:r>
        <w:fldChar w:fldCharType="separate"/>
      </w:r>
      <w:r w:rsidR="0038444E">
        <w:rPr>
          <w:noProof/>
          <w:lang w:val="fr-FR"/>
        </w:rPr>
        <w:t>13</w:t>
      </w:r>
      <w:r>
        <w:fldChar w:fldCharType="end"/>
      </w:r>
      <w:r w:rsidRPr="00BF6EB3">
        <w:rPr>
          <w:lang w:val="fr-FR"/>
        </w:rPr>
        <w:t xml:space="preserve">: </w:t>
      </w:r>
      <w:r w:rsidR="00E27D77" w:rsidRPr="00BF6EB3">
        <w:rPr>
          <w:lang w:val="fr-FR"/>
        </w:rPr>
        <w:t>Deuxième</w:t>
      </w:r>
      <w:r w:rsidRPr="00BF6EB3">
        <w:rPr>
          <w:lang w:val="fr-FR"/>
        </w:rPr>
        <w:t xml:space="preserve"> affichage du f</w:t>
      </w:r>
      <w:r>
        <w:rPr>
          <w:lang w:val="fr-FR"/>
        </w:rPr>
        <w:t>ichier AA1.cpp</w:t>
      </w:r>
      <w:bookmarkEnd w:id="38"/>
    </w:p>
    <w:p w14:paraId="6A772888" w14:textId="270722B4" w:rsidR="00BF6EB3" w:rsidRDefault="00BF6EB3" w:rsidP="00BF6EB3">
      <w:pPr>
        <w:rPr>
          <w:lang w:val="fr-FR"/>
        </w:rPr>
      </w:pPr>
      <w:r>
        <w:rPr>
          <w:lang w:val="fr-FR"/>
        </w:rPr>
        <w:t xml:space="preserve">Les changement </w:t>
      </w:r>
      <w:r w:rsidR="00E27D77">
        <w:rPr>
          <w:lang w:val="fr-FR"/>
        </w:rPr>
        <w:t>effectuée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sont</w:t>
      </w:r>
      <w:r w:rsidR="00463A3E" w:rsidRPr="00463A3E">
        <w:rPr>
          <w:lang w:val="fr-FR"/>
        </w:rPr>
        <w:t>:</w:t>
      </w:r>
      <w:proofErr w:type="gramEnd"/>
    </w:p>
    <w:p w14:paraId="301C5ADD" w14:textId="45F1DB4E" w:rsidR="00463A3E" w:rsidRPr="00BF6EB3" w:rsidRDefault="00463A3E" w:rsidP="00BF6EB3">
      <w:pPr>
        <w:pStyle w:val="ListParagraph"/>
        <w:numPr>
          <w:ilvl w:val="0"/>
          <w:numId w:val="24"/>
        </w:numPr>
        <w:rPr>
          <w:lang w:val="fr-FR"/>
        </w:rPr>
      </w:pPr>
      <w:r w:rsidRPr="00BF6EB3">
        <w:rPr>
          <w:lang w:val="fr-FR"/>
        </w:rPr>
        <w:t>Le traitement des symboles majuscules (non-terminales)</w:t>
      </w:r>
    </w:p>
    <w:p w14:paraId="471AAFE5" w14:textId="4354DE28" w:rsidR="00463A3E" w:rsidRDefault="00463A3E" w:rsidP="00463A3E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Le traitement des symboles </w:t>
      </w:r>
      <w:r w:rsidR="00E27D77">
        <w:rPr>
          <w:lang w:val="fr-FR"/>
        </w:rPr>
        <w:t>spéciales</w:t>
      </w:r>
      <w:r>
        <w:rPr>
          <w:lang w:val="fr-FR"/>
        </w:rPr>
        <w:t xml:space="preserve"> (+ *)</w:t>
      </w:r>
    </w:p>
    <w:p w14:paraId="0FAF7E40" w14:textId="413C69A7" w:rsidR="00BF6EB3" w:rsidRDefault="00463A3E" w:rsidP="00BF6EB3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>Le</w:t>
      </w:r>
      <w:r w:rsidR="00BF6EB3">
        <w:rPr>
          <w:lang w:val="fr-FR"/>
        </w:rPr>
        <w:t xml:space="preserve"> remplacement</w:t>
      </w:r>
      <w:r>
        <w:rPr>
          <w:lang w:val="fr-FR"/>
        </w:rPr>
        <w:t xml:space="preserve"> de </w:t>
      </w:r>
      <w:r w:rsidR="00BF6EB3">
        <w:rPr>
          <w:lang w:val="fr-FR"/>
        </w:rPr>
        <w:t>symbole d au lieu de ‘id’</w:t>
      </w:r>
      <w:r>
        <w:rPr>
          <w:lang w:val="fr-FR"/>
        </w:rPr>
        <w:t xml:space="preserve"> (identifiant).</w:t>
      </w:r>
    </w:p>
    <w:p w14:paraId="45ADFC71" w14:textId="23B939FA" w:rsidR="000C4A83" w:rsidRDefault="000C4A83" w:rsidP="00BF6EB3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Rendre l’affichage plus lisible et </w:t>
      </w:r>
      <w:r w:rsidR="00E27D77">
        <w:rPr>
          <w:lang w:val="fr-FR"/>
        </w:rPr>
        <w:t>compréhensible</w:t>
      </w:r>
    </w:p>
    <w:p w14:paraId="6C81EB9F" w14:textId="6635410B" w:rsidR="000C4A83" w:rsidRDefault="00E27D77" w:rsidP="00DA432C">
      <w:pPr>
        <w:pStyle w:val="Heading2"/>
        <w:rPr>
          <w:lang w:val="fr-FR"/>
        </w:rPr>
      </w:pPr>
      <w:bookmarkStart w:id="39" w:name="_Toc196171767"/>
      <w:r>
        <w:rPr>
          <w:lang w:val="fr-FR"/>
        </w:rPr>
        <w:t>Implémentation</w:t>
      </w:r>
      <w:r w:rsidR="00DA432C">
        <w:rPr>
          <w:lang w:val="fr-FR"/>
        </w:rPr>
        <w:t xml:space="preserve"> de la Grammaire de l’exercice 4</w:t>
      </w:r>
      <w:bookmarkEnd w:id="39"/>
    </w:p>
    <w:p w14:paraId="3B5C49AA" w14:textId="6C78D8CC" w:rsidR="00DA432C" w:rsidRDefault="00DA432C" w:rsidP="00DA432C">
      <w:pPr>
        <w:rPr>
          <w:lang w:val="fr-FR"/>
        </w:rPr>
      </w:pPr>
      <w:r>
        <w:rPr>
          <w:lang w:val="fr-FR"/>
        </w:rPr>
        <w:t xml:space="preserve">La figure </w:t>
      </w:r>
      <w:r w:rsidR="0038444E">
        <w:rPr>
          <w:lang w:val="fr-FR"/>
        </w:rPr>
        <w:t>14</w:t>
      </w:r>
      <w:r>
        <w:rPr>
          <w:lang w:val="fr-FR"/>
        </w:rPr>
        <w:t xml:space="preserve"> </w:t>
      </w:r>
      <w:r w:rsidR="00E27D77">
        <w:rPr>
          <w:lang w:val="fr-FR"/>
        </w:rPr>
        <w:t>présente</w:t>
      </w:r>
      <w:r>
        <w:rPr>
          <w:lang w:val="fr-FR"/>
        </w:rPr>
        <w:t xml:space="preserve"> la grammaire de l’exercice 4 du TD 2.2</w:t>
      </w:r>
    </w:p>
    <w:p w14:paraId="6E80A43A" w14:textId="67645464" w:rsidR="00DA432C" w:rsidRDefault="00DA432C" w:rsidP="00DA432C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8041CF4" wp14:editId="460C77FF">
            <wp:extent cx="3275463" cy="3135086"/>
            <wp:effectExtent l="0" t="0" r="127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070" cy="314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699B" w14:textId="4E0897A7" w:rsidR="00DA432C" w:rsidRDefault="00DA432C" w:rsidP="00DA432C">
      <w:pPr>
        <w:pStyle w:val="Caption"/>
        <w:ind w:left="2880" w:firstLine="720"/>
      </w:pPr>
      <w:bookmarkStart w:id="40" w:name="_Toc196171786"/>
      <w:r>
        <w:t xml:space="preserve">Figure </w:t>
      </w:r>
      <w:fldSimple w:instr=" SEQ Figure \* ARABIC ">
        <w:r w:rsidR="0038444E">
          <w:rPr>
            <w:noProof/>
          </w:rPr>
          <w:t>14</w:t>
        </w:r>
      </w:fldSimple>
      <w:r>
        <w:t xml:space="preserve">: </w:t>
      </w:r>
      <w:proofErr w:type="spellStart"/>
      <w:r>
        <w:t>Grammaire</w:t>
      </w:r>
      <w:proofErr w:type="spellEnd"/>
      <w:r>
        <w:t xml:space="preserve"> </w:t>
      </w:r>
      <w:proofErr w:type="spellStart"/>
      <w:r>
        <w:t>Exercice</w:t>
      </w:r>
      <w:proofErr w:type="spellEnd"/>
      <w:r>
        <w:t xml:space="preserve"> 4 TD2.2</w:t>
      </w:r>
      <w:bookmarkEnd w:id="40"/>
    </w:p>
    <w:p w14:paraId="51E8617C" w14:textId="5AF0B999" w:rsidR="00DA432C" w:rsidRDefault="00DA432C" w:rsidP="00DA432C">
      <w:pPr>
        <w:rPr>
          <w:lang w:val="fr-FR"/>
        </w:rPr>
      </w:pPr>
    </w:p>
    <w:p w14:paraId="600CFD78" w14:textId="2A54CB86" w:rsidR="00DA432C" w:rsidRDefault="00DA432C" w:rsidP="00DA432C">
      <w:pPr>
        <w:rPr>
          <w:lang w:val="fr-FR"/>
        </w:rPr>
      </w:pPr>
      <w:r>
        <w:rPr>
          <w:lang w:val="fr-FR"/>
        </w:rPr>
        <w:t xml:space="preserve">La figure 15 </w:t>
      </w:r>
      <w:r w:rsidR="00E27D77">
        <w:rPr>
          <w:lang w:val="fr-FR"/>
        </w:rPr>
        <w:t>présente</w:t>
      </w:r>
      <w:r>
        <w:rPr>
          <w:lang w:val="fr-FR"/>
        </w:rPr>
        <w:t xml:space="preserve"> la table </w:t>
      </w:r>
      <w:proofErr w:type="gramStart"/>
      <w:r>
        <w:rPr>
          <w:lang w:val="fr-FR"/>
        </w:rPr>
        <w:t>LR(</w:t>
      </w:r>
      <w:proofErr w:type="gramEnd"/>
      <w:r>
        <w:rPr>
          <w:lang w:val="fr-FR"/>
        </w:rPr>
        <w:t xml:space="preserve">1) de la grammaire de figure 14 </w:t>
      </w:r>
      <w:r w:rsidR="00E27D77">
        <w:rPr>
          <w:lang w:val="fr-FR"/>
        </w:rPr>
        <w:t>après</w:t>
      </w:r>
      <w:r>
        <w:rPr>
          <w:lang w:val="fr-FR"/>
        </w:rPr>
        <w:t xml:space="preserve"> l’</w:t>
      </w:r>
      <w:r w:rsidR="00E27D77">
        <w:rPr>
          <w:lang w:val="fr-FR"/>
        </w:rPr>
        <w:t>exécution</w:t>
      </w:r>
      <w:r>
        <w:rPr>
          <w:lang w:val="fr-FR"/>
        </w:rPr>
        <w:t xml:space="preserve"> de fonctions de la fichier AA1.cpp</w:t>
      </w:r>
    </w:p>
    <w:p w14:paraId="719C4E72" w14:textId="147A6327" w:rsidR="00DA432C" w:rsidRDefault="00DA432C" w:rsidP="00DA432C">
      <w:pPr>
        <w:rPr>
          <w:lang w:val="fr-FR"/>
        </w:rPr>
      </w:pPr>
    </w:p>
    <w:p w14:paraId="363A8CD6" w14:textId="6FEF2391" w:rsidR="00DA432C" w:rsidRDefault="00DA432C" w:rsidP="00DA432C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43473D4" wp14:editId="5D38FE2F">
            <wp:extent cx="5943600" cy="1998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3527" w14:textId="47221F47" w:rsidR="000C4A83" w:rsidRDefault="00DA432C" w:rsidP="00DA432C">
      <w:pPr>
        <w:pStyle w:val="Caption"/>
        <w:ind w:left="2160" w:firstLine="720"/>
        <w:rPr>
          <w:lang w:val="fr-FR"/>
        </w:rPr>
      </w:pPr>
      <w:bookmarkStart w:id="41" w:name="_Toc196171787"/>
      <w:r w:rsidRPr="00DA432C">
        <w:rPr>
          <w:lang w:val="fr-FR"/>
        </w:rPr>
        <w:t xml:space="preserve">Figure </w:t>
      </w:r>
      <w:r>
        <w:fldChar w:fldCharType="begin"/>
      </w:r>
      <w:r w:rsidRPr="00DA432C">
        <w:rPr>
          <w:lang w:val="fr-FR"/>
        </w:rPr>
        <w:instrText xml:space="preserve"> SEQ Figure \* ARABIC </w:instrText>
      </w:r>
      <w:r>
        <w:fldChar w:fldCharType="separate"/>
      </w:r>
      <w:r w:rsidR="0038444E">
        <w:rPr>
          <w:noProof/>
          <w:lang w:val="fr-FR"/>
        </w:rPr>
        <w:t>15</w:t>
      </w:r>
      <w:r>
        <w:fldChar w:fldCharType="end"/>
      </w:r>
      <w:r w:rsidRPr="00DA432C">
        <w:rPr>
          <w:lang w:val="fr-FR"/>
        </w:rPr>
        <w:t xml:space="preserve">: Table </w:t>
      </w:r>
      <w:proofErr w:type="gramStart"/>
      <w:r w:rsidRPr="00DA432C">
        <w:rPr>
          <w:lang w:val="fr-FR"/>
        </w:rPr>
        <w:t>LR(</w:t>
      </w:r>
      <w:proofErr w:type="gramEnd"/>
      <w:r w:rsidRPr="00DA432C">
        <w:rPr>
          <w:lang w:val="fr-FR"/>
        </w:rPr>
        <w:t>1) de l</w:t>
      </w:r>
      <w:r>
        <w:rPr>
          <w:lang w:val="fr-FR"/>
        </w:rPr>
        <w:t>a Grammaire d’exercice 4</w:t>
      </w:r>
      <w:bookmarkEnd w:id="41"/>
    </w:p>
    <w:p w14:paraId="6A7C631C" w14:textId="77777777" w:rsidR="00DA432C" w:rsidRPr="00DA432C" w:rsidRDefault="00DA432C" w:rsidP="00DA432C">
      <w:pPr>
        <w:rPr>
          <w:lang w:val="fr-FR"/>
        </w:rPr>
      </w:pPr>
    </w:p>
    <w:p w14:paraId="14AAE406" w14:textId="2D0E651C" w:rsidR="000C4A83" w:rsidRDefault="000C4A83" w:rsidP="000C4A83">
      <w:pPr>
        <w:pStyle w:val="Heading1"/>
        <w:rPr>
          <w:lang w:val="fr-FR"/>
        </w:rPr>
      </w:pPr>
      <w:bookmarkStart w:id="42" w:name="_Toc196171768"/>
      <w:r>
        <w:rPr>
          <w:lang w:val="fr-FR"/>
        </w:rPr>
        <w:t xml:space="preserve">Test et </w:t>
      </w:r>
      <w:r w:rsidR="00E27D77">
        <w:rPr>
          <w:lang w:val="fr-FR"/>
        </w:rPr>
        <w:t>Explication</w:t>
      </w:r>
      <w:r>
        <w:rPr>
          <w:lang w:val="fr-FR"/>
        </w:rPr>
        <w:t xml:space="preserve"> de code AA</w:t>
      </w:r>
      <w:r w:rsidR="00DA432C">
        <w:rPr>
          <w:lang w:val="fr-FR"/>
        </w:rPr>
        <w:t>2</w:t>
      </w:r>
      <w:r>
        <w:rPr>
          <w:lang w:val="fr-FR"/>
        </w:rPr>
        <w:t>.cpp</w:t>
      </w:r>
      <w:bookmarkEnd w:id="42"/>
    </w:p>
    <w:p w14:paraId="02D74AEC" w14:textId="6CCFD263" w:rsidR="00725BA0" w:rsidRDefault="009C7B01" w:rsidP="00725BA0">
      <w:pPr>
        <w:rPr>
          <w:lang w:val="fr-FR"/>
        </w:rPr>
      </w:pPr>
      <w:r w:rsidRPr="009C7B01">
        <w:rPr>
          <w:lang w:val="fr-FR"/>
        </w:rPr>
        <w:t xml:space="preserve">Le code construit la table d’analyse </w:t>
      </w:r>
      <w:proofErr w:type="gramStart"/>
      <w:r w:rsidRPr="009C7B01">
        <w:rPr>
          <w:lang w:val="fr-FR"/>
        </w:rPr>
        <w:t>LR(</w:t>
      </w:r>
      <w:proofErr w:type="gramEnd"/>
      <w:r w:rsidRPr="009C7B01">
        <w:rPr>
          <w:lang w:val="fr-FR"/>
        </w:rPr>
        <w:t xml:space="preserve">1), composée de </w:t>
      </w:r>
      <w:proofErr w:type="spellStart"/>
      <w:r w:rsidRPr="009C7B01">
        <w:rPr>
          <w:lang w:val="fr-FR"/>
        </w:rPr>
        <w:t>action_table</w:t>
      </w:r>
      <w:proofErr w:type="spellEnd"/>
      <w:r w:rsidRPr="009C7B01">
        <w:rPr>
          <w:lang w:val="fr-FR"/>
        </w:rPr>
        <w:t xml:space="preserve"> et </w:t>
      </w:r>
      <w:proofErr w:type="spellStart"/>
      <w:r w:rsidRPr="009C7B01">
        <w:rPr>
          <w:lang w:val="fr-FR"/>
        </w:rPr>
        <w:t>goto_table</w:t>
      </w:r>
      <w:proofErr w:type="spellEnd"/>
      <w:r w:rsidRPr="009C7B01">
        <w:rPr>
          <w:lang w:val="fr-FR"/>
        </w:rPr>
        <w:t>, qui détermine les actions à effectuer lors de l’analyse d’une expression (décalage, réduction ou acceptation). Une fois cette table générée, elle est utilisée pour analyser une entrée et vérifier automatiquement si celle-ci est syntaxiquement correcte selon la grammaire définie. Cela permet d’implémenter un parseur efficace et fiable pour reconnaître les structures du langage.</w:t>
      </w:r>
    </w:p>
    <w:p w14:paraId="7F68E452" w14:textId="5154FC35" w:rsidR="009C7B01" w:rsidRDefault="009C7B01" w:rsidP="009C7B01">
      <w:pPr>
        <w:pStyle w:val="Heading3"/>
        <w:rPr>
          <w:lang w:val="fr-FR"/>
        </w:rPr>
      </w:pPr>
      <w:bookmarkStart w:id="43" w:name="_Toc196171769"/>
      <w:r w:rsidRPr="00034CB8">
        <w:rPr>
          <w:lang w:val="fr-FR"/>
        </w:rPr>
        <w:t>Définitions et structures de d</w:t>
      </w:r>
      <w:r>
        <w:rPr>
          <w:lang w:val="fr-FR"/>
        </w:rPr>
        <w:t>onnées</w:t>
      </w:r>
      <w:bookmarkEnd w:id="43"/>
    </w:p>
    <w:p w14:paraId="05E6C378" w14:textId="1BA68863" w:rsidR="009C7B01" w:rsidRDefault="009C7B01" w:rsidP="00E27D77">
      <w:pPr>
        <w:rPr>
          <w:lang w:val="fr-FR"/>
        </w:rPr>
      </w:pPr>
      <w:r>
        <w:rPr>
          <w:lang w:val="fr-FR"/>
        </w:rPr>
        <w:t>La figure 1</w:t>
      </w:r>
      <w:r w:rsidR="0038444E">
        <w:rPr>
          <w:lang w:val="fr-FR"/>
        </w:rPr>
        <w:t>6</w:t>
      </w:r>
      <w:r>
        <w:rPr>
          <w:lang w:val="fr-FR"/>
        </w:rPr>
        <w:t xml:space="preserve"> </w:t>
      </w:r>
      <w:r w:rsidR="00E27D77">
        <w:rPr>
          <w:lang w:val="fr-FR"/>
        </w:rPr>
        <w:t>présente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les symbole terminaux</w:t>
      </w:r>
      <w:proofErr w:type="gramEnd"/>
      <w:r>
        <w:rPr>
          <w:lang w:val="fr-FR"/>
        </w:rPr>
        <w:t xml:space="preserve"> et non-terminaux de grammaire concerne.</w:t>
      </w:r>
    </w:p>
    <w:p w14:paraId="540DEE82" w14:textId="16AD0007" w:rsidR="009C7B01" w:rsidRDefault="009C7B01" w:rsidP="009C7B01">
      <w:pPr>
        <w:ind w:firstLine="720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60FBFC0" wp14:editId="7D75278F">
            <wp:extent cx="3436918" cy="8382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4D68" w14:textId="52328A3A" w:rsidR="00527889" w:rsidRDefault="009C7B01" w:rsidP="009C7B01">
      <w:pPr>
        <w:pStyle w:val="Caption"/>
        <w:ind w:left="3600"/>
        <w:rPr>
          <w:lang w:val="fr-FR"/>
        </w:rPr>
      </w:pPr>
      <w:bookmarkStart w:id="44" w:name="_Toc196171788"/>
      <w:r w:rsidRPr="009877BA">
        <w:rPr>
          <w:lang w:val="fr-FR"/>
        </w:rPr>
        <w:t xml:space="preserve">Figure </w:t>
      </w:r>
      <w:r>
        <w:fldChar w:fldCharType="begin"/>
      </w:r>
      <w:r w:rsidRPr="009877BA">
        <w:rPr>
          <w:lang w:val="fr-FR"/>
        </w:rPr>
        <w:instrText xml:space="preserve"> SEQ Figure \* ARABIC </w:instrText>
      </w:r>
      <w:r>
        <w:fldChar w:fldCharType="separate"/>
      </w:r>
      <w:r w:rsidR="0038444E">
        <w:rPr>
          <w:noProof/>
          <w:lang w:val="fr-FR"/>
        </w:rPr>
        <w:t>16</w:t>
      </w:r>
      <w:r>
        <w:fldChar w:fldCharType="end"/>
      </w:r>
      <w:r w:rsidRPr="009877BA">
        <w:rPr>
          <w:lang w:val="fr-FR"/>
        </w:rPr>
        <w:t>: Symboles de Grammaire</w:t>
      </w:r>
      <w:bookmarkEnd w:id="44"/>
    </w:p>
    <w:p w14:paraId="0DC435B2" w14:textId="77EA7F29" w:rsidR="00527889" w:rsidRDefault="009877BA" w:rsidP="00527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La figure 1</w:t>
      </w:r>
      <w:r w:rsidR="0038444E">
        <w:rPr>
          <w:rFonts w:ascii="Times New Roman" w:eastAsia="Times New Roman" w:hAnsi="Times New Roman" w:cs="Times New Roman"/>
          <w:sz w:val="24"/>
          <w:szCs w:val="24"/>
          <w:lang w:val="fr-FR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E27D77">
        <w:rPr>
          <w:rFonts w:ascii="Times New Roman" w:eastAsia="Times New Roman" w:hAnsi="Times New Roman" w:cs="Times New Roman"/>
          <w:sz w:val="24"/>
          <w:szCs w:val="24"/>
          <w:lang w:val="fr-FR"/>
        </w:rPr>
        <w:t>présente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ab/>
        <w:t xml:space="preserve">les action de la 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1).</w:t>
      </w:r>
    </w:p>
    <w:p w14:paraId="51558DE2" w14:textId="1FE8B3F8" w:rsidR="009877BA" w:rsidRDefault="009877BA" w:rsidP="009877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524EE5E2" wp14:editId="27BD300A">
            <wp:extent cx="3589331" cy="12269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FDBF" w14:textId="4CC76B90" w:rsidR="009877BA" w:rsidRPr="009877BA" w:rsidRDefault="009877BA" w:rsidP="009877BA">
      <w:pPr>
        <w:pStyle w:val="Caption"/>
        <w:ind w:left="2880" w:firstLine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bookmarkStart w:id="45" w:name="_Toc196171789"/>
      <w:r w:rsidRPr="009877BA">
        <w:rPr>
          <w:lang w:val="fr-FR"/>
        </w:rPr>
        <w:t xml:space="preserve">Figure </w:t>
      </w:r>
      <w:r>
        <w:fldChar w:fldCharType="begin"/>
      </w:r>
      <w:r w:rsidRPr="009877BA">
        <w:rPr>
          <w:lang w:val="fr-FR"/>
        </w:rPr>
        <w:instrText xml:space="preserve"> SEQ Figure \* ARABIC </w:instrText>
      </w:r>
      <w:r>
        <w:fldChar w:fldCharType="separate"/>
      </w:r>
      <w:r w:rsidR="0038444E">
        <w:rPr>
          <w:noProof/>
          <w:lang w:val="fr-FR"/>
        </w:rPr>
        <w:t>17</w:t>
      </w:r>
      <w:r>
        <w:fldChar w:fldCharType="end"/>
      </w:r>
      <w:r w:rsidRPr="009877BA">
        <w:rPr>
          <w:lang w:val="fr-FR"/>
        </w:rPr>
        <w:t>: Les Action de Ta</w:t>
      </w:r>
      <w:r>
        <w:rPr>
          <w:lang w:val="fr-FR"/>
        </w:rPr>
        <w:t xml:space="preserve">ble </w:t>
      </w:r>
      <w:proofErr w:type="gramStart"/>
      <w:r>
        <w:rPr>
          <w:lang w:val="fr-FR"/>
        </w:rPr>
        <w:t>LR(</w:t>
      </w:r>
      <w:proofErr w:type="gramEnd"/>
      <w:r>
        <w:rPr>
          <w:lang w:val="fr-FR"/>
        </w:rPr>
        <w:t>1)</w:t>
      </w:r>
      <w:bookmarkEnd w:id="45"/>
    </w:p>
    <w:p w14:paraId="504C16D7" w14:textId="4DD45651" w:rsidR="009B3229" w:rsidRDefault="009877BA" w:rsidP="009B3229">
      <w:pPr>
        <w:rPr>
          <w:lang w:val="fr-FR"/>
        </w:rPr>
      </w:pPr>
      <w:r>
        <w:rPr>
          <w:lang w:val="fr-FR"/>
        </w:rPr>
        <w:t>La figure 1</w:t>
      </w:r>
      <w:r w:rsidR="0038444E">
        <w:rPr>
          <w:lang w:val="fr-FR"/>
        </w:rPr>
        <w:t>8</w:t>
      </w:r>
      <w:r>
        <w:rPr>
          <w:lang w:val="fr-FR"/>
        </w:rPr>
        <w:t xml:space="preserve"> </w:t>
      </w:r>
      <w:r w:rsidR="00E27D77">
        <w:rPr>
          <w:lang w:val="fr-FR"/>
        </w:rPr>
        <w:t>présente</w:t>
      </w:r>
      <w:r>
        <w:rPr>
          <w:lang w:val="fr-FR"/>
        </w:rPr>
        <w:t xml:space="preserve"> la structure de </w:t>
      </w:r>
      <w:r w:rsidR="00E27D77">
        <w:rPr>
          <w:lang w:val="fr-FR"/>
        </w:rPr>
        <w:t>représentation</w:t>
      </w:r>
      <w:r>
        <w:rPr>
          <w:lang w:val="fr-FR"/>
        </w:rPr>
        <w:t xml:space="preserve"> d’une action au sein du table </w:t>
      </w:r>
      <w:proofErr w:type="gramStart"/>
      <w:r>
        <w:rPr>
          <w:lang w:val="fr-FR"/>
        </w:rPr>
        <w:t>LR(</w:t>
      </w:r>
      <w:proofErr w:type="gramEnd"/>
      <w:r>
        <w:rPr>
          <w:lang w:val="fr-FR"/>
        </w:rPr>
        <w:t>1).</w:t>
      </w:r>
    </w:p>
    <w:p w14:paraId="6340A97D" w14:textId="672BBB70" w:rsidR="009877BA" w:rsidRDefault="009877BA" w:rsidP="009877BA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3C2A190" wp14:editId="649EFF78">
            <wp:extent cx="4084674" cy="8458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5E1C" w14:textId="36CD25F9" w:rsidR="009B3229" w:rsidRPr="0038444E" w:rsidRDefault="009877BA" w:rsidP="009877BA">
      <w:pPr>
        <w:pStyle w:val="Caption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bookmarkStart w:id="46" w:name="_Toc196171790"/>
      <w:r w:rsidRPr="0038444E">
        <w:rPr>
          <w:lang w:val="fr-FR"/>
        </w:rPr>
        <w:t xml:space="preserve">Figure </w:t>
      </w:r>
      <w:r w:rsidR="000C2609">
        <w:fldChar w:fldCharType="begin"/>
      </w:r>
      <w:r w:rsidR="000C2609" w:rsidRPr="0038444E">
        <w:rPr>
          <w:lang w:val="fr-FR"/>
        </w:rPr>
        <w:instrText xml:space="preserve"> SEQ Figure \* ARABIC </w:instrText>
      </w:r>
      <w:r w:rsidR="000C2609">
        <w:fldChar w:fldCharType="separate"/>
      </w:r>
      <w:r w:rsidR="0038444E">
        <w:rPr>
          <w:noProof/>
          <w:lang w:val="fr-FR"/>
        </w:rPr>
        <w:t>18</w:t>
      </w:r>
      <w:r w:rsidR="000C2609">
        <w:rPr>
          <w:noProof/>
        </w:rPr>
        <w:fldChar w:fldCharType="end"/>
      </w:r>
      <w:r w:rsidRPr="0038444E">
        <w:rPr>
          <w:lang w:val="fr-FR"/>
        </w:rPr>
        <w:t>: Structure Action</w:t>
      </w:r>
      <w:bookmarkEnd w:id="46"/>
    </w:p>
    <w:p w14:paraId="0A30353A" w14:textId="3000079F" w:rsidR="009877BA" w:rsidRDefault="009877BA" w:rsidP="009877BA">
      <w:pPr>
        <w:rPr>
          <w:lang w:val="fr-FR"/>
        </w:rPr>
      </w:pPr>
      <w:r w:rsidRPr="009877BA">
        <w:rPr>
          <w:lang w:val="fr-FR"/>
        </w:rPr>
        <w:t>La figure 1</w:t>
      </w:r>
      <w:r w:rsidR="0038444E">
        <w:rPr>
          <w:lang w:val="fr-FR"/>
        </w:rPr>
        <w:t>9</w:t>
      </w:r>
      <w:r w:rsidRPr="009877BA">
        <w:rPr>
          <w:lang w:val="fr-FR"/>
        </w:rPr>
        <w:t xml:space="preserve"> </w:t>
      </w:r>
      <w:r w:rsidR="00E27D77" w:rsidRPr="009877BA">
        <w:rPr>
          <w:lang w:val="fr-FR"/>
        </w:rPr>
        <w:t>présente</w:t>
      </w:r>
      <w:r w:rsidRPr="009877BA">
        <w:rPr>
          <w:lang w:val="fr-FR"/>
        </w:rPr>
        <w:t xml:space="preserve"> la structure d</w:t>
      </w:r>
      <w:r>
        <w:rPr>
          <w:lang w:val="fr-FR"/>
        </w:rPr>
        <w:t xml:space="preserve">e la </w:t>
      </w:r>
      <w:r w:rsidR="00E27D77">
        <w:rPr>
          <w:lang w:val="fr-FR"/>
        </w:rPr>
        <w:t>règle</w:t>
      </w:r>
      <w:r>
        <w:rPr>
          <w:lang w:val="fr-FR"/>
        </w:rPr>
        <w:tab/>
        <w:t xml:space="preserve"> </w:t>
      </w:r>
      <w:proofErr w:type="gramStart"/>
      <w:r>
        <w:rPr>
          <w:lang w:val="fr-FR"/>
        </w:rPr>
        <w:t>d’un grammaire</w:t>
      </w:r>
      <w:proofErr w:type="gramEnd"/>
      <w:r>
        <w:rPr>
          <w:lang w:val="fr-FR"/>
        </w:rPr>
        <w:t>.</w:t>
      </w:r>
    </w:p>
    <w:p w14:paraId="630BBD90" w14:textId="5C875990" w:rsidR="009877BA" w:rsidRDefault="009877BA" w:rsidP="009877BA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2DF1A6E" wp14:editId="226374DF">
            <wp:extent cx="3886537" cy="10745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3157" w14:textId="26257140" w:rsidR="009877BA" w:rsidRDefault="009877BA" w:rsidP="0038444E">
      <w:pPr>
        <w:pStyle w:val="Caption"/>
        <w:ind w:left="2880" w:firstLine="720"/>
        <w:rPr>
          <w:lang w:val="fr-FR"/>
        </w:rPr>
      </w:pPr>
      <w:bookmarkStart w:id="47" w:name="_Toc196171791"/>
      <w:r w:rsidRPr="00DA432C">
        <w:rPr>
          <w:lang w:val="fr-FR"/>
        </w:rPr>
        <w:t xml:space="preserve">Figure </w:t>
      </w:r>
      <w:r w:rsidR="000C2609">
        <w:fldChar w:fldCharType="begin"/>
      </w:r>
      <w:r w:rsidR="000C2609" w:rsidRPr="00DA432C">
        <w:rPr>
          <w:lang w:val="fr-FR"/>
        </w:rPr>
        <w:instrText xml:space="preserve"> SEQ Figure \* ARABIC </w:instrText>
      </w:r>
      <w:r w:rsidR="000C2609">
        <w:fldChar w:fldCharType="separate"/>
      </w:r>
      <w:r w:rsidR="0038444E">
        <w:rPr>
          <w:noProof/>
          <w:lang w:val="fr-FR"/>
        </w:rPr>
        <w:t>19</w:t>
      </w:r>
      <w:r w:rsidR="000C2609">
        <w:rPr>
          <w:noProof/>
        </w:rPr>
        <w:fldChar w:fldCharType="end"/>
      </w:r>
      <w:r w:rsidRPr="00DA432C">
        <w:rPr>
          <w:lang w:val="fr-FR"/>
        </w:rPr>
        <w:t xml:space="preserve">: Structure d’une </w:t>
      </w:r>
      <w:proofErr w:type="spellStart"/>
      <w:r w:rsidRPr="00DA432C">
        <w:rPr>
          <w:lang w:val="fr-FR"/>
        </w:rPr>
        <w:t>regle</w:t>
      </w:r>
      <w:bookmarkEnd w:id="47"/>
      <w:proofErr w:type="spellEnd"/>
    </w:p>
    <w:p w14:paraId="60094210" w14:textId="376C136C" w:rsidR="009877BA" w:rsidRDefault="009877BA" w:rsidP="009877BA">
      <w:pPr>
        <w:rPr>
          <w:lang w:val="fr-FR"/>
        </w:rPr>
      </w:pPr>
      <w:r>
        <w:rPr>
          <w:lang w:val="fr-FR"/>
        </w:rPr>
        <w:t xml:space="preserve">La figure </w:t>
      </w:r>
      <w:r w:rsidR="0038444E">
        <w:rPr>
          <w:lang w:val="fr-FR"/>
        </w:rPr>
        <w:t xml:space="preserve">20 </w:t>
      </w:r>
      <w:r w:rsidR="00E27D77">
        <w:rPr>
          <w:lang w:val="fr-FR"/>
        </w:rPr>
        <w:t>présente</w:t>
      </w:r>
      <w:r>
        <w:rPr>
          <w:lang w:val="fr-FR"/>
        </w:rPr>
        <w:t xml:space="preserve"> la </w:t>
      </w:r>
      <w:r w:rsidR="00E27D77">
        <w:rPr>
          <w:lang w:val="fr-FR"/>
        </w:rPr>
        <w:t>définition</w:t>
      </w:r>
      <w:r>
        <w:rPr>
          <w:lang w:val="fr-FR"/>
        </w:rPr>
        <w:t xml:space="preserve"> de la grammaire a </w:t>
      </w:r>
      <w:proofErr w:type="spellStart"/>
      <w:r>
        <w:rPr>
          <w:lang w:val="fr-FR"/>
        </w:rPr>
        <w:t>adopte</w:t>
      </w:r>
      <w:proofErr w:type="spellEnd"/>
      <w:r>
        <w:rPr>
          <w:lang w:val="fr-FR"/>
        </w:rPr>
        <w:t>.</w:t>
      </w:r>
    </w:p>
    <w:p w14:paraId="3B0E6783" w14:textId="6E3CAC46" w:rsidR="009877BA" w:rsidRDefault="009877BA" w:rsidP="009877BA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8A9E2EE" wp14:editId="101ECBFA">
            <wp:extent cx="4051003" cy="1786467"/>
            <wp:effectExtent l="0" t="0" r="698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892" cy="17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F686" w14:textId="173454DF" w:rsidR="009877BA" w:rsidRDefault="009877BA" w:rsidP="009877BA">
      <w:pPr>
        <w:pStyle w:val="Caption"/>
        <w:ind w:left="2880" w:firstLine="720"/>
      </w:pPr>
      <w:bookmarkStart w:id="48" w:name="_Toc196171792"/>
      <w:r>
        <w:t xml:space="preserve">Figure </w:t>
      </w:r>
      <w:r w:rsidR="000C2609">
        <w:fldChar w:fldCharType="begin"/>
      </w:r>
      <w:r w:rsidR="000C2609">
        <w:instrText xml:space="preserve"> SEQ Figure \* ARABIC </w:instrText>
      </w:r>
      <w:r w:rsidR="000C2609">
        <w:fldChar w:fldCharType="separate"/>
      </w:r>
      <w:r w:rsidR="0038444E">
        <w:rPr>
          <w:noProof/>
        </w:rPr>
        <w:t>20</w:t>
      </w:r>
      <w:r w:rsidR="000C2609">
        <w:rPr>
          <w:noProof/>
        </w:rPr>
        <w:fldChar w:fldCharType="end"/>
      </w:r>
      <w:r>
        <w:t>:Grammaire a adopte</w:t>
      </w:r>
      <w:r w:rsidR="00E27D77">
        <w:t>e</w:t>
      </w:r>
      <w:bookmarkEnd w:id="48"/>
    </w:p>
    <w:p w14:paraId="7E469917" w14:textId="20D16AF9" w:rsidR="009877BA" w:rsidRDefault="009877BA" w:rsidP="009877BA">
      <w:pPr>
        <w:rPr>
          <w:lang w:val="fr-FR"/>
        </w:rPr>
      </w:pPr>
    </w:p>
    <w:p w14:paraId="1D01A867" w14:textId="6BCAB77B" w:rsidR="00DB1FA1" w:rsidRDefault="00DB1FA1" w:rsidP="009877BA">
      <w:pPr>
        <w:rPr>
          <w:lang w:val="fr-FR"/>
        </w:rPr>
      </w:pPr>
      <w:r>
        <w:rPr>
          <w:lang w:val="fr-FR"/>
        </w:rPr>
        <w:t xml:space="preserve">La table 1 </w:t>
      </w:r>
      <w:r w:rsidR="00E27D77">
        <w:rPr>
          <w:lang w:val="fr-FR"/>
        </w:rPr>
        <w:t>présente</w:t>
      </w:r>
      <w:r>
        <w:rPr>
          <w:lang w:val="fr-FR"/>
        </w:rPr>
        <w:t xml:space="preserve"> le tableau </w:t>
      </w:r>
      <w:proofErr w:type="gramStart"/>
      <w:r>
        <w:rPr>
          <w:lang w:val="fr-FR"/>
        </w:rPr>
        <w:t>LR(</w:t>
      </w:r>
      <w:proofErr w:type="gramEnd"/>
      <w:r>
        <w:rPr>
          <w:lang w:val="fr-FR"/>
        </w:rPr>
        <w:t xml:space="preserve">1) </w:t>
      </w:r>
      <w:r w:rsidR="00E27D77">
        <w:rPr>
          <w:lang w:val="fr-FR"/>
        </w:rPr>
        <w:t>implémente</w:t>
      </w:r>
      <w:r>
        <w:rPr>
          <w:lang w:val="fr-FR"/>
        </w:rPr>
        <w:t>.</w:t>
      </w:r>
    </w:p>
    <w:tbl>
      <w:tblPr>
        <w:tblW w:w="9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055"/>
        <w:gridCol w:w="1001"/>
        <w:gridCol w:w="931"/>
        <w:gridCol w:w="906"/>
        <w:gridCol w:w="906"/>
        <w:gridCol w:w="963"/>
        <w:gridCol w:w="951"/>
        <w:gridCol w:w="967"/>
        <w:gridCol w:w="949"/>
      </w:tblGrid>
      <w:tr w:rsidR="009877BA" w:rsidRPr="009877BA" w14:paraId="4A19F80D" w14:textId="77777777" w:rsidTr="009877BA">
        <w:trPr>
          <w:trHeight w:val="290"/>
        </w:trPr>
        <w:tc>
          <w:tcPr>
            <w:tcW w:w="0" w:type="auto"/>
            <w:shd w:val="clear" w:color="auto" w:fill="4472C4" w:themeFill="accent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0B6102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State</w:t>
            </w:r>
          </w:p>
        </w:tc>
        <w:tc>
          <w:tcPr>
            <w:tcW w:w="0" w:type="auto"/>
            <w:shd w:val="clear" w:color="auto" w:fill="4472C4" w:themeFill="accent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579A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id (0)</w:t>
            </w:r>
          </w:p>
        </w:tc>
        <w:tc>
          <w:tcPr>
            <w:tcW w:w="0" w:type="auto"/>
            <w:shd w:val="clear" w:color="auto" w:fill="4472C4" w:themeFill="accent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97D32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+ (1)</w:t>
            </w:r>
          </w:p>
        </w:tc>
        <w:tc>
          <w:tcPr>
            <w:tcW w:w="0" w:type="auto"/>
            <w:shd w:val="clear" w:color="auto" w:fill="4472C4" w:themeFill="accent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F4CC8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* (2)</w:t>
            </w:r>
          </w:p>
        </w:tc>
        <w:tc>
          <w:tcPr>
            <w:tcW w:w="0" w:type="auto"/>
            <w:shd w:val="clear" w:color="auto" w:fill="4472C4" w:themeFill="accent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7C11E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proofErr w:type="gramStart"/>
            <w:r w:rsidRPr="009877BA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( (</w:t>
            </w:r>
            <w:proofErr w:type="gramEnd"/>
            <w:r w:rsidRPr="009877BA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3)</w:t>
            </w:r>
          </w:p>
        </w:tc>
        <w:tc>
          <w:tcPr>
            <w:tcW w:w="0" w:type="auto"/>
            <w:shd w:val="clear" w:color="auto" w:fill="4472C4" w:themeFill="accent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886D1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) (4)</w:t>
            </w:r>
          </w:p>
        </w:tc>
        <w:tc>
          <w:tcPr>
            <w:tcW w:w="0" w:type="auto"/>
            <w:shd w:val="clear" w:color="auto" w:fill="4472C4" w:themeFill="accent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907D9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$ (5)</w:t>
            </w:r>
          </w:p>
        </w:tc>
        <w:tc>
          <w:tcPr>
            <w:tcW w:w="0" w:type="auto"/>
            <w:shd w:val="clear" w:color="auto" w:fill="4472C4" w:themeFill="accent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ED67E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E (6)</w:t>
            </w:r>
          </w:p>
        </w:tc>
        <w:tc>
          <w:tcPr>
            <w:tcW w:w="0" w:type="auto"/>
            <w:shd w:val="clear" w:color="auto" w:fill="4472C4" w:themeFill="accent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75E44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T (7)</w:t>
            </w:r>
          </w:p>
        </w:tc>
        <w:tc>
          <w:tcPr>
            <w:tcW w:w="0" w:type="auto"/>
            <w:shd w:val="clear" w:color="auto" w:fill="4472C4" w:themeFill="accent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81CE9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F (8)</w:t>
            </w:r>
          </w:p>
        </w:tc>
      </w:tr>
      <w:tr w:rsidR="009877BA" w:rsidRPr="009877BA" w14:paraId="44AE5E51" w14:textId="77777777" w:rsidTr="009877BA">
        <w:trPr>
          <w:trHeight w:val="301"/>
        </w:trPr>
        <w:tc>
          <w:tcPr>
            <w:tcW w:w="0" w:type="auto"/>
            <w:shd w:val="clear" w:color="auto" w:fill="4472C4" w:themeFill="accent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4DE9A8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9B132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F7280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88034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B0D5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C13F4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7664D0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64BFE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E0D3D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EBF51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3</w:t>
            </w:r>
          </w:p>
        </w:tc>
      </w:tr>
      <w:tr w:rsidR="009877BA" w:rsidRPr="009877BA" w14:paraId="740359A6" w14:textId="77777777" w:rsidTr="009877BA">
        <w:trPr>
          <w:trHeight w:val="290"/>
        </w:trPr>
        <w:tc>
          <w:tcPr>
            <w:tcW w:w="0" w:type="auto"/>
            <w:shd w:val="clear" w:color="auto" w:fill="4472C4" w:themeFill="accent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6525BC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5951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617BC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94291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B8227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CE4F7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8A68E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acc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A72B9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FF494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6B5A6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77BA" w:rsidRPr="009877BA" w14:paraId="29221E6E" w14:textId="77777777" w:rsidTr="009877BA">
        <w:trPr>
          <w:trHeight w:val="290"/>
        </w:trPr>
        <w:tc>
          <w:tcPr>
            <w:tcW w:w="0" w:type="auto"/>
            <w:shd w:val="clear" w:color="auto" w:fill="4472C4" w:themeFill="accent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9325EC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2A8E0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5608E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616DC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s7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79F49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6712F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104B9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EEF39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C1227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16810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77BA" w:rsidRPr="009877BA" w14:paraId="21EACCF2" w14:textId="77777777" w:rsidTr="009877BA">
        <w:trPr>
          <w:trHeight w:val="301"/>
        </w:trPr>
        <w:tc>
          <w:tcPr>
            <w:tcW w:w="0" w:type="auto"/>
            <w:shd w:val="clear" w:color="auto" w:fill="4472C4" w:themeFill="accent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F63C1A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C78A1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C8165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CCF6A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DF98A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AE96A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96FE1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60BE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13EF8A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971AD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77BA" w:rsidRPr="009877BA" w14:paraId="6780BF14" w14:textId="77777777" w:rsidTr="009877BA">
        <w:trPr>
          <w:trHeight w:val="290"/>
        </w:trPr>
        <w:tc>
          <w:tcPr>
            <w:tcW w:w="0" w:type="auto"/>
            <w:shd w:val="clear" w:color="auto" w:fill="4472C4" w:themeFill="accent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C52440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C77E6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0ABC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B3A53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9691A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1FA51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CB02B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F4B0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ED4A4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063C7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3</w:t>
            </w:r>
          </w:p>
        </w:tc>
      </w:tr>
      <w:tr w:rsidR="009877BA" w:rsidRPr="009877BA" w14:paraId="42C0D8CF" w14:textId="77777777" w:rsidTr="009877BA">
        <w:trPr>
          <w:trHeight w:val="290"/>
        </w:trPr>
        <w:tc>
          <w:tcPr>
            <w:tcW w:w="0" w:type="auto"/>
            <w:shd w:val="clear" w:color="auto" w:fill="4472C4" w:themeFill="accent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2F50C9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B05CA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9D6E6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5F818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B6F96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4902D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C0183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2DF78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3F97A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692F7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77BA" w:rsidRPr="009877BA" w14:paraId="6C25DADF" w14:textId="77777777" w:rsidTr="009877BA">
        <w:trPr>
          <w:trHeight w:val="301"/>
        </w:trPr>
        <w:tc>
          <w:tcPr>
            <w:tcW w:w="0" w:type="auto"/>
            <w:shd w:val="clear" w:color="auto" w:fill="4472C4" w:themeFill="accent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4A572F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FAC0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81983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75F47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EF279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8D0F7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578BC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59872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60038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31DA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3</w:t>
            </w:r>
          </w:p>
        </w:tc>
      </w:tr>
      <w:tr w:rsidR="009877BA" w:rsidRPr="009877BA" w14:paraId="3AAB9E09" w14:textId="77777777" w:rsidTr="009877BA">
        <w:trPr>
          <w:trHeight w:val="290"/>
        </w:trPr>
        <w:tc>
          <w:tcPr>
            <w:tcW w:w="0" w:type="auto"/>
            <w:shd w:val="clear" w:color="auto" w:fill="4472C4" w:themeFill="accent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4A8E3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F3297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4BDCC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21E04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6504E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37370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064E2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AF9BB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B6DA6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A56A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10</w:t>
            </w:r>
          </w:p>
        </w:tc>
      </w:tr>
      <w:tr w:rsidR="009877BA" w:rsidRPr="009877BA" w14:paraId="6DAABB7F" w14:textId="77777777" w:rsidTr="009877BA">
        <w:trPr>
          <w:trHeight w:val="290"/>
        </w:trPr>
        <w:tc>
          <w:tcPr>
            <w:tcW w:w="0" w:type="auto"/>
            <w:shd w:val="clear" w:color="auto" w:fill="4472C4" w:themeFill="accent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DA96C9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77CD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DD9D3F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662DD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B7E1E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229D4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s11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B7745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B4FF6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74531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644D1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77BA" w:rsidRPr="009877BA" w14:paraId="72B8D9BA" w14:textId="77777777" w:rsidTr="009877BA">
        <w:trPr>
          <w:trHeight w:val="301"/>
        </w:trPr>
        <w:tc>
          <w:tcPr>
            <w:tcW w:w="0" w:type="auto"/>
            <w:shd w:val="clear" w:color="auto" w:fill="4472C4" w:themeFill="accent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E7F278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DBED5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ED808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27EE6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s7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5B2F25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C865F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B9B85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9E8D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6D221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7E1A9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77BA" w:rsidRPr="009877BA" w14:paraId="79362903" w14:textId="77777777" w:rsidTr="009877BA">
        <w:trPr>
          <w:trHeight w:val="290"/>
        </w:trPr>
        <w:tc>
          <w:tcPr>
            <w:tcW w:w="0" w:type="auto"/>
            <w:shd w:val="clear" w:color="auto" w:fill="4472C4" w:themeFill="accent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85B5F4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22794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56614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9FD48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6A246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C3F94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FFD09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B2E2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6F0AD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BFA81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77BA" w:rsidRPr="009877BA" w14:paraId="60F21959" w14:textId="77777777" w:rsidTr="009877BA">
        <w:trPr>
          <w:trHeight w:val="301"/>
        </w:trPr>
        <w:tc>
          <w:tcPr>
            <w:tcW w:w="0" w:type="auto"/>
            <w:shd w:val="clear" w:color="auto" w:fill="4472C4" w:themeFill="accent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D04590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96753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DB5F7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AA443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C8EE2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D24759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7F39B" w14:textId="77777777" w:rsidR="009877BA" w:rsidRPr="009877BA" w:rsidRDefault="009877BA" w:rsidP="009877B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9877BA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r5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1945B9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6947776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B7DEFC" w14:textId="77777777" w:rsidR="009877BA" w:rsidRPr="009877BA" w:rsidRDefault="009877BA" w:rsidP="0098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A6E39B1" w14:textId="6E88AF6A" w:rsidR="009877BA" w:rsidRDefault="00DB1FA1" w:rsidP="00DB1FA1">
      <w:pPr>
        <w:pStyle w:val="Caption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bookmarkStart w:id="49" w:name="_Toc196171794"/>
      <w:r w:rsidRPr="00DB1FA1">
        <w:rPr>
          <w:lang w:val="fr-FR"/>
        </w:rPr>
        <w:t xml:space="preserve">Tableau </w:t>
      </w:r>
      <w:r>
        <w:fldChar w:fldCharType="begin"/>
      </w:r>
      <w:r w:rsidRPr="00DB1FA1">
        <w:rPr>
          <w:lang w:val="fr-FR"/>
        </w:rPr>
        <w:instrText xml:space="preserve"> SEQ Tableau \* ARABIC </w:instrText>
      </w:r>
      <w:r>
        <w:fldChar w:fldCharType="separate"/>
      </w:r>
      <w:r w:rsidRPr="00DB1FA1">
        <w:rPr>
          <w:noProof/>
          <w:lang w:val="fr-FR"/>
        </w:rPr>
        <w:t>1</w:t>
      </w:r>
      <w:r>
        <w:fldChar w:fldCharType="end"/>
      </w:r>
      <w:r w:rsidRPr="00DB1FA1">
        <w:rPr>
          <w:lang w:val="fr-FR"/>
        </w:rPr>
        <w:t xml:space="preserve">:Tableau </w:t>
      </w:r>
      <w:proofErr w:type="gramStart"/>
      <w:r w:rsidRPr="00DB1FA1">
        <w:rPr>
          <w:lang w:val="fr-FR"/>
        </w:rPr>
        <w:t>LR(</w:t>
      </w:r>
      <w:proofErr w:type="gramEnd"/>
      <w:r w:rsidRPr="00DB1FA1">
        <w:rPr>
          <w:lang w:val="fr-FR"/>
        </w:rPr>
        <w:t>1)</w:t>
      </w:r>
      <w:bookmarkEnd w:id="49"/>
    </w:p>
    <w:p w14:paraId="4C95E8D5" w14:textId="2E57907A" w:rsidR="009877BA" w:rsidRDefault="00DB1FA1" w:rsidP="00DB1FA1">
      <w:pPr>
        <w:pStyle w:val="Heading3"/>
        <w:rPr>
          <w:lang w:val="fr-FR"/>
        </w:rPr>
      </w:pPr>
      <w:bookmarkStart w:id="50" w:name="_Toc196171770"/>
      <w:r>
        <w:rPr>
          <w:lang w:val="fr-FR"/>
        </w:rPr>
        <w:t>Limite de Parseur AA2.cpp</w:t>
      </w:r>
      <w:bookmarkEnd w:id="50"/>
    </w:p>
    <w:p w14:paraId="453FA2D8" w14:textId="13A116C2" w:rsidR="00DB1FA1" w:rsidRPr="00DB1FA1" w:rsidRDefault="00DB1FA1" w:rsidP="001207D2">
      <w:pPr>
        <w:pStyle w:val="ListParagraph"/>
        <w:numPr>
          <w:ilvl w:val="0"/>
          <w:numId w:val="27"/>
        </w:numPr>
        <w:ind w:left="360"/>
        <w:rPr>
          <w:lang w:val="fr-FR"/>
        </w:rPr>
      </w:pPr>
      <w:r w:rsidRPr="00DB1FA1">
        <w:rPr>
          <w:lang w:val="fr-FR"/>
        </w:rPr>
        <w:t>Table LR codée en dur :</w:t>
      </w:r>
    </w:p>
    <w:p w14:paraId="69C202B8" w14:textId="3BD93F3E" w:rsidR="00DB1FA1" w:rsidRPr="001207D2" w:rsidRDefault="00DB1FA1" w:rsidP="001207D2">
      <w:pPr>
        <w:pStyle w:val="ListParagraph"/>
        <w:numPr>
          <w:ilvl w:val="1"/>
          <w:numId w:val="27"/>
        </w:numPr>
        <w:ind w:left="1080"/>
        <w:rPr>
          <w:lang w:val="fr-FR"/>
        </w:rPr>
      </w:pPr>
      <w:r w:rsidRPr="00DB1FA1">
        <w:rPr>
          <w:lang w:val="fr-FR"/>
        </w:rPr>
        <w:t xml:space="preserve">La table de </w:t>
      </w:r>
      <w:proofErr w:type="spellStart"/>
      <w:r w:rsidRPr="00DB1FA1">
        <w:rPr>
          <w:lang w:val="fr-FR"/>
        </w:rPr>
        <w:t>parsing</w:t>
      </w:r>
      <w:proofErr w:type="spellEnd"/>
      <w:r w:rsidRPr="00DB1FA1">
        <w:rPr>
          <w:lang w:val="fr-FR"/>
        </w:rPr>
        <w:t xml:space="preserve"> (</w:t>
      </w:r>
      <w:proofErr w:type="spellStart"/>
      <w:r w:rsidRPr="00DB1FA1">
        <w:rPr>
          <w:lang w:val="fr-FR"/>
        </w:rPr>
        <w:t>action_table</w:t>
      </w:r>
      <w:proofErr w:type="spellEnd"/>
      <w:r w:rsidRPr="00DB1FA1">
        <w:rPr>
          <w:lang w:val="fr-FR"/>
        </w:rPr>
        <w:t xml:space="preserve"> et </w:t>
      </w:r>
      <w:proofErr w:type="spellStart"/>
      <w:r w:rsidRPr="00DB1FA1">
        <w:rPr>
          <w:lang w:val="fr-FR"/>
        </w:rPr>
        <w:t>goto_table</w:t>
      </w:r>
      <w:proofErr w:type="spellEnd"/>
      <w:r w:rsidRPr="00DB1FA1">
        <w:rPr>
          <w:lang w:val="fr-FR"/>
        </w:rPr>
        <w:t xml:space="preserve">) est </w:t>
      </w:r>
      <w:proofErr w:type="spellStart"/>
      <w:r w:rsidRPr="00DB1FA1">
        <w:rPr>
          <w:lang w:val="fr-FR"/>
        </w:rPr>
        <w:t>pré-calculée</w:t>
      </w:r>
      <w:proofErr w:type="spellEnd"/>
      <w:r w:rsidRPr="00DB1FA1">
        <w:rPr>
          <w:lang w:val="fr-FR"/>
        </w:rPr>
        <w:t xml:space="preserve"> manuellement pour une grammaire spécifique.</w:t>
      </w:r>
    </w:p>
    <w:p w14:paraId="52EF4CAC" w14:textId="77777777" w:rsidR="00DB1FA1" w:rsidRPr="00DB1FA1" w:rsidRDefault="00DB1FA1" w:rsidP="001207D2">
      <w:pPr>
        <w:pStyle w:val="ListParagraph"/>
        <w:numPr>
          <w:ilvl w:val="1"/>
          <w:numId w:val="27"/>
        </w:numPr>
        <w:ind w:left="1080"/>
        <w:rPr>
          <w:lang w:val="fr-FR"/>
        </w:rPr>
      </w:pPr>
      <w:r w:rsidRPr="00DB1FA1">
        <w:rPr>
          <w:lang w:val="fr-FR"/>
        </w:rPr>
        <w:t>Pour une autre grammaire, il faudrait recalculer et réécrire toute la table.</w:t>
      </w:r>
    </w:p>
    <w:p w14:paraId="415D37AE" w14:textId="77777777" w:rsidR="00DB1FA1" w:rsidRPr="00DB1FA1" w:rsidRDefault="00DB1FA1" w:rsidP="001207D2">
      <w:pPr>
        <w:pStyle w:val="ListParagraph"/>
        <w:ind w:left="0"/>
        <w:rPr>
          <w:lang w:val="fr-FR"/>
        </w:rPr>
      </w:pPr>
    </w:p>
    <w:p w14:paraId="69718BD2" w14:textId="682DAE62" w:rsidR="00DB1FA1" w:rsidRPr="001207D2" w:rsidRDefault="00DB1FA1" w:rsidP="001207D2">
      <w:pPr>
        <w:pStyle w:val="ListParagraph"/>
        <w:numPr>
          <w:ilvl w:val="0"/>
          <w:numId w:val="27"/>
        </w:numPr>
        <w:ind w:left="360"/>
        <w:rPr>
          <w:lang w:val="fr-FR"/>
        </w:rPr>
      </w:pPr>
      <w:r w:rsidRPr="00DB1FA1">
        <w:rPr>
          <w:lang w:val="fr-FR"/>
        </w:rPr>
        <w:t>Grammaire fixe :</w:t>
      </w:r>
    </w:p>
    <w:p w14:paraId="61A3CA94" w14:textId="72387D10" w:rsidR="00DB1FA1" w:rsidRPr="001207D2" w:rsidRDefault="00DB1FA1" w:rsidP="001207D2">
      <w:pPr>
        <w:pStyle w:val="ListParagraph"/>
        <w:numPr>
          <w:ilvl w:val="1"/>
          <w:numId w:val="27"/>
        </w:numPr>
        <w:ind w:left="1080"/>
        <w:rPr>
          <w:lang w:val="fr-FR"/>
        </w:rPr>
      </w:pPr>
      <w:r w:rsidRPr="00DB1FA1">
        <w:rPr>
          <w:lang w:val="fr-FR"/>
        </w:rPr>
        <w:lastRenderedPageBreak/>
        <w:t xml:space="preserve">Les règles de production sont </w:t>
      </w:r>
      <w:proofErr w:type="spellStart"/>
      <w:r w:rsidRPr="00DB1FA1">
        <w:rPr>
          <w:lang w:val="fr-FR"/>
        </w:rPr>
        <w:t>hardcodées</w:t>
      </w:r>
      <w:proofErr w:type="spellEnd"/>
      <w:r w:rsidRPr="00DB1FA1">
        <w:rPr>
          <w:lang w:val="fr-FR"/>
        </w:rPr>
        <w:t xml:space="preserve"> dans le tableau </w:t>
      </w:r>
      <w:proofErr w:type="spellStart"/>
      <w:proofErr w:type="gramStart"/>
      <w:r w:rsidRPr="00DB1FA1">
        <w:rPr>
          <w:lang w:val="fr-FR"/>
        </w:rPr>
        <w:t>rules</w:t>
      </w:r>
      <w:proofErr w:type="spellEnd"/>
      <w:r w:rsidRPr="00DB1FA1">
        <w:rPr>
          <w:lang w:val="fr-FR"/>
        </w:rPr>
        <w:t>[</w:t>
      </w:r>
      <w:proofErr w:type="gramEnd"/>
      <w:r w:rsidRPr="00DB1FA1">
        <w:rPr>
          <w:lang w:val="fr-FR"/>
        </w:rPr>
        <w:t>].</w:t>
      </w:r>
    </w:p>
    <w:p w14:paraId="639F8DA5" w14:textId="77777777" w:rsidR="00DB1FA1" w:rsidRPr="00DB1FA1" w:rsidRDefault="00DB1FA1" w:rsidP="001207D2">
      <w:pPr>
        <w:pStyle w:val="ListParagraph"/>
        <w:numPr>
          <w:ilvl w:val="1"/>
          <w:numId w:val="27"/>
        </w:numPr>
        <w:ind w:left="1080"/>
        <w:rPr>
          <w:lang w:val="fr-FR"/>
        </w:rPr>
      </w:pPr>
      <w:r w:rsidRPr="00DB1FA1">
        <w:rPr>
          <w:lang w:val="fr-FR"/>
        </w:rPr>
        <w:t>Exemple : E → E + T est écrit en dur, impossible de modifier sans recompiler.</w:t>
      </w:r>
    </w:p>
    <w:p w14:paraId="7B09D2C5" w14:textId="77777777" w:rsidR="00DB1FA1" w:rsidRPr="00DB1FA1" w:rsidRDefault="00DB1FA1" w:rsidP="001207D2">
      <w:pPr>
        <w:pStyle w:val="ListParagraph"/>
        <w:ind w:left="0"/>
        <w:rPr>
          <w:lang w:val="fr-FR"/>
        </w:rPr>
      </w:pPr>
    </w:p>
    <w:p w14:paraId="53EF154F" w14:textId="7CB02E70" w:rsidR="00DB1FA1" w:rsidRPr="001207D2" w:rsidRDefault="00DB1FA1" w:rsidP="001207D2">
      <w:pPr>
        <w:pStyle w:val="ListParagraph"/>
        <w:numPr>
          <w:ilvl w:val="0"/>
          <w:numId w:val="28"/>
        </w:numPr>
        <w:ind w:left="360"/>
        <w:rPr>
          <w:lang w:val="fr-FR"/>
        </w:rPr>
      </w:pPr>
      <w:r w:rsidRPr="00DB1FA1">
        <w:rPr>
          <w:lang w:val="fr-FR"/>
        </w:rPr>
        <w:t>Symboles prédéfinis :</w:t>
      </w:r>
    </w:p>
    <w:p w14:paraId="30891748" w14:textId="7DC1DB07" w:rsidR="00DB1FA1" w:rsidRDefault="00DB1FA1" w:rsidP="001207D2">
      <w:pPr>
        <w:pStyle w:val="ListParagraph"/>
        <w:numPr>
          <w:ilvl w:val="1"/>
          <w:numId w:val="28"/>
        </w:numPr>
        <w:ind w:left="1080"/>
        <w:rPr>
          <w:lang w:val="fr-FR"/>
        </w:rPr>
      </w:pPr>
      <w:r w:rsidRPr="00DB1FA1">
        <w:rPr>
          <w:lang w:val="fr-FR"/>
        </w:rPr>
        <w:t>Les terminaux (ID, PLUS, etc.) et non-terminaux (E, T, etc.) sont fixes.</w:t>
      </w:r>
    </w:p>
    <w:p w14:paraId="10FC886B" w14:textId="77777777" w:rsidR="001207D2" w:rsidRPr="001207D2" w:rsidRDefault="001207D2" w:rsidP="001207D2">
      <w:pPr>
        <w:pStyle w:val="ListParagraph"/>
        <w:ind w:left="0"/>
        <w:rPr>
          <w:lang w:val="fr-FR"/>
        </w:rPr>
      </w:pPr>
    </w:p>
    <w:p w14:paraId="6DD042DE" w14:textId="1B800D94" w:rsidR="00DB1FA1" w:rsidRPr="001207D2" w:rsidRDefault="00DB1FA1" w:rsidP="001207D2">
      <w:pPr>
        <w:pStyle w:val="ListParagraph"/>
        <w:numPr>
          <w:ilvl w:val="0"/>
          <w:numId w:val="28"/>
        </w:numPr>
        <w:ind w:left="360"/>
        <w:rPr>
          <w:lang w:val="fr-FR"/>
        </w:rPr>
      </w:pPr>
      <w:r w:rsidRPr="00DB1FA1">
        <w:rPr>
          <w:lang w:val="fr-FR"/>
        </w:rPr>
        <w:t>Pas de génération automatique :</w:t>
      </w:r>
    </w:p>
    <w:p w14:paraId="2AB62C1E" w14:textId="17BFB3D4" w:rsidR="00DB1FA1" w:rsidRDefault="00DB1FA1" w:rsidP="001207D2">
      <w:pPr>
        <w:pStyle w:val="ListParagraph"/>
        <w:numPr>
          <w:ilvl w:val="0"/>
          <w:numId w:val="28"/>
        </w:numPr>
        <w:rPr>
          <w:lang w:val="fr-FR"/>
        </w:rPr>
      </w:pPr>
      <w:r w:rsidRPr="001207D2">
        <w:rPr>
          <w:lang w:val="fr-FR"/>
        </w:rPr>
        <w:t xml:space="preserve">Un vrai analyseur </w:t>
      </w:r>
      <w:proofErr w:type="gramStart"/>
      <w:r w:rsidRPr="001207D2">
        <w:rPr>
          <w:lang w:val="fr-FR"/>
        </w:rPr>
        <w:t>LR(</w:t>
      </w:r>
      <w:proofErr w:type="gramEnd"/>
      <w:r w:rsidRPr="001207D2">
        <w:rPr>
          <w:lang w:val="fr-FR"/>
        </w:rPr>
        <w:t>1) générique construit automatiquement la table à partir des règles de grammaire.</w:t>
      </w:r>
    </w:p>
    <w:p w14:paraId="129996BE" w14:textId="12F08CF6" w:rsidR="001207D2" w:rsidRDefault="00614439" w:rsidP="00614439">
      <w:pPr>
        <w:pStyle w:val="Heading2"/>
        <w:rPr>
          <w:lang w:val="fr-FR"/>
        </w:rPr>
      </w:pPr>
      <w:bookmarkStart w:id="51" w:name="_Toc196171771"/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Execution</w:t>
      </w:r>
      <w:proofErr w:type="spellEnd"/>
      <w:r>
        <w:rPr>
          <w:lang w:val="fr-FR"/>
        </w:rPr>
        <w:t xml:space="preserve"> de grammaire de l’exercice 4 sur le Code AA2.cpp</w:t>
      </w:r>
      <w:bookmarkEnd w:id="51"/>
    </w:p>
    <w:p w14:paraId="315C78AF" w14:textId="438E97B5" w:rsidR="00614439" w:rsidRDefault="00614439" w:rsidP="00614439">
      <w:pPr>
        <w:rPr>
          <w:lang w:val="fr-FR"/>
        </w:rPr>
      </w:pPr>
    </w:p>
    <w:p w14:paraId="201DB2AB" w14:textId="6C6FE76A" w:rsidR="0038444E" w:rsidRDefault="0038444E" w:rsidP="0038444E">
      <w:pPr>
        <w:rPr>
          <w:lang w:val="fr-FR"/>
        </w:rPr>
      </w:pPr>
      <w:r w:rsidRPr="0038444E">
        <w:rPr>
          <w:lang w:val="fr-FR"/>
        </w:rPr>
        <w:t xml:space="preserve">Nous avons procédé à la modification de la définition de la grammaire en adoptant celle fournie dans l’exercice 4 du TD 2.2. De plus, nous avons adapté la table </w:t>
      </w:r>
      <w:proofErr w:type="gramStart"/>
      <w:r w:rsidRPr="0038444E">
        <w:rPr>
          <w:lang w:val="fr-FR"/>
        </w:rPr>
        <w:t>LR(</w:t>
      </w:r>
      <w:proofErr w:type="gramEnd"/>
      <w:r w:rsidRPr="0038444E">
        <w:rPr>
          <w:lang w:val="fr-FR"/>
        </w:rPr>
        <w:t>1) en nous basant sur la figure 15.</w:t>
      </w:r>
      <w:r w:rsidRPr="0038444E">
        <w:rPr>
          <w:lang w:val="fr-FR"/>
        </w:rPr>
        <w:br/>
        <w:t xml:space="preserve">La figure 21 présente quelques mots analysés par l’analyseur syntaxique ascendant contenu dans le fichier </w:t>
      </w:r>
      <w:r w:rsidRPr="0038444E">
        <w:rPr>
          <w:rStyle w:val="Strong"/>
          <w:lang w:val="fr-FR"/>
        </w:rPr>
        <w:t>AA2EX4.cpp</w:t>
      </w:r>
      <w:r w:rsidRPr="0038444E">
        <w:rPr>
          <w:lang w:val="fr-FR"/>
        </w:rPr>
        <w:t>.</w:t>
      </w:r>
    </w:p>
    <w:p w14:paraId="1C0DB6A2" w14:textId="552438B2" w:rsidR="0038444E" w:rsidRDefault="0038444E" w:rsidP="0038444E">
      <w:pPr>
        <w:rPr>
          <w:lang w:val="fr-FR"/>
        </w:rPr>
      </w:pPr>
    </w:p>
    <w:p w14:paraId="699FE851" w14:textId="3B4D125A" w:rsidR="0038444E" w:rsidRPr="0038444E" w:rsidRDefault="0038444E" w:rsidP="0038444E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6C5EB54" wp14:editId="125FA205">
            <wp:extent cx="4049821" cy="1164772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744" cy="11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CD49" w14:textId="7B3C13F6" w:rsidR="00614439" w:rsidRDefault="0038444E" w:rsidP="0038444E">
      <w:pPr>
        <w:pStyle w:val="Caption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bookmarkStart w:id="52" w:name="_Toc196171793"/>
      <w:r w:rsidRPr="0038444E">
        <w:rPr>
          <w:lang w:val="fr-FR"/>
        </w:rPr>
        <w:t xml:space="preserve">Figure </w:t>
      </w:r>
      <w:r>
        <w:fldChar w:fldCharType="begin"/>
      </w:r>
      <w:r w:rsidRPr="0038444E">
        <w:rPr>
          <w:lang w:val="fr-FR"/>
        </w:rPr>
        <w:instrText xml:space="preserve"> SEQ Figure \* ARABIC </w:instrText>
      </w:r>
      <w:r>
        <w:fldChar w:fldCharType="separate"/>
      </w:r>
      <w:r w:rsidRPr="0038444E">
        <w:rPr>
          <w:noProof/>
          <w:lang w:val="fr-FR"/>
        </w:rPr>
        <w:t>21</w:t>
      </w:r>
      <w:r>
        <w:fldChar w:fldCharType="end"/>
      </w:r>
      <w:r w:rsidRPr="0038444E">
        <w:rPr>
          <w:lang w:val="fr-FR"/>
        </w:rPr>
        <w:t>: Affichage de l’analyseur ascendante d</w:t>
      </w:r>
      <w:r>
        <w:rPr>
          <w:lang w:val="fr-FR"/>
        </w:rPr>
        <w:t>e l’exercice 4</w:t>
      </w:r>
      <w:bookmarkEnd w:id="52"/>
    </w:p>
    <w:p w14:paraId="4AD6AE8A" w14:textId="28F2CCCF" w:rsidR="00735F30" w:rsidRDefault="00735F30" w:rsidP="00735F30">
      <w:pPr>
        <w:rPr>
          <w:lang w:val="fr-FR"/>
        </w:rPr>
      </w:pPr>
    </w:p>
    <w:p w14:paraId="05A7F187" w14:textId="0904A402" w:rsidR="00735F30" w:rsidRDefault="00735F30" w:rsidP="00735F30">
      <w:pPr>
        <w:pStyle w:val="Heading1"/>
        <w:rPr>
          <w:lang w:val="fr-FR"/>
        </w:rPr>
      </w:pPr>
      <w:bookmarkStart w:id="53" w:name="_Toc196171772"/>
      <w:r>
        <w:rPr>
          <w:lang w:val="fr-FR"/>
        </w:rPr>
        <w:t>Conclusion :</w:t>
      </w:r>
      <w:bookmarkEnd w:id="53"/>
    </w:p>
    <w:p w14:paraId="12149687" w14:textId="6C842061" w:rsidR="00735F30" w:rsidRPr="00735F30" w:rsidRDefault="00735F30" w:rsidP="00687F86">
      <w:pPr>
        <w:rPr>
          <w:lang w:val="fr-FR"/>
        </w:rPr>
      </w:pPr>
      <w:r w:rsidRPr="00735F30">
        <w:rPr>
          <w:lang w:val="fr-FR"/>
        </w:rPr>
        <w:t xml:space="preserve">Les fichiers </w:t>
      </w:r>
      <w:r w:rsidRPr="00735F30">
        <w:rPr>
          <w:rStyle w:val="Strong"/>
          <w:lang w:val="fr-FR"/>
        </w:rPr>
        <w:t>AA1.cpp</w:t>
      </w:r>
      <w:r w:rsidRPr="00735F30">
        <w:rPr>
          <w:lang w:val="fr-FR"/>
        </w:rPr>
        <w:t xml:space="preserve"> et </w:t>
      </w:r>
      <w:r w:rsidRPr="00735F30">
        <w:rPr>
          <w:rStyle w:val="Strong"/>
          <w:lang w:val="fr-FR"/>
        </w:rPr>
        <w:t>AA2.cpp</w:t>
      </w:r>
      <w:r w:rsidRPr="00735F30">
        <w:rPr>
          <w:lang w:val="fr-FR"/>
        </w:rPr>
        <w:t xml:space="preserve"> peuvent effectuer une analyse syntaxique ascendante pour n’importe quelle grammaire, à condition que le code soit adapté à la grammaire concernée. Autrement dit, il est nécessaire de modifier le code en fonction de la grammaire utilisée.</w:t>
      </w:r>
    </w:p>
    <w:sectPr w:rsidR="00735F30" w:rsidRPr="0073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60437" w14:textId="77777777" w:rsidR="000C2609" w:rsidRDefault="000C2609" w:rsidP="00034CB8">
      <w:pPr>
        <w:spacing w:after="0" w:line="240" w:lineRule="auto"/>
      </w:pPr>
      <w:r>
        <w:separator/>
      </w:r>
    </w:p>
  </w:endnote>
  <w:endnote w:type="continuationSeparator" w:id="0">
    <w:p w14:paraId="3A0A2368" w14:textId="77777777" w:rsidR="000C2609" w:rsidRDefault="000C2609" w:rsidP="0003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3313" w14:textId="77777777" w:rsidR="000C2609" w:rsidRDefault="000C2609" w:rsidP="00034CB8">
      <w:pPr>
        <w:spacing w:after="0" w:line="240" w:lineRule="auto"/>
      </w:pPr>
      <w:r>
        <w:separator/>
      </w:r>
    </w:p>
  </w:footnote>
  <w:footnote w:type="continuationSeparator" w:id="0">
    <w:p w14:paraId="7B2D1AA6" w14:textId="77777777" w:rsidR="000C2609" w:rsidRDefault="000C2609" w:rsidP="00034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1B"/>
    <w:multiLevelType w:val="hybridMultilevel"/>
    <w:tmpl w:val="C9DE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1979"/>
    <w:multiLevelType w:val="hybridMultilevel"/>
    <w:tmpl w:val="F4063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0800"/>
    <w:multiLevelType w:val="multilevel"/>
    <w:tmpl w:val="4DEA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12D0D"/>
    <w:multiLevelType w:val="hybridMultilevel"/>
    <w:tmpl w:val="FC38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36B9A"/>
    <w:multiLevelType w:val="hybridMultilevel"/>
    <w:tmpl w:val="624C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C5A59"/>
    <w:multiLevelType w:val="hybridMultilevel"/>
    <w:tmpl w:val="C7963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82FE5"/>
    <w:multiLevelType w:val="hybridMultilevel"/>
    <w:tmpl w:val="3DE4E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B1CAD"/>
    <w:multiLevelType w:val="hybridMultilevel"/>
    <w:tmpl w:val="F842B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3A0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63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0EE7BD4"/>
    <w:multiLevelType w:val="hybridMultilevel"/>
    <w:tmpl w:val="77705F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C43B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AB200E"/>
    <w:multiLevelType w:val="hybridMultilevel"/>
    <w:tmpl w:val="FDF42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5D79B0"/>
    <w:multiLevelType w:val="hybridMultilevel"/>
    <w:tmpl w:val="F0B2A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E165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084E4E"/>
    <w:multiLevelType w:val="hybridMultilevel"/>
    <w:tmpl w:val="B18CD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44BFA"/>
    <w:multiLevelType w:val="multilevel"/>
    <w:tmpl w:val="D1F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31AEB"/>
    <w:multiLevelType w:val="hybridMultilevel"/>
    <w:tmpl w:val="BA9A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D7AA4"/>
    <w:multiLevelType w:val="hybridMultilevel"/>
    <w:tmpl w:val="8830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8400E"/>
    <w:multiLevelType w:val="multilevel"/>
    <w:tmpl w:val="11E8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63CD1"/>
    <w:multiLevelType w:val="hybridMultilevel"/>
    <w:tmpl w:val="A8D6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976B3"/>
    <w:multiLevelType w:val="hybridMultilevel"/>
    <w:tmpl w:val="F880D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AF1F47"/>
    <w:multiLevelType w:val="multilevel"/>
    <w:tmpl w:val="4DAE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A59A4"/>
    <w:multiLevelType w:val="hybridMultilevel"/>
    <w:tmpl w:val="4B58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E08CB"/>
    <w:multiLevelType w:val="hybridMultilevel"/>
    <w:tmpl w:val="F5F6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B0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FF403F"/>
    <w:multiLevelType w:val="hybridMultilevel"/>
    <w:tmpl w:val="FDAA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01C2A"/>
    <w:multiLevelType w:val="multilevel"/>
    <w:tmpl w:val="42D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A158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9"/>
  </w:num>
  <w:num w:numId="5">
    <w:abstractNumId w:val="8"/>
  </w:num>
  <w:num w:numId="6">
    <w:abstractNumId w:val="18"/>
  </w:num>
  <w:num w:numId="7">
    <w:abstractNumId w:val="1"/>
  </w:num>
  <w:num w:numId="8">
    <w:abstractNumId w:val="6"/>
  </w:num>
  <w:num w:numId="9">
    <w:abstractNumId w:val="25"/>
  </w:num>
  <w:num w:numId="10">
    <w:abstractNumId w:val="3"/>
  </w:num>
  <w:num w:numId="11">
    <w:abstractNumId w:val="13"/>
  </w:num>
  <w:num w:numId="12">
    <w:abstractNumId w:val="10"/>
  </w:num>
  <w:num w:numId="13">
    <w:abstractNumId w:val="27"/>
  </w:num>
  <w:num w:numId="14">
    <w:abstractNumId w:val="24"/>
  </w:num>
  <w:num w:numId="15">
    <w:abstractNumId w:val="26"/>
  </w:num>
  <w:num w:numId="16">
    <w:abstractNumId w:val="19"/>
  </w:num>
  <w:num w:numId="17">
    <w:abstractNumId w:val="2"/>
  </w:num>
  <w:num w:numId="18">
    <w:abstractNumId w:val="4"/>
  </w:num>
  <w:num w:numId="19">
    <w:abstractNumId w:val="23"/>
  </w:num>
  <w:num w:numId="20">
    <w:abstractNumId w:val="17"/>
  </w:num>
  <w:num w:numId="21">
    <w:abstractNumId w:val="21"/>
  </w:num>
  <w:num w:numId="22">
    <w:abstractNumId w:val="22"/>
  </w:num>
  <w:num w:numId="23">
    <w:abstractNumId w:val="11"/>
  </w:num>
  <w:num w:numId="24">
    <w:abstractNumId w:val="12"/>
  </w:num>
  <w:num w:numId="25">
    <w:abstractNumId w:val="15"/>
  </w:num>
  <w:num w:numId="26">
    <w:abstractNumId w:val="0"/>
  </w:num>
  <w:num w:numId="27">
    <w:abstractNumId w:val="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FC"/>
    <w:rsid w:val="00034CB8"/>
    <w:rsid w:val="000C2609"/>
    <w:rsid w:val="000C2C6C"/>
    <w:rsid w:val="000C4A83"/>
    <w:rsid w:val="001207D2"/>
    <w:rsid w:val="00190331"/>
    <w:rsid w:val="0038444E"/>
    <w:rsid w:val="003A3320"/>
    <w:rsid w:val="0043002C"/>
    <w:rsid w:val="00463A3E"/>
    <w:rsid w:val="00464125"/>
    <w:rsid w:val="00527889"/>
    <w:rsid w:val="005F5516"/>
    <w:rsid w:val="005F70AB"/>
    <w:rsid w:val="00614439"/>
    <w:rsid w:val="00624E5F"/>
    <w:rsid w:val="00687F86"/>
    <w:rsid w:val="00725BA0"/>
    <w:rsid w:val="00735F30"/>
    <w:rsid w:val="007507AF"/>
    <w:rsid w:val="00772EDA"/>
    <w:rsid w:val="007C6964"/>
    <w:rsid w:val="0088009C"/>
    <w:rsid w:val="009877BA"/>
    <w:rsid w:val="009B3229"/>
    <w:rsid w:val="009C7B01"/>
    <w:rsid w:val="00B6521D"/>
    <w:rsid w:val="00BF6EB3"/>
    <w:rsid w:val="00C14654"/>
    <w:rsid w:val="00C211D3"/>
    <w:rsid w:val="00D5281F"/>
    <w:rsid w:val="00D657B8"/>
    <w:rsid w:val="00DA0999"/>
    <w:rsid w:val="00DA432C"/>
    <w:rsid w:val="00DB1FA1"/>
    <w:rsid w:val="00DF0CFC"/>
    <w:rsid w:val="00E16A61"/>
    <w:rsid w:val="00E27D77"/>
    <w:rsid w:val="00E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6187"/>
  <w15:chartTrackingRefBased/>
  <w15:docId w15:val="{E25E9C20-F506-43F7-B5C1-F9B26874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F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4125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Cs/>
      <w:color w:val="2F5496" w:themeColor="accent1" w:themeShade="BF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A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652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521D"/>
    <w:rPr>
      <w:b/>
      <w:bCs/>
    </w:rPr>
  </w:style>
  <w:style w:type="paragraph" w:styleId="ListParagraph">
    <w:name w:val="List Paragraph"/>
    <w:basedOn w:val="Normal"/>
    <w:uiPriority w:val="34"/>
    <w:qFormat/>
    <w:rsid w:val="00B652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4125"/>
    <w:rPr>
      <w:rFonts w:asciiTheme="majorHAnsi" w:eastAsia="Times New Roman" w:hAnsiTheme="majorHAnsi" w:cs="Times New Roman"/>
      <w:bCs/>
      <w:color w:val="2F5496" w:themeColor="accent1" w:themeShade="BF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21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80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34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4CB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4CB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4CB8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16A6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NoSpacing">
    <w:name w:val="No Spacing"/>
    <w:uiPriority w:val="1"/>
    <w:qFormat/>
    <w:rsid w:val="007507AF"/>
    <w:pPr>
      <w:spacing w:after="0" w:line="240" w:lineRule="auto"/>
    </w:pPr>
    <w:rPr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27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D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D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D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D77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4E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4E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4E5F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24E5F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624E5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E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7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BA8F-4210-4C1D-980F-1DBDE13A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19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</dc:creator>
  <cp:keywords/>
  <dc:description/>
  <cp:lastModifiedBy>Yassin</cp:lastModifiedBy>
  <cp:revision>9</cp:revision>
  <dcterms:created xsi:type="dcterms:W3CDTF">2025-04-05T14:35:00Z</dcterms:created>
  <dcterms:modified xsi:type="dcterms:W3CDTF">2025-04-21T22:49:00Z</dcterms:modified>
</cp:coreProperties>
</file>