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52FB" w14:textId="77777777" w:rsidR="007C682F" w:rsidRDefault="007C682F" w:rsidP="007C682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3DA5E2C" w14:textId="77777777" w:rsidR="007C682F" w:rsidRPr="007C682F" w:rsidRDefault="007C682F" w:rsidP="007C682F">
      <w:pPr>
        <w:jc w:val="center"/>
        <w:rPr>
          <w:rFonts w:ascii="Times New Roman" w:hAnsi="Times New Roman" w:cs="Times New Roman"/>
          <w:sz w:val="52"/>
          <w:szCs w:val="52"/>
        </w:rPr>
      </w:pPr>
      <w:r w:rsidRPr="007C682F">
        <w:rPr>
          <w:rFonts w:ascii="Times New Roman" w:hAnsi="Times New Roman" w:cs="Times New Roman"/>
          <w:sz w:val="52"/>
          <w:szCs w:val="52"/>
        </w:rPr>
        <w:t>Selective repeat - Minimální velikost okna</w:t>
      </w:r>
    </w:p>
    <w:p w14:paraId="61A23A2A" w14:textId="77777777" w:rsidR="009C3BED" w:rsidRPr="009C3BED" w:rsidRDefault="009C3BED" w:rsidP="009C3BED">
      <w:pPr>
        <w:rPr>
          <w:rFonts w:ascii="Times New Roman" w:hAnsi="Times New Roman" w:cs="Times New Roman"/>
          <w:sz w:val="24"/>
          <w:szCs w:val="24"/>
        </w:rPr>
      </w:pPr>
      <w:r w:rsidRPr="009C3BED">
        <w:rPr>
          <w:rFonts w:ascii="Times New Roman" w:hAnsi="Times New Roman" w:cs="Times New Roman"/>
          <w:sz w:val="24"/>
          <w:szCs w:val="24"/>
        </w:rPr>
        <w:t xml:space="preserve">Packety během komunikace posíláme každých 10 ms (100 Hz). Pro určení optimální velikosti okna potřebujeme znát round trip time packetu od odesílatele k příjemci a zpět. Ten můžeme změřit například pomocí příkazu "ping" nebo měřením doby odezvy přímo v programu. Zjistili jsme, že ping v naší komunikaci značně kolísal podle aktuálního vytížení sítě. Hodnoty pingu se pohybovaly mezi 100-500 ms. Optimální velikost okna určíme jako součin round trip time a frekvence s jakou zprávy odesíláme. Velikost okna by tedy měla být 50 aby i </w:t>
      </w:r>
      <w:r>
        <w:rPr>
          <w:rFonts w:ascii="Times New Roman" w:hAnsi="Times New Roman" w:cs="Times New Roman"/>
          <w:sz w:val="24"/>
          <w:szCs w:val="24"/>
        </w:rPr>
        <w:t>při z</w:t>
      </w:r>
      <w:r w:rsidRPr="009C3BED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ž</w:t>
      </w:r>
      <w:r w:rsidRPr="009C3BED">
        <w:rPr>
          <w:rFonts w:ascii="Times New Roman" w:hAnsi="Times New Roman" w:cs="Times New Roman"/>
          <w:sz w:val="24"/>
          <w:szCs w:val="24"/>
        </w:rPr>
        <w:t>den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9C3B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packetů o</w:t>
      </w:r>
      <w:r w:rsidRPr="009C3BED">
        <w:rPr>
          <w:rFonts w:ascii="Times New Roman" w:hAnsi="Times New Roman" w:cs="Times New Roman"/>
          <w:sz w:val="24"/>
          <w:szCs w:val="24"/>
        </w:rPr>
        <w:t xml:space="preserve"> 500 ms </w:t>
      </w:r>
      <w:r>
        <w:rPr>
          <w:rFonts w:ascii="Times New Roman" w:hAnsi="Times New Roman" w:cs="Times New Roman"/>
          <w:sz w:val="24"/>
          <w:szCs w:val="24"/>
        </w:rPr>
        <w:t>byla velikost okna dostatečně velká</w:t>
      </w:r>
      <w:r w:rsidR="00513760">
        <w:rPr>
          <w:rFonts w:ascii="Times New Roman" w:hAnsi="Times New Roman" w:cs="Times New Roman"/>
          <w:sz w:val="24"/>
          <w:szCs w:val="24"/>
        </w:rPr>
        <w:t xml:space="preserve"> a využila se přenosová kapacita</w:t>
      </w:r>
      <w:r w:rsidRPr="009C3BED">
        <w:rPr>
          <w:rFonts w:ascii="Times New Roman" w:hAnsi="Times New Roman" w:cs="Times New Roman"/>
          <w:sz w:val="24"/>
          <w:szCs w:val="24"/>
        </w:rPr>
        <w:t>.</w:t>
      </w:r>
    </w:p>
    <w:p w14:paraId="279E3DEB" w14:textId="77777777" w:rsidR="009C3BED" w:rsidRDefault="009C3BED" w:rsidP="009C3BED">
      <w:pPr>
        <w:rPr>
          <w:rFonts w:ascii="Times New Roman" w:hAnsi="Times New Roman" w:cs="Times New Roman"/>
          <w:sz w:val="24"/>
          <w:szCs w:val="24"/>
        </w:rPr>
      </w:pPr>
      <w:r w:rsidRPr="009C3BED">
        <w:rPr>
          <w:rFonts w:ascii="Times New Roman" w:hAnsi="Times New Roman" w:cs="Times New Roman"/>
          <w:sz w:val="24"/>
          <w:szCs w:val="24"/>
        </w:rPr>
        <w:t>Z dat níže</w:t>
      </w:r>
      <w:r w:rsidR="00505FDA">
        <w:rPr>
          <w:rFonts w:ascii="Times New Roman" w:hAnsi="Times New Roman" w:cs="Times New Roman"/>
          <w:sz w:val="24"/>
          <w:szCs w:val="24"/>
        </w:rPr>
        <w:t xml:space="preserve"> (Obrázek 1)</w:t>
      </w:r>
      <w:r w:rsidRPr="009C3BED">
        <w:rPr>
          <w:rFonts w:ascii="Times New Roman" w:hAnsi="Times New Roman" w:cs="Times New Roman"/>
          <w:sz w:val="24"/>
          <w:szCs w:val="24"/>
        </w:rPr>
        <w:t xml:space="preserve"> můžeme vidět, že minimální velikost okna pro plné využití přenosové kapacity je 40, další zvyšování velikosti okna už totiž přenosovou rychlost nezlepšuje.</w:t>
      </w:r>
    </w:p>
    <w:p w14:paraId="7CBA1FFB" w14:textId="77777777" w:rsidR="00505FDA" w:rsidRPr="009C3BED" w:rsidRDefault="00505FDA" w:rsidP="009C3BED">
      <w:pPr>
        <w:rPr>
          <w:rFonts w:ascii="Times New Roman" w:hAnsi="Times New Roman" w:cs="Times New Roman"/>
          <w:sz w:val="24"/>
          <w:szCs w:val="24"/>
        </w:rPr>
      </w:pPr>
    </w:p>
    <w:p w14:paraId="0B69E88E" w14:textId="77777777" w:rsidR="009C3BED" w:rsidRDefault="007C682F" w:rsidP="007C68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C71E3" wp14:editId="60B9C876">
            <wp:extent cx="4572000" cy="2743200"/>
            <wp:effectExtent l="0" t="0" r="0" b="0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3676E48D-92C5-46DF-8BBD-A08FA69407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0B5989" w14:textId="77777777" w:rsidR="00505FDA" w:rsidRDefault="0065400A" w:rsidP="006540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Obrázek 1: Závislost rychlosti přenosu na velikosti okna, bez simulovaného zpoždění</w:t>
      </w:r>
    </w:p>
    <w:p w14:paraId="4376E7B0" w14:textId="77777777" w:rsidR="009C3BED" w:rsidRPr="009C3BED" w:rsidRDefault="009C3BED" w:rsidP="009C3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Dále jsme zkusili zvýš</w:t>
      </w:r>
      <w:r w:rsidR="00505FDA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zpoždění na trase o 300 ms pomocí Netderperu. Zde vidíme</w:t>
      </w:r>
      <w:r w:rsidR="00505FDA">
        <w:rPr>
          <w:rFonts w:ascii="Times New Roman" w:hAnsi="Times New Roman" w:cs="Times New Roman"/>
          <w:sz w:val="24"/>
          <w:szCs w:val="24"/>
        </w:rPr>
        <w:t xml:space="preserve"> (Obrázek 2)</w:t>
      </w:r>
      <w:r>
        <w:rPr>
          <w:rFonts w:ascii="Times New Roman" w:hAnsi="Times New Roman" w:cs="Times New Roman"/>
          <w:sz w:val="24"/>
          <w:szCs w:val="24"/>
        </w:rPr>
        <w:t xml:space="preserve">, že optimální velikost okna je 140, větší okno už nezvyšuje rychlost. Očekávali bychom ale, že zvýšení zpoždění o 300 ms zvýší potřebnou velikost okna oproti případu bez simulovaného zpoždění o 30 (při frekvenci posílání packetů 100 Hz). To, že tomu tak není, je nejspíš způsobeno dalším zpožděním při opakovaném odesílání packetu a </w:t>
      </w:r>
      <w:r w:rsidR="005A4AC0">
        <w:rPr>
          <w:rFonts w:ascii="Times New Roman" w:hAnsi="Times New Roman" w:cs="Times New Roman"/>
          <w:sz w:val="24"/>
          <w:szCs w:val="24"/>
        </w:rPr>
        <w:t>celkově nekonstantní dobou zpoždění mezi našimi uzly.</w:t>
      </w:r>
    </w:p>
    <w:p w14:paraId="43A31BC9" w14:textId="77777777" w:rsidR="009C3BED" w:rsidRPr="009C3BED" w:rsidRDefault="009C3BED" w:rsidP="009C3BED">
      <w:pPr>
        <w:rPr>
          <w:rFonts w:ascii="Times New Roman" w:hAnsi="Times New Roman" w:cs="Times New Roman"/>
          <w:sz w:val="24"/>
          <w:szCs w:val="24"/>
        </w:rPr>
      </w:pPr>
    </w:p>
    <w:p w14:paraId="636DC77B" w14:textId="77777777" w:rsidR="00F27E07" w:rsidRDefault="007C682F" w:rsidP="007C68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C3D25" wp14:editId="51D28BF5">
            <wp:extent cx="4572000" cy="2743200"/>
            <wp:effectExtent l="0" t="0" r="0" b="0"/>
            <wp:docPr id="2" name="Graf 2">
              <a:extLst xmlns:a="http://schemas.openxmlformats.org/drawingml/2006/main">
                <a:ext uri="{FF2B5EF4-FFF2-40B4-BE49-F238E27FC236}">
                  <a16:creationId xmlns:a16="http://schemas.microsoft.com/office/drawing/2014/main" id="{792B92FA-719B-4C79-81FD-3DCCAFCE4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58AB53F" w14:textId="77777777" w:rsidR="0065400A" w:rsidRDefault="0065400A" w:rsidP="006540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Obrázek 2: Závislost rychlosti přenosu na velikosti okna, simulované zpoždění 300 ms</w:t>
      </w:r>
    </w:p>
    <w:p w14:paraId="3557D328" w14:textId="77777777" w:rsidR="0065400A" w:rsidRPr="009C3BED" w:rsidRDefault="0065400A" w:rsidP="007C682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65400A" w:rsidRPr="009C3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ED"/>
    <w:rsid w:val="00097035"/>
    <w:rsid w:val="001D4CD5"/>
    <w:rsid w:val="00505FDA"/>
    <w:rsid w:val="00513760"/>
    <w:rsid w:val="005A4AC0"/>
    <w:rsid w:val="0065400A"/>
    <w:rsid w:val="007C682F"/>
    <w:rsid w:val="009342C8"/>
    <w:rsid w:val="00935AD5"/>
    <w:rsid w:val="009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3843"/>
  <w15:chartTrackingRefBased/>
  <w15:docId w15:val="{C45195B5-0A69-45D4-9AB4-A1B71AB2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Zpoždení</a:t>
            </a:r>
            <a:r>
              <a:rPr lang="cs-CZ" baseline="0"/>
              <a:t> 100-500 ms</a:t>
            </a:r>
            <a:endParaRPr lang="cs-C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List1!$H$1:$H$6</c:f>
              <c:numCache>
                <c:formatCode>General</c:formatCode>
                <c:ptCount val="6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100</c:v>
                </c:pt>
              </c:numCache>
            </c:numRef>
          </c:xVal>
          <c:yVal>
            <c:numRef>
              <c:f>List1!$J$1:$J$6</c:f>
              <c:numCache>
                <c:formatCode>General</c:formatCode>
                <c:ptCount val="6"/>
                <c:pt idx="0">
                  <c:v>102.47826086956522</c:v>
                </c:pt>
                <c:pt idx="1">
                  <c:v>235.7</c:v>
                </c:pt>
                <c:pt idx="2">
                  <c:v>346.61764705882354</c:v>
                </c:pt>
                <c:pt idx="3">
                  <c:v>368.28125</c:v>
                </c:pt>
                <c:pt idx="4">
                  <c:v>346.61764705882354</c:v>
                </c:pt>
                <c:pt idx="5">
                  <c:v>357.12121212121212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13-4E76-AD42-37F67AAC8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226639"/>
        <c:axId val="437944543"/>
      </c:scatterChart>
      <c:valAx>
        <c:axId val="493226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Velikost</a:t>
                </a:r>
                <a:r>
                  <a:rPr lang="cs-CZ" baseline="0"/>
                  <a:t> okna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37944543"/>
        <c:crosses val="autoZero"/>
        <c:crossBetween val="midCat"/>
      </c:valAx>
      <c:valAx>
        <c:axId val="43794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Rychlost</a:t>
                </a:r>
                <a:r>
                  <a:rPr lang="cs-CZ" baseline="0"/>
                  <a:t> přenosu [KB/s]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93226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Zpoždění zvětšené o 300 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List1!$B$1:$B$13</c:f>
              <c:numCache>
                <c:formatCode>General</c:formatCode>
                <c:ptCount val="13"/>
                <c:pt idx="0">
                  <c:v>30</c:v>
                </c:pt>
                <c:pt idx="1">
                  <c:v>50</c:v>
                </c:pt>
                <c:pt idx="2">
                  <c:v>60</c:v>
                </c:pt>
                <c:pt idx="3">
                  <c:v>70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  <c:pt idx="7">
                  <c:v>110</c:v>
                </c:pt>
                <c:pt idx="8">
                  <c:v>120</c:v>
                </c:pt>
                <c:pt idx="9">
                  <c:v>130</c:v>
                </c:pt>
                <c:pt idx="10">
                  <c:v>140</c:v>
                </c:pt>
                <c:pt idx="11">
                  <c:v>150</c:v>
                </c:pt>
                <c:pt idx="12">
                  <c:v>200</c:v>
                </c:pt>
              </c:numCache>
            </c:numRef>
          </c:xVal>
          <c:yVal>
            <c:numRef>
              <c:f>List1!$D$1:$D$13</c:f>
              <c:numCache>
                <c:formatCode>General</c:formatCode>
                <c:ptCount val="13"/>
                <c:pt idx="0">
                  <c:v>63.702702702702702</c:v>
                </c:pt>
                <c:pt idx="1">
                  <c:v>104.29203539823008</c:v>
                </c:pt>
                <c:pt idx="2">
                  <c:v>133.92045454545453</c:v>
                </c:pt>
                <c:pt idx="3">
                  <c:v>159.25675675675674</c:v>
                </c:pt>
                <c:pt idx="4">
                  <c:v>173.30882352941177</c:v>
                </c:pt>
                <c:pt idx="5">
                  <c:v>210.44642857142858</c:v>
                </c:pt>
                <c:pt idx="6">
                  <c:v>231.07843137254903</c:v>
                </c:pt>
                <c:pt idx="7">
                  <c:v>231.07843137254903</c:v>
                </c:pt>
                <c:pt idx="8">
                  <c:v>199.74576271186442</c:v>
                </c:pt>
                <c:pt idx="9">
                  <c:v>210.44642857142858</c:v>
                </c:pt>
                <c:pt idx="10">
                  <c:v>302.17948717948718</c:v>
                </c:pt>
                <c:pt idx="11">
                  <c:v>310.13157894736844</c:v>
                </c:pt>
                <c:pt idx="12">
                  <c:v>318.51351351351349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88-4BED-B20C-539FF7AFF9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8423183"/>
        <c:axId val="482805455"/>
      </c:scatterChart>
      <c:valAx>
        <c:axId val="62842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Velikost</a:t>
                </a:r>
                <a:r>
                  <a:rPr lang="cs-CZ" baseline="0"/>
                  <a:t> okna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482805455"/>
        <c:crosses val="autoZero"/>
        <c:crossBetween val="midCat"/>
      </c:valAx>
      <c:valAx>
        <c:axId val="48280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Rychlost</a:t>
                </a:r>
                <a:r>
                  <a:rPr lang="cs-CZ" baseline="0"/>
                  <a:t> přenosu [KB/s]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842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Lindauer</dc:creator>
  <cp:keywords/>
  <dc:description/>
  <cp:lastModifiedBy>Malek, Lukas</cp:lastModifiedBy>
  <cp:revision>6</cp:revision>
  <dcterms:created xsi:type="dcterms:W3CDTF">2021-01-04T13:25:00Z</dcterms:created>
  <dcterms:modified xsi:type="dcterms:W3CDTF">2023-01-10T14:13:00Z</dcterms:modified>
</cp:coreProperties>
</file>