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3"/>
          <w:szCs w:val="23"/>
          <w:highlight w:val="white"/>
        </w:rPr>
      </w:pPr>
      <w:r w:rsidDel="00000000" w:rsidR="00000000" w:rsidRPr="00000000">
        <w:rPr>
          <w:sz w:val="23"/>
          <w:szCs w:val="23"/>
          <w:highlight w:val="white"/>
          <w:rtl w:val="0"/>
        </w:rPr>
        <w:t xml:space="preserve">Malek cheour</w:t>
        <w:br w:type="textWrapping"/>
        <w:t xml:space="preserve">lien vers github: https://github.com/malekCheour/TP2_webavancee</w:t>
      </w:r>
    </w:p>
    <w:p w:rsidR="00000000" w:rsidDel="00000000" w:rsidP="00000000" w:rsidRDefault="00000000" w:rsidRPr="00000000" w14:paraId="00000002">
      <w:pPr>
        <w:rPr>
          <w:sz w:val="23"/>
          <w:szCs w:val="23"/>
          <w:highlight w:val="white"/>
        </w:rPr>
      </w:pPr>
      <w:r w:rsidDel="00000000" w:rsidR="00000000" w:rsidRPr="00000000">
        <w:rPr>
          <w:sz w:val="23"/>
          <w:szCs w:val="23"/>
          <w:highlight w:val="white"/>
          <w:rtl w:val="0"/>
        </w:rPr>
        <w:t xml:space="preserve">lien Webdev: https://e2395389.webdev.cmaisonneuve.qc.ca/TP2-webavancee/mvc/client</w:t>
        <w:br w:type="textWrapping"/>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0d0d0d"/>
          <w:sz w:val="24"/>
          <w:szCs w:val="24"/>
          <w:highlight w:val="white"/>
          <w:rtl w:val="0"/>
        </w:rPr>
        <w:t xml:space="preserve">Le projet de location de voitures est une plateforme en ligne qui permet aux utilisateurs de louer des voitures pour des périodes spécifiques. Les utilisateurs peuvent parcourir une sélection de voitures disponibles, consulter les détails et les spécifications de chaque véhicule, ainsi que réserver une voiture pour une période définie. Les fonctionnalités clés de la plateforme incluent la recherche et la navigation conviviales des voitures disponibles, la visualisation des détails des voitures, la réservation de voitures en ligne, la gestion des réservations et des utilisateurs, ainsi que la gestion du catalogue de voitures disponibles. Les utilisateurs peuvent également créer un compte, se connecter et gérer leurs réservations à partir de leur tableau de bord personnel. Le projet vise à offrir une expérience utilisateur fluide et conviviale pour la location de voitures en ligne, avec une attention particulière portée à la facilité d'utilisation, à la sécurité et à la satisfaction de la clientèle.</w:t>
      </w: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06">
      <w:pPr>
        <w:rPr>
          <w:sz w:val="23"/>
          <w:szCs w:val="23"/>
          <w:highlight w:val="white"/>
        </w:rPr>
      </w:pPr>
      <w:r w:rsidDel="00000000" w:rsidR="00000000" w:rsidRPr="00000000">
        <w:rPr>
          <w:sz w:val="23"/>
          <w:szCs w:val="23"/>
          <w:highlight w:val="white"/>
        </w:rPr>
        <w:drawing>
          <wp:inline distB="114300" distT="114300" distL="114300" distR="114300">
            <wp:extent cx="5731200" cy="4254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3"/>
          <w:szCs w:val="23"/>
          <w:shd w:fill="0084ff" w:val="clear"/>
        </w:rPr>
      </w:pPr>
      <w:r w:rsidDel="00000000" w:rsidR="00000000" w:rsidRPr="00000000">
        <w:rPr>
          <w:rtl w:val="0"/>
        </w:rPr>
      </w:r>
    </w:p>
    <w:p w:rsidR="00000000" w:rsidDel="00000000" w:rsidP="00000000" w:rsidRDefault="00000000" w:rsidRPr="00000000" w14:paraId="00000008">
      <w:pPr>
        <w:rPr>
          <w:sz w:val="23"/>
          <w:szCs w:val="23"/>
          <w:shd w:fill="0084ff"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