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04D8B" w14:textId="77777777" w:rsidR="009E46E2" w:rsidRDefault="00000000">
      <w:pPr>
        <w:spacing w:after="60"/>
        <w:jc w:val="center"/>
      </w:pPr>
      <w:r>
        <w:rPr>
          <w:color w:val="595959"/>
          <w:sz w:val="24"/>
          <w:szCs w:val="24"/>
        </w:rPr>
        <w:t xml:space="preserve">TP1 — Processus </w:t>
      </w:r>
      <w:proofErr w:type="spellStart"/>
      <w:r>
        <w:rPr>
          <w:color w:val="595959"/>
          <w:sz w:val="24"/>
          <w:szCs w:val="24"/>
        </w:rPr>
        <w:t>unifié</w:t>
      </w:r>
      <w:proofErr w:type="spellEnd"/>
      <w:r>
        <w:rPr>
          <w:color w:val="595959"/>
          <w:sz w:val="24"/>
          <w:szCs w:val="24"/>
        </w:rPr>
        <w:t xml:space="preserve"> et </w:t>
      </w:r>
      <w:proofErr w:type="spellStart"/>
      <w:r>
        <w:rPr>
          <w:color w:val="595959"/>
          <w:sz w:val="24"/>
          <w:szCs w:val="24"/>
        </w:rPr>
        <w:t>Approches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Agiles</w:t>
      </w:r>
      <w:proofErr w:type="spellEnd"/>
    </w:p>
    <w:p w14:paraId="386BA89C" w14:textId="77777777" w:rsidR="009E46E2" w:rsidRDefault="00000000">
      <w:pPr>
        <w:spacing w:after="60"/>
        <w:jc w:val="center"/>
      </w:pPr>
      <w:proofErr w:type="spellStart"/>
      <w:r>
        <w:rPr>
          <w:b/>
          <w:bCs/>
          <w:color w:val="B71C1C"/>
          <w:sz w:val="52"/>
          <w:szCs w:val="52"/>
        </w:rPr>
        <w:t>AlerteDon</w:t>
      </w:r>
      <w:proofErr w:type="spellEnd"/>
    </w:p>
    <w:p w14:paraId="15303DB8" w14:textId="77777777" w:rsidR="009E46E2" w:rsidRDefault="00000000">
      <w:pPr>
        <w:pBdr>
          <w:bottom w:val="single" w:sz="8" w:space="8" w:color="B71C1C"/>
        </w:pBdr>
        <w:spacing w:after="240"/>
        <w:jc w:val="center"/>
      </w:pPr>
      <w:proofErr w:type="spellStart"/>
      <w:r>
        <w:rPr>
          <w:i/>
          <w:iCs/>
          <w:sz w:val="28"/>
          <w:szCs w:val="28"/>
        </w:rPr>
        <w:t>Système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d’alerte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ciblée</w:t>
      </w:r>
      <w:proofErr w:type="spellEnd"/>
      <w:r>
        <w:rPr>
          <w:i/>
          <w:iCs/>
          <w:sz w:val="28"/>
          <w:szCs w:val="28"/>
        </w:rPr>
        <w:t xml:space="preserve"> des </w:t>
      </w:r>
      <w:proofErr w:type="spellStart"/>
      <w:r>
        <w:rPr>
          <w:i/>
          <w:iCs/>
          <w:sz w:val="28"/>
          <w:szCs w:val="28"/>
        </w:rPr>
        <w:t>donneurs</w:t>
      </w:r>
      <w:proofErr w:type="spellEnd"/>
      <w:r>
        <w:rPr>
          <w:i/>
          <w:iCs/>
          <w:sz w:val="28"/>
          <w:szCs w:val="28"/>
        </w:rPr>
        <w:t xml:space="preserve"> de sang</w:t>
      </w:r>
    </w:p>
    <w:p w14:paraId="76BC7589" w14:textId="77777777" w:rsidR="009E46E2" w:rsidRDefault="00000000">
      <w:pPr>
        <w:spacing w:after="120" w:line="276" w:lineRule="auto"/>
      </w:pPr>
      <w:proofErr w:type="spellStart"/>
      <w:proofErr w:type="gramStart"/>
      <w:r>
        <w:rPr>
          <w:b/>
          <w:bCs/>
        </w:rPr>
        <w:t>Enseignante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Hajer TAKTAK</w:t>
      </w:r>
    </w:p>
    <w:p w14:paraId="36F603BA" w14:textId="77777777" w:rsidR="009E46E2" w:rsidRDefault="00000000">
      <w:pPr>
        <w:spacing w:after="120" w:line="276" w:lineRule="auto"/>
      </w:pPr>
      <w:proofErr w:type="spellStart"/>
      <w:proofErr w:type="gramStart"/>
      <w:r>
        <w:rPr>
          <w:b/>
          <w:bCs/>
        </w:rPr>
        <w:t>Équipe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……………………………………………………………</w:t>
      </w:r>
    </w:p>
    <w:p w14:paraId="16F9D342" w14:textId="77777777" w:rsidR="009E46E2" w:rsidRDefault="00000000">
      <w:pPr>
        <w:pStyle w:val="Heading1"/>
        <w:spacing w:before="360" w:after="160"/>
      </w:pPr>
      <w:r>
        <w:t xml:space="preserve">1. Vision et </w:t>
      </w:r>
      <w:proofErr w:type="spellStart"/>
      <w:r>
        <w:t>acteurs</w:t>
      </w:r>
      <w:proofErr w:type="spellEnd"/>
    </w:p>
    <w:p w14:paraId="092A58E8" w14:textId="77777777" w:rsidR="009E46E2" w:rsidRDefault="00000000">
      <w:pPr>
        <w:pStyle w:val="Heading2"/>
        <w:spacing w:before="240" w:after="120"/>
      </w:pPr>
      <w:r>
        <w:t xml:space="preserve">Vision (5 </w:t>
      </w:r>
      <w:proofErr w:type="spellStart"/>
      <w:r>
        <w:t>lignes</w:t>
      </w:r>
      <w:proofErr w:type="spellEnd"/>
      <w:r>
        <w:t>)</w:t>
      </w:r>
    </w:p>
    <w:p w14:paraId="38A16C29" w14:textId="77777777" w:rsidR="009E46E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b/>
          <w:bCs/>
        </w:rPr>
        <w:t>Problème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lorsqu’un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 de transfusion manque d’un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sanguin</w:t>
      </w:r>
      <w:proofErr w:type="spellEnd"/>
      <w:r>
        <w:t xml:space="preserve">, il lance des </w:t>
      </w:r>
      <w:proofErr w:type="spellStart"/>
      <w:r>
        <w:t>appels</w:t>
      </w:r>
      <w:proofErr w:type="spellEnd"/>
      <w:r>
        <w:t xml:space="preserve"> </w:t>
      </w:r>
      <w:proofErr w:type="spellStart"/>
      <w:r>
        <w:t>généraux</w:t>
      </w:r>
      <w:proofErr w:type="spellEnd"/>
      <w:r>
        <w:t xml:space="preserve"> (</w:t>
      </w:r>
      <w:proofErr w:type="spellStart"/>
      <w:r>
        <w:t>réseaux</w:t>
      </w:r>
      <w:proofErr w:type="spellEnd"/>
      <w:r>
        <w:t xml:space="preserve"> </w:t>
      </w:r>
      <w:proofErr w:type="spellStart"/>
      <w:r>
        <w:t>sociaux</w:t>
      </w:r>
      <w:proofErr w:type="spellEnd"/>
      <w:r>
        <w:t xml:space="preserve">, radio) qui </w:t>
      </w:r>
      <w:proofErr w:type="spellStart"/>
      <w:r>
        <w:t>touchent</w:t>
      </w:r>
      <w:proofErr w:type="spellEnd"/>
      <w:r>
        <w:t xml:space="preserve"> surtout des </w:t>
      </w:r>
      <w:proofErr w:type="spellStart"/>
      <w:r>
        <w:t>personnes</w:t>
      </w:r>
      <w:proofErr w:type="spellEnd"/>
      <w:r>
        <w:t xml:space="preserve"> incompatibles </w:t>
      </w:r>
      <w:proofErr w:type="spellStart"/>
      <w:r>
        <w:t>ou</w:t>
      </w:r>
      <w:proofErr w:type="spellEnd"/>
      <w:r>
        <w:t xml:space="preserve"> non </w:t>
      </w:r>
      <w:proofErr w:type="spellStart"/>
      <w:r>
        <w:t>éligibles</w:t>
      </w:r>
      <w:proofErr w:type="spellEnd"/>
      <w:r>
        <w:t>.</w:t>
      </w:r>
    </w:p>
    <w:p w14:paraId="23BF3D5C" w14:textId="77777777" w:rsidR="009E46E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b/>
          <w:bCs/>
        </w:rPr>
        <w:t>Conséquence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les </w:t>
      </w:r>
      <w:proofErr w:type="spellStart"/>
      <w:r>
        <w:t>délais</w:t>
      </w:r>
      <w:proofErr w:type="spellEnd"/>
      <w:r>
        <w:t xml:space="preserve"> de </w:t>
      </w:r>
      <w:proofErr w:type="spellStart"/>
      <w:r>
        <w:t>réapprovisionnement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longs, et les </w:t>
      </w:r>
      <w:proofErr w:type="spellStart"/>
      <w:r>
        <w:t>donneurs</w:t>
      </w:r>
      <w:proofErr w:type="spellEnd"/>
      <w:r>
        <w:t xml:space="preserve"> </w:t>
      </w:r>
      <w:proofErr w:type="spellStart"/>
      <w:r>
        <w:t>reçoivent</w:t>
      </w:r>
      <w:proofErr w:type="spellEnd"/>
      <w:r>
        <w:t xml:space="preserve"> des </w:t>
      </w:r>
      <w:proofErr w:type="spellStart"/>
      <w:r>
        <w:t>sollicitations</w:t>
      </w:r>
      <w:proofErr w:type="spellEnd"/>
      <w:r>
        <w:t xml:space="preserve"> </w:t>
      </w:r>
      <w:proofErr w:type="spellStart"/>
      <w:r>
        <w:t>inutiles</w:t>
      </w:r>
      <w:proofErr w:type="spellEnd"/>
      <w:r>
        <w:t xml:space="preserve"> </w:t>
      </w:r>
      <w:proofErr w:type="spellStart"/>
      <w:r>
        <w:t>qu’ils</w:t>
      </w:r>
      <w:proofErr w:type="spellEnd"/>
      <w:r>
        <w:t xml:space="preserve"> </w:t>
      </w:r>
      <w:proofErr w:type="spellStart"/>
      <w:r>
        <w:t>finissent</w:t>
      </w:r>
      <w:proofErr w:type="spellEnd"/>
      <w:r>
        <w:t xml:space="preserve"> par ignorer.</w:t>
      </w:r>
    </w:p>
    <w:p w14:paraId="7AA1AB70" w14:textId="77777777" w:rsidR="009E46E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b/>
          <w:bCs/>
        </w:rPr>
        <w:t>Utilisateurs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les </w:t>
      </w:r>
      <w:proofErr w:type="spellStart"/>
      <w:r>
        <w:t>donneurs</w:t>
      </w:r>
      <w:proofErr w:type="spellEnd"/>
      <w:r>
        <w:t xml:space="preserve"> </w:t>
      </w:r>
      <w:proofErr w:type="spellStart"/>
      <w:r>
        <w:t>volontaires</w:t>
      </w:r>
      <w:proofErr w:type="spellEnd"/>
      <w:r>
        <w:t xml:space="preserve"> et les agents des </w:t>
      </w:r>
      <w:proofErr w:type="spellStart"/>
      <w:r>
        <w:t>centres</w:t>
      </w:r>
      <w:proofErr w:type="spellEnd"/>
      <w:r>
        <w:t xml:space="preserve"> de transfusion.</w:t>
      </w:r>
    </w:p>
    <w:p w14:paraId="273AF0A9" w14:textId="77777777" w:rsidR="009E46E2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Solution :</w:t>
      </w:r>
      <w:proofErr w:type="gramEnd"/>
      <w:r>
        <w:t xml:space="preserve">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les </w:t>
      </w:r>
      <w:proofErr w:type="spellStart"/>
      <w:r>
        <w:t>donneurs</w:t>
      </w:r>
      <w:proofErr w:type="spellEnd"/>
      <w:r>
        <w:t xml:space="preserve"> compatibles, </w:t>
      </w:r>
      <w:proofErr w:type="spellStart"/>
      <w:r>
        <w:t>proches</w:t>
      </w:r>
      <w:proofErr w:type="spellEnd"/>
      <w:r>
        <w:t xml:space="preserve"> du </w:t>
      </w:r>
      <w:proofErr w:type="spellStart"/>
      <w:r>
        <w:t>centre</w:t>
      </w:r>
      <w:proofErr w:type="spellEnd"/>
      <w:r>
        <w:t xml:space="preserve"> et </w:t>
      </w:r>
      <w:proofErr w:type="spellStart"/>
      <w:r>
        <w:t>éligibles</w:t>
      </w:r>
      <w:proofErr w:type="spellEnd"/>
      <w:r>
        <w:t xml:space="preserve">, </w:t>
      </w:r>
      <w:proofErr w:type="spellStart"/>
      <w:r>
        <w:t>c’est</w:t>
      </w:r>
      <w:proofErr w:type="spellEnd"/>
      <w:r>
        <w:t xml:space="preserve">-à-dire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le </w:t>
      </w:r>
      <w:proofErr w:type="spellStart"/>
      <w:r>
        <w:t>délai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 dernier don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respecté</w:t>
      </w:r>
      <w:proofErr w:type="spellEnd"/>
      <w:r>
        <w:t>.</w:t>
      </w:r>
    </w:p>
    <w:p w14:paraId="1B2F385F" w14:textId="77777777" w:rsidR="009E46E2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Valeur :</w:t>
      </w:r>
      <w:proofErr w:type="gramEnd"/>
      <w:r>
        <w:t xml:space="preserve"> 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urgents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plus </w:t>
      </w:r>
      <w:proofErr w:type="spellStart"/>
      <w:r>
        <w:t>vite</w:t>
      </w:r>
      <w:proofErr w:type="spellEnd"/>
      <w:r>
        <w:t xml:space="preserve">, avec </w:t>
      </w:r>
      <w:proofErr w:type="spellStart"/>
      <w:r>
        <w:t>moins</w:t>
      </w:r>
      <w:proofErr w:type="spellEnd"/>
      <w:r>
        <w:t xml:space="preserve"> de </w:t>
      </w:r>
      <w:proofErr w:type="spellStart"/>
      <w:r>
        <w:t>sollicitations</w:t>
      </w:r>
      <w:proofErr w:type="spellEnd"/>
      <w:r>
        <w:t xml:space="preserve">, et la </w:t>
      </w:r>
      <w:proofErr w:type="spellStart"/>
      <w:r>
        <w:t>confiance</w:t>
      </w:r>
      <w:proofErr w:type="spellEnd"/>
      <w:r>
        <w:t xml:space="preserve"> des </w:t>
      </w:r>
      <w:proofErr w:type="spellStart"/>
      <w:r>
        <w:t>donneurs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préservée</w:t>
      </w:r>
      <w:proofErr w:type="spellEnd"/>
      <w:r>
        <w:t>.</w:t>
      </w:r>
    </w:p>
    <w:p w14:paraId="7D925818" w14:textId="77777777" w:rsidR="009E46E2" w:rsidRDefault="00000000">
      <w:pPr>
        <w:pStyle w:val="Heading2"/>
        <w:spacing w:before="240" w:after="120"/>
      </w:pPr>
      <w:proofErr w:type="spellStart"/>
      <w:r>
        <w:t>Acteurs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9E46E2" w14:paraId="35360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A8AC6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ACA16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78716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</w:tr>
      <w:tr w:rsidR="009E46E2" w14:paraId="37424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15134" w14:textId="77777777" w:rsidR="009E46E2" w:rsidRDefault="00000000"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528BC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87D0E" w14:textId="77777777" w:rsidR="009E46E2" w:rsidRDefault="00000000">
            <w:proofErr w:type="spellStart"/>
            <w:r>
              <w:rPr>
                <w:sz w:val="20"/>
                <w:szCs w:val="20"/>
              </w:rPr>
              <w:t>S’inscrit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reçoit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  <w:r>
              <w:rPr>
                <w:sz w:val="20"/>
                <w:szCs w:val="20"/>
              </w:rPr>
              <w:t xml:space="preserve">, y </w:t>
            </w:r>
            <w:proofErr w:type="spellStart"/>
            <w:r>
              <w:rPr>
                <w:sz w:val="20"/>
                <w:szCs w:val="20"/>
              </w:rPr>
              <w:t>répond</w:t>
            </w:r>
            <w:proofErr w:type="spellEnd"/>
          </w:p>
        </w:tc>
      </w:tr>
      <w:tr w:rsidR="009E46E2" w14:paraId="4CEFA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2AE49" w14:textId="77777777" w:rsidR="009E46E2" w:rsidRDefault="00000000">
            <w:r>
              <w:rPr>
                <w:sz w:val="20"/>
                <w:szCs w:val="20"/>
              </w:rPr>
              <w:t xml:space="preserve">Agent du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>
              <w:rPr>
                <w:sz w:val="20"/>
                <w:szCs w:val="20"/>
              </w:rPr>
              <w:t xml:space="preserve"> de transfusion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4EC0E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09E23" w14:textId="77777777" w:rsidR="009E46E2" w:rsidRDefault="00000000">
            <w:proofErr w:type="spellStart"/>
            <w:r>
              <w:rPr>
                <w:sz w:val="20"/>
                <w:szCs w:val="20"/>
              </w:rPr>
              <w:t>Déclare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besoins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enregistre</w:t>
            </w:r>
            <w:proofErr w:type="spellEnd"/>
            <w:r>
              <w:rPr>
                <w:sz w:val="20"/>
                <w:szCs w:val="20"/>
              </w:rPr>
              <w:t xml:space="preserve"> les dons</w:t>
            </w:r>
          </w:p>
        </w:tc>
      </w:tr>
      <w:tr w:rsidR="009E46E2" w14:paraId="3F3BE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F3987" w14:textId="77777777" w:rsidR="009E46E2" w:rsidRDefault="00000000">
            <w:r>
              <w:rPr>
                <w:sz w:val="20"/>
                <w:szCs w:val="20"/>
              </w:rPr>
              <w:t>Service de notification (SMS / e-mail / push)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EE0E2" w14:textId="77777777" w:rsidR="009E46E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Secondaire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62D13" w14:textId="77777777" w:rsidR="009E46E2" w:rsidRDefault="00000000">
            <w:proofErr w:type="spellStart"/>
            <w:r>
              <w:rPr>
                <w:sz w:val="20"/>
                <w:szCs w:val="20"/>
              </w:rPr>
              <w:t>Achemine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alertes</w:t>
            </w:r>
            <w:proofErr w:type="spellEnd"/>
          </w:p>
        </w:tc>
      </w:tr>
    </w:tbl>
    <w:p w14:paraId="77ECCB22" w14:textId="77777777" w:rsidR="009E46E2" w:rsidRDefault="00000000">
      <w:pPr>
        <w:pStyle w:val="Heading1"/>
        <w:spacing w:before="360" w:after="160"/>
      </w:pPr>
      <w:r>
        <w:t xml:space="preserve">2.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d’utilisation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1900"/>
        <w:gridCol w:w="4360"/>
      </w:tblGrid>
      <w:tr w:rsidR="009E46E2" w14:paraId="60390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9BE61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95FCA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C85F9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C8723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46E2" w14:paraId="0839C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4B225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2EE04" w14:textId="77777777" w:rsidR="009E46E2" w:rsidRDefault="00000000">
            <w:proofErr w:type="spellStart"/>
            <w:r>
              <w:rPr>
                <w:sz w:val="20"/>
                <w:szCs w:val="20"/>
              </w:rPr>
              <w:t>S’inscrire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1C83F" w14:textId="77777777" w:rsidR="009E46E2" w:rsidRDefault="00000000"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C0CF3" w14:textId="77777777" w:rsidR="009E46E2" w:rsidRDefault="00000000">
            <w:proofErr w:type="spellStart"/>
            <w:r>
              <w:rPr>
                <w:sz w:val="20"/>
                <w:szCs w:val="20"/>
              </w:rPr>
              <w:t>Crée</w:t>
            </w:r>
            <w:proofErr w:type="spellEnd"/>
            <w:r>
              <w:rPr>
                <w:sz w:val="20"/>
                <w:szCs w:val="20"/>
              </w:rPr>
              <w:t xml:space="preserve"> son </w:t>
            </w:r>
            <w:proofErr w:type="spellStart"/>
            <w:proofErr w:type="gram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sanguin</w:t>
            </w:r>
            <w:proofErr w:type="spellEnd"/>
            <w:r>
              <w:rPr>
                <w:sz w:val="20"/>
                <w:szCs w:val="20"/>
              </w:rPr>
              <w:t xml:space="preserve">, zone, date du dernier don, canal </w:t>
            </w:r>
            <w:proofErr w:type="spellStart"/>
            <w:r>
              <w:rPr>
                <w:sz w:val="20"/>
                <w:szCs w:val="20"/>
              </w:rPr>
              <w:t>préféré</w:t>
            </w:r>
            <w:proofErr w:type="spellEnd"/>
          </w:p>
        </w:tc>
      </w:tr>
      <w:tr w:rsidR="009E46E2" w14:paraId="69D8A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6B105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1CC81" w14:textId="77777777" w:rsidR="009E46E2" w:rsidRDefault="00000000">
            <w:proofErr w:type="spellStart"/>
            <w:r>
              <w:rPr>
                <w:sz w:val="20"/>
                <w:szCs w:val="20"/>
              </w:rPr>
              <w:t>Déclarer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besoin</w:t>
            </w:r>
            <w:proofErr w:type="spellEnd"/>
            <w:r>
              <w:rPr>
                <w:sz w:val="20"/>
                <w:szCs w:val="20"/>
              </w:rPr>
              <w:t xml:space="preserve"> urgent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F59D7" w14:textId="77777777" w:rsidR="009E46E2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652F1" w14:textId="77777777" w:rsidR="009E46E2" w:rsidRDefault="00000000">
            <w:proofErr w:type="spellStart"/>
            <w:r>
              <w:rPr>
                <w:sz w:val="20"/>
                <w:szCs w:val="20"/>
              </w:rPr>
              <w:t>Saisit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groupe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sanguin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demandé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quantité</w:t>
            </w:r>
            <w:proofErr w:type="spellEnd"/>
            <w:r>
              <w:rPr>
                <w:sz w:val="20"/>
                <w:szCs w:val="20"/>
              </w:rPr>
              <w:t xml:space="preserve">, le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l’échéance</w:t>
            </w:r>
            <w:proofErr w:type="spellEnd"/>
          </w:p>
        </w:tc>
      </w:tr>
      <w:tr w:rsidR="009E46E2" w14:paraId="6D9D4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99A13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8A830" w14:textId="77777777" w:rsidR="009E46E2" w:rsidRDefault="00000000">
            <w:proofErr w:type="spellStart"/>
            <w:r>
              <w:rPr>
                <w:b/>
                <w:bCs/>
                <w:sz w:val="20"/>
                <w:szCs w:val="20"/>
              </w:rPr>
              <w:t>Alerter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les </w:t>
            </w:r>
            <w:proofErr w:type="spellStart"/>
            <w:r>
              <w:rPr>
                <w:b/>
                <w:bCs/>
                <w:sz w:val="20"/>
                <w:szCs w:val="20"/>
              </w:rPr>
              <w:t>donneurs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ciblés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(UC à </w:t>
            </w:r>
            <w:proofErr w:type="spellStart"/>
            <w:r>
              <w:rPr>
                <w:b/>
                <w:bCs/>
                <w:sz w:val="20"/>
                <w:szCs w:val="20"/>
              </w:rPr>
              <w:t>risque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918C0" w14:textId="77777777" w:rsidR="009E46E2" w:rsidRDefault="00000000">
            <w:proofErr w:type="spellStart"/>
            <w:r>
              <w:rPr>
                <w:sz w:val="20"/>
                <w:szCs w:val="20"/>
              </w:rPr>
              <w:t>Système</w:t>
            </w:r>
            <w:proofErr w:type="spellEnd"/>
            <w:r>
              <w:rPr>
                <w:sz w:val="20"/>
                <w:szCs w:val="20"/>
              </w:rPr>
              <w:t xml:space="preserve"> → Service de notification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73307" w14:textId="77777777" w:rsidR="009E46E2" w:rsidRDefault="00000000">
            <w:proofErr w:type="spellStart"/>
            <w:r>
              <w:rPr>
                <w:sz w:val="20"/>
                <w:szCs w:val="20"/>
              </w:rPr>
              <w:t>Sélectionne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notifie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donneurs</w:t>
            </w:r>
            <w:proofErr w:type="spellEnd"/>
            <w:r>
              <w:rPr>
                <w:sz w:val="20"/>
                <w:szCs w:val="20"/>
              </w:rPr>
              <w:t xml:space="preserve"> compatibles, </w:t>
            </w:r>
            <w:proofErr w:type="spellStart"/>
            <w:r>
              <w:rPr>
                <w:sz w:val="20"/>
                <w:szCs w:val="20"/>
              </w:rPr>
              <w:t>proches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éligibles</w:t>
            </w:r>
            <w:proofErr w:type="spellEnd"/>
          </w:p>
        </w:tc>
      </w:tr>
      <w:tr w:rsidR="009E46E2" w14:paraId="1BC64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1F2CA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C06AC" w14:textId="77777777" w:rsidR="009E46E2" w:rsidRDefault="00000000">
            <w:proofErr w:type="spellStart"/>
            <w:r>
              <w:rPr>
                <w:sz w:val="20"/>
                <w:szCs w:val="20"/>
              </w:rPr>
              <w:t>Répondre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E5C7" w14:textId="77777777" w:rsidR="009E46E2" w:rsidRDefault="00000000"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3CF59" w14:textId="77777777" w:rsidR="009E46E2" w:rsidRDefault="00000000">
            <w:proofErr w:type="spellStart"/>
            <w:r>
              <w:rPr>
                <w:sz w:val="20"/>
                <w:szCs w:val="20"/>
              </w:rPr>
              <w:t>Accepte</w:t>
            </w:r>
            <w:proofErr w:type="spellEnd"/>
            <w:r>
              <w:rPr>
                <w:sz w:val="20"/>
                <w:szCs w:val="20"/>
              </w:rPr>
              <w:t xml:space="preserve"> (avec un </w:t>
            </w:r>
            <w:proofErr w:type="spellStart"/>
            <w:r>
              <w:rPr>
                <w:sz w:val="20"/>
                <w:szCs w:val="20"/>
              </w:rPr>
              <w:t>créneau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décline</w:t>
            </w:r>
            <w:proofErr w:type="spellEnd"/>
          </w:p>
        </w:tc>
      </w:tr>
      <w:tr w:rsidR="009E46E2" w14:paraId="6EF20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12AB0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77F4" w14:textId="77777777" w:rsidR="009E46E2" w:rsidRDefault="00000000">
            <w:proofErr w:type="spellStart"/>
            <w:r>
              <w:rPr>
                <w:sz w:val="20"/>
                <w:szCs w:val="20"/>
              </w:rPr>
              <w:t>Enregistrer</w:t>
            </w:r>
            <w:proofErr w:type="spellEnd"/>
            <w:r>
              <w:rPr>
                <w:sz w:val="20"/>
                <w:szCs w:val="20"/>
              </w:rPr>
              <w:t xml:space="preserve"> un don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9B98F" w14:textId="77777777" w:rsidR="009E46E2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08EC5" w14:textId="77777777" w:rsidR="009E46E2" w:rsidRDefault="00000000">
            <w:proofErr w:type="spellStart"/>
            <w:r>
              <w:rPr>
                <w:sz w:val="20"/>
                <w:szCs w:val="20"/>
              </w:rPr>
              <w:t>Valide</w:t>
            </w:r>
            <w:proofErr w:type="spellEnd"/>
            <w:r>
              <w:rPr>
                <w:sz w:val="20"/>
                <w:szCs w:val="20"/>
              </w:rPr>
              <w:t xml:space="preserve"> le don, met à jour la date du dernier don et </w:t>
            </w:r>
            <w:proofErr w:type="spellStart"/>
            <w:r>
              <w:rPr>
                <w:sz w:val="20"/>
                <w:szCs w:val="20"/>
              </w:rPr>
              <w:t>clôture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besoin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l’objectif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atteint</w:t>
            </w:r>
            <w:proofErr w:type="spellEnd"/>
          </w:p>
        </w:tc>
      </w:tr>
      <w:tr w:rsidR="009E46E2" w14:paraId="6D286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3CF1B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UC6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D1641" w14:textId="77777777" w:rsidR="009E46E2" w:rsidRDefault="00000000">
            <w:proofErr w:type="spellStart"/>
            <w:r>
              <w:rPr>
                <w:sz w:val="20"/>
                <w:szCs w:val="20"/>
              </w:rPr>
              <w:t>Suivre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besoins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B6E1E" w14:textId="77777777" w:rsidR="009E46E2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C38B6" w14:textId="77777777" w:rsidR="009E46E2" w:rsidRDefault="00000000">
            <w:proofErr w:type="spellStart"/>
            <w:r>
              <w:rPr>
                <w:sz w:val="20"/>
                <w:szCs w:val="20"/>
              </w:rPr>
              <w:t>Consulte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l’état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proofErr w:type="gramStart"/>
            <w:r>
              <w:rPr>
                <w:sz w:val="20"/>
                <w:szCs w:val="20"/>
              </w:rPr>
              <w:t>besoins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réponses</w:t>
            </w:r>
            <w:proofErr w:type="spellEnd"/>
            <w:r>
              <w:rPr>
                <w:sz w:val="20"/>
                <w:szCs w:val="20"/>
              </w:rPr>
              <w:t xml:space="preserve">, dons </w:t>
            </w:r>
            <w:proofErr w:type="spellStart"/>
            <w:r>
              <w:rPr>
                <w:sz w:val="20"/>
                <w:szCs w:val="20"/>
              </w:rPr>
              <w:t>effectués</w:t>
            </w:r>
            <w:proofErr w:type="spellEnd"/>
          </w:p>
        </w:tc>
      </w:tr>
    </w:tbl>
    <w:p w14:paraId="41054C6A" w14:textId="77777777" w:rsidR="009E46E2" w:rsidRDefault="009E46E2">
      <w:pPr>
        <w:spacing w:after="120"/>
      </w:pPr>
    </w:p>
    <w:p w14:paraId="035151C2" w14:textId="77777777" w:rsidR="009E46E2" w:rsidRDefault="00000000">
      <w:pPr>
        <w:pStyle w:val="Heading2"/>
        <w:spacing w:before="240" w:after="120"/>
      </w:pPr>
      <w:proofErr w:type="spellStart"/>
      <w:r>
        <w:t>Pourquoi</w:t>
      </w:r>
      <w:proofErr w:type="spellEnd"/>
      <w:r>
        <w:t xml:space="preserve"> UC3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d’utilisation</w:t>
      </w:r>
      <w:proofErr w:type="spellEnd"/>
      <w:r>
        <w:t xml:space="preserve"> à </w:t>
      </w:r>
      <w:proofErr w:type="spellStart"/>
      <w:r>
        <w:t>risque</w:t>
      </w:r>
      <w:proofErr w:type="spellEnd"/>
    </w:p>
    <w:p w14:paraId="61BA2B62" w14:textId="77777777" w:rsidR="009E46E2" w:rsidRDefault="00000000">
      <w:pPr>
        <w:spacing w:after="120" w:line="276" w:lineRule="auto"/>
      </w:pPr>
      <w:r>
        <w:t xml:space="preserve">UC3 combine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règles</w:t>
      </w:r>
      <w:proofErr w:type="spellEnd"/>
      <w:r>
        <w:t xml:space="preserve"> métier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</w:t>
      </w:r>
      <w:proofErr w:type="spellStart"/>
      <w:proofErr w:type="gramStart"/>
      <w:r>
        <w:t>externe</w:t>
      </w:r>
      <w:proofErr w:type="spellEnd"/>
      <w:r>
        <w:t xml:space="preserve"> :</w:t>
      </w:r>
      <w:proofErr w:type="gramEnd"/>
    </w:p>
    <w:p w14:paraId="3E1F3961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Compatibilité</w:t>
      </w:r>
      <w:proofErr w:type="spellEnd"/>
      <w:r>
        <w:rPr>
          <w:b/>
          <w:bCs/>
        </w:rPr>
        <w:t xml:space="preserve"> ABO/</w:t>
      </w:r>
      <w:proofErr w:type="gramStart"/>
      <w:r>
        <w:rPr>
          <w:b/>
          <w:bCs/>
        </w:rPr>
        <w:t>Rh :</w:t>
      </w:r>
      <w:proofErr w:type="gramEnd"/>
      <w:r>
        <w:t xml:space="preserve"> pour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A+, il faut </w:t>
      </w:r>
      <w:proofErr w:type="spellStart"/>
      <w:r>
        <w:t>alerter</w:t>
      </w:r>
      <w:proofErr w:type="spellEnd"/>
      <w:r>
        <w:t xml:space="preserve"> les </w:t>
      </w:r>
      <w:proofErr w:type="spellStart"/>
      <w:r>
        <w:t>donneurs</w:t>
      </w:r>
      <w:proofErr w:type="spellEnd"/>
      <w:r>
        <w:t xml:space="preserve"> A+, A−, O+ et O−, et non </w:t>
      </w:r>
      <w:proofErr w:type="spellStart"/>
      <w:r>
        <w:t>seulement</w:t>
      </w:r>
      <w:proofErr w:type="spellEnd"/>
      <w:r>
        <w:t xml:space="preserve"> les A+.</w:t>
      </w:r>
    </w:p>
    <w:p w14:paraId="4EE9027F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rPr>
          <w:b/>
          <w:bCs/>
        </w:rPr>
        <w:t>Zone :</w:t>
      </w:r>
      <w:proofErr w:type="gramEnd"/>
      <w:r>
        <w:t xml:space="preserve"> le </w:t>
      </w:r>
      <w:proofErr w:type="spellStart"/>
      <w:r>
        <w:t>donneur</w:t>
      </w:r>
      <w:proofErr w:type="spellEnd"/>
      <w:r>
        <w:t xml:space="preserve"> doit se </w:t>
      </w:r>
      <w:proofErr w:type="spellStart"/>
      <w:r>
        <w:t>trouver</w:t>
      </w:r>
      <w:proofErr w:type="spellEnd"/>
      <w:r>
        <w:t xml:space="preserve"> dans un rayon </w:t>
      </w:r>
      <w:proofErr w:type="spellStart"/>
      <w:r>
        <w:t>donné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du </w:t>
      </w:r>
      <w:proofErr w:type="spellStart"/>
      <w:r>
        <w:t>centre</w:t>
      </w:r>
      <w:proofErr w:type="spellEnd"/>
      <w:r>
        <w:t>.</w:t>
      </w:r>
    </w:p>
    <w:p w14:paraId="5C11AE2F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b/>
          <w:bCs/>
        </w:rPr>
        <w:t>Éligibilité</w:t>
      </w:r>
      <w:proofErr w:type="spellEnd"/>
      <w:r>
        <w:rPr>
          <w:b/>
          <w:bCs/>
        </w:rPr>
        <w:t xml:space="preserve"> :</w:t>
      </w:r>
      <w:proofErr w:type="gramEnd"/>
      <w:r>
        <w:t xml:space="preserve"> le </w:t>
      </w:r>
      <w:proofErr w:type="spellStart"/>
      <w:r>
        <w:t>délai</w:t>
      </w:r>
      <w:proofErr w:type="spellEnd"/>
      <w:r>
        <w:t xml:space="preserve"> minimal </w:t>
      </w:r>
      <w:proofErr w:type="spellStart"/>
      <w:r>
        <w:t>depuis</w:t>
      </w:r>
      <w:proofErr w:type="spellEnd"/>
      <w:r>
        <w:t xml:space="preserve"> le dernier don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respecté</w:t>
      </w:r>
      <w:proofErr w:type="spellEnd"/>
      <w:r>
        <w:t xml:space="preserve"> (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paramétrable</w:t>
      </w:r>
      <w:proofErr w:type="spellEnd"/>
      <w:r>
        <w:t>).</w:t>
      </w:r>
    </w:p>
    <w:p w14:paraId="0E2C1999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b/>
          <w:bCs/>
        </w:rPr>
        <w:t>Fiabilité</w:t>
      </w:r>
      <w:proofErr w:type="spellEnd"/>
      <w:r>
        <w:rPr>
          <w:b/>
          <w:bCs/>
        </w:rPr>
        <w:t xml:space="preserve"> :</w:t>
      </w:r>
      <w:proofErr w:type="gramEnd"/>
      <w:r>
        <w:t xml:space="preserve"> la </w:t>
      </w:r>
      <w:proofErr w:type="spellStart"/>
      <w:r>
        <w:t>dépendance</w:t>
      </w:r>
      <w:proofErr w:type="spellEnd"/>
      <w:r>
        <w:t xml:space="preserve"> au service de notification impose de </w:t>
      </w:r>
      <w:proofErr w:type="spellStart"/>
      <w:r>
        <w:t>gérer</w:t>
      </w:r>
      <w:proofErr w:type="spellEnd"/>
      <w:r>
        <w:t xml:space="preserve"> les </w:t>
      </w:r>
      <w:proofErr w:type="spellStart"/>
      <w:r>
        <w:t>échecs</w:t>
      </w:r>
      <w:proofErr w:type="spellEnd"/>
      <w:r>
        <w:t xml:space="preserve">, les </w:t>
      </w:r>
      <w:proofErr w:type="spellStart"/>
      <w:r>
        <w:t>renvois</w:t>
      </w:r>
      <w:proofErr w:type="spellEnd"/>
      <w:r>
        <w:t xml:space="preserve"> et </w:t>
      </w:r>
      <w:proofErr w:type="spellStart"/>
      <w:r>
        <w:t>l’idempotence</w:t>
      </w:r>
      <w:proofErr w:type="spellEnd"/>
      <w:r>
        <w:t>.</w:t>
      </w:r>
    </w:p>
    <w:p w14:paraId="4CDEB8C1" w14:textId="77777777" w:rsidR="009E46E2" w:rsidRDefault="00000000">
      <w:pPr>
        <w:pStyle w:val="Heading1"/>
        <w:spacing w:before="360" w:after="160"/>
      </w:pPr>
      <w:r>
        <w:t xml:space="preserve">3. </w:t>
      </w:r>
      <w:proofErr w:type="spellStart"/>
      <w:r>
        <w:t>Priorisation</w:t>
      </w:r>
      <w:proofErr w:type="spellEnd"/>
      <w:r>
        <w:t xml:space="preserve"> des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d’utilisation</w:t>
      </w:r>
      <w:proofErr w:type="spellEnd"/>
    </w:p>
    <w:p w14:paraId="1762AA78" w14:textId="77777777" w:rsidR="009E46E2" w:rsidRDefault="00000000">
      <w:pPr>
        <w:spacing w:after="120" w:line="276" w:lineRule="auto"/>
      </w:pPr>
      <w:proofErr w:type="spellStart"/>
      <w:r>
        <w:t>Chaque</w:t>
      </w:r>
      <w:proofErr w:type="spellEnd"/>
      <w:r>
        <w:t xml:space="preserve"> UC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noté</w:t>
      </w:r>
      <w:proofErr w:type="spellEnd"/>
      <w:r>
        <w:t xml:space="preserve"> de 1 (</w:t>
      </w:r>
      <w:proofErr w:type="spellStart"/>
      <w:r>
        <w:t>faible</w:t>
      </w:r>
      <w:proofErr w:type="spellEnd"/>
      <w:r>
        <w:t xml:space="preserve">) à 5 (fort) sur les trois </w:t>
      </w:r>
      <w:proofErr w:type="spellStart"/>
      <w:r>
        <w:t>critères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300"/>
        <w:gridCol w:w="1100"/>
        <w:gridCol w:w="1500"/>
        <w:gridCol w:w="1100"/>
        <w:gridCol w:w="1200"/>
      </w:tblGrid>
      <w:tr w:rsidR="009E46E2" w14:paraId="38FF3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275B7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d’utilisation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AC932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métier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5433B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0ED86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architecture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50545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80EDE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  <w:proofErr w:type="spellEnd"/>
          </w:p>
        </w:tc>
      </w:tr>
      <w:tr w:rsidR="009E46E2" w14:paraId="362F0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3E31E" w14:textId="77777777" w:rsidR="009E46E2" w:rsidRDefault="00000000">
            <w:r>
              <w:rPr>
                <w:sz w:val="20"/>
                <w:szCs w:val="20"/>
              </w:rPr>
              <w:t xml:space="preserve">UC3 </w:t>
            </w:r>
            <w:proofErr w:type="spellStart"/>
            <w:r>
              <w:rPr>
                <w:sz w:val="20"/>
                <w:szCs w:val="20"/>
              </w:rPr>
              <w:t>Alerter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donneurs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ciblés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B836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3BFF0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74F9A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592A1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6C922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E46E2" w14:paraId="695F7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A3CAB" w14:textId="77777777" w:rsidR="009E46E2" w:rsidRDefault="00000000">
            <w:r>
              <w:rPr>
                <w:sz w:val="20"/>
                <w:szCs w:val="20"/>
              </w:rPr>
              <w:t xml:space="preserve">UC2 </w:t>
            </w:r>
            <w:proofErr w:type="spellStart"/>
            <w:r>
              <w:rPr>
                <w:sz w:val="20"/>
                <w:szCs w:val="20"/>
              </w:rPr>
              <w:t>Déclarer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besoin</w:t>
            </w:r>
            <w:proofErr w:type="spellEnd"/>
            <w:r>
              <w:rPr>
                <w:sz w:val="20"/>
                <w:szCs w:val="20"/>
              </w:rPr>
              <w:t xml:space="preserve"> urgent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63D45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94F0A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A1DB5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271F6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AAF99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9E46E2" w14:paraId="66F3C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AFBA2" w14:textId="77777777" w:rsidR="009E46E2" w:rsidRDefault="00000000">
            <w:r>
              <w:rPr>
                <w:sz w:val="20"/>
                <w:szCs w:val="20"/>
              </w:rPr>
              <w:t xml:space="preserve">UC1 </w:t>
            </w:r>
            <w:proofErr w:type="spellStart"/>
            <w:r>
              <w:rPr>
                <w:sz w:val="20"/>
                <w:szCs w:val="20"/>
              </w:rPr>
              <w:t>S’inscrire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430BE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EE062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2F701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AAE50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E21CF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E46E2" w14:paraId="55113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9A0BE" w14:textId="77777777" w:rsidR="009E46E2" w:rsidRDefault="00000000">
            <w:r>
              <w:rPr>
                <w:sz w:val="20"/>
                <w:szCs w:val="20"/>
              </w:rPr>
              <w:t xml:space="preserve">UC5 </w:t>
            </w:r>
            <w:proofErr w:type="spellStart"/>
            <w:r>
              <w:rPr>
                <w:sz w:val="20"/>
                <w:szCs w:val="20"/>
              </w:rPr>
              <w:t>Enregistrer</w:t>
            </w:r>
            <w:proofErr w:type="spellEnd"/>
            <w:r>
              <w:rPr>
                <w:sz w:val="20"/>
                <w:szCs w:val="20"/>
              </w:rPr>
              <w:t xml:space="preserve"> un don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85CB0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8803D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C75C2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E65E5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7FAE6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E46E2" w14:paraId="064CB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CA21D" w14:textId="77777777" w:rsidR="009E46E2" w:rsidRDefault="00000000">
            <w:r>
              <w:rPr>
                <w:sz w:val="20"/>
                <w:szCs w:val="20"/>
              </w:rPr>
              <w:t xml:space="preserve">UC4 </w:t>
            </w:r>
            <w:proofErr w:type="spellStart"/>
            <w:r>
              <w:rPr>
                <w:sz w:val="20"/>
                <w:szCs w:val="20"/>
              </w:rPr>
              <w:t>Répondre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3DB4D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0C541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C35DD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B44AA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5FE62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E46E2" w14:paraId="1E5D3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E9873" w14:textId="77777777" w:rsidR="009E46E2" w:rsidRDefault="00000000">
            <w:r>
              <w:rPr>
                <w:sz w:val="20"/>
                <w:szCs w:val="20"/>
              </w:rPr>
              <w:t xml:space="preserve">UC6 </w:t>
            </w:r>
            <w:proofErr w:type="spellStart"/>
            <w:r>
              <w:rPr>
                <w:sz w:val="20"/>
                <w:szCs w:val="20"/>
              </w:rPr>
              <w:t>Suivre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besoins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B60A6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79739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13429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AC330" w14:textId="77777777" w:rsidR="009E46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EEE69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799D83DA" w14:textId="77777777" w:rsidR="009E46E2" w:rsidRDefault="009E46E2">
      <w:pPr>
        <w:spacing w:after="120"/>
      </w:pPr>
    </w:p>
    <w:p w14:paraId="2AD82999" w14:textId="77777777" w:rsidR="009E46E2" w:rsidRDefault="00000000">
      <w:pPr>
        <w:spacing w:after="120" w:line="276" w:lineRule="auto"/>
      </w:pPr>
      <w:r>
        <w:rPr>
          <w:b/>
          <w:bCs/>
        </w:rPr>
        <w:t xml:space="preserve">UC à </w:t>
      </w:r>
      <w:proofErr w:type="spellStart"/>
      <w:r>
        <w:rPr>
          <w:b/>
          <w:bCs/>
        </w:rPr>
        <w:t>traiter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premier :</w:t>
      </w:r>
      <w:proofErr w:type="gramEnd"/>
      <w:r>
        <w:rPr>
          <w:b/>
          <w:bCs/>
        </w:rPr>
        <w:t xml:space="preserve"> UC3</w:t>
      </w:r>
      <w:r>
        <w:t xml:space="preserve">, </w:t>
      </w:r>
      <w:proofErr w:type="spellStart"/>
      <w:r>
        <w:t>appuyé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version </w:t>
      </w:r>
      <w:proofErr w:type="spellStart"/>
      <w:r>
        <w:t>minimale</w:t>
      </w:r>
      <w:proofErr w:type="spellEnd"/>
      <w:r>
        <w:t xml:space="preserve"> de UC1 et UC2.</w:t>
      </w:r>
    </w:p>
    <w:p w14:paraId="41C09F89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t xml:space="preserve">UC3 </w:t>
      </w:r>
      <w:proofErr w:type="spellStart"/>
      <w:r>
        <w:t>concentre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 xml:space="preserve"> technique. Le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valider</w:t>
      </w:r>
      <w:proofErr w:type="spellEnd"/>
      <w:r>
        <w:t xml:space="preserve"> </w:t>
      </w:r>
      <w:proofErr w:type="spellStart"/>
      <w:proofErr w:type="gramStart"/>
      <w:r>
        <w:t>l’architecture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couche</w:t>
      </w:r>
      <w:proofErr w:type="spellEnd"/>
      <w:r>
        <w:t xml:space="preserve"> service des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ciblage</w:t>
      </w:r>
      <w:proofErr w:type="spellEnd"/>
      <w:r>
        <w:t xml:space="preserve"> et </w:t>
      </w:r>
      <w:proofErr w:type="spellStart"/>
      <w:r>
        <w:t>l’interface</w:t>
      </w:r>
      <w:proofErr w:type="spellEnd"/>
      <w:r>
        <w:t xml:space="preserve"> </w:t>
      </w:r>
      <w:proofErr w:type="spellStart"/>
      <w:r>
        <w:t>d’abstraction</w:t>
      </w:r>
      <w:proofErr w:type="spellEnd"/>
      <w:r>
        <w:t xml:space="preserve"> du service de notification.</w:t>
      </w:r>
    </w:p>
    <w:p w14:paraId="15B51327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t xml:space="preserve">UC1 et UC2 </w:t>
      </w:r>
      <w:proofErr w:type="spellStart"/>
      <w:r>
        <w:t>définissent</w:t>
      </w:r>
      <w:proofErr w:type="spellEnd"/>
      <w:r>
        <w:t xml:space="preserve"> les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(</w:t>
      </w:r>
      <w:proofErr w:type="spellStart"/>
      <w:r>
        <w:t>Donneur</w:t>
      </w:r>
      <w:proofErr w:type="spellEnd"/>
      <w:r>
        <w:t xml:space="preserve">, </w:t>
      </w:r>
      <w:proofErr w:type="spellStart"/>
      <w:r>
        <w:t>Besoin</w:t>
      </w:r>
      <w:proofErr w:type="spellEnd"/>
      <w:r>
        <w:t xml:space="preserve">, Centre) </w:t>
      </w:r>
      <w:proofErr w:type="spellStart"/>
      <w:r>
        <w:t>dont</w:t>
      </w:r>
      <w:proofErr w:type="spellEnd"/>
      <w:r>
        <w:t xml:space="preserve"> UC3 a </w:t>
      </w:r>
      <w:proofErr w:type="spellStart"/>
      <w:proofErr w:type="gramStart"/>
      <w:r>
        <w:t>besoin</w:t>
      </w:r>
      <w:proofErr w:type="spellEnd"/>
      <w:r>
        <w:t xml:space="preserve"> ;</w:t>
      </w:r>
      <w:proofErr w:type="gramEnd"/>
      <w:r>
        <w:t xml:space="preserve"> on </w:t>
      </w:r>
      <w:proofErr w:type="spellStart"/>
      <w:r>
        <w:t>n’en</w:t>
      </w:r>
      <w:proofErr w:type="spellEnd"/>
      <w:r>
        <w:t xml:space="preserve"> </w:t>
      </w:r>
      <w:proofErr w:type="spellStart"/>
      <w:r>
        <w:t>réalise</w:t>
      </w:r>
      <w:proofErr w:type="spellEnd"/>
      <w:r>
        <w:t xml:space="preserve"> que le strict </w:t>
      </w:r>
      <w:proofErr w:type="spellStart"/>
      <w:r>
        <w:t>nécessaire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élaboration</w:t>
      </w:r>
      <w:proofErr w:type="spellEnd"/>
      <w:r>
        <w:t>.</w:t>
      </w:r>
    </w:p>
    <w:p w14:paraId="5EAC847A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t xml:space="preserve">UC5 </w:t>
      </w:r>
      <w:proofErr w:type="spellStart"/>
      <w:r>
        <w:t>vient</w:t>
      </w:r>
      <w:proofErr w:type="spellEnd"/>
      <w:r>
        <w:t xml:space="preserve"> ensuite, car il </w:t>
      </w:r>
      <w:proofErr w:type="spellStart"/>
      <w:r>
        <w:t>alimente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d’éligibilité</w:t>
      </w:r>
      <w:proofErr w:type="spellEnd"/>
      <w:r>
        <w:t xml:space="preserve"> (date du dernier don).</w:t>
      </w:r>
    </w:p>
    <w:p w14:paraId="1B6316D6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t xml:space="preserve">UC6 </w:t>
      </w:r>
      <w:proofErr w:type="spellStart"/>
      <w:r>
        <w:t>apporte</w:t>
      </w:r>
      <w:proofErr w:type="spellEnd"/>
      <w:r>
        <w:t xml:space="preserve"> </w:t>
      </w:r>
      <w:proofErr w:type="spellStart"/>
      <w:r>
        <w:t>peu</w:t>
      </w:r>
      <w:proofErr w:type="spellEnd"/>
      <w:r>
        <w:t xml:space="preserve"> de </w:t>
      </w:r>
      <w:proofErr w:type="spellStart"/>
      <w:r>
        <w:t>valeur</w:t>
      </w:r>
      <w:proofErr w:type="spellEnd"/>
      <w:r>
        <w:t xml:space="preserve"> et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d’impact</w:t>
      </w:r>
      <w:proofErr w:type="spellEnd"/>
      <w:r>
        <w:t xml:space="preserve"> </w:t>
      </w:r>
      <w:proofErr w:type="gramStart"/>
      <w:r>
        <w:t>architectural :</w:t>
      </w:r>
      <w:proofErr w:type="gramEnd"/>
      <w:r>
        <w:t xml:space="preserve"> il passe </w:t>
      </w:r>
      <w:proofErr w:type="spellStart"/>
      <w:r>
        <w:t>en</w:t>
      </w:r>
      <w:proofErr w:type="spellEnd"/>
      <w:r>
        <w:t xml:space="preserve"> dernier.</w:t>
      </w:r>
    </w:p>
    <w:p w14:paraId="436FD367" w14:textId="77777777" w:rsidR="009E46E2" w:rsidRDefault="00000000">
      <w:pPr>
        <w:pStyle w:val="Heading1"/>
        <w:spacing w:before="360" w:after="160"/>
      </w:pPr>
      <w:r>
        <w:t xml:space="preserve">4. </w:t>
      </w:r>
      <w:proofErr w:type="gramStart"/>
      <w:r>
        <w:t>Planification :</w:t>
      </w:r>
      <w:proofErr w:type="gramEnd"/>
      <w:r>
        <w:t xml:space="preserve"> 3 </w:t>
      </w:r>
      <w:proofErr w:type="spellStart"/>
      <w:r>
        <w:t>itérations</w:t>
      </w:r>
      <w:proofErr w:type="spellEnd"/>
      <w:r>
        <w:t xml:space="preserve">, 4 phases et </w:t>
      </w:r>
      <w:proofErr w:type="spellStart"/>
      <w:r>
        <w:t>jalons</w:t>
      </w:r>
      <w:proofErr w:type="spellEnd"/>
    </w:p>
    <w:p w14:paraId="340DF115" w14:textId="77777777" w:rsidR="009E46E2" w:rsidRDefault="00000000">
      <w:pPr>
        <w:spacing w:after="120" w:line="276" w:lineRule="auto"/>
      </w:pPr>
      <w:r>
        <w:t xml:space="preserve">La phase de </w:t>
      </w:r>
      <w:proofErr w:type="spellStart"/>
      <w:r>
        <w:rPr>
          <w:b/>
          <w:bCs/>
        </w:rPr>
        <w:t>Lancement</w:t>
      </w:r>
      <w:proofErr w:type="spellEnd"/>
      <w:r>
        <w:t xml:space="preserve"> se </w:t>
      </w:r>
      <w:proofErr w:type="spellStart"/>
      <w:r>
        <w:t>déroule</w:t>
      </w:r>
      <w:proofErr w:type="spellEnd"/>
      <w:r>
        <w:t xml:space="preserve"> pendant </w:t>
      </w:r>
      <w:proofErr w:type="spellStart"/>
      <w:r>
        <w:t>ce</w:t>
      </w:r>
      <w:proofErr w:type="spellEnd"/>
      <w:r>
        <w:t xml:space="preserve"> TP (vision, UC, </w:t>
      </w:r>
      <w:proofErr w:type="spellStart"/>
      <w:r>
        <w:t>priorisation</w:t>
      </w:r>
      <w:proofErr w:type="spellEnd"/>
      <w:r>
        <w:t xml:space="preserve">), </w:t>
      </w:r>
      <w:proofErr w:type="spellStart"/>
      <w:r>
        <w:t>avant</w:t>
      </w:r>
      <w:proofErr w:type="spellEnd"/>
      <w:r>
        <w:t xml:space="preserve"> les </w:t>
      </w:r>
      <w:proofErr w:type="spellStart"/>
      <w:r>
        <w:t>itérations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100"/>
        <w:gridCol w:w="3250"/>
        <w:gridCol w:w="1800"/>
        <w:gridCol w:w="1760"/>
      </w:tblGrid>
      <w:tr w:rsidR="009E46E2" w14:paraId="48936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6843B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UP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B777E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Itération</w:t>
            </w:r>
            <w:proofErr w:type="spellEnd"/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3EF20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943A3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Jalon UP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4BA13" w14:textId="77777777" w:rsidR="009E4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Tag Git</w:t>
            </w:r>
          </w:p>
        </w:tc>
      </w:tr>
      <w:tr w:rsidR="009E46E2" w14:paraId="497B3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D7B43" w14:textId="77777777" w:rsidR="009E46E2" w:rsidRDefault="00000000">
            <w:proofErr w:type="spellStart"/>
            <w:r>
              <w:rPr>
                <w:b/>
                <w:bCs/>
                <w:sz w:val="20"/>
                <w:szCs w:val="20"/>
              </w:rPr>
              <w:t>Lancement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E96D9" w14:textId="77777777" w:rsidR="009E46E2" w:rsidRDefault="00000000">
            <w:pPr>
              <w:jc w:val="center"/>
            </w:pPr>
            <w:r>
              <w:rPr>
                <w:sz w:val="20"/>
                <w:szCs w:val="20"/>
              </w:rPr>
              <w:t>Avant It. 1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DF70D" w14:textId="77777777" w:rsidR="009E46E2" w:rsidRDefault="00000000">
            <w:r>
              <w:rPr>
                <w:sz w:val="20"/>
                <w:szCs w:val="20"/>
              </w:rPr>
              <w:t xml:space="preserve">Vision, </w:t>
            </w:r>
            <w:proofErr w:type="spellStart"/>
            <w:r>
              <w:rPr>
                <w:sz w:val="20"/>
                <w:szCs w:val="20"/>
              </w:rPr>
              <w:t>acteurs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liste</w:t>
            </w:r>
            <w:proofErr w:type="spellEnd"/>
            <w:r>
              <w:rPr>
                <w:sz w:val="20"/>
                <w:szCs w:val="20"/>
              </w:rPr>
              <w:t xml:space="preserve"> des UC, </w:t>
            </w:r>
            <w:proofErr w:type="spellStart"/>
            <w:r>
              <w:rPr>
                <w:sz w:val="20"/>
                <w:szCs w:val="20"/>
              </w:rPr>
              <w:t>priorisation</w:t>
            </w:r>
            <w:proofErr w:type="spellEnd"/>
            <w:r>
              <w:rPr>
                <w:sz w:val="20"/>
                <w:szCs w:val="20"/>
              </w:rPr>
              <w:t xml:space="preserve">, plan </w:t>
            </w:r>
            <w:proofErr w:type="spellStart"/>
            <w:r>
              <w:rPr>
                <w:sz w:val="20"/>
                <w:szCs w:val="20"/>
              </w:rPr>
              <w:t>d’itérations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B56A2" w14:textId="77777777" w:rsidR="009E46E2" w:rsidRDefault="00000000">
            <w:r>
              <w:rPr>
                <w:b/>
                <w:bCs/>
                <w:sz w:val="20"/>
                <w:szCs w:val="20"/>
              </w:rPr>
              <w:t>LCO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objectifs</w:t>
            </w:r>
            <w:proofErr w:type="spellEnd"/>
            <w:r>
              <w:rPr>
                <w:sz w:val="20"/>
                <w:szCs w:val="20"/>
              </w:rPr>
              <w:t xml:space="preserve"> du cycle de vie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périmètre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risques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identifiés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7656F" w14:textId="77777777" w:rsidR="009E46E2" w:rsidRDefault="00000000">
            <w:r>
              <w:rPr>
                <w:sz w:val="20"/>
                <w:szCs w:val="20"/>
              </w:rPr>
              <w:t>v0.0-lancement</w:t>
            </w:r>
          </w:p>
        </w:tc>
      </w:tr>
      <w:tr w:rsidR="009E46E2" w14:paraId="040B1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9ACE1" w14:textId="77777777" w:rsidR="009E46E2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Élaboration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9F933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Itération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9DB9E" w14:textId="77777777" w:rsidR="009E46E2" w:rsidRDefault="00000000">
            <w:proofErr w:type="spellStart"/>
            <w:r>
              <w:rPr>
                <w:sz w:val="20"/>
                <w:szCs w:val="20"/>
              </w:rPr>
              <w:t>Dépôt</w:t>
            </w:r>
            <w:proofErr w:type="spellEnd"/>
            <w:r>
              <w:rPr>
                <w:sz w:val="20"/>
                <w:szCs w:val="20"/>
              </w:rPr>
              <w:t xml:space="preserve">, tableau de bord, </w:t>
            </w:r>
            <w:proofErr w:type="spellStart"/>
            <w:r>
              <w:rPr>
                <w:sz w:val="20"/>
                <w:szCs w:val="20"/>
              </w:rPr>
              <w:t>diagramme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d’utilisation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  <w:r>
              <w:rPr>
                <w:sz w:val="20"/>
                <w:szCs w:val="20"/>
              </w:rPr>
              <w:t>. Architecture de base (</w:t>
            </w:r>
            <w:proofErr w:type="spellStart"/>
            <w:r>
              <w:rPr>
                <w:sz w:val="20"/>
                <w:szCs w:val="20"/>
              </w:rPr>
              <w:t>contrôleur</w:t>
            </w:r>
            <w:proofErr w:type="spellEnd"/>
            <w:r>
              <w:rPr>
                <w:sz w:val="20"/>
                <w:szCs w:val="20"/>
              </w:rPr>
              <w:t xml:space="preserve">, service, </w:t>
            </w:r>
            <w:proofErr w:type="spellStart"/>
            <w:r>
              <w:rPr>
                <w:sz w:val="20"/>
                <w:szCs w:val="20"/>
              </w:rPr>
              <w:t>accès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données</w:t>
            </w:r>
            <w:proofErr w:type="spellEnd"/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route de bout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bout pour UC3, avec UC1 et UC2 </w:t>
            </w:r>
            <w:proofErr w:type="spellStart"/>
            <w:r>
              <w:rPr>
                <w:sz w:val="20"/>
                <w:szCs w:val="20"/>
              </w:rPr>
              <w:t>minimaux</w:t>
            </w:r>
            <w:proofErr w:type="spellEnd"/>
            <w:r>
              <w:rPr>
                <w:sz w:val="20"/>
                <w:szCs w:val="20"/>
              </w:rPr>
              <w:t xml:space="preserve">. Service de notification </w:t>
            </w:r>
            <w:proofErr w:type="spellStart"/>
            <w:r>
              <w:rPr>
                <w:sz w:val="20"/>
                <w:szCs w:val="20"/>
              </w:rPr>
              <w:t>simulé</w:t>
            </w:r>
            <w:proofErr w:type="spellEnd"/>
            <w:r>
              <w:rPr>
                <w:sz w:val="20"/>
                <w:szCs w:val="20"/>
              </w:rPr>
              <w:t xml:space="preserve"> (mock). Premier test </w:t>
            </w:r>
            <w:proofErr w:type="spellStart"/>
            <w:r>
              <w:rPr>
                <w:sz w:val="20"/>
                <w:szCs w:val="20"/>
              </w:rPr>
              <w:t>automatisé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CI :</w:t>
            </w:r>
            <w:proofErr w:type="gramEnd"/>
            <w:r>
              <w:rPr>
                <w:sz w:val="20"/>
                <w:szCs w:val="20"/>
              </w:rPr>
              <w:t xml:space="preserve"> « un </w:t>
            </w:r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  <w:r>
              <w:rPr>
                <w:sz w:val="20"/>
                <w:szCs w:val="20"/>
              </w:rPr>
              <w:t xml:space="preserve"> O− </w:t>
            </w:r>
            <w:proofErr w:type="spellStart"/>
            <w:r>
              <w:rPr>
                <w:sz w:val="20"/>
                <w:szCs w:val="20"/>
              </w:rPr>
              <w:t>éligible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alerté</w:t>
            </w:r>
            <w:proofErr w:type="spellEnd"/>
            <w:r>
              <w:rPr>
                <w:sz w:val="20"/>
                <w:szCs w:val="20"/>
              </w:rPr>
              <w:t xml:space="preserve"> pour un </w:t>
            </w:r>
            <w:proofErr w:type="spellStart"/>
            <w:r>
              <w:rPr>
                <w:sz w:val="20"/>
                <w:szCs w:val="20"/>
              </w:rPr>
              <w:t>besoin</w:t>
            </w:r>
            <w:proofErr w:type="spellEnd"/>
            <w:r>
              <w:rPr>
                <w:sz w:val="20"/>
                <w:szCs w:val="20"/>
              </w:rPr>
              <w:t xml:space="preserve"> A+ ; un </w:t>
            </w:r>
            <w:proofErr w:type="spellStart"/>
            <w:r>
              <w:rPr>
                <w:sz w:val="20"/>
                <w:szCs w:val="20"/>
              </w:rPr>
              <w:t>donneur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alerté</w:t>
            </w:r>
            <w:proofErr w:type="spellEnd"/>
            <w:r>
              <w:rPr>
                <w:sz w:val="20"/>
                <w:szCs w:val="20"/>
              </w:rPr>
              <w:t xml:space="preserve"> il y a 2 </w:t>
            </w:r>
            <w:proofErr w:type="spellStart"/>
            <w:r>
              <w:rPr>
                <w:sz w:val="20"/>
                <w:szCs w:val="20"/>
              </w:rPr>
              <w:t>jours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l’est</w:t>
            </w:r>
            <w:proofErr w:type="spellEnd"/>
            <w:r>
              <w:rPr>
                <w:sz w:val="20"/>
                <w:szCs w:val="20"/>
              </w:rPr>
              <w:t xml:space="preserve"> pas ».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AF7D2" w14:textId="77777777" w:rsidR="009E46E2" w:rsidRDefault="00000000">
            <w:r>
              <w:rPr>
                <w:b/>
                <w:bCs/>
                <w:sz w:val="20"/>
                <w:szCs w:val="20"/>
              </w:rPr>
              <w:t>LCA</w:t>
            </w:r>
            <w:r>
              <w:rPr>
                <w:sz w:val="20"/>
                <w:szCs w:val="20"/>
              </w:rPr>
              <w:t xml:space="preserve"> (architecture du cycle de vie</w:t>
            </w:r>
            <w:proofErr w:type="gramStart"/>
            <w:r>
              <w:rPr>
                <w:sz w:val="20"/>
                <w:szCs w:val="20"/>
              </w:rPr>
              <w:t>)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l’architecture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tourne</w:t>
            </w:r>
            <w:proofErr w:type="spellEnd"/>
            <w:r>
              <w:rPr>
                <w:sz w:val="20"/>
                <w:szCs w:val="20"/>
              </w:rPr>
              <w:t xml:space="preserve"> et le </w:t>
            </w:r>
            <w:proofErr w:type="spellStart"/>
            <w:r>
              <w:rPr>
                <w:sz w:val="20"/>
                <w:szCs w:val="20"/>
              </w:rPr>
              <w:t>risque</w:t>
            </w:r>
            <w:proofErr w:type="spellEnd"/>
            <w:r>
              <w:rPr>
                <w:sz w:val="20"/>
                <w:szCs w:val="20"/>
              </w:rPr>
              <w:t xml:space="preserve"> principal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levé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1E858" w14:textId="77777777" w:rsidR="009E46E2" w:rsidRDefault="00000000">
            <w:r>
              <w:rPr>
                <w:sz w:val="20"/>
                <w:szCs w:val="20"/>
              </w:rPr>
              <w:t>v0.1-elaboration</w:t>
            </w:r>
          </w:p>
        </w:tc>
      </w:tr>
      <w:tr w:rsidR="009E46E2" w14:paraId="1AB95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42079" w14:textId="77777777" w:rsidR="009E46E2" w:rsidRDefault="00000000">
            <w:r>
              <w:rPr>
                <w:b/>
                <w:bCs/>
                <w:sz w:val="20"/>
                <w:szCs w:val="20"/>
              </w:rPr>
              <w:t>Construction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E88AF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Itération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E57C0" w14:textId="77777777" w:rsidR="009E46E2" w:rsidRDefault="00000000">
            <w:r>
              <w:rPr>
                <w:sz w:val="20"/>
                <w:szCs w:val="20"/>
              </w:rPr>
              <w:t xml:space="preserve">UC2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>, UC4 (</w:t>
            </w:r>
            <w:proofErr w:type="spellStart"/>
            <w:r>
              <w:rPr>
                <w:sz w:val="20"/>
                <w:szCs w:val="20"/>
              </w:rPr>
              <w:t>réponse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l’alerte</w:t>
            </w:r>
            <w:proofErr w:type="spellEnd"/>
            <w:r>
              <w:rPr>
                <w:sz w:val="20"/>
                <w:szCs w:val="20"/>
              </w:rPr>
              <w:t>), UC5 (</w:t>
            </w:r>
            <w:proofErr w:type="spellStart"/>
            <w:r>
              <w:rPr>
                <w:sz w:val="20"/>
                <w:szCs w:val="20"/>
              </w:rPr>
              <w:t>enregistrement</w:t>
            </w:r>
            <w:proofErr w:type="spellEnd"/>
            <w:r>
              <w:rPr>
                <w:sz w:val="20"/>
                <w:szCs w:val="20"/>
              </w:rPr>
              <w:t xml:space="preserve"> du don, mise à jour de </w:t>
            </w:r>
            <w:proofErr w:type="spellStart"/>
            <w:r>
              <w:rPr>
                <w:sz w:val="20"/>
                <w:szCs w:val="20"/>
              </w:rPr>
              <w:t>l’éligibilité</w:t>
            </w:r>
            <w:proofErr w:type="spellEnd"/>
            <w:r>
              <w:rPr>
                <w:sz w:val="20"/>
                <w:szCs w:val="20"/>
              </w:rPr>
              <w:t xml:space="preserve">). Fiches UC, </w:t>
            </w:r>
            <w:proofErr w:type="spellStart"/>
            <w:r>
              <w:rPr>
                <w:sz w:val="20"/>
                <w:szCs w:val="20"/>
              </w:rPr>
              <w:t>diagrammes</w:t>
            </w:r>
            <w:proofErr w:type="spellEnd"/>
            <w:r>
              <w:rPr>
                <w:sz w:val="20"/>
                <w:szCs w:val="20"/>
              </w:rPr>
              <w:t xml:space="preserve"> de classes et de </w:t>
            </w:r>
            <w:proofErr w:type="spellStart"/>
            <w:r>
              <w:rPr>
                <w:sz w:val="20"/>
                <w:szCs w:val="20"/>
              </w:rPr>
              <w:t>séquence</w:t>
            </w:r>
            <w:proofErr w:type="spellEnd"/>
            <w:r>
              <w:rPr>
                <w:sz w:val="20"/>
                <w:szCs w:val="20"/>
              </w:rPr>
              <w:t xml:space="preserve">, tests </w:t>
            </w:r>
            <w:proofErr w:type="spellStart"/>
            <w:r>
              <w:rPr>
                <w:sz w:val="20"/>
                <w:szCs w:val="20"/>
              </w:rPr>
              <w:t>unitaires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d’intégration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920BE" w14:textId="77777777" w:rsidR="009E46E2" w:rsidRDefault="00000000">
            <w:proofErr w:type="spellStart"/>
            <w:r>
              <w:rPr>
                <w:sz w:val="20"/>
                <w:szCs w:val="20"/>
              </w:rPr>
              <w:t>Avancement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intermédiaire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9D126" w14:textId="77777777" w:rsidR="009E46E2" w:rsidRDefault="00000000">
            <w:r>
              <w:rPr>
                <w:sz w:val="20"/>
                <w:szCs w:val="20"/>
              </w:rPr>
              <w:t>v0.2-construction</w:t>
            </w:r>
          </w:p>
        </w:tc>
      </w:tr>
      <w:tr w:rsidR="009E46E2" w14:paraId="7F355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E4298" w14:textId="77777777" w:rsidR="009E46E2" w:rsidRDefault="00000000">
            <w:r>
              <w:rPr>
                <w:b/>
                <w:bCs/>
                <w:sz w:val="20"/>
                <w:szCs w:val="20"/>
              </w:rPr>
              <w:t>Construction → Transition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DA6AC" w14:textId="77777777" w:rsidR="009E46E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Itération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FEC14" w14:textId="77777777" w:rsidR="009E46E2" w:rsidRDefault="00000000">
            <w:r>
              <w:rPr>
                <w:sz w:val="20"/>
                <w:szCs w:val="20"/>
              </w:rPr>
              <w:t>UC6 (</w:t>
            </w:r>
            <w:proofErr w:type="spellStart"/>
            <w:r>
              <w:rPr>
                <w:sz w:val="20"/>
                <w:szCs w:val="20"/>
              </w:rPr>
              <w:t>suivi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besoins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branchement</w:t>
            </w:r>
            <w:proofErr w:type="spellEnd"/>
            <w:r>
              <w:rPr>
                <w:sz w:val="20"/>
                <w:szCs w:val="20"/>
              </w:rPr>
              <w:t xml:space="preserve"> d’un </w:t>
            </w:r>
            <w:proofErr w:type="spellStart"/>
            <w:r>
              <w:rPr>
                <w:sz w:val="20"/>
                <w:szCs w:val="20"/>
              </w:rPr>
              <w:t>vrai</w:t>
            </w:r>
            <w:proofErr w:type="spellEnd"/>
            <w:r>
              <w:rPr>
                <w:sz w:val="20"/>
                <w:szCs w:val="20"/>
              </w:rPr>
              <w:t xml:space="preserve"> canal de notification (e-mail), revue </w:t>
            </w:r>
            <w:proofErr w:type="spellStart"/>
            <w:r>
              <w:rPr>
                <w:sz w:val="20"/>
                <w:szCs w:val="20"/>
              </w:rPr>
              <w:t>croisée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équipe</w:t>
            </w:r>
            <w:proofErr w:type="spellEnd"/>
            <w:r>
              <w:rPr>
                <w:sz w:val="20"/>
                <w:szCs w:val="20"/>
              </w:rPr>
              <w:t xml:space="preserve">, corrections, documentation et </w:t>
            </w:r>
            <w:proofErr w:type="spellStart"/>
            <w:r>
              <w:rPr>
                <w:sz w:val="20"/>
                <w:szCs w:val="20"/>
              </w:rPr>
              <w:t>déploiement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démonstration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07BB4" w14:textId="77777777" w:rsidR="009E46E2" w:rsidRDefault="00000000">
            <w:r>
              <w:rPr>
                <w:b/>
                <w:bCs/>
                <w:sz w:val="20"/>
                <w:szCs w:val="20"/>
              </w:rPr>
              <w:t>IOC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capacité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opérationnelle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initiale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début </w:t>
            </w:r>
            <w:proofErr w:type="spellStart"/>
            <w:r>
              <w:rPr>
                <w:sz w:val="20"/>
                <w:szCs w:val="20"/>
              </w:rPr>
              <w:t>d’itération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PR</w:t>
            </w:r>
            <w:r>
              <w:rPr>
                <w:sz w:val="20"/>
                <w:szCs w:val="20"/>
              </w:rPr>
              <w:t xml:space="preserve"> (livraison du </w:t>
            </w:r>
            <w:proofErr w:type="spellStart"/>
            <w:r>
              <w:rPr>
                <w:sz w:val="20"/>
                <w:szCs w:val="20"/>
              </w:rPr>
              <w:t>produit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fin </w:t>
            </w:r>
            <w:proofErr w:type="spellStart"/>
            <w:r>
              <w:rPr>
                <w:sz w:val="20"/>
                <w:szCs w:val="20"/>
              </w:rPr>
              <w:t>d’itération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68A52" w14:textId="77777777" w:rsidR="009E46E2" w:rsidRDefault="00000000">
            <w:r>
              <w:rPr>
                <w:sz w:val="20"/>
                <w:szCs w:val="20"/>
              </w:rPr>
              <w:t xml:space="preserve">v0.9-construction </w:t>
            </w:r>
            <w:proofErr w:type="spellStart"/>
            <w:r>
              <w:rPr>
                <w:sz w:val="20"/>
                <w:szCs w:val="20"/>
              </w:rPr>
              <w:t>puis</w:t>
            </w:r>
            <w:proofErr w:type="spellEnd"/>
            <w:r>
              <w:rPr>
                <w:sz w:val="20"/>
                <w:szCs w:val="20"/>
              </w:rPr>
              <w:t xml:space="preserve"> v1.0</w:t>
            </w:r>
          </w:p>
        </w:tc>
      </w:tr>
    </w:tbl>
    <w:p w14:paraId="3C10088A" w14:textId="77777777" w:rsidR="009E46E2" w:rsidRDefault="00000000">
      <w:pPr>
        <w:pStyle w:val="Heading2"/>
        <w:spacing w:before="240" w:after="120"/>
      </w:pPr>
      <w:proofErr w:type="spellStart"/>
      <w:r>
        <w:t>Correspondance</w:t>
      </w:r>
      <w:proofErr w:type="spellEnd"/>
      <w:r>
        <w:t xml:space="preserve"> avec GitHub</w:t>
      </w:r>
    </w:p>
    <w:p w14:paraId="4E247478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4 </w:t>
      </w:r>
      <w:proofErr w:type="gramStart"/>
      <w:r>
        <w:rPr>
          <w:b/>
          <w:bCs/>
        </w:rPr>
        <w:t>milestones :</w:t>
      </w:r>
      <w:proofErr w:type="gramEnd"/>
      <w:r>
        <w:t xml:space="preserve"> </w:t>
      </w:r>
      <w:proofErr w:type="spellStart"/>
      <w:r>
        <w:t>Lancement</w:t>
      </w:r>
      <w:proofErr w:type="spellEnd"/>
      <w:r>
        <w:t xml:space="preserve">, </w:t>
      </w:r>
      <w:proofErr w:type="spellStart"/>
      <w:r>
        <w:t>Élaboration</w:t>
      </w:r>
      <w:proofErr w:type="spellEnd"/>
      <w:r>
        <w:t>, Construction, Transition.</w:t>
      </w:r>
    </w:p>
    <w:p w14:paraId="6794ED5E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6 tickets</w:t>
      </w:r>
      <w:r>
        <w:t xml:space="preserve">, un par UC, </w:t>
      </w:r>
      <w:proofErr w:type="spellStart"/>
      <w:r>
        <w:t>rattachés</w:t>
      </w:r>
      <w:proofErr w:type="spellEnd"/>
      <w:r>
        <w:t xml:space="preserve"> au milestone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itération</w:t>
      </w:r>
      <w:proofErr w:type="spellEnd"/>
      <w:r>
        <w:t>.</w:t>
      </w:r>
    </w:p>
    <w:p w14:paraId="57631DD1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Une </w:t>
      </w:r>
      <w:proofErr w:type="spellStart"/>
      <w:r>
        <w:rPr>
          <w:b/>
          <w:bCs/>
        </w:rPr>
        <w:t>branche</w:t>
      </w:r>
      <w:proofErr w:type="spellEnd"/>
      <w:r>
        <w:rPr>
          <w:b/>
          <w:bCs/>
        </w:rPr>
        <w:t xml:space="preserve"> par </w:t>
      </w:r>
      <w:proofErr w:type="gramStart"/>
      <w:r>
        <w:rPr>
          <w:b/>
          <w:bCs/>
        </w:rPr>
        <w:t>UC :</w:t>
      </w:r>
      <w:proofErr w:type="gramEnd"/>
      <w:r>
        <w:t xml:space="preserve"> uc1-inscription, uc2-declarer-besoin, uc3-alerte-ciblee, uc4-repondre-alerte, uc5-enregistrer-don, uc6-suivi-besoins.</w:t>
      </w:r>
    </w:p>
    <w:p w14:paraId="107BBFA2" w14:textId="77777777" w:rsidR="009E46E2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Les </w:t>
      </w:r>
      <w:proofErr w:type="spellStart"/>
      <w:r>
        <w:rPr>
          <w:b/>
          <w:bCs/>
        </w:rPr>
        <w:t>jalons</w:t>
      </w:r>
      <w:proofErr w:type="spellEnd"/>
      <w:r>
        <w:rPr>
          <w:b/>
          <w:bCs/>
        </w:rPr>
        <w:t xml:space="preserve"> des phases </w:t>
      </w:r>
      <w:proofErr w:type="spellStart"/>
      <w:r>
        <w:rPr>
          <w:b/>
          <w:bCs/>
        </w:rPr>
        <w:t>sont</w:t>
      </w:r>
      <w:proofErr w:type="spellEnd"/>
      <w:r>
        <w:rPr>
          <w:b/>
          <w:bCs/>
        </w:rPr>
        <w:t xml:space="preserve"> des </w:t>
      </w:r>
      <w:proofErr w:type="gramStart"/>
      <w:r>
        <w:rPr>
          <w:b/>
          <w:bCs/>
        </w:rPr>
        <w:t>tags :</w:t>
      </w:r>
      <w:proofErr w:type="gramEnd"/>
      <w:r>
        <w:t xml:space="preserve"> v0.0-lancement, v0.1-elaboration, v0.2-construction, v0.9-construction, v1.0.</w:t>
      </w:r>
    </w:p>
    <w:sectPr w:rsidR="009E46E2">
      <w:pgSz w:w="11906" w:h="16838"/>
      <w:pgMar w:top="1200" w:right="1270" w:bottom="1200" w:left="12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B7ED4"/>
    <w:multiLevelType w:val="hybridMultilevel"/>
    <w:tmpl w:val="BC383E3C"/>
    <w:lvl w:ilvl="0" w:tplc="F5FECDBE">
      <w:start w:val="1"/>
      <w:numFmt w:val="bullet"/>
      <w:lvlText w:val="•"/>
      <w:lvlJc w:val="left"/>
      <w:pPr>
        <w:ind w:left="540" w:hanging="270"/>
      </w:pPr>
    </w:lvl>
    <w:lvl w:ilvl="1" w:tplc="9064D8AA">
      <w:numFmt w:val="decimal"/>
      <w:lvlText w:val=""/>
      <w:lvlJc w:val="left"/>
    </w:lvl>
    <w:lvl w:ilvl="2" w:tplc="8AC6621C">
      <w:numFmt w:val="decimal"/>
      <w:lvlText w:val=""/>
      <w:lvlJc w:val="left"/>
    </w:lvl>
    <w:lvl w:ilvl="3" w:tplc="5C082DDA">
      <w:numFmt w:val="decimal"/>
      <w:lvlText w:val=""/>
      <w:lvlJc w:val="left"/>
    </w:lvl>
    <w:lvl w:ilvl="4" w:tplc="4FB424AA">
      <w:numFmt w:val="decimal"/>
      <w:lvlText w:val=""/>
      <w:lvlJc w:val="left"/>
    </w:lvl>
    <w:lvl w:ilvl="5" w:tplc="D8BAFDE8">
      <w:numFmt w:val="decimal"/>
      <w:lvlText w:val=""/>
      <w:lvlJc w:val="left"/>
    </w:lvl>
    <w:lvl w:ilvl="6" w:tplc="3634B9F0">
      <w:numFmt w:val="decimal"/>
      <w:lvlText w:val=""/>
      <w:lvlJc w:val="left"/>
    </w:lvl>
    <w:lvl w:ilvl="7" w:tplc="D3DE8950">
      <w:numFmt w:val="decimal"/>
      <w:lvlText w:val=""/>
      <w:lvlJc w:val="left"/>
    </w:lvl>
    <w:lvl w:ilvl="8" w:tplc="29201DC6">
      <w:numFmt w:val="decimal"/>
      <w:lvlText w:val=""/>
      <w:lvlJc w:val="left"/>
    </w:lvl>
  </w:abstractNum>
  <w:abstractNum w:abstractNumId="1" w15:restartNumberingAfterBreak="0">
    <w:nsid w:val="5FB84F95"/>
    <w:multiLevelType w:val="hybridMultilevel"/>
    <w:tmpl w:val="9DBCD954"/>
    <w:lvl w:ilvl="0" w:tplc="1E8C2FB2">
      <w:start w:val="1"/>
      <w:numFmt w:val="bullet"/>
      <w:lvlText w:val="●"/>
      <w:lvlJc w:val="left"/>
      <w:pPr>
        <w:ind w:left="720" w:hanging="360"/>
      </w:pPr>
    </w:lvl>
    <w:lvl w:ilvl="1" w:tplc="0C16E67E">
      <w:start w:val="1"/>
      <w:numFmt w:val="bullet"/>
      <w:lvlText w:val="○"/>
      <w:lvlJc w:val="left"/>
      <w:pPr>
        <w:ind w:left="1440" w:hanging="360"/>
      </w:pPr>
    </w:lvl>
    <w:lvl w:ilvl="2" w:tplc="0FC20B0E">
      <w:start w:val="1"/>
      <w:numFmt w:val="bullet"/>
      <w:lvlText w:val="■"/>
      <w:lvlJc w:val="left"/>
      <w:pPr>
        <w:ind w:left="2160" w:hanging="360"/>
      </w:pPr>
    </w:lvl>
    <w:lvl w:ilvl="3" w:tplc="641601D0">
      <w:start w:val="1"/>
      <w:numFmt w:val="bullet"/>
      <w:lvlText w:val="●"/>
      <w:lvlJc w:val="left"/>
      <w:pPr>
        <w:ind w:left="2880" w:hanging="360"/>
      </w:pPr>
    </w:lvl>
    <w:lvl w:ilvl="4" w:tplc="D4DEDA4E">
      <w:start w:val="1"/>
      <w:numFmt w:val="bullet"/>
      <w:lvlText w:val="○"/>
      <w:lvlJc w:val="left"/>
      <w:pPr>
        <w:ind w:left="3600" w:hanging="360"/>
      </w:pPr>
    </w:lvl>
    <w:lvl w:ilvl="5" w:tplc="96FA942A">
      <w:start w:val="1"/>
      <w:numFmt w:val="bullet"/>
      <w:lvlText w:val="■"/>
      <w:lvlJc w:val="left"/>
      <w:pPr>
        <w:ind w:left="4320" w:hanging="360"/>
      </w:pPr>
    </w:lvl>
    <w:lvl w:ilvl="6" w:tplc="A90CB334">
      <w:start w:val="1"/>
      <w:numFmt w:val="bullet"/>
      <w:lvlText w:val="●"/>
      <w:lvlJc w:val="left"/>
      <w:pPr>
        <w:ind w:left="5040" w:hanging="360"/>
      </w:pPr>
    </w:lvl>
    <w:lvl w:ilvl="7" w:tplc="6E4E2BF6">
      <w:start w:val="1"/>
      <w:numFmt w:val="bullet"/>
      <w:lvlText w:val="●"/>
      <w:lvlJc w:val="left"/>
      <w:pPr>
        <w:ind w:left="5760" w:hanging="360"/>
      </w:pPr>
    </w:lvl>
    <w:lvl w:ilvl="8" w:tplc="041C1F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0B1BC2"/>
    <w:multiLevelType w:val="hybridMultilevel"/>
    <w:tmpl w:val="21147116"/>
    <w:lvl w:ilvl="0" w:tplc="C3181B04">
      <w:start w:val="1"/>
      <w:numFmt w:val="decimal"/>
      <w:lvlText w:val="%1."/>
      <w:lvlJc w:val="left"/>
      <w:pPr>
        <w:ind w:left="540" w:hanging="300"/>
      </w:pPr>
    </w:lvl>
    <w:lvl w:ilvl="1" w:tplc="B1DAACB8">
      <w:numFmt w:val="decimal"/>
      <w:lvlText w:val=""/>
      <w:lvlJc w:val="left"/>
    </w:lvl>
    <w:lvl w:ilvl="2" w:tplc="831E9B3E">
      <w:numFmt w:val="decimal"/>
      <w:lvlText w:val=""/>
      <w:lvlJc w:val="left"/>
    </w:lvl>
    <w:lvl w:ilvl="3" w:tplc="37EA9820">
      <w:numFmt w:val="decimal"/>
      <w:lvlText w:val=""/>
      <w:lvlJc w:val="left"/>
    </w:lvl>
    <w:lvl w:ilvl="4" w:tplc="8F5E80AC">
      <w:numFmt w:val="decimal"/>
      <w:lvlText w:val=""/>
      <w:lvlJc w:val="left"/>
    </w:lvl>
    <w:lvl w:ilvl="5" w:tplc="DED057B4">
      <w:numFmt w:val="decimal"/>
      <w:lvlText w:val=""/>
      <w:lvlJc w:val="left"/>
    </w:lvl>
    <w:lvl w:ilvl="6" w:tplc="20A83AF2">
      <w:numFmt w:val="decimal"/>
      <w:lvlText w:val=""/>
      <w:lvlJc w:val="left"/>
    </w:lvl>
    <w:lvl w:ilvl="7" w:tplc="A73E8124">
      <w:numFmt w:val="decimal"/>
      <w:lvlText w:val=""/>
      <w:lvlJc w:val="left"/>
    </w:lvl>
    <w:lvl w:ilvl="8" w:tplc="DF647C1A">
      <w:numFmt w:val="decimal"/>
      <w:lvlText w:val=""/>
      <w:lvlJc w:val="left"/>
    </w:lvl>
  </w:abstractNum>
  <w:num w:numId="1" w16cid:durableId="1115366990">
    <w:abstractNumId w:val="1"/>
    <w:lvlOverride w:ilvl="0">
      <w:startOverride w:val="1"/>
    </w:lvlOverride>
  </w:num>
  <w:num w:numId="2" w16cid:durableId="323092495">
    <w:abstractNumId w:val="2"/>
    <w:lvlOverride w:ilvl="0">
      <w:startOverride w:val="1"/>
    </w:lvlOverride>
  </w:num>
  <w:num w:numId="3" w16cid:durableId="1275987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6E2"/>
    <w:rsid w:val="009E46E2"/>
    <w:rsid w:val="00C06DAF"/>
    <w:rsid w:val="00CE510D"/>
    <w:rsid w:val="00D64396"/>
    <w:rsid w:val="00ED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28E9"/>
  <w15:docId w15:val="{AC14EFF9-F1A4-49EA-AEF9-E84FE694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B71C1C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40404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malek ben mabrouk</cp:lastModifiedBy>
  <cp:revision>2</cp:revision>
  <dcterms:created xsi:type="dcterms:W3CDTF">2026-10-14T09:10:00Z</dcterms:created>
  <dcterms:modified xsi:type="dcterms:W3CDTF">2026-10-14T10:03:00Z</dcterms:modified>
</cp:coreProperties>
</file>