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B26" w:rsidRPr="005F6B26" w:rsidRDefault="005F6B26" w:rsidP="00596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6B26">
        <w:rPr>
          <w:rFonts w:ascii="Times New Roman" w:eastAsia="Times New Roman" w:hAnsi="Times New Roman" w:cs="Times New Roman"/>
          <w:b/>
          <w:bCs/>
          <w:sz w:val="28"/>
          <w:szCs w:val="28"/>
        </w:rPr>
        <w:t>Flyweight Design Pattern</w:t>
      </w:r>
      <w:r w:rsidRPr="005961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9618A" w:rsidRPr="0059618A" w:rsidRDefault="0059618A" w:rsidP="00596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8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9618A">
        <w:rPr>
          <w:rFonts w:ascii="Times New Roman" w:eastAsia="Times New Roman" w:hAnsi="Times New Roman" w:cs="Times New Roman"/>
          <w:b/>
          <w:bCs/>
          <w:sz w:val="24"/>
          <w:szCs w:val="24"/>
        </w:rPr>
        <w:t>Flyweight Design Pattern</w:t>
      </w:r>
      <w:r w:rsidRPr="0059618A">
        <w:rPr>
          <w:rFonts w:ascii="Times New Roman" w:eastAsia="Times New Roman" w:hAnsi="Times New Roman" w:cs="Times New Roman"/>
          <w:sz w:val="24"/>
          <w:szCs w:val="24"/>
        </w:rPr>
        <w:t xml:space="preserve"> is a structural pattern that optimizes memory usage by sharing common data among similar objects. This approach is particularly beneficial when dealing with a large number of objects that share common attributes, as it reduces memory consumption and enhances performance.</w:t>
      </w:r>
    </w:p>
    <w:p w:rsidR="0059618A" w:rsidRPr="0059618A" w:rsidRDefault="0059618A" w:rsidP="00596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8A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Components:</w:t>
      </w:r>
    </w:p>
    <w:p w:rsidR="0059618A" w:rsidRPr="0059618A" w:rsidRDefault="0059618A" w:rsidP="0059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8A">
        <w:rPr>
          <w:rFonts w:ascii="Times New Roman" w:eastAsia="Times New Roman" w:hAnsi="Times New Roman" w:cs="Times New Roman"/>
          <w:b/>
          <w:bCs/>
          <w:sz w:val="24"/>
          <w:szCs w:val="24"/>
        </w:rPr>
        <w:t>Flyweight</w:t>
      </w:r>
      <w:r w:rsidRPr="0059618A">
        <w:rPr>
          <w:rFonts w:ascii="Times New Roman" w:eastAsia="Times New Roman" w:hAnsi="Times New Roman" w:cs="Times New Roman"/>
          <w:sz w:val="24"/>
          <w:szCs w:val="24"/>
        </w:rPr>
        <w:t>: Defines the interface for objects that can be shared.</w:t>
      </w:r>
    </w:p>
    <w:p w:rsidR="0059618A" w:rsidRPr="0059618A" w:rsidRDefault="0059618A" w:rsidP="0059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618A">
        <w:rPr>
          <w:rFonts w:ascii="Times New Roman" w:eastAsia="Times New Roman" w:hAnsi="Times New Roman" w:cs="Times New Roman"/>
          <w:b/>
          <w:bCs/>
          <w:sz w:val="24"/>
          <w:szCs w:val="24"/>
        </w:rPr>
        <w:t>ConcreteFlyweight</w:t>
      </w:r>
      <w:proofErr w:type="spellEnd"/>
      <w:r w:rsidRPr="0059618A">
        <w:rPr>
          <w:rFonts w:ascii="Times New Roman" w:eastAsia="Times New Roman" w:hAnsi="Times New Roman" w:cs="Times New Roman"/>
          <w:sz w:val="24"/>
          <w:szCs w:val="24"/>
        </w:rPr>
        <w:t>: Implements the Flyweight interface and stores the intrinsic state (shared data).</w:t>
      </w:r>
    </w:p>
    <w:p w:rsidR="0059618A" w:rsidRPr="0059618A" w:rsidRDefault="0059618A" w:rsidP="0059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618A">
        <w:rPr>
          <w:rFonts w:ascii="Times New Roman" w:eastAsia="Times New Roman" w:hAnsi="Times New Roman" w:cs="Times New Roman"/>
          <w:b/>
          <w:bCs/>
          <w:sz w:val="24"/>
          <w:szCs w:val="24"/>
        </w:rPr>
        <w:t>FlyweightFactory</w:t>
      </w:r>
      <w:proofErr w:type="spellEnd"/>
      <w:r w:rsidRPr="0059618A">
        <w:rPr>
          <w:rFonts w:ascii="Times New Roman" w:eastAsia="Times New Roman" w:hAnsi="Times New Roman" w:cs="Times New Roman"/>
          <w:sz w:val="24"/>
          <w:szCs w:val="24"/>
        </w:rPr>
        <w:t>: Manages the creation and reuse of Flyweight objects, ensuring that shared instances are used.</w:t>
      </w:r>
    </w:p>
    <w:p w:rsidR="0059618A" w:rsidRPr="0059618A" w:rsidRDefault="0059618A" w:rsidP="00596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8A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59618A">
        <w:rPr>
          <w:rFonts w:ascii="Times New Roman" w:eastAsia="Times New Roman" w:hAnsi="Times New Roman" w:cs="Times New Roman"/>
          <w:sz w:val="24"/>
          <w:szCs w:val="24"/>
        </w:rPr>
        <w:t>: Maintains references to Flyweight objects and provides the extrinsic state (unique data).</w:t>
      </w:r>
    </w:p>
    <w:p w:rsidR="0059618A" w:rsidRPr="0059618A" w:rsidRDefault="0059618A" w:rsidP="00596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18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Implementation in Java:</w:t>
      </w:r>
    </w:p>
    <w:p w:rsidR="0096565D" w:rsidRPr="0096565D" w:rsidRDefault="0096565D" w:rsidP="009656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6565D">
        <w:rPr>
          <w:rFonts w:ascii="Courier New" w:eastAsia="Times New Roman" w:hAnsi="Courier New" w:cs="Courier New"/>
          <w:color w:val="7A7E85"/>
          <w:sz w:val="20"/>
          <w:szCs w:val="20"/>
        </w:rPr>
        <w:t>// Flyweight interface</w:t>
      </w:r>
      <w:r w:rsidRPr="0096565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interface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Shape {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96565D">
        <w:rPr>
          <w:rFonts w:ascii="Courier New" w:eastAsia="Times New Roman" w:hAnsi="Courier New" w:cs="Courier New"/>
          <w:color w:val="56A8F5"/>
          <w:sz w:val="20"/>
          <w:szCs w:val="20"/>
        </w:rPr>
        <w:t>draw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x, </w:t>
      </w:r>
      <w:proofErr w:type="spellStart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y, </w:t>
      </w:r>
      <w:proofErr w:type="spellStart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width, </w:t>
      </w:r>
      <w:proofErr w:type="spellStart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height, Color color);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565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96565D">
        <w:rPr>
          <w:rFonts w:ascii="Courier New" w:eastAsia="Times New Roman" w:hAnsi="Courier New" w:cs="Courier New"/>
          <w:color w:val="7A7E85"/>
          <w:sz w:val="20"/>
          <w:szCs w:val="20"/>
        </w:rPr>
        <w:t>ConcreteFlyweight</w:t>
      </w:r>
      <w:proofErr w:type="spellEnd"/>
      <w:r w:rsidRPr="0096565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Line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implements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Shape {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565D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96565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96565D">
        <w:rPr>
          <w:rFonts w:ascii="Courier New" w:eastAsia="Times New Roman" w:hAnsi="Courier New" w:cs="Courier New"/>
          <w:color w:val="56A8F5"/>
          <w:sz w:val="20"/>
          <w:szCs w:val="20"/>
        </w:rPr>
        <w:t>draw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x, </w:t>
      </w:r>
      <w:proofErr w:type="spellStart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y, </w:t>
      </w:r>
      <w:proofErr w:type="spellStart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width, </w:t>
      </w:r>
      <w:proofErr w:type="spellStart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height, Color color) {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6565D">
        <w:rPr>
          <w:rFonts w:ascii="Courier New" w:eastAsia="Times New Roman" w:hAnsi="Courier New" w:cs="Courier New"/>
          <w:color w:val="7A7E85"/>
          <w:sz w:val="20"/>
          <w:szCs w:val="20"/>
        </w:rPr>
        <w:t>// Drawing logic for Line</w:t>
      </w:r>
      <w:r w:rsidRPr="0096565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565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96565D">
        <w:rPr>
          <w:rFonts w:ascii="Courier New" w:eastAsia="Times New Roman" w:hAnsi="Courier New" w:cs="Courier New"/>
          <w:color w:val="7A7E85"/>
          <w:sz w:val="20"/>
          <w:szCs w:val="20"/>
        </w:rPr>
        <w:t>ConcreteFlyweight</w:t>
      </w:r>
      <w:proofErr w:type="spellEnd"/>
      <w:r w:rsidRPr="0096565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Oval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implements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Shape {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6565D">
        <w:rPr>
          <w:rFonts w:ascii="Courier New" w:eastAsia="Times New Roman" w:hAnsi="Courier New" w:cs="Courier New"/>
          <w:color w:val="C77DBB"/>
          <w:sz w:val="20"/>
          <w:szCs w:val="20"/>
        </w:rPr>
        <w:t>fill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6565D">
        <w:rPr>
          <w:rFonts w:ascii="Courier New" w:eastAsia="Times New Roman" w:hAnsi="Courier New" w:cs="Courier New"/>
          <w:color w:val="56A8F5"/>
          <w:sz w:val="20"/>
          <w:szCs w:val="20"/>
        </w:rPr>
        <w:t>Oval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fill) {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6565D">
        <w:rPr>
          <w:rFonts w:ascii="Courier New" w:eastAsia="Times New Roman" w:hAnsi="Courier New" w:cs="Courier New"/>
          <w:color w:val="C77DBB"/>
          <w:sz w:val="20"/>
          <w:szCs w:val="20"/>
        </w:rPr>
        <w:t>fill</w:t>
      </w:r>
      <w:proofErr w:type="spellEnd"/>
      <w:r w:rsidRPr="0096565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= fill;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565D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96565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96565D">
        <w:rPr>
          <w:rFonts w:ascii="Courier New" w:eastAsia="Times New Roman" w:hAnsi="Courier New" w:cs="Courier New"/>
          <w:color w:val="56A8F5"/>
          <w:sz w:val="20"/>
          <w:szCs w:val="20"/>
        </w:rPr>
        <w:t>draw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x, </w:t>
      </w:r>
      <w:proofErr w:type="spellStart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y, </w:t>
      </w:r>
      <w:proofErr w:type="spellStart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width, </w:t>
      </w:r>
      <w:proofErr w:type="spellStart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height, Color color) {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6565D">
        <w:rPr>
          <w:rFonts w:ascii="Courier New" w:eastAsia="Times New Roman" w:hAnsi="Courier New" w:cs="Courier New"/>
          <w:color w:val="7A7E85"/>
          <w:sz w:val="20"/>
          <w:szCs w:val="20"/>
        </w:rPr>
        <w:t>// Drawing logic for Oval</w:t>
      </w:r>
      <w:r w:rsidRPr="0096565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565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96565D">
        <w:rPr>
          <w:rFonts w:ascii="Courier New" w:eastAsia="Times New Roman" w:hAnsi="Courier New" w:cs="Courier New"/>
          <w:color w:val="7A7E85"/>
          <w:sz w:val="20"/>
          <w:szCs w:val="20"/>
        </w:rPr>
        <w:t>FlyweightFactory</w:t>
      </w:r>
      <w:proofErr w:type="spellEnd"/>
      <w:r w:rsidRPr="0096565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ShapeFactory</w:t>
      </w:r>
      <w:proofErr w:type="spellEnd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final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Map&lt;</w:t>
      </w:r>
      <w:proofErr w:type="spellStart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ShapeType</w:t>
      </w:r>
      <w:proofErr w:type="spellEnd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Shape&gt; </w:t>
      </w:r>
      <w:r w:rsidRPr="0096565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shapes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HashMap</w:t>
      </w:r>
      <w:proofErr w:type="spellEnd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Shape </w:t>
      </w:r>
      <w:proofErr w:type="spellStart"/>
      <w:r w:rsidRPr="0096565D">
        <w:rPr>
          <w:rFonts w:ascii="Courier New" w:eastAsia="Times New Roman" w:hAnsi="Courier New" w:cs="Courier New"/>
          <w:color w:val="56A8F5"/>
          <w:sz w:val="20"/>
          <w:szCs w:val="20"/>
        </w:rPr>
        <w:t>getShape</w:t>
      </w:r>
      <w:proofErr w:type="spellEnd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ShapeType</w:t>
      </w:r>
      <w:proofErr w:type="spellEnd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type) {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 </w:t>
      </w:r>
      <w:proofErr w:type="spellStart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shape</w:t>
      </w:r>
      <w:proofErr w:type="spellEnd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6565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shapes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(type);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(shape ==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(type) {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6565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OVAL_FILL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shape =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Oval(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6565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OVAL_NOFILL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shape =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Oval(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96565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LINE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shape =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Line();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6565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shapes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.put</w:t>
      </w:r>
      <w:proofErr w:type="spellEnd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(type, shape);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shape;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>enum</w:t>
      </w:r>
      <w:proofErr w:type="spellEnd"/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ShapeType</w:t>
      </w:r>
      <w:proofErr w:type="spellEnd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6565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OVAL_FILL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6565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OVAL_NOFILL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6565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LINE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565D">
        <w:rPr>
          <w:rFonts w:ascii="Courier New" w:eastAsia="Times New Roman" w:hAnsi="Courier New" w:cs="Courier New"/>
          <w:color w:val="7A7E85"/>
          <w:sz w:val="20"/>
          <w:szCs w:val="20"/>
        </w:rPr>
        <w:t>// Client code</w:t>
      </w:r>
      <w:r w:rsidRPr="0096565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DrawingClient</w:t>
      </w:r>
      <w:proofErr w:type="spellEnd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565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6565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 line = </w:t>
      </w:r>
      <w:proofErr w:type="spellStart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ShapeFactory.</w:t>
      </w:r>
      <w:r w:rsidRPr="0096565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getShape</w:t>
      </w:r>
      <w:proofErr w:type="spellEnd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ShapeFactory.ShapeType.</w:t>
      </w:r>
      <w:r w:rsidRPr="0096565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LINE</w:t>
      </w:r>
      <w:proofErr w:type="spellEnd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line.draw</w:t>
      </w:r>
      <w:proofErr w:type="spellEnd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6565D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6565D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6565D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6565D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Color.RED</w:t>
      </w:r>
      <w:proofErr w:type="spellEnd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Shape oval = </w:t>
      </w:r>
      <w:proofErr w:type="spellStart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ShapeFactory.</w:t>
      </w:r>
      <w:r w:rsidRPr="0096565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getShape</w:t>
      </w:r>
      <w:proofErr w:type="spellEnd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ShapeFactory.ShapeType.</w:t>
      </w:r>
      <w:r w:rsidRPr="0096565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OVAL_FILL</w:t>
      </w:r>
      <w:proofErr w:type="spellEnd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oval.draw</w:t>
      </w:r>
      <w:proofErr w:type="spellEnd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6565D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6565D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6565D">
        <w:rPr>
          <w:rFonts w:ascii="Courier New" w:eastAsia="Times New Roman" w:hAnsi="Courier New" w:cs="Courier New"/>
          <w:color w:val="2AACB8"/>
          <w:sz w:val="20"/>
          <w:szCs w:val="20"/>
        </w:rPr>
        <w:t>70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6565D">
        <w:rPr>
          <w:rFonts w:ascii="Courier New" w:eastAsia="Times New Roman" w:hAnsi="Courier New" w:cs="Courier New"/>
          <w:color w:val="2AACB8"/>
          <w:sz w:val="20"/>
          <w:szCs w:val="20"/>
        </w:rPr>
        <w:t>80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Color.GREEN</w:t>
      </w:r>
      <w:proofErr w:type="spellEnd"/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6565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96565D" w:rsidRDefault="0096565D" w:rsidP="0059618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bookmarkStart w:id="0" w:name="_GoBack"/>
      <w:bookmarkEnd w:id="0"/>
    </w:p>
    <w:p w:rsidR="0059618A" w:rsidRPr="0059618A" w:rsidRDefault="0059618A" w:rsidP="0059618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18A">
        <w:rPr>
          <w:rFonts w:asciiTheme="majorBidi" w:eastAsia="Times New Roman" w:hAnsiTheme="majorBidi" w:cstheme="majorBidi"/>
          <w:sz w:val="24"/>
          <w:szCs w:val="24"/>
        </w:rPr>
        <w:t xml:space="preserve">In this example, </w:t>
      </w:r>
      <w:r w:rsidRPr="005F6B26">
        <w:rPr>
          <w:rFonts w:asciiTheme="majorBidi" w:eastAsia="Times New Roman" w:hAnsiTheme="majorBidi" w:cstheme="majorBidi"/>
          <w:sz w:val="24"/>
          <w:szCs w:val="24"/>
        </w:rPr>
        <w:t>Shape</w:t>
      </w:r>
      <w:r w:rsidRPr="0059618A">
        <w:rPr>
          <w:rFonts w:asciiTheme="majorBidi" w:eastAsia="Times New Roman" w:hAnsiTheme="majorBidi" w:cstheme="majorBidi"/>
          <w:sz w:val="24"/>
          <w:szCs w:val="24"/>
        </w:rPr>
        <w:t xml:space="preserve"> is the Flyweight interface, and </w:t>
      </w:r>
      <w:r w:rsidRPr="005F6B26">
        <w:rPr>
          <w:rFonts w:asciiTheme="majorBidi" w:eastAsia="Times New Roman" w:hAnsiTheme="majorBidi" w:cstheme="majorBidi"/>
          <w:sz w:val="24"/>
          <w:szCs w:val="24"/>
        </w:rPr>
        <w:t>Line</w:t>
      </w:r>
      <w:r w:rsidRPr="0059618A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Pr="005F6B26">
        <w:rPr>
          <w:rFonts w:asciiTheme="majorBidi" w:eastAsia="Times New Roman" w:hAnsiTheme="majorBidi" w:cstheme="majorBidi"/>
          <w:sz w:val="24"/>
          <w:szCs w:val="24"/>
        </w:rPr>
        <w:t>Oval</w:t>
      </w:r>
      <w:r w:rsidRPr="0059618A">
        <w:rPr>
          <w:rFonts w:asciiTheme="majorBidi" w:eastAsia="Times New Roman" w:hAnsiTheme="majorBidi" w:cstheme="majorBidi"/>
          <w:sz w:val="24"/>
          <w:szCs w:val="24"/>
        </w:rPr>
        <w:t xml:space="preserve"> are </w:t>
      </w:r>
      <w:proofErr w:type="spellStart"/>
      <w:r w:rsidRPr="0059618A">
        <w:rPr>
          <w:rFonts w:asciiTheme="majorBidi" w:eastAsia="Times New Roman" w:hAnsiTheme="majorBidi" w:cstheme="majorBidi"/>
          <w:sz w:val="24"/>
          <w:szCs w:val="24"/>
        </w:rPr>
        <w:t>ConcreteFlyweights</w:t>
      </w:r>
      <w:proofErr w:type="spellEnd"/>
      <w:r w:rsidRPr="0059618A">
        <w:rPr>
          <w:rFonts w:asciiTheme="majorBidi" w:eastAsia="Times New Roman" w:hAnsiTheme="majorBidi" w:cstheme="majorBidi"/>
          <w:sz w:val="24"/>
          <w:szCs w:val="24"/>
        </w:rPr>
        <w:t xml:space="preserve"> that implement this interface. The </w:t>
      </w:r>
      <w:proofErr w:type="spellStart"/>
      <w:r w:rsidRPr="005F6B26">
        <w:rPr>
          <w:rFonts w:asciiTheme="majorBidi" w:eastAsia="Times New Roman" w:hAnsiTheme="majorBidi" w:cstheme="majorBidi"/>
          <w:sz w:val="24"/>
          <w:szCs w:val="24"/>
        </w:rPr>
        <w:t>ShapeFactory</w:t>
      </w:r>
      <w:proofErr w:type="spellEnd"/>
      <w:r w:rsidRPr="0059618A">
        <w:rPr>
          <w:rFonts w:asciiTheme="majorBidi" w:eastAsia="Times New Roman" w:hAnsiTheme="majorBidi" w:cstheme="majorBidi"/>
          <w:sz w:val="24"/>
          <w:szCs w:val="24"/>
        </w:rPr>
        <w:t xml:space="preserve"> manages the creation and reuse of these objects, ensuring that shared instances are used. The </w:t>
      </w:r>
      <w:proofErr w:type="spellStart"/>
      <w:r w:rsidRPr="005F6B26">
        <w:rPr>
          <w:rFonts w:asciiTheme="majorBidi" w:eastAsia="Times New Roman" w:hAnsiTheme="majorBidi" w:cstheme="majorBidi"/>
          <w:sz w:val="24"/>
          <w:szCs w:val="24"/>
        </w:rPr>
        <w:t>DrawingClient</w:t>
      </w:r>
      <w:proofErr w:type="spellEnd"/>
      <w:r w:rsidRPr="0059618A">
        <w:rPr>
          <w:rFonts w:asciiTheme="majorBidi" w:eastAsia="Times New Roman" w:hAnsiTheme="majorBidi" w:cstheme="majorBidi"/>
          <w:sz w:val="24"/>
          <w:szCs w:val="24"/>
        </w:rPr>
        <w:t xml:space="preserve"> class acts as the client, utilizing the Flyweight objects and providing the necessary extrinsic state during operations.</w:t>
      </w:r>
    </w:p>
    <w:p w:rsidR="0059618A" w:rsidRPr="005F6B26" w:rsidRDefault="0059618A" w:rsidP="0059618A">
      <w:pPr>
        <w:spacing w:before="100" w:beforeAutospacing="1" w:after="100" w:afterAutospacing="1" w:line="240" w:lineRule="auto"/>
        <w:rPr>
          <w:rStyle w:val="Hyperlink"/>
          <w:rFonts w:asciiTheme="majorBidi" w:eastAsia="Times New Roman" w:hAnsiTheme="majorBidi" w:cstheme="majorBidi"/>
          <w:sz w:val="24"/>
          <w:szCs w:val="24"/>
        </w:rPr>
      </w:pPr>
      <w:r w:rsidRPr="0059618A">
        <w:rPr>
          <w:rFonts w:asciiTheme="majorBidi" w:eastAsia="Times New Roman" w:hAnsiTheme="majorBidi" w:cstheme="majorBidi"/>
          <w:sz w:val="24"/>
          <w:szCs w:val="24"/>
        </w:rPr>
        <w:t xml:space="preserve">For a more detailed explanation and additional examples, you can refer to the </w:t>
      </w:r>
      <w:r w:rsidR="005F6B26" w:rsidRPr="005F6B26">
        <w:rPr>
          <w:rFonts w:asciiTheme="majorBidi" w:eastAsia="Times New Roman" w:hAnsiTheme="majorBidi" w:cstheme="majorBidi"/>
          <w:color w:val="0000FF"/>
          <w:sz w:val="24"/>
          <w:szCs w:val="24"/>
          <w:u w:val="single"/>
        </w:rPr>
        <w:fldChar w:fldCharType="begin"/>
      </w:r>
      <w:r w:rsidR="005F6B26" w:rsidRPr="005F6B26">
        <w:rPr>
          <w:rFonts w:asciiTheme="majorBidi" w:eastAsia="Times New Roman" w:hAnsiTheme="majorBidi" w:cstheme="majorBidi"/>
          <w:color w:val="0000FF"/>
          <w:sz w:val="24"/>
          <w:szCs w:val="24"/>
          <w:u w:val="single"/>
        </w:rPr>
        <w:instrText xml:space="preserve"> HYPERLINK "https://www.geeksforgeeks.org/flyweight-design-pattern/" \t "_new" </w:instrText>
      </w:r>
      <w:r w:rsidR="005F6B26" w:rsidRPr="005F6B26">
        <w:rPr>
          <w:rFonts w:asciiTheme="majorBidi" w:eastAsia="Times New Roman" w:hAnsiTheme="majorBidi" w:cstheme="majorBidi"/>
          <w:color w:val="0000FF"/>
          <w:sz w:val="24"/>
          <w:szCs w:val="24"/>
          <w:u w:val="single"/>
        </w:rPr>
        <w:fldChar w:fldCharType="separate"/>
      </w:r>
      <w:r w:rsidRPr="005F6B26">
        <w:rPr>
          <w:rStyle w:val="Hyperlink"/>
          <w:rFonts w:asciiTheme="majorBidi" w:eastAsia="Times New Roman" w:hAnsiTheme="majorBidi" w:cstheme="majorBidi"/>
          <w:sz w:val="24"/>
          <w:szCs w:val="24"/>
        </w:rPr>
        <w:t xml:space="preserve">Flyweight Design Pattern tutorial on </w:t>
      </w:r>
      <w:proofErr w:type="spellStart"/>
      <w:r w:rsidRPr="005F6B26">
        <w:rPr>
          <w:rStyle w:val="Hyperlink"/>
          <w:rFonts w:asciiTheme="majorBidi" w:eastAsia="Times New Roman" w:hAnsiTheme="majorBidi" w:cstheme="majorBidi"/>
          <w:sz w:val="24"/>
          <w:szCs w:val="24"/>
        </w:rPr>
        <w:t>GeeksforGeeks</w:t>
      </w:r>
      <w:proofErr w:type="spellEnd"/>
      <w:r w:rsidRPr="005F6B26">
        <w:rPr>
          <w:rStyle w:val="Hyperlink"/>
          <w:rFonts w:asciiTheme="majorBidi" w:eastAsia="Times New Roman" w:hAnsiTheme="majorBidi" w:cstheme="majorBidi"/>
          <w:sz w:val="24"/>
          <w:szCs w:val="24"/>
        </w:rPr>
        <w:t>.</w:t>
      </w:r>
    </w:p>
    <w:p w:rsidR="00C916C5" w:rsidRDefault="005F6B26">
      <w:r w:rsidRPr="005F6B26">
        <w:rPr>
          <w:rFonts w:asciiTheme="majorBidi" w:eastAsia="Times New Roman" w:hAnsiTheme="majorBidi" w:cstheme="majorBidi"/>
          <w:color w:val="0000FF"/>
          <w:sz w:val="24"/>
          <w:szCs w:val="24"/>
          <w:u w:val="single"/>
        </w:rPr>
        <w:fldChar w:fldCharType="end"/>
      </w:r>
    </w:p>
    <w:sectPr w:rsidR="00C91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503B4"/>
    <w:multiLevelType w:val="multilevel"/>
    <w:tmpl w:val="9DEA8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CA"/>
    <w:rsid w:val="0010472A"/>
    <w:rsid w:val="0059618A"/>
    <w:rsid w:val="005F6B26"/>
    <w:rsid w:val="0096565D"/>
    <w:rsid w:val="00C146CA"/>
    <w:rsid w:val="00C9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1E13"/>
  <w15:chartTrackingRefBased/>
  <w15:docId w15:val="{9863D553-7F39-467B-9AF1-4E3A476F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61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1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618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9618A"/>
  </w:style>
  <w:style w:type="character" w:customStyle="1" w:styleId="hljs-keyword">
    <w:name w:val="hljs-keyword"/>
    <w:basedOn w:val="DefaultParagraphFont"/>
    <w:rsid w:val="0059618A"/>
  </w:style>
  <w:style w:type="character" w:customStyle="1" w:styleId="hljs-title">
    <w:name w:val="hljs-title"/>
    <w:basedOn w:val="DefaultParagraphFont"/>
    <w:rsid w:val="0059618A"/>
  </w:style>
  <w:style w:type="character" w:customStyle="1" w:styleId="hljs-params">
    <w:name w:val="hljs-params"/>
    <w:basedOn w:val="DefaultParagraphFont"/>
    <w:rsid w:val="0059618A"/>
  </w:style>
  <w:style w:type="character" w:customStyle="1" w:styleId="hljs-type">
    <w:name w:val="hljs-type"/>
    <w:basedOn w:val="DefaultParagraphFont"/>
    <w:rsid w:val="0059618A"/>
  </w:style>
  <w:style w:type="character" w:customStyle="1" w:styleId="hljs-meta">
    <w:name w:val="hljs-meta"/>
    <w:basedOn w:val="DefaultParagraphFont"/>
    <w:rsid w:val="0059618A"/>
  </w:style>
  <w:style w:type="character" w:customStyle="1" w:styleId="hljs-builtin">
    <w:name w:val="hljs-built_in"/>
    <w:basedOn w:val="DefaultParagraphFont"/>
    <w:rsid w:val="0059618A"/>
  </w:style>
  <w:style w:type="character" w:customStyle="1" w:styleId="hljs-variable">
    <w:name w:val="hljs-variable"/>
    <w:basedOn w:val="DefaultParagraphFont"/>
    <w:rsid w:val="0059618A"/>
  </w:style>
  <w:style w:type="character" w:customStyle="1" w:styleId="hljs-operator">
    <w:name w:val="hljs-operator"/>
    <w:basedOn w:val="DefaultParagraphFont"/>
    <w:rsid w:val="0059618A"/>
  </w:style>
  <w:style w:type="character" w:customStyle="1" w:styleId="hljs-literal">
    <w:name w:val="hljs-literal"/>
    <w:basedOn w:val="DefaultParagraphFont"/>
    <w:rsid w:val="0059618A"/>
  </w:style>
  <w:style w:type="character" w:customStyle="1" w:styleId="hljs-number">
    <w:name w:val="hljs-number"/>
    <w:basedOn w:val="DefaultParagraphFont"/>
    <w:rsid w:val="0059618A"/>
  </w:style>
  <w:style w:type="character" w:styleId="Hyperlink">
    <w:name w:val="Hyperlink"/>
    <w:basedOn w:val="DefaultParagraphFont"/>
    <w:uiPriority w:val="99"/>
    <w:unhideWhenUsed/>
    <w:rsid w:val="005961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Maleki Najafabadi (Student)</dc:creator>
  <cp:keywords/>
  <dc:description/>
  <cp:lastModifiedBy>Nasim Maleki Najafabadi (Student)</cp:lastModifiedBy>
  <cp:revision>5</cp:revision>
  <dcterms:created xsi:type="dcterms:W3CDTF">2025-02-14T06:34:00Z</dcterms:created>
  <dcterms:modified xsi:type="dcterms:W3CDTF">2025-02-25T12:16:00Z</dcterms:modified>
</cp:coreProperties>
</file>