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35366125"/>
        <w:docPartObj>
          <w:docPartGallery w:val="Cover Pages"/>
          <w:docPartUnique/>
        </w:docPartObj>
      </w:sdtPr>
      <w:sdtEndPr>
        <w:rPr>
          <w:rFonts w:cs="Arial"/>
          <w:i/>
          <w:color w:val="76923C"/>
          <w:sz w:val="24"/>
          <w:szCs w:val="24"/>
        </w:rPr>
      </w:sdtEndPr>
      <w:sdtContent>
        <w:p w14:paraId="2789686C" w14:textId="77777777" w:rsidR="004D09E9" w:rsidRDefault="004D09E9"/>
        <w:p w14:paraId="5D77C815" w14:textId="77777777" w:rsidR="004D09E9" w:rsidRDefault="00F568BA">
          <w:pPr>
            <w:spacing w:line="240" w:lineRule="auto"/>
            <w:jc w:val="left"/>
            <w:rPr>
              <w:rFonts w:cs="Arial"/>
              <w:i/>
              <w:color w:val="76923C"/>
              <w:sz w:val="24"/>
              <w:szCs w:val="24"/>
            </w:rPr>
          </w:pPr>
        </w:p>
      </w:sdtContent>
    </w:sdt>
    <w:p w14:paraId="5743A718" w14:textId="77777777" w:rsidR="004D09E9" w:rsidRDefault="004D09E9">
      <w:pPr>
        <w:pStyle w:val="LO-normal"/>
        <w:rPr>
          <w:rFonts w:ascii="Arial" w:hAnsi="Arial" w:cs="Arial"/>
          <w:i/>
          <w:color w:val="76923C"/>
          <w:sz w:val="24"/>
          <w:szCs w:val="24"/>
        </w:rPr>
      </w:pPr>
    </w:p>
    <w:p w14:paraId="596E18E9" w14:textId="77777777" w:rsidR="004D09E9" w:rsidRDefault="004D09E9">
      <w:pPr>
        <w:pStyle w:val="LO-normal"/>
        <w:rPr>
          <w:rFonts w:ascii="Arial" w:hAnsi="Arial" w:cs="Arial"/>
          <w:i/>
          <w:color w:val="76923C"/>
          <w:sz w:val="24"/>
          <w:szCs w:val="24"/>
        </w:rPr>
      </w:pPr>
    </w:p>
    <w:p w14:paraId="6FBE90A3" w14:textId="77777777" w:rsidR="004D09E9" w:rsidRPr="00F523BC" w:rsidRDefault="004D09E9">
      <w:pPr>
        <w:pStyle w:val="LO-normal"/>
        <w:rPr>
          <w:rFonts w:ascii="Arial" w:hAnsi="Arial" w:cs="Arial"/>
          <w:i/>
          <w:color w:val="76923C"/>
          <w:sz w:val="24"/>
          <w:szCs w:val="24"/>
        </w:rPr>
      </w:pPr>
    </w:p>
    <w:p w14:paraId="7CBFAFED" w14:textId="77777777" w:rsidR="003D7A04" w:rsidRPr="00F523BC" w:rsidRDefault="00AF2859">
      <w:pPr>
        <w:pStyle w:val="LO-normal"/>
        <w:rPr>
          <w:rFonts w:ascii="Arial" w:hAnsi="Arial" w:cs="Arial"/>
          <w:i/>
          <w:color w:val="76923C"/>
          <w:sz w:val="24"/>
          <w:szCs w:val="24"/>
        </w:rPr>
      </w:pPr>
      <w:r w:rsidRPr="00F523BC">
        <w:rPr>
          <w:rFonts w:ascii="Arial" w:hAnsi="Arial" w:cs="Arial"/>
          <w:i/>
          <w:color w:val="76923C"/>
          <w:sz w:val="24"/>
          <w:szCs w:val="24"/>
        </w:rPr>
        <w:t>“Soluciona los errores, pero ten en mente que, aún antes de alcanzar la perfección, tarde o temprano tienes que dejarlo y seguir escribiendo tu próximo proyecto. Alcanzar la perfección es como perseguir el horizonte, siempre debes seguir adelante.”</w:t>
      </w:r>
    </w:p>
    <w:p w14:paraId="60CD1AE5" w14:textId="77777777" w:rsidR="003D7A04" w:rsidRPr="00F523BC" w:rsidRDefault="00AF2859">
      <w:pPr>
        <w:pStyle w:val="LO-normal"/>
        <w:jc w:val="right"/>
        <w:rPr>
          <w:rFonts w:ascii="Arial" w:hAnsi="Arial" w:cs="Arial"/>
          <w:i/>
          <w:color w:val="76923C"/>
        </w:rPr>
      </w:pPr>
      <w:r w:rsidRPr="00F523BC">
        <w:rPr>
          <w:rFonts w:ascii="Arial" w:hAnsi="Arial" w:cs="Arial"/>
          <w:i/>
          <w:color w:val="76923C"/>
        </w:rPr>
        <w:t>Neil Gaiman</w:t>
      </w:r>
    </w:p>
    <w:p w14:paraId="378DB083" w14:textId="77777777" w:rsidR="003D7A04" w:rsidRPr="00F523BC" w:rsidRDefault="003D7A04">
      <w:pPr>
        <w:pStyle w:val="LO-normal"/>
        <w:rPr>
          <w:rFonts w:ascii="Arial" w:hAnsi="Arial" w:cs="Arial"/>
        </w:rPr>
      </w:pPr>
    </w:p>
    <w:p w14:paraId="51B96BF4" w14:textId="77777777" w:rsidR="003D7A04" w:rsidRPr="00F523BC" w:rsidRDefault="003D7A04">
      <w:pPr>
        <w:pStyle w:val="LO-normal"/>
        <w:rPr>
          <w:rFonts w:ascii="Arial" w:hAnsi="Arial" w:cs="Arial"/>
        </w:rPr>
      </w:pPr>
    </w:p>
    <w:p w14:paraId="516F4BBA" w14:textId="77777777" w:rsidR="003D7A04" w:rsidRPr="00F523BC" w:rsidRDefault="003D7A04">
      <w:pPr>
        <w:pStyle w:val="LO-normal"/>
        <w:rPr>
          <w:rFonts w:ascii="Arial" w:hAnsi="Arial" w:cs="Arial"/>
        </w:rPr>
      </w:pPr>
    </w:p>
    <w:p w14:paraId="35B9017A" w14:textId="77777777" w:rsidR="003D7A04" w:rsidRPr="00F523BC" w:rsidRDefault="003D7A04">
      <w:pPr>
        <w:pStyle w:val="LO-normal"/>
        <w:rPr>
          <w:rFonts w:ascii="Arial" w:hAnsi="Arial" w:cs="Arial"/>
        </w:rPr>
      </w:pPr>
    </w:p>
    <w:p w14:paraId="157A762C" w14:textId="77777777" w:rsidR="003D7A04" w:rsidRPr="00F523BC" w:rsidRDefault="003D7A04">
      <w:pPr>
        <w:pStyle w:val="LO-normal"/>
        <w:rPr>
          <w:rFonts w:ascii="Arial" w:hAnsi="Arial" w:cs="Arial"/>
        </w:rPr>
      </w:pPr>
    </w:p>
    <w:p w14:paraId="16142917" w14:textId="77777777" w:rsidR="003D7A04" w:rsidRPr="00F523BC" w:rsidRDefault="003D7A04">
      <w:pPr>
        <w:pStyle w:val="LO-normal"/>
        <w:rPr>
          <w:rFonts w:ascii="Arial" w:hAnsi="Arial" w:cs="Arial"/>
        </w:rPr>
      </w:pPr>
    </w:p>
    <w:p w14:paraId="1E790630" w14:textId="77777777" w:rsidR="003D7A04" w:rsidRPr="00F523BC" w:rsidRDefault="003D7A04">
      <w:pPr>
        <w:pStyle w:val="LO-normal"/>
        <w:rPr>
          <w:rFonts w:ascii="Arial" w:hAnsi="Arial" w:cs="Arial"/>
        </w:rPr>
      </w:pPr>
    </w:p>
    <w:p w14:paraId="23EF2712" w14:textId="77777777" w:rsidR="003D7A04" w:rsidRPr="00F523BC" w:rsidRDefault="003D7A04">
      <w:pPr>
        <w:pStyle w:val="LO-normal"/>
        <w:rPr>
          <w:rFonts w:ascii="Arial" w:hAnsi="Arial" w:cs="Arial"/>
        </w:rPr>
      </w:pPr>
    </w:p>
    <w:p w14:paraId="28BAA9E5" w14:textId="77777777" w:rsidR="003D7A04" w:rsidRPr="00F523BC" w:rsidRDefault="003D7A04">
      <w:pPr>
        <w:pStyle w:val="LO-normal"/>
        <w:rPr>
          <w:rFonts w:ascii="Arial" w:hAnsi="Arial" w:cs="Arial"/>
        </w:rPr>
      </w:pPr>
    </w:p>
    <w:p w14:paraId="1C146D31" w14:textId="77777777" w:rsidR="003D7A04" w:rsidRPr="00F523BC" w:rsidRDefault="003D7A04">
      <w:pPr>
        <w:pStyle w:val="LO-normal"/>
        <w:rPr>
          <w:rFonts w:ascii="Arial" w:hAnsi="Arial" w:cs="Arial"/>
        </w:rPr>
      </w:pPr>
    </w:p>
    <w:p w14:paraId="56ADB0B7" w14:textId="77777777" w:rsidR="003D7A04" w:rsidRPr="00F523BC" w:rsidRDefault="003D7A04">
      <w:pPr>
        <w:pStyle w:val="LO-normal"/>
        <w:rPr>
          <w:rFonts w:ascii="Arial" w:hAnsi="Arial" w:cs="Arial"/>
        </w:rPr>
      </w:pPr>
    </w:p>
    <w:p w14:paraId="606133FF" w14:textId="77777777" w:rsidR="003D7A04" w:rsidRPr="00F523BC" w:rsidRDefault="003D7A04">
      <w:pPr>
        <w:pStyle w:val="LO-normal"/>
        <w:rPr>
          <w:rFonts w:ascii="Arial" w:hAnsi="Arial" w:cs="Arial"/>
        </w:rPr>
      </w:pPr>
    </w:p>
    <w:p w14:paraId="0C149D79" w14:textId="77777777" w:rsidR="003D7A04" w:rsidRPr="00F523BC" w:rsidRDefault="003D7A04">
      <w:pPr>
        <w:pStyle w:val="LO-normal"/>
        <w:rPr>
          <w:rFonts w:ascii="Arial" w:hAnsi="Arial" w:cs="Arial"/>
        </w:rPr>
      </w:pPr>
    </w:p>
    <w:p w14:paraId="0DE9EAA6" w14:textId="77777777" w:rsidR="003D7A04" w:rsidRPr="00F523BC" w:rsidRDefault="003D7A04">
      <w:pPr>
        <w:pStyle w:val="LO-normal"/>
        <w:rPr>
          <w:rFonts w:ascii="Arial" w:hAnsi="Arial" w:cs="Arial"/>
        </w:rPr>
      </w:pPr>
    </w:p>
    <w:p w14:paraId="61DBA4EA" w14:textId="77777777" w:rsidR="003D7A04" w:rsidRPr="00F523BC" w:rsidRDefault="003D7A04">
      <w:pPr>
        <w:pStyle w:val="LO-normal"/>
        <w:rPr>
          <w:rFonts w:ascii="Arial" w:hAnsi="Arial" w:cs="Arial"/>
        </w:rPr>
      </w:pPr>
    </w:p>
    <w:p w14:paraId="42529134" w14:textId="77777777" w:rsidR="003D7A04" w:rsidRPr="00F523BC" w:rsidRDefault="003D7A04">
      <w:pPr>
        <w:pStyle w:val="LO-normal"/>
        <w:rPr>
          <w:rFonts w:ascii="Arial" w:hAnsi="Arial" w:cs="Arial"/>
        </w:rPr>
      </w:pPr>
    </w:p>
    <w:p w14:paraId="74995CD1" w14:textId="77777777" w:rsidR="003D7A04" w:rsidRPr="00F523BC" w:rsidRDefault="003D7A04">
      <w:pPr>
        <w:pStyle w:val="LO-normal"/>
        <w:rPr>
          <w:rFonts w:ascii="Arial" w:hAnsi="Arial" w:cs="Arial"/>
        </w:rPr>
      </w:pPr>
    </w:p>
    <w:p w14:paraId="3A8AB177" w14:textId="77777777" w:rsidR="003D7A04" w:rsidRPr="00F523BC" w:rsidRDefault="003D7A04">
      <w:pPr>
        <w:pStyle w:val="LO-normal"/>
        <w:rPr>
          <w:rFonts w:ascii="Arial" w:hAnsi="Arial" w:cs="Arial"/>
        </w:rPr>
      </w:pPr>
    </w:p>
    <w:p w14:paraId="75C6FFAA" w14:textId="77777777" w:rsidR="003D7A04" w:rsidRPr="00F523BC" w:rsidRDefault="003D7A04">
      <w:pPr>
        <w:pStyle w:val="LO-normal"/>
        <w:rPr>
          <w:rFonts w:ascii="Arial" w:hAnsi="Arial" w:cs="Arial"/>
        </w:rPr>
      </w:pPr>
    </w:p>
    <w:p w14:paraId="6E4B0A00" w14:textId="77777777" w:rsidR="003D7A04" w:rsidRPr="00F523BC" w:rsidRDefault="003D7A04">
      <w:pPr>
        <w:pStyle w:val="LO-normal"/>
        <w:rPr>
          <w:rFonts w:ascii="Arial" w:hAnsi="Arial" w:cs="Arial"/>
        </w:rPr>
      </w:pPr>
    </w:p>
    <w:p w14:paraId="4FCB9BE8" w14:textId="77777777" w:rsidR="003D7A04" w:rsidRPr="00F523BC" w:rsidRDefault="003D7A04">
      <w:pPr>
        <w:pStyle w:val="LO-normal"/>
        <w:rPr>
          <w:rFonts w:ascii="Arial" w:hAnsi="Arial" w:cs="Arial"/>
        </w:rPr>
      </w:pPr>
    </w:p>
    <w:p w14:paraId="51290180" w14:textId="77777777" w:rsidR="003D7A04" w:rsidRPr="00F523BC" w:rsidRDefault="003D7A04">
      <w:pPr>
        <w:pStyle w:val="LO-normal"/>
        <w:rPr>
          <w:rFonts w:ascii="Arial" w:hAnsi="Arial" w:cs="Arial"/>
        </w:rPr>
      </w:pPr>
    </w:p>
    <w:p w14:paraId="2D2B6CC2" w14:textId="77777777" w:rsidR="003D7A04" w:rsidRPr="00F523BC" w:rsidRDefault="003D7A04">
      <w:pPr>
        <w:pStyle w:val="LO-normal"/>
        <w:rPr>
          <w:rFonts w:ascii="Arial" w:hAnsi="Arial" w:cs="Arial"/>
        </w:rPr>
      </w:pPr>
    </w:p>
    <w:p w14:paraId="75F81F79" w14:textId="77777777" w:rsidR="003D7A04" w:rsidRPr="00F523BC" w:rsidRDefault="003D7A04">
      <w:pPr>
        <w:pStyle w:val="LO-normal"/>
        <w:rPr>
          <w:rFonts w:ascii="Arial" w:hAnsi="Arial" w:cs="Arial"/>
        </w:rPr>
      </w:pPr>
    </w:p>
    <w:p w14:paraId="4ADC4C5C" w14:textId="77777777" w:rsidR="003D7A04" w:rsidRPr="00F523BC" w:rsidRDefault="003D7A04">
      <w:pPr>
        <w:pStyle w:val="LO-normal"/>
        <w:rPr>
          <w:rFonts w:ascii="Arial" w:hAnsi="Arial" w:cs="Arial"/>
        </w:rPr>
      </w:pPr>
    </w:p>
    <w:p w14:paraId="006A3261" w14:textId="77777777" w:rsidR="003D7A04" w:rsidRPr="00F523BC" w:rsidRDefault="003D7A04">
      <w:pPr>
        <w:pStyle w:val="LO-normal"/>
        <w:rPr>
          <w:rFonts w:ascii="Arial" w:hAnsi="Arial" w:cs="Arial"/>
        </w:rPr>
      </w:pPr>
    </w:p>
    <w:p w14:paraId="051B5542" w14:textId="77777777" w:rsidR="003D7A04" w:rsidRPr="00F523BC" w:rsidRDefault="003D7A04">
      <w:pPr>
        <w:pStyle w:val="LO-normal"/>
        <w:rPr>
          <w:rFonts w:ascii="Arial" w:hAnsi="Arial" w:cs="Arial"/>
        </w:rPr>
      </w:pPr>
    </w:p>
    <w:p w14:paraId="04A28A4A" w14:textId="77777777" w:rsidR="003D7A04" w:rsidRPr="00F523BC" w:rsidRDefault="003D7A04">
      <w:pPr>
        <w:pStyle w:val="LO-normal"/>
        <w:rPr>
          <w:rFonts w:ascii="Arial" w:hAnsi="Arial" w:cs="Arial"/>
        </w:rPr>
      </w:pPr>
    </w:p>
    <w:p w14:paraId="6A9FF887" w14:textId="77777777" w:rsidR="003D7A04" w:rsidRPr="00F523BC" w:rsidRDefault="003D7A04">
      <w:pPr>
        <w:pStyle w:val="LO-normal"/>
        <w:rPr>
          <w:rFonts w:ascii="Arial" w:hAnsi="Arial" w:cs="Arial"/>
        </w:rPr>
      </w:pPr>
    </w:p>
    <w:p w14:paraId="160E4417" w14:textId="77777777" w:rsidR="003D7A04" w:rsidRPr="00F523BC" w:rsidRDefault="003D7A04">
      <w:pPr>
        <w:pStyle w:val="LO-normal"/>
        <w:rPr>
          <w:rFonts w:ascii="Arial" w:hAnsi="Arial" w:cs="Arial"/>
        </w:rPr>
      </w:pPr>
    </w:p>
    <w:p w14:paraId="3C56DDBA" w14:textId="77777777" w:rsidR="003D7A04" w:rsidRPr="00F523BC" w:rsidRDefault="003D7A04">
      <w:pPr>
        <w:pStyle w:val="LO-normal"/>
        <w:rPr>
          <w:rFonts w:ascii="Arial" w:hAnsi="Arial" w:cs="Arial"/>
        </w:rPr>
      </w:pPr>
    </w:p>
    <w:p w14:paraId="6B850B53" w14:textId="77777777" w:rsidR="003D7A04" w:rsidRPr="00F523BC" w:rsidRDefault="003D7A04">
      <w:pPr>
        <w:pStyle w:val="LO-normal"/>
        <w:rPr>
          <w:rFonts w:ascii="Arial" w:hAnsi="Arial" w:cs="Arial"/>
        </w:rPr>
      </w:pPr>
    </w:p>
    <w:p w14:paraId="6A10586D" w14:textId="77777777" w:rsidR="003D7A04" w:rsidRPr="00F523BC" w:rsidRDefault="003D7A04">
      <w:pPr>
        <w:pStyle w:val="LO-normal"/>
        <w:rPr>
          <w:rFonts w:ascii="Arial" w:hAnsi="Arial" w:cs="Arial"/>
        </w:rPr>
      </w:pPr>
    </w:p>
    <w:p w14:paraId="101D2F62" w14:textId="77777777" w:rsidR="003D7A04" w:rsidRPr="00F523BC" w:rsidRDefault="003D7A04">
      <w:pPr>
        <w:pStyle w:val="LO-normal"/>
        <w:rPr>
          <w:rFonts w:ascii="Arial" w:hAnsi="Arial" w:cs="Arial"/>
        </w:rPr>
      </w:pPr>
    </w:p>
    <w:p w14:paraId="4AAF77A7" w14:textId="77777777" w:rsidR="003D7A04" w:rsidRPr="00F523BC" w:rsidRDefault="00AF2859">
      <w:pPr>
        <w:pStyle w:val="LO-normal"/>
        <w:rPr>
          <w:rFonts w:ascii="Arial" w:hAnsi="Arial" w:cs="Arial"/>
        </w:rPr>
      </w:pPr>
      <w:r w:rsidRPr="00F523BC">
        <w:rPr>
          <w:rFonts w:ascii="Arial" w:hAnsi="Arial" w:cs="Arial"/>
        </w:rPr>
        <w:t>Agradecimientos</w:t>
      </w:r>
    </w:p>
    <w:p w14:paraId="488E0C39" w14:textId="77777777" w:rsidR="003D7A04" w:rsidRPr="00F523BC" w:rsidRDefault="00AF2859">
      <w:pPr>
        <w:pStyle w:val="LO-normal"/>
        <w:rPr>
          <w:rFonts w:ascii="Arial" w:hAnsi="Arial" w:cs="Arial"/>
        </w:rPr>
      </w:pPr>
      <w:r w:rsidRPr="00F523BC">
        <w:rPr>
          <w:rFonts w:ascii="Arial" w:hAnsi="Arial" w:cs="Arial"/>
        </w:rPr>
        <w:t>A Mariana Gasparotto, directora, colega y amiga</w:t>
      </w:r>
    </w:p>
    <w:p w14:paraId="0C77B649" w14:textId="77777777" w:rsidR="003D7A04" w:rsidRPr="00F523BC" w:rsidRDefault="00AF2859">
      <w:pPr>
        <w:pStyle w:val="LO-normal"/>
        <w:rPr>
          <w:rFonts w:ascii="Arial" w:hAnsi="Arial" w:cs="Arial"/>
        </w:rPr>
      </w:pPr>
      <w:r w:rsidRPr="00F523BC">
        <w:rPr>
          <w:rFonts w:ascii="Arial" w:hAnsi="Arial" w:cs="Arial"/>
        </w:rPr>
        <w:t>A Carlos Rodolfo Martínez, experto en tesis, pero sobre todo partenaire de la vida</w:t>
      </w:r>
    </w:p>
    <w:p w14:paraId="6798BE3F" w14:textId="77777777" w:rsidR="003D7A04" w:rsidRPr="00F523BC" w:rsidRDefault="00AF2859">
      <w:pPr>
        <w:pStyle w:val="LO-normal"/>
        <w:rPr>
          <w:rFonts w:ascii="Arial" w:hAnsi="Arial" w:cs="Arial"/>
        </w:rPr>
      </w:pPr>
      <w:r w:rsidRPr="00F523BC">
        <w:rPr>
          <w:rFonts w:ascii="Arial" w:hAnsi="Arial" w:cs="Arial"/>
        </w:rPr>
        <w:t>A la universidad pública, ahí me caigo siempre</w:t>
      </w:r>
    </w:p>
    <w:p w14:paraId="69C76BC6" w14:textId="77777777" w:rsidR="003D7A04" w:rsidRPr="00F523BC" w:rsidRDefault="00AF2859">
      <w:pPr>
        <w:pStyle w:val="LO-normal"/>
        <w:rPr>
          <w:rFonts w:ascii="Arial" w:hAnsi="Arial" w:cs="Arial"/>
        </w:rPr>
      </w:pPr>
      <w:r w:rsidRPr="00F523BC">
        <w:rPr>
          <w:rFonts w:ascii="Arial" w:hAnsi="Arial" w:cs="Arial"/>
        </w:rPr>
        <w:t>Al bodoque, porque no hay nada más puro en este mundo</w:t>
      </w:r>
      <w:r w:rsidRPr="00F523BC">
        <w:rPr>
          <w:rFonts w:ascii="Arial" w:hAnsi="Arial" w:cs="Arial"/>
        </w:rPr>
        <w:br w:type="page"/>
      </w:r>
    </w:p>
    <w:p w14:paraId="227E728F" w14:textId="77777777" w:rsidR="003D7A04" w:rsidRPr="00F523BC" w:rsidRDefault="00AF2859">
      <w:pPr>
        <w:pStyle w:val="Ttulo1"/>
        <w:rPr>
          <w:rFonts w:cs="Arial"/>
        </w:rPr>
      </w:pPr>
      <w:bookmarkStart w:id="0" w:name="_gjdgxs"/>
      <w:bookmarkStart w:id="1" w:name="_Toc31903609"/>
      <w:bookmarkStart w:id="2" w:name="_Toc31959417"/>
      <w:bookmarkEnd w:id="0"/>
      <w:r w:rsidRPr="00F523BC">
        <w:rPr>
          <w:rFonts w:cs="Arial"/>
        </w:rPr>
        <w:lastRenderedPageBreak/>
        <w:t>Tabla de Contenidos</w:t>
      </w:r>
      <w:bookmarkEnd w:id="1"/>
      <w:bookmarkEnd w:id="2"/>
    </w:p>
    <w:p w14:paraId="67FD9371" w14:textId="77777777" w:rsidR="00F568BA" w:rsidRDefault="00F568BA" w:rsidP="00F523BC">
      <w:pPr>
        <w:rPr>
          <w:rFonts w:cs="Arial"/>
        </w:rPr>
      </w:pPr>
    </w:p>
    <w:p w14:paraId="060E386F" w14:textId="5F639C94" w:rsidR="00F568BA" w:rsidRDefault="00F568BA">
      <w:pPr>
        <w:pStyle w:val="TDC1"/>
        <w:tabs>
          <w:tab w:val="right" w:pos="9342"/>
        </w:tabs>
        <w:rPr>
          <w:rFonts w:asciiTheme="minorHAnsi" w:eastAsiaTheme="minorEastAsia" w:hAnsiTheme="minorHAnsi" w:cstheme="minorBidi"/>
          <w:noProof/>
          <w:szCs w:val="22"/>
          <w:lang w:val="es-AR" w:eastAsia="es-AR" w:bidi="ar-SA"/>
        </w:rPr>
      </w:pPr>
      <w:r>
        <w:rPr>
          <w:rFonts w:cs="Arial"/>
        </w:rPr>
        <w:fldChar w:fldCharType="begin"/>
      </w:r>
      <w:r>
        <w:rPr>
          <w:rFonts w:cs="Arial"/>
        </w:rPr>
        <w:instrText xml:space="preserve"> TOC \o "1-4" \u </w:instrText>
      </w:r>
      <w:r>
        <w:rPr>
          <w:rFonts w:cs="Arial"/>
        </w:rPr>
        <w:fldChar w:fldCharType="separate"/>
      </w:r>
      <w:r w:rsidRPr="001F7EEF">
        <w:rPr>
          <w:rFonts w:cs="Arial"/>
          <w:noProof/>
        </w:rPr>
        <w:t>Tabla de Contenidos</w:t>
      </w:r>
      <w:r>
        <w:rPr>
          <w:noProof/>
        </w:rPr>
        <w:tab/>
      </w:r>
      <w:r>
        <w:rPr>
          <w:noProof/>
        </w:rPr>
        <w:fldChar w:fldCharType="begin"/>
      </w:r>
      <w:r>
        <w:rPr>
          <w:noProof/>
        </w:rPr>
        <w:instrText xml:space="preserve"> PAGEREF _Toc31959417 \h </w:instrText>
      </w:r>
      <w:r>
        <w:rPr>
          <w:noProof/>
        </w:rPr>
      </w:r>
      <w:r>
        <w:rPr>
          <w:noProof/>
        </w:rPr>
        <w:fldChar w:fldCharType="separate"/>
      </w:r>
      <w:r w:rsidR="00B16825">
        <w:rPr>
          <w:noProof/>
        </w:rPr>
        <w:t>2</w:t>
      </w:r>
      <w:r>
        <w:rPr>
          <w:noProof/>
        </w:rPr>
        <w:fldChar w:fldCharType="end"/>
      </w:r>
    </w:p>
    <w:p w14:paraId="6A97C0C1" w14:textId="7F9C1835" w:rsidR="00F568BA" w:rsidRDefault="00F568BA">
      <w:pPr>
        <w:pStyle w:val="TDC1"/>
        <w:tabs>
          <w:tab w:val="right" w:pos="9342"/>
        </w:tabs>
        <w:rPr>
          <w:rFonts w:asciiTheme="minorHAnsi" w:eastAsiaTheme="minorEastAsia" w:hAnsiTheme="minorHAnsi" w:cstheme="minorBidi"/>
          <w:noProof/>
          <w:szCs w:val="22"/>
          <w:lang w:val="es-AR" w:eastAsia="es-AR" w:bidi="ar-SA"/>
        </w:rPr>
      </w:pPr>
      <w:r w:rsidRPr="001F7EEF">
        <w:rPr>
          <w:rFonts w:cs="Arial"/>
          <w:noProof/>
        </w:rPr>
        <w:t>Tabla de Ilustraciones</w:t>
      </w:r>
      <w:r>
        <w:rPr>
          <w:noProof/>
        </w:rPr>
        <w:tab/>
      </w:r>
      <w:r>
        <w:rPr>
          <w:noProof/>
        </w:rPr>
        <w:fldChar w:fldCharType="begin"/>
      </w:r>
      <w:r>
        <w:rPr>
          <w:noProof/>
        </w:rPr>
        <w:instrText xml:space="preserve"> PAGEREF _Toc31959418 \h </w:instrText>
      </w:r>
      <w:r>
        <w:rPr>
          <w:noProof/>
        </w:rPr>
      </w:r>
      <w:r>
        <w:rPr>
          <w:noProof/>
        </w:rPr>
        <w:fldChar w:fldCharType="separate"/>
      </w:r>
      <w:r w:rsidR="00B16825">
        <w:rPr>
          <w:noProof/>
        </w:rPr>
        <w:t>4</w:t>
      </w:r>
      <w:r>
        <w:rPr>
          <w:noProof/>
        </w:rPr>
        <w:fldChar w:fldCharType="end"/>
      </w:r>
    </w:p>
    <w:p w14:paraId="5ACAA26C" w14:textId="6359AF99" w:rsidR="00F568BA" w:rsidRDefault="00F568BA">
      <w:pPr>
        <w:pStyle w:val="TDC1"/>
        <w:tabs>
          <w:tab w:val="right" w:pos="9342"/>
        </w:tabs>
        <w:rPr>
          <w:rFonts w:asciiTheme="minorHAnsi" w:eastAsiaTheme="minorEastAsia" w:hAnsiTheme="minorHAnsi" w:cstheme="minorBidi"/>
          <w:noProof/>
          <w:szCs w:val="22"/>
          <w:lang w:val="es-AR" w:eastAsia="es-AR" w:bidi="ar-SA"/>
        </w:rPr>
      </w:pPr>
      <w:r w:rsidRPr="001F7EEF">
        <w:rPr>
          <w:rFonts w:cs="Arial"/>
          <w:noProof/>
        </w:rPr>
        <w:t>Introducción</w:t>
      </w:r>
      <w:r>
        <w:rPr>
          <w:noProof/>
        </w:rPr>
        <w:tab/>
      </w:r>
      <w:r>
        <w:rPr>
          <w:noProof/>
        </w:rPr>
        <w:fldChar w:fldCharType="begin"/>
      </w:r>
      <w:r>
        <w:rPr>
          <w:noProof/>
        </w:rPr>
        <w:instrText xml:space="preserve"> PAGEREF _Toc31959419 \h </w:instrText>
      </w:r>
      <w:r>
        <w:rPr>
          <w:noProof/>
        </w:rPr>
      </w:r>
      <w:r>
        <w:rPr>
          <w:noProof/>
        </w:rPr>
        <w:fldChar w:fldCharType="separate"/>
      </w:r>
      <w:r w:rsidR="00B16825">
        <w:rPr>
          <w:noProof/>
        </w:rPr>
        <w:t>5</w:t>
      </w:r>
      <w:r>
        <w:rPr>
          <w:noProof/>
        </w:rPr>
        <w:fldChar w:fldCharType="end"/>
      </w:r>
    </w:p>
    <w:p w14:paraId="2AC6022C" w14:textId="12E42923" w:rsidR="00F568BA" w:rsidRDefault="00F568BA">
      <w:pPr>
        <w:pStyle w:val="TDC1"/>
        <w:tabs>
          <w:tab w:val="left" w:pos="440"/>
          <w:tab w:val="right" w:pos="9342"/>
        </w:tabs>
        <w:rPr>
          <w:rFonts w:asciiTheme="minorHAnsi" w:eastAsiaTheme="minorEastAsia" w:hAnsiTheme="minorHAnsi" w:cstheme="minorBidi"/>
          <w:noProof/>
          <w:szCs w:val="22"/>
          <w:lang w:val="es-AR" w:eastAsia="es-AR" w:bidi="ar-SA"/>
        </w:rPr>
      </w:pPr>
      <w:r w:rsidRPr="001F7EEF">
        <w:rPr>
          <w:rFonts w:cs="Arial"/>
          <w:noProof/>
        </w:rPr>
        <w:t>1.</w:t>
      </w:r>
      <w:r>
        <w:rPr>
          <w:rFonts w:asciiTheme="minorHAnsi" w:eastAsiaTheme="minorEastAsia" w:hAnsiTheme="minorHAnsi" w:cstheme="minorBidi"/>
          <w:noProof/>
          <w:szCs w:val="22"/>
          <w:lang w:val="es-AR" w:eastAsia="es-AR" w:bidi="ar-SA"/>
        </w:rPr>
        <w:tab/>
      </w:r>
      <w:r w:rsidRPr="001F7EEF">
        <w:rPr>
          <w:rFonts w:cs="Arial"/>
          <w:noProof/>
        </w:rPr>
        <w:t>Problema de investigación y objetivos</w:t>
      </w:r>
      <w:r>
        <w:rPr>
          <w:noProof/>
        </w:rPr>
        <w:tab/>
      </w:r>
      <w:r>
        <w:rPr>
          <w:noProof/>
        </w:rPr>
        <w:fldChar w:fldCharType="begin"/>
      </w:r>
      <w:r>
        <w:rPr>
          <w:noProof/>
        </w:rPr>
        <w:instrText xml:space="preserve"> PAGEREF _Toc31959420 \h </w:instrText>
      </w:r>
      <w:r>
        <w:rPr>
          <w:noProof/>
        </w:rPr>
      </w:r>
      <w:r>
        <w:rPr>
          <w:noProof/>
        </w:rPr>
        <w:fldChar w:fldCharType="separate"/>
      </w:r>
      <w:r w:rsidR="00B16825">
        <w:rPr>
          <w:noProof/>
        </w:rPr>
        <w:t>6</w:t>
      </w:r>
      <w:r>
        <w:rPr>
          <w:noProof/>
        </w:rPr>
        <w:fldChar w:fldCharType="end"/>
      </w:r>
    </w:p>
    <w:p w14:paraId="094E0BE8" w14:textId="7A9AA834" w:rsidR="00F568BA" w:rsidRDefault="00F568BA">
      <w:pPr>
        <w:pStyle w:val="TDC2"/>
        <w:tabs>
          <w:tab w:val="left" w:pos="660"/>
          <w:tab w:val="right" w:pos="9342"/>
        </w:tabs>
        <w:rPr>
          <w:rFonts w:asciiTheme="minorHAnsi" w:eastAsiaTheme="minorEastAsia" w:hAnsiTheme="minorHAnsi" w:cstheme="minorBidi"/>
          <w:noProof/>
          <w:szCs w:val="22"/>
          <w:lang w:val="es-AR" w:eastAsia="es-AR" w:bidi="ar-SA"/>
        </w:rPr>
      </w:pPr>
      <w:r w:rsidRPr="001F7EEF">
        <w:rPr>
          <w:rFonts w:cs="Arial"/>
          <w:noProof/>
        </w:rPr>
        <w:t>a.</w:t>
      </w:r>
      <w:r>
        <w:rPr>
          <w:rFonts w:asciiTheme="minorHAnsi" w:eastAsiaTheme="minorEastAsia" w:hAnsiTheme="minorHAnsi" w:cstheme="minorBidi"/>
          <w:noProof/>
          <w:szCs w:val="22"/>
          <w:lang w:val="es-AR" w:eastAsia="es-AR" w:bidi="ar-SA"/>
        </w:rPr>
        <w:tab/>
      </w:r>
      <w:r w:rsidRPr="001F7EEF">
        <w:rPr>
          <w:rFonts w:cs="Arial"/>
          <w:noProof/>
        </w:rPr>
        <w:t>Objetivo General</w:t>
      </w:r>
      <w:r>
        <w:rPr>
          <w:noProof/>
        </w:rPr>
        <w:tab/>
      </w:r>
      <w:r>
        <w:rPr>
          <w:noProof/>
        </w:rPr>
        <w:fldChar w:fldCharType="begin"/>
      </w:r>
      <w:r>
        <w:rPr>
          <w:noProof/>
        </w:rPr>
        <w:instrText xml:space="preserve"> PAGEREF _Toc31959421 \h </w:instrText>
      </w:r>
      <w:r>
        <w:rPr>
          <w:noProof/>
        </w:rPr>
      </w:r>
      <w:r>
        <w:rPr>
          <w:noProof/>
        </w:rPr>
        <w:fldChar w:fldCharType="separate"/>
      </w:r>
      <w:r w:rsidR="00B16825">
        <w:rPr>
          <w:noProof/>
        </w:rPr>
        <w:t>6</w:t>
      </w:r>
      <w:r>
        <w:rPr>
          <w:noProof/>
        </w:rPr>
        <w:fldChar w:fldCharType="end"/>
      </w:r>
    </w:p>
    <w:p w14:paraId="122B866C" w14:textId="4FC06247" w:rsidR="00F568BA" w:rsidRDefault="00F568BA">
      <w:pPr>
        <w:pStyle w:val="TDC2"/>
        <w:tabs>
          <w:tab w:val="left" w:pos="660"/>
          <w:tab w:val="right" w:pos="9342"/>
        </w:tabs>
        <w:rPr>
          <w:rFonts w:asciiTheme="minorHAnsi" w:eastAsiaTheme="minorEastAsia" w:hAnsiTheme="minorHAnsi" w:cstheme="minorBidi"/>
          <w:noProof/>
          <w:szCs w:val="22"/>
          <w:lang w:val="es-AR" w:eastAsia="es-AR" w:bidi="ar-SA"/>
        </w:rPr>
      </w:pPr>
      <w:r w:rsidRPr="001F7EEF">
        <w:rPr>
          <w:rFonts w:cs="Arial"/>
          <w:noProof/>
        </w:rPr>
        <w:t>b.</w:t>
      </w:r>
      <w:r>
        <w:rPr>
          <w:rFonts w:asciiTheme="minorHAnsi" w:eastAsiaTheme="minorEastAsia" w:hAnsiTheme="minorHAnsi" w:cstheme="minorBidi"/>
          <w:noProof/>
          <w:szCs w:val="22"/>
          <w:lang w:val="es-AR" w:eastAsia="es-AR" w:bidi="ar-SA"/>
        </w:rPr>
        <w:tab/>
      </w:r>
      <w:r w:rsidRPr="001F7EEF">
        <w:rPr>
          <w:rFonts w:cs="Arial"/>
          <w:noProof/>
        </w:rPr>
        <w:t>Objetivos Específicos</w:t>
      </w:r>
      <w:r>
        <w:rPr>
          <w:noProof/>
        </w:rPr>
        <w:tab/>
      </w:r>
      <w:r>
        <w:rPr>
          <w:noProof/>
        </w:rPr>
        <w:fldChar w:fldCharType="begin"/>
      </w:r>
      <w:r>
        <w:rPr>
          <w:noProof/>
        </w:rPr>
        <w:instrText xml:space="preserve"> PAGEREF _Toc31959422 \h </w:instrText>
      </w:r>
      <w:r>
        <w:rPr>
          <w:noProof/>
        </w:rPr>
      </w:r>
      <w:r>
        <w:rPr>
          <w:noProof/>
        </w:rPr>
        <w:fldChar w:fldCharType="separate"/>
      </w:r>
      <w:r w:rsidR="00B16825">
        <w:rPr>
          <w:noProof/>
        </w:rPr>
        <w:t>6</w:t>
      </w:r>
      <w:r>
        <w:rPr>
          <w:noProof/>
        </w:rPr>
        <w:fldChar w:fldCharType="end"/>
      </w:r>
    </w:p>
    <w:p w14:paraId="2AD0871F" w14:textId="3468CA9A" w:rsidR="00F568BA" w:rsidRDefault="00F568BA">
      <w:pPr>
        <w:pStyle w:val="TDC1"/>
        <w:tabs>
          <w:tab w:val="left" w:pos="440"/>
          <w:tab w:val="right" w:pos="9342"/>
        </w:tabs>
        <w:rPr>
          <w:rFonts w:asciiTheme="minorHAnsi" w:eastAsiaTheme="minorEastAsia" w:hAnsiTheme="minorHAnsi" w:cstheme="minorBidi"/>
          <w:noProof/>
          <w:szCs w:val="22"/>
          <w:lang w:val="es-AR" w:eastAsia="es-AR" w:bidi="ar-SA"/>
        </w:rPr>
      </w:pPr>
      <w:r w:rsidRPr="001F7EEF">
        <w:rPr>
          <w:rFonts w:cs="Arial"/>
          <w:noProof/>
        </w:rPr>
        <w:t>2.</w:t>
      </w:r>
      <w:r>
        <w:rPr>
          <w:rFonts w:asciiTheme="minorHAnsi" w:eastAsiaTheme="minorEastAsia" w:hAnsiTheme="minorHAnsi" w:cstheme="minorBidi"/>
          <w:noProof/>
          <w:szCs w:val="22"/>
          <w:lang w:val="es-AR" w:eastAsia="es-AR" w:bidi="ar-SA"/>
        </w:rPr>
        <w:tab/>
      </w:r>
      <w:r w:rsidRPr="001F7EEF">
        <w:rPr>
          <w:rFonts w:cs="Arial"/>
          <w:noProof/>
        </w:rPr>
        <w:t>Marco Teórico</w:t>
      </w:r>
      <w:r>
        <w:rPr>
          <w:noProof/>
        </w:rPr>
        <w:tab/>
      </w:r>
      <w:r>
        <w:rPr>
          <w:noProof/>
        </w:rPr>
        <w:fldChar w:fldCharType="begin"/>
      </w:r>
      <w:r>
        <w:rPr>
          <w:noProof/>
        </w:rPr>
        <w:instrText xml:space="preserve"> PAGEREF _Toc31959423 \h </w:instrText>
      </w:r>
      <w:r>
        <w:rPr>
          <w:noProof/>
        </w:rPr>
      </w:r>
      <w:r>
        <w:rPr>
          <w:noProof/>
        </w:rPr>
        <w:fldChar w:fldCharType="separate"/>
      </w:r>
      <w:r w:rsidR="00B16825">
        <w:rPr>
          <w:noProof/>
        </w:rPr>
        <w:t>7</w:t>
      </w:r>
      <w:r>
        <w:rPr>
          <w:noProof/>
        </w:rPr>
        <w:fldChar w:fldCharType="end"/>
      </w:r>
    </w:p>
    <w:p w14:paraId="1CDC7858" w14:textId="035EDFC2"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Evaluación y Monitoreo</w:t>
      </w:r>
      <w:r>
        <w:rPr>
          <w:noProof/>
        </w:rPr>
        <w:tab/>
      </w:r>
      <w:r>
        <w:rPr>
          <w:noProof/>
        </w:rPr>
        <w:fldChar w:fldCharType="begin"/>
      </w:r>
      <w:r>
        <w:rPr>
          <w:noProof/>
        </w:rPr>
        <w:instrText xml:space="preserve"> PAGEREF _Toc31959424 \h </w:instrText>
      </w:r>
      <w:r>
        <w:rPr>
          <w:noProof/>
        </w:rPr>
      </w:r>
      <w:r>
        <w:rPr>
          <w:noProof/>
        </w:rPr>
        <w:fldChar w:fldCharType="separate"/>
      </w:r>
      <w:r w:rsidR="00B16825">
        <w:rPr>
          <w:noProof/>
        </w:rPr>
        <w:t>7</w:t>
      </w:r>
      <w:r>
        <w:rPr>
          <w:noProof/>
        </w:rPr>
        <w:fldChar w:fldCharType="end"/>
      </w:r>
    </w:p>
    <w:p w14:paraId="510197C4" w14:textId="3F73D687"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Infraestructuras de Datos Espaciales</w:t>
      </w:r>
      <w:r>
        <w:rPr>
          <w:noProof/>
        </w:rPr>
        <w:tab/>
      </w:r>
      <w:r>
        <w:rPr>
          <w:noProof/>
        </w:rPr>
        <w:fldChar w:fldCharType="begin"/>
      </w:r>
      <w:r>
        <w:rPr>
          <w:noProof/>
        </w:rPr>
        <w:instrText xml:space="preserve"> PAGEREF _Toc31959425 \h </w:instrText>
      </w:r>
      <w:r>
        <w:rPr>
          <w:noProof/>
        </w:rPr>
      </w:r>
      <w:r>
        <w:rPr>
          <w:noProof/>
        </w:rPr>
        <w:fldChar w:fldCharType="separate"/>
      </w:r>
      <w:r w:rsidR="00B16825">
        <w:rPr>
          <w:noProof/>
        </w:rPr>
        <w:t>7</w:t>
      </w:r>
      <w:r>
        <w:rPr>
          <w:noProof/>
        </w:rPr>
        <w:fldChar w:fldCharType="end"/>
      </w:r>
    </w:p>
    <w:p w14:paraId="45282533" w14:textId="5D89B763"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Estándares e Interoperabilidad</w:t>
      </w:r>
      <w:r>
        <w:rPr>
          <w:noProof/>
        </w:rPr>
        <w:tab/>
      </w:r>
      <w:r>
        <w:rPr>
          <w:noProof/>
        </w:rPr>
        <w:fldChar w:fldCharType="begin"/>
      </w:r>
      <w:r>
        <w:rPr>
          <w:noProof/>
        </w:rPr>
        <w:instrText xml:space="preserve"> PAGEREF _Toc31959426 \h </w:instrText>
      </w:r>
      <w:r>
        <w:rPr>
          <w:noProof/>
        </w:rPr>
      </w:r>
      <w:r>
        <w:rPr>
          <w:noProof/>
        </w:rPr>
        <w:fldChar w:fldCharType="separate"/>
      </w:r>
      <w:r w:rsidR="00B16825">
        <w:rPr>
          <w:noProof/>
        </w:rPr>
        <w:t>9</w:t>
      </w:r>
      <w:r>
        <w:rPr>
          <w:noProof/>
        </w:rPr>
        <w:fldChar w:fldCharType="end"/>
      </w:r>
    </w:p>
    <w:p w14:paraId="3027FE0E" w14:textId="39D12B95"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Metaevaluación</w:t>
      </w:r>
      <w:r>
        <w:rPr>
          <w:noProof/>
        </w:rPr>
        <w:tab/>
      </w:r>
      <w:r>
        <w:rPr>
          <w:noProof/>
        </w:rPr>
        <w:fldChar w:fldCharType="begin"/>
      </w:r>
      <w:r>
        <w:rPr>
          <w:noProof/>
        </w:rPr>
        <w:instrText xml:space="preserve"> PAGEREF _Toc31959427 \h </w:instrText>
      </w:r>
      <w:r>
        <w:rPr>
          <w:noProof/>
        </w:rPr>
      </w:r>
      <w:r>
        <w:rPr>
          <w:noProof/>
        </w:rPr>
        <w:fldChar w:fldCharType="separate"/>
      </w:r>
      <w:r w:rsidR="00B16825">
        <w:rPr>
          <w:noProof/>
        </w:rPr>
        <w:t>10</w:t>
      </w:r>
      <w:r>
        <w:rPr>
          <w:noProof/>
        </w:rPr>
        <w:fldChar w:fldCharType="end"/>
      </w:r>
    </w:p>
    <w:p w14:paraId="094A217A" w14:textId="14A44EA9" w:rsidR="00F568BA" w:rsidRDefault="00F568BA">
      <w:pPr>
        <w:pStyle w:val="TDC1"/>
        <w:tabs>
          <w:tab w:val="left" w:pos="440"/>
          <w:tab w:val="right" w:pos="9342"/>
        </w:tabs>
        <w:rPr>
          <w:rFonts w:asciiTheme="minorHAnsi" w:eastAsiaTheme="minorEastAsia" w:hAnsiTheme="minorHAnsi" w:cstheme="minorBidi"/>
          <w:noProof/>
          <w:szCs w:val="22"/>
          <w:lang w:val="es-AR" w:eastAsia="es-AR" w:bidi="ar-SA"/>
        </w:rPr>
      </w:pPr>
      <w:r w:rsidRPr="001F7EEF">
        <w:rPr>
          <w:rFonts w:cs="Arial"/>
          <w:noProof/>
        </w:rPr>
        <w:t>3.</w:t>
      </w:r>
      <w:r>
        <w:rPr>
          <w:rFonts w:asciiTheme="minorHAnsi" w:eastAsiaTheme="minorEastAsia" w:hAnsiTheme="minorHAnsi" w:cstheme="minorBidi"/>
          <w:noProof/>
          <w:szCs w:val="22"/>
          <w:lang w:val="es-AR" w:eastAsia="es-AR" w:bidi="ar-SA"/>
        </w:rPr>
        <w:tab/>
      </w:r>
      <w:r w:rsidRPr="001F7EEF">
        <w:rPr>
          <w:rFonts w:cs="Arial"/>
          <w:noProof/>
        </w:rPr>
        <w:t>Metodología aplicada</w:t>
      </w:r>
      <w:r>
        <w:rPr>
          <w:noProof/>
        </w:rPr>
        <w:tab/>
      </w:r>
      <w:r>
        <w:rPr>
          <w:noProof/>
        </w:rPr>
        <w:fldChar w:fldCharType="begin"/>
      </w:r>
      <w:r>
        <w:rPr>
          <w:noProof/>
        </w:rPr>
        <w:instrText xml:space="preserve"> PAGEREF _Toc31959428 \h </w:instrText>
      </w:r>
      <w:r>
        <w:rPr>
          <w:noProof/>
        </w:rPr>
      </w:r>
      <w:r>
        <w:rPr>
          <w:noProof/>
        </w:rPr>
        <w:fldChar w:fldCharType="separate"/>
      </w:r>
      <w:r w:rsidR="00B16825">
        <w:rPr>
          <w:noProof/>
        </w:rPr>
        <w:t>11</w:t>
      </w:r>
      <w:r>
        <w:rPr>
          <w:noProof/>
        </w:rPr>
        <w:fldChar w:fldCharType="end"/>
      </w:r>
    </w:p>
    <w:p w14:paraId="7BF2F63F" w14:textId="517C888E" w:rsidR="00F568BA" w:rsidRDefault="00F568BA">
      <w:pPr>
        <w:pStyle w:val="TDC1"/>
        <w:tabs>
          <w:tab w:val="left" w:pos="440"/>
          <w:tab w:val="right" w:pos="9342"/>
        </w:tabs>
        <w:rPr>
          <w:rFonts w:asciiTheme="minorHAnsi" w:eastAsiaTheme="minorEastAsia" w:hAnsiTheme="minorHAnsi" w:cstheme="minorBidi"/>
          <w:noProof/>
          <w:szCs w:val="22"/>
          <w:lang w:val="es-AR" w:eastAsia="es-AR" w:bidi="ar-SA"/>
        </w:rPr>
      </w:pPr>
      <w:r w:rsidRPr="001F7EEF">
        <w:rPr>
          <w:rFonts w:cs="Arial"/>
          <w:noProof/>
        </w:rPr>
        <w:t>4.</w:t>
      </w:r>
      <w:r>
        <w:rPr>
          <w:rFonts w:asciiTheme="minorHAnsi" w:eastAsiaTheme="minorEastAsia" w:hAnsiTheme="minorHAnsi" w:cstheme="minorBidi"/>
          <w:noProof/>
          <w:szCs w:val="22"/>
          <w:lang w:val="es-AR" w:eastAsia="es-AR" w:bidi="ar-SA"/>
        </w:rPr>
        <w:tab/>
      </w:r>
      <w:r w:rsidRPr="001F7EEF">
        <w:rPr>
          <w:rFonts w:cs="Arial"/>
          <w:noProof/>
        </w:rPr>
        <w:t>Estado del arte</w:t>
      </w:r>
      <w:r>
        <w:rPr>
          <w:noProof/>
        </w:rPr>
        <w:tab/>
      </w:r>
      <w:r>
        <w:rPr>
          <w:noProof/>
        </w:rPr>
        <w:fldChar w:fldCharType="begin"/>
      </w:r>
      <w:r>
        <w:rPr>
          <w:noProof/>
        </w:rPr>
        <w:instrText xml:space="preserve"> PAGEREF _Toc31959429 \h </w:instrText>
      </w:r>
      <w:r>
        <w:rPr>
          <w:noProof/>
        </w:rPr>
      </w:r>
      <w:r>
        <w:rPr>
          <w:noProof/>
        </w:rPr>
        <w:fldChar w:fldCharType="separate"/>
      </w:r>
      <w:r w:rsidR="00B16825">
        <w:rPr>
          <w:noProof/>
        </w:rPr>
        <w:t>13</w:t>
      </w:r>
      <w:r>
        <w:rPr>
          <w:noProof/>
        </w:rPr>
        <w:fldChar w:fldCharType="end"/>
      </w:r>
    </w:p>
    <w:p w14:paraId="32DDC02E" w14:textId="69EB7407"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Monitoreo y Reporte de INSPIRE</w:t>
      </w:r>
      <w:r>
        <w:rPr>
          <w:noProof/>
        </w:rPr>
        <w:tab/>
      </w:r>
      <w:r>
        <w:rPr>
          <w:noProof/>
        </w:rPr>
        <w:fldChar w:fldCharType="begin"/>
      </w:r>
      <w:r>
        <w:rPr>
          <w:noProof/>
        </w:rPr>
        <w:instrText xml:space="preserve"> PAGEREF _Toc31959430 \h </w:instrText>
      </w:r>
      <w:r>
        <w:rPr>
          <w:noProof/>
        </w:rPr>
      </w:r>
      <w:r>
        <w:rPr>
          <w:noProof/>
        </w:rPr>
        <w:fldChar w:fldCharType="separate"/>
      </w:r>
      <w:r w:rsidR="00B16825">
        <w:rPr>
          <w:noProof/>
        </w:rPr>
        <w:t>14</w:t>
      </w:r>
      <w:r>
        <w:rPr>
          <w:noProof/>
        </w:rPr>
        <w:fldChar w:fldCharType="end"/>
      </w:r>
    </w:p>
    <w:p w14:paraId="002270C4" w14:textId="0C4C4691"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Reporte de la COGO</w:t>
      </w:r>
      <w:r>
        <w:rPr>
          <w:noProof/>
        </w:rPr>
        <w:tab/>
      </w:r>
      <w:r>
        <w:rPr>
          <w:noProof/>
        </w:rPr>
        <w:fldChar w:fldCharType="begin"/>
      </w:r>
      <w:r>
        <w:rPr>
          <w:noProof/>
        </w:rPr>
        <w:instrText xml:space="preserve"> PAGEREF _Toc31959431 \h </w:instrText>
      </w:r>
      <w:r>
        <w:rPr>
          <w:noProof/>
        </w:rPr>
      </w:r>
      <w:r>
        <w:rPr>
          <w:noProof/>
        </w:rPr>
        <w:fldChar w:fldCharType="separate"/>
      </w:r>
      <w:r w:rsidR="00B16825">
        <w:rPr>
          <w:noProof/>
        </w:rPr>
        <w:t>15</w:t>
      </w:r>
      <w:r>
        <w:rPr>
          <w:noProof/>
        </w:rPr>
        <w:fldChar w:fldCharType="end"/>
      </w:r>
    </w:p>
    <w:p w14:paraId="444CD0B1" w14:textId="45488C87"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Evaluación de eSDI-Net+</w:t>
      </w:r>
      <w:r>
        <w:rPr>
          <w:noProof/>
        </w:rPr>
        <w:tab/>
      </w:r>
      <w:r>
        <w:rPr>
          <w:noProof/>
        </w:rPr>
        <w:fldChar w:fldCharType="begin"/>
      </w:r>
      <w:r>
        <w:rPr>
          <w:noProof/>
        </w:rPr>
        <w:instrText xml:space="preserve"> PAGEREF _Toc31959432 \h </w:instrText>
      </w:r>
      <w:r>
        <w:rPr>
          <w:noProof/>
        </w:rPr>
      </w:r>
      <w:r>
        <w:rPr>
          <w:noProof/>
        </w:rPr>
        <w:fldChar w:fldCharType="separate"/>
      </w:r>
      <w:r w:rsidR="00B16825">
        <w:rPr>
          <w:noProof/>
        </w:rPr>
        <w:t>16</w:t>
      </w:r>
      <w:r>
        <w:rPr>
          <w:noProof/>
        </w:rPr>
        <w:fldChar w:fldCharType="end"/>
      </w:r>
    </w:p>
    <w:p w14:paraId="51EEE6B3" w14:textId="49F28EF6"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Evaluación de UN-GGIM:Américas</w:t>
      </w:r>
      <w:r>
        <w:rPr>
          <w:noProof/>
        </w:rPr>
        <w:tab/>
      </w:r>
      <w:r>
        <w:rPr>
          <w:noProof/>
        </w:rPr>
        <w:fldChar w:fldCharType="begin"/>
      </w:r>
      <w:r>
        <w:rPr>
          <w:noProof/>
        </w:rPr>
        <w:instrText xml:space="preserve"> PAGEREF _Toc31959433 \h </w:instrText>
      </w:r>
      <w:r>
        <w:rPr>
          <w:noProof/>
        </w:rPr>
      </w:r>
      <w:r>
        <w:rPr>
          <w:noProof/>
        </w:rPr>
        <w:fldChar w:fldCharType="separate"/>
      </w:r>
      <w:r w:rsidR="00B16825">
        <w:rPr>
          <w:noProof/>
        </w:rPr>
        <w:t>18</w:t>
      </w:r>
      <w:r>
        <w:rPr>
          <w:noProof/>
        </w:rPr>
        <w:fldChar w:fldCharType="end"/>
      </w:r>
    </w:p>
    <w:p w14:paraId="5515456E" w14:textId="71B83A5F"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Índice de aptitud Clearinghouse</w:t>
      </w:r>
      <w:r>
        <w:rPr>
          <w:noProof/>
        </w:rPr>
        <w:tab/>
      </w:r>
      <w:r>
        <w:rPr>
          <w:noProof/>
        </w:rPr>
        <w:fldChar w:fldCharType="begin"/>
      </w:r>
      <w:r>
        <w:rPr>
          <w:noProof/>
        </w:rPr>
        <w:instrText xml:space="preserve"> PAGEREF _Toc31959434 \h </w:instrText>
      </w:r>
      <w:r>
        <w:rPr>
          <w:noProof/>
        </w:rPr>
      </w:r>
      <w:r>
        <w:rPr>
          <w:noProof/>
        </w:rPr>
        <w:fldChar w:fldCharType="separate"/>
      </w:r>
      <w:r w:rsidR="00B16825">
        <w:rPr>
          <w:noProof/>
        </w:rPr>
        <w:t>19</w:t>
      </w:r>
      <w:r>
        <w:rPr>
          <w:noProof/>
        </w:rPr>
        <w:fldChar w:fldCharType="end"/>
      </w:r>
    </w:p>
    <w:p w14:paraId="2C157616" w14:textId="0FB7A7E3"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Índice de Alistamiento</w:t>
      </w:r>
      <w:r>
        <w:rPr>
          <w:noProof/>
        </w:rPr>
        <w:tab/>
      </w:r>
      <w:r>
        <w:rPr>
          <w:noProof/>
        </w:rPr>
        <w:fldChar w:fldCharType="begin"/>
      </w:r>
      <w:r>
        <w:rPr>
          <w:noProof/>
        </w:rPr>
        <w:instrText xml:space="preserve"> PAGEREF _Toc31959435 \h </w:instrText>
      </w:r>
      <w:r>
        <w:rPr>
          <w:noProof/>
        </w:rPr>
      </w:r>
      <w:r>
        <w:rPr>
          <w:noProof/>
        </w:rPr>
        <w:fldChar w:fldCharType="separate"/>
      </w:r>
      <w:r w:rsidR="00B16825">
        <w:rPr>
          <w:noProof/>
        </w:rPr>
        <w:t>19</w:t>
      </w:r>
      <w:r>
        <w:rPr>
          <w:noProof/>
        </w:rPr>
        <w:fldChar w:fldCharType="end"/>
      </w:r>
    </w:p>
    <w:p w14:paraId="4E5FFDC3" w14:textId="73AD883E"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Evaluación de Gideon</w:t>
      </w:r>
      <w:r>
        <w:rPr>
          <w:noProof/>
        </w:rPr>
        <w:tab/>
      </w:r>
      <w:r>
        <w:rPr>
          <w:noProof/>
        </w:rPr>
        <w:fldChar w:fldCharType="begin"/>
      </w:r>
      <w:r>
        <w:rPr>
          <w:noProof/>
        </w:rPr>
        <w:instrText xml:space="preserve"> PAGEREF _Toc31959436 \h </w:instrText>
      </w:r>
      <w:r>
        <w:rPr>
          <w:noProof/>
        </w:rPr>
      </w:r>
      <w:r>
        <w:rPr>
          <w:noProof/>
        </w:rPr>
        <w:fldChar w:fldCharType="separate"/>
      </w:r>
      <w:r w:rsidR="00B16825">
        <w:rPr>
          <w:noProof/>
        </w:rPr>
        <w:t>21</w:t>
      </w:r>
      <w:r>
        <w:rPr>
          <w:noProof/>
        </w:rPr>
        <w:fldChar w:fldCharType="end"/>
      </w:r>
    </w:p>
    <w:p w14:paraId="5396FE86" w14:textId="27925604"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Evaluación de la PSDI</w:t>
      </w:r>
      <w:r>
        <w:rPr>
          <w:noProof/>
        </w:rPr>
        <w:tab/>
      </w:r>
      <w:r>
        <w:rPr>
          <w:noProof/>
        </w:rPr>
        <w:fldChar w:fldCharType="begin"/>
      </w:r>
      <w:r>
        <w:rPr>
          <w:noProof/>
        </w:rPr>
        <w:instrText xml:space="preserve"> PAGEREF _Toc31959437 \h </w:instrText>
      </w:r>
      <w:r>
        <w:rPr>
          <w:noProof/>
        </w:rPr>
      </w:r>
      <w:r>
        <w:rPr>
          <w:noProof/>
        </w:rPr>
        <w:fldChar w:fldCharType="separate"/>
      </w:r>
      <w:r w:rsidR="00B16825">
        <w:rPr>
          <w:noProof/>
        </w:rPr>
        <w:t>22</w:t>
      </w:r>
      <w:r>
        <w:rPr>
          <w:noProof/>
        </w:rPr>
        <w:fldChar w:fldCharType="end"/>
      </w:r>
    </w:p>
    <w:p w14:paraId="62AF4EF7" w14:textId="2EFB2F43"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Evaluación de la IDEC</w:t>
      </w:r>
      <w:r>
        <w:rPr>
          <w:noProof/>
        </w:rPr>
        <w:tab/>
      </w:r>
      <w:r>
        <w:rPr>
          <w:noProof/>
        </w:rPr>
        <w:fldChar w:fldCharType="begin"/>
      </w:r>
      <w:r>
        <w:rPr>
          <w:noProof/>
        </w:rPr>
        <w:instrText xml:space="preserve"> PAGEREF _Toc31959438 \h </w:instrText>
      </w:r>
      <w:r>
        <w:rPr>
          <w:noProof/>
        </w:rPr>
      </w:r>
      <w:r>
        <w:rPr>
          <w:noProof/>
        </w:rPr>
        <w:fldChar w:fldCharType="separate"/>
      </w:r>
      <w:r w:rsidR="00B16825">
        <w:rPr>
          <w:noProof/>
        </w:rPr>
        <w:t>23</w:t>
      </w:r>
      <w:r>
        <w:rPr>
          <w:noProof/>
        </w:rPr>
        <w:fldChar w:fldCharType="end"/>
      </w:r>
    </w:p>
    <w:p w14:paraId="7A755655" w14:textId="3C0DE991" w:rsidR="00F568BA" w:rsidRDefault="00F568BA">
      <w:pPr>
        <w:pStyle w:val="TDC1"/>
        <w:tabs>
          <w:tab w:val="left" w:pos="440"/>
          <w:tab w:val="right" w:pos="9342"/>
        </w:tabs>
        <w:rPr>
          <w:rFonts w:asciiTheme="minorHAnsi" w:eastAsiaTheme="minorEastAsia" w:hAnsiTheme="minorHAnsi" w:cstheme="minorBidi"/>
          <w:noProof/>
          <w:szCs w:val="22"/>
          <w:lang w:val="es-AR" w:eastAsia="es-AR" w:bidi="ar-SA"/>
        </w:rPr>
      </w:pPr>
      <w:r w:rsidRPr="001F7EEF">
        <w:rPr>
          <w:rFonts w:cs="Arial"/>
          <w:noProof/>
        </w:rPr>
        <w:t>5.</w:t>
      </w:r>
      <w:r>
        <w:rPr>
          <w:rFonts w:asciiTheme="minorHAnsi" w:eastAsiaTheme="minorEastAsia" w:hAnsiTheme="minorHAnsi" w:cstheme="minorBidi"/>
          <w:noProof/>
          <w:szCs w:val="22"/>
          <w:lang w:val="es-AR" w:eastAsia="es-AR" w:bidi="ar-SA"/>
        </w:rPr>
        <w:tab/>
      </w:r>
      <w:r w:rsidRPr="001F7EEF">
        <w:rPr>
          <w:rFonts w:cs="Arial"/>
          <w:noProof/>
        </w:rPr>
        <w:t>La evaluación de IDE de IDERA</w:t>
      </w:r>
      <w:r>
        <w:rPr>
          <w:noProof/>
        </w:rPr>
        <w:tab/>
      </w:r>
      <w:r>
        <w:rPr>
          <w:noProof/>
        </w:rPr>
        <w:fldChar w:fldCharType="begin"/>
      </w:r>
      <w:r>
        <w:rPr>
          <w:noProof/>
        </w:rPr>
        <w:instrText xml:space="preserve"> PAGEREF _Toc31959439 \h </w:instrText>
      </w:r>
      <w:r>
        <w:rPr>
          <w:noProof/>
        </w:rPr>
      </w:r>
      <w:r>
        <w:rPr>
          <w:noProof/>
        </w:rPr>
        <w:fldChar w:fldCharType="separate"/>
      </w:r>
      <w:r w:rsidR="00B16825">
        <w:rPr>
          <w:noProof/>
        </w:rPr>
        <w:t>24</w:t>
      </w:r>
      <w:r>
        <w:rPr>
          <w:noProof/>
        </w:rPr>
        <w:fldChar w:fldCharType="end"/>
      </w:r>
    </w:p>
    <w:p w14:paraId="027DFDB5" w14:textId="5C0C4973" w:rsidR="00F568BA" w:rsidRDefault="00F568BA">
      <w:pPr>
        <w:pStyle w:val="TDC2"/>
        <w:tabs>
          <w:tab w:val="left" w:pos="660"/>
          <w:tab w:val="right" w:pos="9342"/>
        </w:tabs>
        <w:rPr>
          <w:rFonts w:asciiTheme="minorHAnsi" w:eastAsiaTheme="minorEastAsia" w:hAnsiTheme="minorHAnsi" w:cstheme="minorBidi"/>
          <w:noProof/>
          <w:szCs w:val="22"/>
          <w:lang w:val="es-AR" w:eastAsia="es-AR" w:bidi="ar-SA"/>
        </w:rPr>
      </w:pPr>
      <w:r w:rsidRPr="001F7EEF">
        <w:rPr>
          <w:rFonts w:cs="Arial"/>
          <w:noProof/>
        </w:rPr>
        <w:t>a.</w:t>
      </w:r>
      <w:r>
        <w:rPr>
          <w:rFonts w:asciiTheme="minorHAnsi" w:eastAsiaTheme="minorEastAsia" w:hAnsiTheme="minorHAnsi" w:cstheme="minorBidi"/>
          <w:noProof/>
          <w:szCs w:val="22"/>
          <w:lang w:val="es-AR" w:eastAsia="es-AR" w:bidi="ar-SA"/>
        </w:rPr>
        <w:tab/>
      </w:r>
      <w:r w:rsidRPr="001F7EEF">
        <w:rPr>
          <w:rFonts w:cs="Arial"/>
          <w:noProof/>
        </w:rPr>
        <w:t>Antecedentes</w:t>
      </w:r>
      <w:r>
        <w:rPr>
          <w:noProof/>
        </w:rPr>
        <w:tab/>
      </w:r>
      <w:r>
        <w:rPr>
          <w:noProof/>
        </w:rPr>
        <w:fldChar w:fldCharType="begin"/>
      </w:r>
      <w:r>
        <w:rPr>
          <w:noProof/>
        </w:rPr>
        <w:instrText xml:space="preserve"> PAGEREF _Toc31959440 \h </w:instrText>
      </w:r>
      <w:r>
        <w:rPr>
          <w:noProof/>
        </w:rPr>
      </w:r>
      <w:r>
        <w:rPr>
          <w:noProof/>
        </w:rPr>
        <w:fldChar w:fldCharType="separate"/>
      </w:r>
      <w:r w:rsidR="00B16825">
        <w:rPr>
          <w:noProof/>
        </w:rPr>
        <w:t>24</w:t>
      </w:r>
      <w:r>
        <w:rPr>
          <w:noProof/>
        </w:rPr>
        <w:fldChar w:fldCharType="end"/>
      </w:r>
    </w:p>
    <w:p w14:paraId="367AC1ED" w14:textId="3EB9C308"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IDERA</w:t>
      </w:r>
      <w:r>
        <w:rPr>
          <w:noProof/>
        </w:rPr>
        <w:tab/>
      </w:r>
      <w:r>
        <w:rPr>
          <w:noProof/>
        </w:rPr>
        <w:fldChar w:fldCharType="begin"/>
      </w:r>
      <w:r>
        <w:rPr>
          <w:noProof/>
        </w:rPr>
        <w:instrText xml:space="preserve"> PAGEREF _Toc31959441 \h </w:instrText>
      </w:r>
      <w:r>
        <w:rPr>
          <w:noProof/>
        </w:rPr>
      </w:r>
      <w:r>
        <w:rPr>
          <w:noProof/>
        </w:rPr>
        <w:fldChar w:fldCharType="separate"/>
      </w:r>
      <w:r w:rsidR="00B16825">
        <w:rPr>
          <w:noProof/>
        </w:rPr>
        <w:t>24</w:t>
      </w:r>
      <w:r>
        <w:rPr>
          <w:noProof/>
        </w:rPr>
        <w:fldChar w:fldCharType="end"/>
      </w:r>
    </w:p>
    <w:p w14:paraId="1E6E6B48" w14:textId="656738DE"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Estudio previo de los nodos IDE</w:t>
      </w:r>
      <w:r>
        <w:rPr>
          <w:noProof/>
        </w:rPr>
        <w:tab/>
      </w:r>
      <w:r>
        <w:rPr>
          <w:noProof/>
        </w:rPr>
        <w:fldChar w:fldCharType="begin"/>
      </w:r>
      <w:r>
        <w:rPr>
          <w:noProof/>
        </w:rPr>
        <w:instrText xml:space="preserve"> PAGEREF _Toc31959442 \h </w:instrText>
      </w:r>
      <w:r>
        <w:rPr>
          <w:noProof/>
        </w:rPr>
      </w:r>
      <w:r>
        <w:rPr>
          <w:noProof/>
        </w:rPr>
        <w:fldChar w:fldCharType="separate"/>
      </w:r>
      <w:r w:rsidR="00B16825">
        <w:rPr>
          <w:noProof/>
        </w:rPr>
        <w:t>25</w:t>
      </w:r>
      <w:r>
        <w:rPr>
          <w:noProof/>
        </w:rPr>
        <w:fldChar w:fldCharType="end"/>
      </w:r>
    </w:p>
    <w:p w14:paraId="0D166CE5" w14:textId="73322BF8"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Del seguimiento de nodos a la necesidad de su evaluación</w:t>
      </w:r>
      <w:r>
        <w:rPr>
          <w:noProof/>
        </w:rPr>
        <w:tab/>
      </w:r>
      <w:r>
        <w:rPr>
          <w:noProof/>
        </w:rPr>
        <w:fldChar w:fldCharType="begin"/>
      </w:r>
      <w:r>
        <w:rPr>
          <w:noProof/>
        </w:rPr>
        <w:instrText xml:space="preserve"> PAGEREF _Toc31959443 \h </w:instrText>
      </w:r>
      <w:r>
        <w:rPr>
          <w:noProof/>
        </w:rPr>
      </w:r>
      <w:r>
        <w:rPr>
          <w:noProof/>
        </w:rPr>
        <w:fldChar w:fldCharType="separate"/>
      </w:r>
      <w:r w:rsidR="00B16825">
        <w:rPr>
          <w:noProof/>
        </w:rPr>
        <w:t>32</w:t>
      </w:r>
      <w:r>
        <w:rPr>
          <w:noProof/>
        </w:rPr>
        <w:fldChar w:fldCharType="end"/>
      </w:r>
    </w:p>
    <w:p w14:paraId="305C4876" w14:textId="7D321710" w:rsidR="00F568BA" w:rsidRDefault="00F568BA">
      <w:pPr>
        <w:pStyle w:val="TDC2"/>
        <w:tabs>
          <w:tab w:val="left" w:pos="660"/>
          <w:tab w:val="right" w:pos="9342"/>
        </w:tabs>
        <w:rPr>
          <w:rFonts w:asciiTheme="minorHAnsi" w:eastAsiaTheme="minorEastAsia" w:hAnsiTheme="minorHAnsi" w:cstheme="minorBidi"/>
          <w:noProof/>
          <w:szCs w:val="22"/>
          <w:lang w:val="es-AR" w:eastAsia="es-AR" w:bidi="ar-SA"/>
        </w:rPr>
      </w:pPr>
      <w:r w:rsidRPr="001F7EEF">
        <w:rPr>
          <w:rFonts w:cs="Arial"/>
          <w:noProof/>
        </w:rPr>
        <w:t>b.</w:t>
      </w:r>
      <w:r>
        <w:rPr>
          <w:rFonts w:asciiTheme="minorHAnsi" w:eastAsiaTheme="minorEastAsia" w:hAnsiTheme="minorHAnsi" w:cstheme="minorBidi"/>
          <w:noProof/>
          <w:szCs w:val="22"/>
          <w:lang w:val="es-AR" w:eastAsia="es-AR" w:bidi="ar-SA"/>
        </w:rPr>
        <w:tab/>
      </w:r>
      <w:r w:rsidRPr="001F7EEF">
        <w:rPr>
          <w:rFonts w:cs="Arial"/>
          <w:noProof/>
        </w:rPr>
        <w:t>Primera versión</w:t>
      </w:r>
      <w:r>
        <w:rPr>
          <w:noProof/>
        </w:rPr>
        <w:tab/>
      </w:r>
      <w:r>
        <w:rPr>
          <w:noProof/>
        </w:rPr>
        <w:fldChar w:fldCharType="begin"/>
      </w:r>
      <w:r>
        <w:rPr>
          <w:noProof/>
        </w:rPr>
        <w:instrText xml:space="preserve"> PAGEREF _Toc31959444 \h </w:instrText>
      </w:r>
      <w:r>
        <w:rPr>
          <w:noProof/>
        </w:rPr>
      </w:r>
      <w:r>
        <w:rPr>
          <w:noProof/>
        </w:rPr>
        <w:fldChar w:fldCharType="separate"/>
      </w:r>
      <w:r w:rsidR="00B16825">
        <w:rPr>
          <w:noProof/>
        </w:rPr>
        <w:t>33</w:t>
      </w:r>
      <w:r>
        <w:rPr>
          <w:noProof/>
        </w:rPr>
        <w:fldChar w:fldCharType="end"/>
      </w:r>
    </w:p>
    <w:p w14:paraId="5F54A457" w14:textId="293266F6" w:rsidR="00F568BA" w:rsidRDefault="00F568BA">
      <w:pPr>
        <w:pStyle w:val="TDC2"/>
        <w:tabs>
          <w:tab w:val="left" w:pos="660"/>
          <w:tab w:val="right" w:pos="9342"/>
        </w:tabs>
        <w:rPr>
          <w:rFonts w:asciiTheme="minorHAnsi" w:eastAsiaTheme="minorEastAsia" w:hAnsiTheme="minorHAnsi" w:cstheme="minorBidi"/>
          <w:noProof/>
          <w:szCs w:val="22"/>
          <w:lang w:val="es-AR" w:eastAsia="es-AR" w:bidi="ar-SA"/>
        </w:rPr>
      </w:pPr>
      <w:r w:rsidRPr="001F7EEF">
        <w:rPr>
          <w:rFonts w:cs="Arial"/>
          <w:noProof/>
        </w:rPr>
        <w:t>c.</w:t>
      </w:r>
      <w:r>
        <w:rPr>
          <w:rFonts w:asciiTheme="minorHAnsi" w:eastAsiaTheme="minorEastAsia" w:hAnsiTheme="minorHAnsi" w:cstheme="minorBidi"/>
          <w:noProof/>
          <w:szCs w:val="22"/>
          <w:lang w:val="es-AR" w:eastAsia="es-AR" w:bidi="ar-SA"/>
        </w:rPr>
        <w:tab/>
      </w:r>
      <w:r w:rsidRPr="001F7EEF">
        <w:rPr>
          <w:rFonts w:cs="Arial"/>
          <w:noProof/>
        </w:rPr>
        <w:t>Identificación de oportunidades de mejora</w:t>
      </w:r>
      <w:r>
        <w:rPr>
          <w:noProof/>
        </w:rPr>
        <w:tab/>
      </w:r>
      <w:r>
        <w:rPr>
          <w:noProof/>
        </w:rPr>
        <w:fldChar w:fldCharType="begin"/>
      </w:r>
      <w:r>
        <w:rPr>
          <w:noProof/>
        </w:rPr>
        <w:instrText xml:space="preserve"> PAGEREF _Toc31959445 \h </w:instrText>
      </w:r>
      <w:r>
        <w:rPr>
          <w:noProof/>
        </w:rPr>
      </w:r>
      <w:r>
        <w:rPr>
          <w:noProof/>
        </w:rPr>
        <w:fldChar w:fldCharType="separate"/>
      </w:r>
      <w:r w:rsidR="00B16825">
        <w:rPr>
          <w:noProof/>
        </w:rPr>
        <w:t>44</w:t>
      </w:r>
      <w:r>
        <w:rPr>
          <w:noProof/>
        </w:rPr>
        <w:fldChar w:fldCharType="end"/>
      </w:r>
    </w:p>
    <w:p w14:paraId="4D3196C4" w14:textId="054DF282"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¿Cómo se implementa la Evaluación de IDE de IDERA?</w:t>
      </w:r>
      <w:r>
        <w:rPr>
          <w:noProof/>
        </w:rPr>
        <w:tab/>
      </w:r>
      <w:r>
        <w:rPr>
          <w:noProof/>
        </w:rPr>
        <w:fldChar w:fldCharType="begin"/>
      </w:r>
      <w:r>
        <w:rPr>
          <w:noProof/>
        </w:rPr>
        <w:instrText xml:space="preserve"> PAGEREF _Toc31959446 \h </w:instrText>
      </w:r>
      <w:r>
        <w:rPr>
          <w:noProof/>
        </w:rPr>
      </w:r>
      <w:r>
        <w:rPr>
          <w:noProof/>
        </w:rPr>
        <w:fldChar w:fldCharType="separate"/>
      </w:r>
      <w:r w:rsidR="00B16825">
        <w:rPr>
          <w:noProof/>
        </w:rPr>
        <w:t>45</w:t>
      </w:r>
      <w:r>
        <w:rPr>
          <w:noProof/>
        </w:rPr>
        <w:fldChar w:fldCharType="end"/>
      </w:r>
    </w:p>
    <w:p w14:paraId="0271AC08" w14:textId="7F6CEFDD"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¿La metodología de evaluación de IDERA permite conocer el grado de funcionamiento efectivo de una IDE?</w:t>
      </w:r>
      <w:r>
        <w:rPr>
          <w:noProof/>
        </w:rPr>
        <w:tab/>
      </w:r>
      <w:r>
        <w:rPr>
          <w:noProof/>
        </w:rPr>
        <w:fldChar w:fldCharType="begin"/>
      </w:r>
      <w:r>
        <w:rPr>
          <w:noProof/>
        </w:rPr>
        <w:instrText xml:space="preserve"> PAGEREF _Toc31959447 \h </w:instrText>
      </w:r>
      <w:r>
        <w:rPr>
          <w:noProof/>
        </w:rPr>
      </w:r>
      <w:r>
        <w:rPr>
          <w:noProof/>
        </w:rPr>
        <w:fldChar w:fldCharType="separate"/>
      </w:r>
      <w:r w:rsidR="00B16825">
        <w:rPr>
          <w:noProof/>
        </w:rPr>
        <w:t>46</w:t>
      </w:r>
      <w:r>
        <w:rPr>
          <w:noProof/>
        </w:rPr>
        <w:fldChar w:fldCharType="end"/>
      </w:r>
    </w:p>
    <w:p w14:paraId="5DE165AD" w14:textId="1B245332"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¿Cuentan los organismos con información clara y concreta acerca de los estándares de IDERA que deberían cumplir?</w:t>
      </w:r>
      <w:r>
        <w:rPr>
          <w:noProof/>
        </w:rPr>
        <w:tab/>
      </w:r>
      <w:r>
        <w:rPr>
          <w:noProof/>
        </w:rPr>
        <w:fldChar w:fldCharType="begin"/>
      </w:r>
      <w:r>
        <w:rPr>
          <w:noProof/>
        </w:rPr>
        <w:instrText xml:space="preserve"> PAGEREF _Toc31959448 \h </w:instrText>
      </w:r>
      <w:r>
        <w:rPr>
          <w:noProof/>
        </w:rPr>
      </w:r>
      <w:r>
        <w:rPr>
          <w:noProof/>
        </w:rPr>
        <w:fldChar w:fldCharType="separate"/>
      </w:r>
      <w:r w:rsidR="00B16825">
        <w:rPr>
          <w:noProof/>
        </w:rPr>
        <w:t>46</w:t>
      </w:r>
      <w:r>
        <w:rPr>
          <w:noProof/>
        </w:rPr>
        <w:fldChar w:fldCharType="end"/>
      </w:r>
    </w:p>
    <w:p w14:paraId="2B069596" w14:textId="7F08F7AF" w:rsidR="00F568BA" w:rsidRDefault="00F568BA">
      <w:pPr>
        <w:pStyle w:val="TDC2"/>
        <w:tabs>
          <w:tab w:val="left" w:pos="660"/>
          <w:tab w:val="right" w:pos="9342"/>
        </w:tabs>
        <w:rPr>
          <w:rFonts w:asciiTheme="minorHAnsi" w:eastAsiaTheme="minorEastAsia" w:hAnsiTheme="minorHAnsi" w:cstheme="minorBidi"/>
          <w:noProof/>
          <w:szCs w:val="22"/>
          <w:lang w:val="es-AR" w:eastAsia="es-AR" w:bidi="ar-SA"/>
        </w:rPr>
      </w:pPr>
      <w:r w:rsidRPr="001F7EEF">
        <w:rPr>
          <w:rFonts w:cs="Arial"/>
          <w:noProof/>
        </w:rPr>
        <w:lastRenderedPageBreak/>
        <w:t>d.</w:t>
      </w:r>
      <w:r>
        <w:rPr>
          <w:rFonts w:asciiTheme="minorHAnsi" w:eastAsiaTheme="minorEastAsia" w:hAnsiTheme="minorHAnsi" w:cstheme="minorBidi"/>
          <w:noProof/>
          <w:szCs w:val="22"/>
          <w:lang w:val="es-AR" w:eastAsia="es-AR" w:bidi="ar-SA"/>
        </w:rPr>
        <w:tab/>
      </w:r>
      <w:r w:rsidRPr="001F7EEF">
        <w:rPr>
          <w:rFonts w:cs="Arial"/>
          <w:noProof/>
        </w:rPr>
        <w:t>Propuesta de mejoras</w:t>
      </w:r>
      <w:r>
        <w:rPr>
          <w:noProof/>
        </w:rPr>
        <w:tab/>
      </w:r>
      <w:r>
        <w:rPr>
          <w:noProof/>
        </w:rPr>
        <w:fldChar w:fldCharType="begin"/>
      </w:r>
      <w:r>
        <w:rPr>
          <w:noProof/>
        </w:rPr>
        <w:instrText xml:space="preserve"> PAGEREF _Toc31959449 \h </w:instrText>
      </w:r>
      <w:r>
        <w:rPr>
          <w:noProof/>
        </w:rPr>
      </w:r>
      <w:r>
        <w:rPr>
          <w:noProof/>
        </w:rPr>
        <w:fldChar w:fldCharType="separate"/>
      </w:r>
      <w:r w:rsidR="00B16825">
        <w:rPr>
          <w:noProof/>
        </w:rPr>
        <w:t>48</w:t>
      </w:r>
      <w:r>
        <w:rPr>
          <w:noProof/>
        </w:rPr>
        <w:fldChar w:fldCharType="end"/>
      </w:r>
    </w:p>
    <w:p w14:paraId="36A57003" w14:textId="72648F85"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Condiciones previas que permiten una mejor evaluación de IDE</w:t>
      </w:r>
      <w:r>
        <w:rPr>
          <w:noProof/>
        </w:rPr>
        <w:tab/>
      </w:r>
      <w:r>
        <w:rPr>
          <w:noProof/>
        </w:rPr>
        <w:fldChar w:fldCharType="begin"/>
      </w:r>
      <w:r>
        <w:rPr>
          <w:noProof/>
        </w:rPr>
        <w:instrText xml:space="preserve"> PAGEREF _Toc31959450 \h </w:instrText>
      </w:r>
      <w:r>
        <w:rPr>
          <w:noProof/>
        </w:rPr>
      </w:r>
      <w:r>
        <w:rPr>
          <w:noProof/>
        </w:rPr>
        <w:fldChar w:fldCharType="separate"/>
      </w:r>
      <w:r w:rsidR="00B16825">
        <w:rPr>
          <w:noProof/>
        </w:rPr>
        <w:t>49</w:t>
      </w:r>
      <w:r>
        <w:rPr>
          <w:noProof/>
        </w:rPr>
        <w:fldChar w:fldCharType="end"/>
      </w:r>
    </w:p>
    <w:p w14:paraId="03C6F8BD" w14:textId="1723B1F6"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Revisión de los Indicadores</w:t>
      </w:r>
      <w:r>
        <w:rPr>
          <w:noProof/>
        </w:rPr>
        <w:tab/>
      </w:r>
      <w:r>
        <w:rPr>
          <w:noProof/>
        </w:rPr>
        <w:fldChar w:fldCharType="begin"/>
      </w:r>
      <w:r>
        <w:rPr>
          <w:noProof/>
        </w:rPr>
        <w:instrText xml:space="preserve"> PAGEREF _Toc31959451 \h </w:instrText>
      </w:r>
      <w:r>
        <w:rPr>
          <w:noProof/>
        </w:rPr>
      </w:r>
      <w:r>
        <w:rPr>
          <w:noProof/>
        </w:rPr>
        <w:fldChar w:fldCharType="separate"/>
      </w:r>
      <w:r w:rsidR="00B16825">
        <w:rPr>
          <w:noProof/>
        </w:rPr>
        <w:t>50</w:t>
      </w:r>
      <w:r>
        <w:rPr>
          <w:noProof/>
        </w:rPr>
        <w:fldChar w:fldCharType="end"/>
      </w:r>
    </w:p>
    <w:p w14:paraId="03410F61" w14:textId="6EF8EE55"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Recomendaciones sobre el proceso de evaluación</w:t>
      </w:r>
      <w:r>
        <w:rPr>
          <w:noProof/>
        </w:rPr>
        <w:tab/>
      </w:r>
      <w:r>
        <w:rPr>
          <w:noProof/>
        </w:rPr>
        <w:fldChar w:fldCharType="begin"/>
      </w:r>
      <w:r>
        <w:rPr>
          <w:noProof/>
        </w:rPr>
        <w:instrText xml:space="preserve"> PAGEREF _Toc31959452 \h </w:instrText>
      </w:r>
      <w:r>
        <w:rPr>
          <w:noProof/>
        </w:rPr>
      </w:r>
      <w:r>
        <w:rPr>
          <w:noProof/>
        </w:rPr>
        <w:fldChar w:fldCharType="separate"/>
      </w:r>
      <w:r w:rsidR="00B16825">
        <w:rPr>
          <w:noProof/>
        </w:rPr>
        <w:t>58</w:t>
      </w:r>
      <w:r>
        <w:rPr>
          <w:noProof/>
        </w:rPr>
        <w:fldChar w:fldCharType="end"/>
      </w:r>
    </w:p>
    <w:p w14:paraId="71F7AFDC" w14:textId="3D5C03EF" w:rsidR="00F568BA" w:rsidRDefault="00F568BA">
      <w:pPr>
        <w:pStyle w:val="TDC2"/>
        <w:tabs>
          <w:tab w:val="left" w:pos="660"/>
          <w:tab w:val="right" w:pos="9342"/>
        </w:tabs>
        <w:rPr>
          <w:rFonts w:asciiTheme="minorHAnsi" w:eastAsiaTheme="minorEastAsia" w:hAnsiTheme="minorHAnsi" w:cstheme="minorBidi"/>
          <w:noProof/>
          <w:szCs w:val="22"/>
          <w:lang w:val="es-AR" w:eastAsia="es-AR" w:bidi="ar-SA"/>
        </w:rPr>
      </w:pPr>
      <w:r w:rsidRPr="001F7EEF">
        <w:rPr>
          <w:rFonts w:cs="Arial"/>
          <w:noProof/>
        </w:rPr>
        <w:t>e.</w:t>
      </w:r>
      <w:r>
        <w:rPr>
          <w:rFonts w:asciiTheme="minorHAnsi" w:eastAsiaTheme="minorEastAsia" w:hAnsiTheme="minorHAnsi" w:cstheme="minorBidi"/>
          <w:noProof/>
          <w:szCs w:val="22"/>
          <w:lang w:val="es-AR" w:eastAsia="es-AR" w:bidi="ar-SA"/>
        </w:rPr>
        <w:tab/>
      </w:r>
      <w:r w:rsidRPr="001F7EEF">
        <w:rPr>
          <w:rFonts w:cs="Arial"/>
          <w:noProof/>
        </w:rPr>
        <w:t>Sugerencias para la implementación</w:t>
      </w:r>
      <w:r>
        <w:rPr>
          <w:noProof/>
        </w:rPr>
        <w:tab/>
      </w:r>
      <w:r>
        <w:rPr>
          <w:noProof/>
        </w:rPr>
        <w:fldChar w:fldCharType="begin"/>
      </w:r>
      <w:r>
        <w:rPr>
          <w:noProof/>
        </w:rPr>
        <w:instrText xml:space="preserve"> PAGEREF _Toc31959453 \h </w:instrText>
      </w:r>
      <w:r>
        <w:rPr>
          <w:noProof/>
        </w:rPr>
      </w:r>
      <w:r>
        <w:rPr>
          <w:noProof/>
        </w:rPr>
        <w:fldChar w:fldCharType="separate"/>
      </w:r>
      <w:r w:rsidR="00B16825">
        <w:rPr>
          <w:noProof/>
        </w:rPr>
        <w:t>59</w:t>
      </w:r>
      <w:r>
        <w:rPr>
          <w:noProof/>
        </w:rPr>
        <w:fldChar w:fldCharType="end"/>
      </w:r>
    </w:p>
    <w:p w14:paraId="462290E5" w14:textId="0EF27802"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Estructura facilitadora del esquema de evaluación</w:t>
      </w:r>
      <w:r>
        <w:rPr>
          <w:noProof/>
        </w:rPr>
        <w:tab/>
      </w:r>
      <w:r>
        <w:rPr>
          <w:noProof/>
        </w:rPr>
        <w:fldChar w:fldCharType="begin"/>
      </w:r>
      <w:r>
        <w:rPr>
          <w:noProof/>
        </w:rPr>
        <w:instrText xml:space="preserve"> PAGEREF _Toc31959454 \h </w:instrText>
      </w:r>
      <w:r>
        <w:rPr>
          <w:noProof/>
        </w:rPr>
      </w:r>
      <w:r>
        <w:rPr>
          <w:noProof/>
        </w:rPr>
        <w:fldChar w:fldCharType="separate"/>
      </w:r>
      <w:r w:rsidR="00B16825">
        <w:rPr>
          <w:noProof/>
        </w:rPr>
        <w:t>59</w:t>
      </w:r>
      <w:r>
        <w:rPr>
          <w:noProof/>
        </w:rPr>
        <w:fldChar w:fldCharType="end"/>
      </w:r>
    </w:p>
    <w:p w14:paraId="371D896B" w14:textId="25C29DAC"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El informe anual como un formulario</w:t>
      </w:r>
      <w:r>
        <w:rPr>
          <w:noProof/>
        </w:rPr>
        <w:tab/>
      </w:r>
      <w:r>
        <w:rPr>
          <w:noProof/>
        </w:rPr>
        <w:fldChar w:fldCharType="begin"/>
      </w:r>
      <w:r>
        <w:rPr>
          <w:noProof/>
        </w:rPr>
        <w:instrText xml:space="preserve"> PAGEREF _Toc31959455 \h </w:instrText>
      </w:r>
      <w:r>
        <w:rPr>
          <w:noProof/>
        </w:rPr>
      </w:r>
      <w:r>
        <w:rPr>
          <w:noProof/>
        </w:rPr>
        <w:fldChar w:fldCharType="separate"/>
      </w:r>
      <w:r w:rsidR="00B16825">
        <w:rPr>
          <w:noProof/>
        </w:rPr>
        <w:t>62</w:t>
      </w:r>
      <w:r>
        <w:rPr>
          <w:noProof/>
        </w:rPr>
        <w:fldChar w:fldCharType="end"/>
      </w:r>
    </w:p>
    <w:p w14:paraId="032D9AC0" w14:textId="2A724882"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La Base de Datos de IDERA</w:t>
      </w:r>
      <w:r>
        <w:rPr>
          <w:noProof/>
        </w:rPr>
        <w:tab/>
      </w:r>
      <w:r>
        <w:rPr>
          <w:noProof/>
        </w:rPr>
        <w:fldChar w:fldCharType="begin"/>
      </w:r>
      <w:r>
        <w:rPr>
          <w:noProof/>
        </w:rPr>
        <w:instrText xml:space="preserve"> PAGEREF _Toc31959456 \h </w:instrText>
      </w:r>
      <w:r>
        <w:rPr>
          <w:noProof/>
        </w:rPr>
      </w:r>
      <w:r>
        <w:rPr>
          <w:noProof/>
        </w:rPr>
        <w:fldChar w:fldCharType="separate"/>
      </w:r>
      <w:r w:rsidR="00B16825">
        <w:rPr>
          <w:noProof/>
        </w:rPr>
        <w:t>64</w:t>
      </w:r>
      <w:r>
        <w:rPr>
          <w:noProof/>
        </w:rPr>
        <w:fldChar w:fldCharType="end"/>
      </w:r>
    </w:p>
    <w:p w14:paraId="0796792B" w14:textId="29C54F96" w:rsidR="00F568BA" w:rsidRDefault="00F568BA">
      <w:pPr>
        <w:pStyle w:val="TDC3"/>
        <w:tabs>
          <w:tab w:val="right" w:pos="9342"/>
        </w:tabs>
        <w:rPr>
          <w:rFonts w:asciiTheme="minorHAnsi" w:eastAsiaTheme="minorEastAsia" w:hAnsiTheme="minorHAnsi" w:cstheme="minorBidi"/>
          <w:noProof/>
          <w:szCs w:val="22"/>
          <w:lang w:val="es-AR" w:eastAsia="es-AR" w:bidi="ar-SA"/>
        </w:rPr>
      </w:pPr>
      <w:r w:rsidRPr="001F7EEF">
        <w:rPr>
          <w:rFonts w:cs="Arial"/>
          <w:noProof/>
        </w:rPr>
        <w:t>Herramienta de monitoreo de geoservicios: GeoHealthCheck</w:t>
      </w:r>
      <w:r>
        <w:rPr>
          <w:noProof/>
        </w:rPr>
        <w:tab/>
      </w:r>
      <w:r>
        <w:rPr>
          <w:noProof/>
        </w:rPr>
        <w:fldChar w:fldCharType="begin"/>
      </w:r>
      <w:r>
        <w:rPr>
          <w:noProof/>
        </w:rPr>
        <w:instrText xml:space="preserve"> PAGEREF _Toc31959457 \h </w:instrText>
      </w:r>
      <w:r>
        <w:rPr>
          <w:noProof/>
        </w:rPr>
      </w:r>
      <w:r>
        <w:rPr>
          <w:noProof/>
        </w:rPr>
        <w:fldChar w:fldCharType="separate"/>
      </w:r>
      <w:r w:rsidR="00B16825">
        <w:rPr>
          <w:noProof/>
        </w:rPr>
        <w:t>65</w:t>
      </w:r>
      <w:r>
        <w:rPr>
          <w:noProof/>
        </w:rPr>
        <w:fldChar w:fldCharType="end"/>
      </w:r>
    </w:p>
    <w:p w14:paraId="32B309B1" w14:textId="1CA824EF" w:rsidR="00F568BA" w:rsidRDefault="00F568BA">
      <w:pPr>
        <w:pStyle w:val="TDC1"/>
        <w:tabs>
          <w:tab w:val="right" w:pos="9342"/>
        </w:tabs>
        <w:rPr>
          <w:rFonts w:asciiTheme="minorHAnsi" w:eastAsiaTheme="minorEastAsia" w:hAnsiTheme="minorHAnsi" w:cstheme="minorBidi"/>
          <w:noProof/>
          <w:szCs w:val="22"/>
          <w:lang w:val="es-AR" w:eastAsia="es-AR" w:bidi="ar-SA"/>
        </w:rPr>
      </w:pPr>
      <w:r w:rsidRPr="001F7EEF">
        <w:rPr>
          <w:rFonts w:cs="Arial"/>
          <w:noProof/>
        </w:rPr>
        <w:t>Conclusiones</w:t>
      </w:r>
      <w:r>
        <w:rPr>
          <w:noProof/>
        </w:rPr>
        <w:tab/>
      </w:r>
      <w:r>
        <w:rPr>
          <w:noProof/>
        </w:rPr>
        <w:fldChar w:fldCharType="begin"/>
      </w:r>
      <w:r>
        <w:rPr>
          <w:noProof/>
        </w:rPr>
        <w:instrText xml:space="preserve"> PAGEREF _Toc31959458 \h </w:instrText>
      </w:r>
      <w:r>
        <w:rPr>
          <w:noProof/>
        </w:rPr>
      </w:r>
      <w:r>
        <w:rPr>
          <w:noProof/>
        </w:rPr>
        <w:fldChar w:fldCharType="separate"/>
      </w:r>
      <w:r w:rsidR="00B16825">
        <w:rPr>
          <w:noProof/>
        </w:rPr>
        <w:t>67</w:t>
      </w:r>
      <w:r>
        <w:rPr>
          <w:noProof/>
        </w:rPr>
        <w:fldChar w:fldCharType="end"/>
      </w:r>
    </w:p>
    <w:p w14:paraId="19879613" w14:textId="3072366B" w:rsidR="00F568BA" w:rsidRDefault="00F568BA">
      <w:pPr>
        <w:pStyle w:val="TDC1"/>
        <w:tabs>
          <w:tab w:val="right" w:pos="9342"/>
        </w:tabs>
        <w:rPr>
          <w:rFonts w:asciiTheme="minorHAnsi" w:eastAsiaTheme="minorEastAsia" w:hAnsiTheme="minorHAnsi" w:cstheme="minorBidi"/>
          <w:noProof/>
          <w:szCs w:val="22"/>
          <w:lang w:val="es-AR" w:eastAsia="es-AR" w:bidi="ar-SA"/>
        </w:rPr>
      </w:pPr>
      <w:r w:rsidRPr="001F7EEF">
        <w:rPr>
          <w:rFonts w:cs="Arial"/>
          <w:noProof/>
        </w:rPr>
        <w:t>Bibliografía</w:t>
      </w:r>
      <w:r>
        <w:rPr>
          <w:noProof/>
        </w:rPr>
        <w:tab/>
      </w:r>
      <w:r>
        <w:rPr>
          <w:noProof/>
        </w:rPr>
        <w:fldChar w:fldCharType="begin"/>
      </w:r>
      <w:r>
        <w:rPr>
          <w:noProof/>
        </w:rPr>
        <w:instrText xml:space="preserve"> PAGEREF _Toc31959459 \h </w:instrText>
      </w:r>
      <w:r>
        <w:rPr>
          <w:noProof/>
        </w:rPr>
      </w:r>
      <w:r>
        <w:rPr>
          <w:noProof/>
        </w:rPr>
        <w:fldChar w:fldCharType="separate"/>
      </w:r>
      <w:r w:rsidR="00B16825">
        <w:rPr>
          <w:noProof/>
        </w:rPr>
        <w:t>69</w:t>
      </w:r>
      <w:r>
        <w:rPr>
          <w:noProof/>
        </w:rPr>
        <w:fldChar w:fldCharType="end"/>
      </w:r>
    </w:p>
    <w:p w14:paraId="019505C6" w14:textId="62132AED" w:rsidR="00F568BA" w:rsidRDefault="00F568BA">
      <w:pPr>
        <w:pStyle w:val="TDC2"/>
        <w:tabs>
          <w:tab w:val="right" w:pos="9342"/>
        </w:tabs>
        <w:rPr>
          <w:rFonts w:asciiTheme="minorHAnsi" w:eastAsiaTheme="minorEastAsia" w:hAnsiTheme="minorHAnsi" w:cstheme="minorBidi"/>
          <w:noProof/>
          <w:szCs w:val="22"/>
          <w:lang w:val="es-AR" w:eastAsia="es-AR" w:bidi="ar-SA"/>
        </w:rPr>
      </w:pPr>
      <w:r w:rsidRPr="001F7EEF">
        <w:rPr>
          <w:rFonts w:cs="Arial"/>
          <w:noProof/>
        </w:rPr>
        <w:t>Documentos de IDERA para la Evaluación de IDE</w:t>
      </w:r>
      <w:r>
        <w:rPr>
          <w:noProof/>
        </w:rPr>
        <w:tab/>
      </w:r>
      <w:r>
        <w:rPr>
          <w:noProof/>
        </w:rPr>
        <w:fldChar w:fldCharType="begin"/>
      </w:r>
      <w:r>
        <w:rPr>
          <w:noProof/>
        </w:rPr>
        <w:instrText xml:space="preserve"> PAGEREF _Toc31959460 \h </w:instrText>
      </w:r>
      <w:r>
        <w:rPr>
          <w:noProof/>
        </w:rPr>
      </w:r>
      <w:r>
        <w:rPr>
          <w:noProof/>
        </w:rPr>
        <w:fldChar w:fldCharType="separate"/>
      </w:r>
      <w:r w:rsidR="00B16825">
        <w:rPr>
          <w:noProof/>
        </w:rPr>
        <w:t>71</w:t>
      </w:r>
      <w:r>
        <w:rPr>
          <w:noProof/>
        </w:rPr>
        <w:fldChar w:fldCharType="end"/>
      </w:r>
    </w:p>
    <w:p w14:paraId="4D0B34DD" w14:textId="2BB79126" w:rsidR="00F568BA" w:rsidRDefault="00F568BA">
      <w:pPr>
        <w:pStyle w:val="TDC2"/>
        <w:tabs>
          <w:tab w:val="right" w:pos="9342"/>
        </w:tabs>
        <w:rPr>
          <w:rFonts w:asciiTheme="minorHAnsi" w:eastAsiaTheme="minorEastAsia" w:hAnsiTheme="minorHAnsi" w:cstheme="minorBidi"/>
          <w:noProof/>
          <w:szCs w:val="22"/>
          <w:lang w:val="es-AR" w:eastAsia="es-AR" w:bidi="ar-SA"/>
        </w:rPr>
      </w:pPr>
      <w:r w:rsidRPr="001F7EEF">
        <w:rPr>
          <w:rFonts w:cs="Arial"/>
          <w:noProof/>
        </w:rPr>
        <w:t>Recursos en línea</w:t>
      </w:r>
      <w:r>
        <w:rPr>
          <w:noProof/>
        </w:rPr>
        <w:tab/>
      </w:r>
      <w:r>
        <w:rPr>
          <w:noProof/>
        </w:rPr>
        <w:fldChar w:fldCharType="begin"/>
      </w:r>
      <w:r>
        <w:rPr>
          <w:noProof/>
        </w:rPr>
        <w:instrText xml:space="preserve"> PAGEREF _Toc31959461 \h </w:instrText>
      </w:r>
      <w:r>
        <w:rPr>
          <w:noProof/>
        </w:rPr>
      </w:r>
      <w:r>
        <w:rPr>
          <w:noProof/>
        </w:rPr>
        <w:fldChar w:fldCharType="separate"/>
      </w:r>
      <w:r w:rsidR="00B16825">
        <w:rPr>
          <w:noProof/>
        </w:rPr>
        <w:t>72</w:t>
      </w:r>
      <w:r>
        <w:rPr>
          <w:noProof/>
        </w:rPr>
        <w:fldChar w:fldCharType="end"/>
      </w:r>
    </w:p>
    <w:p w14:paraId="41F7DFC2" w14:textId="35341758" w:rsidR="00F568BA" w:rsidRDefault="00F568BA">
      <w:pPr>
        <w:pStyle w:val="TDC1"/>
        <w:tabs>
          <w:tab w:val="right" w:pos="9342"/>
        </w:tabs>
        <w:rPr>
          <w:rFonts w:asciiTheme="minorHAnsi" w:eastAsiaTheme="minorEastAsia" w:hAnsiTheme="minorHAnsi" w:cstheme="minorBidi"/>
          <w:noProof/>
          <w:szCs w:val="22"/>
          <w:lang w:val="es-AR" w:eastAsia="es-AR" w:bidi="ar-SA"/>
        </w:rPr>
      </w:pPr>
      <w:r w:rsidRPr="001F7EEF">
        <w:rPr>
          <w:rFonts w:cs="Arial"/>
          <w:noProof/>
        </w:rPr>
        <w:t>Anexo: Tabla de Seguimiento de Nodos IDE</w:t>
      </w:r>
      <w:r>
        <w:rPr>
          <w:noProof/>
        </w:rPr>
        <w:tab/>
      </w:r>
      <w:r>
        <w:rPr>
          <w:noProof/>
        </w:rPr>
        <w:fldChar w:fldCharType="begin"/>
      </w:r>
      <w:r>
        <w:rPr>
          <w:noProof/>
        </w:rPr>
        <w:instrText xml:space="preserve"> PAGEREF _Toc31959462 \h </w:instrText>
      </w:r>
      <w:r>
        <w:rPr>
          <w:noProof/>
        </w:rPr>
      </w:r>
      <w:r>
        <w:rPr>
          <w:noProof/>
        </w:rPr>
        <w:fldChar w:fldCharType="separate"/>
      </w:r>
      <w:r w:rsidR="00B16825">
        <w:rPr>
          <w:noProof/>
        </w:rPr>
        <w:t>74</w:t>
      </w:r>
      <w:r>
        <w:rPr>
          <w:noProof/>
        </w:rPr>
        <w:fldChar w:fldCharType="end"/>
      </w:r>
    </w:p>
    <w:p w14:paraId="5D4FFE86" w14:textId="77777777" w:rsidR="00F568BA" w:rsidRPr="00F523BC" w:rsidRDefault="00F568BA" w:rsidP="00F523BC">
      <w:pPr>
        <w:rPr>
          <w:rFonts w:cs="Arial"/>
        </w:rPr>
        <w:sectPr w:rsidR="00F568BA" w:rsidRPr="00F523BC" w:rsidSect="004D09E9">
          <w:headerReference w:type="default" r:id="rId8"/>
          <w:footerReference w:type="default" r:id="rId9"/>
          <w:headerReference w:type="first" r:id="rId10"/>
          <w:footerReference w:type="first" r:id="rId11"/>
          <w:type w:val="continuous"/>
          <w:pgSz w:w="11906" w:h="16838"/>
          <w:pgMar w:top="1440" w:right="995" w:bottom="1440" w:left="1559" w:header="720" w:footer="720" w:gutter="0"/>
          <w:pgNumType w:start="0"/>
          <w:cols w:space="720"/>
          <w:formProt w:val="0"/>
          <w:titlePg/>
          <w:docGrid w:linePitch="299" w:charSpace="4096"/>
        </w:sectPr>
      </w:pPr>
      <w:r>
        <w:rPr>
          <w:rFonts w:cs="Arial"/>
        </w:rPr>
        <w:fldChar w:fldCharType="end"/>
      </w:r>
    </w:p>
    <w:p w14:paraId="60E44DD8" w14:textId="77777777" w:rsidR="003D7A04" w:rsidRPr="00F523BC" w:rsidRDefault="003D7A04">
      <w:pPr>
        <w:rPr>
          <w:rFonts w:cs="Arial"/>
        </w:rPr>
      </w:pPr>
    </w:p>
    <w:p w14:paraId="318B3847" w14:textId="77777777" w:rsidR="00F523BC" w:rsidRPr="00F523BC" w:rsidRDefault="00F523BC">
      <w:pPr>
        <w:spacing w:line="240" w:lineRule="auto"/>
        <w:jc w:val="left"/>
        <w:rPr>
          <w:rFonts w:cs="Arial"/>
        </w:rPr>
      </w:pPr>
      <w:r w:rsidRPr="00F523BC">
        <w:rPr>
          <w:rFonts w:cs="Arial"/>
        </w:rPr>
        <w:br w:type="page"/>
      </w:r>
    </w:p>
    <w:p w14:paraId="44FAC958" w14:textId="77777777" w:rsidR="003D7A04" w:rsidRPr="00F523BC" w:rsidRDefault="00AF2859" w:rsidP="00F523BC">
      <w:pPr>
        <w:pStyle w:val="Ttulo1"/>
        <w:rPr>
          <w:rFonts w:cs="Arial"/>
        </w:rPr>
      </w:pPr>
      <w:bookmarkStart w:id="3" w:name="_30j0zll"/>
      <w:bookmarkStart w:id="4" w:name="_5jj12kbiobti"/>
      <w:bookmarkStart w:id="5" w:name="_Toc31903610"/>
      <w:bookmarkStart w:id="6" w:name="_Toc31959418"/>
      <w:bookmarkEnd w:id="3"/>
      <w:bookmarkEnd w:id="4"/>
      <w:r w:rsidRPr="00F523BC">
        <w:rPr>
          <w:rFonts w:cs="Arial"/>
        </w:rPr>
        <w:lastRenderedPageBreak/>
        <w:t xml:space="preserve">Tabla de </w:t>
      </w:r>
      <w:bookmarkEnd w:id="5"/>
      <w:r w:rsidR="00F568BA">
        <w:rPr>
          <w:rFonts w:cs="Arial"/>
        </w:rPr>
        <w:t>Ilustraciones</w:t>
      </w:r>
      <w:bookmarkEnd w:id="6"/>
    </w:p>
    <w:p w14:paraId="640B0EBB" w14:textId="0DB1E0F9" w:rsidR="002F3FBB" w:rsidRDefault="009E2E1B">
      <w:pPr>
        <w:pStyle w:val="Tabladeilustraciones"/>
        <w:tabs>
          <w:tab w:val="right" w:pos="9342"/>
        </w:tabs>
        <w:rPr>
          <w:rFonts w:asciiTheme="minorHAnsi" w:eastAsiaTheme="minorEastAsia" w:hAnsiTheme="minorHAnsi" w:cstheme="minorBidi"/>
          <w:noProof/>
          <w:szCs w:val="22"/>
          <w:lang w:val="es-AR" w:eastAsia="es-AR" w:bidi="ar-SA"/>
        </w:rPr>
      </w:pPr>
      <w:r w:rsidRPr="00F523BC">
        <w:rPr>
          <w:rFonts w:cs="Arial"/>
        </w:rPr>
        <w:fldChar w:fldCharType="begin"/>
      </w:r>
      <w:r w:rsidRPr="00F523BC">
        <w:rPr>
          <w:rFonts w:cs="Arial"/>
        </w:rPr>
        <w:instrText xml:space="preserve"> TOC \h \z \t "Título 5" \c </w:instrText>
      </w:r>
      <w:r w:rsidRPr="00F523BC">
        <w:rPr>
          <w:rFonts w:cs="Arial"/>
        </w:rPr>
        <w:fldChar w:fldCharType="separate"/>
      </w:r>
      <w:hyperlink w:anchor="_Toc31903749" w:history="1">
        <w:r w:rsidR="002F3FBB" w:rsidRPr="009F33AD">
          <w:rPr>
            <w:rStyle w:val="Hipervnculo"/>
            <w:rFonts w:cs="Arial"/>
            <w:noProof/>
          </w:rPr>
          <w:t>Figura 1 - Marco de evaluación multicriterio de IDE</w:t>
        </w:r>
        <w:r w:rsidR="002F3FBB">
          <w:rPr>
            <w:noProof/>
            <w:webHidden/>
          </w:rPr>
          <w:tab/>
        </w:r>
        <w:r w:rsidR="002F3FBB">
          <w:rPr>
            <w:noProof/>
            <w:webHidden/>
          </w:rPr>
          <w:fldChar w:fldCharType="begin"/>
        </w:r>
        <w:r w:rsidR="002F3FBB">
          <w:rPr>
            <w:noProof/>
            <w:webHidden/>
          </w:rPr>
          <w:instrText xml:space="preserve"> PAGEREF _Toc31903749 \h </w:instrText>
        </w:r>
        <w:r w:rsidR="002F3FBB">
          <w:rPr>
            <w:noProof/>
            <w:webHidden/>
          </w:rPr>
        </w:r>
        <w:r w:rsidR="002F3FBB">
          <w:rPr>
            <w:noProof/>
            <w:webHidden/>
          </w:rPr>
          <w:fldChar w:fldCharType="separate"/>
        </w:r>
        <w:r w:rsidR="00B16825">
          <w:rPr>
            <w:noProof/>
            <w:webHidden/>
          </w:rPr>
          <w:t>13</w:t>
        </w:r>
        <w:r w:rsidR="002F3FBB">
          <w:rPr>
            <w:noProof/>
            <w:webHidden/>
          </w:rPr>
          <w:fldChar w:fldCharType="end"/>
        </w:r>
      </w:hyperlink>
    </w:p>
    <w:p w14:paraId="17410D01" w14:textId="1BBCBAAA"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0" w:history="1">
        <w:r w:rsidR="002F3FBB" w:rsidRPr="009F33AD">
          <w:rPr>
            <w:rStyle w:val="Hipervnculo"/>
            <w:rFonts w:cs="Arial"/>
            <w:noProof/>
          </w:rPr>
          <w:t>Gráfico 1 - Cantidad de Nodos IDE por jurisdicción</w:t>
        </w:r>
        <w:r w:rsidR="002F3FBB">
          <w:rPr>
            <w:noProof/>
            <w:webHidden/>
          </w:rPr>
          <w:tab/>
        </w:r>
        <w:r w:rsidR="002F3FBB">
          <w:rPr>
            <w:noProof/>
            <w:webHidden/>
          </w:rPr>
          <w:fldChar w:fldCharType="begin"/>
        </w:r>
        <w:r w:rsidR="002F3FBB">
          <w:rPr>
            <w:noProof/>
            <w:webHidden/>
          </w:rPr>
          <w:instrText xml:space="preserve"> PAGEREF _Toc31903750 \h </w:instrText>
        </w:r>
        <w:r w:rsidR="002F3FBB">
          <w:rPr>
            <w:noProof/>
            <w:webHidden/>
          </w:rPr>
        </w:r>
        <w:r w:rsidR="002F3FBB">
          <w:rPr>
            <w:noProof/>
            <w:webHidden/>
          </w:rPr>
          <w:fldChar w:fldCharType="separate"/>
        </w:r>
        <w:r w:rsidR="00B16825">
          <w:rPr>
            <w:noProof/>
            <w:webHidden/>
          </w:rPr>
          <w:t>25</w:t>
        </w:r>
        <w:r w:rsidR="002F3FBB">
          <w:rPr>
            <w:noProof/>
            <w:webHidden/>
          </w:rPr>
          <w:fldChar w:fldCharType="end"/>
        </w:r>
      </w:hyperlink>
    </w:p>
    <w:p w14:paraId="359C9683" w14:textId="04E2F551"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1" w:history="1">
        <w:r w:rsidR="002F3FBB" w:rsidRPr="009F33AD">
          <w:rPr>
            <w:rStyle w:val="Hipervnculo"/>
            <w:rFonts w:cs="Arial"/>
            <w:noProof/>
          </w:rPr>
          <w:t>Gráfico 2 - Cantidad de Nodos por provincia</w:t>
        </w:r>
        <w:r w:rsidR="002F3FBB">
          <w:rPr>
            <w:noProof/>
            <w:webHidden/>
          </w:rPr>
          <w:tab/>
        </w:r>
        <w:r w:rsidR="002F3FBB">
          <w:rPr>
            <w:noProof/>
            <w:webHidden/>
          </w:rPr>
          <w:fldChar w:fldCharType="begin"/>
        </w:r>
        <w:r w:rsidR="002F3FBB">
          <w:rPr>
            <w:noProof/>
            <w:webHidden/>
          </w:rPr>
          <w:instrText xml:space="preserve"> PAGEREF _Toc31903751 \h </w:instrText>
        </w:r>
        <w:r w:rsidR="002F3FBB">
          <w:rPr>
            <w:noProof/>
            <w:webHidden/>
          </w:rPr>
        </w:r>
        <w:r w:rsidR="002F3FBB">
          <w:rPr>
            <w:noProof/>
            <w:webHidden/>
          </w:rPr>
          <w:fldChar w:fldCharType="separate"/>
        </w:r>
        <w:r w:rsidR="00B16825">
          <w:rPr>
            <w:noProof/>
            <w:webHidden/>
          </w:rPr>
          <w:t>26</w:t>
        </w:r>
        <w:r w:rsidR="002F3FBB">
          <w:rPr>
            <w:noProof/>
            <w:webHidden/>
          </w:rPr>
          <w:fldChar w:fldCharType="end"/>
        </w:r>
      </w:hyperlink>
    </w:p>
    <w:p w14:paraId="5346ED71" w14:textId="5511F34F"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2" w:history="1">
        <w:r w:rsidR="002F3FBB" w:rsidRPr="009F33AD">
          <w:rPr>
            <w:rStyle w:val="Hipervnculo"/>
            <w:rFonts w:cs="Arial"/>
            <w:noProof/>
          </w:rPr>
          <w:t>Gráfico 3 - Cantidad de nodos por disponibilidad de Catálogo de Metadatos</w:t>
        </w:r>
        <w:r w:rsidR="002F3FBB">
          <w:rPr>
            <w:noProof/>
            <w:webHidden/>
          </w:rPr>
          <w:tab/>
        </w:r>
        <w:r w:rsidR="002F3FBB">
          <w:rPr>
            <w:noProof/>
            <w:webHidden/>
          </w:rPr>
          <w:fldChar w:fldCharType="begin"/>
        </w:r>
        <w:r w:rsidR="002F3FBB">
          <w:rPr>
            <w:noProof/>
            <w:webHidden/>
          </w:rPr>
          <w:instrText xml:space="preserve"> PAGEREF _Toc31903752 \h </w:instrText>
        </w:r>
        <w:r w:rsidR="002F3FBB">
          <w:rPr>
            <w:noProof/>
            <w:webHidden/>
          </w:rPr>
        </w:r>
        <w:r w:rsidR="002F3FBB">
          <w:rPr>
            <w:noProof/>
            <w:webHidden/>
          </w:rPr>
          <w:fldChar w:fldCharType="separate"/>
        </w:r>
        <w:r w:rsidR="00B16825">
          <w:rPr>
            <w:noProof/>
            <w:webHidden/>
          </w:rPr>
          <w:t>27</w:t>
        </w:r>
        <w:r w:rsidR="002F3FBB">
          <w:rPr>
            <w:noProof/>
            <w:webHidden/>
          </w:rPr>
          <w:fldChar w:fldCharType="end"/>
        </w:r>
      </w:hyperlink>
    </w:p>
    <w:p w14:paraId="630FD753" w14:textId="79784F9B"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3" w:history="1">
        <w:r w:rsidR="002F3FBB" w:rsidRPr="009F33AD">
          <w:rPr>
            <w:rStyle w:val="Hipervnculo"/>
            <w:rFonts w:cs="Arial"/>
            <w:noProof/>
          </w:rPr>
          <w:t>Gráfico 4 - Cantidad de nodos por disponibilidad de Servicio de visualización de WMS</w:t>
        </w:r>
        <w:r w:rsidR="002F3FBB">
          <w:rPr>
            <w:noProof/>
            <w:webHidden/>
          </w:rPr>
          <w:tab/>
        </w:r>
        <w:r w:rsidR="002F3FBB">
          <w:rPr>
            <w:noProof/>
            <w:webHidden/>
          </w:rPr>
          <w:fldChar w:fldCharType="begin"/>
        </w:r>
        <w:r w:rsidR="002F3FBB">
          <w:rPr>
            <w:noProof/>
            <w:webHidden/>
          </w:rPr>
          <w:instrText xml:space="preserve"> PAGEREF _Toc31903753 \h </w:instrText>
        </w:r>
        <w:r w:rsidR="002F3FBB">
          <w:rPr>
            <w:noProof/>
            <w:webHidden/>
          </w:rPr>
        </w:r>
        <w:r w:rsidR="002F3FBB">
          <w:rPr>
            <w:noProof/>
            <w:webHidden/>
          </w:rPr>
          <w:fldChar w:fldCharType="separate"/>
        </w:r>
        <w:r w:rsidR="00B16825">
          <w:rPr>
            <w:noProof/>
            <w:webHidden/>
          </w:rPr>
          <w:t>28</w:t>
        </w:r>
        <w:r w:rsidR="002F3FBB">
          <w:rPr>
            <w:noProof/>
            <w:webHidden/>
          </w:rPr>
          <w:fldChar w:fldCharType="end"/>
        </w:r>
      </w:hyperlink>
    </w:p>
    <w:p w14:paraId="71C46BBB" w14:textId="7B4F8517"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4" w:history="1">
        <w:r w:rsidR="002F3FBB" w:rsidRPr="009F33AD">
          <w:rPr>
            <w:rStyle w:val="Hipervnculo"/>
            <w:rFonts w:cs="Arial"/>
            <w:noProof/>
          </w:rPr>
          <w:t>Gráfico 5 - Cantidad de nodos por disponibilidad de Servicio de descarga de capas WFS</w:t>
        </w:r>
        <w:r w:rsidR="002F3FBB">
          <w:rPr>
            <w:noProof/>
            <w:webHidden/>
          </w:rPr>
          <w:tab/>
        </w:r>
        <w:r w:rsidR="002F3FBB">
          <w:rPr>
            <w:noProof/>
            <w:webHidden/>
          </w:rPr>
          <w:fldChar w:fldCharType="begin"/>
        </w:r>
        <w:r w:rsidR="002F3FBB">
          <w:rPr>
            <w:noProof/>
            <w:webHidden/>
          </w:rPr>
          <w:instrText xml:space="preserve"> PAGEREF _Toc31903754 \h </w:instrText>
        </w:r>
        <w:r w:rsidR="002F3FBB">
          <w:rPr>
            <w:noProof/>
            <w:webHidden/>
          </w:rPr>
        </w:r>
        <w:r w:rsidR="002F3FBB">
          <w:rPr>
            <w:noProof/>
            <w:webHidden/>
          </w:rPr>
          <w:fldChar w:fldCharType="separate"/>
        </w:r>
        <w:r w:rsidR="00B16825">
          <w:rPr>
            <w:noProof/>
            <w:webHidden/>
          </w:rPr>
          <w:t>28</w:t>
        </w:r>
        <w:r w:rsidR="002F3FBB">
          <w:rPr>
            <w:noProof/>
            <w:webHidden/>
          </w:rPr>
          <w:fldChar w:fldCharType="end"/>
        </w:r>
      </w:hyperlink>
    </w:p>
    <w:p w14:paraId="1765EA4F" w14:textId="238B2C8E"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5" w:history="1">
        <w:r w:rsidR="002F3FBB" w:rsidRPr="009F33AD">
          <w:rPr>
            <w:rStyle w:val="Hipervnculo"/>
            <w:rFonts w:cs="Arial"/>
            <w:noProof/>
          </w:rPr>
          <w:t>Gráfico 6 - Cantidad de nodos por tipo de Software de visualización de WMS</w:t>
        </w:r>
        <w:r w:rsidR="002F3FBB">
          <w:rPr>
            <w:noProof/>
            <w:webHidden/>
          </w:rPr>
          <w:tab/>
        </w:r>
        <w:r w:rsidR="002F3FBB">
          <w:rPr>
            <w:noProof/>
            <w:webHidden/>
          </w:rPr>
          <w:fldChar w:fldCharType="begin"/>
        </w:r>
        <w:r w:rsidR="002F3FBB">
          <w:rPr>
            <w:noProof/>
            <w:webHidden/>
          </w:rPr>
          <w:instrText xml:space="preserve"> PAGEREF _Toc31903755 \h </w:instrText>
        </w:r>
        <w:r w:rsidR="002F3FBB">
          <w:rPr>
            <w:noProof/>
            <w:webHidden/>
          </w:rPr>
        </w:r>
        <w:r w:rsidR="002F3FBB">
          <w:rPr>
            <w:noProof/>
            <w:webHidden/>
          </w:rPr>
          <w:fldChar w:fldCharType="separate"/>
        </w:r>
        <w:r w:rsidR="00B16825">
          <w:rPr>
            <w:noProof/>
            <w:webHidden/>
          </w:rPr>
          <w:t>29</w:t>
        </w:r>
        <w:r w:rsidR="002F3FBB">
          <w:rPr>
            <w:noProof/>
            <w:webHidden/>
          </w:rPr>
          <w:fldChar w:fldCharType="end"/>
        </w:r>
      </w:hyperlink>
    </w:p>
    <w:p w14:paraId="3BDA9877" w14:textId="02645932"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6" w:history="1">
        <w:r w:rsidR="002F3FBB" w:rsidRPr="009F33AD">
          <w:rPr>
            <w:rStyle w:val="Hipervnculo"/>
            <w:rFonts w:cs="Arial"/>
            <w:noProof/>
          </w:rPr>
          <w:t>Gráfico 7 - Cantidad de nodos por personalización de los Metadatos de Servicio WMS</w:t>
        </w:r>
        <w:r w:rsidR="002F3FBB">
          <w:rPr>
            <w:noProof/>
            <w:webHidden/>
          </w:rPr>
          <w:tab/>
        </w:r>
        <w:r w:rsidR="002F3FBB">
          <w:rPr>
            <w:noProof/>
            <w:webHidden/>
          </w:rPr>
          <w:fldChar w:fldCharType="begin"/>
        </w:r>
        <w:r w:rsidR="002F3FBB">
          <w:rPr>
            <w:noProof/>
            <w:webHidden/>
          </w:rPr>
          <w:instrText xml:space="preserve"> PAGEREF _Toc31903756 \h </w:instrText>
        </w:r>
        <w:r w:rsidR="002F3FBB">
          <w:rPr>
            <w:noProof/>
            <w:webHidden/>
          </w:rPr>
        </w:r>
        <w:r w:rsidR="002F3FBB">
          <w:rPr>
            <w:noProof/>
            <w:webHidden/>
          </w:rPr>
          <w:fldChar w:fldCharType="separate"/>
        </w:r>
        <w:r w:rsidR="00B16825">
          <w:rPr>
            <w:noProof/>
            <w:webHidden/>
          </w:rPr>
          <w:t>30</w:t>
        </w:r>
        <w:r w:rsidR="002F3FBB">
          <w:rPr>
            <w:noProof/>
            <w:webHidden/>
          </w:rPr>
          <w:fldChar w:fldCharType="end"/>
        </w:r>
      </w:hyperlink>
    </w:p>
    <w:p w14:paraId="4C17D6CF" w14:textId="508D58BD"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7" w:history="1">
        <w:r w:rsidR="002F3FBB" w:rsidRPr="009F33AD">
          <w:rPr>
            <w:rStyle w:val="Hipervnculo"/>
            <w:rFonts w:cs="Arial"/>
            <w:noProof/>
          </w:rPr>
          <w:t>Gráfico 8 - Errores en la cosecha de geoservicios por tipo de fuente de datos</w:t>
        </w:r>
        <w:r w:rsidR="002F3FBB">
          <w:rPr>
            <w:noProof/>
            <w:webHidden/>
          </w:rPr>
          <w:tab/>
        </w:r>
        <w:r w:rsidR="002F3FBB">
          <w:rPr>
            <w:noProof/>
            <w:webHidden/>
          </w:rPr>
          <w:fldChar w:fldCharType="begin"/>
        </w:r>
        <w:r w:rsidR="002F3FBB">
          <w:rPr>
            <w:noProof/>
            <w:webHidden/>
          </w:rPr>
          <w:instrText xml:space="preserve"> PAGEREF _Toc31903757 \h </w:instrText>
        </w:r>
        <w:r w:rsidR="002F3FBB">
          <w:rPr>
            <w:noProof/>
            <w:webHidden/>
          </w:rPr>
        </w:r>
        <w:r w:rsidR="002F3FBB">
          <w:rPr>
            <w:noProof/>
            <w:webHidden/>
          </w:rPr>
          <w:fldChar w:fldCharType="separate"/>
        </w:r>
        <w:r w:rsidR="00B16825">
          <w:rPr>
            <w:noProof/>
            <w:webHidden/>
          </w:rPr>
          <w:t>31</w:t>
        </w:r>
        <w:r w:rsidR="002F3FBB">
          <w:rPr>
            <w:noProof/>
            <w:webHidden/>
          </w:rPr>
          <w:fldChar w:fldCharType="end"/>
        </w:r>
      </w:hyperlink>
    </w:p>
    <w:p w14:paraId="4998AB46" w14:textId="59D0AEAB"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8" w:history="1">
        <w:r w:rsidR="002F3FBB" w:rsidRPr="009F33AD">
          <w:rPr>
            <w:rStyle w:val="Hipervnculo"/>
            <w:rFonts w:cs="Arial"/>
            <w:noProof/>
          </w:rPr>
          <w:t>Cuadro 1 - Indicadores del tema Institucionalidad</w:t>
        </w:r>
        <w:r w:rsidR="002F3FBB">
          <w:rPr>
            <w:noProof/>
            <w:webHidden/>
          </w:rPr>
          <w:tab/>
        </w:r>
        <w:r w:rsidR="002F3FBB">
          <w:rPr>
            <w:noProof/>
            <w:webHidden/>
          </w:rPr>
          <w:fldChar w:fldCharType="begin"/>
        </w:r>
        <w:r w:rsidR="002F3FBB">
          <w:rPr>
            <w:noProof/>
            <w:webHidden/>
          </w:rPr>
          <w:instrText xml:space="preserve"> PAGEREF _Toc31903758 \h </w:instrText>
        </w:r>
        <w:r w:rsidR="002F3FBB">
          <w:rPr>
            <w:noProof/>
            <w:webHidden/>
          </w:rPr>
        </w:r>
        <w:r w:rsidR="002F3FBB">
          <w:rPr>
            <w:noProof/>
            <w:webHidden/>
          </w:rPr>
          <w:fldChar w:fldCharType="separate"/>
        </w:r>
        <w:r w:rsidR="00B16825">
          <w:rPr>
            <w:noProof/>
            <w:webHidden/>
          </w:rPr>
          <w:t>38</w:t>
        </w:r>
        <w:r w:rsidR="002F3FBB">
          <w:rPr>
            <w:noProof/>
            <w:webHidden/>
          </w:rPr>
          <w:fldChar w:fldCharType="end"/>
        </w:r>
      </w:hyperlink>
    </w:p>
    <w:p w14:paraId="00EF81BD" w14:textId="147ECCE8"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59" w:history="1">
        <w:r w:rsidR="002F3FBB" w:rsidRPr="009F33AD">
          <w:rPr>
            <w:rStyle w:val="Hipervnculo"/>
            <w:rFonts w:cs="Arial"/>
            <w:noProof/>
          </w:rPr>
          <w:t>Cuadro 2 - Indicadores del tema Publicación y Geoservicios</w:t>
        </w:r>
        <w:r w:rsidR="002F3FBB">
          <w:rPr>
            <w:noProof/>
            <w:webHidden/>
          </w:rPr>
          <w:tab/>
        </w:r>
        <w:r w:rsidR="002F3FBB">
          <w:rPr>
            <w:noProof/>
            <w:webHidden/>
          </w:rPr>
          <w:fldChar w:fldCharType="begin"/>
        </w:r>
        <w:r w:rsidR="002F3FBB">
          <w:rPr>
            <w:noProof/>
            <w:webHidden/>
          </w:rPr>
          <w:instrText xml:space="preserve"> PAGEREF _Toc31903759 \h </w:instrText>
        </w:r>
        <w:r w:rsidR="002F3FBB">
          <w:rPr>
            <w:noProof/>
            <w:webHidden/>
          </w:rPr>
        </w:r>
        <w:r w:rsidR="002F3FBB">
          <w:rPr>
            <w:noProof/>
            <w:webHidden/>
          </w:rPr>
          <w:fldChar w:fldCharType="separate"/>
        </w:r>
        <w:r w:rsidR="00B16825">
          <w:rPr>
            <w:noProof/>
            <w:webHidden/>
          </w:rPr>
          <w:t>39</w:t>
        </w:r>
        <w:r w:rsidR="002F3FBB">
          <w:rPr>
            <w:noProof/>
            <w:webHidden/>
          </w:rPr>
          <w:fldChar w:fldCharType="end"/>
        </w:r>
      </w:hyperlink>
    </w:p>
    <w:p w14:paraId="7F50D2F3" w14:textId="6F4D8A5F"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0" w:history="1">
        <w:r w:rsidR="002F3FBB" w:rsidRPr="009F33AD">
          <w:rPr>
            <w:rStyle w:val="Hipervnculo"/>
            <w:rFonts w:cs="Arial"/>
            <w:noProof/>
          </w:rPr>
          <w:t>Cuadro 3 - Indicadores del tema Información Geoespacial</w:t>
        </w:r>
        <w:r w:rsidR="002F3FBB">
          <w:rPr>
            <w:noProof/>
            <w:webHidden/>
          </w:rPr>
          <w:tab/>
        </w:r>
        <w:r w:rsidR="002F3FBB">
          <w:rPr>
            <w:noProof/>
            <w:webHidden/>
          </w:rPr>
          <w:fldChar w:fldCharType="begin"/>
        </w:r>
        <w:r w:rsidR="002F3FBB">
          <w:rPr>
            <w:noProof/>
            <w:webHidden/>
          </w:rPr>
          <w:instrText xml:space="preserve"> PAGEREF _Toc31903760 \h </w:instrText>
        </w:r>
        <w:r w:rsidR="002F3FBB">
          <w:rPr>
            <w:noProof/>
            <w:webHidden/>
          </w:rPr>
        </w:r>
        <w:r w:rsidR="002F3FBB">
          <w:rPr>
            <w:noProof/>
            <w:webHidden/>
          </w:rPr>
          <w:fldChar w:fldCharType="separate"/>
        </w:r>
        <w:r w:rsidR="00B16825">
          <w:rPr>
            <w:noProof/>
            <w:webHidden/>
          </w:rPr>
          <w:t>41</w:t>
        </w:r>
        <w:r w:rsidR="002F3FBB">
          <w:rPr>
            <w:noProof/>
            <w:webHidden/>
          </w:rPr>
          <w:fldChar w:fldCharType="end"/>
        </w:r>
      </w:hyperlink>
    </w:p>
    <w:p w14:paraId="5AB9A352" w14:textId="13F28FAF"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1" w:history="1">
        <w:r w:rsidR="002F3FBB" w:rsidRPr="009F33AD">
          <w:rPr>
            <w:rStyle w:val="Hipervnculo"/>
            <w:rFonts w:cs="Arial"/>
            <w:noProof/>
          </w:rPr>
          <w:t>Cuadro 4 - Indicadores del tema Metadatos</w:t>
        </w:r>
        <w:r w:rsidR="002F3FBB">
          <w:rPr>
            <w:noProof/>
            <w:webHidden/>
          </w:rPr>
          <w:tab/>
        </w:r>
        <w:r w:rsidR="002F3FBB">
          <w:rPr>
            <w:noProof/>
            <w:webHidden/>
          </w:rPr>
          <w:fldChar w:fldCharType="begin"/>
        </w:r>
        <w:r w:rsidR="002F3FBB">
          <w:rPr>
            <w:noProof/>
            <w:webHidden/>
          </w:rPr>
          <w:instrText xml:space="preserve"> PAGEREF _Toc31903761 \h </w:instrText>
        </w:r>
        <w:r w:rsidR="002F3FBB">
          <w:rPr>
            <w:noProof/>
            <w:webHidden/>
          </w:rPr>
        </w:r>
        <w:r w:rsidR="002F3FBB">
          <w:rPr>
            <w:noProof/>
            <w:webHidden/>
          </w:rPr>
          <w:fldChar w:fldCharType="separate"/>
        </w:r>
        <w:r w:rsidR="00B16825">
          <w:rPr>
            <w:noProof/>
            <w:webHidden/>
          </w:rPr>
          <w:t>42</w:t>
        </w:r>
        <w:r w:rsidR="002F3FBB">
          <w:rPr>
            <w:noProof/>
            <w:webHidden/>
          </w:rPr>
          <w:fldChar w:fldCharType="end"/>
        </w:r>
      </w:hyperlink>
    </w:p>
    <w:p w14:paraId="1EBB6D83" w14:textId="2EEA32F0"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2" w:history="1">
        <w:r w:rsidR="002F3FBB" w:rsidRPr="009F33AD">
          <w:rPr>
            <w:rStyle w:val="Hipervnculo"/>
            <w:rFonts w:cs="Arial"/>
            <w:noProof/>
          </w:rPr>
          <w:t>Cuadro 5 - Comparación del peso de los indicadores entre IDE Productora de DByF e IDE Productora de Datos Temáticos únicamente</w:t>
        </w:r>
        <w:r w:rsidR="002F3FBB">
          <w:rPr>
            <w:noProof/>
            <w:webHidden/>
          </w:rPr>
          <w:tab/>
        </w:r>
        <w:r w:rsidR="002F3FBB">
          <w:rPr>
            <w:noProof/>
            <w:webHidden/>
          </w:rPr>
          <w:fldChar w:fldCharType="begin"/>
        </w:r>
        <w:r w:rsidR="002F3FBB">
          <w:rPr>
            <w:noProof/>
            <w:webHidden/>
          </w:rPr>
          <w:instrText xml:space="preserve"> PAGEREF _Toc31903762 \h </w:instrText>
        </w:r>
        <w:r w:rsidR="002F3FBB">
          <w:rPr>
            <w:noProof/>
            <w:webHidden/>
          </w:rPr>
        </w:r>
        <w:r w:rsidR="002F3FBB">
          <w:rPr>
            <w:noProof/>
            <w:webHidden/>
          </w:rPr>
          <w:fldChar w:fldCharType="separate"/>
        </w:r>
        <w:r w:rsidR="00B16825">
          <w:rPr>
            <w:noProof/>
            <w:webHidden/>
          </w:rPr>
          <w:t>52</w:t>
        </w:r>
        <w:r w:rsidR="002F3FBB">
          <w:rPr>
            <w:noProof/>
            <w:webHidden/>
          </w:rPr>
          <w:fldChar w:fldCharType="end"/>
        </w:r>
      </w:hyperlink>
    </w:p>
    <w:p w14:paraId="17650393" w14:textId="42A70F3A"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3" w:history="1">
        <w:r w:rsidR="002F3FBB" w:rsidRPr="009F33AD">
          <w:rPr>
            <w:rStyle w:val="Hipervnculo"/>
            <w:rFonts w:cs="Arial"/>
            <w:noProof/>
          </w:rPr>
          <w:t>Cuadro 6 - Indicadores modificados del tema Institucionalidad</w:t>
        </w:r>
        <w:r w:rsidR="002F3FBB">
          <w:rPr>
            <w:noProof/>
            <w:webHidden/>
          </w:rPr>
          <w:tab/>
        </w:r>
        <w:r w:rsidR="002F3FBB">
          <w:rPr>
            <w:noProof/>
            <w:webHidden/>
          </w:rPr>
          <w:fldChar w:fldCharType="begin"/>
        </w:r>
        <w:r w:rsidR="002F3FBB">
          <w:rPr>
            <w:noProof/>
            <w:webHidden/>
          </w:rPr>
          <w:instrText xml:space="preserve"> PAGEREF _Toc31903763 \h </w:instrText>
        </w:r>
        <w:r w:rsidR="002F3FBB">
          <w:rPr>
            <w:noProof/>
            <w:webHidden/>
          </w:rPr>
        </w:r>
        <w:r w:rsidR="002F3FBB">
          <w:rPr>
            <w:noProof/>
            <w:webHidden/>
          </w:rPr>
          <w:fldChar w:fldCharType="separate"/>
        </w:r>
        <w:r w:rsidR="00B16825">
          <w:rPr>
            <w:noProof/>
            <w:webHidden/>
          </w:rPr>
          <w:t>53</w:t>
        </w:r>
        <w:r w:rsidR="002F3FBB">
          <w:rPr>
            <w:noProof/>
            <w:webHidden/>
          </w:rPr>
          <w:fldChar w:fldCharType="end"/>
        </w:r>
      </w:hyperlink>
    </w:p>
    <w:p w14:paraId="1946CEBC" w14:textId="021E356A"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4" w:history="1">
        <w:r w:rsidR="002F3FBB" w:rsidRPr="009F33AD">
          <w:rPr>
            <w:rStyle w:val="Hipervnculo"/>
            <w:rFonts w:cs="Arial"/>
            <w:noProof/>
          </w:rPr>
          <w:t>Cuadro 7 - Indicadores modificados del tema Publicación y Geoservicios</w:t>
        </w:r>
        <w:r w:rsidR="002F3FBB">
          <w:rPr>
            <w:noProof/>
            <w:webHidden/>
          </w:rPr>
          <w:tab/>
        </w:r>
        <w:r w:rsidR="002F3FBB">
          <w:rPr>
            <w:noProof/>
            <w:webHidden/>
          </w:rPr>
          <w:fldChar w:fldCharType="begin"/>
        </w:r>
        <w:r w:rsidR="002F3FBB">
          <w:rPr>
            <w:noProof/>
            <w:webHidden/>
          </w:rPr>
          <w:instrText xml:space="preserve"> PAGEREF _Toc31903764 \h </w:instrText>
        </w:r>
        <w:r w:rsidR="002F3FBB">
          <w:rPr>
            <w:noProof/>
            <w:webHidden/>
          </w:rPr>
        </w:r>
        <w:r w:rsidR="002F3FBB">
          <w:rPr>
            <w:noProof/>
            <w:webHidden/>
          </w:rPr>
          <w:fldChar w:fldCharType="separate"/>
        </w:r>
        <w:r w:rsidR="00B16825">
          <w:rPr>
            <w:noProof/>
            <w:webHidden/>
          </w:rPr>
          <w:t>54</w:t>
        </w:r>
        <w:r w:rsidR="002F3FBB">
          <w:rPr>
            <w:noProof/>
            <w:webHidden/>
          </w:rPr>
          <w:fldChar w:fldCharType="end"/>
        </w:r>
      </w:hyperlink>
    </w:p>
    <w:p w14:paraId="4C75BBD7" w14:textId="3340C218"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5" w:history="1">
        <w:r w:rsidR="002F3FBB" w:rsidRPr="009F33AD">
          <w:rPr>
            <w:rStyle w:val="Hipervnculo"/>
            <w:rFonts w:cs="Arial"/>
            <w:noProof/>
          </w:rPr>
          <w:t>Cuadro 8 - Indicadores modificados del tema Información Geoespacial</w:t>
        </w:r>
        <w:r w:rsidR="002F3FBB">
          <w:rPr>
            <w:noProof/>
            <w:webHidden/>
          </w:rPr>
          <w:tab/>
        </w:r>
        <w:r w:rsidR="002F3FBB">
          <w:rPr>
            <w:noProof/>
            <w:webHidden/>
          </w:rPr>
          <w:fldChar w:fldCharType="begin"/>
        </w:r>
        <w:r w:rsidR="002F3FBB">
          <w:rPr>
            <w:noProof/>
            <w:webHidden/>
          </w:rPr>
          <w:instrText xml:space="preserve"> PAGEREF _Toc31903765 \h </w:instrText>
        </w:r>
        <w:r w:rsidR="002F3FBB">
          <w:rPr>
            <w:noProof/>
            <w:webHidden/>
          </w:rPr>
        </w:r>
        <w:r w:rsidR="002F3FBB">
          <w:rPr>
            <w:noProof/>
            <w:webHidden/>
          </w:rPr>
          <w:fldChar w:fldCharType="separate"/>
        </w:r>
        <w:r w:rsidR="00B16825">
          <w:rPr>
            <w:noProof/>
            <w:webHidden/>
          </w:rPr>
          <w:t>56</w:t>
        </w:r>
        <w:r w:rsidR="002F3FBB">
          <w:rPr>
            <w:noProof/>
            <w:webHidden/>
          </w:rPr>
          <w:fldChar w:fldCharType="end"/>
        </w:r>
      </w:hyperlink>
    </w:p>
    <w:p w14:paraId="5BB41420" w14:textId="2BC3BF81"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6" w:history="1">
        <w:r w:rsidR="002F3FBB" w:rsidRPr="009F33AD">
          <w:rPr>
            <w:rStyle w:val="Hipervnculo"/>
            <w:rFonts w:cs="Arial"/>
            <w:noProof/>
          </w:rPr>
          <w:t>Cuadro 9 - Indicadores modificados del tema Metadatos</w:t>
        </w:r>
        <w:r w:rsidR="002F3FBB">
          <w:rPr>
            <w:noProof/>
            <w:webHidden/>
          </w:rPr>
          <w:tab/>
        </w:r>
        <w:r w:rsidR="002F3FBB">
          <w:rPr>
            <w:noProof/>
            <w:webHidden/>
          </w:rPr>
          <w:fldChar w:fldCharType="begin"/>
        </w:r>
        <w:r w:rsidR="002F3FBB">
          <w:rPr>
            <w:noProof/>
            <w:webHidden/>
          </w:rPr>
          <w:instrText xml:space="preserve"> PAGEREF _Toc31903766 \h </w:instrText>
        </w:r>
        <w:r w:rsidR="002F3FBB">
          <w:rPr>
            <w:noProof/>
            <w:webHidden/>
          </w:rPr>
        </w:r>
        <w:r w:rsidR="002F3FBB">
          <w:rPr>
            <w:noProof/>
            <w:webHidden/>
          </w:rPr>
          <w:fldChar w:fldCharType="separate"/>
        </w:r>
        <w:r w:rsidR="00B16825">
          <w:rPr>
            <w:noProof/>
            <w:webHidden/>
          </w:rPr>
          <w:t>57</w:t>
        </w:r>
        <w:r w:rsidR="002F3FBB">
          <w:rPr>
            <w:noProof/>
            <w:webHidden/>
          </w:rPr>
          <w:fldChar w:fldCharType="end"/>
        </w:r>
      </w:hyperlink>
    </w:p>
    <w:p w14:paraId="2674F47B" w14:textId="19D72C50"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7" w:history="1">
        <w:r w:rsidR="002F3FBB" w:rsidRPr="009F33AD">
          <w:rPr>
            <w:rStyle w:val="Hipervnculo"/>
            <w:rFonts w:cs="Arial"/>
            <w:noProof/>
          </w:rPr>
          <w:t>Figura 2 - Miniatura del Esquema de Evaluación</w:t>
        </w:r>
        <w:r w:rsidR="002F3FBB">
          <w:rPr>
            <w:noProof/>
            <w:webHidden/>
          </w:rPr>
          <w:tab/>
        </w:r>
        <w:r w:rsidR="002F3FBB">
          <w:rPr>
            <w:noProof/>
            <w:webHidden/>
          </w:rPr>
          <w:fldChar w:fldCharType="begin"/>
        </w:r>
        <w:r w:rsidR="002F3FBB">
          <w:rPr>
            <w:noProof/>
            <w:webHidden/>
          </w:rPr>
          <w:instrText xml:space="preserve"> PAGEREF _Toc31903767 \h </w:instrText>
        </w:r>
        <w:r w:rsidR="002F3FBB">
          <w:rPr>
            <w:noProof/>
            <w:webHidden/>
          </w:rPr>
        </w:r>
        <w:r w:rsidR="002F3FBB">
          <w:rPr>
            <w:noProof/>
            <w:webHidden/>
          </w:rPr>
          <w:fldChar w:fldCharType="separate"/>
        </w:r>
        <w:r w:rsidR="00B16825">
          <w:rPr>
            <w:noProof/>
            <w:webHidden/>
          </w:rPr>
          <w:t>60</w:t>
        </w:r>
        <w:r w:rsidR="002F3FBB">
          <w:rPr>
            <w:noProof/>
            <w:webHidden/>
          </w:rPr>
          <w:fldChar w:fldCharType="end"/>
        </w:r>
      </w:hyperlink>
    </w:p>
    <w:p w14:paraId="6FD3D8E4" w14:textId="18E02233"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8" w:history="1">
        <w:r w:rsidR="002F3FBB" w:rsidRPr="009F33AD">
          <w:rPr>
            <w:rStyle w:val="Hipervnculo"/>
            <w:rFonts w:cs="Arial"/>
            <w:noProof/>
          </w:rPr>
          <w:t>Figura 3 - Detalle de fórmula por temas</w:t>
        </w:r>
        <w:r w:rsidR="002F3FBB">
          <w:rPr>
            <w:noProof/>
            <w:webHidden/>
          </w:rPr>
          <w:tab/>
        </w:r>
        <w:r w:rsidR="002F3FBB">
          <w:rPr>
            <w:noProof/>
            <w:webHidden/>
          </w:rPr>
          <w:fldChar w:fldCharType="begin"/>
        </w:r>
        <w:r w:rsidR="002F3FBB">
          <w:rPr>
            <w:noProof/>
            <w:webHidden/>
          </w:rPr>
          <w:instrText xml:space="preserve"> PAGEREF _Toc31903768 \h </w:instrText>
        </w:r>
        <w:r w:rsidR="002F3FBB">
          <w:rPr>
            <w:noProof/>
            <w:webHidden/>
          </w:rPr>
        </w:r>
        <w:r w:rsidR="002F3FBB">
          <w:rPr>
            <w:noProof/>
            <w:webHidden/>
          </w:rPr>
          <w:fldChar w:fldCharType="separate"/>
        </w:r>
        <w:r w:rsidR="00B16825">
          <w:rPr>
            <w:noProof/>
            <w:webHidden/>
          </w:rPr>
          <w:t>60</w:t>
        </w:r>
        <w:r w:rsidR="002F3FBB">
          <w:rPr>
            <w:noProof/>
            <w:webHidden/>
          </w:rPr>
          <w:fldChar w:fldCharType="end"/>
        </w:r>
      </w:hyperlink>
    </w:p>
    <w:p w14:paraId="2D34843D" w14:textId="59B77271"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69" w:history="1">
        <w:r w:rsidR="002F3FBB" w:rsidRPr="009F33AD">
          <w:rPr>
            <w:rStyle w:val="Hipervnculo"/>
            <w:rFonts w:cs="Arial"/>
            <w:noProof/>
          </w:rPr>
          <w:t>Figura 4 - Detalle de listado de opciones variables binarias</w:t>
        </w:r>
        <w:r w:rsidR="002F3FBB">
          <w:rPr>
            <w:noProof/>
            <w:webHidden/>
          </w:rPr>
          <w:tab/>
        </w:r>
        <w:r w:rsidR="002F3FBB">
          <w:rPr>
            <w:noProof/>
            <w:webHidden/>
          </w:rPr>
          <w:fldChar w:fldCharType="begin"/>
        </w:r>
        <w:r w:rsidR="002F3FBB">
          <w:rPr>
            <w:noProof/>
            <w:webHidden/>
          </w:rPr>
          <w:instrText xml:space="preserve"> PAGEREF _Toc31903769 \h </w:instrText>
        </w:r>
        <w:r w:rsidR="002F3FBB">
          <w:rPr>
            <w:noProof/>
            <w:webHidden/>
          </w:rPr>
        </w:r>
        <w:r w:rsidR="002F3FBB">
          <w:rPr>
            <w:noProof/>
            <w:webHidden/>
          </w:rPr>
          <w:fldChar w:fldCharType="separate"/>
        </w:r>
        <w:r w:rsidR="00B16825">
          <w:rPr>
            <w:noProof/>
            <w:webHidden/>
          </w:rPr>
          <w:t>61</w:t>
        </w:r>
        <w:r w:rsidR="002F3FBB">
          <w:rPr>
            <w:noProof/>
            <w:webHidden/>
          </w:rPr>
          <w:fldChar w:fldCharType="end"/>
        </w:r>
      </w:hyperlink>
    </w:p>
    <w:p w14:paraId="52C1D0BB" w14:textId="5183C83D"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0" w:history="1">
        <w:r w:rsidR="002F3FBB" w:rsidRPr="009F33AD">
          <w:rPr>
            <w:rStyle w:val="Hipervnculo"/>
            <w:rFonts w:cs="Arial"/>
            <w:noProof/>
          </w:rPr>
          <w:t>Figura 5 - Ejemplo de fórmula para variables binarias</w:t>
        </w:r>
        <w:r w:rsidR="002F3FBB">
          <w:rPr>
            <w:noProof/>
            <w:webHidden/>
          </w:rPr>
          <w:tab/>
        </w:r>
        <w:r w:rsidR="002F3FBB">
          <w:rPr>
            <w:noProof/>
            <w:webHidden/>
          </w:rPr>
          <w:fldChar w:fldCharType="begin"/>
        </w:r>
        <w:r w:rsidR="002F3FBB">
          <w:rPr>
            <w:noProof/>
            <w:webHidden/>
          </w:rPr>
          <w:instrText xml:space="preserve"> PAGEREF _Toc31903770 \h </w:instrText>
        </w:r>
        <w:r w:rsidR="002F3FBB">
          <w:rPr>
            <w:noProof/>
            <w:webHidden/>
          </w:rPr>
        </w:r>
        <w:r w:rsidR="002F3FBB">
          <w:rPr>
            <w:noProof/>
            <w:webHidden/>
          </w:rPr>
          <w:fldChar w:fldCharType="separate"/>
        </w:r>
        <w:r w:rsidR="00B16825">
          <w:rPr>
            <w:noProof/>
            <w:webHidden/>
          </w:rPr>
          <w:t>61</w:t>
        </w:r>
        <w:r w:rsidR="002F3FBB">
          <w:rPr>
            <w:noProof/>
            <w:webHidden/>
          </w:rPr>
          <w:fldChar w:fldCharType="end"/>
        </w:r>
      </w:hyperlink>
    </w:p>
    <w:p w14:paraId="70717517" w14:textId="3803A980"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1" w:history="1">
        <w:r w:rsidR="002F3FBB" w:rsidRPr="009F33AD">
          <w:rPr>
            <w:rStyle w:val="Hipervnculo"/>
            <w:rFonts w:cs="Arial"/>
            <w:noProof/>
          </w:rPr>
          <w:t>Figura 6 - Ejemplo de fórmula para el cálculo del porcentaje de capas</w:t>
        </w:r>
        <w:r w:rsidR="002F3FBB">
          <w:rPr>
            <w:noProof/>
            <w:webHidden/>
          </w:rPr>
          <w:tab/>
        </w:r>
        <w:r w:rsidR="002F3FBB">
          <w:rPr>
            <w:noProof/>
            <w:webHidden/>
          </w:rPr>
          <w:fldChar w:fldCharType="begin"/>
        </w:r>
        <w:r w:rsidR="002F3FBB">
          <w:rPr>
            <w:noProof/>
            <w:webHidden/>
          </w:rPr>
          <w:instrText xml:space="preserve"> PAGEREF _Toc31903771 \h </w:instrText>
        </w:r>
        <w:r w:rsidR="002F3FBB">
          <w:rPr>
            <w:noProof/>
            <w:webHidden/>
          </w:rPr>
        </w:r>
        <w:r w:rsidR="002F3FBB">
          <w:rPr>
            <w:noProof/>
            <w:webHidden/>
          </w:rPr>
          <w:fldChar w:fldCharType="separate"/>
        </w:r>
        <w:r w:rsidR="00B16825">
          <w:rPr>
            <w:noProof/>
            <w:webHidden/>
          </w:rPr>
          <w:t>61</w:t>
        </w:r>
        <w:r w:rsidR="002F3FBB">
          <w:rPr>
            <w:noProof/>
            <w:webHidden/>
          </w:rPr>
          <w:fldChar w:fldCharType="end"/>
        </w:r>
      </w:hyperlink>
    </w:p>
    <w:p w14:paraId="4BA5E76B" w14:textId="7D71AA30"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2" w:history="1">
        <w:r w:rsidR="002F3FBB" w:rsidRPr="009F33AD">
          <w:rPr>
            <w:rStyle w:val="Hipervnculo"/>
            <w:rFonts w:cs="Arial"/>
            <w:noProof/>
          </w:rPr>
          <w:t>Figura 7 - Solapa de DByF de la Evaluación IDE v2</w:t>
        </w:r>
        <w:r w:rsidR="002F3FBB">
          <w:rPr>
            <w:noProof/>
            <w:webHidden/>
          </w:rPr>
          <w:tab/>
        </w:r>
        <w:r w:rsidR="002F3FBB">
          <w:rPr>
            <w:noProof/>
            <w:webHidden/>
          </w:rPr>
          <w:fldChar w:fldCharType="begin"/>
        </w:r>
        <w:r w:rsidR="002F3FBB">
          <w:rPr>
            <w:noProof/>
            <w:webHidden/>
          </w:rPr>
          <w:instrText xml:space="preserve"> PAGEREF _Toc31903772 \h </w:instrText>
        </w:r>
        <w:r w:rsidR="002F3FBB">
          <w:rPr>
            <w:noProof/>
            <w:webHidden/>
          </w:rPr>
        </w:r>
        <w:r w:rsidR="002F3FBB">
          <w:rPr>
            <w:noProof/>
            <w:webHidden/>
          </w:rPr>
          <w:fldChar w:fldCharType="separate"/>
        </w:r>
        <w:r w:rsidR="00B16825">
          <w:rPr>
            <w:noProof/>
            <w:webHidden/>
          </w:rPr>
          <w:t>62</w:t>
        </w:r>
        <w:r w:rsidR="002F3FBB">
          <w:rPr>
            <w:noProof/>
            <w:webHidden/>
          </w:rPr>
          <w:fldChar w:fldCharType="end"/>
        </w:r>
      </w:hyperlink>
    </w:p>
    <w:p w14:paraId="36ABDBA6" w14:textId="2D42C631"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3" w:history="1">
        <w:r w:rsidR="002F3FBB" w:rsidRPr="009F33AD">
          <w:rPr>
            <w:rStyle w:val="Hipervnculo"/>
            <w:rFonts w:cs="Arial"/>
            <w:noProof/>
          </w:rPr>
          <w:t>Figura 8 - Ejemplo de formulario de Google para informe anual</w:t>
        </w:r>
        <w:r w:rsidR="002F3FBB">
          <w:rPr>
            <w:noProof/>
            <w:webHidden/>
          </w:rPr>
          <w:tab/>
        </w:r>
        <w:r w:rsidR="002F3FBB">
          <w:rPr>
            <w:noProof/>
            <w:webHidden/>
          </w:rPr>
          <w:fldChar w:fldCharType="begin"/>
        </w:r>
        <w:r w:rsidR="002F3FBB">
          <w:rPr>
            <w:noProof/>
            <w:webHidden/>
          </w:rPr>
          <w:instrText xml:space="preserve"> PAGEREF _Toc31903773 \h </w:instrText>
        </w:r>
        <w:r w:rsidR="002F3FBB">
          <w:rPr>
            <w:noProof/>
            <w:webHidden/>
          </w:rPr>
        </w:r>
        <w:r w:rsidR="002F3FBB">
          <w:rPr>
            <w:noProof/>
            <w:webHidden/>
          </w:rPr>
          <w:fldChar w:fldCharType="separate"/>
        </w:r>
        <w:r w:rsidR="00B16825">
          <w:rPr>
            <w:noProof/>
            <w:webHidden/>
          </w:rPr>
          <w:t>63</w:t>
        </w:r>
        <w:r w:rsidR="002F3FBB">
          <w:rPr>
            <w:noProof/>
            <w:webHidden/>
          </w:rPr>
          <w:fldChar w:fldCharType="end"/>
        </w:r>
      </w:hyperlink>
    </w:p>
    <w:p w14:paraId="7A1638BB" w14:textId="7E5FDF23"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4" w:history="1">
        <w:r w:rsidR="002F3FBB" w:rsidRPr="009F33AD">
          <w:rPr>
            <w:rStyle w:val="Hipervnculo"/>
            <w:rFonts w:cs="Arial"/>
            <w:noProof/>
          </w:rPr>
          <w:t>Figura 9 - Base de datos de eSDI-Net+</w:t>
        </w:r>
        <w:r w:rsidR="002F3FBB">
          <w:rPr>
            <w:noProof/>
            <w:webHidden/>
          </w:rPr>
          <w:tab/>
        </w:r>
        <w:r w:rsidR="002F3FBB">
          <w:rPr>
            <w:noProof/>
            <w:webHidden/>
          </w:rPr>
          <w:fldChar w:fldCharType="begin"/>
        </w:r>
        <w:r w:rsidR="002F3FBB">
          <w:rPr>
            <w:noProof/>
            <w:webHidden/>
          </w:rPr>
          <w:instrText xml:space="preserve"> PAGEREF _Toc31903774 \h </w:instrText>
        </w:r>
        <w:r w:rsidR="002F3FBB">
          <w:rPr>
            <w:noProof/>
            <w:webHidden/>
          </w:rPr>
        </w:r>
        <w:r w:rsidR="002F3FBB">
          <w:rPr>
            <w:noProof/>
            <w:webHidden/>
          </w:rPr>
          <w:fldChar w:fldCharType="separate"/>
        </w:r>
        <w:r w:rsidR="00B16825">
          <w:rPr>
            <w:noProof/>
            <w:webHidden/>
          </w:rPr>
          <w:t>64</w:t>
        </w:r>
        <w:r w:rsidR="002F3FBB">
          <w:rPr>
            <w:noProof/>
            <w:webHidden/>
          </w:rPr>
          <w:fldChar w:fldCharType="end"/>
        </w:r>
      </w:hyperlink>
    </w:p>
    <w:p w14:paraId="418B5E70" w14:textId="07F365DD"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5" w:history="1">
        <w:r w:rsidR="002F3FBB" w:rsidRPr="009F33AD">
          <w:rPr>
            <w:rStyle w:val="Hipervnculo"/>
            <w:rFonts w:cs="Arial"/>
            <w:noProof/>
          </w:rPr>
          <w:t>Figura 10 - Ejemplo de modelo de entidad-relación de base de datos para IDERA</w:t>
        </w:r>
        <w:r w:rsidR="002F3FBB">
          <w:rPr>
            <w:noProof/>
            <w:webHidden/>
          </w:rPr>
          <w:tab/>
        </w:r>
        <w:r w:rsidR="002F3FBB">
          <w:rPr>
            <w:noProof/>
            <w:webHidden/>
          </w:rPr>
          <w:fldChar w:fldCharType="begin"/>
        </w:r>
        <w:r w:rsidR="002F3FBB">
          <w:rPr>
            <w:noProof/>
            <w:webHidden/>
          </w:rPr>
          <w:instrText xml:space="preserve"> PAGEREF _Toc31903775 \h </w:instrText>
        </w:r>
        <w:r w:rsidR="002F3FBB">
          <w:rPr>
            <w:noProof/>
            <w:webHidden/>
          </w:rPr>
        </w:r>
        <w:r w:rsidR="002F3FBB">
          <w:rPr>
            <w:noProof/>
            <w:webHidden/>
          </w:rPr>
          <w:fldChar w:fldCharType="separate"/>
        </w:r>
        <w:r w:rsidR="00B16825">
          <w:rPr>
            <w:noProof/>
            <w:webHidden/>
          </w:rPr>
          <w:t>65</w:t>
        </w:r>
        <w:r w:rsidR="002F3FBB">
          <w:rPr>
            <w:noProof/>
            <w:webHidden/>
          </w:rPr>
          <w:fldChar w:fldCharType="end"/>
        </w:r>
      </w:hyperlink>
    </w:p>
    <w:p w14:paraId="1AB2B5F2" w14:textId="123E277D"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6" w:history="1">
        <w:r w:rsidR="002F3FBB" w:rsidRPr="009F33AD">
          <w:rPr>
            <w:rStyle w:val="Hipervnculo"/>
            <w:rFonts w:cs="Arial"/>
            <w:noProof/>
          </w:rPr>
          <w:t>Figura 11 - Interfaz de la demo de GeoHealthCheck</w:t>
        </w:r>
        <w:r w:rsidR="002F3FBB">
          <w:rPr>
            <w:noProof/>
            <w:webHidden/>
          </w:rPr>
          <w:tab/>
        </w:r>
        <w:r w:rsidR="002F3FBB">
          <w:rPr>
            <w:noProof/>
            <w:webHidden/>
          </w:rPr>
          <w:fldChar w:fldCharType="begin"/>
        </w:r>
        <w:r w:rsidR="002F3FBB">
          <w:rPr>
            <w:noProof/>
            <w:webHidden/>
          </w:rPr>
          <w:instrText xml:space="preserve"> PAGEREF _Toc31903776 \h </w:instrText>
        </w:r>
        <w:r w:rsidR="002F3FBB">
          <w:rPr>
            <w:noProof/>
            <w:webHidden/>
          </w:rPr>
        </w:r>
        <w:r w:rsidR="002F3FBB">
          <w:rPr>
            <w:noProof/>
            <w:webHidden/>
          </w:rPr>
          <w:fldChar w:fldCharType="separate"/>
        </w:r>
        <w:r w:rsidR="00B16825">
          <w:rPr>
            <w:noProof/>
            <w:webHidden/>
          </w:rPr>
          <w:t>66</w:t>
        </w:r>
        <w:r w:rsidR="002F3FBB">
          <w:rPr>
            <w:noProof/>
            <w:webHidden/>
          </w:rPr>
          <w:fldChar w:fldCharType="end"/>
        </w:r>
      </w:hyperlink>
    </w:p>
    <w:p w14:paraId="54FAD4C9" w14:textId="7128ECBE"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7" w:history="1">
        <w:r w:rsidR="002F3FBB" w:rsidRPr="009F33AD">
          <w:rPr>
            <w:rStyle w:val="Hipervnculo"/>
            <w:rFonts w:cs="Arial"/>
            <w:noProof/>
          </w:rPr>
          <w:t>Figura 12 - Ejemplo de chequeo con GeoHealthCheck</w:t>
        </w:r>
        <w:r w:rsidR="002F3FBB">
          <w:rPr>
            <w:noProof/>
            <w:webHidden/>
          </w:rPr>
          <w:tab/>
        </w:r>
        <w:r w:rsidR="002F3FBB">
          <w:rPr>
            <w:noProof/>
            <w:webHidden/>
          </w:rPr>
          <w:fldChar w:fldCharType="begin"/>
        </w:r>
        <w:r w:rsidR="002F3FBB">
          <w:rPr>
            <w:noProof/>
            <w:webHidden/>
          </w:rPr>
          <w:instrText xml:space="preserve"> PAGEREF _Toc31903777 \h </w:instrText>
        </w:r>
        <w:r w:rsidR="002F3FBB">
          <w:rPr>
            <w:noProof/>
            <w:webHidden/>
          </w:rPr>
        </w:r>
        <w:r w:rsidR="002F3FBB">
          <w:rPr>
            <w:noProof/>
            <w:webHidden/>
          </w:rPr>
          <w:fldChar w:fldCharType="separate"/>
        </w:r>
        <w:r w:rsidR="00B16825">
          <w:rPr>
            <w:noProof/>
            <w:webHidden/>
          </w:rPr>
          <w:t>66</w:t>
        </w:r>
        <w:r w:rsidR="002F3FBB">
          <w:rPr>
            <w:noProof/>
            <w:webHidden/>
          </w:rPr>
          <w:fldChar w:fldCharType="end"/>
        </w:r>
      </w:hyperlink>
    </w:p>
    <w:p w14:paraId="35C214FD" w14:textId="430414A1" w:rsidR="002F3FBB" w:rsidRDefault="00F568BA">
      <w:pPr>
        <w:pStyle w:val="Tabladeilustraciones"/>
        <w:tabs>
          <w:tab w:val="right" w:pos="9342"/>
        </w:tabs>
        <w:rPr>
          <w:rFonts w:asciiTheme="minorHAnsi" w:eastAsiaTheme="minorEastAsia" w:hAnsiTheme="minorHAnsi" w:cstheme="minorBidi"/>
          <w:noProof/>
          <w:szCs w:val="22"/>
          <w:lang w:val="es-AR" w:eastAsia="es-AR" w:bidi="ar-SA"/>
        </w:rPr>
      </w:pPr>
      <w:hyperlink w:anchor="_Toc31903778" w:history="1">
        <w:r w:rsidR="002F3FBB" w:rsidRPr="009F33AD">
          <w:rPr>
            <w:rStyle w:val="Hipervnculo"/>
            <w:rFonts w:cs="Arial"/>
            <w:noProof/>
          </w:rPr>
          <w:t>Cuadro 10 - Seguimiento de nodos 2017</w:t>
        </w:r>
        <w:r w:rsidR="002F3FBB">
          <w:rPr>
            <w:noProof/>
            <w:webHidden/>
          </w:rPr>
          <w:tab/>
        </w:r>
        <w:r w:rsidR="002F3FBB">
          <w:rPr>
            <w:noProof/>
            <w:webHidden/>
          </w:rPr>
          <w:fldChar w:fldCharType="begin"/>
        </w:r>
        <w:r w:rsidR="002F3FBB">
          <w:rPr>
            <w:noProof/>
            <w:webHidden/>
          </w:rPr>
          <w:instrText xml:space="preserve"> PAGEREF _Toc31903778 \h </w:instrText>
        </w:r>
        <w:r w:rsidR="002F3FBB">
          <w:rPr>
            <w:noProof/>
            <w:webHidden/>
          </w:rPr>
        </w:r>
        <w:r w:rsidR="002F3FBB">
          <w:rPr>
            <w:noProof/>
            <w:webHidden/>
          </w:rPr>
          <w:fldChar w:fldCharType="separate"/>
        </w:r>
        <w:r w:rsidR="00B16825">
          <w:rPr>
            <w:noProof/>
            <w:webHidden/>
          </w:rPr>
          <w:t>74</w:t>
        </w:r>
        <w:r w:rsidR="002F3FBB">
          <w:rPr>
            <w:noProof/>
            <w:webHidden/>
          </w:rPr>
          <w:fldChar w:fldCharType="end"/>
        </w:r>
      </w:hyperlink>
    </w:p>
    <w:p w14:paraId="71ABEBF3" w14:textId="77777777" w:rsidR="003D7A04" w:rsidRPr="00F523BC" w:rsidRDefault="009E2E1B" w:rsidP="009E2E1B">
      <w:pPr>
        <w:pStyle w:val="LO-normal"/>
        <w:tabs>
          <w:tab w:val="right" w:pos="9020"/>
        </w:tabs>
        <w:jc w:val="left"/>
        <w:rPr>
          <w:rFonts w:ascii="Arial" w:hAnsi="Arial" w:cs="Arial"/>
        </w:rPr>
        <w:sectPr w:rsidR="003D7A04" w:rsidRPr="00F523BC">
          <w:headerReference w:type="default" r:id="rId12"/>
          <w:footerReference w:type="default" r:id="rId13"/>
          <w:type w:val="continuous"/>
          <w:pgSz w:w="11906" w:h="16838"/>
          <w:pgMar w:top="1440" w:right="995" w:bottom="1440" w:left="1559" w:header="720" w:footer="720" w:gutter="0"/>
          <w:cols w:space="720"/>
          <w:formProt w:val="0"/>
          <w:docGrid w:linePitch="312" w:charSpace="-2049"/>
        </w:sectPr>
      </w:pPr>
      <w:r w:rsidRPr="00F523BC">
        <w:rPr>
          <w:rFonts w:ascii="Arial" w:hAnsi="Arial" w:cs="Arial"/>
        </w:rPr>
        <w:fldChar w:fldCharType="end"/>
      </w:r>
    </w:p>
    <w:p w14:paraId="6B87B266" w14:textId="77777777" w:rsidR="003D7A04" w:rsidRPr="00F523BC" w:rsidRDefault="00AF2859">
      <w:pPr>
        <w:pStyle w:val="Ttulo1"/>
        <w:ind w:left="0"/>
        <w:rPr>
          <w:rFonts w:cs="Arial"/>
        </w:rPr>
      </w:pPr>
      <w:r w:rsidRPr="00F523BC">
        <w:rPr>
          <w:rFonts w:cs="Arial"/>
        </w:rPr>
        <w:br w:type="page"/>
      </w:r>
    </w:p>
    <w:p w14:paraId="4FD3ED43" w14:textId="77777777" w:rsidR="003D7A04" w:rsidRPr="00F523BC" w:rsidRDefault="00AF2859">
      <w:pPr>
        <w:pStyle w:val="Ttulo1"/>
        <w:ind w:left="0"/>
        <w:rPr>
          <w:rFonts w:cs="Arial"/>
        </w:rPr>
      </w:pPr>
      <w:bookmarkStart w:id="7" w:name="_1fob9te"/>
      <w:bookmarkStart w:id="8" w:name="_Toc31903611"/>
      <w:bookmarkStart w:id="9" w:name="_Toc31959419"/>
      <w:bookmarkEnd w:id="7"/>
      <w:r w:rsidRPr="00F523BC">
        <w:rPr>
          <w:rFonts w:cs="Arial"/>
        </w:rPr>
        <w:lastRenderedPageBreak/>
        <w:t>Introducción</w:t>
      </w:r>
      <w:bookmarkEnd w:id="8"/>
      <w:bookmarkEnd w:id="9"/>
    </w:p>
    <w:p w14:paraId="10420713" w14:textId="77777777" w:rsidR="003D7A04" w:rsidRPr="00F523BC" w:rsidRDefault="00AF2859">
      <w:pPr>
        <w:pStyle w:val="LO-normal"/>
        <w:rPr>
          <w:rFonts w:ascii="Arial" w:hAnsi="Arial" w:cs="Arial"/>
        </w:rPr>
      </w:pPr>
      <w:r w:rsidRPr="00F523BC">
        <w:rPr>
          <w:rFonts w:ascii="Arial" w:hAnsi="Arial" w:cs="Arial"/>
        </w:rPr>
        <w:t xml:space="preserve">Este trabajo pretende analizar la metodología de evaluación de Infraestructuras de Datos Espaciales (IDE) diseñada por la Infraestructura de Datos Espaciales de la República Argentina (IDERA), dar cuenta de sus inconvenientes de implementación y señalar las mejoras que se podrían introducir para contribuir a un </w:t>
      </w:r>
      <w:r w:rsidR="00432C47">
        <w:rPr>
          <w:rFonts w:ascii="Arial" w:hAnsi="Arial" w:cs="Arial"/>
        </w:rPr>
        <w:t>adecuado</w:t>
      </w:r>
      <w:r w:rsidRPr="00F523BC">
        <w:rPr>
          <w:rFonts w:ascii="Arial" w:hAnsi="Arial" w:cs="Arial"/>
        </w:rPr>
        <w:t xml:space="preserve"> funcionamiento de las IDE y a un óptimo cumplimiento de las normas y estándares propuestos por IDERA.</w:t>
      </w:r>
    </w:p>
    <w:p w14:paraId="50160E50" w14:textId="77777777" w:rsidR="003D7A04" w:rsidRPr="00F523BC" w:rsidRDefault="003D7A04">
      <w:pPr>
        <w:pStyle w:val="LO-normal"/>
        <w:rPr>
          <w:rFonts w:ascii="Arial" w:hAnsi="Arial" w:cs="Arial"/>
        </w:rPr>
      </w:pPr>
    </w:p>
    <w:p w14:paraId="792FE58E" w14:textId="77777777" w:rsidR="003D7A04" w:rsidRPr="00F523BC" w:rsidRDefault="00AF2859">
      <w:pPr>
        <w:pStyle w:val="LO-normal"/>
        <w:rPr>
          <w:rFonts w:ascii="Arial" w:hAnsi="Arial" w:cs="Arial"/>
        </w:rPr>
      </w:pPr>
      <w:r w:rsidRPr="00F523BC">
        <w:rPr>
          <w:rFonts w:ascii="Arial" w:hAnsi="Arial" w:cs="Arial"/>
        </w:rPr>
        <w:t xml:space="preserve">Las IDE son la puerta de acceso a la información </w:t>
      </w:r>
      <w:r w:rsidR="00432C47">
        <w:rPr>
          <w:rFonts w:ascii="Arial" w:hAnsi="Arial" w:cs="Arial"/>
        </w:rPr>
        <w:t>geoespacial</w:t>
      </w:r>
      <w:r w:rsidR="004F3163">
        <w:rPr>
          <w:rFonts w:ascii="Arial" w:hAnsi="Arial" w:cs="Arial"/>
        </w:rPr>
        <w:t xml:space="preserve"> </w:t>
      </w:r>
      <w:r w:rsidRPr="00F523BC">
        <w:rPr>
          <w:rFonts w:ascii="Arial" w:hAnsi="Arial" w:cs="Arial"/>
        </w:rPr>
        <w:t>y la estandarización de esa información es esencial para su uso y aprovechamiento, aumentando su utilidad y valor.</w:t>
      </w:r>
    </w:p>
    <w:p w14:paraId="3D867844" w14:textId="77777777" w:rsidR="003D7A04" w:rsidRPr="00F523BC" w:rsidRDefault="003D7A04">
      <w:pPr>
        <w:pStyle w:val="LO-normal"/>
        <w:rPr>
          <w:rFonts w:ascii="Arial" w:hAnsi="Arial" w:cs="Arial"/>
        </w:rPr>
      </w:pPr>
    </w:p>
    <w:p w14:paraId="6AC08FF5" w14:textId="77777777" w:rsidR="003D7A04" w:rsidRPr="00F523BC" w:rsidRDefault="00AF2859">
      <w:pPr>
        <w:pStyle w:val="LO-normal"/>
        <w:rPr>
          <w:rFonts w:ascii="Arial" w:hAnsi="Arial" w:cs="Arial"/>
        </w:rPr>
      </w:pPr>
      <w:r w:rsidRPr="00F523BC">
        <w:rPr>
          <w:rFonts w:ascii="Arial" w:hAnsi="Arial" w:cs="Arial"/>
        </w:rPr>
        <w:t>A partir de haber participado, desde su concepción, en el desarrollo de la metodología de evaluación de IDE de IDERA, se han detectado una serie de elementos que no funcionan adecuadamente y que ameritan su revisión rigurosa. Sobre la base de ese diagnóstico y del estudio posterior de la bibliografía sobre evaluaciones de IDE, se ha elaborado una propuesta de mejora de los indicadores a evaluar y de la metodología para la implementación de la evaluación.</w:t>
      </w:r>
    </w:p>
    <w:p w14:paraId="785FA03D" w14:textId="77777777" w:rsidR="003D7A04" w:rsidRPr="00F523BC" w:rsidRDefault="003D7A04">
      <w:pPr>
        <w:pStyle w:val="LO-normal"/>
        <w:rPr>
          <w:rFonts w:ascii="Arial" w:hAnsi="Arial" w:cs="Arial"/>
        </w:rPr>
      </w:pPr>
    </w:p>
    <w:p w14:paraId="07933621" w14:textId="77777777" w:rsidR="003D7A04" w:rsidRPr="00F523BC" w:rsidRDefault="00AF2859">
      <w:pPr>
        <w:pStyle w:val="LO-normal"/>
        <w:rPr>
          <w:rFonts w:ascii="Arial" w:hAnsi="Arial" w:cs="Arial"/>
        </w:rPr>
      </w:pPr>
      <w:r w:rsidRPr="00F523BC">
        <w:rPr>
          <w:rFonts w:ascii="Arial" w:hAnsi="Arial" w:cs="Arial"/>
        </w:rPr>
        <w:t xml:space="preserve">Es imprescindible definir una metodología de evaluación de la aplicación de las recomendaciones generadas por IDERA que apunte a lograr su plena y correcta implementación por parte de todos los integrantes de IDERA a fin de garantizar la interoperabilidad que requiere toda IDE. </w:t>
      </w:r>
    </w:p>
    <w:p w14:paraId="35904E1B" w14:textId="77777777" w:rsidR="003D7A04" w:rsidRPr="00F523BC" w:rsidRDefault="003D7A04">
      <w:pPr>
        <w:pStyle w:val="LO-normal"/>
        <w:rPr>
          <w:rFonts w:ascii="Arial" w:hAnsi="Arial" w:cs="Arial"/>
          <w:highlight w:val="yellow"/>
        </w:rPr>
      </w:pPr>
    </w:p>
    <w:p w14:paraId="7C112B89" w14:textId="77777777" w:rsidR="003D7A04" w:rsidRPr="00F523BC" w:rsidRDefault="00AF2859">
      <w:pPr>
        <w:pStyle w:val="LO-normal"/>
        <w:rPr>
          <w:rFonts w:ascii="Arial" w:hAnsi="Arial" w:cs="Arial"/>
        </w:rPr>
      </w:pPr>
      <w:r w:rsidRPr="00F523BC">
        <w:rPr>
          <w:rFonts w:ascii="Arial" w:hAnsi="Arial" w:cs="Arial"/>
        </w:rPr>
        <w:t>A su vez, se busca que la evaluación genere una oportunidad de capacitación, dirigida por IDERA, para quienes integran las diversas IDE, en la adecuada implementación de las recomendaciones, en el marco de un acompañamiento institucional.</w:t>
      </w:r>
    </w:p>
    <w:p w14:paraId="39C01CC8" w14:textId="77777777" w:rsidR="003D7A04" w:rsidRPr="00F523BC" w:rsidRDefault="003D7A04">
      <w:pPr>
        <w:pStyle w:val="LO-normal"/>
        <w:rPr>
          <w:rFonts w:ascii="Arial" w:hAnsi="Arial" w:cs="Arial"/>
        </w:rPr>
      </w:pPr>
    </w:p>
    <w:p w14:paraId="1A1D01CB" w14:textId="77777777" w:rsidR="003D7A04" w:rsidRPr="00F523BC" w:rsidRDefault="00AF2859">
      <w:pPr>
        <w:pStyle w:val="LO-normal"/>
        <w:rPr>
          <w:rFonts w:ascii="Arial" w:hAnsi="Arial" w:cs="Arial"/>
        </w:rPr>
      </w:pPr>
      <w:r w:rsidRPr="00F523BC">
        <w:rPr>
          <w:rFonts w:ascii="Arial" w:hAnsi="Arial" w:cs="Arial"/>
        </w:rPr>
        <w:t>Se espera, de este modo, dotar de más y mejores herramientas a IDERA para acompañar a las IDE, tanto consolidadas como incipientes, en la implementación de los estándares establecidos, de forma continua y a largo plazo, a través de una metodología que pueda utilizar tanto IDERA, como sus integrantes para autoevaluarse.</w:t>
      </w:r>
    </w:p>
    <w:p w14:paraId="65DA9A1E" w14:textId="77777777" w:rsidR="003D7A04" w:rsidRPr="00F523BC" w:rsidRDefault="003D7A04">
      <w:pPr>
        <w:pStyle w:val="LO-normal"/>
        <w:rPr>
          <w:rFonts w:ascii="Arial" w:hAnsi="Arial" w:cs="Arial"/>
        </w:rPr>
      </w:pPr>
    </w:p>
    <w:p w14:paraId="0E5754C8" w14:textId="77777777" w:rsidR="003D7A04" w:rsidRPr="00F523BC" w:rsidRDefault="00AF2859">
      <w:pPr>
        <w:pStyle w:val="LO-normal"/>
        <w:rPr>
          <w:rFonts w:ascii="Arial" w:hAnsi="Arial" w:cs="Arial"/>
        </w:rPr>
      </w:pPr>
      <w:r w:rsidRPr="00F523BC">
        <w:rPr>
          <w:rFonts w:ascii="Arial" w:hAnsi="Arial" w:cs="Arial"/>
        </w:rPr>
        <w:t>En el Capítulo 1 del presente trabajo se plantea el problema de investigación y los objetivos generales y específicos.</w:t>
      </w:r>
    </w:p>
    <w:p w14:paraId="475C3501" w14:textId="77777777" w:rsidR="003D7A04" w:rsidRPr="00F523BC" w:rsidRDefault="003D7A04">
      <w:pPr>
        <w:pStyle w:val="LO-normal"/>
        <w:rPr>
          <w:rFonts w:ascii="Arial" w:hAnsi="Arial" w:cs="Arial"/>
        </w:rPr>
      </w:pPr>
    </w:p>
    <w:p w14:paraId="376A319E" w14:textId="77777777" w:rsidR="00432C47" w:rsidRDefault="00AF2859">
      <w:pPr>
        <w:pStyle w:val="LO-normal"/>
        <w:rPr>
          <w:rFonts w:ascii="Arial" w:hAnsi="Arial" w:cs="Arial"/>
        </w:rPr>
      </w:pPr>
      <w:r w:rsidRPr="00F523BC">
        <w:rPr>
          <w:rFonts w:ascii="Arial" w:hAnsi="Arial" w:cs="Arial"/>
        </w:rPr>
        <w:t>A lo largo del Capítulo 2 se elabora un marco teórico, que incluye el desarrollo de los principales conceptos utilizados</w:t>
      </w:r>
      <w:r w:rsidR="00432C47">
        <w:rPr>
          <w:rFonts w:ascii="Arial" w:hAnsi="Arial" w:cs="Arial"/>
        </w:rPr>
        <w:t>.</w:t>
      </w:r>
    </w:p>
    <w:p w14:paraId="7FFE5475" w14:textId="77777777" w:rsidR="00432C47" w:rsidRDefault="00432C47">
      <w:pPr>
        <w:pStyle w:val="LO-normal"/>
        <w:rPr>
          <w:rFonts w:ascii="Arial" w:hAnsi="Arial" w:cs="Arial"/>
        </w:rPr>
      </w:pPr>
    </w:p>
    <w:p w14:paraId="5AFB1971" w14:textId="77777777" w:rsidR="003D7A04" w:rsidRDefault="00432C47">
      <w:pPr>
        <w:pStyle w:val="LO-normal"/>
        <w:rPr>
          <w:rFonts w:ascii="Arial" w:hAnsi="Arial" w:cs="Arial"/>
        </w:rPr>
      </w:pPr>
      <w:r>
        <w:rPr>
          <w:rFonts w:ascii="Arial" w:hAnsi="Arial" w:cs="Arial"/>
        </w:rPr>
        <w:t xml:space="preserve">En el Capítulo 3 se desarrolla la metodología que se </w:t>
      </w:r>
      <w:r w:rsidR="00265E1C">
        <w:rPr>
          <w:rFonts w:ascii="Arial" w:hAnsi="Arial" w:cs="Arial"/>
        </w:rPr>
        <w:t xml:space="preserve">ha </w:t>
      </w:r>
      <w:r>
        <w:rPr>
          <w:rFonts w:ascii="Arial" w:hAnsi="Arial" w:cs="Arial"/>
        </w:rPr>
        <w:t xml:space="preserve">aplicado para la elaboración del presente trabajo. </w:t>
      </w:r>
    </w:p>
    <w:p w14:paraId="6E0BF783" w14:textId="77777777" w:rsidR="00432C47" w:rsidRDefault="00432C47">
      <w:pPr>
        <w:pStyle w:val="LO-normal"/>
        <w:rPr>
          <w:rFonts w:ascii="Arial" w:hAnsi="Arial" w:cs="Arial"/>
        </w:rPr>
      </w:pPr>
    </w:p>
    <w:p w14:paraId="5C235945" w14:textId="77777777" w:rsidR="00432C47" w:rsidRPr="00F523BC" w:rsidRDefault="00432C47">
      <w:pPr>
        <w:pStyle w:val="LO-normal"/>
        <w:rPr>
          <w:rFonts w:ascii="Arial" w:hAnsi="Arial" w:cs="Arial"/>
        </w:rPr>
      </w:pPr>
      <w:r>
        <w:rPr>
          <w:rFonts w:ascii="Arial" w:hAnsi="Arial" w:cs="Arial"/>
        </w:rPr>
        <w:t>El Capítulo 4 consiste en</w:t>
      </w:r>
      <w:r w:rsidRPr="00F523BC">
        <w:rPr>
          <w:rFonts w:ascii="Arial" w:hAnsi="Arial" w:cs="Arial"/>
        </w:rPr>
        <w:t xml:space="preserve"> un estado del arte acerca de distintas experiencias </w:t>
      </w:r>
      <w:r>
        <w:rPr>
          <w:rFonts w:ascii="Arial" w:hAnsi="Arial" w:cs="Arial"/>
        </w:rPr>
        <w:t>de evaluación de IDE en el mundo.</w:t>
      </w:r>
    </w:p>
    <w:p w14:paraId="53248F7F" w14:textId="77777777" w:rsidR="003D7A04" w:rsidRPr="00F523BC" w:rsidRDefault="003D7A04">
      <w:pPr>
        <w:pStyle w:val="LO-normal"/>
        <w:rPr>
          <w:rFonts w:ascii="Arial" w:hAnsi="Arial" w:cs="Arial"/>
        </w:rPr>
      </w:pPr>
    </w:p>
    <w:p w14:paraId="3CA1D666" w14:textId="77777777" w:rsidR="003D7A04" w:rsidRPr="00F523BC" w:rsidRDefault="00AF2859">
      <w:pPr>
        <w:pStyle w:val="LO-normal"/>
        <w:rPr>
          <w:rFonts w:ascii="Arial" w:hAnsi="Arial" w:cs="Arial"/>
        </w:rPr>
        <w:sectPr w:rsidR="003D7A04" w:rsidRPr="00F523BC">
          <w:type w:val="continuous"/>
          <w:pgSz w:w="11906" w:h="16838"/>
          <w:pgMar w:top="1440" w:right="995" w:bottom="1440" w:left="1559" w:header="720" w:footer="720" w:gutter="0"/>
          <w:cols w:space="720"/>
          <w:formProt w:val="0"/>
          <w:docGrid w:linePitch="312" w:charSpace="-2049"/>
        </w:sectPr>
      </w:pPr>
      <w:r w:rsidRPr="00F523BC">
        <w:rPr>
          <w:rFonts w:ascii="Arial" w:hAnsi="Arial" w:cs="Arial"/>
        </w:rPr>
        <w:t xml:space="preserve">El Capítulo </w:t>
      </w:r>
      <w:r w:rsidR="00432C47">
        <w:rPr>
          <w:rFonts w:ascii="Arial" w:hAnsi="Arial" w:cs="Arial"/>
        </w:rPr>
        <w:t>5</w:t>
      </w:r>
      <w:r w:rsidRPr="00F523BC">
        <w:rPr>
          <w:rFonts w:ascii="Arial" w:hAnsi="Arial" w:cs="Arial"/>
        </w:rPr>
        <w:t xml:space="preserve"> trata sobre la evaluación de IDE de IDERA, sus antecedentes, los rasgos básicos del funcionamiento de IDERA, el estudio previo de los nodos IDE, el surgimiento de la necesidad de evaluación, la primera versión de dicha evaluación, la identificación de oportunidades de mejora, el desarrollo de una propuesta de mejora y de sugerencias para su implementación. </w:t>
      </w:r>
    </w:p>
    <w:p w14:paraId="27AAEA09" w14:textId="77777777" w:rsidR="003D7A04" w:rsidRPr="00F523BC" w:rsidRDefault="00AF2859">
      <w:pPr>
        <w:pStyle w:val="Ttulo1"/>
        <w:numPr>
          <w:ilvl w:val="0"/>
          <w:numId w:val="11"/>
        </w:numPr>
        <w:ind w:left="420" w:hanging="420"/>
        <w:rPr>
          <w:rFonts w:cs="Arial"/>
        </w:rPr>
      </w:pPr>
      <w:bookmarkStart w:id="10" w:name="_3znysh7"/>
      <w:bookmarkStart w:id="11" w:name="_Toc31903612"/>
      <w:bookmarkStart w:id="12" w:name="_Toc31959420"/>
      <w:bookmarkEnd w:id="10"/>
      <w:r w:rsidRPr="00F523BC">
        <w:rPr>
          <w:rFonts w:cs="Arial"/>
        </w:rPr>
        <w:lastRenderedPageBreak/>
        <w:t>Problema de investigación y objetivos</w:t>
      </w:r>
      <w:bookmarkEnd w:id="11"/>
      <w:bookmarkEnd w:id="12"/>
    </w:p>
    <w:p w14:paraId="62E13315" w14:textId="77777777" w:rsidR="003D7A04" w:rsidRPr="00F523BC" w:rsidRDefault="003D7A04">
      <w:pPr>
        <w:pStyle w:val="LO-normal"/>
        <w:rPr>
          <w:rFonts w:ascii="Arial" w:hAnsi="Arial" w:cs="Arial"/>
        </w:rPr>
      </w:pPr>
    </w:p>
    <w:p w14:paraId="7471A855" w14:textId="77777777" w:rsidR="003D7A04" w:rsidRPr="00F523BC" w:rsidRDefault="00AF2859">
      <w:pPr>
        <w:pStyle w:val="LO-normal"/>
        <w:rPr>
          <w:rFonts w:ascii="Arial" w:hAnsi="Arial" w:cs="Arial"/>
        </w:rPr>
      </w:pPr>
      <w:r w:rsidRPr="00F523BC">
        <w:rPr>
          <w:rFonts w:ascii="Arial" w:hAnsi="Arial" w:cs="Arial"/>
        </w:rPr>
        <w:t xml:space="preserve">El problema de investigación </w:t>
      </w:r>
      <w:r w:rsidR="00265E1C">
        <w:rPr>
          <w:rFonts w:ascii="Arial" w:hAnsi="Arial" w:cs="Arial"/>
        </w:rPr>
        <w:t>se basa en</w:t>
      </w:r>
      <w:r w:rsidRPr="00F523BC">
        <w:rPr>
          <w:rFonts w:ascii="Arial" w:hAnsi="Arial" w:cs="Arial"/>
        </w:rPr>
        <w:t xml:space="preserve"> la necesidad de análisis de la metodología de evaluación de IDE propuesta por IDERA, procurando la detección de oportunidades de mejora, a raíz de la reflexión sobre su diseño, de la consulta de bibliografía específica sobre el tema y de las experiencias piloto de su implementación.</w:t>
      </w:r>
    </w:p>
    <w:p w14:paraId="4753C0CF" w14:textId="77777777" w:rsidR="003D7A04" w:rsidRPr="00F523BC" w:rsidRDefault="003D7A04">
      <w:pPr>
        <w:pStyle w:val="LO-normal"/>
        <w:rPr>
          <w:rFonts w:ascii="Arial" w:hAnsi="Arial" w:cs="Arial"/>
        </w:rPr>
      </w:pPr>
    </w:p>
    <w:p w14:paraId="7318AFD2" w14:textId="77777777" w:rsidR="003D7A04" w:rsidRPr="00F523BC" w:rsidRDefault="00AF2859">
      <w:pPr>
        <w:pStyle w:val="LO-normal"/>
        <w:rPr>
          <w:rFonts w:ascii="Arial" w:hAnsi="Arial" w:cs="Arial"/>
        </w:rPr>
      </w:pPr>
      <w:r w:rsidRPr="00F523BC">
        <w:rPr>
          <w:rFonts w:ascii="Arial" w:hAnsi="Arial" w:cs="Arial"/>
        </w:rPr>
        <w:t xml:space="preserve">La metodología analizada en este caso de estudio, busca evaluar y caracterizar a cada IDE, según su avance en materia de aplicación de los estándares de IDERA. Se trata de una serie de variables ponderadas distribuidas por temas según las recomendaciones y estándares generados por IDERA. Cada uno de estos indicadores, analizado en función de la documentación producida por los grupos de trabajo y publicada en la web de IDERA, acumula puntos de acuerdo a su cumplimiento. </w:t>
      </w:r>
    </w:p>
    <w:p w14:paraId="151DF757" w14:textId="77777777" w:rsidR="003D7A04" w:rsidRPr="00F523BC" w:rsidRDefault="003D7A04">
      <w:pPr>
        <w:pStyle w:val="LO-normal"/>
        <w:spacing w:before="72" w:line="240" w:lineRule="auto"/>
        <w:rPr>
          <w:rFonts w:ascii="Arial" w:hAnsi="Arial" w:cs="Arial"/>
        </w:rPr>
      </w:pPr>
    </w:p>
    <w:p w14:paraId="39A67562" w14:textId="77777777" w:rsidR="003D7A04" w:rsidRPr="00F523BC" w:rsidRDefault="00AF2859">
      <w:pPr>
        <w:pStyle w:val="LO-normal"/>
        <w:rPr>
          <w:rFonts w:ascii="Arial" w:hAnsi="Arial" w:cs="Arial"/>
        </w:rPr>
      </w:pPr>
      <w:r w:rsidRPr="00F523BC">
        <w:rPr>
          <w:rFonts w:ascii="Arial" w:hAnsi="Arial" w:cs="Arial"/>
        </w:rPr>
        <w:t>La Evaluación de IDE de IDERA presenta como aspectos muy positivos el permitir cierta flexibilidad en la inclusión/modificación de indicadores y la posibilidad de desarrollar diferentes versiones (acorde con los avances de las IDE en la aplicación de los estándares y de IDERA en cuanto a la formulación de nuevas recomendaciones). Pero muestra, asimismo, algunos problemas de implementación debido a que en el momento de su formulación existía el proyecto de trabajar en la definición de nuevos estándares que sustentan determinados indicadores de la evaluación y que aún no se han formulado. De allí la necesidad de adaptar la metodología de evaluación a lo que realmente pueden hacer las IDE del país, en relación con los estándares efectivamente aprobados por IDERA.</w:t>
      </w:r>
    </w:p>
    <w:p w14:paraId="41F213F5" w14:textId="77777777" w:rsidR="003D7A04" w:rsidRPr="00F523BC" w:rsidRDefault="00AF2859">
      <w:pPr>
        <w:pStyle w:val="Ttulo2"/>
        <w:numPr>
          <w:ilvl w:val="0"/>
          <w:numId w:val="12"/>
        </w:numPr>
        <w:rPr>
          <w:rFonts w:cs="Arial"/>
        </w:rPr>
      </w:pPr>
      <w:bookmarkStart w:id="13" w:name="_2et92p0"/>
      <w:bookmarkStart w:id="14" w:name="_Toc31903613"/>
      <w:bookmarkStart w:id="15" w:name="_Toc31959421"/>
      <w:bookmarkEnd w:id="13"/>
      <w:r w:rsidRPr="00F523BC">
        <w:rPr>
          <w:rFonts w:cs="Arial"/>
        </w:rPr>
        <w:t>Objetivo General</w:t>
      </w:r>
      <w:bookmarkEnd w:id="14"/>
      <w:bookmarkEnd w:id="15"/>
    </w:p>
    <w:p w14:paraId="7EF4724B" w14:textId="77777777" w:rsidR="003D7A04" w:rsidRPr="00F523BC" w:rsidRDefault="00AF2859">
      <w:pPr>
        <w:pStyle w:val="LO-normal"/>
        <w:rPr>
          <w:rFonts w:ascii="Arial" w:hAnsi="Arial" w:cs="Arial"/>
        </w:rPr>
      </w:pPr>
      <w:r w:rsidRPr="00F523BC">
        <w:rPr>
          <w:rFonts w:ascii="Arial" w:hAnsi="Arial" w:cs="Arial"/>
        </w:rPr>
        <w:t>Analizar en profundidad la actual Evaluación de Infraestructuras de Datos Espaciales diseñada por la Infraestructura de Datos Espaciales de la República Argentina, detectando potencialidades y oportunidades de mejora para proponer una nueva versión de la metodología de evaluación.</w:t>
      </w:r>
    </w:p>
    <w:p w14:paraId="02D1B4B7" w14:textId="77777777" w:rsidR="003D7A04" w:rsidRDefault="00AF2859">
      <w:pPr>
        <w:pStyle w:val="Ttulo2"/>
        <w:numPr>
          <w:ilvl w:val="0"/>
          <w:numId w:val="12"/>
        </w:numPr>
        <w:rPr>
          <w:rFonts w:cs="Arial"/>
        </w:rPr>
      </w:pPr>
      <w:bookmarkStart w:id="16" w:name="_tyjcwt"/>
      <w:bookmarkStart w:id="17" w:name="_Toc31903614"/>
      <w:bookmarkStart w:id="18" w:name="_Toc31959422"/>
      <w:bookmarkEnd w:id="16"/>
      <w:r w:rsidRPr="00F523BC">
        <w:rPr>
          <w:rFonts w:cs="Arial"/>
        </w:rPr>
        <w:t>Objetivos Específicos</w:t>
      </w:r>
      <w:bookmarkEnd w:id="17"/>
      <w:bookmarkEnd w:id="18"/>
    </w:p>
    <w:p w14:paraId="420E818F" w14:textId="77777777" w:rsidR="00265E1C" w:rsidRPr="00265E1C" w:rsidRDefault="00265E1C" w:rsidP="00265E1C">
      <w:pPr>
        <w:pStyle w:val="LO-normal"/>
      </w:pPr>
    </w:p>
    <w:p w14:paraId="418D23D1" w14:textId="77777777" w:rsidR="003D7A04" w:rsidRPr="00F523BC" w:rsidRDefault="00AF2859">
      <w:pPr>
        <w:pStyle w:val="LO-normal"/>
        <w:numPr>
          <w:ilvl w:val="0"/>
          <w:numId w:val="5"/>
        </w:numPr>
        <w:spacing w:after="60" w:line="240" w:lineRule="auto"/>
        <w:ind w:left="425"/>
        <w:rPr>
          <w:rFonts w:ascii="Arial" w:hAnsi="Arial" w:cs="Arial"/>
        </w:rPr>
      </w:pPr>
      <w:r w:rsidRPr="00F523BC">
        <w:rPr>
          <w:rFonts w:ascii="Arial" w:hAnsi="Arial" w:cs="Arial"/>
        </w:rPr>
        <w:t>Sistematizar la bibliografía existente, a fin de detectar diferencias, coincidencias y aportes posibles de otras experiencias a la Evaluación de IDE de IDERA.</w:t>
      </w:r>
    </w:p>
    <w:p w14:paraId="5EA3E3BD" w14:textId="77777777" w:rsidR="003D7A04" w:rsidRPr="00F523BC" w:rsidRDefault="00AF2859">
      <w:pPr>
        <w:pStyle w:val="LO-normal"/>
        <w:numPr>
          <w:ilvl w:val="0"/>
          <w:numId w:val="5"/>
        </w:numPr>
        <w:spacing w:after="60" w:line="240" w:lineRule="auto"/>
        <w:ind w:left="425"/>
        <w:rPr>
          <w:rFonts w:ascii="Arial" w:hAnsi="Arial" w:cs="Arial"/>
        </w:rPr>
      </w:pPr>
      <w:r w:rsidRPr="00F523BC">
        <w:rPr>
          <w:rFonts w:ascii="Arial" w:hAnsi="Arial" w:cs="Arial"/>
        </w:rPr>
        <w:t>Analizar la situación actual de la Evaluación de IDE y detectar los inconvenientes en su aplicación y sus fallas conceptuales.</w:t>
      </w:r>
    </w:p>
    <w:p w14:paraId="5064A931" w14:textId="77777777" w:rsidR="003D7A04" w:rsidRPr="00F523BC" w:rsidRDefault="00AF2859">
      <w:pPr>
        <w:pStyle w:val="LO-normal"/>
        <w:numPr>
          <w:ilvl w:val="0"/>
          <w:numId w:val="5"/>
        </w:numPr>
        <w:spacing w:after="60" w:line="240" w:lineRule="auto"/>
        <w:ind w:left="425"/>
        <w:rPr>
          <w:rFonts w:ascii="Arial" w:hAnsi="Arial" w:cs="Arial"/>
        </w:rPr>
      </w:pPr>
      <w:r w:rsidRPr="00F523BC">
        <w:rPr>
          <w:rFonts w:ascii="Arial" w:hAnsi="Arial" w:cs="Arial"/>
        </w:rPr>
        <w:t>Establecer en qué medida se encuentran publicadas las recomendaciones y los estándares de IDERA, de acuerdo con las exigencias de la Evaluación de IDE.</w:t>
      </w:r>
    </w:p>
    <w:p w14:paraId="40BBAD58" w14:textId="77777777" w:rsidR="003D7A04" w:rsidRPr="00F523BC" w:rsidRDefault="00AF2859">
      <w:pPr>
        <w:pStyle w:val="LO-normal"/>
        <w:numPr>
          <w:ilvl w:val="0"/>
          <w:numId w:val="5"/>
        </w:numPr>
        <w:spacing w:after="60" w:line="240" w:lineRule="auto"/>
        <w:ind w:left="425"/>
        <w:rPr>
          <w:rFonts w:ascii="Arial" w:hAnsi="Arial" w:cs="Arial"/>
        </w:rPr>
      </w:pPr>
      <w:r w:rsidRPr="00F523BC">
        <w:rPr>
          <w:rFonts w:ascii="Arial" w:hAnsi="Arial" w:cs="Arial"/>
        </w:rPr>
        <w:t>Crear una nueva versión de la metodología de evaluación (Evaluación de IDE 2.0) que, tomando en cuenta la información recopilada, facilite su uso e implementación.</w:t>
      </w:r>
    </w:p>
    <w:p w14:paraId="7AF5DC10" w14:textId="77777777" w:rsidR="003D7A04" w:rsidRPr="00F523BC" w:rsidRDefault="00AF2859">
      <w:pPr>
        <w:pStyle w:val="LO-normal"/>
        <w:numPr>
          <w:ilvl w:val="0"/>
          <w:numId w:val="5"/>
        </w:numPr>
        <w:spacing w:after="60" w:line="240" w:lineRule="auto"/>
        <w:ind w:left="425"/>
        <w:rPr>
          <w:rFonts w:ascii="Arial" w:hAnsi="Arial" w:cs="Arial"/>
        </w:rPr>
      </w:pPr>
      <w:r w:rsidRPr="00F523BC">
        <w:rPr>
          <w:rFonts w:ascii="Arial" w:hAnsi="Arial" w:cs="Arial"/>
        </w:rPr>
        <w:t>Generar herramientas y recomendaciones para la implementación de la nueva versión de la metodología de evaluación creada</w:t>
      </w:r>
      <w:r w:rsidR="00432C47">
        <w:rPr>
          <w:rFonts w:ascii="Arial" w:hAnsi="Arial" w:cs="Arial"/>
        </w:rPr>
        <w:t>,</w:t>
      </w:r>
      <w:r w:rsidRPr="00F523BC">
        <w:rPr>
          <w:rFonts w:ascii="Arial" w:hAnsi="Arial" w:cs="Arial"/>
        </w:rPr>
        <w:t xml:space="preserve"> para ser aplicadas tanto desde la Coordinación Ejecutiva de IDERA como en la autoevaluación de las IDE.</w:t>
      </w:r>
      <w:r w:rsidRPr="00F523BC">
        <w:rPr>
          <w:rFonts w:ascii="Arial" w:hAnsi="Arial" w:cs="Arial"/>
        </w:rPr>
        <w:br w:type="page"/>
      </w:r>
    </w:p>
    <w:p w14:paraId="45083C83" w14:textId="77777777" w:rsidR="003D7A04" w:rsidRPr="00F523BC" w:rsidRDefault="00AF2859">
      <w:pPr>
        <w:pStyle w:val="Ttulo1"/>
        <w:numPr>
          <w:ilvl w:val="0"/>
          <w:numId w:val="11"/>
        </w:numPr>
        <w:ind w:left="340" w:hanging="340"/>
        <w:rPr>
          <w:rFonts w:cs="Arial"/>
        </w:rPr>
      </w:pPr>
      <w:bookmarkStart w:id="19" w:name="_3dy6vkm"/>
      <w:bookmarkStart w:id="20" w:name="_Toc31903615"/>
      <w:bookmarkStart w:id="21" w:name="_Toc31959423"/>
      <w:bookmarkEnd w:id="19"/>
      <w:r w:rsidRPr="00F523BC">
        <w:rPr>
          <w:rFonts w:cs="Arial"/>
        </w:rPr>
        <w:lastRenderedPageBreak/>
        <w:t>Marco Teórico</w:t>
      </w:r>
      <w:bookmarkEnd w:id="20"/>
      <w:bookmarkEnd w:id="21"/>
    </w:p>
    <w:p w14:paraId="68063A3D" w14:textId="77777777" w:rsidR="003D7A04" w:rsidRPr="00F523BC" w:rsidRDefault="003D7A04">
      <w:pPr>
        <w:pStyle w:val="LO-normal"/>
        <w:rPr>
          <w:rFonts w:ascii="Arial" w:hAnsi="Arial" w:cs="Arial"/>
        </w:rPr>
      </w:pPr>
    </w:p>
    <w:p w14:paraId="51F52F65" w14:textId="77777777" w:rsidR="003D7A04" w:rsidRPr="00F523BC" w:rsidRDefault="00AF2859">
      <w:pPr>
        <w:pStyle w:val="LO-normal"/>
        <w:rPr>
          <w:rFonts w:ascii="Arial" w:hAnsi="Arial" w:cs="Arial"/>
        </w:rPr>
      </w:pPr>
      <w:r w:rsidRPr="00F523BC">
        <w:rPr>
          <w:rFonts w:ascii="Arial" w:hAnsi="Arial" w:cs="Arial"/>
        </w:rPr>
        <w:t>Deb</w:t>
      </w:r>
      <w:r w:rsidR="00432C47">
        <w:rPr>
          <w:rFonts w:ascii="Arial" w:hAnsi="Arial" w:cs="Arial"/>
        </w:rPr>
        <w:t>ido a que este trabajo analiza</w:t>
      </w:r>
      <w:r w:rsidRPr="00F523BC">
        <w:rPr>
          <w:rFonts w:ascii="Arial" w:hAnsi="Arial" w:cs="Arial"/>
        </w:rPr>
        <w:t>, en esencia, una evaluación, se considera necesario delinear los conceptos básicos referidos al monitoreo y la evaluación de sistemas complejos como son las IDE.</w:t>
      </w:r>
    </w:p>
    <w:p w14:paraId="46280B7C" w14:textId="77777777" w:rsidR="003D7A04" w:rsidRPr="00F523BC" w:rsidRDefault="003D7A04">
      <w:pPr>
        <w:pStyle w:val="LO-normal"/>
        <w:rPr>
          <w:rFonts w:ascii="Arial" w:hAnsi="Arial" w:cs="Arial"/>
        </w:rPr>
      </w:pPr>
    </w:p>
    <w:p w14:paraId="094D6D11" w14:textId="77777777" w:rsidR="003D7A04" w:rsidRPr="00F523BC" w:rsidRDefault="00AF2859">
      <w:pPr>
        <w:pStyle w:val="Ttulo3"/>
        <w:rPr>
          <w:rFonts w:cs="Arial"/>
        </w:rPr>
      </w:pPr>
      <w:bookmarkStart w:id="22" w:name="_1t3h5sf"/>
      <w:bookmarkStart w:id="23" w:name="_Toc31903616"/>
      <w:bookmarkStart w:id="24" w:name="_Toc31959424"/>
      <w:bookmarkEnd w:id="22"/>
      <w:r w:rsidRPr="00F523BC">
        <w:rPr>
          <w:rFonts w:cs="Arial"/>
        </w:rPr>
        <w:t>Evaluación y Monitoreo</w:t>
      </w:r>
      <w:bookmarkEnd w:id="23"/>
      <w:bookmarkEnd w:id="24"/>
    </w:p>
    <w:p w14:paraId="7A5DD08E" w14:textId="77777777" w:rsidR="003D7A04" w:rsidRPr="00F523BC" w:rsidRDefault="00AF2859">
      <w:pPr>
        <w:pStyle w:val="LO-normal"/>
        <w:rPr>
          <w:rFonts w:ascii="Arial" w:hAnsi="Arial" w:cs="Arial"/>
        </w:rPr>
      </w:pPr>
      <w:r w:rsidRPr="00F523BC">
        <w:rPr>
          <w:rFonts w:ascii="Arial" w:hAnsi="Arial" w:cs="Arial"/>
        </w:rPr>
        <w:t xml:space="preserve">Según Castelein y Manso Callejo (2010) el concepto de monitoreo se puede definir como la capacidad de estar al tanto del estado de un sistema y ser capaz de observar cambios en el mismo a través del tiempo. Basándose en la observación de monitoreo de los sistemas, con criterios definidos se pueden hacer evaluaciones o análisis de estándares. </w:t>
      </w:r>
    </w:p>
    <w:p w14:paraId="7C16DE4E" w14:textId="77777777" w:rsidR="003D7A04" w:rsidRPr="00F523BC" w:rsidRDefault="003D7A04">
      <w:pPr>
        <w:pStyle w:val="LO-normal"/>
        <w:rPr>
          <w:rFonts w:ascii="Arial" w:hAnsi="Arial" w:cs="Arial"/>
        </w:rPr>
      </w:pPr>
    </w:p>
    <w:p w14:paraId="145B46F5" w14:textId="77777777" w:rsidR="003D7A04" w:rsidRPr="00F523BC" w:rsidRDefault="00AF2859">
      <w:pPr>
        <w:pStyle w:val="LO-normal"/>
        <w:rPr>
          <w:rFonts w:ascii="Arial" w:hAnsi="Arial" w:cs="Arial"/>
        </w:rPr>
      </w:pPr>
      <w:r w:rsidRPr="00F523BC">
        <w:rPr>
          <w:rFonts w:ascii="Arial" w:hAnsi="Arial" w:cs="Arial"/>
        </w:rPr>
        <w:t xml:space="preserve">Su uso permite comprender y mejorar lo evaluado, resumiendo, describiendo y valorando los resultados. Éstos pueden ser usados para la toma de decisiones sobre políticas y </w:t>
      </w:r>
      <w:r w:rsidR="00432C47">
        <w:rPr>
          <w:rFonts w:ascii="Arial" w:hAnsi="Arial" w:cs="Arial"/>
        </w:rPr>
        <w:t xml:space="preserve">para resolver </w:t>
      </w:r>
      <w:r w:rsidRPr="00F523BC">
        <w:rPr>
          <w:rFonts w:ascii="Arial" w:hAnsi="Arial" w:cs="Arial"/>
        </w:rPr>
        <w:t xml:space="preserve">problemas de implementación. </w:t>
      </w:r>
    </w:p>
    <w:p w14:paraId="0CBDD8C8" w14:textId="77777777" w:rsidR="003D7A04" w:rsidRPr="00F523BC" w:rsidRDefault="003D7A04">
      <w:pPr>
        <w:pStyle w:val="LO-normal"/>
        <w:rPr>
          <w:rFonts w:ascii="Arial" w:hAnsi="Arial" w:cs="Arial"/>
        </w:rPr>
      </w:pPr>
    </w:p>
    <w:p w14:paraId="6A3237D6" w14:textId="77777777" w:rsidR="003D7A04" w:rsidRPr="00F523BC" w:rsidRDefault="00AF2859">
      <w:pPr>
        <w:pStyle w:val="LO-normal"/>
        <w:rPr>
          <w:rFonts w:ascii="Arial" w:hAnsi="Arial" w:cs="Arial"/>
        </w:rPr>
      </w:pPr>
      <w:r w:rsidRPr="00F523BC">
        <w:rPr>
          <w:rFonts w:ascii="Arial" w:hAnsi="Arial" w:cs="Arial"/>
        </w:rPr>
        <w:t xml:space="preserve">Desde el punto de vista teórico, según Grus, Castelein, Crompvoets, Overduin, Van Loenen, Van Groenestijn, Rajabifard y Bregt (2011), el razonamiento detrás del marco de análisis o evaluación multicriterio se origina desde los principios del estudio de sistemas complejos, donde el uso de múltiples métodos de análisis en simultáneo proporciona un resultado de evaluación más holístico y menos sesgado de fenómenos complejos. El estudio de las IDE como sistemas complejos, combinando distintos puntos de vista, permite atender múltiples propósitos en la evaluación, generando así una imagen más real de la IDE y permitiendo dar respuesta a </w:t>
      </w:r>
      <w:r w:rsidR="005C5F6D">
        <w:rPr>
          <w:rFonts w:ascii="Arial" w:hAnsi="Arial" w:cs="Arial"/>
        </w:rPr>
        <w:t>distintas</w:t>
      </w:r>
      <w:r w:rsidRPr="00F523BC">
        <w:rPr>
          <w:rFonts w:ascii="Arial" w:hAnsi="Arial" w:cs="Arial"/>
        </w:rPr>
        <w:t xml:space="preserve"> necesidades de los actores clave.</w:t>
      </w:r>
    </w:p>
    <w:p w14:paraId="2394FC03" w14:textId="77777777" w:rsidR="003D7A04" w:rsidRPr="00F523BC" w:rsidRDefault="003D7A04">
      <w:pPr>
        <w:pStyle w:val="LO-normal"/>
        <w:rPr>
          <w:rFonts w:ascii="Arial" w:hAnsi="Arial" w:cs="Arial"/>
        </w:rPr>
      </w:pPr>
    </w:p>
    <w:p w14:paraId="2594CED1" w14:textId="77777777" w:rsidR="003D7A04" w:rsidRPr="00F523BC" w:rsidRDefault="00AF2859">
      <w:pPr>
        <w:pStyle w:val="Ttulo3"/>
        <w:rPr>
          <w:rFonts w:cs="Arial"/>
        </w:rPr>
      </w:pPr>
      <w:bookmarkStart w:id="25" w:name="_4d34og8"/>
      <w:bookmarkStart w:id="26" w:name="_Toc31903617"/>
      <w:bookmarkStart w:id="27" w:name="_Toc31959425"/>
      <w:bookmarkEnd w:id="25"/>
      <w:r w:rsidRPr="00F523BC">
        <w:rPr>
          <w:rFonts w:cs="Arial"/>
        </w:rPr>
        <w:t>Infraestructuras de Datos Espaciales</w:t>
      </w:r>
      <w:bookmarkEnd w:id="26"/>
      <w:bookmarkEnd w:id="27"/>
    </w:p>
    <w:p w14:paraId="58CEE597" w14:textId="77777777" w:rsidR="003D7A04" w:rsidRPr="00F523BC" w:rsidRDefault="00AF2859">
      <w:pPr>
        <w:pStyle w:val="LO-normal"/>
        <w:rPr>
          <w:rFonts w:ascii="Arial" w:hAnsi="Arial" w:cs="Arial"/>
        </w:rPr>
      </w:pPr>
      <w:r w:rsidRPr="00F523BC">
        <w:rPr>
          <w:rFonts w:ascii="Arial" w:hAnsi="Arial" w:cs="Arial"/>
        </w:rPr>
        <w:t>El objeto de investigación principal en la evaluación de IDERA son las Infraestructuras de Datos Espaciales (IDE), por lo cual debemos establecer de qué se tratan para entender cómo se construye su monitoreo y evaluación.</w:t>
      </w:r>
    </w:p>
    <w:p w14:paraId="144ABE81" w14:textId="77777777" w:rsidR="003D7A04" w:rsidRPr="00F523BC" w:rsidRDefault="003D7A04">
      <w:pPr>
        <w:pStyle w:val="LO-normal"/>
        <w:rPr>
          <w:rFonts w:ascii="Arial" w:hAnsi="Arial" w:cs="Arial"/>
        </w:rPr>
      </w:pPr>
    </w:p>
    <w:p w14:paraId="127B1CE1" w14:textId="77777777" w:rsidR="003D7A04" w:rsidRPr="00F523BC" w:rsidRDefault="00AF2859">
      <w:pPr>
        <w:pStyle w:val="LO-normal"/>
        <w:rPr>
          <w:rFonts w:ascii="Arial" w:hAnsi="Arial" w:cs="Arial"/>
        </w:rPr>
      </w:pPr>
      <w:r w:rsidRPr="00F523BC">
        <w:rPr>
          <w:rFonts w:ascii="Arial" w:hAnsi="Arial" w:cs="Arial"/>
        </w:rPr>
        <w:t xml:space="preserve">La primera definición de una IDE, se realizó en Estados Unidos en 1994, para la creación de la IDE Nacional, describiéndola como los medios de tecnología, políticas, estándares y recursos humanos necesarios para adquirir, procesar, almacenar, distribuir y mejorar la utilización de datos geoespaciales. Este enfoque es en particular el de los objetivos de la IDE, según consta en </w:t>
      </w:r>
      <w:proofErr w:type="spellStart"/>
      <w:r w:rsidRPr="00F523BC">
        <w:rPr>
          <w:rFonts w:ascii="Arial" w:hAnsi="Arial" w:cs="Arial"/>
        </w:rPr>
        <w:t>President</w:t>
      </w:r>
      <w:proofErr w:type="spellEnd"/>
      <w:r w:rsidRPr="00F523BC">
        <w:rPr>
          <w:rFonts w:ascii="Arial" w:hAnsi="Arial" w:cs="Arial"/>
        </w:rPr>
        <w:t xml:space="preserve"> of </w:t>
      </w:r>
      <w:proofErr w:type="spellStart"/>
      <w:r w:rsidRPr="00F523BC">
        <w:rPr>
          <w:rFonts w:ascii="Arial" w:hAnsi="Arial" w:cs="Arial"/>
        </w:rPr>
        <w:t>The</w:t>
      </w:r>
      <w:proofErr w:type="spellEnd"/>
      <w:r w:rsidRPr="00F523BC">
        <w:rPr>
          <w:rFonts w:ascii="Arial" w:hAnsi="Arial" w:cs="Arial"/>
        </w:rPr>
        <w:t xml:space="preserve"> </w:t>
      </w:r>
      <w:proofErr w:type="spellStart"/>
      <w:r w:rsidRPr="00F523BC">
        <w:rPr>
          <w:rFonts w:ascii="Arial" w:hAnsi="Arial" w:cs="Arial"/>
        </w:rPr>
        <w:t>United</w:t>
      </w:r>
      <w:proofErr w:type="spellEnd"/>
      <w:r w:rsidRPr="00F523BC">
        <w:rPr>
          <w:rFonts w:ascii="Arial" w:hAnsi="Arial" w:cs="Arial"/>
        </w:rPr>
        <w:t xml:space="preserve"> </w:t>
      </w:r>
      <w:proofErr w:type="spellStart"/>
      <w:r w:rsidRPr="00F523BC">
        <w:rPr>
          <w:rFonts w:ascii="Arial" w:hAnsi="Arial" w:cs="Arial"/>
        </w:rPr>
        <w:t>States</w:t>
      </w:r>
      <w:proofErr w:type="spellEnd"/>
      <w:r w:rsidRPr="00F523BC">
        <w:rPr>
          <w:rFonts w:ascii="Arial" w:hAnsi="Arial" w:cs="Arial"/>
        </w:rPr>
        <w:t xml:space="preserve"> (1994)</w:t>
      </w:r>
      <w:r w:rsidR="005C5F6D">
        <w:rPr>
          <w:rFonts w:ascii="Arial" w:hAnsi="Arial" w:cs="Arial"/>
        </w:rPr>
        <w:t>.</w:t>
      </w:r>
    </w:p>
    <w:p w14:paraId="180F9831" w14:textId="77777777" w:rsidR="003D7A04" w:rsidRPr="00F523BC" w:rsidRDefault="003D7A04">
      <w:pPr>
        <w:pStyle w:val="LO-normal"/>
        <w:rPr>
          <w:rFonts w:ascii="Arial" w:hAnsi="Arial" w:cs="Arial"/>
        </w:rPr>
      </w:pPr>
    </w:p>
    <w:p w14:paraId="294E48F9" w14:textId="77777777" w:rsidR="003D7A04" w:rsidRPr="00F523BC" w:rsidRDefault="00AF2859">
      <w:pPr>
        <w:pStyle w:val="LO-normal"/>
        <w:rPr>
          <w:rFonts w:ascii="Arial" w:hAnsi="Arial" w:cs="Arial"/>
        </w:rPr>
      </w:pPr>
      <w:r w:rsidRPr="00F523BC">
        <w:rPr>
          <w:rFonts w:ascii="Arial" w:hAnsi="Arial" w:cs="Arial"/>
        </w:rPr>
        <w:t xml:space="preserve">Pero, así como no existe una sola definición acerca de lo que es un Sistema de Información Geográfica, tampoco existe una sola forma de describir qué es una Infraestructura de Datos Espaciales. </w:t>
      </w:r>
    </w:p>
    <w:p w14:paraId="3B5242A3" w14:textId="77777777" w:rsidR="003D7A04" w:rsidRPr="00F523BC" w:rsidRDefault="003D7A04">
      <w:pPr>
        <w:pStyle w:val="LO-normal"/>
        <w:rPr>
          <w:rFonts w:ascii="Arial" w:hAnsi="Arial" w:cs="Arial"/>
        </w:rPr>
      </w:pPr>
    </w:p>
    <w:p w14:paraId="5DD33A4F" w14:textId="77777777" w:rsidR="003D7A04" w:rsidRPr="00F523BC" w:rsidRDefault="00AF2859">
      <w:pPr>
        <w:pStyle w:val="LO-normal"/>
        <w:rPr>
          <w:rFonts w:ascii="Arial" w:hAnsi="Arial" w:cs="Arial"/>
        </w:rPr>
      </w:pPr>
      <w:r w:rsidRPr="00F523BC">
        <w:rPr>
          <w:rFonts w:ascii="Arial" w:hAnsi="Arial" w:cs="Arial"/>
        </w:rPr>
        <w:t xml:space="preserve">Abad </w:t>
      </w:r>
      <w:proofErr w:type="spellStart"/>
      <w:r w:rsidRPr="00F523BC">
        <w:rPr>
          <w:rFonts w:ascii="Arial" w:hAnsi="Arial" w:cs="Arial"/>
        </w:rPr>
        <w:t>Power</w:t>
      </w:r>
      <w:proofErr w:type="spellEnd"/>
      <w:r w:rsidRPr="00F523BC">
        <w:rPr>
          <w:rFonts w:ascii="Arial" w:hAnsi="Arial" w:cs="Arial"/>
        </w:rPr>
        <w:t xml:space="preserve">, Bernabé Poveda y Rodríguez Pascual (2012: 42) las definen como: “una infraestructura que permita compartir, intercambiar, combinar, analizar y acceder a los datos geográficos de forma estándar e interoperable”. </w:t>
      </w:r>
    </w:p>
    <w:p w14:paraId="0B70D367" w14:textId="77777777" w:rsidR="003D7A04" w:rsidRPr="00F523BC" w:rsidRDefault="003D7A04">
      <w:pPr>
        <w:pStyle w:val="LO-normal"/>
        <w:rPr>
          <w:rFonts w:ascii="Arial" w:hAnsi="Arial" w:cs="Arial"/>
        </w:rPr>
      </w:pPr>
    </w:p>
    <w:p w14:paraId="026ABCB6" w14:textId="77777777" w:rsidR="003D7A04" w:rsidRPr="00F523BC" w:rsidRDefault="00AF2859">
      <w:pPr>
        <w:pStyle w:val="LO-normal"/>
        <w:rPr>
          <w:rFonts w:ascii="Arial" w:hAnsi="Arial" w:cs="Arial"/>
        </w:rPr>
      </w:pPr>
      <w:r w:rsidRPr="00F523BC">
        <w:rPr>
          <w:rFonts w:ascii="Arial" w:hAnsi="Arial" w:cs="Arial"/>
        </w:rPr>
        <w:lastRenderedPageBreak/>
        <w:t xml:space="preserve">Para permitir esa serie de acciones, una IDE está conformada por los siguientes elementos: datos geográficos, servicios Interoperables y acuerdos. Generados a partir de su estructura, compuesta por: datos y sus metadatos, actores, tecnología, acuerdos políticos, normas y servicios. </w:t>
      </w:r>
    </w:p>
    <w:p w14:paraId="53D63EA0" w14:textId="77777777" w:rsidR="003D7A04" w:rsidRPr="00F523BC" w:rsidRDefault="003D7A04">
      <w:pPr>
        <w:pStyle w:val="LO-normal"/>
        <w:rPr>
          <w:rFonts w:ascii="Arial" w:hAnsi="Arial" w:cs="Arial"/>
        </w:rPr>
      </w:pPr>
    </w:p>
    <w:p w14:paraId="5D2D55EB" w14:textId="77777777" w:rsidR="003D7A04" w:rsidRPr="00F523BC" w:rsidRDefault="00AF2859">
      <w:pPr>
        <w:pStyle w:val="LO-normal"/>
        <w:rPr>
          <w:rFonts w:ascii="Arial" w:hAnsi="Arial" w:cs="Arial"/>
        </w:rPr>
      </w:pPr>
      <w:r w:rsidRPr="00F523BC">
        <w:rPr>
          <w:rFonts w:ascii="Arial" w:hAnsi="Arial" w:cs="Arial"/>
        </w:rPr>
        <w:t xml:space="preserve">Es importante remarcar que el trabajo de la IDE no se apoya únicamente en publicar (más que en compartir) la información geográfica, sino en la construcción de una comunidad de actores, que generen los mencionados acuerdos políticos y adapten las normas internacionales de manera tal que sean aplicables en el contexto local de implementación. Esto es, la construcción de una </w:t>
      </w:r>
      <w:r w:rsidRPr="00F523BC">
        <w:rPr>
          <w:rFonts w:ascii="Arial" w:hAnsi="Arial" w:cs="Arial"/>
          <w:b/>
        </w:rPr>
        <w:t xml:space="preserve">institucionalidad </w:t>
      </w:r>
      <w:r w:rsidRPr="00F523BC">
        <w:rPr>
          <w:rFonts w:ascii="Arial" w:hAnsi="Arial" w:cs="Arial"/>
        </w:rPr>
        <w:t>IDE.</w:t>
      </w:r>
    </w:p>
    <w:p w14:paraId="2F460864" w14:textId="77777777" w:rsidR="003D7A04" w:rsidRPr="00F523BC" w:rsidRDefault="003D7A04">
      <w:pPr>
        <w:pStyle w:val="LO-normal"/>
        <w:rPr>
          <w:rFonts w:ascii="Arial" w:hAnsi="Arial" w:cs="Arial"/>
        </w:rPr>
      </w:pPr>
    </w:p>
    <w:p w14:paraId="2CBCAD03" w14:textId="77777777" w:rsidR="003D7A04" w:rsidRPr="00F523BC" w:rsidRDefault="00AF2859">
      <w:pPr>
        <w:pStyle w:val="LO-normal"/>
        <w:rPr>
          <w:rFonts w:ascii="Arial" w:hAnsi="Arial" w:cs="Arial"/>
        </w:rPr>
      </w:pPr>
      <w:r w:rsidRPr="00F523BC">
        <w:rPr>
          <w:rFonts w:ascii="Arial" w:hAnsi="Arial" w:cs="Arial"/>
        </w:rPr>
        <w:t xml:space="preserve">Para realizar estas acciones, las IDE pueden poner a disposición una serie de elementos básicos que se traducen en herramientas informáticas y documentos. Vale mencionar, herramientas básicas sobre la </w:t>
      </w:r>
      <w:r w:rsidRPr="00F523BC">
        <w:rPr>
          <w:rFonts w:ascii="Arial" w:hAnsi="Arial" w:cs="Arial"/>
          <w:b/>
        </w:rPr>
        <w:t>información geoespacial</w:t>
      </w:r>
      <w:r w:rsidRPr="00F523BC">
        <w:rPr>
          <w:rFonts w:ascii="Arial" w:hAnsi="Arial" w:cs="Arial"/>
        </w:rPr>
        <w:t xml:space="preserve">, como el Catálogo de objetos Geográficos (que busca normalizar la nomenclatura y los atributos de la información geográfica que se publica), el Geoportal Web (como punto de acceso a todos los productos y servicios que ofrece una IDE), los </w:t>
      </w:r>
      <w:r w:rsidRPr="00F523BC">
        <w:rPr>
          <w:rFonts w:ascii="Arial" w:hAnsi="Arial" w:cs="Arial"/>
          <w:b/>
        </w:rPr>
        <w:t>geoservicios y publicación</w:t>
      </w:r>
      <w:r w:rsidRPr="00F523BC">
        <w:rPr>
          <w:rFonts w:ascii="Arial" w:hAnsi="Arial" w:cs="Arial"/>
        </w:rPr>
        <w:t xml:space="preserve"> de datos geográficos (para su descubrimiento, acceso y uso) y la documentación sobre estos datos publicados a través de los </w:t>
      </w:r>
      <w:r w:rsidRPr="00F523BC">
        <w:rPr>
          <w:rFonts w:ascii="Arial" w:hAnsi="Arial" w:cs="Arial"/>
          <w:b/>
        </w:rPr>
        <w:t>metadatos</w:t>
      </w:r>
      <w:r w:rsidR="00265E1C" w:rsidRPr="00265E1C">
        <w:rPr>
          <w:rFonts w:ascii="Arial" w:hAnsi="Arial" w:cs="Arial"/>
          <w:bCs/>
        </w:rPr>
        <w:t>.</w:t>
      </w:r>
    </w:p>
    <w:p w14:paraId="5D4606E8" w14:textId="77777777" w:rsidR="003D7A04" w:rsidRPr="00F523BC" w:rsidRDefault="003D7A04">
      <w:pPr>
        <w:pStyle w:val="LO-normal"/>
        <w:rPr>
          <w:rFonts w:ascii="Arial" w:hAnsi="Arial" w:cs="Arial"/>
        </w:rPr>
      </w:pPr>
    </w:p>
    <w:p w14:paraId="6283E2AC" w14:textId="77777777" w:rsidR="003D7A04" w:rsidRPr="00F523BC" w:rsidRDefault="00AF2859">
      <w:pPr>
        <w:pStyle w:val="LO-normal"/>
        <w:rPr>
          <w:rFonts w:ascii="Arial" w:hAnsi="Arial" w:cs="Arial"/>
        </w:rPr>
      </w:pPr>
      <w:r w:rsidRPr="00F523BC">
        <w:rPr>
          <w:rFonts w:ascii="Arial" w:hAnsi="Arial" w:cs="Arial"/>
        </w:rPr>
        <w:t xml:space="preserve">Estos son los denominados Geoservicios Web, a través de los cuales se implementa la Visualización de Mapas (Web </w:t>
      </w:r>
      <w:proofErr w:type="spellStart"/>
      <w:r w:rsidRPr="00F523BC">
        <w:rPr>
          <w:rFonts w:ascii="Arial" w:hAnsi="Arial" w:cs="Arial"/>
        </w:rPr>
        <w:t>Map</w:t>
      </w:r>
      <w:proofErr w:type="spellEnd"/>
      <w:r w:rsidRPr="00F523BC">
        <w:rPr>
          <w:rFonts w:ascii="Arial" w:hAnsi="Arial" w:cs="Arial"/>
        </w:rPr>
        <w:t xml:space="preserve"> </w:t>
      </w:r>
      <w:proofErr w:type="spellStart"/>
      <w:r w:rsidRPr="00F523BC">
        <w:rPr>
          <w:rFonts w:ascii="Arial" w:hAnsi="Arial" w:cs="Arial"/>
        </w:rPr>
        <w:t>Service</w:t>
      </w:r>
      <w:proofErr w:type="spellEnd"/>
      <w:r w:rsidRPr="00F523BC">
        <w:rPr>
          <w:rFonts w:ascii="Arial" w:hAnsi="Arial" w:cs="Arial"/>
        </w:rPr>
        <w:t xml:space="preserve"> - WMS) que pone a disposición las capas de información a través de un Visor de Mapas o desde software de visualización de capas, la Descarga de Capas (Web </w:t>
      </w:r>
      <w:proofErr w:type="spellStart"/>
      <w:r w:rsidRPr="00F523BC">
        <w:rPr>
          <w:rFonts w:ascii="Arial" w:hAnsi="Arial" w:cs="Arial"/>
        </w:rPr>
        <w:t>Feature</w:t>
      </w:r>
      <w:proofErr w:type="spellEnd"/>
      <w:r w:rsidRPr="00F523BC">
        <w:rPr>
          <w:rFonts w:ascii="Arial" w:hAnsi="Arial" w:cs="Arial"/>
        </w:rPr>
        <w:t xml:space="preserve"> </w:t>
      </w:r>
      <w:proofErr w:type="spellStart"/>
      <w:r w:rsidRPr="00F523BC">
        <w:rPr>
          <w:rFonts w:ascii="Arial" w:hAnsi="Arial" w:cs="Arial"/>
        </w:rPr>
        <w:t>Service</w:t>
      </w:r>
      <w:proofErr w:type="spellEnd"/>
      <w:r w:rsidRPr="00F523BC">
        <w:rPr>
          <w:rFonts w:ascii="Arial" w:hAnsi="Arial" w:cs="Arial"/>
        </w:rPr>
        <w:t xml:space="preserve"> - WFS) para poder analizar y trabajar los datos con cualquier </w:t>
      </w:r>
      <w:r w:rsidR="00523150">
        <w:rPr>
          <w:rFonts w:ascii="Arial" w:hAnsi="Arial" w:cs="Arial"/>
        </w:rPr>
        <w:t>Sistema de Información Geográfica (</w:t>
      </w:r>
      <w:r w:rsidRPr="00F523BC">
        <w:rPr>
          <w:rFonts w:ascii="Arial" w:hAnsi="Arial" w:cs="Arial"/>
        </w:rPr>
        <w:t>SIG</w:t>
      </w:r>
      <w:r w:rsidR="00523150">
        <w:rPr>
          <w:rFonts w:ascii="Arial" w:hAnsi="Arial" w:cs="Arial"/>
        </w:rPr>
        <w:t>)</w:t>
      </w:r>
      <w:r w:rsidRPr="00F523BC">
        <w:rPr>
          <w:rFonts w:ascii="Arial" w:hAnsi="Arial" w:cs="Arial"/>
        </w:rPr>
        <w:t xml:space="preserve"> de escritorio (como puede ser QGIS) y el Catálogo de Metadatos (</w:t>
      </w:r>
      <w:proofErr w:type="spellStart"/>
      <w:r w:rsidRPr="00F523BC">
        <w:rPr>
          <w:rFonts w:ascii="Arial" w:hAnsi="Arial" w:cs="Arial"/>
        </w:rPr>
        <w:t>Catalog</w:t>
      </w:r>
      <w:proofErr w:type="spellEnd"/>
      <w:r w:rsidRPr="00F523BC">
        <w:rPr>
          <w:rFonts w:ascii="Arial" w:hAnsi="Arial" w:cs="Arial"/>
        </w:rPr>
        <w:t xml:space="preserve"> </w:t>
      </w:r>
      <w:proofErr w:type="spellStart"/>
      <w:r w:rsidRPr="00F523BC">
        <w:rPr>
          <w:rFonts w:ascii="Arial" w:hAnsi="Arial" w:cs="Arial"/>
        </w:rPr>
        <w:t>Service</w:t>
      </w:r>
      <w:proofErr w:type="spellEnd"/>
      <w:r w:rsidRPr="00F523BC">
        <w:rPr>
          <w:rFonts w:ascii="Arial" w:hAnsi="Arial" w:cs="Arial"/>
        </w:rPr>
        <w:t xml:space="preserve"> </w:t>
      </w:r>
      <w:proofErr w:type="spellStart"/>
      <w:r w:rsidRPr="00F523BC">
        <w:rPr>
          <w:rFonts w:ascii="Arial" w:hAnsi="Arial" w:cs="Arial"/>
        </w:rPr>
        <w:t>for</w:t>
      </w:r>
      <w:proofErr w:type="spellEnd"/>
      <w:r w:rsidRPr="00F523BC">
        <w:rPr>
          <w:rFonts w:ascii="Arial" w:hAnsi="Arial" w:cs="Arial"/>
        </w:rPr>
        <w:t xml:space="preserve"> </w:t>
      </w:r>
      <w:proofErr w:type="spellStart"/>
      <w:r w:rsidRPr="00F523BC">
        <w:rPr>
          <w:rFonts w:ascii="Arial" w:hAnsi="Arial" w:cs="Arial"/>
        </w:rPr>
        <w:t>the</w:t>
      </w:r>
      <w:proofErr w:type="spellEnd"/>
      <w:r w:rsidRPr="00F523BC">
        <w:rPr>
          <w:rFonts w:ascii="Arial" w:hAnsi="Arial" w:cs="Arial"/>
        </w:rPr>
        <w:t xml:space="preserve"> Web - CSW) dónde se genera la documentación de la información geográfica publicada de manera que se pueda descubrir y acceder a ella.</w:t>
      </w:r>
    </w:p>
    <w:p w14:paraId="789BCC01" w14:textId="77777777" w:rsidR="003D7A04" w:rsidRPr="00F523BC" w:rsidRDefault="003D7A04">
      <w:pPr>
        <w:pStyle w:val="LO-normal"/>
        <w:rPr>
          <w:rFonts w:ascii="Arial" w:hAnsi="Arial" w:cs="Arial"/>
        </w:rPr>
      </w:pPr>
    </w:p>
    <w:p w14:paraId="0BEE354F" w14:textId="77777777" w:rsidR="003D7A04" w:rsidRPr="00F523BC" w:rsidRDefault="00AF2859">
      <w:pPr>
        <w:pStyle w:val="LO-normal"/>
        <w:rPr>
          <w:rFonts w:ascii="Arial" w:hAnsi="Arial" w:cs="Arial"/>
        </w:rPr>
      </w:pPr>
      <w:r w:rsidRPr="00F523BC">
        <w:rPr>
          <w:rFonts w:ascii="Arial" w:hAnsi="Arial" w:cs="Arial"/>
        </w:rPr>
        <w:t>Todas estas acciones, se can</w:t>
      </w:r>
      <w:r w:rsidR="00523150">
        <w:rPr>
          <w:rFonts w:ascii="Arial" w:hAnsi="Arial" w:cs="Arial"/>
        </w:rPr>
        <w:t>alizan a través de tecnologías ajustadas</w:t>
      </w:r>
      <w:r w:rsidRPr="00F523BC">
        <w:rPr>
          <w:rFonts w:ascii="Arial" w:hAnsi="Arial" w:cs="Arial"/>
        </w:rPr>
        <w:t xml:space="preserve"> a los estándares del Open Geospatial Consortium (OGC). Esto permite que cualquiera de las acciones definidas se pueda ejecutar en cualquier formato, lugar e idioma, hecho que se refuerza a través de la implementación de dichos estándares en la IDE nacional como uno de sus principales acuerdos.</w:t>
      </w:r>
    </w:p>
    <w:p w14:paraId="4C7FBD63" w14:textId="77777777" w:rsidR="003D7A04" w:rsidRPr="00F523BC" w:rsidRDefault="003D7A04">
      <w:pPr>
        <w:pStyle w:val="LO-normal"/>
        <w:rPr>
          <w:rFonts w:ascii="Arial" w:hAnsi="Arial" w:cs="Arial"/>
        </w:rPr>
      </w:pPr>
    </w:p>
    <w:p w14:paraId="5B9166D0" w14:textId="77777777" w:rsidR="003D7A04" w:rsidRPr="00F523BC" w:rsidRDefault="00AF2859">
      <w:pPr>
        <w:pStyle w:val="LO-normal"/>
        <w:rPr>
          <w:rFonts w:ascii="Arial" w:hAnsi="Arial" w:cs="Arial"/>
        </w:rPr>
      </w:pPr>
      <w:r w:rsidRPr="00F523BC">
        <w:rPr>
          <w:rFonts w:ascii="Arial" w:hAnsi="Arial" w:cs="Arial"/>
        </w:rPr>
        <w:t xml:space="preserve">Incluso publicaciones centradas </w:t>
      </w:r>
      <w:r w:rsidR="00523150">
        <w:rPr>
          <w:rFonts w:ascii="Arial" w:hAnsi="Arial" w:cs="Arial"/>
        </w:rPr>
        <w:t>SIG</w:t>
      </w:r>
      <w:r w:rsidRPr="00F523BC">
        <w:rPr>
          <w:rFonts w:ascii="Arial" w:hAnsi="Arial" w:cs="Arial"/>
        </w:rPr>
        <w:t xml:space="preserve"> reconocen que ya no es posible hablar de SIG sin hablar de IDE. Así, </w:t>
      </w:r>
      <w:proofErr w:type="spellStart"/>
      <w:r w:rsidRPr="00F523BC">
        <w:rPr>
          <w:rFonts w:ascii="Arial" w:hAnsi="Arial" w:cs="Arial"/>
        </w:rPr>
        <w:t>Luaces</w:t>
      </w:r>
      <w:proofErr w:type="spellEnd"/>
      <w:r w:rsidRPr="00F523BC">
        <w:rPr>
          <w:rFonts w:ascii="Arial" w:hAnsi="Arial" w:cs="Arial"/>
        </w:rPr>
        <w:t xml:space="preserve">, Olaya y </w:t>
      </w:r>
      <w:proofErr w:type="spellStart"/>
      <w:r w:rsidRPr="00F523BC">
        <w:rPr>
          <w:rFonts w:ascii="Arial" w:hAnsi="Arial" w:cs="Arial"/>
        </w:rPr>
        <w:t>Fonts</w:t>
      </w:r>
      <w:proofErr w:type="spellEnd"/>
      <w:r w:rsidRPr="00F523BC">
        <w:rPr>
          <w:rFonts w:ascii="Arial" w:hAnsi="Arial" w:cs="Arial"/>
        </w:rPr>
        <w:t xml:space="preserve"> (2014: 745), afirman que: “Las Infraestructuras de Datos Espaciales (IDE) son en la actualidad el elemento básico para el aprovechamiento de la información geográfica a nivel global. Desde su aparición, han supuesto un cambio conceptual en el ámbito SIG, y su importancia en el contexto actual es innegable”.</w:t>
      </w:r>
    </w:p>
    <w:p w14:paraId="74223052" w14:textId="77777777" w:rsidR="003D7A04" w:rsidRPr="00F523BC" w:rsidRDefault="003D7A04">
      <w:pPr>
        <w:pStyle w:val="LO-normal"/>
        <w:rPr>
          <w:rFonts w:ascii="Arial" w:hAnsi="Arial" w:cs="Arial"/>
        </w:rPr>
      </w:pPr>
    </w:p>
    <w:p w14:paraId="5EA4B62B" w14:textId="77777777" w:rsidR="003D7A04" w:rsidRPr="00F523BC" w:rsidRDefault="00523150">
      <w:pPr>
        <w:pStyle w:val="LO-normal"/>
        <w:rPr>
          <w:rFonts w:ascii="Arial" w:hAnsi="Arial" w:cs="Arial"/>
        </w:rPr>
      </w:pPr>
      <w:r>
        <w:rPr>
          <w:rFonts w:ascii="Arial" w:hAnsi="Arial" w:cs="Arial"/>
        </w:rPr>
        <w:t>Así</w:t>
      </w:r>
      <w:r w:rsidR="00AF2859" w:rsidRPr="00F523BC">
        <w:rPr>
          <w:rFonts w:ascii="Arial" w:hAnsi="Arial" w:cs="Arial"/>
        </w:rPr>
        <w:t>, podemos ver que las IDE no tienen un solo enfoque para d</w:t>
      </w:r>
      <w:r>
        <w:rPr>
          <w:rFonts w:ascii="Arial" w:hAnsi="Arial" w:cs="Arial"/>
        </w:rPr>
        <w:t>efinirlas, ni para construirlas.</w:t>
      </w:r>
      <w:r w:rsidR="00AF2859" w:rsidRPr="00F523BC">
        <w:rPr>
          <w:rFonts w:ascii="Arial" w:hAnsi="Arial" w:cs="Arial"/>
        </w:rPr>
        <w:t xml:space="preserve"> </w:t>
      </w:r>
      <w:r>
        <w:rPr>
          <w:rFonts w:ascii="Arial" w:hAnsi="Arial" w:cs="Arial"/>
        </w:rPr>
        <w:t>P</w:t>
      </w:r>
      <w:r w:rsidR="00AF2859" w:rsidRPr="00F523BC">
        <w:rPr>
          <w:rFonts w:ascii="Arial" w:hAnsi="Arial" w:cs="Arial"/>
        </w:rPr>
        <w:t xml:space="preserve">or eso </w:t>
      </w:r>
      <w:r>
        <w:rPr>
          <w:rFonts w:ascii="Arial" w:hAnsi="Arial" w:cs="Arial"/>
        </w:rPr>
        <w:t>se pueden caracterizar</w:t>
      </w:r>
      <w:r w:rsidR="00AF2859" w:rsidRPr="00F523BC">
        <w:rPr>
          <w:rFonts w:ascii="Arial" w:hAnsi="Arial" w:cs="Arial"/>
        </w:rPr>
        <w:t xml:space="preserve"> como sistemas complejos adaptativos, dónde sus componentes básicos son similares en todo el globo, pero la </w:t>
      </w:r>
      <w:r>
        <w:rPr>
          <w:rFonts w:ascii="Arial" w:hAnsi="Arial" w:cs="Arial"/>
        </w:rPr>
        <w:t>forma</w:t>
      </w:r>
      <w:r w:rsidR="00AF2859" w:rsidRPr="00F523BC">
        <w:rPr>
          <w:rFonts w:ascii="Arial" w:hAnsi="Arial" w:cs="Arial"/>
        </w:rPr>
        <w:t xml:space="preserve"> en que se definen, implementan y usan, son disímiles de acuerdo a la región, capacidad organizacional y estado de evolución.</w:t>
      </w:r>
    </w:p>
    <w:p w14:paraId="6FED7D8A" w14:textId="77777777" w:rsidR="003D7A04" w:rsidRPr="00F523BC" w:rsidRDefault="003D7A04">
      <w:pPr>
        <w:pStyle w:val="LO-normal"/>
        <w:rPr>
          <w:rFonts w:ascii="Arial" w:hAnsi="Arial" w:cs="Arial"/>
        </w:rPr>
      </w:pPr>
    </w:p>
    <w:p w14:paraId="04F602E2" w14:textId="77777777" w:rsidR="003D7A04" w:rsidRPr="00F523BC" w:rsidRDefault="00AF2859">
      <w:pPr>
        <w:pStyle w:val="LO-normal"/>
        <w:rPr>
          <w:rFonts w:ascii="Arial" w:hAnsi="Arial" w:cs="Arial"/>
        </w:rPr>
      </w:pPr>
      <w:r w:rsidRPr="00F523BC">
        <w:rPr>
          <w:rFonts w:ascii="Arial" w:hAnsi="Arial" w:cs="Arial"/>
        </w:rPr>
        <w:t>Los sistemas complejos adaptativos son sistemas abiertos en los cuales diferentes elementos pueden interactuar de manera dinámica para el intercambio de información, autoorganizarse y crear diferentes circuitos de retroalimentación, entre los cuales las causas y efectos generan relaciones no lineales y en el cual el sistema como todo tiene propiedades emergentes que no pueden ser entendidas por refer</w:t>
      </w:r>
      <w:r w:rsidR="00D654A2">
        <w:rPr>
          <w:rFonts w:ascii="Arial" w:hAnsi="Arial" w:cs="Arial"/>
        </w:rPr>
        <w:t>encia a las partes individuales.</w:t>
      </w:r>
      <w:r w:rsidRPr="00F523BC">
        <w:rPr>
          <w:rFonts w:ascii="Arial" w:hAnsi="Arial" w:cs="Arial"/>
        </w:rPr>
        <w:t xml:space="preserve"> Grus, Crompvoets y Bregt (2007).</w:t>
      </w:r>
    </w:p>
    <w:p w14:paraId="6CD9535E" w14:textId="77777777" w:rsidR="003D7A04" w:rsidRPr="00F523BC" w:rsidRDefault="003D7A04">
      <w:pPr>
        <w:pStyle w:val="LO-normal"/>
        <w:rPr>
          <w:rFonts w:ascii="Arial" w:hAnsi="Arial" w:cs="Arial"/>
        </w:rPr>
      </w:pPr>
    </w:p>
    <w:p w14:paraId="686030FC" w14:textId="77777777" w:rsidR="003D7A04" w:rsidRPr="00F523BC" w:rsidRDefault="00AF2859">
      <w:pPr>
        <w:pStyle w:val="Ttulo3"/>
        <w:rPr>
          <w:rFonts w:cs="Arial"/>
        </w:rPr>
      </w:pPr>
      <w:bookmarkStart w:id="28" w:name="_2s8eyo1"/>
      <w:bookmarkStart w:id="29" w:name="_Toc31903618"/>
      <w:bookmarkStart w:id="30" w:name="_Toc31959426"/>
      <w:bookmarkEnd w:id="28"/>
      <w:r w:rsidRPr="00F523BC">
        <w:rPr>
          <w:rFonts w:cs="Arial"/>
        </w:rPr>
        <w:t>Estándares e Interoperabilidad</w:t>
      </w:r>
      <w:bookmarkEnd w:id="29"/>
      <w:bookmarkEnd w:id="30"/>
    </w:p>
    <w:p w14:paraId="4D442CDB" w14:textId="77777777" w:rsidR="003D7A04" w:rsidRPr="00F523BC" w:rsidRDefault="00AF2859">
      <w:pPr>
        <w:pStyle w:val="LO-normal"/>
        <w:rPr>
          <w:rFonts w:ascii="Arial" w:hAnsi="Arial" w:cs="Arial"/>
        </w:rPr>
      </w:pPr>
      <w:r w:rsidRPr="00F523BC">
        <w:rPr>
          <w:rFonts w:ascii="Arial" w:hAnsi="Arial" w:cs="Arial"/>
        </w:rPr>
        <w:t xml:space="preserve">En línea con Olaya y </w:t>
      </w:r>
      <w:proofErr w:type="spellStart"/>
      <w:r w:rsidRPr="00F523BC">
        <w:rPr>
          <w:rFonts w:ascii="Arial" w:hAnsi="Arial" w:cs="Arial"/>
        </w:rPr>
        <w:t>Turton</w:t>
      </w:r>
      <w:proofErr w:type="spellEnd"/>
      <w:r w:rsidRPr="00F523BC">
        <w:rPr>
          <w:rFonts w:ascii="Arial" w:hAnsi="Arial" w:cs="Arial"/>
        </w:rPr>
        <w:t xml:space="preserve"> (2014), se puede entender como un estándar a cualquier documento o práctica que tenga por objeto armonizar los aspectos técnicos de un determinado producto o servicio.</w:t>
      </w:r>
    </w:p>
    <w:p w14:paraId="4B79AA52" w14:textId="77777777" w:rsidR="003D7A04" w:rsidRPr="00F523BC" w:rsidRDefault="003D7A04">
      <w:pPr>
        <w:pStyle w:val="LO-normal"/>
        <w:rPr>
          <w:rFonts w:ascii="Arial" w:hAnsi="Arial" w:cs="Arial"/>
        </w:rPr>
      </w:pPr>
    </w:p>
    <w:p w14:paraId="1587E0B0" w14:textId="77777777" w:rsidR="003D7A04" w:rsidRPr="00F523BC" w:rsidRDefault="00AF2859">
      <w:pPr>
        <w:pStyle w:val="LO-normal"/>
        <w:rPr>
          <w:rFonts w:ascii="Arial" w:hAnsi="Arial" w:cs="Arial"/>
        </w:rPr>
      </w:pPr>
      <w:r w:rsidRPr="00F523BC">
        <w:rPr>
          <w:rFonts w:ascii="Arial" w:hAnsi="Arial" w:cs="Arial"/>
        </w:rPr>
        <w:t xml:space="preserve">En tal sentido, todo estándar requiere, para operar efectivamente como tal, que un grupo o comunidad lo acepte para definir, a su interior, las características de ese producto o de ese servicio. </w:t>
      </w:r>
    </w:p>
    <w:p w14:paraId="18C36BB3" w14:textId="77777777" w:rsidR="003D7A04" w:rsidRPr="00F523BC" w:rsidRDefault="003D7A04">
      <w:pPr>
        <w:pStyle w:val="LO-normal"/>
        <w:rPr>
          <w:rFonts w:ascii="Arial" w:hAnsi="Arial" w:cs="Arial"/>
        </w:rPr>
      </w:pPr>
    </w:p>
    <w:p w14:paraId="1C076881" w14:textId="77777777" w:rsidR="003D7A04" w:rsidRPr="00F523BC" w:rsidRDefault="00AF2859">
      <w:pPr>
        <w:pStyle w:val="LO-normal"/>
        <w:rPr>
          <w:rFonts w:ascii="Arial" w:hAnsi="Arial" w:cs="Arial"/>
        </w:rPr>
      </w:pPr>
      <w:r w:rsidRPr="00F523BC">
        <w:rPr>
          <w:rFonts w:ascii="Arial" w:hAnsi="Arial" w:cs="Arial"/>
        </w:rPr>
        <w:t>Si solamente es ese uso, tácitamente aceptado por la comunidad o grupo, el que valida el estándar, se puede considerar al mismo como un estándar de facto. En cambio, los estándares de iure, son aquellos que han sido promovidos por algún ente oficial de normalización o cuyo uso ha sido impuesto con carácter legal.</w:t>
      </w:r>
    </w:p>
    <w:p w14:paraId="6340D25C" w14:textId="77777777" w:rsidR="003D7A04" w:rsidRPr="00F523BC" w:rsidRDefault="003D7A04">
      <w:pPr>
        <w:pStyle w:val="LO-normal"/>
        <w:rPr>
          <w:rFonts w:ascii="Arial" w:hAnsi="Arial" w:cs="Arial"/>
        </w:rPr>
      </w:pPr>
    </w:p>
    <w:p w14:paraId="48D307C9" w14:textId="77777777" w:rsidR="003D7A04" w:rsidRPr="00F523BC" w:rsidRDefault="00AF2859">
      <w:pPr>
        <w:pStyle w:val="LO-normal"/>
        <w:rPr>
          <w:rFonts w:ascii="Arial" w:hAnsi="Arial" w:cs="Arial"/>
        </w:rPr>
      </w:pPr>
      <w:r w:rsidRPr="00F523BC">
        <w:rPr>
          <w:rFonts w:ascii="Arial" w:hAnsi="Arial" w:cs="Arial"/>
        </w:rPr>
        <w:t xml:space="preserve">A su vez, se considera un estándar abierto a aquel cuya definición se encuentre disponible para cualquier persona que busque conocerla y utilizarla para el desarrollo de sus actividades. </w:t>
      </w:r>
    </w:p>
    <w:p w14:paraId="62DE873B" w14:textId="77777777" w:rsidR="003D7A04" w:rsidRPr="00F523BC" w:rsidRDefault="003D7A04">
      <w:pPr>
        <w:pStyle w:val="LO-normal"/>
        <w:rPr>
          <w:rFonts w:ascii="Arial" w:hAnsi="Arial" w:cs="Arial"/>
        </w:rPr>
      </w:pPr>
    </w:p>
    <w:p w14:paraId="0DF6BAC7" w14:textId="77777777" w:rsidR="003D7A04" w:rsidRPr="00F523BC" w:rsidRDefault="00AF2859">
      <w:pPr>
        <w:pStyle w:val="LO-normal"/>
        <w:rPr>
          <w:rFonts w:ascii="Arial" w:hAnsi="Arial" w:cs="Arial"/>
        </w:rPr>
      </w:pPr>
      <w:r w:rsidRPr="00F523BC">
        <w:rPr>
          <w:rFonts w:ascii="Arial" w:hAnsi="Arial" w:cs="Arial"/>
        </w:rPr>
        <w:t xml:space="preserve">Por su parte, siguiendo a </w:t>
      </w:r>
      <w:proofErr w:type="spellStart"/>
      <w:r w:rsidRPr="00F523BC">
        <w:rPr>
          <w:rFonts w:ascii="Arial" w:hAnsi="Arial" w:cs="Arial"/>
        </w:rPr>
        <w:t>Erba</w:t>
      </w:r>
      <w:proofErr w:type="spellEnd"/>
      <w:r w:rsidRPr="00F523BC">
        <w:rPr>
          <w:rFonts w:ascii="Arial" w:hAnsi="Arial" w:cs="Arial"/>
        </w:rPr>
        <w:t xml:space="preserve">, Duarte y </w:t>
      </w:r>
      <w:proofErr w:type="spellStart"/>
      <w:r w:rsidRPr="00F523BC">
        <w:rPr>
          <w:rFonts w:ascii="Arial" w:hAnsi="Arial" w:cs="Arial"/>
        </w:rPr>
        <w:t>Stiefel</w:t>
      </w:r>
      <w:proofErr w:type="spellEnd"/>
      <w:r w:rsidRPr="00F523BC">
        <w:rPr>
          <w:rFonts w:ascii="Arial" w:hAnsi="Arial" w:cs="Arial"/>
        </w:rPr>
        <w:t xml:space="preserve"> (2012), en su recorrido por las distintas definiciones de interoperabilidad, se puede afirmar que, a nivel general, se trata de la capacidad que posee una organización o un sistema para trabajar en forma conjunta con otras organizaciones o sistemas que existan actualmente o que se vayan a crear.</w:t>
      </w:r>
    </w:p>
    <w:p w14:paraId="4D681DB0" w14:textId="77777777" w:rsidR="003D7A04" w:rsidRPr="00F523BC" w:rsidRDefault="003D7A04">
      <w:pPr>
        <w:pStyle w:val="LO-normal"/>
        <w:rPr>
          <w:rFonts w:ascii="Arial" w:hAnsi="Arial" w:cs="Arial"/>
        </w:rPr>
      </w:pPr>
    </w:p>
    <w:p w14:paraId="2E47C806" w14:textId="77777777" w:rsidR="003D7A04" w:rsidRPr="00F523BC" w:rsidRDefault="00AF2859">
      <w:pPr>
        <w:pStyle w:val="LO-normal"/>
        <w:rPr>
          <w:rFonts w:ascii="Arial" w:hAnsi="Arial" w:cs="Arial"/>
        </w:rPr>
      </w:pPr>
      <w:r w:rsidRPr="00F523BC">
        <w:rPr>
          <w:rFonts w:ascii="Arial" w:hAnsi="Arial" w:cs="Arial"/>
        </w:rPr>
        <w:t>En términos más específicos, OGC, consorcio de empresas, agencias gubernamentales, instituciones de investigación y universidades, a cargo de crear las normas y estándares de tecnologías para la democratización de la información geográfica, entiende la interoperabilidad como el trabajo desarrollado en forma recíproca entre distintas aplicaciones informáticas que permite prescindir de penosas tareas de conversión, importaciones y exportaciones de datos y otras barreras de acceso a los recursos distribuidos impuestas por la diversidad de entornos de procesamiento</w:t>
      </w:r>
      <w:r w:rsidR="006A293F">
        <w:rPr>
          <w:rStyle w:val="Refdenotaalpie"/>
          <w:rFonts w:ascii="Arial" w:hAnsi="Arial" w:cs="Arial"/>
        </w:rPr>
        <w:footnoteReference w:id="1"/>
      </w:r>
      <w:r w:rsidR="006A293F">
        <w:rPr>
          <w:rFonts w:ascii="Arial" w:hAnsi="Arial" w:cs="Arial"/>
        </w:rPr>
        <w:t>.</w:t>
      </w:r>
    </w:p>
    <w:p w14:paraId="12D154EA" w14:textId="77777777" w:rsidR="003D7A04" w:rsidRPr="00F523BC" w:rsidRDefault="003D7A04">
      <w:pPr>
        <w:pStyle w:val="LO-normal"/>
        <w:rPr>
          <w:rFonts w:ascii="Arial" w:hAnsi="Arial" w:cs="Arial"/>
        </w:rPr>
      </w:pPr>
    </w:p>
    <w:p w14:paraId="03B35A78" w14:textId="77777777" w:rsidR="003D7A04" w:rsidRPr="00F523BC" w:rsidRDefault="00AF2859">
      <w:pPr>
        <w:pStyle w:val="LO-normal"/>
        <w:rPr>
          <w:rFonts w:ascii="Arial" w:hAnsi="Arial" w:cs="Arial"/>
        </w:rPr>
      </w:pPr>
      <w:r w:rsidRPr="00F523BC">
        <w:rPr>
          <w:rFonts w:ascii="Arial" w:hAnsi="Arial" w:cs="Arial"/>
        </w:rPr>
        <w:t xml:space="preserve">El International Organization </w:t>
      </w:r>
      <w:proofErr w:type="spellStart"/>
      <w:r w:rsidRPr="00F523BC">
        <w:rPr>
          <w:rFonts w:ascii="Arial" w:hAnsi="Arial" w:cs="Arial"/>
        </w:rPr>
        <w:t>for</w:t>
      </w:r>
      <w:proofErr w:type="spellEnd"/>
      <w:r w:rsidRPr="00F523BC">
        <w:rPr>
          <w:rFonts w:ascii="Arial" w:hAnsi="Arial" w:cs="Arial"/>
        </w:rPr>
        <w:t xml:space="preserve"> Standardization - Technical Committee (ISO/TC) 211, familia de normas ISO que apunta a la estandarización en el campo de la información geográfica digital, normando métodos, herramientas y servicios para datos, comprende a la interoperabilidad como la capacidad de los sistemas y sus componentes en relación al intercambio de información y en cuanto al procesamiento cooperativo entre las diferentes aplicaciones</w:t>
      </w:r>
      <w:r w:rsidR="006A293F">
        <w:rPr>
          <w:rStyle w:val="Refdenotaalpie"/>
          <w:rFonts w:ascii="Arial" w:hAnsi="Arial" w:cs="Arial"/>
        </w:rPr>
        <w:footnoteReference w:id="2"/>
      </w:r>
      <w:r w:rsidRPr="00F523BC">
        <w:rPr>
          <w:rFonts w:ascii="Arial" w:hAnsi="Arial" w:cs="Arial"/>
        </w:rPr>
        <w:t>.</w:t>
      </w:r>
    </w:p>
    <w:p w14:paraId="12A26FAF" w14:textId="77777777" w:rsidR="003D7A04" w:rsidRPr="00F523BC" w:rsidRDefault="003D7A04">
      <w:pPr>
        <w:pStyle w:val="LO-normal"/>
        <w:rPr>
          <w:rFonts w:ascii="Arial" w:hAnsi="Arial" w:cs="Arial"/>
        </w:rPr>
      </w:pPr>
    </w:p>
    <w:p w14:paraId="7CA347FD" w14:textId="77777777" w:rsidR="003D7A04" w:rsidRPr="00F523BC" w:rsidRDefault="00AF2859">
      <w:pPr>
        <w:pStyle w:val="LO-normal"/>
        <w:rPr>
          <w:rFonts w:ascii="Arial" w:hAnsi="Arial" w:cs="Arial"/>
        </w:rPr>
      </w:pPr>
      <w:r w:rsidRPr="00F523BC">
        <w:rPr>
          <w:rFonts w:ascii="Arial" w:hAnsi="Arial" w:cs="Arial"/>
        </w:rPr>
        <w:t xml:space="preserve">Así, siguiendo a Mansilla (2016), la estandarización y la normalización, lograda a través de acuerdos institucionales, constituyen las herramientas fundamentales para propiciar un mayor nivel de interoperabilidad. </w:t>
      </w:r>
    </w:p>
    <w:p w14:paraId="1F0DB6B0" w14:textId="77777777" w:rsidR="003D7A04" w:rsidRPr="00F523BC" w:rsidRDefault="003D7A04">
      <w:pPr>
        <w:pStyle w:val="LO-normal"/>
        <w:rPr>
          <w:rFonts w:ascii="Arial" w:hAnsi="Arial" w:cs="Arial"/>
        </w:rPr>
      </w:pPr>
    </w:p>
    <w:p w14:paraId="6C26487D" w14:textId="77777777" w:rsidR="003D7A04" w:rsidRPr="00F523BC" w:rsidRDefault="00AF2859">
      <w:pPr>
        <w:pStyle w:val="Ttulo3"/>
        <w:rPr>
          <w:rFonts w:cs="Arial"/>
        </w:rPr>
      </w:pPr>
      <w:bookmarkStart w:id="31" w:name="_17dp8vu"/>
      <w:bookmarkStart w:id="32" w:name="_Toc31903619"/>
      <w:bookmarkStart w:id="33" w:name="_Toc31959427"/>
      <w:bookmarkEnd w:id="31"/>
      <w:r w:rsidRPr="00F523BC">
        <w:rPr>
          <w:rFonts w:cs="Arial"/>
        </w:rPr>
        <w:lastRenderedPageBreak/>
        <w:t>Metaevaluación</w:t>
      </w:r>
      <w:bookmarkEnd w:id="32"/>
      <w:bookmarkEnd w:id="33"/>
    </w:p>
    <w:p w14:paraId="13B7D95A" w14:textId="77777777" w:rsidR="003D7A04" w:rsidRPr="00F523BC" w:rsidRDefault="00AF2859">
      <w:pPr>
        <w:pStyle w:val="LO-normal"/>
        <w:rPr>
          <w:rFonts w:ascii="Arial" w:hAnsi="Arial" w:cs="Arial"/>
        </w:rPr>
      </w:pPr>
      <w:r w:rsidRPr="00F523BC">
        <w:rPr>
          <w:rFonts w:ascii="Arial" w:hAnsi="Arial" w:cs="Arial"/>
        </w:rPr>
        <w:t xml:space="preserve">Para que una evaluación tenga un nivel de calidad aceptable, pruebe su validez y consiga credibilidad entre usuarios potenciales, es necesario evaluarla en sí misma, eso se llama Meta Evaluación, identificando fortalezas y debilidades para la mejora de </w:t>
      </w:r>
      <w:r w:rsidR="00D654A2">
        <w:rPr>
          <w:rFonts w:ascii="Arial" w:hAnsi="Arial" w:cs="Arial"/>
        </w:rPr>
        <w:t>su</w:t>
      </w:r>
      <w:r w:rsidRPr="00F523BC">
        <w:rPr>
          <w:rFonts w:ascii="Arial" w:hAnsi="Arial" w:cs="Arial"/>
        </w:rPr>
        <w:t>s proces</w:t>
      </w:r>
      <w:r w:rsidR="00D654A2">
        <w:rPr>
          <w:rFonts w:ascii="Arial" w:hAnsi="Arial" w:cs="Arial"/>
        </w:rPr>
        <w:t>os de implementación</w:t>
      </w:r>
      <w:r w:rsidRPr="00F523BC">
        <w:rPr>
          <w:rFonts w:ascii="Arial" w:hAnsi="Arial" w:cs="Arial"/>
        </w:rPr>
        <w:t>, tal como se plantea en Castelein y Manso Callejo (2010).</w:t>
      </w:r>
    </w:p>
    <w:p w14:paraId="0F1A0194" w14:textId="77777777" w:rsidR="003D7A04" w:rsidRPr="00F523BC" w:rsidRDefault="003D7A04">
      <w:pPr>
        <w:pStyle w:val="LO-normal"/>
        <w:rPr>
          <w:rFonts w:ascii="Arial" w:hAnsi="Arial" w:cs="Arial"/>
        </w:rPr>
      </w:pPr>
    </w:p>
    <w:p w14:paraId="73BB40DC" w14:textId="77777777" w:rsidR="003D7A04" w:rsidRPr="00F523BC" w:rsidRDefault="00AF2859">
      <w:pPr>
        <w:pStyle w:val="LO-normal"/>
        <w:rPr>
          <w:rFonts w:ascii="Arial" w:hAnsi="Arial" w:cs="Arial"/>
        </w:rPr>
      </w:pPr>
      <w:r w:rsidRPr="00F523BC">
        <w:rPr>
          <w:rFonts w:ascii="Arial" w:hAnsi="Arial" w:cs="Arial"/>
        </w:rPr>
        <w:t>En ese sentido, la participación de los propios actores de una IDE, en el proceso de monitoreo y evaluación es esencial para el aprovechamiento de estas herramientas y resulta de utilidad en el cumplimiento de los objetivos de las IDE.</w:t>
      </w:r>
    </w:p>
    <w:p w14:paraId="71B43DAB" w14:textId="77777777" w:rsidR="003D7A04" w:rsidRPr="00F523BC" w:rsidRDefault="003D7A04">
      <w:pPr>
        <w:pStyle w:val="LO-normal"/>
        <w:rPr>
          <w:rFonts w:ascii="Arial" w:hAnsi="Arial" w:cs="Arial"/>
        </w:rPr>
      </w:pPr>
    </w:p>
    <w:p w14:paraId="2AAEABCE" w14:textId="77777777" w:rsidR="003D7A04" w:rsidRPr="00F523BC" w:rsidRDefault="00D654A2">
      <w:pPr>
        <w:pStyle w:val="LO-normal"/>
        <w:rPr>
          <w:rFonts w:ascii="Arial" w:hAnsi="Arial" w:cs="Arial"/>
        </w:rPr>
      </w:pPr>
      <w:r>
        <w:rPr>
          <w:rFonts w:ascii="Arial" w:hAnsi="Arial" w:cs="Arial"/>
        </w:rPr>
        <w:t>Así,</w:t>
      </w:r>
      <w:r w:rsidR="00AF2859" w:rsidRPr="00F523BC">
        <w:rPr>
          <w:rFonts w:ascii="Arial" w:hAnsi="Arial" w:cs="Arial"/>
        </w:rPr>
        <w:t xml:space="preserve"> el monitoreo y evaluación de las IDE de Argentina, en base a las experiencias tanto de IDERA como internacionales, no puede ser definido desde afuera, ni únicamente desde la investigación académica, sino que debe realizarse con la participación de los diversos actores que integran la comunidad de IDERA. </w:t>
      </w:r>
      <w:r w:rsidR="00AF2859" w:rsidRPr="00F523BC">
        <w:rPr>
          <w:rFonts w:ascii="Arial" w:hAnsi="Arial" w:cs="Arial"/>
        </w:rPr>
        <w:br w:type="page"/>
      </w:r>
    </w:p>
    <w:p w14:paraId="0A01B9DB" w14:textId="77777777" w:rsidR="003D7A04" w:rsidRPr="00F523BC" w:rsidRDefault="00AF2859">
      <w:pPr>
        <w:pStyle w:val="Ttulo1"/>
        <w:numPr>
          <w:ilvl w:val="0"/>
          <w:numId w:val="11"/>
        </w:numPr>
        <w:ind w:left="425" w:hanging="425"/>
        <w:rPr>
          <w:rFonts w:cs="Arial"/>
        </w:rPr>
      </w:pPr>
      <w:bookmarkStart w:id="34" w:name="_3rdcrjn"/>
      <w:bookmarkStart w:id="35" w:name="_Toc31903620"/>
      <w:bookmarkStart w:id="36" w:name="_Toc31959428"/>
      <w:bookmarkEnd w:id="34"/>
      <w:r w:rsidRPr="00F523BC">
        <w:rPr>
          <w:rFonts w:cs="Arial"/>
        </w:rPr>
        <w:lastRenderedPageBreak/>
        <w:t>Metodología aplicada</w:t>
      </w:r>
      <w:bookmarkEnd w:id="35"/>
      <w:bookmarkEnd w:id="36"/>
    </w:p>
    <w:p w14:paraId="7F43CCFD" w14:textId="77777777" w:rsidR="003D7A04" w:rsidRPr="00F523BC" w:rsidRDefault="003D7A04">
      <w:pPr>
        <w:pStyle w:val="LO-normal"/>
        <w:rPr>
          <w:rFonts w:ascii="Arial" w:hAnsi="Arial" w:cs="Arial"/>
        </w:rPr>
      </w:pPr>
    </w:p>
    <w:p w14:paraId="671BFC38" w14:textId="77777777" w:rsidR="003D7A04" w:rsidRPr="00F523BC" w:rsidRDefault="00AF2859">
      <w:pPr>
        <w:pStyle w:val="LO-normal"/>
        <w:rPr>
          <w:rFonts w:ascii="Arial" w:hAnsi="Arial" w:cs="Arial"/>
        </w:rPr>
      </w:pPr>
      <w:r w:rsidRPr="00F523BC">
        <w:rPr>
          <w:rFonts w:ascii="Arial" w:hAnsi="Arial" w:cs="Arial"/>
        </w:rPr>
        <w:t>A partir de la experiencia de la autora en el proceso de desarrollo de la evaluación de IDE de IDERA, como parte del equipo de apoyo a la Coordinación Ejecutiva, surge la necesidad de vincular el saber académico con los aprendizajes desarrollados en la gestión, por lo que resulta un enfoque atractivo el de la Investigación - Acción - Participativa, herramienta que permite ser juez y parte del proceso, enriqueciéndolo y validándolo constantemente.</w:t>
      </w:r>
    </w:p>
    <w:p w14:paraId="37A7E95B" w14:textId="77777777" w:rsidR="003D7A04" w:rsidRPr="00F523BC" w:rsidRDefault="003D7A04">
      <w:pPr>
        <w:pStyle w:val="LO-normal"/>
        <w:rPr>
          <w:rFonts w:ascii="Arial" w:hAnsi="Arial" w:cs="Arial"/>
        </w:rPr>
      </w:pPr>
    </w:p>
    <w:p w14:paraId="3FB008F2" w14:textId="77777777" w:rsidR="003D7A04" w:rsidRPr="00F523BC" w:rsidRDefault="00AF2859">
      <w:pPr>
        <w:pStyle w:val="LO-normal"/>
        <w:rPr>
          <w:rFonts w:ascii="Arial" w:hAnsi="Arial" w:cs="Arial"/>
        </w:rPr>
      </w:pPr>
      <w:r w:rsidRPr="00F523BC">
        <w:rPr>
          <w:rFonts w:ascii="Arial" w:hAnsi="Arial" w:cs="Arial"/>
        </w:rPr>
        <w:t>La Investigación - Acción - Participativa contempla la participación de la comunidad (en este caso la comunidad geoespacial que conforma IDERA) en la identificación de sus necesidades y problemas, según Gálvez e Irazola Jiménez (2006).</w:t>
      </w:r>
    </w:p>
    <w:p w14:paraId="5F54114A" w14:textId="77777777" w:rsidR="003D7A04" w:rsidRPr="00F523BC" w:rsidRDefault="003D7A04">
      <w:pPr>
        <w:pStyle w:val="LO-normal"/>
        <w:rPr>
          <w:rFonts w:ascii="Arial" w:hAnsi="Arial" w:cs="Arial"/>
        </w:rPr>
      </w:pPr>
    </w:p>
    <w:p w14:paraId="37283ADF" w14:textId="77777777" w:rsidR="003D7A04" w:rsidRPr="00F523BC" w:rsidRDefault="00AF2859">
      <w:pPr>
        <w:pStyle w:val="LO-normal"/>
        <w:rPr>
          <w:rFonts w:ascii="Arial" w:hAnsi="Arial" w:cs="Arial"/>
        </w:rPr>
      </w:pPr>
      <w:r w:rsidRPr="00F523BC">
        <w:rPr>
          <w:rFonts w:ascii="Arial" w:hAnsi="Arial" w:cs="Arial"/>
        </w:rPr>
        <w:t>Para la autora del presente trabajo esto es posible, tanto por haber formado parte del equipo que generó la evaluación en un primer momento trabajando en el Instituto Geográfico Nacional, como así también por la participación actual en varios Grupos de Trabajo de IDERA como estudiante de la UNTREF.</w:t>
      </w:r>
    </w:p>
    <w:p w14:paraId="1D674193" w14:textId="77777777" w:rsidR="003D7A04" w:rsidRPr="00F523BC" w:rsidRDefault="003D7A04">
      <w:pPr>
        <w:pStyle w:val="LO-normal"/>
        <w:rPr>
          <w:rFonts w:ascii="Arial" w:hAnsi="Arial" w:cs="Arial"/>
        </w:rPr>
      </w:pPr>
    </w:p>
    <w:p w14:paraId="1D4B5F99" w14:textId="77777777" w:rsidR="003D7A04" w:rsidRPr="00F523BC" w:rsidRDefault="00AF2859">
      <w:pPr>
        <w:pStyle w:val="LO-normal"/>
        <w:rPr>
          <w:rFonts w:ascii="Arial" w:hAnsi="Arial" w:cs="Arial"/>
        </w:rPr>
      </w:pPr>
      <w:r w:rsidRPr="00F523BC">
        <w:rPr>
          <w:rFonts w:ascii="Arial" w:hAnsi="Arial" w:cs="Arial"/>
        </w:rPr>
        <w:t xml:space="preserve">Con este enfoque general metodológico, la primera acción fue la de analizar (en base a la propia experiencia de haber participado en ella) la evaluación de IDE de IDERA, tomando como referencia a una serie </w:t>
      </w:r>
      <w:r w:rsidR="00D654A2">
        <w:rPr>
          <w:rFonts w:ascii="Arial" w:hAnsi="Arial" w:cs="Arial"/>
        </w:rPr>
        <w:t xml:space="preserve">de </w:t>
      </w:r>
      <w:r w:rsidRPr="00F523BC">
        <w:rPr>
          <w:rFonts w:ascii="Arial" w:hAnsi="Arial" w:cs="Arial"/>
        </w:rPr>
        <w:t xml:space="preserve">conceptos teóricos detallados en </w:t>
      </w:r>
      <w:r w:rsidR="00D654A2">
        <w:rPr>
          <w:rFonts w:ascii="Arial" w:hAnsi="Arial" w:cs="Arial"/>
        </w:rPr>
        <w:t>el capítulo</w:t>
      </w:r>
      <w:r w:rsidRPr="00F523BC">
        <w:rPr>
          <w:rFonts w:ascii="Arial" w:hAnsi="Arial" w:cs="Arial"/>
        </w:rPr>
        <w:t xml:space="preserve"> anterior.</w:t>
      </w:r>
    </w:p>
    <w:p w14:paraId="6F9F3716" w14:textId="77777777" w:rsidR="003D7A04" w:rsidRPr="00F523BC" w:rsidRDefault="003D7A04">
      <w:pPr>
        <w:pStyle w:val="LO-normal"/>
        <w:rPr>
          <w:rFonts w:ascii="Arial" w:hAnsi="Arial" w:cs="Arial"/>
        </w:rPr>
      </w:pPr>
    </w:p>
    <w:p w14:paraId="4A114446" w14:textId="77777777" w:rsidR="003D7A04" w:rsidRPr="00F523BC" w:rsidRDefault="00AF2859">
      <w:pPr>
        <w:pStyle w:val="LO-normal"/>
        <w:rPr>
          <w:rFonts w:ascii="Arial" w:hAnsi="Arial" w:cs="Arial"/>
        </w:rPr>
      </w:pPr>
      <w:r w:rsidRPr="00F523BC">
        <w:rPr>
          <w:rFonts w:ascii="Arial" w:hAnsi="Arial" w:cs="Arial"/>
        </w:rPr>
        <w:t>Más adelante, se revisaron los documentos en que se establecen los estándares de IDERA cuyo cumplimiento por parte de las IDE se considera en la evaluación, analizando la secuencia de actividades previstas en el proceso de evaluación y los distintos temas, categorías e indicadores considerados en la evaluación de IDE de IDERA, incluyendo su definición y ponderación para la construcción de un valor global sintético que dé cuenta de la situación general de cada IDE.</w:t>
      </w:r>
    </w:p>
    <w:p w14:paraId="1374FFE2" w14:textId="77777777" w:rsidR="003D7A04" w:rsidRPr="00F523BC" w:rsidRDefault="003D7A04">
      <w:pPr>
        <w:pStyle w:val="LO-normal"/>
        <w:rPr>
          <w:rFonts w:ascii="Arial" w:hAnsi="Arial" w:cs="Arial"/>
        </w:rPr>
      </w:pPr>
    </w:p>
    <w:p w14:paraId="0A893B66" w14:textId="77777777" w:rsidR="003D7A04" w:rsidRPr="00F523BC" w:rsidRDefault="00AF2859">
      <w:pPr>
        <w:pStyle w:val="LO-normal"/>
        <w:rPr>
          <w:rFonts w:ascii="Arial" w:hAnsi="Arial" w:cs="Arial"/>
        </w:rPr>
      </w:pPr>
      <w:r w:rsidRPr="00F523BC">
        <w:rPr>
          <w:rFonts w:ascii="Arial" w:hAnsi="Arial" w:cs="Arial"/>
        </w:rPr>
        <w:t>Luego, como labor de investigación, se procedió a la sistematización de la bibliografía disponible sobre estudios de caso referidos a diversas experiencias de evaluación de IDE aplicadas con una visión supranacional (Unión Europea, Iberoamérica y América), nacional (Polonia, Holanda y EEUU) o subnacional (Cataluña) en una matriz de análisis. En dicha matriz se consideraron elementos tales como la forma en que se escogieron y agregaron los indicadores, las variables evaluadas, el ámbito de aplicación y las similitudes y diferencias respecto a la metodología de evaluación aplicada por IDERA.</w:t>
      </w:r>
    </w:p>
    <w:p w14:paraId="4DB877AB" w14:textId="77777777" w:rsidR="003D7A04" w:rsidRPr="00F523BC" w:rsidRDefault="003D7A04">
      <w:pPr>
        <w:pStyle w:val="LO-normal"/>
        <w:rPr>
          <w:rFonts w:ascii="Arial" w:hAnsi="Arial" w:cs="Arial"/>
        </w:rPr>
      </w:pPr>
    </w:p>
    <w:p w14:paraId="38D3BD21" w14:textId="77777777" w:rsidR="003D7A04" w:rsidRPr="00F523BC" w:rsidRDefault="00AF2859">
      <w:pPr>
        <w:pStyle w:val="LO-normal"/>
        <w:rPr>
          <w:rFonts w:ascii="Arial" w:hAnsi="Arial" w:cs="Arial"/>
        </w:rPr>
      </w:pPr>
      <w:r w:rsidRPr="00F523BC">
        <w:rPr>
          <w:rFonts w:ascii="Arial" w:hAnsi="Arial" w:cs="Arial"/>
        </w:rPr>
        <w:t>Posteriormente, se procuró conocer el funcionamiento de la evaluación de IDE de IDERA, a partir del estudio de sus pruebas de uso. Las mismas incluyen, en primer lugar, la experiencia piloto llevada adelante por la propia IDERA (IDE Tucumán). Adicionalmente, también se han considerado los casos de aplicación de esta metodología en el marco de los procesos de enseñanza - aprendizaje de diversas asignaturas de carreras de grado del campo de la geografía de la Universidad Nacional de Tres de Febrero (IDE Santa Fe, IDE Formosa, IDE Jujuy, IDE Chaco, IDE Ambiente, IDE SEDRONAR) y, en menor medida, de la Facultad de Filosofía y Letras de la Universidad de Buenos Aires (IDE Moreno).</w:t>
      </w:r>
    </w:p>
    <w:p w14:paraId="2E0B64F2" w14:textId="77777777" w:rsidR="003D7A04" w:rsidRPr="00F523BC" w:rsidRDefault="003D7A04">
      <w:pPr>
        <w:pStyle w:val="LO-normal"/>
        <w:rPr>
          <w:rFonts w:ascii="Arial" w:hAnsi="Arial" w:cs="Arial"/>
        </w:rPr>
      </w:pPr>
    </w:p>
    <w:p w14:paraId="062C561C" w14:textId="77777777" w:rsidR="003D7A04" w:rsidRPr="00F523BC" w:rsidRDefault="00AF2859">
      <w:pPr>
        <w:pStyle w:val="LO-normal"/>
        <w:rPr>
          <w:rFonts w:ascii="Arial" w:hAnsi="Arial" w:cs="Arial"/>
        </w:rPr>
      </w:pPr>
      <w:r w:rsidRPr="00F523BC">
        <w:rPr>
          <w:rFonts w:ascii="Arial" w:hAnsi="Arial" w:cs="Arial"/>
        </w:rPr>
        <w:t xml:space="preserve">A partir de esta investigación, basada en la propia participación, en la experiencia internacional, en los desarrollos de IDERA y en sus casos de aplicación, se identificaron los aspectos más problemáticos de la evaluación de IDE de IDERA en lo que hace a su proceso y estructura de </w:t>
      </w:r>
      <w:r w:rsidRPr="00F523BC">
        <w:rPr>
          <w:rFonts w:ascii="Arial" w:hAnsi="Arial" w:cs="Arial"/>
        </w:rPr>
        <w:lastRenderedPageBreak/>
        <w:t>categorías e indicadores. Luego, sobre tales elementos se desarrolló una propuesta de mejora que incorporó recomendaciones prácticas sobre su implementación, en aspectos tan concretos como los procedimientos, la elaboración de manuales, la publicación de estándares y la recomendación de soluciones informáticas específicas aplicables al relevamiento y procesamiento de la información.</w:t>
      </w:r>
    </w:p>
    <w:p w14:paraId="6DF01A81" w14:textId="77777777" w:rsidR="003D7A04" w:rsidRPr="00F523BC" w:rsidRDefault="003D7A04">
      <w:pPr>
        <w:pStyle w:val="LO-normal"/>
        <w:rPr>
          <w:rFonts w:ascii="Arial" w:hAnsi="Arial" w:cs="Arial"/>
        </w:rPr>
      </w:pPr>
    </w:p>
    <w:p w14:paraId="2F35B8C1" w14:textId="77777777" w:rsidR="003D7A04" w:rsidRPr="00F523BC" w:rsidRDefault="00AF2859">
      <w:pPr>
        <w:pStyle w:val="LO-normal"/>
        <w:rPr>
          <w:rFonts w:ascii="Arial" w:hAnsi="Arial" w:cs="Arial"/>
        </w:rPr>
      </w:pPr>
      <w:r w:rsidRPr="00F523BC">
        <w:rPr>
          <w:rFonts w:ascii="Arial" w:hAnsi="Arial" w:cs="Arial"/>
        </w:rPr>
        <w:t>Finalmente, como forma de retroalimentar el ciclo de Investigación - Acción - Participativa, se prevé que todos los recursos y herramientas generadas en el marco del presente trabajo sean puestos a disposición del Grupo de Trabajo Marco Institucional, para el análisis y discusión de la propuesta en IDERA.</w:t>
      </w:r>
    </w:p>
    <w:p w14:paraId="3AFDA18D" w14:textId="77777777" w:rsidR="003D7A04" w:rsidRPr="00F523BC" w:rsidRDefault="00AF2859">
      <w:pPr>
        <w:pStyle w:val="LO-normal"/>
        <w:rPr>
          <w:rFonts w:ascii="Arial" w:hAnsi="Arial" w:cs="Arial"/>
        </w:rPr>
      </w:pPr>
      <w:r w:rsidRPr="00F523BC">
        <w:rPr>
          <w:rFonts w:ascii="Arial" w:hAnsi="Arial" w:cs="Arial"/>
        </w:rPr>
        <w:br w:type="page"/>
      </w:r>
    </w:p>
    <w:p w14:paraId="2F2B651B" w14:textId="77777777" w:rsidR="003D7A04" w:rsidRPr="00F523BC" w:rsidRDefault="00AF2859">
      <w:pPr>
        <w:pStyle w:val="Ttulo1"/>
        <w:numPr>
          <w:ilvl w:val="0"/>
          <w:numId w:val="11"/>
        </w:numPr>
        <w:ind w:left="420" w:hanging="420"/>
        <w:rPr>
          <w:rFonts w:cs="Arial"/>
        </w:rPr>
      </w:pPr>
      <w:bookmarkStart w:id="37" w:name="_26in1rg"/>
      <w:bookmarkStart w:id="38" w:name="_Toc31903621"/>
      <w:bookmarkStart w:id="39" w:name="_Toc31959429"/>
      <w:bookmarkEnd w:id="37"/>
      <w:r w:rsidRPr="00F523BC">
        <w:rPr>
          <w:rFonts w:cs="Arial"/>
        </w:rPr>
        <w:lastRenderedPageBreak/>
        <w:t>Estado del arte</w:t>
      </w:r>
      <w:bookmarkEnd w:id="38"/>
      <w:bookmarkEnd w:id="39"/>
    </w:p>
    <w:p w14:paraId="2ED29035" w14:textId="77777777" w:rsidR="003D7A04" w:rsidRPr="00F523BC" w:rsidRDefault="00AF2859">
      <w:pPr>
        <w:pStyle w:val="LO-normal"/>
        <w:rPr>
          <w:rFonts w:ascii="Arial" w:hAnsi="Arial" w:cs="Arial"/>
        </w:rPr>
      </w:pPr>
      <w:r w:rsidRPr="00F523BC">
        <w:rPr>
          <w:rFonts w:ascii="Arial" w:hAnsi="Arial" w:cs="Arial"/>
        </w:rPr>
        <w:t xml:space="preserve">El presente </w:t>
      </w:r>
      <w:r w:rsidR="00577A20">
        <w:rPr>
          <w:rFonts w:ascii="Arial" w:hAnsi="Arial" w:cs="Arial"/>
        </w:rPr>
        <w:t>capítulo</w:t>
      </w:r>
      <w:r w:rsidRPr="00F523BC">
        <w:rPr>
          <w:rFonts w:ascii="Arial" w:hAnsi="Arial" w:cs="Arial"/>
        </w:rPr>
        <w:t xml:space="preserve"> se basa en una recopilación exhaustiva de la bibliografía disponible acerca de estudio</w:t>
      </w:r>
      <w:r w:rsidR="00577A20">
        <w:rPr>
          <w:rFonts w:ascii="Arial" w:hAnsi="Arial" w:cs="Arial"/>
        </w:rPr>
        <w:t>s de caso</w:t>
      </w:r>
      <w:r w:rsidRPr="00F523BC">
        <w:rPr>
          <w:rFonts w:ascii="Arial" w:hAnsi="Arial" w:cs="Arial"/>
        </w:rPr>
        <w:t xml:space="preserve"> de evaluaciones de IDE. Dicha literatura no es abundante y, como conjunto, se caracteriza por no presentar un enfoque teórico común, aunque sí se apoya en una serie de definiciones similares referidas a conceptos tales como: evaluación, indicadores, sistemas complejos y redes, que ya se desarrollaron en el marco teórico precedente. </w:t>
      </w:r>
    </w:p>
    <w:p w14:paraId="5EF2FB19" w14:textId="77777777" w:rsidR="003D7A04" w:rsidRPr="00F523BC" w:rsidRDefault="003D7A04">
      <w:pPr>
        <w:pStyle w:val="LO-normal"/>
        <w:rPr>
          <w:rFonts w:ascii="Arial" w:hAnsi="Arial" w:cs="Arial"/>
        </w:rPr>
      </w:pPr>
    </w:p>
    <w:p w14:paraId="2A97D09D" w14:textId="77777777" w:rsidR="003D7A04" w:rsidRPr="00F523BC" w:rsidRDefault="00AF2859">
      <w:pPr>
        <w:pStyle w:val="LO-normal"/>
        <w:rPr>
          <w:rFonts w:ascii="Arial" w:hAnsi="Arial" w:cs="Arial"/>
        </w:rPr>
      </w:pPr>
      <w:r w:rsidRPr="00F523BC">
        <w:rPr>
          <w:rFonts w:ascii="Arial" w:hAnsi="Arial" w:cs="Arial"/>
        </w:rPr>
        <w:t>Las distintas evaluaciones de IDE analizadas, presentan un amplio uso del concepto de evaluación multicriterio, ya que el mismo es adaptable a las distintas perspectivas que se pueden tener sobre una IDE</w:t>
      </w:r>
      <w:r w:rsidR="009B1918">
        <w:rPr>
          <w:rFonts w:ascii="Arial" w:hAnsi="Arial" w:cs="Arial"/>
        </w:rPr>
        <w:t>.</w:t>
      </w:r>
    </w:p>
    <w:p w14:paraId="1D2AEB68" w14:textId="77777777" w:rsidR="003D7A04" w:rsidRPr="00F523BC" w:rsidRDefault="003D7A04">
      <w:pPr>
        <w:pStyle w:val="LO-normal"/>
        <w:rPr>
          <w:rFonts w:ascii="Arial" w:hAnsi="Arial" w:cs="Arial"/>
        </w:rPr>
      </w:pPr>
    </w:p>
    <w:p w14:paraId="1295BC7E" w14:textId="77777777" w:rsidR="003D7A04" w:rsidRPr="00F523BC" w:rsidRDefault="00AF2859">
      <w:pPr>
        <w:pStyle w:val="Ttulo5"/>
        <w:rPr>
          <w:rFonts w:cs="Arial"/>
        </w:rPr>
      </w:pPr>
      <w:bookmarkStart w:id="40" w:name="_lnxbz9"/>
      <w:bookmarkStart w:id="41" w:name="_Toc31903622"/>
      <w:bookmarkStart w:id="42" w:name="_Toc31903749"/>
      <w:bookmarkEnd w:id="40"/>
      <w:r w:rsidRPr="00F523BC">
        <w:rPr>
          <w:rFonts w:cs="Arial"/>
        </w:rPr>
        <w:t>Figura 1 - Marco de evaluación multicriterio de IDE</w:t>
      </w:r>
      <w:bookmarkEnd w:id="41"/>
      <w:bookmarkEnd w:id="42"/>
    </w:p>
    <w:p w14:paraId="156CDABC" w14:textId="77777777" w:rsidR="003D7A04" w:rsidRPr="00F523BC" w:rsidRDefault="00AF2859">
      <w:pPr>
        <w:pStyle w:val="LO-normal"/>
        <w:jc w:val="center"/>
        <w:rPr>
          <w:rFonts w:ascii="Arial" w:hAnsi="Arial" w:cs="Arial"/>
        </w:rPr>
      </w:pPr>
      <w:r w:rsidRPr="00F523BC">
        <w:rPr>
          <w:rFonts w:ascii="Arial" w:hAnsi="Arial" w:cs="Arial"/>
          <w:noProof/>
          <w:lang w:val="es-ES" w:eastAsia="es-ES" w:bidi="ar-SA"/>
        </w:rPr>
        <w:drawing>
          <wp:inline distT="0" distB="0" distL="0" distR="0" wp14:anchorId="5BDBED6D" wp14:editId="1F305F4B">
            <wp:extent cx="5734050" cy="5029200"/>
            <wp:effectExtent l="0" t="0" r="0" b="0"/>
            <wp:docPr id="2" name="image9.png" descr="Figura 1. Marco de evaluación multicriterio de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png" descr="Figura 1. Marco de evaluación multicriterio de IDE"/>
                    <pic:cNvPicPr>
                      <a:picLocks noChangeAspect="1" noChangeArrowheads="1"/>
                    </pic:cNvPicPr>
                  </pic:nvPicPr>
                  <pic:blipFill rotWithShape="1">
                    <a:blip r:embed="rId14"/>
                    <a:srcRect t="2164" b="2644"/>
                    <a:stretch/>
                  </pic:blipFill>
                  <pic:spPr bwMode="auto">
                    <a:xfrm>
                      <a:off x="0" y="0"/>
                      <a:ext cx="5734050" cy="5029200"/>
                    </a:xfrm>
                    <a:prstGeom prst="rect">
                      <a:avLst/>
                    </a:prstGeom>
                    <a:ln>
                      <a:noFill/>
                    </a:ln>
                    <a:extLst>
                      <a:ext uri="{53640926-AAD7-44D8-BBD7-CCE9431645EC}">
                        <a14:shadowObscured xmlns:a14="http://schemas.microsoft.com/office/drawing/2010/main"/>
                      </a:ext>
                    </a:extLst>
                  </pic:spPr>
                </pic:pic>
              </a:graphicData>
            </a:graphic>
          </wp:inline>
        </w:drawing>
      </w:r>
    </w:p>
    <w:p w14:paraId="0C10112D" w14:textId="77777777" w:rsidR="003D7A04" w:rsidRPr="00F523BC" w:rsidRDefault="00AF2859">
      <w:pPr>
        <w:pStyle w:val="LO-normal"/>
        <w:rPr>
          <w:rFonts w:ascii="Arial" w:hAnsi="Arial" w:cs="Arial"/>
          <w:sz w:val="18"/>
          <w:szCs w:val="18"/>
        </w:rPr>
      </w:pPr>
      <w:r w:rsidRPr="00F523BC">
        <w:rPr>
          <w:rFonts w:ascii="Arial" w:hAnsi="Arial" w:cs="Arial"/>
          <w:sz w:val="18"/>
          <w:szCs w:val="18"/>
        </w:rPr>
        <w:t>Fuente: elaboración propia en base a Grus, Crompvoets y Bregt (2007).</w:t>
      </w:r>
    </w:p>
    <w:p w14:paraId="5F6FABA2" w14:textId="77777777" w:rsidR="003D7A04" w:rsidRPr="00F523BC" w:rsidRDefault="003D7A04">
      <w:pPr>
        <w:pStyle w:val="LO-normal"/>
        <w:rPr>
          <w:rFonts w:ascii="Arial" w:hAnsi="Arial" w:cs="Arial"/>
        </w:rPr>
      </w:pPr>
    </w:p>
    <w:p w14:paraId="5A186035" w14:textId="77777777" w:rsidR="003D7A04" w:rsidRPr="00F523BC" w:rsidRDefault="00AF2859">
      <w:pPr>
        <w:pStyle w:val="LO-normal"/>
        <w:rPr>
          <w:rFonts w:ascii="Arial" w:hAnsi="Arial" w:cs="Arial"/>
        </w:rPr>
      </w:pPr>
      <w:r w:rsidRPr="00F523BC">
        <w:rPr>
          <w:rFonts w:ascii="Arial" w:hAnsi="Arial" w:cs="Arial"/>
        </w:rPr>
        <w:t xml:space="preserve">En particular, en el presente estado del arte, se han tomado en cuenta las experiencias de la Infraestructura para la Información Espacial en Europa (INSPIRE por su sigla en inglés), de la Coalición de Organizaciones Geoespaciales (COGO por su sigla en inglés), de la Red Temática con base internet de Infraestructuras de Datos Espaciales (eSDI-Net+ por su sigla en inglés), del Comité Regional de las Naciones Unidas sobre la Gestión Global de Información Geoespacial </w:t>
      </w:r>
      <w:r w:rsidRPr="00F523BC">
        <w:rPr>
          <w:rFonts w:ascii="Arial" w:hAnsi="Arial" w:cs="Arial"/>
        </w:rPr>
        <w:lastRenderedPageBreak/>
        <w:t>para las Américas (UN-GGIM:Américas), del Índice de aptitud Clearinghouse, del Índice de Alistamiento, del Plan Estratégico de desarrollo de la IDE de Holanda (GIDEON), de la Infraestructura de Datos Espaciales de Polonia (PSDI por su sigla en inglés) y de la Infraestructura de Datos Espaciales de Cataluña (IDEC).</w:t>
      </w:r>
    </w:p>
    <w:p w14:paraId="742FC2D8" w14:textId="77777777" w:rsidR="003D7A04" w:rsidRPr="00F523BC" w:rsidRDefault="003D7A04">
      <w:pPr>
        <w:pStyle w:val="LO-normal"/>
        <w:rPr>
          <w:rFonts w:ascii="Arial" w:hAnsi="Arial" w:cs="Arial"/>
        </w:rPr>
      </w:pPr>
    </w:p>
    <w:p w14:paraId="6752C064" w14:textId="77777777" w:rsidR="003D7A04" w:rsidRPr="00F523BC" w:rsidRDefault="00AF2859">
      <w:pPr>
        <w:pStyle w:val="Ttulo3"/>
        <w:rPr>
          <w:rFonts w:cs="Arial"/>
        </w:rPr>
      </w:pPr>
      <w:bookmarkStart w:id="43" w:name="_35nkun2"/>
      <w:bookmarkStart w:id="44" w:name="_Toc31903623"/>
      <w:bookmarkStart w:id="45" w:name="_Toc31959430"/>
      <w:bookmarkEnd w:id="43"/>
      <w:r w:rsidRPr="00F523BC">
        <w:rPr>
          <w:rFonts w:cs="Arial"/>
        </w:rPr>
        <w:t>Monitoreo y Reporte de INSPIRE</w:t>
      </w:r>
      <w:bookmarkEnd w:id="44"/>
      <w:bookmarkEnd w:id="45"/>
    </w:p>
    <w:p w14:paraId="6CABBA21" w14:textId="77777777" w:rsidR="003D7A04" w:rsidRPr="00F523BC" w:rsidRDefault="00AF2859">
      <w:pPr>
        <w:pStyle w:val="LO-normal"/>
        <w:rPr>
          <w:rFonts w:ascii="Arial" w:hAnsi="Arial" w:cs="Arial"/>
        </w:rPr>
      </w:pPr>
      <w:r w:rsidRPr="00F523BC">
        <w:rPr>
          <w:rFonts w:ascii="Arial" w:hAnsi="Arial" w:cs="Arial"/>
        </w:rPr>
        <w:t>La evaluación desarrollada por INSPIRE, documentada en Jiménez-Calderón, Yépez-Campoverde y Vázquez-Hoehne (2017), en Castelein y Manso Callejo (2010) y en Masser (2017), busca medir el grado de cumplimiento de los estándares establecidos, en las distintas IDE europeas.</w:t>
      </w:r>
    </w:p>
    <w:p w14:paraId="13108338" w14:textId="77777777" w:rsidR="003D7A04" w:rsidRPr="00F523BC" w:rsidRDefault="003D7A04">
      <w:pPr>
        <w:pStyle w:val="LO-normal"/>
        <w:rPr>
          <w:rFonts w:ascii="Arial" w:hAnsi="Arial" w:cs="Arial"/>
        </w:rPr>
      </w:pPr>
    </w:p>
    <w:p w14:paraId="7B86BF4D" w14:textId="77777777" w:rsidR="003D7A04" w:rsidRPr="00F523BC" w:rsidRDefault="00AF2859">
      <w:pPr>
        <w:pStyle w:val="LO-normal"/>
        <w:rPr>
          <w:rFonts w:ascii="Arial" w:hAnsi="Arial" w:cs="Arial"/>
        </w:rPr>
      </w:pPr>
      <w:r w:rsidRPr="00F523BC">
        <w:rPr>
          <w:rFonts w:ascii="Arial" w:hAnsi="Arial" w:cs="Arial"/>
        </w:rPr>
        <w:t>INSPIRE, iniciativa aprobada en 2007 por el Parlamento Europeo, tiene por fin generar las reglas generales necesarias para establecer una IDE en la Unión Europea, sobre la base de las IDE de los países miembro.</w:t>
      </w:r>
    </w:p>
    <w:p w14:paraId="7B65E382" w14:textId="77777777" w:rsidR="003D7A04" w:rsidRPr="00F523BC" w:rsidRDefault="003D7A04">
      <w:pPr>
        <w:pStyle w:val="LO-normal"/>
        <w:rPr>
          <w:rFonts w:ascii="Arial" w:hAnsi="Arial" w:cs="Arial"/>
        </w:rPr>
      </w:pPr>
    </w:p>
    <w:p w14:paraId="0ED5D9DB" w14:textId="77777777" w:rsidR="003D7A04" w:rsidRPr="00F523BC" w:rsidRDefault="00AF2859">
      <w:pPr>
        <w:pStyle w:val="LO-normal"/>
        <w:rPr>
          <w:rFonts w:ascii="Arial" w:hAnsi="Arial" w:cs="Arial"/>
        </w:rPr>
      </w:pPr>
      <w:r w:rsidRPr="00F523BC">
        <w:rPr>
          <w:rFonts w:ascii="Arial" w:hAnsi="Arial" w:cs="Arial"/>
        </w:rPr>
        <w:t>Así, permite evaluar a las distintas IDE nacionales de Europa en materia de implementación de las reglas de metadatos, servicios de red, uso del modelo de geoportal INSPIRE, interoperabilidad de datos, grado en que se comparte la información geográfica, servicios, monitoreo y reportes.</w:t>
      </w:r>
    </w:p>
    <w:p w14:paraId="3D136221" w14:textId="77777777" w:rsidR="003D7A04" w:rsidRPr="00F523BC" w:rsidRDefault="003D7A04">
      <w:pPr>
        <w:pStyle w:val="LO-normal"/>
        <w:rPr>
          <w:rFonts w:ascii="Arial" w:hAnsi="Arial" w:cs="Arial"/>
          <w:highlight w:val="yellow"/>
        </w:rPr>
      </w:pPr>
    </w:p>
    <w:p w14:paraId="2BA84EFA" w14:textId="77777777" w:rsidR="003D7A04" w:rsidRPr="00F523BC" w:rsidRDefault="00AF2859">
      <w:pPr>
        <w:pStyle w:val="LO-normal"/>
        <w:rPr>
          <w:rFonts w:ascii="Arial" w:hAnsi="Arial" w:cs="Arial"/>
        </w:rPr>
      </w:pPr>
      <w:r w:rsidRPr="00F523BC">
        <w:rPr>
          <w:rFonts w:ascii="Arial" w:hAnsi="Arial" w:cs="Arial"/>
        </w:rPr>
        <w:t xml:space="preserve">De este modo, anualmente se solicita a los países miembro que presenten información sobre 28 indicadores específicos y 8 generales: </w:t>
      </w:r>
    </w:p>
    <w:p w14:paraId="72EA8F21" w14:textId="77777777" w:rsidR="003D7A04" w:rsidRPr="00F523BC" w:rsidRDefault="003D7A04">
      <w:pPr>
        <w:pStyle w:val="LO-normal"/>
        <w:rPr>
          <w:rFonts w:ascii="Arial" w:hAnsi="Arial" w:cs="Arial"/>
        </w:rPr>
      </w:pPr>
    </w:p>
    <w:p w14:paraId="2B81DBAD" w14:textId="77777777" w:rsidR="003D7A04" w:rsidRPr="00F523BC" w:rsidRDefault="00AF2859">
      <w:pPr>
        <w:pStyle w:val="LO-normal"/>
        <w:numPr>
          <w:ilvl w:val="0"/>
          <w:numId w:val="9"/>
        </w:numPr>
        <w:rPr>
          <w:rFonts w:ascii="Arial" w:hAnsi="Arial" w:cs="Arial"/>
        </w:rPr>
      </w:pPr>
      <w:r w:rsidRPr="00F523BC">
        <w:rPr>
          <w:rFonts w:ascii="Arial" w:hAnsi="Arial" w:cs="Arial"/>
        </w:rPr>
        <w:t xml:space="preserve">Existencia de metadatos </w:t>
      </w:r>
    </w:p>
    <w:p w14:paraId="2FD54AE6" w14:textId="77777777" w:rsidR="003D7A04" w:rsidRPr="00F523BC" w:rsidRDefault="00AF2859">
      <w:pPr>
        <w:pStyle w:val="LO-normal"/>
        <w:numPr>
          <w:ilvl w:val="0"/>
          <w:numId w:val="9"/>
        </w:numPr>
        <w:rPr>
          <w:rFonts w:ascii="Arial" w:hAnsi="Arial" w:cs="Arial"/>
        </w:rPr>
      </w:pPr>
      <w:r w:rsidRPr="00F523BC">
        <w:rPr>
          <w:rFonts w:ascii="Arial" w:hAnsi="Arial" w:cs="Arial"/>
        </w:rPr>
        <w:t xml:space="preserve">Conformidad de metadatos </w:t>
      </w:r>
    </w:p>
    <w:p w14:paraId="24A7253C" w14:textId="77777777" w:rsidR="003D7A04" w:rsidRPr="00F523BC" w:rsidRDefault="00AF2859">
      <w:pPr>
        <w:pStyle w:val="LO-normal"/>
        <w:numPr>
          <w:ilvl w:val="0"/>
          <w:numId w:val="9"/>
        </w:numPr>
        <w:rPr>
          <w:rFonts w:ascii="Arial" w:hAnsi="Arial" w:cs="Arial"/>
        </w:rPr>
      </w:pPr>
      <w:r w:rsidRPr="00F523BC">
        <w:rPr>
          <w:rFonts w:ascii="Arial" w:hAnsi="Arial" w:cs="Arial"/>
        </w:rPr>
        <w:t>Cobertura geográfica de los conjuntos de datos espaciales</w:t>
      </w:r>
    </w:p>
    <w:p w14:paraId="3B4C33CE" w14:textId="77777777" w:rsidR="003D7A04" w:rsidRPr="00F523BC" w:rsidRDefault="00AF2859">
      <w:pPr>
        <w:pStyle w:val="LO-normal"/>
        <w:numPr>
          <w:ilvl w:val="0"/>
          <w:numId w:val="9"/>
        </w:numPr>
        <w:rPr>
          <w:rFonts w:ascii="Arial" w:hAnsi="Arial" w:cs="Arial"/>
        </w:rPr>
      </w:pPr>
      <w:r w:rsidRPr="00F523BC">
        <w:rPr>
          <w:rFonts w:ascii="Arial" w:hAnsi="Arial" w:cs="Arial"/>
        </w:rPr>
        <w:t xml:space="preserve">Conformidad de los conjuntos de datos espaciales </w:t>
      </w:r>
    </w:p>
    <w:p w14:paraId="756C4AD6" w14:textId="77777777" w:rsidR="003D7A04" w:rsidRPr="00F523BC" w:rsidRDefault="00AF2859">
      <w:pPr>
        <w:pStyle w:val="LO-normal"/>
        <w:numPr>
          <w:ilvl w:val="0"/>
          <w:numId w:val="9"/>
        </w:numPr>
        <w:rPr>
          <w:rFonts w:ascii="Arial" w:hAnsi="Arial" w:cs="Arial"/>
        </w:rPr>
      </w:pPr>
      <w:r w:rsidRPr="00F523BC">
        <w:rPr>
          <w:rFonts w:ascii="Arial" w:hAnsi="Arial" w:cs="Arial"/>
        </w:rPr>
        <w:t xml:space="preserve">Accesibilidad de los metadatos a través de servicios de descubrimiento </w:t>
      </w:r>
    </w:p>
    <w:p w14:paraId="567FEE40" w14:textId="77777777" w:rsidR="003D7A04" w:rsidRPr="00F523BC" w:rsidRDefault="00AF2859">
      <w:pPr>
        <w:pStyle w:val="LO-normal"/>
        <w:numPr>
          <w:ilvl w:val="0"/>
          <w:numId w:val="9"/>
        </w:numPr>
        <w:rPr>
          <w:rFonts w:ascii="Arial" w:hAnsi="Arial" w:cs="Arial"/>
        </w:rPr>
      </w:pPr>
      <w:r w:rsidRPr="00F523BC">
        <w:rPr>
          <w:rFonts w:ascii="Arial" w:hAnsi="Arial" w:cs="Arial"/>
        </w:rPr>
        <w:t xml:space="preserve">Accesibilidad de los conjuntos de datos espaciales a través de los servicios de visualización y de descarga </w:t>
      </w:r>
    </w:p>
    <w:p w14:paraId="04E3E67E" w14:textId="77777777" w:rsidR="003D7A04" w:rsidRPr="00F523BC" w:rsidRDefault="00AF2859">
      <w:pPr>
        <w:pStyle w:val="LO-normal"/>
        <w:numPr>
          <w:ilvl w:val="0"/>
          <w:numId w:val="9"/>
        </w:numPr>
        <w:rPr>
          <w:rFonts w:ascii="Arial" w:hAnsi="Arial" w:cs="Arial"/>
        </w:rPr>
      </w:pPr>
      <w:r w:rsidRPr="00F523BC">
        <w:rPr>
          <w:rFonts w:ascii="Arial" w:hAnsi="Arial" w:cs="Arial"/>
        </w:rPr>
        <w:t>Utilización de los servicios de red</w:t>
      </w:r>
    </w:p>
    <w:p w14:paraId="360E3010" w14:textId="77777777" w:rsidR="003D7A04" w:rsidRPr="00F523BC" w:rsidRDefault="00AF2859">
      <w:pPr>
        <w:pStyle w:val="LO-normal"/>
        <w:numPr>
          <w:ilvl w:val="0"/>
          <w:numId w:val="9"/>
        </w:numPr>
        <w:rPr>
          <w:rFonts w:ascii="Arial" w:hAnsi="Arial" w:cs="Arial"/>
        </w:rPr>
      </w:pPr>
      <w:r w:rsidRPr="00F523BC">
        <w:rPr>
          <w:rFonts w:ascii="Arial" w:hAnsi="Arial" w:cs="Arial"/>
        </w:rPr>
        <w:t>Conformidad de los servicios de red</w:t>
      </w:r>
    </w:p>
    <w:p w14:paraId="5956A9CE" w14:textId="77777777" w:rsidR="003D7A04" w:rsidRPr="00F523BC" w:rsidRDefault="003D7A04">
      <w:pPr>
        <w:pStyle w:val="LO-normal"/>
        <w:rPr>
          <w:rFonts w:ascii="Arial" w:hAnsi="Arial" w:cs="Arial"/>
        </w:rPr>
      </w:pPr>
    </w:p>
    <w:p w14:paraId="6CBD356D" w14:textId="77777777" w:rsidR="003D7A04" w:rsidRPr="00F523BC" w:rsidRDefault="00AF2859">
      <w:pPr>
        <w:pStyle w:val="LO-normal"/>
        <w:rPr>
          <w:rFonts w:ascii="Arial" w:hAnsi="Arial" w:cs="Arial"/>
        </w:rPr>
      </w:pPr>
      <w:r w:rsidRPr="00F523BC">
        <w:rPr>
          <w:rFonts w:ascii="Arial" w:hAnsi="Arial" w:cs="Arial"/>
        </w:rPr>
        <w:t>Adicionalmente al reporte anual que elabora INSPIRE con esos datos, también se requiere, a los Estados de la Unión Europea, información trianual (sobre la que se elaboran informes descriptivos) correspondiente a:</w:t>
      </w:r>
    </w:p>
    <w:p w14:paraId="31B77E86" w14:textId="77777777" w:rsidR="003D7A04" w:rsidRPr="00F523BC" w:rsidRDefault="003D7A04">
      <w:pPr>
        <w:pStyle w:val="LO-normal"/>
        <w:rPr>
          <w:rFonts w:ascii="Arial" w:hAnsi="Arial" w:cs="Arial"/>
        </w:rPr>
      </w:pPr>
    </w:p>
    <w:p w14:paraId="677DB21E" w14:textId="77777777" w:rsidR="003D7A04" w:rsidRPr="00F523BC" w:rsidRDefault="00AF2859">
      <w:pPr>
        <w:pStyle w:val="LO-normal"/>
        <w:numPr>
          <w:ilvl w:val="0"/>
          <w:numId w:val="7"/>
        </w:numPr>
        <w:rPr>
          <w:rFonts w:ascii="Arial" w:hAnsi="Arial" w:cs="Arial"/>
        </w:rPr>
      </w:pPr>
      <w:r w:rsidRPr="00F523BC">
        <w:rPr>
          <w:rFonts w:ascii="Arial" w:hAnsi="Arial" w:cs="Arial"/>
        </w:rPr>
        <w:t xml:space="preserve">La coordinación de los conjuntos y servicios de datos espaciales y las medidas para garantizar la calidad </w:t>
      </w:r>
    </w:p>
    <w:p w14:paraId="5C272820" w14:textId="77777777" w:rsidR="003D7A04" w:rsidRPr="00F523BC" w:rsidRDefault="00AF2859">
      <w:pPr>
        <w:pStyle w:val="LO-normal"/>
        <w:numPr>
          <w:ilvl w:val="0"/>
          <w:numId w:val="7"/>
        </w:numPr>
        <w:rPr>
          <w:rFonts w:ascii="Arial" w:hAnsi="Arial" w:cs="Arial"/>
        </w:rPr>
      </w:pPr>
      <w:r w:rsidRPr="00F523BC">
        <w:rPr>
          <w:rFonts w:ascii="Arial" w:hAnsi="Arial" w:cs="Arial"/>
        </w:rPr>
        <w:t xml:space="preserve">La contribución al funcionamiento y coordinación de la IDE </w:t>
      </w:r>
    </w:p>
    <w:p w14:paraId="653B3DCC" w14:textId="77777777" w:rsidR="003D7A04" w:rsidRPr="00F523BC" w:rsidRDefault="00AF2859">
      <w:pPr>
        <w:pStyle w:val="LO-normal"/>
        <w:numPr>
          <w:ilvl w:val="0"/>
          <w:numId w:val="7"/>
        </w:numPr>
        <w:rPr>
          <w:rFonts w:ascii="Arial" w:hAnsi="Arial" w:cs="Arial"/>
        </w:rPr>
      </w:pPr>
      <w:r w:rsidRPr="00F523BC">
        <w:rPr>
          <w:rFonts w:ascii="Arial" w:hAnsi="Arial" w:cs="Arial"/>
        </w:rPr>
        <w:t xml:space="preserve">La información sobre el uso de la IDE </w:t>
      </w:r>
    </w:p>
    <w:p w14:paraId="2CBEA3B6" w14:textId="77777777" w:rsidR="003D7A04" w:rsidRPr="00F523BC" w:rsidRDefault="00AF2859">
      <w:pPr>
        <w:pStyle w:val="LO-normal"/>
        <w:numPr>
          <w:ilvl w:val="0"/>
          <w:numId w:val="7"/>
        </w:numPr>
        <w:rPr>
          <w:rFonts w:ascii="Arial" w:hAnsi="Arial" w:cs="Arial"/>
        </w:rPr>
      </w:pPr>
      <w:r w:rsidRPr="00F523BC">
        <w:rPr>
          <w:rFonts w:ascii="Arial" w:hAnsi="Arial" w:cs="Arial"/>
        </w:rPr>
        <w:t xml:space="preserve">Los acuerdos de puesta en común de datos </w:t>
      </w:r>
    </w:p>
    <w:p w14:paraId="289B4679" w14:textId="77777777" w:rsidR="003D7A04" w:rsidRPr="00F523BC" w:rsidRDefault="00AF2859">
      <w:pPr>
        <w:pStyle w:val="LO-normal"/>
        <w:numPr>
          <w:ilvl w:val="0"/>
          <w:numId w:val="7"/>
        </w:numPr>
        <w:rPr>
          <w:rFonts w:ascii="Arial" w:hAnsi="Arial" w:cs="Arial"/>
        </w:rPr>
      </w:pPr>
      <w:r w:rsidRPr="00F523BC">
        <w:rPr>
          <w:rFonts w:ascii="Arial" w:hAnsi="Arial" w:cs="Arial"/>
        </w:rPr>
        <w:t>Los costos y beneficios</w:t>
      </w:r>
    </w:p>
    <w:p w14:paraId="67EB6320" w14:textId="77777777" w:rsidR="003D7A04" w:rsidRPr="00F523BC" w:rsidRDefault="003D7A04">
      <w:pPr>
        <w:pStyle w:val="LO-normal"/>
        <w:rPr>
          <w:rFonts w:ascii="Arial" w:hAnsi="Arial" w:cs="Arial"/>
        </w:rPr>
      </w:pPr>
    </w:p>
    <w:p w14:paraId="4C46B44A" w14:textId="77777777" w:rsidR="003D7A04" w:rsidRPr="00F523BC" w:rsidRDefault="00AF2859">
      <w:pPr>
        <w:pStyle w:val="LO-normal"/>
        <w:rPr>
          <w:rFonts w:ascii="Arial" w:hAnsi="Arial" w:cs="Arial"/>
        </w:rPr>
      </w:pPr>
      <w:r w:rsidRPr="00F523BC">
        <w:rPr>
          <w:rFonts w:ascii="Arial" w:hAnsi="Arial" w:cs="Arial"/>
        </w:rPr>
        <w:lastRenderedPageBreak/>
        <w:t>La evaluación de INSPIRE analiza elementos similares a los considerados por IDERA, relacionados con la aplicación de sus propios estándares, pero lo hace por medio de reportes y encuestas.</w:t>
      </w:r>
    </w:p>
    <w:p w14:paraId="4F7F69C7" w14:textId="77777777" w:rsidR="003D7A04" w:rsidRPr="00F523BC" w:rsidRDefault="003D7A04">
      <w:pPr>
        <w:pStyle w:val="LO-normal"/>
        <w:rPr>
          <w:rFonts w:ascii="Arial" w:hAnsi="Arial" w:cs="Arial"/>
          <w:highlight w:val="yellow"/>
        </w:rPr>
      </w:pPr>
    </w:p>
    <w:p w14:paraId="6609CA89" w14:textId="77777777" w:rsidR="003D7A04" w:rsidRPr="00F523BC" w:rsidRDefault="00AF2859">
      <w:pPr>
        <w:pStyle w:val="LO-normal"/>
        <w:rPr>
          <w:rFonts w:ascii="Arial" w:hAnsi="Arial" w:cs="Arial"/>
        </w:rPr>
      </w:pPr>
      <w:r w:rsidRPr="00F523BC">
        <w:rPr>
          <w:rFonts w:ascii="Arial" w:hAnsi="Arial" w:cs="Arial"/>
        </w:rPr>
        <w:t>Así, al igual que en la propuesta de IDERA (desarrollada en profundidad más adelante en el presente documento), además del monitoreo solicita un reporte, y busca analizar la máxima jerarquía de IDE.</w:t>
      </w:r>
    </w:p>
    <w:p w14:paraId="20ABE268" w14:textId="77777777" w:rsidR="003D7A04" w:rsidRPr="00F523BC" w:rsidRDefault="003D7A04">
      <w:pPr>
        <w:pStyle w:val="LO-normal"/>
        <w:rPr>
          <w:rFonts w:ascii="Arial" w:hAnsi="Arial" w:cs="Arial"/>
        </w:rPr>
      </w:pPr>
    </w:p>
    <w:p w14:paraId="7D197430" w14:textId="77777777" w:rsidR="003D7A04" w:rsidRPr="00F523BC" w:rsidRDefault="00AF2859">
      <w:pPr>
        <w:pStyle w:val="LO-normal"/>
        <w:rPr>
          <w:rFonts w:ascii="Arial" w:hAnsi="Arial" w:cs="Arial"/>
        </w:rPr>
      </w:pPr>
      <w:r w:rsidRPr="00F523BC">
        <w:rPr>
          <w:rFonts w:ascii="Arial" w:hAnsi="Arial" w:cs="Arial"/>
        </w:rPr>
        <w:t>Tiene como ventaja el basarse en marcos legales muy firmes de carácter nacional y supranacional, cuyo cumplimiento resulta una obligación, mientras que IDERA, al carecer de un marco legal (no tiene aún una Ley de creación, sino que funciona como un conjunto de actores y organismos), sólo puede realizar recomendaciones, de cumplimiento voluntario.</w:t>
      </w:r>
    </w:p>
    <w:p w14:paraId="548B4F6B" w14:textId="77777777" w:rsidR="003D7A04" w:rsidRPr="00F523BC" w:rsidRDefault="003D7A04">
      <w:pPr>
        <w:pStyle w:val="LO-normal"/>
        <w:rPr>
          <w:rFonts w:ascii="Arial" w:hAnsi="Arial" w:cs="Arial"/>
          <w:highlight w:val="yellow"/>
        </w:rPr>
      </w:pPr>
    </w:p>
    <w:p w14:paraId="7F72B0FB" w14:textId="77777777" w:rsidR="003D7A04" w:rsidRPr="00F523BC" w:rsidRDefault="00AF2859">
      <w:pPr>
        <w:pStyle w:val="Ttulo3"/>
        <w:rPr>
          <w:rFonts w:cs="Arial"/>
        </w:rPr>
      </w:pPr>
      <w:bookmarkStart w:id="46" w:name="_1ksv4uv"/>
      <w:bookmarkStart w:id="47" w:name="_Toc31903624"/>
      <w:bookmarkStart w:id="48" w:name="_Toc31959431"/>
      <w:bookmarkEnd w:id="46"/>
      <w:r w:rsidRPr="00F523BC">
        <w:rPr>
          <w:rFonts w:cs="Arial"/>
        </w:rPr>
        <w:t>Reporte de la COGO</w:t>
      </w:r>
      <w:bookmarkEnd w:id="47"/>
      <w:bookmarkEnd w:id="48"/>
    </w:p>
    <w:p w14:paraId="6DFC89B6" w14:textId="77777777" w:rsidR="003D7A04" w:rsidRPr="00F523BC" w:rsidRDefault="00AF2859">
      <w:pPr>
        <w:pStyle w:val="LO-normal"/>
        <w:rPr>
          <w:rFonts w:ascii="Arial" w:hAnsi="Arial" w:cs="Arial"/>
        </w:rPr>
      </w:pPr>
      <w:r w:rsidRPr="00F523BC">
        <w:rPr>
          <w:rFonts w:ascii="Arial" w:hAnsi="Arial" w:cs="Arial"/>
        </w:rPr>
        <w:t>El reporte elaborado por la COGO, según Masser (2017), consiste en una evaluación cualitativa del status y condición de la IDE de los EEUU y de sus datos.</w:t>
      </w:r>
    </w:p>
    <w:p w14:paraId="0C3C0721" w14:textId="77777777" w:rsidR="003D7A04" w:rsidRPr="00F523BC" w:rsidRDefault="003D7A04">
      <w:pPr>
        <w:pStyle w:val="LO-normal"/>
        <w:rPr>
          <w:rFonts w:ascii="Arial" w:hAnsi="Arial" w:cs="Arial"/>
        </w:rPr>
      </w:pPr>
    </w:p>
    <w:p w14:paraId="75EA21C6" w14:textId="77777777" w:rsidR="003D7A04" w:rsidRPr="00F523BC" w:rsidRDefault="00AF2859">
      <w:pPr>
        <w:pStyle w:val="LO-normal"/>
        <w:rPr>
          <w:rFonts w:ascii="Arial" w:hAnsi="Arial" w:cs="Arial"/>
        </w:rPr>
      </w:pPr>
      <w:r w:rsidRPr="00F523BC">
        <w:rPr>
          <w:rFonts w:ascii="Arial" w:hAnsi="Arial" w:cs="Arial"/>
        </w:rPr>
        <w:t>Cabe recordar que la IDE de EEUU fue creada a partir de una Orden Ejecutiva del presidente en 1994, por lo que se trata de una experiencia pionera y de referencia mundial en cuanto al desarrollo de IDE, a la vez que permitió iniciar el debate sobre la naturaleza de las IDE, su implementación y, en función de ello, la generación de estándares para la interoperabilidad.</w:t>
      </w:r>
    </w:p>
    <w:p w14:paraId="321EB040" w14:textId="77777777" w:rsidR="003D7A04" w:rsidRPr="00F523BC" w:rsidRDefault="003D7A04">
      <w:pPr>
        <w:pStyle w:val="LO-normal"/>
        <w:rPr>
          <w:rFonts w:ascii="Arial" w:hAnsi="Arial" w:cs="Arial"/>
        </w:rPr>
      </w:pPr>
    </w:p>
    <w:p w14:paraId="5E5C62E3" w14:textId="77777777" w:rsidR="003D7A04" w:rsidRPr="00F523BC" w:rsidRDefault="00AF2859">
      <w:pPr>
        <w:pStyle w:val="LO-normal"/>
        <w:rPr>
          <w:rFonts w:ascii="Arial" w:hAnsi="Arial" w:cs="Arial"/>
        </w:rPr>
      </w:pPr>
      <w:r w:rsidRPr="00F523BC">
        <w:rPr>
          <w:rFonts w:ascii="Arial" w:hAnsi="Arial" w:cs="Arial"/>
        </w:rPr>
        <w:t xml:space="preserve">La calificación, desarrollada y aplicada por un consorcio de Organizaciones no Gubernamentales, busca evaluar hasta qué punto la información geográfica resulta adecuada y accesible. </w:t>
      </w:r>
    </w:p>
    <w:p w14:paraId="194A7DED" w14:textId="77777777" w:rsidR="003D7A04" w:rsidRPr="00F523BC" w:rsidRDefault="003D7A04">
      <w:pPr>
        <w:pStyle w:val="LO-normal"/>
        <w:rPr>
          <w:rFonts w:ascii="Arial" w:hAnsi="Arial" w:cs="Arial"/>
        </w:rPr>
      </w:pPr>
    </w:p>
    <w:p w14:paraId="59CDB04F" w14:textId="77777777" w:rsidR="003D7A04" w:rsidRPr="00F523BC" w:rsidRDefault="00AF2859">
      <w:pPr>
        <w:pStyle w:val="LO-normal"/>
        <w:rPr>
          <w:rFonts w:ascii="Arial" w:hAnsi="Arial" w:cs="Arial"/>
        </w:rPr>
      </w:pPr>
      <w:r w:rsidRPr="00F523BC">
        <w:rPr>
          <w:rFonts w:ascii="Arial" w:hAnsi="Arial" w:cs="Arial"/>
        </w:rPr>
        <w:t xml:space="preserve">Se trata de una metodología de evaluación que, en la presentación de sus resultados, toma una forma similar a un boletín de calificaciones escolar, en el que los distintos temas y aspectos se califican </w:t>
      </w:r>
      <w:r w:rsidR="00A8789C">
        <w:rPr>
          <w:rFonts w:ascii="Arial" w:hAnsi="Arial" w:cs="Arial"/>
        </w:rPr>
        <w:t xml:space="preserve">con </w:t>
      </w:r>
      <w:r w:rsidR="00577A20">
        <w:rPr>
          <w:rFonts w:ascii="Arial" w:hAnsi="Arial" w:cs="Arial"/>
        </w:rPr>
        <w:t>igual escala que</w:t>
      </w:r>
      <w:r w:rsidRPr="00F523BC">
        <w:rPr>
          <w:rFonts w:ascii="Arial" w:hAnsi="Arial" w:cs="Arial"/>
        </w:rPr>
        <w:t xml:space="preserve"> las materias de una </w:t>
      </w:r>
      <w:proofErr w:type="spellStart"/>
      <w:r w:rsidRPr="00F523BC">
        <w:rPr>
          <w:rFonts w:ascii="Arial" w:hAnsi="Arial" w:cs="Arial"/>
        </w:rPr>
        <w:t>currícula</w:t>
      </w:r>
      <w:proofErr w:type="spellEnd"/>
      <w:r w:rsidRPr="00F523BC">
        <w:rPr>
          <w:rFonts w:ascii="Arial" w:hAnsi="Arial" w:cs="Arial"/>
        </w:rPr>
        <w:t xml:space="preserve"> educativa.</w:t>
      </w:r>
    </w:p>
    <w:p w14:paraId="42F19DEA" w14:textId="77777777" w:rsidR="003D7A04" w:rsidRPr="00F523BC" w:rsidRDefault="003D7A04">
      <w:pPr>
        <w:pStyle w:val="LO-normal"/>
        <w:rPr>
          <w:rFonts w:ascii="Arial" w:hAnsi="Arial" w:cs="Arial"/>
        </w:rPr>
      </w:pPr>
    </w:p>
    <w:p w14:paraId="4A440455" w14:textId="77777777" w:rsidR="003D7A04" w:rsidRPr="00F523BC" w:rsidRDefault="00AF2859">
      <w:pPr>
        <w:pStyle w:val="LO-normal"/>
        <w:rPr>
          <w:rFonts w:ascii="Arial" w:hAnsi="Arial" w:cs="Arial"/>
        </w:rPr>
      </w:pPr>
      <w:r w:rsidRPr="00F523BC">
        <w:rPr>
          <w:rFonts w:ascii="Arial" w:hAnsi="Arial" w:cs="Arial"/>
        </w:rPr>
        <w:t>Así, dichas calificaciones siguen la siguiente escala: A: apto para el futuro; B: adecuado por ahora; C: requiere atención; D: en riesgo; E: no apto para el propósito.</w:t>
      </w:r>
    </w:p>
    <w:p w14:paraId="2E67010E" w14:textId="77777777" w:rsidR="003D7A04" w:rsidRPr="00F523BC" w:rsidRDefault="003D7A04">
      <w:pPr>
        <w:pStyle w:val="LO-normal"/>
        <w:rPr>
          <w:rFonts w:ascii="Arial" w:hAnsi="Arial" w:cs="Arial"/>
        </w:rPr>
      </w:pPr>
    </w:p>
    <w:p w14:paraId="40A03733" w14:textId="77777777" w:rsidR="003D7A04" w:rsidRPr="00F523BC" w:rsidRDefault="00AF2859">
      <w:pPr>
        <w:pStyle w:val="LO-normal"/>
        <w:rPr>
          <w:rFonts w:ascii="Arial" w:hAnsi="Arial" w:cs="Arial"/>
        </w:rPr>
      </w:pPr>
      <w:r w:rsidRPr="00F523BC">
        <w:rPr>
          <w:rFonts w:ascii="Arial" w:hAnsi="Arial" w:cs="Arial"/>
        </w:rPr>
        <w:t xml:space="preserve">De esta forma, previo a sintetizar a la IDE como a un todo, se clasifica, a los datos en forma temática, en siete grandes grupos: </w:t>
      </w:r>
    </w:p>
    <w:p w14:paraId="5D727372" w14:textId="77777777" w:rsidR="003D7A04" w:rsidRPr="00F523BC" w:rsidRDefault="003D7A04">
      <w:pPr>
        <w:pStyle w:val="LO-normal"/>
        <w:ind w:left="720"/>
        <w:rPr>
          <w:rFonts w:ascii="Arial" w:hAnsi="Arial" w:cs="Arial"/>
        </w:rPr>
      </w:pPr>
    </w:p>
    <w:p w14:paraId="0AC3C70A" w14:textId="77777777" w:rsidR="003D7A04" w:rsidRPr="00F523BC" w:rsidRDefault="00AF2859">
      <w:pPr>
        <w:pStyle w:val="LO-normal"/>
        <w:numPr>
          <w:ilvl w:val="0"/>
          <w:numId w:val="8"/>
        </w:numPr>
        <w:rPr>
          <w:rFonts w:ascii="Arial" w:hAnsi="Arial" w:cs="Arial"/>
        </w:rPr>
      </w:pPr>
      <w:r w:rsidRPr="00F523BC">
        <w:rPr>
          <w:rFonts w:ascii="Arial" w:hAnsi="Arial" w:cs="Arial"/>
        </w:rPr>
        <w:t xml:space="preserve">Catastro </w:t>
      </w:r>
    </w:p>
    <w:p w14:paraId="13B79052" w14:textId="77777777" w:rsidR="003D7A04" w:rsidRPr="00F523BC" w:rsidRDefault="00AF2859">
      <w:pPr>
        <w:pStyle w:val="LO-normal"/>
        <w:numPr>
          <w:ilvl w:val="0"/>
          <w:numId w:val="8"/>
        </w:numPr>
        <w:rPr>
          <w:rFonts w:ascii="Arial" w:hAnsi="Arial" w:cs="Arial"/>
        </w:rPr>
      </w:pPr>
      <w:r w:rsidRPr="00F523BC">
        <w:rPr>
          <w:rFonts w:ascii="Arial" w:hAnsi="Arial" w:cs="Arial"/>
        </w:rPr>
        <w:t xml:space="preserve">Elevación </w:t>
      </w:r>
    </w:p>
    <w:p w14:paraId="04284A6C" w14:textId="77777777" w:rsidR="003D7A04" w:rsidRPr="00F523BC" w:rsidRDefault="00AF2859">
      <w:pPr>
        <w:pStyle w:val="LO-normal"/>
        <w:numPr>
          <w:ilvl w:val="0"/>
          <w:numId w:val="8"/>
        </w:numPr>
        <w:rPr>
          <w:rFonts w:ascii="Arial" w:hAnsi="Arial" w:cs="Arial"/>
        </w:rPr>
      </w:pPr>
      <w:r w:rsidRPr="00F523BC">
        <w:rPr>
          <w:rFonts w:ascii="Arial" w:hAnsi="Arial" w:cs="Arial"/>
        </w:rPr>
        <w:t xml:space="preserve">Geodesia </w:t>
      </w:r>
    </w:p>
    <w:p w14:paraId="18BBC04B" w14:textId="77777777" w:rsidR="003D7A04" w:rsidRPr="00F523BC" w:rsidRDefault="00AF2859">
      <w:pPr>
        <w:pStyle w:val="LO-normal"/>
        <w:numPr>
          <w:ilvl w:val="0"/>
          <w:numId w:val="8"/>
        </w:numPr>
        <w:rPr>
          <w:rFonts w:ascii="Arial" w:hAnsi="Arial" w:cs="Arial"/>
        </w:rPr>
      </w:pPr>
      <w:r w:rsidRPr="00F523BC">
        <w:rPr>
          <w:rFonts w:ascii="Arial" w:hAnsi="Arial" w:cs="Arial"/>
        </w:rPr>
        <w:t xml:space="preserve">Unidades gubernamentales </w:t>
      </w:r>
    </w:p>
    <w:p w14:paraId="75CCB36B" w14:textId="77777777" w:rsidR="003D7A04" w:rsidRPr="00F523BC" w:rsidRDefault="00AF2859">
      <w:pPr>
        <w:pStyle w:val="LO-normal"/>
        <w:numPr>
          <w:ilvl w:val="0"/>
          <w:numId w:val="8"/>
        </w:numPr>
        <w:rPr>
          <w:rFonts w:ascii="Arial" w:hAnsi="Arial" w:cs="Arial"/>
        </w:rPr>
      </w:pPr>
      <w:r w:rsidRPr="00F523BC">
        <w:rPr>
          <w:rFonts w:ascii="Arial" w:hAnsi="Arial" w:cs="Arial"/>
        </w:rPr>
        <w:t xml:space="preserve">Hidrografía </w:t>
      </w:r>
    </w:p>
    <w:p w14:paraId="490BF639" w14:textId="77777777" w:rsidR="003D7A04" w:rsidRPr="00F523BC" w:rsidRDefault="00AF2859">
      <w:pPr>
        <w:pStyle w:val="LO-normal"/>
        <w:numPr>
          <w:ilvl w:val="0"/>
          <w:numId w:val="8"/>
        </w:numPr>
        <w:rPr>
          <w:rFonts w:ascii="Arial" w:hAnsi="Arial" w:cs="Arial"/>
        </w:rPr>
      </w:pPr>
      <w:r w:rsidRPr="00F523BC">
        <w:rPr>
          <w:rFonts w:ascii="Arial" w:hAnsi="Arial" w:cs="Arial"/>
        </w:rPr>
        <w:t>Ortoimágenes</w:t>
      </w:r>
    </w:p>
    <w:p w14:paraId="6AF1C757" w14:textId="77777777" w:rsidR="003D7A04" w:rsidRPr="00F523BC" w:rsidRDefault="00AF2859">
      <w:pPr>
        <w:pStyle w:val="LO-normal"/>
        <w:numPr>
          <w:ilvl w:val="0"/>
          <w:numId w:val="8"/>
        </w:numPr>
        <w:rPr>
          <w:rFonts w:ascii="Arial" w:hAnsi="Arial" w:cs="Arial"/>
        </w:rPr>
      </w:pPr>
      <w:r w:rsidRPr="00F523BC">
        <w:rPr>
          <w:rFonts w:ascii="Arial" w:hAnsi="Arial" w:cs="Arial"/>
        </w:rPr>
        <w:t>Transporte</w:t>
      </w:r>
    </w:p>
    <w:p w14:paraId="58793E41" w14:textId="77777777" w:rsidR="003D7A04" w:rsidRDefault="003D7A04">
      <w:pPr>
        <w:pStyle w:val="LO-normal"/>
        <w:rPr>
          <w:rFonts w:ascii="Arial" w:hAnsi="Arial" w:cs="Arial"/>
        </w:rPr>
      </w:pPr>
    </w:p>
    <w:p w14:paraId="3E5621F3" w14:textId="77777777" w:rsidR="009B1918" w:rsidRPr="00F523BC" w:rsidRDefault="009B1918">
      <w:pPr>
        <w:pStyle w:val="LO-normal"/>
        <w:rPr>
          <w:rFonts w:ascii="Arial" w:hAnsi="Arial" w:cs="Arial"/>
        </w:rPr>
      </w:pPr>
    </w:p>
    <w:p w14:paraId="0961350E" w14:textId="77777777" w:rsidR="003D7A04" w:rsidRPr="00F523BC" w:rsidRDefault="00AF2859">
      <w:pPr>
        <w:pStyle w:val="LO-normal"/>
        <w:rPr>
          <w:rFonts w:ascii="Arial" w:hAnsi="Arial" w:cs="Arial"/>
        </w:rPr>
      </w:pPr>
      <w:r w:rsidRPr="00F523BC">
        <w:rPr>
          <w:rFonts w:ascii="Arial" w:hAnsi="Arial" w:cs="Arial"/>
        </w:rPr>
        <w:lastRenderedPageBreak/>
        <w:t>A su vez, en relación con los distintos aspectos a considerar del funcionamiento de una IDE, evalúa:</w:t>
      </w:r>
    </w:p>
    <w:p w14:paraId="713D2264" w14:textId="77777777" w:rsidR="003D7A04" w:rsidRPr="00F523BC" w:rsidRDefault="003D7A04">
      <w:pPr>
        <w:pStyle w:val="LO-normal"/>
        <w:rPr>
          <w:rFonts w:ascii="Arial" w:hAnsi="Arial" w:cs="Arial"/>
        </w:rPr>
      </w:pPr>
    </w:p>
    <w:p w14:paraId="515D3B08" w14:textId="77777777" w:rsidR="003D7A04" w:rsidRPr="00F523BC" w:rsidRDefault="00AF2859">
      <w:pPr>
        <w:pStyle w:val="LO-normal"/>
        <w:numPr>
          <w:ilvl w:val="0"/>
          <w:numId w:val="13"/>
        </w:numPr>
        <w:rPr>
          <w:rFonts w:ascii="Arial" w:hAnsi="Arial" w:cs="Arial"/>
        </w:rPr>
      </w:pPr>
      <w:r w:rsidRPr="00F523BC">
        <w:rPr>
          <w:rFonts w:ascii="Arial" w:hAnsi="Arial" w:cs="Arial"/>
        </w:rPr>
        <w:t xml:space="preserve">Capacidad </w:t>
      </w:r>
    </w:p>
    <w:p w14:paraId="00AE808B" w14:textId="77777777" w:rsidR="003D7A04" w:rsidRPr="00F523BC" w:rsidRDefault="00AF2859">
      <w:pPr>
        <w:pStyle w:val="LO-normal"/>
        <w:numPr>
          <w:ilvl w:val="0"/>
          <w:numId w:val="13"/>
        </w:numPr>
        <w:rPr>
          <w:rFonts w:ascii="Arial" w:hAnsi="Arial" w:cs="Arial"/>
        </w:rPr>
      </w:pPr>
      <w:r w:rsidRPr="00F523BC">
        <w:rPr>
          <w:rFonts w:ascii="Arial" w:hAnsi="Arial" w:cs="Arial"/>
        </w:rPr>
        <w:t xml:space="preserve">Condición </w:t>
      </w:r>
    </w:p>
    <w:p w14:paraId="418617C8" w14:textId="77777777" w:rsidR="003D7A04" w:rsidRPr="00F523BC" w:rsidRDefault="00AF2859">
      <w:pPr>
        <w:pStyle w:val="LO-normal"/>
        <w:numPr>
          <w:ilvl w:val="0"/>
          <w:numId w:val="13"/>
        </w:numPr>
        <w:rPr>
          <w:rFonts w:ascii="Arial" w:hAnsi="Arial" w:cs="Arial"/>
        </w:rPr>
      </w:pPr>
      <w:r w:rsidRPr="00F523BC">
        <w:rPr>
          <w:rFonts w:ascii="Arial" w:hAnsi="Arial" w:cs="Arial"/>
        </w:rPr>
        <w:t xml:space="preserve">Financiamiento </w:t>
      </w:r>
    </w:p>
    <w:p w14:paraId="504B31D7" w14:textId="77777777" w:rsidR="003D7A04" w:rsidRPr="00F523BC" w:rsidRDefault="00AF2859">
      <w:pPr>
        <w:pStyle w:val="LO-normal"/>
        <w:numPr>
          <w:ilvl w:val="0"/>
          <w:numId w:val="13"/>
        </w:numPr>
        <w:rPr>
          <w:rFonts w:ascii="Arial" w:hAnsi="Arial" w:cs="Arial"/>
        </w:rPr>
      </w:pPr>
      <w:r w:rsidRPr="00F523BC">
        <w:rPr>
          <w:rFonts w:ascii="Arial" w:hAnsi="Arial" w:cs="Arial"/>
        </w:rPr>
        <w:t xml:space="preserve">Necesidades futuras </w:t>
      </w:r>
    </w:p>
    <w:p w14:paraId="6FC3F6C5" w14:textId="77777777" w:rsidR="003D7A04" w:rsidRPr="00F523BC" w:rsidRDefault="00AF2859">
      <w:pPr>
        <w:pStyle w:val="LO-normal"/>
        <w:numPr>
          <w:ilvl w:val="0"/>
          <w:numId w:val="13"/>
        </w:numPr>
        <w:rPr>
          <w:rFonts w:ascii="Arial" w:hAnsi="Arial" w:cs="Arial"/>
        </w:rPr>
      </w:pPr>
      <w:r w:rsidRPr="00F523BC">
        <w:rPr>
          <w:rFonts w:ascii="Arial" w:hAnsi="Arial" w:cs="Arial"/>
        </w:rPr>
        <w:t>Operación y mantenimiento</w:t>
      </w:r>
    </w:p>
    <w:p w14:paraId="4BDED276" w14:textId="77777777" w:rsidR="003D7A04" w:rsidRPr="00F523BC" w:rsidRDefault="00AF2859">
      <w:pPr>
        <w:pStyle w:val="LO-normal"/>
        <w:numPr>
          <w:ilvl w:val="0"/>
          <w:numId w:val="13"/>
        </w:numPr>
        <w:rPr>
          <w:rFonts w:ascii="Arial" w:hAnsi="Arial" w:cs="Arial"/>
        </w:rPr>
      </w:pPr>
      <w:r w:rsidRPr="00F523BC">
        <w:rPr>
          <w:rFonts w:ascii="Arial" w:hAnsi="Arial" w:cs="Arial"/>
        </w:rPr>
        <w:t xml:space="preserve">Uso público </w:t>
      </w:r>
    </w:p>
    <w:p w14:paraId="3E3CCC1D" w14:textId="77777777" w:rsidR="003D7A04" w:rsidRPr="00F523BC" w:rsidRDefault="00AF2859">
      <w:pPr>
        <w:pStyle w:val="LO-normal"/>
        <w:numPr>
          <w:ilvl w:val="0"/>
          <w:numId w:val="13"/>
        </w:numPr>
        <w:rPr>
          <w:rFonts w:ascii="Arial" w:hAnsi="Arial" w:cs="Arial"/>
        </w:rPr>
      </w:pPr>
      <w:r w:rsidRPr="00F523BC">
        <w:rPr>
          <w:rFonts w:ascii="Arial" w:hAnsi="Arial" w:cs="Arial"/>
        </w:rPr>
        <w:t xml:space="preserve">Resiliencia </w:t>
      </w:r>
    </w:p>
    <w:p w14:paraId="3D6F46CF" w14:textId="77777777" w:rsidR="003D7A04" w:rsidRPr="00F523BC" w:rsidRDefault="003D7A04">
      <w:pPr>
        <w:pStyle w:val="LO-normal"/>
        <w:rPr>
          <w:rFonts w:ascii="Arial" w:hAnsi="Arial" w:cs="Arial"/>
        </w:rPr>
      </w:pPr>
    </w:p>
    <w:p w14:paraId="70FC379B" w14:textId="77777777" w:rsidR="003D7A04" w:rsidRPr="00F523BC" w:rsidRDefault="00AF2859">
      <w:pPr>
        <w:pStyle w:val="LO-normal"/>
        <w:rPr>
          <w:rFonts w:ascii="Arial" w:hAnsi="Arial" w:cs="Arial"/>
        </w:rPr>
      </w:pPr>
      <w:r w:rsidRPr="00F523BC">
        <w:rPr>
          <w:rFonts w:ascii="Arial" w:hAnsi="Arial" w:cs="Arial"/>
        </w:rPr>
        <w:t>En base a los resultados de cada uno de estos siete aspectos se obtiene, asimismo, un valor global.</w:t>
      </w:r>
    </w:p>
    <w:p w14:paraId="16EE2F4B" w14:textId="77777777" w:rsidR="003D7A04" w:rsidRPr="00F523BC" w:rsidRDefault="003D7A04">
      <w:pPr>
        <w:pStyle w:val="LO-normal"/>
        <w:rPr>
          <w:rFonts w:ascii="Arial" w:hAnsi="Arial" w:cs="Arial"/>
        </w:rPr>
      </w:pPr>
    </w:p>
    <w:p w14:paraId="4A991EFF" w14:textId="77777777" w:rsidR="003D7A04" w:rsidRPr="00F523BC" w:rsidRDefault="00AF2859">
      <w:pPr>
        <w:pStyle w:val="LO-normal"/>
        <w:rPr>
          <w:rFonts w:ascii="Arial" w:hAnsi="Arial" w:cs="Arial"/>
        </w:rPr>
      </w:pPr>
      <w:r w:rsidRPr="00F523BC">
        <w:rPr>
          <w:rFonts w:ascii="Arial" w:hAnsi="Arial" w:cs="Arial"/>
        </w:rPr>
        <w:t>A diferencia de la evaluación desarrollada por IDERA, el Reporte del COGO asigna una calificación cualitativa para analizar si los datos correspondientes a determinado tema necesitan revisarse o no y si la IDE posee las herramientas necesarias para su buen funcionamiento, a un nivel muy genérico.</w:t>
      </w:r>
    </w:p>
    <w:p w14:paraId="6F46F2CD" w14:textId="77777777" w:rsidR="003D7A04" w:rsidRPr="00F523BC" w:rsidRDefault="003D7A04">
      <w:pPr>
        <w:pStyle w:val="LO-normal"/>
        <w:rPr>
          <w:rFonts w:ascii="Arial" w:hAnsi="Arial" w:cs="Arial"/>
        </w:rPr>
      </w:pPr>
    </w:p>
    <w:p w14:paraId="0FDD9E55" w14:textId="77777777" w:rsidR="003D7A04" w:rsidRPr="00F523BC" w:rsidRDefault="00AF2859">
      <w:pPr>
        <w:pStyle w:val="LO-normal"/>
        <w:rPr>
          <w:rFonts w:ascii="Arial" w:hAnsi="Arial" w:cs="Arial"/>
        </w:rPr>
      </w:pPr>
      <w:r w:rsidRPr="00F523BC">
        <w:rPr>
          <w:rFonts w:ascii="Arial" w:hAnsi="Arial" w:cs="Arial"/>
        </w:rPr>
        <w:t>También se diferencia de la evaluación de IDERA, y de otras evaluaciones de IDE, por el hecho de que se trata de un reporte elaborado, exclusivamente, por organizaciones de profesionales vinculados a las IDE, pero del que no participan, institucionalmente, las organizaciones estatales con competencia en el tema ni las Universidades que investigan esta cuestión.</w:t>
      </w:r>
    </w:p>
    <w:p w14:paraId="440FE018" w14:textId="77777777" w:rsidR="003D7A04" w:rsidRPr="00F523BC" w:rsidRDefault="003D7A04">
      <w:pPr>
        <w:pStyle w:val="LO-normal"/>
        <w:rPr>
          <w:rFonts w:ascii="Arial" w:hAnsi="Arial" w:cs="Arial"/>
        </w:rPr>
      </w:pPr>
    </w:p>
    <w:p w14:paraId="3014E1EB" w14:textId="77777777" w:rsidR="003D7A04" w:rsidRPr="00F523BC" w:rsidRDefault="00AF2859">
      <w:pPr>
        <w:pStyle w:val="Ttulo3"/>
        <w:rPr>
          <w:rFonts w:cs="Arial"/>
        </w:rPr>
      </w:pPr>
      <w:bookmarkStart w:id="49" w:name="_44sinio"/>
      <w:bookmarkStart w:id="50" w:name="_Toc31903625"/>
      <w:bookmarkStart w:id="51" w:name="_Toc31959432"/>
      <w:bookmarkEnd w:id="49"/>
      <w:r w:rsidRPr="00F523BC">
        <w:rPr>
          <w:rFonts w:cs="Arial"/>
        </w:rPr>
        <w:t>Evaluación de eSDI-Net+</w:t>
      </w:r>
      <w:bookmarkEnd w:id="50"/>
      <w:bookmarkEnd w:id="51"/>
    </w:p>
    <w:p w14:paraId="2C2BCF1C" w14:textId="77777777" w:rsidR="003D7A04" w:rsidRPr="00F523BC" w:rsidRDefault="00AF2859">
      <w:pPr>
        <w:pStyle w:val="LO-normal"/>
        <w:rPr>
          <w:rFonts w:ascii="Arial" w:hAnsi="Arial" w:cs="Arial"/>
        </w:rPr>
      </w:pPr>
      <w:r w:rsidRPr="00F523BC">
        <w:rPr>
          <w:rFonts w:ascii="Arial" w:hAnsi="Arial" w:cs="Arial"/>
        </w:rPr>
        <w:t>La evaluación desarrollada por eSDI-Net+ para las IDE subnacionales europeas, según los trabajos de Rix, Fast, Masser, Salgé y Vico (2011) y Jiménez-Calderón, Yépez-Campoverde y Vázquez-Hoehne (2017), pone foco en cuatro aspectos centrales: tecnología y cumplimiento INSPIRE, sostenibilidad organizacional, participación de usuarios y temática IDE.</w:t>
      </w:r>
    </w:p>
    <w:p w14:paraId="27B53DBD" w14:textId="77777777" w:rsidR="003D7A04" w:rsidRPr="00F523BC" w:rsidRDefault="003D7A04">
      <w:pPr>
        <w:pStyle w:val="LO-normal"/>
        <w:rPr>
          <w:rFonts w:ascii="Arial" w:hAnsi="Arial" w:cs="Arial"/>
        </w:rPr>
      </w:pPr>
    </w:p>
    <w:p w14:paraId="6F0E49F5" w14:textId="77777777" w:rsidR="003D7A04" w:rsidRPr="00F523BC" w:rsidRDefault="00AF2859">
      <w:pPr>
        <w:pStyle w:val="LO-normal"/>
        <w:rPr>
          <w:rFonts w:ascii="Arial" w:hAnsi="Arial" w:cs="Arial"/>
        </w:rPr>
      </w:pPr>
      <w:r w:rsidRPr="00F523BC">
        <w:rPr>
          <w:rFonts w:ascii="Arial" w:hAnsi="Arial" w:cs="Arial"/>
        </w:rPr>
        <w:t>Este enfoque se validó en un estudio que contó con la participación de diversos actores de 200 IDE de 26 países de Europa, cofinanciado por el programa eContent</w:t>
      </w:r>
      <w:r w:rsidRPr="00F523BC">
        <w:rPr>
          <w:rFonts w:ascii="Arial" w:hAnsi="Arial" w:cs="Arial"/>
          <w:i/>
        </w:rPr>
        <w:t>plus</w:t>
      </w:r>
      <w:r w:rsidRPr="00F523BC">
        <w:rPr>
          <w:rFonts w:ascii="Arial" w:hAnsi="Arial" w:cs="Arial"/>
        </w:rPr>
        <w:t xml:space="preserve"> de la Comisión Europea y coordinado por la Universidad Técnica de Darmstadt, Alemania.</w:t>
      </w:r>
    </w:p>
    <w:p w14:paraId="12383517" w14:textId="77777777" w:rsidR="003D7A04" w:rsidRPr="00F523BC" w:rsidRDefault="003D7A04">
      <w:pPr>
        <w:pStyle w:val="LO-normal"/>
        <w:rPr>
          <w:rFonts w:ascii="Arial" w:hAnsi="Arial" w:cs="Arial"/>
        </w:rPr>
      </w:pPr>
    </w:p>
    <w:p w14:paraId="11597B37" w14:textId="77777777" w:rsidR="003D7A04" w:rsidRPr="00F523BC" w:rsidRDefault="00AF2859">
      <w:pPr>
        <w:pStyle w:val="LO-normal"/>
        <w:rPr>
          <w:rFonts w:ascii="Arial" w:hAnsi="Arial" w:cs="Arial"/>
        </w:rPr>
      </w:pPr>
      <w:r w:rsidRPr="00F523BC">
        <w:rPr>
          <w:rFonts w:ascii="Arial" w:hAnsi="Arial" w:cs="Arial"/>
        </w:rPr>
        <w:t xml:space="preserve">Define las IDE a evaluar hasta un nivel administrativo mínimo, que incluye regiones chicas para diagnósticos específicos, </w:t>
      </w:r>
      <w:r w:rsidR="00A8789C">
        <w:rPr>
          <w:rFonts w:ascii="Arial" w:hAnsi="Arial" w:cs="Arial"/>
        </w:rPr>
        <w:t>hechos</w:t>
      </w:r>
      <w:r w:rsidRPr="00F523BC">
        <w:rPr>
          <w:rFonts w:ascii="Arial" w:hAnsi="Arial" w:cs="Arial"/>
        </w:rPr>
        <w:t xml:space="preserve"> por la Comisión Europea, pero no incorpora a las IDE de los gobiernos locales, a diferencia de la evaluación de IDERA que considera que una IDE municipal puede ser contemplada como de máxima jerarquía y, por ende, resultar pasible de ser evaluada.</w:t>
      </w:r>
    </w:p>
    <w:p w14:paraId="30D8A7E0" w14:textId="77777777" w:rsidR="003D7A04" w:rsidRPr="00F523BC" w:rsidRDefault="003D7A04">
      <w:pPr>
        <w:pStyle w:val="LO-normal"/>
        <w:rPr>
          <w:rFonts w:ascii="Arial" w:hAnsi="Arial" w:cs="Arial"/>
        </w:rPr>
      </w:pPr>
    </w:p>
    <w:p w14:paraId="02AD0D60" w14:textId="77777777" w:rsidR="003D7A04" w:rsidRPr="00F523BC" w:rsidRDefault="00AF2859">
      <w:pPr>
        <w:pStyle w:val="LO-normal"/>
        <w:rPr>
          <w:rFonts w:ascii="Arial" w:hAnsi="Arial" w:cs="Arial"/>
        </w:rPr>
      </w:pPr>
      <w:r w:rsidRPr="00F523BC">
        <w:rPr>
          <w:rFonts w:ascii="Arial" w:hAnsi="Arial" w:cs="Arial"/>
        </w:rPr>
        <w:t>Un total de 32 indicadores son aplicados por eSDI-Net+:</w:t>
      </w:r>
    </w:p>
    <w:p w14:paraId="43E6DCEA" w14:textId="77777777" w:rsidR="003D7A04" w:rsidRPr="00F523BC" w:rsidRDefault="003D7A04">
      <w:pPr>
        <w:pStyle w:val="LO-normal"/>
        <w:rPr>
          <w:rFonts w:ascii="Arial" w:hAnsi="Arial" w:cs="Arial"/>
        </w:rPr>
      </w:pPr>
    </w:p>
    <w:p w14:paraId="0AB5C9F7" w14:textId="77777777" w:rsidR="003D7A04" w:rsidRPr="00F523BC" w:rsidRDefault="00AF2859" w:rsidP="00C22AD6">
      <w:pPr>
        <w:pStyle w:val="LO-normal"/>
        <w:numPr>
          <w:ilvl w:val="0"/>
          <w:numId w:val="14"/>
        </w:numPr>
        <w:rPr>
          <w:rFonts w:ascii="Arial" w:hAnsi="Arial" w:cs="Arial"/>
        </w:rPr>
      </w:pPr>
      <w:r w:rsidRPr="00F523BC">
        <w:rPr>
          <w:rFonts w:ascii="Arial" w:hAnsi="Arial" w:cs="Arial"/>
        </w:rPr>
        <w:t xml:space="preserve">Capacidad </w:t>
      </w:r>
    </w:p>
    <w:p w14:paraId="7B11C1BF" w14:textId="77777777" w:rsidR="003D7A04" w:rsidRPr="00F523BC" w:rsidRDefault="00AF2859" w:rsidP="00C22AD6">
      <w:pPr>
        <w:pStyle w:val="LO-normal"/>
        <w:numPr>
          <w:ilvl w:val="0"/>
          <w:numId w:val="14"/>
        </w:numPr>
        <w:rPr>
          <w:rFonts w:ascii="Arial" w:hAnsi="Arial" w:cs="Arial"/>
        </w:rPr>
      </w:pPr>
      <w:r w:rsidRPr="00F523BC">
        <w:rPr>
          <w:rFonts w:ascii="Arial" w:hAnsi="Arial" w:cs="Arial"/>
        </w:rPr>
        <w:t xml:space="preserve">Seis indicadores cuantitativos: metadatos, capas WMS y conjuntos de datos </w:t>
      </w:r>
    </w:p>
    <w:p w14:paraId="7342C55A" w14:textId="77777777" w:rsidR="003D7A04" w:rsidRPr="00F523BC" w:rsidRDefault="00AF2859" w:rsidP="00C22AD6">
      <w:pPr>
        <w:pStyle w:val="LO-normal"/>
        <w:numPr>
          <w:ilvl w:val="0"/>
          <w:numId w:val="14"/>
        </w:numPr>
        <w:rPr>
          <w:rFonts w:ascii="Arial" w:hAnsi="Arial" w:cs="Arial"/>
        </w:rPr>
      </w:pPr>
      <w:r w:rsidRPr="00F523BC">
        <w:rPr>
          <w:rFonts w:ascii="Arial" w:hAnsi="Arial" w:cs="Arial"/>
        </w:rPr>
        <w:t xml:space="preserve">Siete indicadores cualitativos: precisión y calidad, promoción de los servicios de valor agregado, disponibilidad de Geoportal, de servicios de localización y visualización, de un </w:t>
      </w:r>
      <w:r w:rsidRPr="00F523BC">
        <w:rPr>
          <w:rFonts w:ascii="Arial" w:hAnsi="Arial" w:cs="Arial"/>
        </w:rPr>
        <w:lastRenderedPageBreak/>
        <w:t xml:space="preserve">catálogo de metadatos con motor de búsqueda, y de Mapa interactivo para funciones de vista </w:t>
      </w:r>
    </w:p>
    <w:p w14:paraId="639A0F65" w14:textId="77777777" w:rsidR="003D7A04" w:rsidRPr="00F523BC" w:rsidRDefault="00AF2859" w:rsidP="00C22AD6">
      <w:pPr>
        <w:pStyle w:val="LO-normal"/>
        <w:numPr>
          <w:ilvl w:val="0"/>
          <w:numId w:val="14"/>
        </w:numPr>
        <w:rPr>
          <w:rFonts w:ascii="Arial" w:hAnsi="Arial" w:cs="Arial"/>
        </w:rPr>
      </w:pPr>
      <w:r w:rsidRPr="00F523BC">
        <w:rPr>
          <w:rFonts w:ascii="Arial" w:hAnsi="Arial" w:cs="Arial"/>
        </w:rPr>
        <w:t xml:space="preserve">Siete indicadores de cooperación y subsidiariedad: responsables de la elaboración y aplicación IDE, manejo de los costos, información sobre estructura y creación de redes y provisión de formación y capacitación de usuarios </w:t>
      </w:r>
    </w:p>
    <w:p w14:paraId="284D7FB7" w14:textId="77777777" w:rsidR="003D7A04" w:rsidRPr="00F523BC" w:rsidRDefault="00AF2859" w:rsidP="00C22AD6">
      <w:pPr>
        <w:pStyle w:val="LO-normal"/>
        <w:numPr>
          <w:ilvl w:val="0"/>
          <w:numId w:val="14"/>
        </w:numPr>
        <w:rPr>
          <w:rFonts w:ascii="Arial" w:hAnsi="Arial" w:cs="Arial"/>
        </w:rPr>
      </w:pPr>
      <w:r w:rsidRPr="00F523BC">
        <w:rPr>
          <w:rFonts w:ascii="Arial" w:hAnsi="Arial" w:cs="Arial"/>
        </w:rPr>
        <w:t xml:space="preserve">Cuatro indicadores de sostenibilidad: impacto socioeconómico, modelo de negocio sostenible, presupuesto específico, condición jurídica y aspectos legales </w:t>
      </w:r>
    </w:p>
    <w:p w14:paraId="40296A25" w14:textId="77777777" w:rsidR="003D7A04" w:rsidRPr="00F523BC" w:rsidRDefault="00AF2859" w:rsidP="00C22AD6">
      <w:pPr>
        <w:pStyle w:val="LO-normal"/>
        <w:numPr>
          <w:ilvl w:val="0"/>
          <w:numId w:val="14"/>
        </w:numPr>
        <w:rPr>
          <w:rFonts w:ascii="Arial" w:hAnsi="Arial" w:cs="Arial"/>
        </w:rPr>
      </w:pPr>
      <w:r w:rsidRPr="00F523BC">
        <w:rPr>
          <w:rFonts w:ascii="Arial" w:hAnsi="Arial" w:cs="Arial"/>
        </w:rPr>
        <w:t>Ocho indicadores de usuarios y usabilidad: multilingüismo, necesidades de los usuarios, nivel de acceso, usuarios finales del sector público y privado, consideración del uso, satisfacción del usuario y disponibilidad de las mediciones de rendimiento del servicio.</w:t>
      </w:r>
    </w:p>
    <w:p w14:paraId="0FD9DF0B" w14:textId="77777777" w:rsidR="003D7A04" w:rsidRPr="00F523BC" w:rsidRDefault="003D7A04">
      <w:pPr>
        <w:pStyle w:val="LO-normal"/>
        <w:rPr>
          <w:rFonts w:ascii="Arial" w:hAnsi="Arial" w:cs="Arial"/>
        </w:rPr>
      </w:pPr>
    </w:p>
    <w:p w14:paraId="344E550E" w14:textId="77777777" w:rsidR="003D7A04" w:rsidRPr="00F523BC" w:rsidRDefault="00AF2859">
      <w:pPr>
        <w:pStyle w:val="LO-normal"/>
        <w:rPr>
          <w:rFonts w:ascii="Arial" w:hAnsi="Arial" w:cs="Arial"/>
        </w:rPr>
      </w:pPr>
      <w:r w:rsidRPr="00F523BC">
        <w:rPr>
          <w:rFonts w:ascii="Arial" w:hAnsi="Arial" w:cs="Arial"/>
        </w:rPr>
        <w:t>Se basa en cuestionarios y entrevista</w:t>
      </w:r>
      <w:r w:rsidR="00A8789C">
        <w:rPr>
          <w:rFonts w:ascii="Arial" w:hAnsi="Arial" w:cs="Arial"/>
        </w:rPr>
        <w:t>s para recopilar la información.</w:t>
      </w:r>
      <w:r w:rsidRPr="00F523BC">
        <w:rPr>
          <w:rFonts w:ascii="Arial" w:hAnsi="Arial" w:cs="Arial"/>
        </w:rPr>
        <w:t xml:space="preserve"> </w:t>
      </w:r>
      <w:r w:rsidR="00A8789C">
        <w:rPr>
          <w:rFonts w:ascii="Arial" w:hAnsi="Arial" w:cs="Arial"/>
        </w:rPr>
        <w:t>P</w:t>
      </w:r>
      <w:r w:rsidRPr="00F523BC">
        <w:rPr>
          <w:rFonts w:ascii="Arial" w:hAnsi="Arial" w:cs="Arial"/>
        </w:rPr>
        <w:t>lantean</w:t>
      </w:r>
      <w:r w:rsidR="00A8789C">
        <w:rPr>
          <w:rFonts w:ascii="Arial" w:hAnsi="Arial" w:cs="Arial"/>
        </w:rPr>
        <w:t>do un cuestionario que conforma</w:t>
      </w:r>
      <w:r w:rsidRPr="00F523BC">
        <w:rPr>
          <w:rFonts w:ascii="Arial" w:hAnsi="Arial" w:cs="Arial"/>
        </w:rPr>
        <w:t xml:space="preserve"> la tarjeta de identificación de la IDE, similar al cuestionario propuesto por IDERA en forma de reporte anual para evaluar la evolución de cada IDE. </w:t>
      </w:r>
    </w:p>
    <w:p w14:paraId="3C21CC6F" w14:textId="77777777" w:rsidR="003D7A04" w:rsidRPr="00F523BC" w:rsidRDefault="003D7A04">
      <w:pPr>
        <w:pStyle w:val="LO-normal"/>
        <w:rPr>
          <w:rFonts w:ascii="Arial" w:hAnsi="Arial" w:cs="Arial"/>
        </w:rPr>
      </w:pPr>
    </w:p>
    <w:p w14:paraId="77AC89B3" w14:textId="77777777" w:rsidR="003D7A04" w:rsidRPr="00F523BC" w:rsidRDefault="00AF2859">
      <w:pPr>
        <w:pStyle w:val="LO-normal"/>
        <w:rPr>
          <w:rFonts w:ascii="Arial" w:hAnsi="Arial" w:cs="Arial"/>
        </w:rPr>
      </w:pPr>
      <w:r w:rsidRPr="00F523BC">
        <w:rPr>
          <w:rFonts w:ascii="Arial" w:hAnsi="Arial" w:cs="Arial"/>
        </w:rPr>
        <w:t>eSDI-Net+ e IDERA plantean la misma forma de recopilar información, con un procedimiento que incluye entrevistas, información publicada por el mismo organismo en el sitio de la IDE y otros documentos que se encuentren online sobre la IDE.</w:t>
      </w:r>
    </w:p>
    <w:p w14:paraId="312B8DE4" w14:textId="77777777" w:rsidR="003D7A04" w:rsidRPr="00F523BC" w:rsidRDefault="003D7A04">
      <w:pPr>
        <w:pStyle w:val="LO-normal"/>
        <w:rPr>
          <w:rFonts w:ascii="Arial" w:hAnsi="Arial" w:cs="Arial"/>
        </w:rPr>
      </w:pPr>
    </w:p>
    <w:p w14:paraId="6EEF3306" w14:textId="77777777" w:rsidR="003D7A04" w:rsidRPr="00F523BC" w:rsidRDefault="00AF2859">
      <w:pPr>
        <w:pStyle w:val="LO-normal"/>
        <w:rPr>
          <w:rFonts w:ascii="Arial" w:hAnsi="Arial" w:cs="Arial"/>
        </w:rPr>
      </w:pPr>
      <w:r w:rsidRPr="00F523BC">
        <w:rPr>
          <w:rFonts w:ascii="Arial" w:hAnsi="Arial" w:cs="Arial"/>
        </w:rPr>
        <w:t xml:space="preserve">De la misma forma en que desde IDERA se planteó tener en cuenta las particularidades de cada caso y acompañar las variables con un seguimiento personalizado a través del formulario de informe anual, eSDI-Net+ remarca el hecho de que las experiencias IDE difieren mucho unas de otras, </w:t>
      </w:r>
      <w:r w:rsidR="00A8789C">
        <w:rPr>
          <w:rFonts w:ascii="Arial" w:hAnsi="Arial" w:cs="Arial"/>
        </w:rPr>
        <w:t>siendo</w:t>
      </w:r>
      <w:r w:rsidRPr="00F523BC">
        <w:rPr>
          <w:rFonts w:ascii="Arial" w:hAnsi="Arial" w:cs="Arial"/>
        </w:rPr>
        <w:t xml:space="preserve"> necesario entender qué fortalezas y debilidades tiene cada una.</w:t>
      </w:r>
    </w:p>
    <w:p w14:paraId="69856D28" w14:textId="77777777" w:rsidR="003D7A04" w:rsidRPr="00F523BC" w:rsidRDefault="003D7A04">
      <w:pPr>
        <w:pStyle w:val="LO-normal"/>
        <w:rPr>
          <w:rFonts w:ascii="Arial" w:hAnsi="Arial" w:cs="Arial"/>
        </w:rPr>
      </w:pPr>
    </w:p>
    <w:p w14:paraId="3EB97AA9" w14:textId="77777777" w:rsidR="003D7A04" w:rsidRPr="00F523BC" w:rsidRDefault="00AF2859">
      <w:pPr>
        <w:pStyle w:val="LO-normal"/>
        <w:rPr>
          <w:rFonts w:ascii="Arial" w:hAnsi="Arial" w:cs="Arial"/>
        </w:rPr>
      </w:pPr>
      <w:r w:rsidRPr="00F523BC">
        <w:rPr>
          <w:rFonts w:ascii="Arial" w:hAnsi="Arial" w:cs="Arial"/>
        </w:rPr>
        <w:t xml:space="preserve">Además, plantea el uso de una plataforma para la publicación de los datos de una autoevaluación, equivalente al informe anual de la evaluación IDERA, que </w:t>
      </w:r>
      <w:r w:rsidR="00A8789C">
        <w:rPr>
          <w:rFonts w:ascii="Arial" w:hAnsi="Arial" w:cs="Arial"/>
        </w:rPr>
        <w:t>busca</w:t>
      </w:r>
      <w:r w:rsidRPr="00F523BC">
        <w:rPr>
          <w:rFonts w:ascii="Arial" w:hAnsi="Arial" w:cs="Arial"/>
        </w:rPr>
        <w:t xml:space="preserve"> recopilar los datos de las IDE existentes y su estado, pero además permite a las IDE conocerse entre sí. </w:t>
      </w:r>
    </w:p>
    <w:p w14:paraId="6CA38B25" w14:textId="77777777" w:rsidR="003D7A04" w:rsidRPr="00F523BC" w:rsidRDefault="003D7A04">
      <w:pPr>
        <w:pStyle w:val="LO-normal"/>
        <w:rPr>
          <w:rFonts w:ascii="Arial" w:hAnsi="Arial" w:cs="Arial"/>
        </w:rPr>
      </w:pPr>
    </w:p>
    <w:p w14:paraId="591DFDE8" w14:textId="77777777" w:rsidR="003D7A04" w:rsidRPr="00F523BC" w:rsidRDefault="00AF2859">
      <w:pPr>
        <w:pStyle w:val="LO-normal"/>
        <w:rPr>
          <w:rFonts w:ascii="Arial" w:hAnsi="Arial" w:cs="Arial"/>
        </w:rPr>
      </w:pPr>
      <w:r w:rsidRPr="00F523BC">
        <w:rPr>
          <w:rFonts w:ascii="Arial" w:hAnsi="Arial" w:cs="Arial"/>
        </w:rPr>
        <w:t xml:space="preserve">Ambas iniciativas de evaluación destacan la importancia de construir esta base de datos, para conocer la diversidad y actividades IDE que existen, en un caso en la Unión Europea y en el otro en Argentina. </w:t>
      </w:r>
    </w:p>
    <w:p w14:paraId="6EA283AC" w14:textId="77777777" w:rsidR="003D7A04" w:rsidRPr="00F523BC" w:rsidRDefault="003D7A04">
      <w:pPr>
        <w:pStyle w:val="LO-normal"/>
        <w:rPr>
          <w:rFonts w:ascii="Arial" w:hAnsi="Arial" w:cs="Arial"/>
        </w:rPr>
      </w:pPr>
    </w:p>
    <w:p w14:paraId="6BA247E1" w14:textId="77777777" w:rsidR="003D7A04" w:rsidRPr="00F523BC" w:rsidRDefault="00AF2859">
      <w:pPr>
        <w:pStyle w:val="LO-normal"/>
        <w:rPr>
          <w:rFonts w:ascii="Arial" w:hAnsi="Arial" w:cs="Arial"/>
        </w:rPr>
      </w:pPr>
      <w:r w:rsidRPr="00F523BC">
        <w:rPr>
          <w:rFonts w:ascii="Arial" w:hAnsi="Arial" w:cs="Arial"/>
        </w:rPr>
        <w:t>También existe coincidencia en el reconocimiento de la utilidad de esta forma de evaluar (análisis del grado en que el funcionamiento de las IDE resulta conforme a las normas), como una forma de autoverificación de debilidades y fortalezas. Además, en estas dos evaluaciones, existe conciencia acerca de su potencialidad en tanto fuente de actividades de capacitación.</w:t>
      </w:r>
    </w:p>
    <w:p w14:paraId="4BAC803E" w14:textId="77777777" w:rsidR="003D7A04" w:rsidRPr="00F523BC" w:rsidRDefault="003D7A04">
      <w:pPr>
        <w:pStyle w:val="LO-normal"/>
        <w:rPr>
          <w:rFonts w:ascii="Arial" w:hAnsi="Arial" w:cs="Arial"/>
        </w:rPr>
      </w:pPr>
    </w:p>
    <w:p w14:paraId="33C0ADF4" w14:textId="77777777" w:rsidR="003D7A04" w:rsidRPr="00F523BC" w:rsidRDefault="00AF2859">
      <w:pPr>
        <w:pStyle w:val="LO-normal"/>
        <w:rPr>
          <w:rFonts w:ascii="Arial" w:hAnsi="Arial" w:cs="Arial"/>
        </w:rPr>
      </w:pPr>
      <w:r w:rsidRPr="00F523BC">
        <w:rPr>
          <w:rFonts w:ascii="Arial" w:hAnsi="Arial" w:cs="Arial"/>
        </w:rPr>
        <w:t xml:space="preserve">Es interesante ver que para eSDI-Net+ fue útil visibilizar, dentro de las doce mejores IDE, las que son excelentes en buenas prácticas en las categorías tecnología, organizacional, usuario y temáticas. </w:t>
      </w:r>
    </w:p>
    <w:p w14:paraId="01DE44E8" w14:textId="77777777" w:rsidR="003D7A04" w:rsidRPr="00F523BC" w:rsidRDefault="003D7A04">
      <w:pPr>
        <w:pStyle w:val="LO-normal"/>
        <w:rPr>
          <w:rFonts w:ascii="Arial" w:hAnsi="Arial" w:cs="Arial"/>
          <w:highlight w:val="yellow"/>
        </w:rPr>
      </w:pPr>
    </w:p>
    <w:p w14:paraId="470634E6" w14:textId="77777777" w:rsidR="003D7A04" w:rsidRPr="00F523BC" w:rsidRDefault="00AF2859">
      <w:pPr>
        <w:pStyle w:val="LO-normal"/>
        <w:rPr>
          <w:rFonts w:ascii="Arial" w:hAnsi="Arial" w:cs="Arial"/>
        </w:rPr>
      </w:pPr>
      <w:r w:rsidRPr="00F523BC">
        <w:rPr>
          <w:rFonts w:ascii="Arial" w:hAnsi="Arial" w:cs="Arial"/>
        </w:rPr>
        <w:t xml:space="preserve">Es importante tener en cuenta los procedimientos y el análisis de experiencias que hace eSDI-Net+, que van en línea con lo planteado originalmente para la evaluación de IDERA. Esto es, en primer lugar, la necesidad de que, en IDERA, cada IDE se haga responsable de actualizar este informe o ficha con sus datos y estado de situación. Y, en segundo término, que IDERA administre la base de datos con toda la información, pudiendo cruzarla y sacar conclusiones al respecto, además de convertirla en una fuente de información para el sitio web. </w:t>
      </w:r>
    </w:p>
    <w:p w14:paraId="5428335F" w14:textId="77777777" w:rsidR="003D7A04" w:rsidRPr="00F523BC" w:rsidRDefault="003D7A04">
      <w:pPr>
        <w:pStyle w:val="LO-normal"/>
        <w:rPr>
          <w:rFonts w:ascii="Arial" w:hAnsi="Arial" w:cs="Arial"/>
        </w:rPr>
      </w:pPr>
    </w:p>
    <w:p w14:paraId="2547AFDC" w14:textId="77777777" w:rsidR="003D7A04" w:rsidRPr="00F523BC" w:rsidRDefault="00AF2859">
      <w:pPr>
        <w:pStyle w:val="LO-normal"/>
        <w:rPr>
          <w:rFonts w:ascii="Arial" w:hAnsi="Arial" w:cs="Arial"/>
        </w:rPr>
      </w:pPr>
      <w:r w:rsidRPr="00F523BC">
        <w:rPr>
          <w:rFonts w:ascii="Arial" w:hAnsi="Arial" w:cs="Arial"/>
        </w:rPr>
        <w:lastRenderedPageBreak/>
        <w:t>Por otro lado, en base a esta experiencia, resulta importante replantear las variables de la evaluación de IDERA, dado que hay una necesidad de consenso en la comunidad al respecto de qué recomendaciones de IDERA resultan básicas para ser considerada IDE y cuáles deben ser tomadas en cuenta como buenas prácticas, que permitirían certificar, desde la IDE nacional, un nivel superior de interoperabilidad.</w:t>
      </w:r>
    </w:p>
    <w:p w14:paraId="4A32576C" w14:textId="77777777" w:rsidR="003D7A04" w:rsidRPr="00F523BC" w:rsidRDefault="003D7A04">
      <w:pPr>
        <w:pStyle w:val="LO-normal"/>
        <w:rPr>
          <w:rFonts w:ascii="Arial" w:hAnsi="Arial" w:cs="Arial"/>
          <w:highlight w:val="yellow"/>
        </w:rPr>
      </w:pPr>
    </w:p>
    <w:p w14:paraId="0850B589" w14:textId="77777777" w:rsidR="003D7A04" w:rsidRPr="00F523BC" w:rsidRDefault="00AF2859">
      <w:pPr>
        <w:pStyle w:val="Ttulo3"/>
        <w:rPr>
          <w:rFonts w:cs="Arial"/>
        </w:rPr>
      </w:pPr>
      <w:bookmarkStart w:id="52" w:name="_2jxsxqh"/>
      <w:bookmarkStart w:id="53" w:name="_Toc31903626"/>
      <w:bookmarkStart w:id="54" w:name="_Toc31959433"/>
      <w:bookmarkEnd w:id="52"/>
      <w:r w:rsidRPr="00F523BC">
        <w:rPr>
          <w:rFonts w:cs="Arial"/>
        </w:rPr>
        <w:t>Evaluación de UN-GGIM:Américas</w:t>
      </w:r>
      <w:bookmarkEnd w:id="53"/>
      <w:bookmarkEnd w:id="54"/>
    </w:p>
    <w:p w14:paraId="1B510072" w14:textId="77777777" w:rsidR="003D7A04" w:rsidRPr="00F523BC" w:rsidRDefault="00AF2859">
      <w:pPr>
        <w:pStyle w:val="LO-normal"/>
        <w:rPr>
          <w:rFonts w:ascii="Arial" w:hAnsi="Arial" w:cs="Arial"/>
        </w:rPr>
      </w:pPr>
      <w:r w:rsidRPr="00F523BC">
        <w:rPr>
          <w:rFonts w:ascii="Arial" w:hAnsi="Arial" w:cs="Arial"/>
        </w:rPr>
        <w:t>La evaluación del capítulo americano de UN-GGIM para todas las IDE nacionales del continente, descrita en Jiménez-Calderón, Yépez-Campoverde y Vázquez-Hoehne (2017), se concentra en indicadores binarios, generales y específicos, referidos a los arreglos institucionales, a los conjuntos de datos y al impacto.</w:t>
      </w:r>
    </w:p>
    <w:p w14:paraId="0D8AC752" w14:textId="77777777" w:rsidR="003D7A04" w:rsidRPr="00F523BC" w:rsidRDefault="003D7A04">
      <w:pPr>
        <w:pStyle w:val="LO-normal"/>
        <w:rPr>
          <w:rFonts w:ascii="Arial" w:hAnsi="Arial" w:cs="Arial"/>
        </w:rPr>
      </w:pPr>
    </w:p>
    <w:p w14:paraId="200D4738" w14:textId="77777777" w:rsidR="003D7A04" w:rsidRPr="00F523BC" w:rsidRDefault="00AF2859">
      <w:pPr>
        <w:pStyle w:val="LO-normal"/>
        <w:rPr>
          <w:rFonts w:ascii="Arial" w:hAnsi="Arial" w:cs="Arial"/>
        </w:rPr>
      </w:pPr>
      <w:r w:rsidRPr="00F523BC">
        <w:rPr>
          <w:rFonts w:ascii="Arial" w:hAnsi="Arial" w:cs="Arial"/>
        </w:rPr>
        <w:t>El carácter binario de los indicadores obedece al hecho de que los mismos asignan un valor de 1 a los casos en que se cumple con la condición prevista y un valor de 0 cuando no se cumple. A su vez, el cumplimiento o no de tales condiciones previstas en los respectivos indicadores no es verificado en forma directa, sino que surge de encuestas realizadas anualmente en los distintos países de la región.</w:t>
      </w:r>
    </w:p>
    <w:p w14:paraId="3871EC30" w14:textId="77777777" w:rsidR="003D7A04" w:rsidRPr="00F523BC" w:rsidRDefault="003D7A04">
      <w:pPr>
        <w:pStyle w:val="LO-normal"/>
        <w:rPr>
          <w:rFonts w:ascii="Arial" w:hAnsi="Arial" w:cs="Arial"/>
        </w:rPr>
      </w:pPr>
    </w:p>
    <w:p w14:paraId="057EB3CD" w14:textId="77777777" w:rsidR="003D7A04" w:rsidRPr="00F523BC" w:rsidRDefault="00AF2859">
      <w:pPr>
        <w:pStyle w:val="LO-normal"/>
        <w:rPr>
          <w:rFonts w:ascii="Arial" w:hAnsi="Arial" w:cs="Arial"/>
        </w:rPr>
      </w:pPr>
      <w:r w:rsidRPr="00F523BC">
        <w:rPr>
          <w:rFonts w:ascii="Arial" w:hAnsi="Arial" w:cs="Arial"/>
        </w:rPr>
        <w:t>UN-GGIM:Américas considera 16 indicadores generales y 55 indicadores específicos relacionados a:</w:t>
      </w:r>
    </w:p>
    <w:p w14:paraId="68C46216" w14:textId="77777777" w:rsidR="003D7A04" w:rsidRPr="00F523BC" w:rsidRDefault="003D7A04">
      <w:pPr>
        <w:pStyle w:val="LO-normal"/>
        <w:rPr>
          <w:rFonts w:ascii="Arial" w:hAnsi="Arial" w:cs="Arial"/>
        </w:rPr>
      </w:pPr>
    </w:p>
    <w:p w14:paraId="50F3E30C" w14:textId="77777777" w:rsidR="003D7A04" w:rsidRPr="00F523BC" w:rsidRDefault="00AF2859">
      <w:pPr>
        <w:pStyle w:val="LO-normal"/>
        <w:numPr>
          <w:ilvl w:val="0"/>
          <w:numId w:val="14"/>
        </w:numPr>
        <w:rPr>
          <w:rFonts w:ascii="Arial" w:hAnsi="Arial" w:cs="Arial"/>
        </w:rPr>
      </w:pPr>
      <w:r w:rsidRPr="00F523BC">
        <w:rPr>
          <w:rFonts w:ascii="Arial" w:hAnsi="Arial" w:cs="Arial"/>
        </w:rPr>
        <w:t xml:space="preserve">Los arreglos institucionales (marco legal y su aplicación, políticas de la iniciativa IDE y su alcance, modelo de financiamiento de </w:t>
      </w:r>
      <w:r w:rsidR="00A8789C">
        <w:rPr>
          <w:rFonts w:ascii="Arial" w:hAnsi="Arial" w:cs="Arial"/>
        </w:rPr>
        <w:t>la IDE y su alcance, modelo de retorno de la i</w:t>
      </w:r>
      <w:r w:rsidRPr="00F523BC">
        <w:rPr>
          <w:rFonts w:ascii="Arial" w:hAnsi="Arial" w:cs="Arial"/>
        </w:rPr>
        <w:t xml:space="preserve">nversión de la IDE) </w:t>
      </w:r>
    </w:p>
    <w:p w14:paraId="375A2345" w14:textId="77777777" w:rsidR="003D7A04" w:rsidRPr="00F523BC" w:rsidRDefault="00AF2859">
      <w:pPr>
        <w:pStyle w:val="LO-normal"/>
        <w:numPr>
          <w:ilvl w:val="0"/>
          <w:numId w:val="14"/>
        </w:numPr>
        <w:rPr>
          <w:rFonts w:ascii="Arial" w:hAnsi="Arial" w:cs="Arial"/>
        </w:rPr>
      </w:pPr>
      <w:r w:rsidRPr="00F523BC">
        <w:rPr>
          <w:rFonts w:ascii="Arial" w:hAnsi="Arial" w:cs="Arial"/>
        </w:rPr>
        <w:t xml:space="preserve">Los conjuntos de datos (conjuntos de datos o sus metadatos disponibles desde la IDE, servicios accesibles desde la IDE, implementación de medición del uso de los servicios de la IDE) </w:t>
      </w:r>
    </w:p>
    <w:p w14:paraId="1807D4BA" w14:textId="77777777" w:rsidR="003D7A04" w:rsidRPr="00F523BC" w:rsidRDefault="00AF2859">
      <w:pPr>
        <w:pStyle w:val="LO-normal"/>
        <w:numPr>
          <w:ilvl w:val="0"/>
          <w:numId w:val="14"/>
        </w:numPr>
        <w:rPr>
          <w:rFonts w:ascii="Arial" w:hAnsi="Arial" w:cs="Arial"/>
        </w:rPr>
      </w:pPr>
      <w:r w:rsidRPr="00F523BC">
        <w:rPr>
          <w:rFonts w:ascii="Arial" w:hAnsi="Arial" w:cs="Arial"/>
        </w:rPr>
        <w:t>El impacto (evaluación o monitoreo del impacto económico/social de la IDE, tipo de impacto medido, alcance sectorial y/o territorial del mismo y de su medición).</w:t>
      </w:r>
    </w:p>
    <w:p w14:paraId="7F78A20F" w14:textId="77777777" w:rsidR="003D7A04" w:rsidRPr="00F523BC" w:rsidRDefault="003D7A04">
      <w:pPr>
        <w:pStyle w:val="LO-normal"/>
        <w:rPr>
          <w:rFonts w:ascii="Arial" w:hAnsi="Arial" w:cs="Arial"/>
        </w:rPr>
      </w:pPr>
    </w:p>
    <w:p w14:paraId="51EE0605" w14:textId="77777777" w:rsidR="003D7A04" w:rsidRPr="00F523BC" w:rsidRDefault="00AF2859">
      <w:pPr>
        <w:pStyle w:val="LO-normal"/>
        <w:rPr>
          <w:rFonts w:ascii="Arial" w:hAnsi="Arial" w:cs="Arial"/>
        </w:rPr>
      </w:pPr>
      <w:r w:rsidRPr="00F523BC">
        <w:rPr>
          <w:rFonts w:ascii="Arial" w:hAnsi="Arial" w:cs="Arial"/>
        </w:rPr>
        <w:t>Dado que los resultados se limitan a mostrar, a lo largo del tiempo, la variación en el número de países de la región que cumplen o no con cada indicador, se trataría más de un conjunto de estadísticas que de una evaluación. El hecho de que se consignen, asimismo, buenas prácticas e historias exitosas documentadas, tampoco alcanza para considerar a esta experiencia como una evaluación.</w:t>
      </w:r>
    </w:p>
    <w:p w14:paraId="3369CF4D" w14:textId="77777777" w:rsidR="003D7A04" w:rsidRPr="00F523BC" w:rsidRDefault="003D7A04">
      <w:pPr>
        <w:pStyle w:val="LO-normal"/>
        <w:rPr>
          <w:rFonts w:ascii="Arial" w:hAnsi="Arial" w:cs="Arial"/>
        </w:rPr>
      </w:pPr>
    </w:p>
    <w:p w14:paraId="7D427C82" w14:textId="77777777" w:rsidR="003D7A04" w:rsidRPr="00F523BC" w:rsidRDefault="00AF2859">
      <w:pPr>
        <w:pStyle w:val="LO-normal"/>
        <w:rPr>
          <w:rFonts w:ascii="Arial" w:hAnsi="Arial" w:cs="Arial"/>
        </w:rPr>
      </w:pPr>
      <w:r w:rsidRPr="00F523BC">
        <w:rPr>
          <w:rFonts w:ascii="Arial" w:hAnsi="Arial" w:cs="Arial"/>
        </w:rPr>
        <w:t>De acuerdo a los indicadores priorizados por UN-GGIM:Américas se advierte que los mismos coinciden parcialmente con los considerados en la evaluación de IDERA. En particular, la mayor parte de los indicadores referidos a los conjuntos de datos y algunos correspondientes a los arreglos institucionales presentan dicha coincidencia. Mientras que, ni los indicadores de impacto ni (dentro de los que forman parte de los arreglos institucionales) los de financiamiento son tenidos en cuenta en la evaluación desarrollada por IDERA.</w:t>
      </w:r>
    </w:p>
    <w:p w14:paraId="7AAF88A0" w14:textId="77777777" w:rsidR="003D7A04" w:rsidRPr="00F523BC" w:rsidRDefault="003D7A04">
      <w:pPr>
        <w:pStyle w:val="LO-normal"/>
        <w:rPr>
          <w:rFonts w:ascii="Arial" w:hAnsi="Arial" w:cs="Arial"/>
        </w:rPr>
      </w:pPr>
    </w:p>
    <w:p w14:paraId="3B1956A4" w14:textId="77777777" w:rsidR="003D7A04" w:rsidRPr="00F523BC" w:rsidRDefault="00AF2859">
      <w:pPr>
        <w:pStyle w:val="Ttulo3"/>
        <w:rPr>
          <w:rFonts w:cs="Arial"/>
        </w:rPr>
      </w:pPr>
      <w:bookmarkStart w:id="55" w:name="_z337ya"/>
      <w:bookmarkStart w:id="56" w:name="_Toc31903627"/>
      <w:bookmarkStart w:id="57" w:name="_Toc31959434"/>
      <w:bookmarkEnd w:id="55"/>
      <w:r w:rsidRPr="00F523BC">
        <w:rPr>
          <w:rFonts w:cs="Arial"/>
        </w:rPr>
        <w:lastRenderedPageBreak/>
        <w:t>Índice de aptitud Clearinghouse</w:t>
      </w:r>
      <w:bookmarkEnd w:id="56"/>
      <w:bookmarkEnd w:id="57"/>
    </w:p>
    <w:p w14:paraId="561D9670" w14:textId="77777777" w:rsidR="003D7A04" w:rsidRPr="00F523BC" w:rsidRDefault="00AF2859">
      <w:pPr>
        <w:pStyle w:val="LO-normal"/>
        <w:rPr>
          <w:rFonts w:ascii="Arial" w:hAnsi="Arial" w:cs="Arial"/>
        </w:rPr>
      </w:pPr>
      <w:r w:rsidRPr="00F523BC">
        <w:rPr>
          <w:rFonts w:ascii="Arial" w:hAnsi="Arial" w:cs="Arial"/>
        </w:rPr>
        <w:t>El Índice de aptitud Clearinghouse, según analiza Bezos (2014), se basa en una semaforización de la calidad y funcionalidad de una IDE, entendida como un centro de datos espaciales.</w:t>
      </w:r>
    </w:p>
    <w:p w14:paraId="48211DC1" w14:textId="77777777" w:rsidR="003D7A04" w:rsidRPr="00F523BC" w:rsidRDefault="003D7A04">
      <w:pPr>
        <w:pStyle w:val="LO-normal"/>
        <w:rPr>
          <w:rFonts w:ascii="Arial" w:hAnsi="Arial" w:cs="Arial"/>
        </w:rPr>
      </w:pPr>
    </w:p>
    <w:p w14:paraId="397F5180" w14:textId="77777777" w:rsidR="003D7A04" w:rsidRPr="00F523BC" w:rsidRDefault="00AF2859">
      <w:pPr>
        <w:pStyle w:val="LO-normal"/>
        <w:rPr>
          <w:rFonts w:ascii="Arial" w:hAnsi="Arial" w:cs="Arial"/>
        </w:rPr>
      </w:pPr>
      <w:r w:rsidRPr="00F523BC">
        <w:rPr>
          <w:rFonts w:ascii="Arial" w:hAnsi="Arial" w:cs="Arial"/>
        </w:rPr>
        <w:t>Así, en primer lugar, se seleccionaron quince características a tener en cuenta para evaluar una IDE:</w:t>
      </w:r>
    </w:p>
    <w:p w14:paraId="646673EA" w14:textId="77777777" w:rsidR="003D7A04" w:rsidRPr="00F523BC" w:rsidRDefault="003D7A04">
      <w:pPr>
        <w:pStyle w:val="LO-normal"/>
        <w:rPr>
          <w:rFonts w:ascii="Arial" w:hAnsi="Arial" w:cs="Arial"/>
        </w:rPr>
      </w:pPr>
    </w:p>
    <w:p w14:paraId="4979BEBC"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Proveedores </w:t>
      </w:r>
    </w:p>
    <w:p w14:paraId="5E970D42"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Visitantes </w:t>
      </w:r>
    </w:p>
    <w:p w14:paraId="63E48A72"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Referencias web </w:t>
      </w:r>
    </w:p>
    <w:p w14:paraId="51A01FB7"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Idiomas </w:t>
      </w:r>
    </w:p>
    <w:p w14:paraId="06ED8354"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Actualizaciones de la web </w:t>
      </w:r>
    </w:p>
    <w:p w14:paraId="60D3EACE"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Accesibilidad de los datos </w:t>
      </w:r>
    </w:p>
    <w:p w14:paraId="3CE3D101"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Conjuntos de datos </w:t>
      </w:r>
    </w:p>
    <w:p w14:paraId="0AD5E9FC"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Actualización de los conjuntos de datos </w:t>
      </w:r>
    </w:p>
    <w:p w14:paraId="4B7E1B20"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Arquitectura de red descentralizada </w:t>
      </w:r>
    </w:p>
    <w:p w14:paraId="3FE36567"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Servicios de visualización </w:t>
      </w:r>
    </w:p>
    <w:p w14:paraId="11B604E6"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Mecanismos (alternativas) para la búsqueda </w:t>
      </w:r>
    </w:p>
    <w:p w14:paraId="0EE6B54A"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Uso de los mapas para la búsqueda </w:t>
      </w:r>
    </w:p>
    <w:p w14:paraId="43C5812B"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Registro de acceso </w:t>
      </w:r>
    </w:p>
    <w:p w14:paraId="0AF92BB0"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Continuidad de la financiación </w:t>
      </w:r>
    </w:p>
    <w:p w14:paraId="140DA2FB" w14:textId="77777777" w:rsidR="003D7A04" w:rsidRPr="00F523BC" w:rsidRDefault="00AF2859">
      <w:pPr>
        <w:pStyle w:val="LO-normal"/>
        <w:numPr>
          <w:ilvl w:val="0"/>
          <w:numId w:val="3"/>
        </w:numPr>
        <w:rPr>
          <w:rFonts w:ascii="Arial" w:hAnsi="Arial" w:cs="Arial"/>
        </w:rPr>
      </w:pPr>
      <w:r w:rsidRPr="00F523BC">
        <w:rPr>
          <w:rFonts w:ascii="Arial" w:hAnsi="Arial" w:cs="Arial"/>
        </w:rPr>
        <w:t xml:space="preserve">Estándar de metadatos </w:t>
      </w:r>
    </w:p>
    <w:p w14:paraId="6A3238D2" w14:textId="77777777" w:rsidR="003D7A04" w:rsidRPr="00F523BC" w:rsidRDefault="003D7A04">
      <w:pPr>
        <w:pStyle w:val="LO-normal"/>
        <w:rPr>
          <w:rFonts w:ascii="Arial" w:hAnsi="Arial" w:cs="Arial"/>
        </w:rPr>
      </w:pPr>
    </w:p>
    <w:p w14:paraId="23BAAEA0" w14:textId="77777777" w:rsidR="003D7A04" w:rsidRPr="00F523BC" w:rsidRDefault="00AF2859">
      <w:pPr>
        <w:pStyle w:val="LO-normal"/>
        <w:rPr>
          <w:rFonts w:ascii="Arial" w:hAnsi="Arial" w:cs="Arial"/>
        </w:rPr>
      </w:pPr>
      <w:r w:rsidRPr="00F523BC">
        <w:rPr>
          <w:rFonts w:ascii="Arial" w:hAnsi="Arial" w:cs="Arial"/>
        </w:rPr>
        <w:t>El principio general fue que estos indicadores resulten fáciles de medir y que sean de carácter objetivo</w:t>
      </w:r>
    </w:p>
    <w:p w14:paraId="4BC9FDE6" w14:textId="77777777" w:rsidR="003D7A04" w:rsidRPr="00F523BC" w:rsidRDefault="003D7A04">
      <w:pPr>
        <w:pStyle w:val="LO-normal"/>
        <w:rPr>
          <w:rFonts w:ascii="Arial" w:hAnsi="Arial" w:cs="Arial"/>
        </w:rPr>
      </w:pPr>
    </w:p>
    <w:p w14:paraId="1F1E4F3A" w14:textId="77777777" w:rsidR="003D7A04" w:rsidRPr="00F523BC" w:rsidRDefault="00AF2859">
      <w:pPr>
        <w:pStyle w:val="LO-normal"/>
        <w:rPr>
          <w:rFonts w:ascii="Arial" w:hAnsi="Arial" w:cs="Arial"/>
        </w:rPr>
      </w:pPr>
      <w:r w:rsidRPr="00F523BC">
        <w:rPr>
          <w:rFonts w:ascii="Arial" w:hAnsi="Arial" w:cs="Arial"/>
        </w:rPr>
        <w:t>Luego, en base a la opinión de un conjunto amplio de profesionales en la materia, se estableció una clasificación en tres clases para cada indicador (de allí la similitud con un semáforo de tres colores) y las respectivas ponderaciones para cada uno de los quince indicadores, a aplicarse para la elaboración de un índice que sintetice la situación general de la IDE.</w:t>
      </w:r>
    </w:p>
    <w:p w14:paraId="68D22269" w14:textId="77777777" w:rsidR="003D7A04" w:rsidRPr="00F523BC" w:rsidRDefault="003D7A04">
      <w:pPr>
        <w:pStyle w:val="LO-normal"/>
        <w:rPr>
          <w:rFonts w:ascii="Arial" w:hAnsi="Arial" w:cs="Arial"/>
        </w:rPr>
      </w:pPr>
    </w:p>
    <w:p w14:paraId="607EF4C7" w14:textId="77777777" w:rsidR="003D7A04" w:rsidRPr="00F523BC" w:rsidRDefault="00AF2859">
      <w:pPr>
        <w:pStyle w:val="LO-normal"/>
        <w:rPr>
          <w:rFonts w:ascii="Arial" w:hAnsi="Arial" w:cs="Arial"/>
        </w:rPr>
      </w:pPr>
      <w:r w:rsidRPr="00F523BC">
        <w:rPr>
          <w:rFonts w:ascii="Arial" w:hAnsi="Arial" w:cs="Arial"/>
        </w:rPr>
        <w:t>Si bien algunos indicadores pueden resultar similares a los utilizados por IDERA, el hecho de que la selección de los indicadores haya sido realizada sin una perspectiva que considera las particularidades de nuestra región y de nuestro país, así como el sistema mismo de semaforización, no proveen una imagen que nos permita caracterizar a la IDE de acuerdo a los estándares desarrollados en los últimos años en Argentina.</w:t>
      </w:r>
    </w:p>
    <w:p w14:paraId="01815FF2" w14:textId="77777777" w:rsidR="003D7A04" w:rsidRPr="00F523BC" w:rsidRDefault="003D7A04">
      <w:pPr>
        <w:pStyle w:val="LO-normal"/>
        <w:rPr>
          <w:rFonts w:ascii="Arial" w:hAnsi="Arial" w:cs="Arial"/>
        </w:rPr>
      </w:pPr>
    </w:p>
    <w:p w14:paraId="5B4A7EBC" w14:textId="77777777" w:rsidR="003D7A04" w:rsidRPr="00F523BC" w:rsidRDefault="00AF2859">
      <w:pPr>
        <w:pStyle w:val="LO-normal"/>
        <w:rPr>
          <w:rFonts w:ascii="Arial" w:hAnsi="Arial" w:cs="Arial"/>
        </w:rPr>
      </w:pPr>
      <w:r w:rsidRPr="00F523BC">
        <w:rPr>
          <w:rFonts w:ascii="Arial" w:hAnsi="Arial" w:cs="Arial"/>
        </w:rPr>
        <w:t>Esta experiencia vuelve a remarcar la necesidad de un análisis con el conjunto de la comunidad, considerando tanto a los diversos actores clave institucionales como a los académicos.</w:t>
      </w:r>
    </w:p>
    <w:p w14:paraId="53ECD880" w14:textId="77777777" w:rsidR="003D7A04" w:rsidRPr="00F523BC" w:rsidRDefault="003D7A04">
      <w:pPr>
        <w:pStyle w:val="LO-normal"/>
        <w:rPr>
          <w:rFonts w:ascii="Arial" w:hAnsi="Arial" w:cs="Arial"/>
        </w:rPr>
      </w:pPr>
    </w:p>
    <w:p w14:paraId="403A8283" w14:textId="77777777" w:rsidR="003D7A04" w:rsidRPr="00F523BC" w:rsidRDefault="00AF2859">
      <w:pPr>
        <w:pStyle w:val="Ttulo3"/>
        <w:rPr>
          <w:rFonts w:cs="Arial"/>
        </w:rPr>
      </w:pPr>
      <w:bookmarkStart w:id="58" w:name="_3j2qqm3"/>
      <w:bookmarkStart w:id="59" w:name="_Toc31903628"/>
      <w:bookmarkStart w:id="60" w:name="_Toc31959435"/>
      <w:bookmarkEnd w:id="58"/>
      <w:r w:rsidRPr="00F523BC">
        <w:rPr>
          <w:rFonts w:cs="Arial"/>
        </w:rPr>
        <w:t>Índice de Alistamiento</w:t>
      </w:r>
      <w:bookmarkEnd w:id="59"/>
      <w:bookmarkEnd w:id="60"/>
    </w:p>
    <w:p w14:paraId="1FADB787" w14:textId="77777777" w:rsidR="003D7A04" w:rsidRPr="00F523BC" w:rsidRDefault="00AF2859">
      <w:pPr>
        <w:pStyle w:val="LO-normal"/>
        <w:rPr>
          <w:rFonts w:ascii="Arial" w:hAnsi="Arial" w:cs="Arial"/>
        </w:rPr>
      </w:pPr>
      <w:r w:rsidRPr="00F523BC">
        <w:rPr>
          <w:rFonts w:ascii="Arial" w:hAnsi="Arial" w:cs="Arial"/>
        </w:rPr>
        <w:t xml:space="preserve">El Índice de Alistamiento, desarrollado en Bezos (2014) y en Delgado Fernández y Crompvoets (2007) en el marco del proyecto CYTED-IDEDES 606PI0294 “Evaluación y potenciación de las IDE para el desarrollo sostenible en América Latina y el Caribe”, con el apoyo de un Proyecto de la Universidad de Wageningen de Holanda dedicado a evaluación de iniciativas IDE en el mundo (RGI-005), no apunta tanto a establecer como funciona efectivamente una IDE, como a dar </w:t>
      </w:r>
      <w:r w:rsidRPr="00F523BC">
        <w:rPr>
          <w:rFonts w:ascii="Arial" w:hAnsi="Arial" w:cs="Arial"/>
        </w:rPr>
        <w:lastRenderedPageBreak/>
        <w:t>cuenta de cuán preparado está un país para armar una IDE y para mantenerla operando en forma sostenida.</w:t>
      </w:r>
    </w:p>
    <w:p w14:paraId="66668B02" w14:textId="77777777" w:rsidR="003D7A04" w:rsidRPr="00F523BC" w:rsidRDefault="003D7A04">
      <w:pPr>
        <w:pStyle w:val="LO-normal"/>
        <w:rPr>
          <w:rFonts w:ascii="Arial" w:hAnsi="Arial" w:cs="Arial"/>
        </w:rPr>
      </w:pPr>
    </w:p>
    <w:p w14:paraId="06EFCB2F" w14:textId="77777777" w:rsidR="003D7A04" w:rsidRPr="00F523BC" w:rsidRDefault="00AF2859">
      <w:pPr>
        <w:pStyle w:val="LO-normal"/>
        <w:rPr>
          <w:rFonts w:ascii="Arial" w:hAnsi="Arial" w:cs="Arial"/>
        </w:rPr>
      </w:pPr>
      <w:r w:rsidRPr="00F523BC">
        <w:rPr>
          <w:rFonts w:ascii="Arial" w:hAnsi="Arial" w:cs="Arial"/>
        </w:rPr>
        <w:t xml:space="preserve">Entiende a cada IDE como una herramienta para compartir información geográfica al interior de una comunidad que, por su escala, puede ser global, nacional, regional o local. A su vez, considera como IDE a los casos que tienen un marco legal, catastro digital y datos básicos y fundamentales definidos, mientras que al resto de las experiencias las clasifica como iniciativas semejantes o de apoyo. </w:t>
      </w:r>
    </w:p>
    <w:p w14:paraId="38527C6D" w14:textId="77777777" w:rsidR="003D7A04" w:rsidRPr="00F523BC" w:rsidRDefault="003D7A04">
      <w:pPr>
        <w:pStyle w:val="LO-normal"/>
        <w:rPr>
          <w:rFonts w:ascii="Arial" w:hAnsi="Arial" w:cs="Arial"/>
        </w:rPr>
      </w:pPr>
    </w:p>
    <w:p w14:paraId="4F7C3DD5" w14:textId="77777777" w:rsidR="003D7A04" w:rsidRPr="00F523BC" w:rsidRDefault="00AF2859">
      <w:pPr>
        <w:pStyle w:val="LO-normal"/>
        <w:rPr>
          <w:rFonts w:ascii="Arial" w:hAnsi="Arial" w:cs="Arial"/>
        </w:rPr>
      </w:pPr>
      <w:r w:rsidRPr="00F523BC">
        <w:rPr>
          <w:rFonts w:ascii="Arial" w:hAnsi="Arial" w:cs="Arial"/>
        </w:rPr>
        <w:t>Está estructurado en base a distintos tipos de factores: organizativos, de información, de personas, de tecnología y de recursos financieros.</w:t>
      </w:r>
    </w:p>
    <w:p w14:paraId="6C5D0538" w14:textId="77777777" w:rsidR="003D7A04" w:rsidRPr="00F523BC" w:rsidRDefault="003D7A04">
      <w:pPr>
        <w:pStyle w:val="LO-normal"/>
        <w:rPr>
          <w:rFonts w:ascii="Arial" w:hAnsi="Arial" w:cs="Arial"/>
        </w:rPr>
      </w:pPr>
    </w:p>
    <w:p w14:paraId="479E2450" w14:textId="77777777" w:rsidR="003D7A04" w:rsidRPr="00F523BC" w:rsidRDefault="00AF2859">
      <w:pPr>
        <w:pStyle w:val="LO-normal"/>
        <w:numPr>
          <w:ilvl w:val="0"/>
          <w:numId w:val="17"/>
        </w:numPr>
        <w:rPr>
          <w:rFonts w:ascii="Arial" w:hAnsi="Arial" w:cs="Arial"/>
        </w:rPr>
      </w:pPr>
      <w:r w:rsidRPr="00F523BC">
        <w:rPr>
          <w:rFonts w:ascii="Arial" w:hAnsi="Arial" w:cs="Arial"/>
        </w:rPr>
        <w:t xml:space="preserve">Factores organizativos: la visión, el liderazgo institucional y el marco legal (en tanto cristalización de acuerdos institucionales) </w:t>
      </w:r>
    </w:p>
    <w:p w14:paraId="18E3EB5B" w14:textId="77777777" w:rsidR="003D7A04" w:rsidRPr="00F523BC" w:rsidRDefault="00AF2859">
      <w:pPr>
        <w:pStyle w:val="LO-normal"/>
        <w:numPr>
          <w:ilvl w:val="0"/>
          <w:numId w:val="17"/>
        </w:numPr>
        <w:rPr>
          <w:rFonts w:ascii="Arial" w:hAnsi="Arial" w:cs="Arial"/>
        </w:rPr>
      </w:pPr>
      <w:r w:rsidRPr="00F523BC">
        <w:rPr>
          <w:rFonts w:ascii="Arial" w:hAnsi="Arial" w:cs="Arial"/>
        </w:rPr>
        <w:t xml:space="preserve">Factores de Información: la cartografía digital y los metadatos disponibles. </w:t>
      </w:r>
    </w:p>
    <w:p w14:paraId="7AC8B0D0" w14:textId="77777777" w:rsidR="003D7A04" w:rsidRPr="00F523BC" w:rsidRDefault="00AF2859">
      <w:pPr>
        <w:pStyle w:val="LO-normal"/>
        <w:numPr>
          <w:ilvl w:val="0"/>
          <w:numId w:val="17"/>
        </w:numPr>
        <w:rPr>
          <w:rFonts w:ascii="Arial" w:hAnsi="Arial" w:cs="Arial"/>
        </w:rPr>
      </w:pPr>
      <w:r w:rsidRPr="00F523BC">
        <w:rPr>
          <w:rFonts w:ascii="Arial" w:hAnsi="Arial" w:cs="Arial"/>
        </w:rPr>
        <w:t xml:space="preserve">Factores de recursos humanos: el capital humano con que se cuenta para la IDE, la educación y cultura en el país sobre IDE y el liderazgo individual </w:t>
      </w:r>
    </w:p>
    <w:p w14:paraId="00340298" w14:textId="77777777" w:rsidR="003D7A04" w:rsidRPr="00F523BC" w:rsidRDefault="00AF2859">
      <w:pPr>
        <w:pStyle w:val="LO-normal"/>
        <w:numPr>
          <w:ilvl w:val="0"/>
          <w:numId w:val="17"/>
        </w:numPr>
        <w:rPr>
          <w:rFonts w:ascii="Arial" w:hAnsi="Arial" w:cs="Arial"/>
        </w:rPr>
      </w:pPr>
      <w:r w:rsidRPr="00F523BC">
        <w:rPr>
          <w:rFonts w:ascii="Arial" w:hAnsi="Arial" w:cs="Arial"/>
        </w:rPr>
        <w:t xml:space="preserve">Factores de tecnología: la conectividad web, la infraestructura de telecomunicaciones, la disponibilidad de software geoespacial, los desarrollos propios y la cultura de código abierto </w:t>
      </w:r>
    </w:p>
    <w:p w14:paraId="66542B67" w14:textId="77777777" w:rsidR="003D7A04" w:rsidRPr="00F523BC" w:rsidRDefault="00AF2859">
      <w:pPr>
        <w:pStyle w:val="LO-normal"/>
        <w:numPr>
          <w:ilvl w:val="0"/>
          <w:numId w:val="17"/>
        </w:numPr>
        <w:rPr>
          <w:rFonts w:ascii="Arial" w:hAnsi="Arial" w:cs="Arial"/>
        </w:rPr>
      </w:pPr>
      <w:r w:rsidRPr="00F523BC">
        <w:rPr>
          <w:rFonts w:ascii="Arial" w:hAnsi="Arial" w:cs="Arial"/>
        </w:rPr>
        <w:t xml:space="preserve">Factores de recursos financieros: los fondos del gobierno central (nacional) dedicados a la IDE, las políticas de retorno de esa inversión y la actividad del sector privado. </w:t>
      </w:r>
    </w:p>
    <w:p w14:paraId="4611F260" w14:textId="77777777" w:rsidR="003D7A04" w:rsidRPr="00F523BC" w:rsidRDefault="003D7A04">
      <w:pPr>
        <w:pStyle w:val="LO-normal"/>
        <w:rPr>
          <w:rFonts w:ascii="Arial" w:hAnsi="Arial" w:cs="Arial"/>
        </w:rPr>
      </w:pPr>
    </w:p>
    <w:p w14:paraId="398C1A94" w14:textId="77777777" w:rsidR="003D7A04" w:rsidRPr="00F523BC" w:rsidRDefault="00AF2859">
      <w:pPr>
        <w:pStyle w:val="LO-normal"/>
        <w:rPr>
          <w:rFonts w:ascii="Arial" w:hAnsi="Arial" w:cs="Arial"/>
        </w:rPr>
      </w:pPr>
      <w:r w:rsidRPr="00F523BC">
        <w:rPr>
          <w:rFonts w:ascii="Arial" w:hAnsi="Arial" w:cs="Arial"/>
        </w:rPr>
        <w:t xml:space="preserve">La forma en que estos distintos factores logran conformar un único índice no es a través de una función polinómica que aplica ponderadores a cada categoría, como es habitual en la mayor parte de las evaluaciones de IDE (incluso en la de IDERA), sino mediante un modelo matemático basado en la lógica difusa. </w:t>
      </w:r>
    </w:p>
    <w:p w14:paraId="4EE4611A" w14:textId="77777777" w:rsidR="003D7A04" w:rsidRPr="00F523BC" w:rsidRDefault="003D7A04">
      <w:pPr>
        <w:pStyle w:val="LO-normal"/>
        <w:rPr>
          <w:rFonts w:ascii="Arial" w:hAnsi="Arial" w:cs="Arial"/>
        </w:rPr>
      </w:pPr>
    </w:p>
    <w:p w14:paraId="2A6E0B46" w14:textId="77777777" w:rsidR="003D7A04" w:rsidRPr="00F523BC" w:rsidRDefault="00AF2859">
      <w:pPr>
        <w:pStyle w:val="LO-normal"/>
        <w:rPr>
          <w:rFonts w:ascii="Arial" w:hAnsi="Arial" w:cs="Arial"/>
        </w:rPr>
      </w:pPr>
      <w:r w:rsidRPr="00F523BC">
        <w:rPr>
          <w:rFonts w:ascii="Arial" w:hAnsi="Arial" w:cs="Arial"/>
        </w:rPr>
        <w:t>Esta mayor complejidad técnica, sumada a que el Índice de Alistamiento ha sido concebido para aplicarse a las IDE a nivel de un país en su conjunto y a que el mismo se ha generado y validado desde el ámbito académico y no desde la comunidad de actores que integran una o más IDE (a diferencia de la evaluación que desarrolla IDERA), permite identificarlo como un análisis teórico de factores cualitativos que sólo se pueden responder a través de entrevistas e informes y da cuenta de que este índice apunta más a comparar experiencias nacionales para su estudio científico que a enfocarse en la solución de las debilidades encontradas, ya que simplemente se queda en la descripción.</w:t>
      </w:r>
    </w:p>
    <w:p w14:paraId="5AB33453" w14:textId="77777777" w:rsidR="003D7A04" w:rsidRPr="00F523BC" w:rsidRDefault="003D7A04">
      <w:pPr>
        <w:pStyle w:val="LO-normal"/>
        <w:rPr>
          <w:rFonts w:ascii="Arial" w:hAnsi="Arial" w:cs="Arial"/>
        </w:rPr>
      </w:pPr>
    </w:p>
    <w:p w14:paraId="27EB4153" w14:textId="77777777" w:rsidR="003D7A04" w:rsidRPr="00F523BC" w:rsidRDefault="00AF2859">
      <w:pPr>
        <w:pStyle w:val="LO-normal"/>
        <w:rPr>
          <w:rFonts w:ascii="Arial" w:hAnsi="Arial" w:cs="Arial"/>
        </w:rPr>
      </w:pPr>
      <w:r w:rsidRPr="00F523BC">
        <w:rPr>
          <w:rFonts w:ascii="Arial" w:hAnsi="Arial" w:cs="Arial"/>
        </w:rPr>
        <w:t xml:space="preserve">Al igual que en la evaluación desarrollada por IDERA, el Índice de Alistamiento remarca la importancia de tener en cuenta las particularidades de las distintas experiencias de implementaciones de IDE y el hecho de que las IDE no son estáticas, sino que se desarrollan en procesos dinámicos que encuentran su validez en las especificidades de cada país y de los estándares a medida que se van desarrollando a nivel global. </w:t>
      </w:r>
    </w:p>
    <w:p w14:paraId="0735D995" w14:textId="77777777" w:rsidR="003D7A04" w:rsidRPr="00F523BC" w:rsidRDefault="003D7A04">
      <w:pPr>
        <w:pStyle w:val="LO-normal"/>
        <w:rPr>
          <w:rFonts w:ascii="Arial" w:hAnsi="Arial" w:cs="Arial"/>
        </w:rPr>
      </w:pPr>
    </w:p>
    <w:p w14:paraId="37E8E718" w14:textId="77777777" w:rsidR="003D7A04" w:rsidRPr="00F523BC" w:rsidRDefault="00AF2859">
      <w:pPr>
        <w:pStyle w:val="LO-normal"/>
        <w:rPr>
          <w:rFonts w:ascii="Arial" w:hAnsi="Arial" w:cs="Arial"/>
        </w:rPr>
      </w:pPr>
      <w:r w:rsidRPr="00F523BC">
        <w:rPr>
          <w:rFonts w:ascii="Arial" w:hAnsi="Arial" w:cs="Arial"/>
        </w:rPr>
        <w:t xml:space="preserve">Entiende, así, que Iberoamérica tiene distintas necesidades y problemáticas, como son el acceso a financiamiento o la aplicación efectiva de complejos marcos legales y eso afecta en cómo se encaran las iniciativas IDE. A esto mismo apunta IDERA con la solicitud de un informe anual, que no solo dé cuenta del estado de cada IDE y permita caracterizarla, sino que además genere la posibilidad de cuestionar permanentemente la evaluación y los estándares que IDERA </w:t>
      </w:r>
      <w:r w:rsidRPr="00F523BC">
        <w:rPr>
          <w:rFonts w:ascii="Arial" w:hAnsi="Arial" w:cs="Arial"/>
        </w:rPr>
        <w:lastRenderedPageBreak/>
        <w:t>recomienda, llevando a los actores a actualizarse y a adaptarse constantemente, función básica de una IDE, como es la de seguir el camino de la innovación y mantenerse interoperable a nivel global.</w:t>
      </w:r>
    </w:p>
    <w:p w14:paraId="7CF665DF" w14:textId="77777777" w:rsidR="003D7A04" w:rsidRPr="00F523BC" w:rsidRDefault="003D7A04">
      <w:pPr>
        <w:pStyle w:val="LO-normal"/>
        <w:rPr>
          <w:rFonts w:ascii="Arial" w:hAnsi="Arial" w:cs="Arial"/>
        </w:rPr>
      </w:pPr>
    </w:p>
    <w:p w14:paraId="13AF1A45" w14:textId="77777777" w:rsidR="003D7A04" w:rsidRPr="00F523BC" w:rsidRDefault="00AF2859">
      <w:pPr>
        <w:pStyle w:val="Ttulo3"/>
        <w:rPr>
          <w:rFonts w:cs="Arial"/>
        </w:rPr>
      </w:pPr>
      <w:bookmarkStart w:id="61" w:name="_1y810tw"/>
      <w:bookmarkStart w:id="62" w:name="_Toc31903629"/>
      <w:bookmarkStart w:id="63" w:name="_Toc31959436"/>
      <w:bookmarkEnd w:id="61"/>
      <w:r w:rsidRPr="00F523BC">
        <w:rPr>
          <w:rFonts w:cs="Arial"/>
        </w:rPr>
        <w:t>Evaluación de Gideon</w:t>
      </w:r>
      <w:bookmarkEnd w:id="62"/>
      <w:bookmarkEnd w:id="63"/>
    </w:p>
    <w:p w14:paraId="3F8F7F17" w14:textId="77777777" w:rsidR="003D7A04" w:rsidRPr="00F523BC" w:rsidRDefault="00AF2859">
      <w:pPr>
        <w:pStyle w:val="LO-normal"/>
        <w:rPr>
          <w:rFonts w:ascii="Arial" w:hAnsi="Arial" w:cs="Arial"/>
        </w:rPr>
      </w:pPr>
      <w:r w:rsidRPr="00F523BC">
        <w:rPr>
          <w:rFonts w:ascii="Arial" w:hAnsi="Arial" w:cs="Arial"/>
        </w:rPr>
        <w:t>En el marco de GIDEON, se estableció una evaluación multicriterio orientada a objetivos, tal como se analiza en Grus et al (2011), en Castelein y Manso Callejo (2010) y en Jiménez-Calderón, Yépez-Campoverde y Vázquez-Hoehne (2017).</w:t>
      </w:r>
    </w:p>
    <w:p w14:paraId="7F0B6DC4" w14:textId="77777777" w:rsidR="003D7A04" w:rsidRPr="00F523BC" w:rsidRDefault="003D7A04">
      <w:pPr>
        <w:pStyle w:val="LO-normal"/>
        <w:rPr>
          <w:rFonts w:ascii="Arial" w:hAnsi="Arial" w:cs="Arial"/>
        </w:rPr>
      </w:pPr>
    </w:p>
    <w:p w14:paraId="747F054A" w14:textId="77777777" w:rsidR="003D7A04" w:rsidRPr="00F523BC" w:rsidRDefault="00AF2859">
      <w:pPr>
        <w:pStyle w:val="LO-normal"/>
        <w:rPr>
          <w:rFonts w:ascii="Arial" w:hAnsi="Arial" w:cs="Arial"/>
        </w:rPr>
      </w:pPr>
      <w:r w:rsidRPr="00F523BC">
        <w:rPr>
          <w:rFonts w:ascii="Arial" w:hAnsi="Arial" w:cs="Arial"/>
        </w:rPr>
        <w:t xml:space="preserve">Tal evaluación establece una serie de fases que incluyen la construcción de las variables, la determinación de cuál es el propósito de la evaluación, el punto de vista desde el que se evalúa y la aplicación y resultados de la evaluación. </w:t>
      </w:r>
    </w:p>
    <w:p w14:paraId="47FAE949" w14:textId="77777777" w:rsidR="003D7A04" w:rsidRPr="00F523BC" w:rsidRDefault="003D7A04">
      <w:pPr>
        <w:pStyle w:val="LO-normal"/>
        <w:rPr>
          <w:rFonts w:ascii="Arial" w:hAnsi="Arial" w:cs="Arial"/>
        </w:rPr>
      </w:pPr>
    </w:p>
    <w:p w14:paraId="7FD463AB" w14:textId="77777777" w:rsidR="003D7A04" w:rsidRPr="00F523BC" w:rsidRDefault="00AF2859">
      <w:pPr>
        <w:pStyle w:val="LO-normal"/>
        <w:rPr>
          <w:rFonts w:ascii="Arial" w:hAnsi="Arial" w:cs="Arial"/>
        </w:rPr>
      </w:pPr>
      <w:r w:rsidRPr="00F523BC">
        <w:rPr>
          <w:rFonts w:ascii="Arial" w:hAnsi="Arial" w:cs="Arial"/>
        </w:rPr>
        <w:t>La pregunta central de la evaluación es en qué grado se han logrado los objetivos de la IDE. Para responder a ello se construyen una serie de indicadores adecuados para esa IDE. Tales indicadores surgen de una priorización realizada en talleres con la participación de actores clave de la IDE, que permite seleccionar los más adecuados y operacionales para poder hacer la evaluación.</w:t>
      </w:r>
    </w:p>
    <w:p w14:paraId="12008246" w14:textId="77777777" w:rsidR="003D7A04" w:rsidRPr="00F523BC" w:rsidRDefault="003D7A04">
      <w:pPr>
        <w:pStyle w:val="LO-normal"/>
        <w:rPr>
          <w:rFonts w:ascii="Arial" w:hAnsi="Arial" w:cs="Arial"/>
        </w:rPr>
      </w:pPr>
    </w:p>
    <w:p w14:paraId="38926151" w14:textId="77777777" w:rsidR="003D7A04" w:rsidRPr="00F523BC" w:rsidRDefault="00AF2859">
      <w:pPr>
        <w:pStyle w:val="LO-normal"/>
        <w:rPr>
          <w:rFonts w:ascii="Arial" w:hAnsi="Arial" w:cs="Arial"/>
        </w:rPr>
      </w:pPr>
      <w:r w:rsidRPr="00F523BC">
        <w:rPr>
          <w:rFonts w:ascii="Arial" w:hAnsi="Arial" w:cs="Arial"/>
        </w:rPr>
        <w:t>Este proceso, dado el gran peso del factor humano en el mismo y el carácter, eminentemente cualitativo de los indicadores utilizados, implicó una serie de fuertes tensiones y disidencias que se extendieron, incluso, hasta la instancia misma de presentación de resultados de la evaluación.</w:t>
      </w:r>
    </w:p>
    <w:p w14:paraId="62AC2881" w14:textId="77777777" w:rsidR="003D7A04" w:rsidRPr="00F523BC" w:rsidRDefault="003D7A04">
      <w:pPr>
        <w:pStyle w:val="LO-normal"/>
        <w:rPr>
          <w:rFonts w:ascii="Arial" w:hAnsi="Arial" w:cs="Arial"/>
        </w:rPr>
      </w:pPr>
    </w:p>
    <w:p w14:paraId="019AD308" w14:textId="77777777" w:rsidR="003D7A04" w:rsidRPr="00F523BC" w:rsidRDefault="00AF2859">
      <w:pPr>
        <w:pStyle w:val="LO-normal"/>
        <w:rPr>
          <w:rFonts w:ascii="Arial" w:hAnsi="Arial" w:cs="Arial"/>
        </w:rPr>
      </w:pPr>
      <w:r w:rsidRPr="00F523BC">
        <w:rPr>
          <w:rFonts w:ascii="Arial" w:hAnsi="Arial" w:cs="Arial"/>
        </w:rPr>
        <w:t>Más allá de que la evaluación de IDERA esté diseñada para aplicarse a las IDE que la componen y que GIDEON evalúe a la IDE nacional holandesa en su conjunto, es válido señalar que, a diferencia de lo que hace IDERA, en la IDE de Holanda no se evalúan los geoservicios web o aspectos técnicos de la publicación de información geográfica. Asimismo, al contrario que en IDERA, en el marco de GIDEON la evaluación no permite arribar a un resultado sintético que refleje a la IDE en su conjunto, sino que solamente ofrece una visión de los resultados correspondientes a cada uno de sus cuatro objetivos por separado.</w:t>
      </w:r>
    </w:p>
    <w:p w14:paraId="2B9E782E" w14:textId="77777777" w:rsidR="003D7A04" w:rsidRPr="00F523BC" w:rsidRDefault="003D7A04">
      <w:pPr>
        <w:pStyle w:val="LO-normal"/>
        <w:rPr>
          <w:rFonts w:ascii="Arial" w:hAnsi="Arial" w:cs="Arial"/>
        </w:rPr>
      </w:pPr>
    </w:p>
    <w:p w14:paraId="79753EDF" w14:textId="77777777" w:rsidR="003D7A04" w:rsidRPr="00F523BC" w:rsidRDefault="00AF2859">
      <w:pPr>
        <w:pStyle w:val="LO-normal"/>
        <w:rPr>
          <w:rFonts w:ascii="Arial" w:hAnsi="Arial" w:cs="Arial"/>
        </w:rPr>
      </w:pPr>
      <w:r w:rsidRPr="00F523BC">
        <w:rPr>
          <w:rFonts w:ascii="Arial" w:hAnsi="Arial" w:cs="Arial"/>
        </w:rPr>
        <w:t xml:space="preserve">Estos cuatro objetivos contemplan un total de doce indicadores. </w:t>
      </w:r>
    </w:p>
    <w:p w14:paraId="21F9E544" w14:textId="77777777" w:rsidR="003D7A04" w:rsidRPr="00F523BC" w:rsidRDefault="003D7A04">
      <w:pPr>
        <w:pStyle w:val="LO-normal"/>
        <w:rPr>
          <w:rFonts w:ascii="Arial" w:hAnsi="Arial" w:cs="Arial"/>
        </w:rPr>
      </w:pPr>
    </w:p>
    <w:p w14:paraId="0ADD2152" w14:textId="77777777" w:rsidR="003D7A04" w:rsidRPr="00F523BC" w:rsidRDefault="00AF2859">
      <w:pPr>
        <w:pStyle w:val="LO-normal"/>
        <w:numPr>
          <w:ilvl w:val="0"/>
          <w:numId w:val="15"/>
        </w:numPr>
        <w:rPr>
          <w:rFonts w:ascii="Arial" w:hAnsi="Arial" w:cs="Arial"/>
        </w:rPr>
      </w:pPr>
      <w:r w:rsidRPr="00F523BC">
        <w:rPr>
          <w:rFonts w:ascii="Arial" w:hAnsi="Arial" w:cs="Arial"/>
        </w:rPr>
        <w:t>Objetivo de uso por parte del público y las empresas de la información geográfica: visitantes, conjuntos de datos y servicios, uso del visualizador y descargas</w:t>
      </w:r>
    </w:p>
    <w:p w14:paraId="6054026E" w14:textId="77777777" w:rsidR="003D7A04" w:rsidRPr="00F523BC" w:rsidRDefault="00AF2859">
      <w:pPr>
        <w:pStyle w:val="LO-normal"/>
        <w:numPr>
          <w:ilvl w:val="0"/>
          <w:numId w:val="15"/>
        </w:numPr>
        <w:rPr>
          <w:rFonts w:ascii="Arial" w:hAnsi="Arial" w:cs="Arial"/>
        </w:rPr>
      </w:pPr>
      <w:r w:rsidRPr="00F523BC">
        <w:rPr>
          <w:rFonts w:ascii="Arial" w:hAnsi="Arial" w:cs="Arial"/>
        </w:rPr>
        <w:t xml:space="preserve">Objetivo de capacidad de las empresas para agregar valor económico a esa información geográfica del gobierno: información sobre condiciones de uso, conjuntos de datos disponibles sin restricción y volumen del negocio de la información geográfica </w:t>
      </w:r>
    </w:p>
    <w:p w14:paraId="11EE2648" w14:textId="77777777" w:rsidR="003D7A04" w:rsidRPr="00F523BC" w:rsidRDefault="00AF2859">
      <w:pPr>
        <w:pStyle w:val="LO-normal"/>
        <w:numPr>
          <w:ilvl w:val="0"/>
          <w:numId w:val="15"/>
        </w:numPr>
        <w:rPr>
          <w:rFonts w:ascii="Arial" w:hAnsi="Arial" w:cs="Arial"/>
        </w:rPr>
      </w:pPr>
      <w:r w:rsidRPr="00F523BC">
        <w:rPr>
          <w:rFonts w:ascii="Arial" w:hAnsi="Arial" w:cs="Arial"/>
        </w:rPr>
        <w:t xml:space="preserve">Objetivo de uso de esa información en los procesos de trabajo y servicios del gobierno: nivel de cooperación en GIDEON y uso de la información en los procesos de gobierno electrónico </w:t>
      </w:r>
    </w:p>
    <w:p w14:paraId="783F5658" w14:textId="77777777" w:rsidR="003D7A04" w:rsidRPr="00F523BC" w:rsidRDefault="00AF2859">
      <w:pPr>
        <w:pStyle w:val="LO-normal"/>
        <w:numPr>
          <w:ilvl w:val="0"/>
          <w:numId w:val="15"/>
        </w:numPr>
        <w:rPr>
          <w:rFonts w:ascii="Arial" w:hAnsi="Arial" w:cs="Arial"/>
        </w:rPr>
      </w:pPr>
      <w:r w:rsidRPr="00F523BC">
        <w:rPr>
          <w:rFonts w:ascii="Arial" w:hAnsi="Arial" w:cs="Arial"/>
        </w:rPr>
        <w:t>Objetivo de colaboración de gobiernos, empresas y universidades en el continuo desarrollo y mejora de la IDE: eventos de geoinformación, vacantes en el sector de la geoinformación, gasto privado en la investigación y desarrollo de geoinformación, valor del sector de investigación en geoinformación</w:t>
      </w:r>
    </w:p>
    <w:p w14:paraId="30E06508" w14:textId="77777777" w:rsidR="003D7A04" w:rsidRPr="00F523BC" w:rsidRDefault="003D7A04">
      <w:pPr>
        <w:pStyle w:val="LO-normal"/>
        <w:rPr>
          <w:rFonts w:ascii="Arial" w:hAnsi="Arial" w:cs="Arial"/>
        </w:rPr>
      </w:pPr>
    </w:p>
    <w:p w14:paraId="2B90AF83" w14:textId="77777777" w:rsidR="003D7A04" w:rsidRPr="00F523BC" w:rsidRDefault="00AF2859">
      <w:pPr>
        <w:pStyle w:val="LO-normal"/>
        <w:rPr>
          <w:rFonts w:ascii="Arial" w:hAnsi="Arial" w:cs="Arial"/>
        </w:rPr>
      </w:pPr>
      <w:r w:rsidRPr="00F523BC">
        <w:rPr>
          <w:rFonts w:ascii="Arial" w:hAnsi="Arial" w:cs="Arial"/>
        </w:rPr>
        <w:lastRenderedPageBreak/>
        <w:t xml:space="preserve">En términos de implementación, las deficiencias de la normalización de los procesos de recolección de datos para la evaluación podrían afectar la exactitud de los mismos. También resulta discutible la pertinencia de dichos datos para evaluar los objetivos propuestos. </w:t>
      </w:r>
    </w:p>
    <w:p w14:paraId="68A9F2A1" w14:textId="77777777" w:rsidR="003D7A04" w:rsidRPr="00F523BC" w:rsidRDefault="003D7A04">
      <w:pPr>
        <w:pStyle w:val="LO-normal"/>
        <w:rPr>
          <w:rFonts w:ascii="Arial" w:hAnsi="Arial" w:cs="Arial"/>
        </w:rPr>
      </w:pPr>
    </w:p>
    <w:p w14:paraId="5ACDF39D" w14:textId="77777777" w:rsidR="003D7A04" w:rsidRPr="00F523BC" w:rsidRDefault="00AF2859">
      <w:pPr>
        <w:pStyle w:val="LO-normal"/>
        <w:rPr>
          <w:rFonts w:ascii="Arial" w:hAnsi="Arial" w:cs="Arial"/>
        </w:rPr>
      </w:pPr>
      <w:r w:rsidRPr="00F523BC">
        <w:rPr>
          <w:rFonts w:ascii="Arial" w:hAnsi="Arial" w:cs="Arial"/>
        </w:rPr>
        <w:t>La necesidad de que algunas mediciones se hagan como tendencias a lo largo del tiempo y el elevado costo del relevamiento de información cualitativa también surgen como aspectos a tener en cuenta de esta evaluación, al igual que en la de IDERA.</w:t>
      </w:r>
    </w:p>
    <w:p w14:paraId="2A07A1CF" w14:textId="77777777" w:rsidR="003D7A04" w:rsidRPr="00F523BC" w:rsidRDefault="003D7A04">
      <w:pPr>
        <w:pStyle w:val="LO-normal"/>
        <w:rPr>
          <w:rFonts w:ascii="Arial" w:hAnsi="Arial" w:cs="Arial"/>
        </w:rPr>
      </w:pPr>
    </w:p>
    <w:p w14:paraId="01D73887" w14:textId="77777777" w:rsidR="003D7A04" w:rsidRPr="00F523BC" w:rsidRDefault="00AF2859">
      <w:pPr>
        <w:pStyle w:val="LO-normal"/>
        <w:rPr>
          <w:rFonts w:ascii="Arial" w:hAnsi="Arial" w:cs="Arial"/>
        </w:rPr>
      </w:pPr>
      <w:r w:rsidRPr="00F523BC">
        <w:rPr>
          <w:rFonts w:ascii="Arial" w:hAnsi="Arial" w:cs="Arial"/>
        </w:rPr>
        <w:t xml:space="preserve">Como cuestiones valiosas, la evaluación de GIDEON resalta que las IDE de distintas jurisdicciones pueden tener, además de objetivos generales (como la mejora en la toma de decisiones), objetivos más específicos y plantea la necesidad de ampliar el espectro de la evaluación a objetivos genéricos y amplios y a objetivos específicos y acotados. </w:t>
      </w:r>
    </w:p>
    <w:p w14:paraId="38A03A9B" w14:textId="77777777" w:rsidR="003D7A04" w:rsidRPr="00F523BC" w:rsidRDefault="003D7A04">
      <w:pPr>
        <w:pStyle w:val="LO-normal"/>
        <w:rPr>
          <w:rFonts w:ascii="Arial" w:hAnsi="Arial" w:cs="Arial"/>
        </w:rPr>
      </w:pPr>
    </w:p>
    <w:p w14:paraId="75F5228D" w14:textId="77777777" w:rsidR="003D7A04" w:rsidRPr="00F523BC" w:rsidRDefault="00AF2859">
      <w:pPr>
        <w:pStyle w:val="LO-normal"/>
        <w:rPr>
          <w:rFonts w:ascii="Arial" w:hAnsi="Arial" w:cs="Arial"/>
        </w:rPr>
      </w:pPr>
      <w:r w:rsidRPr="00F523BC">
        <w:rPr>
          <w:rFonts w:ascii="Arial" w:hAnsi="Arial" w:cs="Arial"/>
        </w:rPr>
        <w:t>Como cuestión valiosa se destaca que GIDEON, a través de una encuesta, analiza la evaluación implementada, la selección de variables y que estas se ajusten a los objetivos de la IDE para que sean representativas, objetivas y consistentes.</w:t>
      </w:r>
    </w:p>
    <w:p w14:paraId="583B6EB0" w14:textId="77777777" w:rsidR="003D7A04" w:rsidRPr="00F523BC" w:rsidRDefault="003D7A04">
      <w:pPr>
        <w:pStyle w:val="LO-normal"/>
        <w:rPr>
          <w:rFonts w:ascii="Arial" w:hAnsi="Arial" w:cs="Arial"/>
        </w:rPr>
      </w:pPr>
    </w:p>
    <w:p w14:paraId="7B122C54" w14:textId="77777777" w:rsidR="003D7A04" w:rsidRPr="00F523BC" w:rsidRDefault="00AF2859">
      <w:pPr>
        <w:pStyle w:val="Ttulo3"/>
        <w:rPr>
          <w:rFonts w:cs="Arial"/>
        </w:rPr>
      </w:pPr>
      <w:bookmarkStart w:id="64" w:name="_4i7ojhp"/>
      <w:bookmarkStart w:id="65" w:name="_Toc31903630"/>
      <w:bookmarkStart w:id="66" w:name="_Toc31959437"/>
      <w:bookmarkEnd w:id="64"/>
      <w:r w:rsidRPr="00F523BC">
        <w:rPr>
          <w:rFonts w:cs="Arial"/>
        </w:rPr>
        <w:t>Evaluación de la PSDI</w:t>
      </w:r>
      <w:bookmarkEnd w:id="65"/>
      <w:bookmarkEnd w:id="66"/>
    </w:p>
    <w:p w14:paraId="033B7CEB" w14:textId="77777777" w:rsidR="003D7A04" w:rsidRPr="00F523BC" w:rsidRDefault="00AF2859">
      <w:pPr>
        <w:pStyle w:val="LO-normal"/>
        <w:rPr>
          <w:rFonts w:ascii="Arial" w:hAnsi="Arial" w:cs="Arial"/>
        </w:rPr>
      </w:pPr>
      <w:r w:rsidRPr="00F523BC">
        <w:rPr>
          <w:rFonts w:ascii="Arial" w:hAnsi="Arial" w:cs="Arial"/>
        </w:rPr>
        <w:t xml:space="preserve">La evaluación de la PSDI, analizada en Zwirowicz-Rutkowska (2017), pone el foco en el retorno de la inversión que se realiza en una IDE. </w:t>
      </w:r>
    </w:p>
    <w:p w14:paraId="1C33F427" w14:textId="77777777" w:rsidR="003D7A04" w:rsidRPr="00F523BC" w:rsidRDefault="003D7A04">
      <w:pPr>
        <w:pStyle w:val="LO-normal"/>
        <w:rPr>
          <w:rFonts w:ascii="Arial" w:hAnsi="Arial" w:cs="Arial"/>
        </w:rPr>
      </w:pPr>
    </w:p>
    <w:p w14:paraId="102A392A" w14:textId="77777777" w:rsidR="003D7A04" w:rsidRPr="00F523BC" w:rsidRDefault="00AF2859">
      <w:pPr>
        <w:pStyle w:val="LO-normal"/>
        <w:rPr>
          <w:rFonts w:ascii="Arial" w:hAnsi="Arial" w:cs="Arial"/>
        </w:rPr>
      </w:pPr>
      <w:r w:rsidRPr="00F523BC">
        <w:rPr>
          <w:rFonts w:ascii="Arial" w:hAnsi="Arial" w:cs="Arial"/>
        </w:rPr>
        <w:t>En cuanto a su implementación, realiza encuestas a actores clave y utiliza estadísticas de normalización de datos, método que hace que los resultados tengan que ser validados a través del cálculo del desvío standard, dada la falta de homogeneidad de lo que se evalúa.</w:t>
      </w:r>
    </w:p>
    <w:p w14:paraId="3EDFC531" w14:textId="77777777" w:rsidR="003D7A04" w:rsidRPr="00F523BC" w:rsidRDefault="003D7A04">
      <w:pPr>
        <w:pStyle w:val="LO-normal"/>
        <w:rPr>
          <w:rFonts w:ascii="Arial" w:hAnsi="Arial" w:cs="Arial"/>
        </w:rPr>
      </w:pPr>
    </w:p>
    <w:p w14:paraId="299CC6D6" w14:textId="77777777" w:rsidR="003D7A04" w:rsidRPr="00F523BC" w:rsidRDefault="00AF2859">
      <w:pPr>
        <w:pStyle w:val="LO-normal"/>
        <w:rPr>
          <w:rFonts w:ascii="Arial" w:hAnsi="Arial" w:cs="Arial"/>
        </w:rPr>
      </w:pPr>
      <w:r w:rsidRPr="00F523BC">
        <w:rPr>
          <w:rFonts w:ascii="Arial" w:hAnsi="Arial" w:cs="Arial"/>
        </w:rPr>
        <w:t>Un hallazgo interesante de la evaluación es la descripción de cómo la calidad de la información afecta la utilidad de los sets de Información Geográfica para los profesionales y el impacto de la IDE en los procesos de trabajo. Aunque esta evaluación no logra identificar las causas del incumplimiento de los objetivos, sí permite desarrollar algunas recomendaciones.</w:t>
      </w:r>
    </w:p>
    <w:p w14:paraId="7E84D801" w14:textId="77777777" w:rsidR="003D7A04" w:rsidRPr="00F523BC" w:rsidRDefault="003D7A04">
      <w:pPr>
        <w:pStyle w:val="LO-normal"/>
        <w:rPr>
          <w:rFonts w:ascii="Arial" w:hAnsi="Arial" w:cs="Arial"/>
        </w:rPr>
      </w:pPr>
    </w:p>
    <w:p w14:paraId="495F9D84" w14:textId="77777777" w:rsidR="003D7A04" w:rsidRPr="00F523BC" w:rsidRDefault="00AF2859">
      <w:pPr>
        <w:pStyle w:val="LO-normal"/>
        <w:rPr>
          <w:rFonts w:ascii="Arial" w:hAnsi="Arial" w:cs="Arial"/>
        </w:rPr>
      </w:pPr>
      <w:r w:rsidRPr="00F523BC">
        <w:rPr>
          <w:rFonts w:ascii="Arial" w:hAnsi="Arial" w:cs="Arial"/>
        </w:rPr>
        <w:t xml:space="preserve">Así, la evaluación aplicada a la PSDI se concentra en la eficacia entendida como la performance de las tareas de los usuarios, la atención a sus necesidades y la consideración de la IDE a través de sus componentes en términos de utilidad, accesibilidad y usabilidad; además del cumplimiento de objetivos de negocios y organizacionales. </w:t>
      </w:r>
    </w:p>
    <w:p w14:paraId="742AB43B" w14:textId="77777777" w:rsidR="003D7A04" w:rsidRPr="00F523BC" w:rsidRDefault="003D7A04">
      <w:pPr>
        <w:pStyle w:val="LO-normal"/>
        <w:rPr>
          <w:rFonts w:ascii="Arial" w:hAnsi="Arial" w:cs="Arial"/>
        </w:rPr>
      </w:pPr>
    </w:p>
    <w:p w14:paraId="25512F20" w14:textId="77777777" w:rsidR="003D7A04" w:rsidRPr="00F523BC" w:rsidRDefault="00AF2859">
      <w:pPr>
        <w:pStyle w:val="LO-normal"/>
        <w:rPr>
          <w:rFonts w:ascii="Arial" w:hAnsi="Arial" w:cs="Arial"/>
        </w:rPr>
      </w:pPr>
      <w:r w:rsidRPr="00F523BC">
        <w:rPr>
          <w:rFonts w:ascii="Arial" w:hAnsi="Arial" w:cs="Arial"/>
        </w:rPr>
        <w:t xml:space="preserve">Va más allá del planteo que se hace IDERA, donde esta utilidad, accesibilidad y usabilidad se alcanza a través del cumplimiento de los estándares y recomendaciones específicamente. Sin perjuicio de ello, en las variables que plantea la evaluación de la PSDI, evalúa la calidad de la información y el soporte provisto, a través de la exactitud temática, completitud, resolución espacial, validez temporal y exactitud posicional; además del formato de distribución y linaje. </w:t>
      </w:r>
    </w:p>
    <w:p w14:paraId="3689A37C" w14:textId="77777777" w:rsidR="003D7A04" w:rsidRPr="00F523BC" w:rsidRDefault="003D7A04">
      <w:pPr>
        <w:pStyle w:val="LO-normal"/>
        <w:rPr>
          <w:rFonts w:ascii="Arial" w:hAnsi="Arial" w:cs="Arial"/>
        </w:rPr>
      </w:pPr>
    </w:p>
    <w:p w14:paraId="5951A31D" w14:textId="77777777" w:rsidR="003D7A04" w:rsidRPr="00F523BC" w:rsidRDefault="00AF2859">
      <w:pPr>
        <w:pStyle w:val="LO-normal"/>
        <w:rPr>
          <w:rFonts w:ascii="Arial" w:hAnsi="Arial" w:cs="Arial"/>
        </w:rPr>
      </w:pPr>
      <w:r w:rsidRPr="00F523BC">
        <w:rPr>
          <w:rFonts w:ascii="Arial" w:hAnsi="Arial" w:cs="Arial"/>
        </w:rPr>
        <w:t>También en contraste con IDERA, señala la importancia de la ayuda y los manuales de usuario. En las otras tres categorías (procesos de uso, performance de los usuarios institucionales y alineamiento estratégico e impacto en los negocios de los usuarios empresariales) va a evaluar no tanto lo expuesto por la IDE como la impresión de los usuarios, en su rol de tomadores de decisiones.</w:t>
      </w:r>
    </w:p>
    <w:p w14:paraId="2BEB6BEC" w14:textId="77777777" w:rsidR="003D7A04" w:rsidRPr="00F523BC" w:rsidRDefault="003D7A04">
      <w:pPr>
        <w:pStyle w:val="LO-normal"/>
        <w:rPr>
          <w:rFonts w:ascii="Arial" w:hAnsi="Arial" w:cs="Arial"/>
        </w:rPr>
      </w:pPr>
    </w:p>
    <w:p w14:paraId="01981527" w14:textId="77777777" w:rsidR="003D7A04" w:rsidRPr="00F523BC" w:rsidRDefault="00AF2859">
      <w:pPr>
        <w:pStyle w:val="LO-normal"/>
        <w:rPr>
          <w:rFonts w:ascii="Arial" w:hAnsi="Arial" w:cs="Arial"/>
        </w:rPr>
      </w:pPr>
      <w:r w:rsidRPr="00F523BC">
        <w:rPr>
          <w:rFonts w:ascii="Arial" w:hAnsi="Arial" w:cs="Arial"/>
        </w:rPr>
        <w:t>En contrapartida, al igual que IDERA, la evaluación de la PSDI ve a la IDE como un único proyecto a analizar, no haciendo foco en sus distintas partes sino en la visión global que se percibe desde fuera de la misma. Así, en un primer nivel, muestra los pilares, categorías o dominios de evaluación con su esquema de peso identificado. En segundo término, considera a los indicadores agrupados por cada uno de esos pilares, categorías o dominios. En tercer lugar, establece un esquema de peso o calificación para estos indicadores. Y, finalmente, da cuenta de los resultados de la evaluación, expresados como puntajes para cada indicador, luego para cada pilar y, por último, como un total para el proyecto en su conjunto, con sus correspondientes conclusiones.</w:t>
      </w:r>
    </w:p>
    <w:p w14:paraId="42703988" w14:textId="77777777" w:rsidR="003D7A04" w:rsidRPr="00F523BC" w:rsidRDefault="003D7A04">
      <w:pPr>
        <w:pStyle w:val="LO-normal"/>
        <w:rPr>
          <w:rFonts w:ascii="Arial" w:hAnsi="Arial" w:cs="Arial"/>
        </w:rPr>
      </w:pPr>
    </w:p>
    <w:p w14:paraId="665BF15E" w14:textId="77777777" w:rsidR="003D7A04" w:rsidRPr="00F523BC" w:rsidRDefault="00AF2859">
      <w:pPr>
        <w:pStyle w:val="Ttulo3"/>
        <w:rPr>
          <w:rFonts w:cs="Arial"/>
        </w:rPr>
      </w:pPr>
      <w:bookmarkStart w:id="67" w:name="_2xcytpi"/>
      <w:bookmarkStart w:id="68" w:name="_Toc31903631"/>
      <w:bookmarkStart w:id="69" w:name="_Toc31959438"/>
      <w:bookmarkEnd w:id="67"/>
      <w:r w:rsidRPr="00F523BC">
        <w:rPr>
          <w:rFonts w:cs="Arial"/>
        </w:rPr>
        <w:t>Evaluación de la IDEC</w:t>
      </w:r>
      <w:bookmarkEnd w:id="68"/>
      <w:bookmarkEnd w:id="69"/>
    </w:p>
    <w:p w14:paraId="70479C14" w14:textId="77777777" w:rsidR="003D7A04" w:rsidRPr="00F523BC" w:rsidRDefault="00AF2859">
      <w:pPr>
        <w:pStyle w:val="LO-normal"/>
        <w:rPr>
          <w:rFonts w:ascii="Arial" w:hAnsi="Arial" w:cs="Arial"/>
        </w:rPr>
      </w:pPr>
      <w:r w:rsidRPr="00F523BC">
        <w:rPr>
          <w:rFonts w:ascii="Arial" w:hAnsi="Arial" w:cs="Arial"/>
        </w:rPr>
        <w:t>La evaluación de lDEC, según Guimet y Colomer (2010), Castelein y Manso Callejo (2010) y Jiménez-Calderón, Yépez-Campoverde y Vázquez-Hoehne (2017), se centra en una serie de indicadores de oferta y de demanda de servicios de la IDE.</w:t>
      </w:r>
    </w:p>
    <w:p w14:paraId="063BB1EA" w14:textId="77777777" w:rsidR="003D7A04" w:rsidRPr="00F523BC" w:rsidRDefault="003D7A04">
      <w:pPr>
        <w:pStyle w:val="LO-normal"/>
        <w:rPr>
          <w:rFonts w:ascii="Arial" w:hAnsi="Arial" w:cs="Arial"/>
        </w:rPr>
      </w:pPr>
    </w:p>
    <w:p w14:paraId="3B252138" w14:textId="77777777" w:rsidR="003D7A04" w:rsidRPr="00F523BC" w:rsidRDefault="00AF2859">
      <w:pPr>
        <w:pStyle w:val="LO-normal"/>
        <w:rPr>
          <w:rFonts w:ascii="Arial" w:hAnsi="Arial" w:cs="Arial"/>
        </w:rPr>
      </w:pPr>
      <w:r w:rsidRPr="00F523BC">
        <w:rPr>
          <w:rFonts w:ascii="Arial" w:hAnsi="Arial" w:cs="Arial"/>
        </w:rPr>
        <w:t>Se trata de una evaluación periódica (anual), de tipo horizontal, esto es, que busca medir el funcionamiento de una misma IDE (en este caso la de Cataluña) a lo largo del tiempo. Las ponderaciones de los veintidós indicadores que componen el índice han sido establecidas según un acuerdo de la comunidad de actores de la IDEC.</w:t>
      </w:r>
    </w:p>
    <w:p w14:paraId="1A783890" w14:textId="77777777" w:rsidR="003D7A04" w:rsidRPr="00F523BC" w:rsidRDefault="003D7A04">
      <w:pPr>
        <w:pStyle w:val="LO-normal"/>
        <w:rPr>
          <w:rFonts w:ascii="Arial" w:hAnsi="Arial" w:cs="Arial"/>
        </w:rPr>
      </w:pPr>
    </w:p>
    <w:p w14:paraId="111EB047" w14:textId="77777777" w:rsidR="003D7A04" w:rsidRPr="00F523BC" w:rsidRDefault="00AF2859">
      <w:pPr>
        <w:pStyle w:val="LO-normal"/>
        <w:rPr>
          <w:rFonts w:ascii="Arial" w:hAnsi="Arial" w:cs="Arial"/>
        </w:rPr>
      </w:pPr>
      <w:r w:rsidRPr="00F523BC">
        <w:rPr>
          <w:rFonts w:ascii="Arial" w:hAnsi="Arial" w:cs="Arial"/>
        </w:rPr>
        <w:t xml:space="preserve">Estos indicadores corresponden a: </w:t>
      </w:r>
    </w:p>
    <w:p w14:paraId="615D3D9A" w14:textId="77777777" w:rsidR="003D7A04" w:rsidRPr="00F523BC" w:rsidRDefault="003D7A04">
      <w:pPr>
        <w:pStyle w:val="LO-normal"/>
        <w:rPr>
          <w:rFonts w:ascii="Arial" w:hAnsi="Arial" w:cs="Arial"/>
        </w:rPr>
      </w:pPr>
    </w:p>
    <w:p w14:paraId="5111246C" w14:textId="77777777" w:rsidR="003D7A04" w:rsidRPr="00F523BC" w:rsidRDefault="00AF2859">
      <w:pPr>
        <w:pStyle w:val="LO-normal"/>
        <w:numPr>
          <w:ilvl w:val="0"/>
          <w:numId w:val="10"/>
        </w:numPr>
        <w:rPr>
          <w:rFonts w:ascii="Arial" w:hAnsi="Arial" w:cs="Arial"/>
        </w:rPr>
      </w:pPr>
      <w:r w:rsidRPr="00F523BC">
        <w:rPr>
          <w:rFonts w:ascii="Arial" w:hAnsi="Arial" w:cs="Arial"/>
        </w:rPr>
        <w:t xml:space="preserve">Recursos disponibles: metadatos, WMS, WFS, geoservicios, capas, percepción de usabilidad por parte de los usuarios </w:t>
      </w:r>
    </w:p>
    <w:p w14:paraId="19AF1728" w14:textId="77777777" w:rsidR="003D7A04" w:rsidRPr="00F523BC" w:rsidRDefault="00AF2859">
      <w:pPr>
        <w:pStyle w:val="LO-normal"/>
        <w:numPr>
          <w:ilvl w:val="0"/>
          <w:numId w:val="10"/>
        </w:numPr>
        <w:rPr>
          <w:rFonts w:ascii="Arial" w:hAnsi="Arial" w:cs="Arial"/>
        </w:rPr>
      </w:pPr>
      <w:r w:rsidRPr="00F523BC">
        <w:rPr>
          <w:rFonts w:ascii="Arial" w:hAnsi="Arial" w:cs="Arial"/>
        </w:rPr>
        <w:t xml:space="preserve">Participantes: entidades que aportan metadatos, WMS y que participan en IDE temáticas </w:t>
      </w:r>
    </w:p>
    <w:p w14:paraId="6D181DCA" w14:textId="77777777" w:rsidR="003D7A04" w:rsidRPr="00F523BC" w:rsidRDefault="00AF2859">
      <w:pPr>
        <w:pStyle w:val="LO-normal"/>
        <w:numPr>
          <w:ilvl w:val="0"/>
          <w:numId w:val="10"/>
        </w:numPr>
        <w:rPr>
          <w:rFonts w:ascii="Arial" w:hAnsi="Arial" w:cs="Arial"/>
        </w:rPr>
      </w:pPr>
      <w:r w:rsidRPr="00F523BC">
        <w:rPr>
          <w:rFonts w:ascii="Arial" w:hAnsi="Arial" w:cs="Arial"/>
        </w:rPr>
        <w:t xml:space="preserve">Utilización: accesos a IDEC, a visor local, entidades registradas para geoservicios, usuarios y descargas de metadatos, entidades y terceros usando recursos de la IDEC </w:t>
      </w:r>
    </w:p>
    <w:p w14:paraId="513BBA6E" w14:textId="77777777" w:rsidR="003D7A04" w:rsidRPr="00F523BC" w:rsidRDefault="00AF2859">
      <w:pPr>
        <w:pStyle w:val="LO-normal"/>
        <w:numPr>
          <w:ilvl w:val="0"/>
          <w:numId w:val="10"/>
        </w:numPr>
        <w:rPr>
          <w:rFonts w:ascii="Arial" w:hAnsi="Arial" w:cs="Arial"/>
        </w:rPr>
      </w:pPr>
      <w:r w:rsidRPr="00F523BC">
        <w:rPr>
          <w:rFonts w:ascii="Arial" w:hAnsi="Arial" w:cs="Arial"/>
        </w:rPr>
        <w:t xml:space="preserve">Cumplimiento de la ley: departamentos/organismos y municipios que publican metadatos y facilitan acceso a WMS) </w:t>
      </w:r>
    </w:p>
    <w:p w14:paraId="7B6BE519" w14:textId="77777777" w:rsidR="003D7A04" w:rsidRPr="00AB12B3" w:rsidRDefault="00AF2859" w:rsidP="00AB12B3">
      <w:pPr>
        <w:pStyle w:val="LO-normal"/>
        <w:numPr>
          <w:ilvl w:val="0"/>
          <w:numId w:val="10"/>
        </w:numPr>
        <w:rPr>
          <w:rFonts w:ascii="Arial" w:hAnsi="Arial" w:cs="Arial"/>
        </w:rPr>
      </w:pPr>
      <w:r w:rsidRPr="00F523BC">
        <w:rPr>
          <w:rFonts w:ascii="Arial" w:hAnsi="Arial" w:cs="Arial"/>
        </w:rPr>
        <w:t xml:space="preserve">Otros: </w:t>
      </w:r>
      <w:r w:rsidR="00AB12B3">
        <w:rPr>
          <w:rFonts w:ascii="Arial" w:hAnsi="Arial" w:cs="Arial"/>
        </w:rPr>
        <w:t>a</w:t>
      </w:r>
      <w:r w:rsidRPr="00AB12B3">
        <w:rPr>
          <w:rFonts w:ascii="Arial" w:hAnsi="Arial" w:cs="Arial"/>
        </w:rPr>
        <w:t>ctividades sobre armonización de la política de datos, armonización de lo</w:t>
      </w:r>
      <w:r w:rsidR="00AB12B3">
        <w:rPr>
          <w:rFonts w:ascii="Arial" w:hAnsi="Arial" w:cs="Arial"/>
        </w:rPr>
        <w:t>s datos y formación y difusión)</w:t>
      </w:r>
      <w:r w:rsidRPr="00AB12B3">
        <w:rPr>
          <w:rFonts w:ascii="Arial" w:hAnsi="Arial" w:cs="Arial"/>
        </w:rPr>
        <w:t xml:space="preserve"> </w:t>
      </w:r>
    </w:p>
    <w:p w14:paraId="7540F9CC" w14:textId="77777777" w:rsidR="003D7A04" w:rsidRPr="00F523BC" w:rsidRDefault="003D7A04">
      <w:pPr>
        <w:pStyle w:val="LO-normal"/>
        <w:rPr>
          <w:rFonts w:ascii="Arial" w:hAnsi="Arial" w:cs="Arial"/>
        </w:rPr>
      </w:pPr>
    </w:p>
    <w:p w14:paraId="58BC01EA" w14:textId="77777777" w:rsidR="003D7A04" w:rsidRPr="00F523BC" w:rsidRDefault="00AF2859">
      <w:pPr>
        <w:pStyle w:val="LO-normal"/>
        <w:rPr>
          <w:rFonts w:ascii="Arial" w:hAnsi="Arial" w:cs="Arial"/>
        </w:rPr>
      </w:pPr>
      <w:r w:rsidRPr="00F523BC">
        <w:rPr>
          <w:rFonts w:ascii="Arial" w:hAnsi="Arial" w:cs="Arial"/>
        </w:rPr>
        <w:t>Al igual que en la evaluación de IDERA, en la de la IDEC los distintos indicadores toman un valor que corresponde al grado de cumplimiento respecto a un determinado objetivo. Luego, a cada uno de los indicadores, se le aplica la ponderación que la propia comunidad de actores le ha asignado, para arribar a un índice sintético, que dé cuenta del grado global en que la IDE se asemeja a la visión objetivo que se ha planteado.</w:t>
      </w:r>
    </w:p>
    <w:p w14:paraId="3FA2631F" w14:textId="77777777" w:rsidR="003D7A04" w:rsidRPr="00F523BC" w:rsidRDefault="003D7A04">
      <w:pPr>
        <w:pStyle w:val="LO-normal"/>
        <w:rPr>
          <w:rFonts w:ascii="Arial" w:hAnsi="Arial" w:cs="Arial"/>
        </w:rPr>
      </w:pPr>
    </w:p>
    <w:p w14:paraId="53C1726E" w14:textId="77777777" w:rsidR="003D7A04" w:rsidRPr="00F523BC" w:rsidRDefault="00AF2859">
      <w:pPr>
        <w:pStyle w:val="LO-normal"/>
        <w:rPr>
          <w:rFonts w:ascii="Arial" w:hAnsi="Arial" w:cs="Arial"/>
        </w:rPr>
      </w:pPr>
      <w:r w:rsidRPr="00F523BC">
        <w:rPr>
          <w:rFonts w:ascii="Arial" w:hAnsi="Arial" w:cs="Arial"/>
        </w:rPr>
        <w:t>En contrapartida, a diferencia de la evaluación de IDERA, que se aplica a cada IDE de máxima jerarquía que la integra, la IDEC se considera en su conjunto a la hora de ser evaluada.</w:t>
      </w:r>
    </w:p>
    <w:p w14:paraId="3F4FBB74" w14:textId="77777777" w:rsidR="003D7A04" w:rsidRPr="00F523BC" w:rsidRDefault="003D7A04">
      <w:pPr>
        <w:pStyle w:val="LO-normal"/>
        <w:rPr>
          <w:rFonts w:ascii="Arial" w:hAnsi="Arial" w:cs="Arial"/>
        </w:rPr>
      </w:pPr>
    </w:p>
    <w:p w14:paraId="70D734A5" w14:textId="77777777" w:rsidR="003D7A04" w:rsidRPr="00F523BC" w:rsidRDefault="00AF2859">
      <w:pPr>
        <w:pStyle w:val="LO-normal"/>
        <w:rPr>
          <w:rFonts w:ascii="Arial" w:hAnsi="Arial" w:cs="Arial"/>
        </w:rPr>
      </w:pPr>
      <w:r w:rsidRPr="00F523BC">
        <w:rPr>
          <w:rFonts w:ascii="Arial" w:hAnsi="Arial" w:cs="Arial"/>
        </w:rPr>
        <w:t>En la misma línea, si bien para la IDEC, al igual que para IDERA, se evalúa la oferta de datos y servicios, en el caso catalán, adicionalmente, se tiene en cuenta la demanda de los mismos y las actividades de armonización, de formación y de difusión que realiza la propia IDE.</w:t>
      </w:r>
    </w:p>
    <w:p w14:paraId="0B0B802D" w14:textId="77777777" w:rsidR="003D7A04" w:rsidRPr="00F523BC" w:rsidRDefault="00AF2859">
      <w:pPr>
        <w:pStyle w:val="LO-normal"/>
        <w:rPr>
          <w:rFonts w:ascii="Arial" w:hAnsi="Arial" w:cs="Arial"/>
        </w:rPr>
      </w:pPr>
      <w:r w:rsidRPr="00F523BC">
        <w:rPr>
          <w:rFonts w:ascii="Arial" w:hAnsi="Arial" w:cs="Arial"/>
        </w:rPr>
        <w:br w:type="page"/>
      </w:r>
    </w:p>
    <w:p w14:paraId="5340F6EB" w14:textId="77777777" w:rsidR="003D7A04" w:rsidRPr="00F523BC" w:rsidRDefault="00AF2859">
      <w:pPr>
        <w:pStyle w:val="Ttulo1"/>
        <w:numPr>
          <w:ilvl w:val="0"/>
          <w:numId w:val="11"/>
        </w:numPr>
        <w:ind w:left="425" w:hanging="425"/>
        <w:rPr>
          <w:rFonts w:cs="Arial"/>
        </w:rPr>
      </w:pPr>
      <w:bookmarkStart w:id="70" w:name="_1ci93xb"/>
      <w:bookmarkStart w:id="71" w:name="_Toc31903632"/>
      <w:bookmarkStart w:id="72" w:name="_Toc31959439"/>
      <w:bookmarkEnd w:id="70"/>
      <w:r w:rsidRPr="00F523BC">
        <w:rPr>
          <w:rFonts w:cs="Arial"/>
        </w:rPr>
        <w:lastRenderedPageBreak/>
        <w:t>La evaluación de IDE de IDERA</w:t>
      </w:r>
      <w:bookmarkEnd w:id="71"/>
      <w:bookmarkEnd w:id="72"/>
    </w:p>
    <w:p w14:paraId="7E4D7487" w14:textId="77777777" w:rsidR="003D7A04" w:rsidRPr="00F523BC" w:rsidRDefault="00AF2859">
      <w:pPr>
        <w:pStyle w:val="Ttulo2"/>
        <w:numPr>
          <w:ilvl w:val="0"/>
          <w:numId w:val="4"/>
        </w:numPr>
        <w:rPr>
          <w:rFonts w:cs="Arial"/>
        </w:rPr>
      </w:pPr>
      <w:bookmarkStart w:id="73" w:name="_3whwml4"/>
      <w:bookmarkStart w:id="74" w:name="_Toc31903633"/>
      <w:bookmarkStart w:id="75" w:name="_Toc31959440"/>
      <w:bookmarkEnd w:id="73"/>
      <w:r w:rsidRPr="00F523BC">
        <w:rPr>
          <w:rFonts w:cs="Arial"/>
        </w:rPr>
        <w:t>Antecedentes</w:t>
      </w:r>
      <w:bookmarkEnd w:id="74"/>
      <w:bookmarkEnd w:id="75"/>
    </w:p>
    <w:p w14:paraId="7C7C531B" w14:textId="77777777" w:rsidR="003D7A04" w:rsidRPr="00F523BC" w:rsidRDefault="00AF2859">
      <w:pPr>
        <w:pStyle w:val="Ttulo3"/>
        <w:rPr>
          <w:rFonts w:cs="Arial"/>
        </w:rPr>
      </w:pPr>
      <w:bookmarkStart w:id="76" w:name="_2bn6wsx"/>
      <w:bookmarkStart w:id="77" w:name="_Toc31903634"/>
      <w:bookmarkStart w:id="78" w:name="_Toc31959441"/>
      <w:bookmarkEnd w:id="76"/>
      <w:r w:rsidRPr="00F523BC">
        <w:rPr>
          <w:rFonts w:cs="Arial"/>
        </w:rPr>
        <w:t>IDERA</w:t>
      </w:r>
      <w:bookmarkEnd w:id="77"/>
      <w:bookmarkEnd w:id="78"/>
    </w:p>
    <w:p w14:paraId="488D1A96" w14:textId="77777777" w:rsidR="003D7A04" w:rsidRPr="00F523BC" w:rsidRDefault="00AF2859">
      <w:pPr>
        <w:pStyle w:val="LO-normal"/>
        <w:rPr>
          <w:rFonts w:ascii="Arial" w:hAnsi="Arial" w:cs="Arial"/>
        </w:rPr>
      </w:pPr>
      <w:r w:rsidRPr="00F523BC">
        <w:rPr>
          <w:rFonts w:ascii="Arial" w:hAnsi="Arial" w:cs="Arial"/>
        </w:rPr>
        <w:t>Según consta en su sitio web, la Infraestructura de Datos Espaciales de la República Argentina (IDERA) es “una comunidad de información geoespacial que tiene como objetivo propiciar la publicación de datos, productos y servicios, de manera eficiente y oportuna como un aporte fundamental a la democratización del acceso de la información producida por el Estado y diversos actores, y al apoyo en la toma de decisiones en las diferentes actividades de los ámbitos público, privado, académico, no gubernamental y sociedad civil</w:t>
      </w:r>
      <w:r w:rsidR="007868A1">
        <w:rPr>
          <w:rStyle w:val="Refdenotaalpie"/>
          <w:rFonts w:ascii="Arial" w:hAnsi="Arial" w:cs="Arial"/>
        </w:rPr>
        <w:footnoteReference w:id="3"/>
      </w:r>
      <w:r w:rsidR="007868A1">
        <w:rPr>
          <w:rFonts w:ascii="Arial" w:hAnsi="Arial" w:cs="Arial"/>
        </w:rPr>
        <w:t>.</w:t>
      </w:r>
    </w:p>
    <w:p w14:paraId="6841B5FF" w14:textId="77777777" w:rsidR="003D7A04" w:rsidRPr="00F523BC" w:rsidRDefault="003D7A04">
      <w:pPr>
        <w:pStyle w:val="LO-normal"/>
        <w:rPr>
          <w:rFonts w:ascii="Arial" w:hAnsi="Arial" w:cs="Arial"/>
        </w:rPr>
      </w:pPr>
    </w:p>
    <w:p w14:paraId="3BEFD8BF" w14:textId="77777777" w:rsidR="003D7A04" w:rsidRPr="00F523BC" w:rsidRDefault="00AF2859">
      <w:pPr>
        <w:pStyle w:val="LO-normal"/>
        <w:rPr>
          <w:rFonts w:ascii="Arial" w:hAnsi="Arial" w:cs="Arial"/>
        </w:rPr>
      </w:pPr>
      <w:r w:rsidRPr="00F523BC">
        <w:rPr>
          <w:rFonts w:ascii="Arial" w:hAnsi="Arial" w:cs="Arial"/>
        </w:rPr>
        <w:t>En tal sentido, cabe considerar a la Información Geográfica como un bien público y, por tanto, a su acceso y uso como un servicio público.</w:t>
      </w:r>
    </w:p>
    <w:p w14:paraId="7B5ADA72" w14:textId="77777777" w:rsidR="003D7A04" w:rsidRPr="00F523BC" w:rsidRDefault="003D7A04">
      <w:pPr>
        <w:pStyle w:val="LO-normal"/>
        <w:rPr>
          <w:rFonts w:ascii="Arial" w:hAnsi="Arial" w:cs="Arial"/>
        </w:rPr>
      </w:pPr>
    </w:p>
    <w:p w14:paraId="677B370E" w14:textId="77777777" w:rsidR="003D7A04" w:rsidRPr="00F523BC" w:rsidRDefault="00AF2859">
      <w:pPr>
        <w:pStyle w:val="LO-normal"/>
        <w:rPr>
          <w:rFonts w:ascii="Arial" w:hAnsi="Arial" w:cs="Arial"/>
        </w:rPr>
      </w:pPr>
      <w:r w:rsidRPr="00F523BC">
        <w:rPr>
          <w:rFonts w:ascii="Arial" w:hAnsi="Arial" w:cs="Arial"/>
        </w:rPr>
        <w:t>En términos organizacionales, según el reglamento de funcionamiento publicado en IDERA (2015), la Coordinación Ejecutiva de IDERA está a cargo del Instituto Geográfico Nacional, cuyas funciones son facilitar el trabajo que se realiza desde los Grupos de Trabajo y el Equipo Coordinador para implementar sus decisiones; recibir y resguardar la documentación; celebrar convenios; y convocar a reuniones.</w:t>
      </w:r>
    </w:p>
    <w:p w14:paraId="7CFC06CC" w14:textId="77777777" w:rsidR="003D7A04" w:rsidRPr="00F523BC" w:rsidRDefault="003D7A04">
      <w:pPr>
        <w:pStyle w:val="LO-normal"/>
        <w:rPr>
          <w:rFonts w:ascii="Arial" w:hAnsi="Arial" w:cs="Arial"/>
        </w:rPr>
      </w:pPr>
    </w:p>
    <w:p w14:paraId="6B9DC3D5" w14:textId="77777777" w:rsidR="003D7A04" w:rsidRPr="00F523BC" w:rsidRDefault="00AF2859">
      <w:pPr>
        <w:pStyle w:val="LO-normal"/>
        <w:rPr>
          <w:rFonts w:ascii="Arial" w:hAnsi="Arial" w:cs="Arial"/>
        </w:rPr>
      </w:pPr>
      <w:r w:rsidRPr="00F523BC">
        <w:rPr>
          <w:rFonts w:ascii="Arial" w:hAnsi="Arial" w:cs="Arial"/>
        </w:rPr>
        <w:t xml:space="preserve">Para articular el trabajo, el Equipo Coordinador de IDERA </w:t>
      </w:r>
      <w:r w:rsidR="00A057CC">
        <w:rPr>
          <w:rFonts w:ascii="Arial" w:hAnsi="Arial" w:cs="Arial"/>
        </w:rPr>
        <w:t xml:space="preserve">agrupa a </w:t>
      </w:r>
      <w:r w:rsidRPr="00F523BC">
        <w:rPr>
          <w:rFonts w:ascii="Arial" w:hAnsi="Arial" w:cs="Arial"/>
        </w:rPr>
        <w:t xml:space="preserve">representantes de todas las jurisdicciones y niveles de gobierno del país, así como de los consejos federales de Catastro y Planificación y de las universidades públicas, </w:t>
      </w:r>
      <w:r w:rsidR="00FB1786">
        <w:rPr>
          <w:rFonts w:ascii="Arial" w:hAnsi="Arial" w:cs="Arial"/>
        </w:rPr>
        <w:t>teniendo</w:t>
      </w:r>
      <w:r w:rsidRPr="00F523BC">
        <w:rPr>
          <w:rFonts w:ascii="Arial" w:hAnsi="Arial" w:cs="Arial"/>
        </w:rPr>
        <w:t xml:space="preserve"> por responsabilidades generales la conducción del funcionamiento de IDERA y la articulación con los Grupos de Trabaj</w:t>
      </w:r>
      <w:r w:rsidR="007868A1">
        <w:rPr>
          <w:rFonts w:ascii="Arial" w:hAnsi="Arial" w:cs="Arial"/>
        </w:rPr>
        <w:t>o</w:t>
      </w:r>
      <w:r w:rsidR="007868A1">
        <w:rPr>
          <w:rStyle w:val="Refdenotaalpie"/>
          <w:rFonts w:ascii="Arial" w:hAnsi="Arial" w:cs="Arial"/>
        </w:rPr>
        <w:footnoteReference w:id="4"/>
      </w:r>
      <w:r w:rsidR="007868A1">
        <w:rPr>
          <w:rFonts w:ascii="Arial" w:hAnsi="Arial" w:cs="Arial"/>
        </w:rPr>
        <w:t>.</w:t>
      </w:r>
    </w:p>
    <w:p w14:paraId="1E6EA8CF" w14:textId="77777777" w:rsidR="003D7A04" w:rsidRPr="00F523BC" w:rsidRDefault="003D7A04">
      <w:pPr>
        <w:pStyle w:val="LO-normal"/>
        <w:rPr>
          <w:rFonts w:ascii="Arial" w:hAnsi="Arial" w:cs="Arial"/>
        </w:rPr>
      </w:pPr>
    </w:p>
    <w:p w14:paraId="164ECC5E" w14:textId="77777777" w:rsidR="003D7A04" w:rsidRPr="00A057CC" w:rsidRDefault="00AF2859" w:rsidP="00A057CC">
      <w:pPr>
        <w:pStyle w:val="LO-normal"/>
        <w:rPr>
          <w:rFonts w:ascii="Arial" w:hAnsi="Arial" w:cs="Arial"/>
        </w:rPr>
      </w:pPr>
      <w:r w:rsidRPr="00F523BC">
        <w:rPr>
          <w:rFonts w:ascii="Arial" w:hAnsi="Arial" w:cs="Arial"/>
        </w:rPr>
        <w:t>Una parte de las actividades de IDERA es realizada por Grupos de Trabajo de libre participación. Cada grupo tiene una serie de metas y ob</w:t>
      </w:r>
      <w:r w:rsidR="00FB1786">
        <w:rPr>
          <w:rFonts w:ascii="Arial" w:hAnsi="Arial" w:cs="Arial"/>
        </w:rPr>
        <w:t>jetivos planificados anualmente y</w:t>
      </w:r>
      <w:r w:rsidRPr="00F523BC">
        <w:rPr>
          <w:rFonts w:ascii="Arial" w:hAnsi="Arial" w:cs="Arial"/>
        </w:rPr>
        <w:t xml:space="preserve"> genera documentos, recomendaciones, estándares y productos necesarios para que IDERA funcione y sirva a las IDE del país. Los grupos Marco Institucional; Academia y Ciencia; Capacitación; Difusión y Comunicación se orientan más a cuestiones institucionales. Los grupos Metadatos; Tecnología y Desarrollo; e Información Geoespacial realizan la</w:t>
      </w:r>
      <w:r w:rsidR="00FB1786">
        <w:rPr>
          <w:rFonts w:ascii="Arial" w:hAnsi="Arial" w:cs="Arial"/>
        </w:rPr>
        <w:t>s adaptaciones</w:t>
      </w:r>
      <w:r w:rsidRPr="00F523BC">
        <w:rPr>
          <w:rFonts w:ascii="Arial" w:hAnsi="Arial" w:cs="Arial"/>
        </w:rPr>
        <w:t xml:space="preserve"> local</w:t>
      </w:r>
      <w:r w:rsidR="00FB1786">
        <w:rPr>
          <w:rFonts w:ascii="Arial" w:hAnsi="Arial" w:cs="Arial"/>
        </w:rPr>
        <w:t>es</w:t>
      </w:r>
      <w:r w:rsidRPr="00F523BC">
        <w:rPr>
          <w:rFonts w:ascii="Arial" w:hAnsi="Arial" w:cs="Arial"/>
        </w:rPr>
        <w:t xml:space="preserve"> de los estándares internacionales, las cuales son volcadas en documentos y recomendaciones que son las que se consideran en la Evaluación de IDE. El Grupo Marco Institucional fue el encargado de diseñar el procedimiento de la Evaluación en conjunto con personal de la Coordinación Ejecutiva de IDERA. </w:t>
      </w:r>
      <w:bookmarkStart w:id="79" w:name="_qsh70q"/>
      <w:bookmarkEnd w:id="79"/>
      <w:r w:rsidR="00A057CC" w:rsidRPr="00F523BC">
        <w:rPr>
          <w:rFonts w:ascii="Arial" w:hAnsi="Arial" w:cs="Arial"/>
        </w:rPr>
        <w:t>Dentro de cada uno de los grupos se elige un representante que lo coordine y lo represente ante el Equipo Coordinador.</w:t>
      </w:r>
      <w:r w:rsidRPr="00F523BC">
        <w:rPr>
          <w:rFonts w:cs="Arial"/>
        </w:rPr>
        <w:br w:type="page"/>
      </w:r>
    </w:p>
    <w:p w14:paraId="6802EA58" w14:textId="77777777" w:rsidR="003D7A04" w:rsidRPr="00F523BC" w:rsidRDefault="00AF2859">
      <w:pPr>
        <w:pStyle w:val="Ttulo3"/>
        <w:rPr>
          <w:rFonts w:cs="Arial"/>
        </w:rPr>
      </w:pPr>
      <w:bookmarkStart w:id="80" w:name="_3as4poj"/>
      <w:bookmarkStart w:id="81" w:name="_Toc31903635"/>
      <w:bookmarkStart w:id="82" w:name="_Toc31959442"/>
      <w:bookmarkEnd w:id="80"/>
      <w:r w:rsidRPr="00F523BC">
        <w:rPr>
          <w:rFonts w:cs="Arial"/>
        </w:rPr>
        <w:lastRenderedPageBreak/>
        <w:t>Estudio previo de los nodos IDE</w:t>
      </w:r>
      <w:bookmarkEnd w:id="81"/>
      <w:bookmarkEnd w:id="82"/>
    </w:p>
    <w:p w14:paraId="52E514A6" w14:textId="77777777" w:rsidR="003D7A04" w:rsidRPr="00F523BC" w:rsidRDefault="00AF2859">
      <w:pPr>
        <w:pStyle w:val="LO-normal"/>
        <w:rPr>
          <w:rFonts w:ascii="Arial" w:hAnsi="Arial" w:cs="Arial"/>
        </w:rPr>
      </w:pPr>
      <w:r w:rsidRPr="00F523BC">
        <w:rPr>
          <w:rFonts w:ascii="Arial" w:hAnsi="Arial" w:cs="Arial"/>
        </w:rPr>
        <w:t>Como primer antecedente en materia de evaluación, la Coordinación Ejecutiva de IDERA realizó un trabajo de seguimiento y monitoreo de los nodos IDE existentes en el país desde 2014 a 2017. Entendiendo a los nodos como cada uno de los organismos que publica información geográfica, independientemente de si existe una IDE superior que los aúne.</w:t>
      </w:r>
    </w:p>
    <w:p w14:paraId="3956069D" w14:textId="77777777" w:rsidR="003D7A04" w:rsidRPr="00F523BC" w:rsidRDefault="003D7A04">
      <w:pPr>
        <w:pStyle w:val="LO-normal"/>
        <w:rPr>
          <w:rFonts w:ascii="Arial" w:hAnsi="Arial" w:cs="Arial"/>
        </w:rPr>
      </w:pPr>
    </w:p>
    <w:p w14:paraId="34487480" w14:textId="77777777" w:rsidR="003D7A04" w:rsidRPr="00F523BC" w:rsidRDefault="00AF2859">
      <w:pPr>
        <w:pStyle w:val="LO-normal"/>
        <w:rPr>
          <w:rFonts w:ascii="Arial" w:hAnsi="Arial" w:cs="Arial"/>
        </w:rPr>
      </w:pPr>
      <w:r w:rsidRPr="00F523BC">
        <w:rPr>
          <w:rFonts w:ascii="Arial" w:hAnsi="Arial" w:cs="Arial"/>
        </w:rPr>
        <w:t xml:space="preserve">El trabajo surgió por la necesidad de conocer qué organismos de Argentina, sin importar su jurisdicción o nivel </w:t>
      </w:r>
      <w:r w:rsidR="00FB1786">
        <w:rPr>
          <w:rFonts w:ascii="Arial" w:hAnsi="Arial" w:cs="Arial"/>
        </w:rPr>
        <w:t xml:space="preserve">en </w:t>
      </w:r>
      <w:r w:rsidRPr="00F523BC">
        <w:rPr>
          <w:rFonts w:ascii="Arial" w:hAnsi="Arial" w:cs="Arial"/>
        </w:rPr>
        <w:t>el organigrama, publicaban información geográfica y en qué estado de desarrollo de la IDE se encontraban. Inicialmente se trató de mantener la información publicada por IDERA actualizada en su página web y de conocer las necesidades de las IDE del país.</w:t>
      </w:r>
    </w:p>
    <w:p w14:paraId="5AAA2691" w14:textId="77777777" w:rsidR="003D7A04" w:rsidRPr="00F523BC" w:rsidRDefault="003D7A04">
      <w:pPr>
        <w:pStyle w:val="LO-normal"/>
        <w:rPr>
          <w:rFonts w:ascii="Arial" w:hAnsi="Arial" w:cs="Arial"/>
        </w:rPr>
      </w:pPr>
    </w:p>
    <w:p w14:paraId="4C96813C" w14:textId="77777777" w:rsidR="003D7A04" w:rsidRPr="00F523BC" w:rsidRDefault="00AF2859">
      <w:pPr>
        <w:pStyle w:val="LO-normal"/>
        <w:rPr>
          <w:rFonts w:ascii="Arial" w:hAnsi="Arial" w:cs="Arial"/>
        </w:rPr>
      </w:pPr>
      <w:r w:rsidRPr="00F523BC">
        <w:rPr>
          <w:rFonts w:ascii="Arial" w:hAnsi="Arial" w:cs="Arial"/>
        </w:rPr>
        <w:t>El seguimiento se realizó relevando los datos comunes a todas las IDE, links de acceso, tipo y jurisdicción, software utilizado, estado de apertura y observaciones sobre su funcionamiento. A partir de estos datos es que se analizaron los resultados, para encontrar las problemáticas más comunes en la implementación de las IDE y para generar las variables de la evaluación.</w:t>
      </w:r>
    </w:p>
    <w:p w14:paraId="44E8BE9A" w14:textId="77777777" w:rsidR="003D7A04" w:rsidRPr="00F523BC" w:rsidRDefault="003D7A04">
      <w:pPr>
        <w:pStyle w:val="LO-normal"/>
        <w:rPr>
          <w:rFonts w:ascii="Arial" w:hAnsi="Arial" w:cs="Arial"/>
        </w:rPr>
      </w:pPr>
    </w:p>
    <w:p w14:paraId="2FE4F1B0" w14:textId="77777777" w:rsidR="003D7A04" w:rsidRPr="00F523BC" w:rsidRDefault="00AF2859">
      <w:pPr>
        <w:pStyle w:val="LO-normal"/>
        <w:rPr>
          <w:rFonts w:ascii="Arial" w:hAnsi="Arial" w:cs="Arial"/>
        </w:rPr>
      </w:pPr>
      <w:r w:rsidRPr="00F523BC">
        <w:rPr>
          <w:rFonts w:ascii="Arial" w:hAnsi="Arial" w:cs="Arial"/>
        </w:rPr>
        <w:t xml:space="preserve">De un total de 147 nodos IDE que formaban parte de IDERA en 2017 (que se detallan en el anexo del presente trabajo) según se advierte en el siguiente gráfico, casi dos tercios correspondían a organizaciones gubernamentales de nivel provincial, un séptimo era del gobierno nacional y un décimo municipales, con una participación mínima en el total del sector privado y de las universidades. </w:t>
      </w:r>
    </w:p>
    <w:p w14:paraId="7D18BB4F" w14:textId="77777777" w:rsidR="003D7A04" w:rsidRPr="00F523BC" w:rsidRDefault="003D7A04">
      <w:pPr>
        <w:pStyle w:val="LO-normal"/>
        <w:rPr>
          <w:rFonts w:ascii="Arial" w:hAnsi="Arial" w:cs="Arial"/>
        </w:rPr>
      </w:pPr>
    </w:p>
    <w:p w14:paraId="38D6C5C1" w14:textId="77777777" w:rsidR="003D7A04" w:rsidRPr="00F523BC" w:rsidRDefault="00AF2859" w:rsidP="00FD72AD">
      <w:pPr>
        <w:pStyle w:val="Ttulo5"/>
        <w:rPr>
          <w:rFonts w:cs="Arial"/>
        </w:rPr>
      </w:pPr>
      <w:bookmarkStart w:id="83" w:name="_1pxezwc"/>
      <w:bookmarkStart w:id="84" w:name="_Toc31903636"/>
      <w:bookmarkStart w:id="85" w:name="_Toc31903750"/>
      <w:bookmarkEnd w:id="83"/>
      <w:r w:rsidRPr="00F523BC">
        <w:rPr>
          <w:rFonts w:cs="Arial"/>
        </w:rPr>
        <w:t>Gráfico 1 - Cantidad de Nodos IDE por jurisdicción</w:t>
      </w:r>
      <w:bookmarkEnd w:id="84"/>
      <w:bookmarkEnd w:id="85"/>
    </w:p>
    <w:p w14:paraId="226D40ED" w14:textId="77777777" w:rsidR="003D7A04" w:rsidRPr="00F523BC" w:rsidRDefault="00AF2859" w:rsidP="00FD72AD">
      <w:pPr>
        <w:pStyle w:val="LO-normal"/>
        <w:jc w:val="center"/>
        <w:rPr>
          <w:rFonts w:ascii="Arial" w:hAnsi="Arial" w:cs="Arial"/>
        </w:rPr>
      </w:pPr>
      <w:r w:rsidRPr="00F523BC">
        <w:rPr>
          <w:rFonts w:ascii="Arial" w:hAnsi="Arial" w:cs="Arial"/>
          <w:noProof/>
          <w:lang w:val="es-ES" w:eastAsia="es-ES" w:bidi="ar-SA"/>
        </w:rPr>
        <w:drawing>
          <wp:inline distT="0" distB="0" distL="0" distR="0" wp14:anchorId="1DC48662" wp14:editId="176411AE">
            <wp:extent cx="5734050" cy="41656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5"/>
                    <a:stretch>
                      <a:fillRect/>
                    </a:stretch>
                  </pic:blipFill>
                  <pic:spPr bwMode="auto">
                    <a:xfrm>
                      <a:off x="0" y="0"/>
                      <a:ext cx="5734050" cy="4165600"/>
                    </a:xfrm>
                    <a:prstGeom prst="rect">
                      <a:avLst/>
                    </a:prstGeom>
                  </pic:spPr>
                </pic:pic>
              </a:graphicData>
            </a:graphic>
          </wp:inline>
        </w:drawing>
      </w:r>
    </w:p>
    <w:p w14:paraId="54608655" w14:textId="77777777" w:rsidR="003D7A04" w:rsidRPr="00F523BC"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al relevamiento realizado por el Instituto Geográfico Nacional</w:t>
      </w:r>
    </w:p>
    <w:p w14:paraId="160E5A9A" w14:textId="77777777" w:rsidR="003D7A04" w:rsidRPr="00F523BC" w:rsidRDefault="003D7A04">
      <w:pPr>
        <w:pStyle w:val="LO-normal"/>
        <w:rPr>
          <w:rFonts w:ascii="Arial" w:hAnsi="Arial" w:cs="Arial"/>
        </w:rPr>
      </w:pPr>
    </w:p>
    <w:p w14:paraId="3FB672C1" w14:textId="77777777" w:rsidR="003D7A04" w:rsidRPr="00F523BC" w:rsidRDefault="00FB1786">
      <w:pPr>
        <w:pStyle w:val="LO-normal"/>
        <w:rPr>
          <w:rFonts w:ascii="Arial" w:hAnsi="Arial" w:cs="Arial"/>
        </w:rPr>
      </w:pPr>
      <w:r>
        <w:rPr>
          <w:rFonts w:ascii="Arial" w:hAnsi="Arial" w:cs="Arial"/>
        </w:rPr>
        <w:t>En</w:t>
      </w:r>
      <w:r w:rsidR="00AF2859" w:rsidRPr="00F523BC">
        <w:rPr>
          <w:rFonts w:ascii="Arial" w:hAnsi="Arial" w:cs="Arial"/>
        </w:rPr>
        <w:t xml:space="preserve"> 2017 (Gráfico 2) </w:t>
      </w:r>
      <w:r>
        <w:rPr>
          <w:rFonts w:ascii="Arial" w:hAnsi="Arial" w:cs="Arial"/>
        </w:rPr>
        <w:t>la mayoría de las</w:t>
      </w:r>
      <w:r w:rsidR="00AF2859" w:rsidRPr="00F523BC">
        <w:rPr>
          <w:rFonts w:ascii="Arial" w:hAnsi="Arial" w:cs="Arial"/>
        </w:rPr>
        <w:t xml:space="preserve"> provincias</w:t>
      </w:r>
      <w:r>
        <w:rPr>
          <w:rFonts w:ascii="Arial" w:hAnsi="Arial" w:cs="Arial"/>
        </w:rPr>
        <w:t xml:space="preserve"> relevadas se encontraban</w:t>
      </w:r>
      <w:r w:rsidR="00AF2859" w:rsidRPr="00F523BC">
        <w:rPr>
          <w:rFonts w:ascii="Arial" w:hAnsi="Arial" w:cs="Arial"/>
        </w:rPr>
        <w:t xml:space="preserve"> representadas por 1 o 2 nodos IDE, pero las provincias de Misiones, Neuquén y Tucumán </w:t>
      </w:r>
      <w:r>
        <w:rPr>
          <w:rFonts w:ascii="Arial" w:hAnsi="Arial" w:cs="Arial"/>
        </w:rPr>
        <w:t>mostraban</w:t>
      </w:r>
      <w:r w:rsidR="00AF2859" w:rsidRPr="00F523BC">
        <w:rPr>
          <w:rFonts w:ascii="Arial" w:hAnsi="Arial" w:cs="Arial"/>
        </w:rPr>
        <w:t xml:space="preserve"> una infraestructura</w:t>
      </w:r>
      <w:r>
        <w:rPr>
          <w:rFonts w:ascii="Arial" w:hAnsi="Arial" w:cs="Arial"/>
        </w:rPr>
        <w:t xml:space="preserve"> muy</w:t>
      </w:r>
      <w:r w:rsidR="00AF2859" w:rsidRPr="00F523BC">
        <w:rPr>
          <w:rFonts w:ascii="Arial" w:hAnsi="Arial" w:cs="Arial"/>
        </w:rPr>
        <w:t xml:space="preserve"> descentralizada, siendo es</w:t>
      </w:r>
      <w:r>
        <w:rPr>
          <w:rFonts w:ascii="Arial" w:hAnsi="Arial" w:cs="Arial"/>
        </w:rPr>
        <w:t>ta última la que más nodos tenía</w:t>
      </w:r>
      <w:r w:rsidR="00AF2859" w:rsidRPr="00F523BC">
        <w:rPr>
          <w:rFonts w:ascii="Arial" w:hAnsi="Arial" w:cs="Arial"/>
        </w:rPr>
        <w:t xml:space="preserve"> (21). También las provincias de Buenos Aires</w:t>
      </w:r>
      <w:r>
        <w:rPr>
          <w:rFonts w:ascii="Arial" w:hAnsi="Arial" w:cs="Arial"/>
        </w:rPr>
        <w:t>, Mendoza y Formosa habían</w:t>
      </w:r>
      <w:r w:rsidR="00AF2859" w:rsidRPr="00F523BC">
        <w:rPr>
          <w:rFonts w:ascii="Arial" w:hAnsi="Arial" w:cs="Arial"/>
        </w:rPr>
        <w:t xml:space="preserve"> desarrollado más de tres nodos, a fin de no centralizar la información.</w:t>
      </w:r>
    </w:p>
    <w:p w14:paraId="555D216A" w14:textId="77777777" w:rsidR="003D7A04" w:rsidRPr="00F523BC" w:rsidRDefault="003D7A04">
      <w:pPr>
        <w:pStyle w:val="LO-normal"/>
        <w:rPr>
          <w:rFonts w:ascii="Arial" w:hAnsi="Arial" w:cs="Arial"/>
        </w:rPr>
      </w:pPr>
    </w:p>
    <w:p w14:paraId="70D7CE66" w14:textId="77777777" w:rsidR="003D7A04" w:rsidRPr="00F523BC" w:rsidRDefault="00AF2859" w:rsidP="00FD72AD">
      <w:pPr>
        <w:pStyle w:val="Ttulo5"/>
        <w:rPr>
          <w:rFonts w:cs="Arial"/>
        </w:rPr>
      </w:pPr>
      <w:bookmarkStart w:id="86" w:name="_49x2ik5"/>
      <w:bookmarkStart w:id="87" w:name="_Toc31903637"/>
      <w:bookmarkStart w:id="88" w:name="_Toc31903751"/>
      <w:bookmarkEnd w:id="86"/>
      <w:r w:rsidRPr="00F523BC">
        <w:rPr>
          <w:rFonts w:cs="Arial"/>
        </w:rPr>
        <w:t>Gráfico 2 - Cantidad de Nodos por provincia</w:t>
      </w:r>
      <w:bookmarkEnd w:id="87"/>
      <w:bookmarkEnd w:id="88"/>
    </w:p>
    <w:p w14:paraId="221618AA" w14:textId="77777777" w:rsidR="003D7A04" w:rsidRPr="00F523BC" w:rsidRDefault="00AF2859" w:rsidP="00FD72AD">
      <w:pPr>
        <w:pStyle w:val="LO-normal"/>
        <w:jc w:val="center"/>
        <w:rPr>
          <w:rFonts w:ascii="Arial" w:hAnsi="Arial" w:cs="Arial"/>
        </w:rPr>
      </w:pPr>
      <w:r w:rsidRPr="00F523BC">
        <w:rPr>
          <w:rFonts w:ascii="Arial" w:hAnsi="Arial" w:cs="Arial"/>
          <w:noProof/>
          <w:lang w:val="es-ES" w:eastAsia="es-ES" w:bidi="ar-SA"/>
        </w:rPr>
        <w:drawing>
          <wp:inline distT="0" distB="0" distL="0" distR="0" wp14:anchorId="7506FCE6" wp14:editId="282108B4">
            <wp:extent cx="5734050" cy="3746500"/>
            <wp:effectExtent l="0" t="0" r="0" b="0"/>
            <wp:docPr id="4"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png"/>
                    <pic:cNvPicPr>
                      <a:picLocks noChangeAspect="1" noChangeArrowheads="1"/>
                    </pic:cNvPicPr>
                  </pic:nvPicPr>
                  <pic:blipFill>
                    <a:blip r:embed="rId16"/>
                    <a:stretch>
                      <a:fillRect/>
                    </a:stretch>
                  </pic:blipFill>
                  <pic:spPr bwMode="auto">
                    <a:xfrm>
                      <a:off x="0" y="0"/>
                      <a:ext cx="5734050" cy="3746500"/>
                    </a:xfrm>
                    <a:prstGeom prst="rect">
                      <a:avLst/>
                    </a:prstGeom>
                  </pic:spPr>
                </pic:pic>
              </a:graphicData>
            </a:graphic>
          </wp:inline>
        </w:drawing>
      </w:r>
    </w:p>
    <w:p w14:paraId="44BD041B" w14:textId="77777777" w:rsidR="003D7A04" w:rsidRPr="00F523BC"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al relevamiento realizado por el Instituto Geográfico Nacional</w:t>
      </w:r>
    </w:p>
    <w:p w14:paraId="22534B30" w14:textId="77777777" w:rsidR="003D7A04" w:rsidRPr="00F523BC" w:rsidRDefault="003D7A04" w:rsidP="00FD72AD">
      <w:pPr>
        <w:pStyle w:val="LO-normal"/>
        <w:jc w:val="center"/>
        <w:rPr>
          <w:rFonts w:ascii="Arial" w:hAnsi="Arial" w:cs="Arial"/>
        </w:rPr>
      </w:pPr>
    </w:p>
    <w:p w14:paraId="70783FEF" w14:textId="77777777" w:rsidR="003D7A04" w:rsidRPr="00F523BC" w:rsidRDefault="00AF2859">
      <w:pPr>
        <w:pStyle w:val="LO-normal"/>
        <w:rPr>
          <w:rFonts w:ascii="Arial" w:hAnsi="Arial" w:cs="Arial"/>
        </w:rPr>
      </w:pPr>
      <w:r w:rsidRPr="00F523BC">
        <w:rPr>
          <w:rFonts w:ascii="Arial" w:hAnsi="Arial" w:cs="Arial"/>
        </w:rPr>
        <w:t>Tal como se observa en el Gráfico 3, poco más de un tercio de los organismos relevados pose</w:t>
      </w:r>
      <w:r w:rsidR="00FB1786">
        <w:rPr>
          <w:rFonts w:ascii="Arial" w:hAnsi="Arial" w:cs="Arial"/>
        </w:rPr>
        <w:t>ían</w:t>
      </w:r>
      <w:r w:rsidRPr="00F523BC">
        <w:rPr>
          <w:rFonts w:ascii="Arial" w:hAnsi="Arial" w:cs="Arial"/>
        </w:rPr>
        <w:t xml:space="preserve"> un c</w:t>
      </w:r>
      <w:r w:rsidR="00FB1786">
        <w:rPr>
          <w:rFonts w:ascii="Arial" w:hAnsi="Arial" w:cs="Arial"/>
        </w:rPr>
        <w:t>atálogo de metadatos que permitiese</w:t>
      </w:r>
      <w:r w:rsidRPr="00F523BC">
        <w:rPr>
          <w:rFonts w:ascii="Arial" w:hAnsi="Arial" w:cs="Arial"/>
        </w:rPr>
        <w:t xml:space="preserve"> el descubrimiento de la información publicada. Así, el 63% de los nodos IDE registrados no lo ha</w:t>
      </w:r>
      <w:r w:rsidR="00FB1786">
        <w:rPr>
          <w:rFonts w:ascii="Arial" w:hAnsi="Arial" w:cs="Arial"/>
        </w:rPr>
        <w:t>bían</w:t>
      </w:r>
      <w:r w:rsidRPr="00F523BC">
        <w:rPr>
          <w:rFonts w:ascii="Arial" w:hAnsi="Arial" w:cs="Arial"/>
        </w:rPr>
        <w:t xml:space="preserve"> implementado, a pesar de ser una herramienta esencial dentro de una IDE.</w:t>
      </w:r>
    </w:p>
    <w:p w14:paraId="5039A950" w14:textId="77777777" w:rsidR="003D7A04" w:rsidRPr="00F523BC" w:rsidRDefault="003D7A04">
      <w:pPr>
        <w:pStyle w:val="LO-normal"/>
        <w:rPr>
          <w:rFonts w:ascii="Arial" w:hAnsi="Arial" w:cs="Arial"/>
        </w:rPr>
      </w:pPr>
    </w:p>
    <w:p w14:paraId="4F2134B5" w14:textId="77777777" w:rsidR="003D7A04" w:rsidRPr="00F523BC" w:rsidRDefault="00AF2859" w:rsidP="00FD72AD">
      <w:pPr>
        <w:pStyle w:val="Ttulo5"/>
        <w:rPr>
          <w:rFonts w:cs="Arial"/>
        </w:rPr>
      </w:pPr>
      <w:bookmarkStart w:id="89" w:name="_2p2csry"/>
      <w:bookmarkStart w:id="90" w:name="_Toc31903638"/>
      <w:bookmarkStart w:id="91" w:name="_Toc31903752"/>
      <w:bookmarkEnd w:id="89"/>
      <w:r w:rsidRPr="00F523BC">
        <w:rPr>
          <w:rFonts w:cs="Arial"/>
        </w:rPr>
        <w:lastRenderedPageBreak/>
        <w:t xml:space="preserve">Gráfico 3 - Cantidad de nodos </w:t>
      </w:r>
      <w:r w:rsidR="00F523BC">
        <w:rPr>
          <w:rFonts w:cs="Arial"/>
        </w:rPr>
        <w:t>por</w:t>
      </w:r>
      <w:r w:rsidRPr="00F523BC">
        <w:rPr>
          <w:rFonts w:cs="Arial"/>
        </w:rPr>
        <w:t xml:space="preserve"> disponibilidad de Catálogo de Metadatos</w:t>
      </w:r>
      <w:bookmarkEnd w:id="90"/>
      <w:bookmarkEnd w:id="91"/>
    </w:p>
    <w:p w14:paraId="47EFEB01" w14:textId="77777777" w:rsidR="003D7A04" w:rsidRPr="00F523BC" w:rsidRDefault="00AF2859" w:rsidP="00FD72AD">
      <w:pPr>
        <w:pStyle w:val="LO-normal"/>
        <w:jc w:val="center"/>
        <w:rPr>
          <w:rFonts w:ascii="Arial" w:hAnsi="Arial" w:cs="Arial"/>
        </w:rPr>
      </w:pPr>
      <w:r w:rsidRPr="00F523BC">
        <w:rPr>
          <w:rFonts w:ascii="Arial" w:hAnsi="Arial" w:cs="Arial"/>
          <w:noProof/>
          <w:lang w:val="es-ES" w:eastAsia="es-ES" w:bidi="ar-SA"/>
        </w:rPr>
        <w:drawing>
          <wp:inline distT="0" distB="0" distL="0" distR="0" wp14:anchorId="1657B2B1" wp14:editId="3D6EE6D9">
            <wp:extent cx="5734050" cy="416560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17"/>
                    <a:stretch>
                      <a:fillRect/>
                    </a:stretch>
                  </pic:blipFill>
                  <pic:spPr bwMode="auto">
                    <a:xfrm>
                      <a:off x="0" y="0"/>
                      <a:ext cx="5734050" cy="4165600"/>
                    </a:xfrm>
                    <a:prstGeom prst="rect">
                      <a:avLst/>
                    </a:prstGeom>
                  </pic:spPr>
                </pic:pic>
              </a:graphicData>
            </a:graphic>
          </wp:inline>
        </w:drawing>
      </w:r>
    </w:p>
    <w:p w14:paraId="5A176ABD" w14:textId="77777777" w:rsidR="003D7A04" w:rsidRPr="00F523BC"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al relevamiento realizado por el Instituto Geográfico Nacional</w:t>
      </w:r>
    </w:p>
    <w:p w14:paraId="4F66CBA5" w14:textId="77777777" w:rsidR="003D7A04" w:rsidRPr="00F523BC" w:rsidRDefault="003D7A04" w:rsidP="00FD72AD">
      <w:pPr>
        <w:pStyle w:val="LO-normal"/>
        <w:jc w:val="center"/>
        <w:rPr>
          <w:rFonts w:ascii="Arial" w:hAnsi="Arial" w:cs="Arial"/>
          <w:sz w:val="18"/>
          <w:szCs w:val="18"/>
        </w:rPr>
      </w:pPr>
    </w:p>
    <w:p w14:paraId="359F63DD" w14:textId="77777777" w:rsidR="00FB1786" w:rsidRDefault="00FB1786">
      <w:pPr>
        <w:pStyle w:val="LO-normal"/>
        <w:rPr>
          <w:rFonts w:ascii="Arial" w:hAnsi="Arial" w:cs="Arial"/>
        </w:rPr>
      </w:pPr>
      <w:r>
        <w:rPr>
          <w:rFonts w:ascii="Arial" w:hAnsi="Arial" w:cs="Arial"/>
        </w:rPr>
        <w:t>D</w:t>
      </w:r>
      <w:r w:rsidR="00AF2859" w:rsidRPr="00F523BC">
        <w:rPr>
          <w:rFonts w:ascii="Arial" w:hAnsi="Arial" w:cs="Arial"/>
        </w:rPr>
        <w:t xml:space="preserve">el análisis de la disponibilidad de geoservicios de visualización de capas (WMS) que vemos en </w:t>
      </w:r>
      <w:r>
        <w:rPr>
          <w:rFonts w:ascii="Arial" w:hAnsi="Arial" w:cs="Arial"/>
        </w:rPr>
        <w:t>el Gráfico</w:t>
      </w:r>
      <w:r w:rsidR="00AF2859" w:rsidRPr="00F523BC">
        <w:rPr>
          <w:rFonts w:ascii="Arial" w:hAnsi="Arial" w:cs="Arial"/>
        </w:rPr>
        <w:t xml:space="preserve"> 4, </w:t>
      </w:r>
      <w:r>
        <w:rPr>
          <w:rFonts w:ascii="Arial" w:hAnsi="Arial" w:cs="Arial"/>
        </w:rPr>
        <w:t>se advierte que todavía existían</w:t>
      </w:r>
      <w:r w:rsidR="00AF2859" w:rsidRPr="00F523BC">
        <w:rPr>
          <w:rFonts w:ascii="Arial" w:hAnsi="Arial" w:cs="Arial"/>
        </w:rPr>
        <w:t xml:space="preserve"> muchas IDE que no publica</w:t>
      </w:r>
      <w:r>
        <w:rPr>
          <w:rFonts w:ascii="Arial" w:hAnsi="Arial" w:cs="Arial"/>
        </w:rPr>
        <w:t>ban</w:t>
      </w:r>
      <w:r w:rsidR="00AF2859" w:rsidRPr="00F523BC">
        <w:rPr>
          <w:rFonts w:ascii="Arial" w:hAnsi="Arial" w:cs="Arial"/>
        </w:rPr>
        <w:t xml:space="preserve"> WMS, aunque la gran mayoría ya ha</w:t>
      </w:r>
      <w:r>
        <w:rPr>
          <w:rFonts w:ascii="Arial" w:hAnsi="Arial" w:cs="Arial"/>
        </w:rPr>
        <w:t>bía</w:t>
      </w:r>
      <w:r w:rsidR="00AF2859" w:rsidRPr="00F523BC">
        <w:rPr>
          <w:rFonts w:ascii="Arial" w:hAnsi="Arial" w:cs="Arial"/>
        </w:rPr>
        <w:t xml:space="preserve"> implementado esta cuestión básica para una IDE. </w:t>
      </w:r>
    </w:p>
    <w:p w14:paraId="3EC6F6D8" w14:textId="77777777" w:rsidR="00FB1786" w:rsidRDefault="00FB1786">
      <w:pPr>
        <w:pStyle w:val="LO-normal"/>
        <w:rPr>
          <w:rFonts w:ascii="Arial" w:hAnsi="Arial" w:cs="Arial"/>
        </w:rPr>
      </w:pPr>
    </w:p>
    <w:p w14:paraId="71F882F9" w14:textId="77777777" w:rsidR="003D7A04" w:rsidRPr="00F523BC" w:rsidRDefault="00FB1786">
      <w:pPr>
        <w:pStyle w:val="LO-normal"/>
        <w:rPr>
          <w:rFonts w:ascii="Arial" w:hAnsi="Arial" w:cs="Arial"/>
        </w:rPr>
      </w:pPr>
      <w:r>
        <w:rPr>
          <w:rFonts w:ascii="Arial" w:hAnsi="Arial" w:cs="Arial"/>
        </w:rPr>
        <w:t>El mayor inconveniente residía</w:t>
      </w:r>
      <w:r w:rsidR="00AF2859" w:rsidRPr="00F523BC">
        <w:rPr>
          <w:rFonts w:ascii="Arial" w:hAnsi="Arial" w:cs="Arial"/>
        </w:rPr>
        <w:t xml:space="preserve"> en la falta de geoservicios de descarga (WFS), </w:t>
      </w:r>
      <w:r>
        <w:rPr>
          <w:rFonts w:ascii="Arial" w:hAnsi="Arial" w:cs="Arial"/>
        </w:rPr>
        <w:t xml:space="preserve">tal como muestra el Gráfico 5, </w:t>
      </w:r>
      <w:r w:rsidR="00AF2859" w:rsidRPr="00F523BC">
        <w:rPr>
          <w:rFonts w:ascii="Arial" w:hAnsi="Arial" w:cs="Arial"/>
        </w:rPr>
        <w:t xml:space="preserve">ya que en casi la mitad de las IDE relevadas no se </w:t>
      </w:r>
      <w:r>
        <w:rPr>
          <w:rFonts w:ascii="Arial" w:hAnsi="Arial" w:cs="Arial"/>
        </w:rPr>
        <w:t>encontraba</w:t>
      </w:r>
      <w:r w:rsidR="00AF2859" w:rsidRPr="00F523BC">
        <w:rPr>
          <w:rFonts w:ascii="Arial" w:hAnsi="Arial" w:cs="Arial"/>
        </w:rPr>
        <w:t xml:space="preserve"> disponible este servicio.</w:t>
      </w:r>
    </w:p>
    <w:p w14:paraId="65C587BC" w14:textId="77777777" w:rsidR="003D7A04" w:rsidRPr="00F523BC" w:rsidRDefault="003D7A04">
      <w:pPr>
        <w:pStyle w:val="LO-normal"/>
        <w:rPr>
          <w:rFonts w:ascii="Arial" w:hAnsi="Arial" w:cs="Arial"/>
          <w:sz w:val="18"/>
          <w:szCs w:val="18"/>
        </w:rPr>
      </w:pPr>
    </w:p>
    <w:p w14:paraId="65F52C1C" w14:textId="77777777" w:rsidR="003D7A04" w:rsidRPr="00F523BC" w:rsidRDefault="00AF2859" w:rsidP="00FD72AD">
      <w:pPr>
        <w:pStyle w:val="Ttulo5"/>
        <w:rPr>
          <w:rFonts w:cs="Arial"/>
        </w:rPr>
      </w:pPr>
      <w:bookmarkStart w:id="92" w:name="_147n2zr"/>
      <w:bookmarkStart w:id="93" w:name="_Toc31903639"/>
      <w:bookmarkStart w:id="94" w:name="_Toc31903753"/>
      <w:bookmarkEnd w:id="92"/>
      <w:r w:rsidRPr="00F523BC">
        <w:rPr>
          <w:rFonts w:cs="Arial"/>
        </w:rPr>
        <w:lastRenderedPageBreak/>
        <w:t xml:space="preserve">Gráfico 4 - Cantidad de nodos </w:t>
      </w:r>
      <w:r w:rsidR="00F523BC">
        <w:rPr>
          <w:rFonts w:cs="Arial"/>
        </w:rPr>
        <w:t>por</w:t>
      </w:r>
      <w:r w:rsidRPr="00F523BC">
        <w:rPr>
          <w:rFonts w:cs="Arial"/>
        </w:rPr>
        <w:t xml:space="preserve"> disponibilidad de Servicio de visualización de WMS</w:t>
      </w:r>
      <w:bookmarkEnd w:id="93"/>
      <w:bookmarkEnd w:id="94"/>
    </w:p>
    <w:p w14:paraId="09AA0ED5" w14:textId="77777777" w:rsidR="003D7A04" w:rsidRPr="00F523BC" w:rsidRDefault="00AF2859" w:rsidP="00FD72AD">
      <w:pPr>
        <w:pStyle w:val="LO-normal"/>
        <w:jc w:val="center"/>
        <w:rPr>
          <w:rFonts w:ascii="Arial" w:hAnsi="Arial" w:cs="Arial"/>
        </w:rPr>
      </w:pPr>
      <w:bookmarkStart w:id="95" w:name="_3o7alnk"/>
      <w:bookmarkEnd w:id="95"/>
      <w:r w:rsidRPr="00F523BC">
        <w:rPr>
          <w:rFonts w:ascii="Arial" w:hAnsi="Arial" w:cs="Arial"/>
          <w:noProof/>
          <w:lang w:val="es-ES" w:eastAsia="es-ES" w:bidi="ar-SA"/>
        </w:rPr>
        <w:drawing>
          <wp:inline distT="0" distB="0" distL="0" distR="0" wp14:anchorId="629AF5A9" wp14:editId="6DCF44A2">
            <wp:extent cx="5734050" cy="3746500"/>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18"/>
                    <a:stretch>
                      <a:fillRect/>
                    </a:stretch>
                  </pic:blipFill>
                  <pic:spPr bwMode="auto">
                    <a:xfrm>
                      <a:off x="0" y="0"/>
                      <a:ext cx="5734050" cy="3746500"/>
                    </a:xfrm>
                    <a:prstGeom prst="rect">
                      <a:avLst/>
                    </a:prstGeom>
                  </pic:spPr>
                </pic:pic>
              </a:graphicData>
            </a:graphic>
          </wp:inline>
        </w:drawing>
      </w:r>
    </w:p>
    <w:p w14:paraId="5C07C0FE" w14:textId="77777777" w:rsidR="003D7A04" w:rsidRPr="00FB1786" w:rsidRDefault="00AF2859" w:rsidP="00FD72AD">
      <w:pPr>
        <w:pStyle w:val="LO-normal"/>
        <w:jc w:val="center"/>
        <w:rPr>
          <w:rFonts w:ascii="Arial" w:hAnsi="Arial" w:cs="Arial"/>
          <w:sz w:val="18"/>
          <w:szCs w:val="18"/>
        </w:rPr>
      </w:pPr>
      <w:r w:rsidRPr="00FB1786">
        <w:rPr>
          <w:rFonts w:ascii="Arial" w:hAnsi="Arial" w:cs="Arial"/>
          <w:sz w:val="18"/>
          <w:szCs w:val="18"/>
        </w:rPr>
        <w:t>Fuente: elaboración propia en base al relevamiento realizado por el Instituto Geográfico Nacional</w:t>
      </w:r>
    </w:p>
    <w:p w14:paraId="3083B248" w14:textId="77777777" w:rsidR="003D7A04" w:rsidRDefault="003D7A04" w:rsidP="00FD72AD">
      <w:pPr>
        <w:pStyle w:val="LO-normal"/>
        <w:jc w:val="center"/>
        <w:rPr>
          <w:rFonts w:ascii="Arial" w:hAnsi="Arial" w:cs="Arial"/>
          <w:i/>
          <w:sz w:val="16"/>
          <w:szCs w:val="16"/>
        </w:rPr>
      </w:pPr>
    </w:p>
    <w:p w14:paraId="475B3E1C" w14:textId="77777777" w:rsidR="009B1918" w:rsidRPr="00F523BC" w:rsidRDefault="009B1918" w:rsidP="00FD72AD">
      <w:pPr>
        <w:pStyle w:val="LO-normal"/>
        <w:jc w:val="center"/>
        <w:rPr>
          <w:rFonts w:ascii="Arial" w:hAnsi="Arial" w:cs="Arial"/>
          <w:i/>
          <w:sz w:val="16"/>
          <w:szCs w:val="16"/>
        </w:rPr>
      </w:pPr>
    </w:p>
    <w:p w14:paraId="126A9CBB" w14:textId="77777777" w:rsidR="003D7A04" w:rsidRPr="00F523BC" w:rsidRDefault="00AF2859" w:rsidP="00FD72AD">
      <w:pPr>
        <w:pStyle w:val="Ttulo5"/>
        <w:rPr>
          <w:rFonts w:cs="Arial"/>
        </w:rPr>
      </w:pPr>
      <w:bookmarkStart w:id="96" w:name="_23ckvvd"/>
      <w:bookmarkStart w:id="97" w:name="_Toc31903640"/>
      <w:bookmarkStart w:id="98" w:name="_Toc31903754"/>
      <w:bookmarkEnd w:id="96"/>
      <w:r w:rsidRPr="00F523BC">
        <w:rPr>
          <w:rFonts w:cs="Arial"/>
        </w:rPr>
        <w:t xml:space="preserve">Gráfico 5 - Cantidad de nodos </w:t>
      </w:r>
      <w:r w:rsidR="00F523BC">
        <w:rPr>
          <w:rFonts w:cs="Arial"/>
        </w:rPr>
        <w:t>por</w:t>
      </w:r>
      <w:r w:rsidRPr="00F523BC">
        <w:rPr>
          <w:rFonts w:cs="Arial"/>
        </w:rPr>
        <w:t xml:space="preserve"> disponibilidad de Servicio de descarga de capas WFS</w:t>
      </w:r>
      <w:bookmarkEnd w:id="97"/>
      <w:bookmarkEnd w:id="98"/>
    </w:p>
    <w:p w14:paraId="1F0B5C45" w14:textId="77777777" w:rsidR="003D7A04" w:rsidRPr="00F523BC" w:rsidRDefault="00AF2859" w:rsidP="00FD72AD">
      <w:pPr>
        <w:pStyle w:val="LO-normal"/>
        <w:jc w:val="center"/>
        <w:rPr>
          <w:rFonts w:ascii="Arial" w:hAnsi="Arial" w:cs="Arial"/>
        </w:rPr>
      </w:pPr>
      <w:r w:rsidRPr="00F523BC">
        <w:rPr>
          <w:rFonts w:ascii="Arial" w:hAnsi="Arial" w:cs="Arial"/>
          <w:noProof/>
          <w:lang w:val="es-ES" w:eastAsia="es-ES" w:bidi="ar-SA"/>
        </w:rPr>
        <w:drawing>
          <wp:inline distT="0" distB="0" distL="0" distR="0" wp14:anchorId="4388FECD" wp14:editId="79A3D35D">
            <wp:extent cx="5734050" cy="3746500"/>
            <wp:effectExtent l="0" t="0" r="0" b="0"/>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a:picLocks noChangeAspect="1" noChangeArrowheads="1"/>
                    </pic:cNvPicPr>
                  </pic:nvPicPr>
                  <pic:blipFill>
                    <a:blip r:embed="rId19"/>
                    <a:stretch>
                      <a:fillRect/>
                    </a:stretch>
                  </pic:blipFill>
                  <pic:spPr bwMode="auto">
                    <a:xfrm>
                      <a:off x="0" y="0"/>
                      <a:ext cx="5734050" cy="3746500"/>
                    </a:xfrm>
                    <a:prstGeom prst="rect">
                      <a:avLst/>
                    </a:prstGeom>
                  </pic:spPr>
                </pic:pic>
              </a:graphicData>
            </a:graphic>
          </wp:inline>
        </w:drawing>
      </w:r>
    </w:p>
    <w:p w14:paraId="11DF8E99" w14:textId="77777777" w:rsidR="003D7A04"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al relevamiento realizado por el Instituto Geográfico Nacional</w:t>
      </w:r>
    </w:p>
    <w:p w14:paraId="486E3AA7" w14:textId="77777777" w:rsidR="00A057CC" w:rsidRPr="00F523BC" w:rsidRDefault="00A057CC" w:rsidP="00FD72AD">
      <w:pPr>
        <w:pStyle w:val="LO-normal"/>
        <w:jc w:val="center"/>
        <w:rPr>
          <w:rFonts w:ascii="Arial" w:hAnsi="Arial" w:cs="Arial"/>
          <w:sz w:val="18"/>
          <w:szCs w:val="18"/>
        </w:rPr>
      </w:pPr>
    </w:p>
    <w:p w14:paraId="47CD05EA" w14:textId="77777777" w:rsidR="003D7A04" w:rsidRPr="00F523BC" w:rsidRDefault="003D7A04">
      <w:pPr>
        <w:pStyle w:val="LO-normal"/>
        <w:rPr>
          <w:rFonts w:ascii="Arial" w:hAnsi="Arial" w:cs="Arial"/>
          <w:i/>
        </w:rPr>
      </w:pPr>
    </w:p>
    <w:p w14:paraId="1F68B568" w14:textId="77777777" w:rsidR="003D7A04" w:rsidRPr="00F523BC" w:rsidRDefault="00AF2859">
      <w:pPr>
        <w:pStyle w:val="LO-normal"/>
        <w:rPr>
          <w:rFonts w:ascii="Arial" w:hAnsi="Arial" w:cs="Arial"/>
        </w:rPr>
      </w:pPr>
      <w:r w:rsidRPr="00F523BC">
        <w:rPr>
          <w:rFonts w:ascii="Arial" w:hAnsi="Arial" w:cs="Arial"/>
        </w:rPr>
        <w:t xml:space="preserve">Un tema de gran importancia en la comunidad de IDERA es lograr que las implementaciones IDE sean lo más sustentables posibles, para ello se recomienda el uso de software libre y de código abierto. Así, se observa en el Gráfico 6 que la gran mayoría de los organismos </w:t>
      </w:r>
      <w:proofErr w:type="spellStart"/>
      <w:r w:rsidRPr="00F523BC">
        <w:rPr>
          <w:rFonts w:ascii="Arial" w:hAnsi="Arial" w:cs="Arial"/>
        </w:rPr>
        <w:t>elig</w:t>
      </w:r>
      <w:r w:rsidR="00F85F89">
        <w:rPr>
          <w:rFonts w:ascii="Arial" w:hAnsi="Arial" w:cs="Arial"/>
        </w:rPr>
        <w:t>ían</w:t>
      </w:r>
      <w:proofErr w:type="spellEnd"/>
      <w:r w:rsidRPr="00F523BC">
        <w:rPr>
          <w:rFonts w:ascii="Arial" w:hAnsi="Arial" w:cs="Arial"/>
        </w:rPr>
        <w:t xml:space="preserve"> dos de las más populares herramientas de servidores de mapas de este tipo como son Geoserver</w:t>
      </w:r>
      <w:r w:rsidR="00F41CE5">
        <w:rPr>
          <w:rStyle w:val="Refdenotaalpie"/>
          <w:rFonts w:ascii="Arial" w:hAnsi="Arial" w:cs="Arial"/>
        </w:rPr>
        <w:footnoteReference w:id="5"/>
      </w:r>
      <w:r w:rsidRPr="00F523BC">
        <w:rPr>
          <w:rFonts w:ascii="Arial" w:hAnsi="Arial" w:cs="Arial"/>
        </w:rPr>
        <w:t xml:space="preserve"> y MapServer</w:t>
      </w:r>
      <w:r w:rsidR="00F41CE5">
        <w:rPr>
          <w:rStyle w:val="Refdenotaalpie"/>
          <w:rFonts w:ascii="Arial" w:hAnsi="Arial" w:cs="Arial"/>
        </w:rPr>
        <w:footnoteReference w:id="6"/>
      </w:r>
      <w:r w:rsidRPr="00F523BC">
        <w:rPr>
          <w:rFonts w:ascii="Arial" w:hAnsi="Arial" w:cs="Arial"/>
        </w:rPr>
        <w:t>, aunque algunos organismos aún usa</w:t>
      </w:r>
      <w:r w:rsidR="00F85F89">
        <w:rPr>
          <w:rFonts w:ascii="Arial" w:hAnsi="Arial" w:cs="Arial"/>
        </w:rPr>
        <w:t>ba</w:t>
      </w:r>
      <w:r w:rsidRPr="00F523BC">
        <w:rPr>
          <w:rFonts w:ascii="Arial" w:hAnsi="Arial" w:cs="Arial"/>
        </w:rPr>
        <w:t>n programas pagos, como ArcGIS Serve</w:t>
      </w:r>
      <w:r w:rsidR="00A057CC">
        <w:rPr>
          <w:rFonts w:ascii="Arial" w:hAnsi="Arial" w:cs="Arial"/>
        </w:rPr>
        <w:t>r</w:t>
      </w:r>
      <w:r w:rsidR="00F41CE5">
        <w:rPr>
          <w:rStyle w:val="Refdenotaalpie"/>
          <w:rFonts w:ascii="Arial" w:hAnsi="Arial" w:cs="Arial"/>
        </w:rPr>
        <w:footnoteReference w:id="7"/>
      </w:r>
      <w:r w:rsidR="00A057CC">
        <w:rPr>
          <w:rFonts w:ascii="Arial" w:hAnsi="Arial" w:cs="Arial"/>
        </w:rPr>
        <w:t>.</w:t>
      </w:r>
    </w:p>
    <w:p w14:paraId="0F0410A1" w14:textId="77777777" w:rsidR="003D7A04" w:rsidRPr="00F523BC" w:rsidRDefault="003D7A04">
      <w:pPr>
        <w:pStyle w:val="LO-normal"/>
        <w:rPr>
          <w:rFonts w:ascii="Arial" w:hAnsi="Arial" w:cs="Arial"/>
          <w:i/>
        </w:rPr>
      </w:pPr>
    </w:p>
    <w:p w14:paraId="29FEACA8" w14:textId="77777777" w:rsidR="003D7A04" w:rsidRPr="00F523BC" w:rsidRDefault="00AF2859" w:rsidP="00FD72AD">
      <w:pPr>
        <w:pStyle w:val="Ttulo5"/>
        <w:rPr>
          <w:rFonts w:cs="Arial"/>
        </w:rPr>
      </w:pPr>
      <w:bookmarkStart w:id="99" w:name="_ihv636"/>
      <w:bookmarkStart w:id="100" w:name="_Toc31903641"/>
      <w:bookmarkStart w:id="101" w:name="_Toc31903755"/>
      <w:bookmarkEnd w:id="99"/>
      <w:r w:rsidRPr="00F523BC">
        <w:rPr>
          <w:rFonts w:cs="Arial"/>
        </w:rPr>
        <w:t xml:space="preserve">Gráfico 6 - Cantidad de nodos </w:t>
      </w:r>
      <w:r w:rsidR="00F523BC">
        <w:rPr>
          <w:rFonts w:cs="Arial"/>
        </w:rPr>
        <w:t>por</w:t>
      </w:r>
      <w:r w:rsidRPr="00F523BC">
        <w:rPr>
          <w:rFonts w:cs="Arial"/>
        </w:rPr>
        <w:t xml:space="preserve"> tipo de Software de visualización de WMS</w:t>
      </w:r>
      <w:bookmarkEnd w:id="100"/>
      <w:bookmarkEnd w:id="101"/>
    </w:p>
    <w:p w14:paraId="2A327D67" w14:textId="77777777" w:rsidR="003D7A04" w:rsidRPr="00F523BC" w:rsidRDefault="00AF2859" w:rsidP="00FD72AD">
      <w:pPr>
        <w:pStyle w:val="LO-normal"/>
        <w:jc w:val="center"/>
        <w:rPr>
          <w:rFonts w:ascii="Arial" w:hAnsi="Arial" w:cs="Arial"/>
        </w:rPr>
      </w:pPr>
      <w:bookmarkStart w:id="102" w:name="_32hioqz"/>
      <w:bookmarkEnd w:id="102"/>
      <w:r w:rsidRPr="00F523BC">
        <w:rPr>
          <w:rFonts w:ascii="Arial" w:hAnsi="Arial" w:cs="Arial"/>
          <w:noProof/>
          <w:lang w:val="es-ES" w:eastAsia="es-ES" w:bidi="ar-SA"/>
        </w:rPr>
        <w:drawing>
          <wp:inline distT="0" distB="0" distL="0" distR="0" wp14:anchorId="1CF08F46" wp14:editId="53B526E7">
            <wp:extent cx="5734050" cy="3746500"/>
            <wp:effectExtent l="0" t="0" r="0" b="0"/>
            <wp:docPr id="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a:picLocks noChangeAspect="1" noChangeArrowheads="1"/>
                    </pic:cNvPicPr>
                  </pic:nvPicPr>
                  <pic:blipFill>
                    <a:blip r:embed="rId20"/>
                    <a:stretch>
                      <a:fillRect/>
                    </a:stretch>
                  </pic:blipFill>
                  <pic:spPr bwMode="auto">
                    <a:xfrm>
                      <a:off x="0" y="0"/>
                      <a:ext cx="5734050" cy="3746500"/>
                    </a:xfrm>
                    <a:prstGeom prst="rect">
                      <a:avLst/>
                    </a:prstGeom>
                  </pic:spPr>
                </pic:pic>
              </a:graphicData>
            </a:graphic>
          </wp:inline>
        </w:drawing>
      </w:r>
    </w:p>
    <w:p w14:paraId="6E01A01F" w14:textId="77777777" w:rsidR="003D7A04" w:rsidRPr="00F523BC"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al relevamiento realizado por el Instituto Geográfico Nacional</w:t>
      </w:r>
    </w:p>
    <w:p w14:paraId="4F68BEF2" w14:textId="77777777" w:rsidR="003D7A04" w:rsidRPr="00F523BC" w:rsidRDefault="003D7A04" w:rsidP="00FD72AD">
      <w:pPr>
        <w:pStyle w:val="LO-normal"/>
        <w:jc w:val="center"/>
        <w:rPr>
          <w:rFonts w:ascii="Arial" w:hAnsi="Arial" w:cs="Arial"/>
          <w:sz w:val="16"/>
          <w:szCs w:val="16"/>
        </w:rPr>
      </w:pPr>
    </w:p>
    <w:p w14:paraId="00722328" w14:textId="77777777" w:rsidR="003D7A04" w:rsidRPr="00F523BC" w:rsidRDefault="00AF2859">
      <w:pPr>
        <w:pStyle w:val="LO-normal"/>
        <w:rPr>
          <w:rFonts w:ascii="Arial" w:hAnsi="Arial" w:cs="Arial"/>
        </w:rPr>
      </w:pPr>
      <w:r w:rsidRPr="00F523BC">
        <w:rPr>
          <w:rFonts w:ascii="Arial" w:hAnsi="Arial" w:cs="Arial"/>
        </w:rPr>
        <w:br w:type="page"/>
      </w:r>
    </w:p>
    <w:p w14:paraId="35BB75D2" w14:textId="77777777" w:rsidR="003D7A04" w:rsidRPr="00F523BC" w:rsidRDefault="00AF2859">
      <w:pPr>
        <w:pStyle w:val="LO-normal"/>
        <w:rPr>
          <w:rFonts w:ascii="Arial" w:hAnsi="Arial" w:cs="Arial"/>
        </w:rPr>
      </w:pPr>
      <w:r w:rsidRPr="00F523BC">
        <w:rPr>
          <w:rFonts w:ascii="Arial" w:hAnsi="Arial" w:cs="Arial"/>
        </w:rPr>
        <w:lastRenderedPageBreak/>
        <w:t xml:space="preserve">En el análisis de la estandarización de la publicación de la información, </w:t>
      </w:r>
      <w:r w:rsidR="00F85F89">
        <w:rPr>
          <w:rFonts w:ascii="Arial" w:hAnsi="Arial" w:cs="Arial"/>
        </w:rPr>
        <w:t>resulta relevante</w:t>
      </w:r>
      <w:r w:rsidRPr="00F523BC">
        <w:rPr>
          <w:rFonts w:ascii="Arial" w:hAnsi="Arial" w:cs="Arial"/>
        </w:rPr>
        <w:t xml:space="preserve"> que las herramientas implementadas para dicha tarea se personalicen para que posean </w:t>
      </w:r>
      <w:r w:rsidR="00F85F89">
        <w:rPr>
          <w:rFonts w:ascii="Arial" w:hAnsi="Arial" w:cs="Arial"/>
        </w:rPr>
        <w:t>los datos correspondientes</w:t>
      </w:r>
      <w:r w:rsidRPr="00F523BC">
        <w:rPr>
          <w:rFonts w:ascii="Arial" w:hAnsi="Arial" w:cs="Arial"/>
        </w:rPr>
        <w:t xml:space="preserve"> </w:t>
      </w:r>
      <w:r w:rsidR="00F85F89">
        <w:rPr>
          <w:rFonts w:ascii="Arial" w:hAnsi="Arial" w:cs="Arial"/>
        </w:rPr>
        <w:t>a</w:t>
      </w:r>
      <w:r w:rsidRPr="00F523BC">
        <w:rPr>
          <w:rFonts w:ascii="Arial" w:hAnsi="Arial" w:cs="Arial"/>
        </w:rPr>
        <w:t xml:space="preserve">l organismo que realiza la publicación de la información. Una de las fallas recurrentes son los datos incompletos asociados al Servicio WMS, ya que, por no personalizarse con la información del organismo, muchos geoservicios quedan nombrados de manera predeterminada como “Geoserver Web </w:t>
      </w:r>
      <w:proofErr w:type="spellStart"/>
      <w:r w:rsidRPr="00F523BC">
        <w:rPr>
          <w:rFonts w:ascii="Arial" w:hAnsi="Arial" w:cs="Arial"/>
        </w:rPr>
        <w:t>Map</w:t>
      </w:r>
      <w:proofErr w:type="spellEnd"/>
      <w:r w:rsidRPr="00F523BC">
        <w:rPr>
          <w:rFonts w:ascii="Arial" w:hAnsi="Arial" w:cs="Arial"/>
        </w:rPr>
        <w:t xml:space="preserve"> </w:t>
      </w:r>
      <w:proofErr w:type="spellStart"/>
      <w:r w:rsidRPr="00F523BC">
        <w:rPr>
          <w:rFonts w:ascii="Arial" w:hAnsi="Arial" w:cs="Arial"/>
        </w:rPr>
        <w:t>Service</w:t>
      </w:r>
      <w:proofErr w:type="spellEnd"/>
      <w:r w:rsidRPr="00F523BC">
        <w:rPr>
          <w:rFonts w:ascii="Arial" w:hAnsi="Arial" w:cs="Arial"/>
        </w:rPr>
        <w:t>”, como se ve en el Gráfico 7, lo que los hace difícil de identificar y distinguir.</w:t>
      </w:r>
    </w:p>
    <w:p w14:paraId="73A3CD48" w14:textId="77777777" w:rsidR="003D7A04" w:rsidRPr="00F523BC" w:rsidRDefault="003D7A04">
      <w:pPr>
        <w:pStyle w:val="LO-normal"/>
        <w:rPr>
          <w:rFonts w:ascii="Arial" w:hAnsi="Arial" w:cs="Arial"/>
        </w:rPr>
      </w:pPr>
    </w:p>
    <w:p w14:paraId="6E074036" w14:textId="77777777" w:rsidR="003D7A04" w:rsidRPr="00F523BC" w:rsidRDefault="00AF2859" w:rsidP="00FD72AD">
      <w:pPr>
        <w:pStyle w:val="Ttulo5"/>
        <w:rPr>
          <w:rFonts w:cs="Arial"/>
        </w:rPr>
      </w:pPr>
      <w:bookmarkStart w:id="103" w:name="_1hmsyys"/>
      <w:bookmarkStart w:id="104" w:name="_Toc31903642"/>
      <w:bookmarkStart w:id="105" w:name="_Toc31903756"/>
      <w:bookmarkEnd w:id="103"/>
      <w:r w:rsidRPr="00F523BC">
        <w:rPr>
          <w:rFonts w:cs="Arial"/>
        </w:rPr>
        <w:t xml:space="preserve">Gráfico 7 - Cantidad de nodos </w:t>
      </w:r>
      <w:r w:rsidR="00F523BC">
        <w:rPr>
          <w:rFonts w:cs="Arial"/>
        </w:rPr>
        <w:t>por</w:t>
      </w:r>
      <w:r w:rsidRPr="00F523BC">
        <w:rPr>
          <w:rFonts w:cs="Arial"/>
        </w:rPr>
        <w:t xml:space="preserve"> personalización de los Metadatos de Servicio WMS</w:t>
      </w:r>
      <w:bookmarkEnd w:id="104"/>
      <w:bookmarkEnd w:id="105"/>
    </w:p>
    <w:p w14:paraId="2737379A" w14:textId="77777777" w:rsidR="003D7A04" w:rsidRPr="00F523BC" w:rsidRDefault="00AF2859" w:rsidP="00FD72AD">
      <w:pPr>
        <w:pStyle w:val="LO-normal"/>
        <w:jc w:val="center"/>
        <w:rPr>
          <w:rFonts w:ascii="Arial" w:hAnsi="Arial" w:cs="Arial"/>
        </w:rPr>
      </w:pPr>
      <w:bookmarkStart w:id="106" w:name="_41mghml"/>
      <w:bookmarkEnd w:id="106"/>
      <w:r w:rsidRPr="00F523BC">
        <w:rPr>
          <w:rFonts w:ascii="Arial" w:hAnsi="Arial" w:cs="Arial"/>
          <w:noProof/>
          <w:lang w:val="es-ES" w:eastAsia="es-ES" w:bidi="ar-SA"/>
        </w:rPr>
        <w:drawing>
          <wp:inline distT="0" distB="0" distL="0" distR="0" wp14:anchorId="67A247C7" wp14:editId="57A891A8">
            <wp:extent cx="5734050" cy="4165600"/>
            <wp:effectExtent l="0" t="0" r="0" b="0"/>
            <wp:docPr id="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png"/>
                    <pic:cNvPicPr>
                      <a:picLocks noChangeAspect="1" noChangeArrowheads="1"/>
                    </pic:cNvPicPr>
                  </pic:nvPicPr>
                  <pic:blipFill>
                    <a:blip r:embed="rId21"/>
                    <a:stretch>
                      <a:fillRect/>
                    </a:stretch>
                  </pic:blipFill>
                  <pic:spPr bwMode="auto">
                    <a:xfrm>
                      <a:off x="0" y="0"/>
                      <a:ext cx="5734050" cy="4165600"/>
                    </a:xfrm>
                    <a:prstGeom prst="rect">
                      <a:avLst/>
                    </a:prstGeom>
                  </pic:spPr>
                </pic:pic>
              </a:graphicData>
            </a:graphic>
          </wp:inline>
        </w:drawing>
      </w:r>
    </w:p>
    <w:p w14:paraId="0C5CDCA6" w14:textId="77777777" w:rsidR="003D7A04" w:rsidRPr="00F523BC"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al relevamiento realizado por el Instituto Geográfico Nacional</w:t>
      </w:r>
    </w:p>
    <w:p w14:paraId="61898DA4" w14:textId="77777777" w:rsidR="003D7A04" w:rsidRPr="00F523BC" w:rsidRDefault="003D7A04" w:rsidP="00FD72AD">
      <w:pPr>
        <w:pStyle w:val="LO-normal"/>
        <w:jc w:val="center"/>
        <w:rPr>
          <w:rFonts w:ascii="Arial" w:hAnsi="Arial" w:cs="Arial"/>
        </w:rPr>
      </w:pPr>
    </w:p>
    <w:p w14:paraId="750BB566" w14:textId="77777777" w:rsidR="003D7A04" w:rsidRPr="00F523BC" w:rsidRDefault="00AF2859">
      <w:pPr>
        <w:pStyle w:val="LO-normal"/>
        <w:rPr>
          <w:rFonts w:ascii="Arial" w:hAnsi="Arial" w:cs="Arial"/>
        </w:rPr>
      </w:pPr>
      <w:r w:rsidRPr="00F523BC">
        <w:rPr>
          <w:rFonts w:ascii="Arial" w:hAnsi="Arial" w:cs="Arial"/>
        </w:rPr>
        <w:br w:type="page"/>
      </w:r>
    </w:p>
    <w:p w14:paraId="5D3B0EAD" w14:textId="77777777" w:rsidR="003D7A04" w:rsidRPr="00F523BC" w:rsidRDefault="00AF2859">
      <w:pPr>
        <w:pStyle w:val="LO-normal"/>
        <w:rPr>
          <w:rFonts w:ascii="Arial" w:hAnsi="Arial" w:cs="Arial"/>
        </w:rPr>
      </w:pPr>
      <w:r w:rsidRPr="00F523BC">
        <w:rPr>
          <w:rFonts w:ascii="Arial" w:hAnsi="Arial" w:cs="Arial"/>
        </w:rPr>
        <w:lastRenderedPageBreak/>
        <w:t>Como parte de las tareas dirigidas a facilitar el descubrimiento y el acceso a la información publicada por sus integrantes, IDERA realizó en 2016 la instalación de un catálogo de metadatos propio con el software Geonetwork. Desde el mismo es posible “cosechar” la información publicada a través de los geoservicios, a fin de que sea más fácil encontrarla para los usuarios, entre otros beneficios. En esta tarea es que se cosecharon los geoservicios de visualización WMS y de metadatos CSW de los organismos que los tienen disponibles. De esta manera, además de poder crear registros de metadatos para todas las capas existentes, aún si el nodo IDE no tiene su propio servicio de catálogo, se encontró que muchos servicios, en particular los WMS, tenían problemas de funcionamiento, lo que imposibilitaba su uso frecuentemente, como vemos en el Gráfico 8.</w:t>
      </w:r>
    </w:p>
    <w:p w14:paraId="3DAEF02B" w14:textId="77777777" w:rsidR="003D7A04" w:rsidRPr="00F523BC" w:rsidRDefault="003D7A04">
      <w:pPr>
        <w:pStyle w:val="LO-normal"/>
        <w:jc w:val="center"/>
        <w:rPr>
          <w:rFonts w:ascii="Arial" w:hAnsi="Arial" w:cs="Arial"/>
        </w:rPr>
      </w:pPr>
    </w:p>
    <w:p w14:paraId="7B407BFB" w14:textId="77777777" w:rsidR="003D7A04" w:rsidRPr="00F523BC" w:rsidRDefault="00AF2859" w:rsidP="00FD72AD">
      <w:pPr>
        <w:pStyle w:val="Ttulo5"/>
        <w:rPr>
          <w:rFonts w:cs="Arial"/>
        </w:rPr>
      </w:pPr>
      <w:bookmarkStart w:id="107" w:name="_2grqrue"/>
      <w:bookmarkStart w:id="108" w:name="_Toc31903643"/>
      <w:bookmarkStart w:id="109" w:name="_Toc31903757"/>
      <w:bookmarkEnd w:id="107"/>
      <w:r w:rsidRPr="00F523BC">
        <w:rPr>
          <w:rFonts w:cs="Arial"/>
        </w:rPr>
        <w:t>Gráfico 8 - Errores en la cosecha de geoservicios por tipo de fuente de datos</w:t>
      </w:r>
      <w:bookmarkEnd w:id="108"/>
      <w:bookmarkEnd w:id="109"/>
    </w:p>
    <w:p w14:paraId="73E14EA2" w14:textId="77777777" w:rsidR="003D7A04" w:rsidRPr="00F523BC" w:rsidRDefault="00AF2859" w:rsidP="00FD72AD">
      <w:pPr>
        <w:pStyle w:val="LO-normal"/>
        <w:jc w:val="center"/>
        <w:rPr>
          <w:rFonts w:ascii="Arial" w:hAnsi="Arial" w:cs="Arial"/>
        </w:rPr>
      </w:pPr>
      <w:bookmarkStart w:id="110" w:name="_vx1227"/>
      <w:bookmarkEnd w:id="110"/>
      <w:r w:rsidRPr="00F523BC">
        <w:rPr>
          <w:rFonts w:ascii="Arial" w:hAnsi="Arial" w:cs="Arial"/>
          <w:noProof/>
          <w:lang w:val="es-ES" w:eastAsia="es-ES" w:bidi="ar-SA"/>
        </w:rPr>
        <w:drawing>
          <wp:inline distT="0" distB="0" distL="0" distR="0" wp14:anchorId="78E8B73D" wp14:editId="12CA9DDE">
            <wp:extent cx="5734050" cy="4165600"/>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22"/>
                    <a:stretch>
                      <a:fillRect/>
                    </a:stretch>
                  </pic:blipFill>
                  <pic:spPr bwMode="auto">
                    <a:xfrm>
                      <a:off x="0" y="0"/>
                      <a:ext cx="5734050" cy="4165600"/>
                    </a:xfrm>
                    <a:prstGeom prst="rect">
                      <a:avLst/>
                    </a:prstGeom>
                  </pic:spPr>
                </pic:pic>
              </a:graphicData>
            </a:graphic>
          </wp:inline>
        </w:drawing>
      </w:r>
    </w:p>
    <w:p w14:paraId="25927FD5" w14:textId="77777777" w:rsidR="003D7A04" w:rsidRPr="00F523BC"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al relevamiento realizado por el Instituto Geográfico Nacional</w:t>
      </w:r>
    </w:p>
    <w:p w14:paraId="003EE646" w14:textId="77777777" w:rsidR="003D7A04" w:rsidRPr="00F523BC" w:rsidRDefault="00AF2859" w:rsidP="00FD72AD">
      <w:pPr>
        <w:pStyle w:val="LO-normal"/>
        <w:jc w:val="center"/>
        <w:rPr>
          <w:rFonts w:ascii="Arial" w:hAnsi="Arial" w:cs="Arial"/>
        </w:rPr>
      </w:pPr>
      <w:r w:rsidRPr="00F523BC">
        <w:rPr>
          <w:rFonts w:ascii="Arial" w:hAnsi="Arial" w:cs="Arial"/>
        </w:rPr>
        <w:br w:type="page"/>
      </w:r>
    </w:p>
    <w:p w14:paraId="0814C162" w14:textId="77777777" w:rsidR="003D7A04" w:rsidRPr="00F523BC" w:rsidRDefault="00AF2859">
      <w:pPr>
        <w:pStyle w:val="Ttulo3"/>
        <w:rPr>
          <w:rFonts w:cs="Arial"/>
        </w:rPr>
      </w:pPr>
      <w:bookmarkStart w:id="111" w:name="_3fwokq0"/>
      <w:bookmarkStart w:id="112" w:name="_Toc31903644"/>
      <w:bookmarkStart w:id="113" w:name="_Toc31959443"/>
      <w:bookmarkEnd w:id="111"/>
      <w:r w:rsidRPr="00F523BC">
        <w:rPr>
          <w:rFonts w:cs="Arial"/>
        </w:rPr>
        <w:lastRenderedPageBreak/>
        <w:t>Del seguimiento de nodos a la necesidad de su evaluación</w:t>
      </w:r>
      <w:bookmarkEnd w:id="112"/>
      <w:bookmarkEnd w:id="113"/>
    </w:p>
    <w:p w14:paraId="1F4B77B0" w14:textId="77777777" w:rsidR="003D7A04" w:rsidRPr="00F523BC" w:rsidRDefault="00AF2859">
      <w:pPr>
        <w:pStyle w:val="LO-normal"/>
        <w:rPr>
          <w:rFonts w:ascii="Arial" w:hAnsi="Arial" w:cs="Arial"/>
        </w:rPr>
      </w:pPr>
      <w:r w:rsidRPr="00F523BC">
        <w:rPr>
          <w:rFonts w:ascii="Arial" w:hAnsi="Arial" w:cs="Arial"/>
        </w:rPr>
        <w:t>A partir de la experiencia de seguimiento de nodos referida, surge que los niveles de aplicación de los estándares de IDERA, son muy heterogéneos. Ello ha permitido identificar la existencia de muchas oportunidades de mejora en los nodos IDE evaluados.</w:t>
      </w:r>
    </w:p>
    <w:p w14:paraId="2D3B6DCD" w14:textId="77777777" w:rsidR="003D7A04" w:rsidRPr="00F523BC" w:rsidRDefault="003D7A04">
      <w:pPr>
        <w:pStyle w:val="LO-normal"/>
        <w:rPr>
          <w:rFonts w:ascii="Arial" w:hAnsi="Arial" w:cs="Arial"/>
        </w:rPr>
      </w:pPr>
    </w:p>
    <w:p w14:paraId="5BF01804" w14:textId="77777777" w:rsidR="003D7A04" w:rsidRPr="00F523BC" w:rsidRDefault="00AF2859">
      <w:pPr>
        <w:pStyle w:val="LO-normal"/>
        <w:rPr>
          <w:rFonts w:ascii="Arial" w:hAnsi="Arial" w:cs="Arial"/>
        </w:rPr>
      </w:pPr>
      <w:r w:rsidRPr="00F523BC">
        <w:rPr>
          <w:rFonts w:ascii="Arial" w:hAnsi="Arial" w:cs="Arial"/>
        </w:rPr>
        <w:t>Además de estos resultados del seguimiento y monitoreo de los nodos de IDERA, se destaca como otro hito muy importante en el proceso previo al desarrollo de la evaluación de IDE de IDERA, el pedido por parte del Equipo Coordinador al Grupo de Trabajo Marco Institucional de generar algún sello o certificación de que las IDE cumplen con los estándares de IDERA.</w:t>
      </w:r>
    </w:p>
    <w:p w14:paraId="24D63F0A" w14:textId="77777777" w:rsidR="003D7A04" w:rsidRPr="00F523BC" w:rsidRDefault="003D7A04">
      <w:pPr>
        <w:pStyle w:val="LO-normal"/>
        <w:rPr>
          <w:rFonts w:ascii="Arial" w:hAnsi="Arial" w:cs="Arial"/>
        </w:rPr>
      </w:pPr>
    </w:p>
    <w:p w14:paraId="4A3D1BE1" w14:textId="77777777" w:rsidR="003D7A04" w:rsidRPr="00F523BC" w:rsidRDefault="00F85F89">
      <w:pPr>
        <w:pStyle w:val="LO-normal"/>
        <w:rPr>
          <w:rFonts w:ascii="Arial" w:hAnsi="Arial" w:cs="Arial"/>
        </w:rPr>
      </w:pPr>
      <w:r>
        <w:rPr>
          <w:rFonts w:ascii="Arial" w:hAnsi="Arial" w:cs="Arial"/>
        </w:rPr>
        <w:t>Así, s</w:t>
      </w:r>
      <w:r w:rsidR="00AF2859" w:rsidRPr="00F523BC">
        <w:rPr>
          <w:rFonts w:ascii="Arial" w:hAnsi="Arial" w:cs="Arial"/>
        </w:rPr>
        <w:t xml:space="preserve">e llegó a la conclusión de que se tornaba imprescindible definir una metodología de evaluación de la aplicación de las recomendaciones generadas por IDERA, que apunte a lograr su plena y correcta implementación por parte de todos sus integrantes, como una forma de garantizar el nivel de interoperabilidad que requiere toda IDE. </w:t>
      </w:r>
    </w:p>
    <w:p w14:paraId="256357E3" w14:textId="77777777" w:rsidR="003D7A04" w:rsidRPr="00F523BC" w:rsidRDefault="003D7A04">
      <w:pPr>
        <w:pStyle w:val="LO-normal"/>
        <w:rPr>
          <w:rFonts w:ascii="Arial" w:hAnsi="Arial" w:cs="Arial"/>
          <w:highlight w:val="yellow"/>
        </w:rPr>
      </w:pPr>
    </w:p>
    <w:p w14:paraId="6F2F6E70" w14:textId="77777777" w:rsidR="003D7A04" w:rsidRPr="00F523BC" w:rsidRDefault="00AF2859">
      <w:pPr>
        <w:pStyle w:val="LO-normal"/>
        <w:rPr>
          <w:rFonts w:ascii="Arial" w:hAnsi="Arial" w:cs="Arial"/>
        </w:rPr>
      </w:pPr>
      <w:r w:rsidRPr="00F523BC">
        <w:rPr>
          <w:rFonts w:ascii="Arial" w:hAnsi="Arial" w:cs="Arial"/>
        </w:rPr>
        <w:t>A partir de estos antecedentes, el proceso del que surge la evaluación de IDE de IDERA ha incluido, por parte del Grupo de Trabajo Marco Institucional, una importante labor de desarrollo preliminar de ejemplos de posibles criterios y formas de calificar, originalmente, a las IDE que formen parte de IDERA.</w:t>
      </w:r>
    </w:p>
    <w:p w14:paraId="09ACA9C4" w14:textId="77777777" w:rsidR="003D7A04" w:rsidRPr="00F523BC" w:rsidRDefault="003D7A04">
      <w:pPr>
        <w:pStyle w:val="LO-normal"/>
        <w:rPr>
          <w:rFonts w:ascii="Arial" w:hAnsi="Arial" w:cs="Arial"/>
        </w:rPr>
      </w:pPr>
    </w:p>
    <w:p w14:paraId="3FF9670C" w14:textId="77777777" w:rsidR="003D7A04" w:rsidRPr="00F523BC" w:rsidRDefault="00AF2859">
      <w:pPr>
        <w:pStyle w:val="LO-normal"/>
        <w:rPr>
          <w:rFonts w:ascii="Arial" w:hAnsi="Arial" w:cs="Arial"/>
        </w:rPr>
      </w:pPr>
      <w:r w:rsidRPr="00F523BC">
        <w:rPr>
          <w:rFonts w:ascii="Arial" w:hAnsi="Arial" w:cs="Arial"/>
        </w:rPr>
        <w:t xml:space="preserve">Contando con este importante trabajo previo, la Coordinación Ejecutiva de IDERA procuró analizar los componentes de las IDE y los estándares y recomendaciones publicados por IDERA, para entender cuáles eran las variables con mayor capacidad para dar cuenta del estado de situación de las IDE en materia de cumplimiento de dichos estándares y recomendaciones y que, a su vez, resultasen factibles de traducirse en indicadores de cara a su evaluación. </w:t>
      </w:r>
    </w:p>
    <w:p w14:paraId="5DF2FC97" w14:textId="77777777" w:rsidR="003D7A04" w:rsidRPr="00F523BC" w:rsidRDefault="003D7A04">
      <w:pPr>
        <w:pStyle w:val="LO-normal"/>
        <w:rPr>
          <w:rFonts w:ascii="Arial" w:hAnsi="Arial" w:cs="Arial"/>
        </w:rPr>
      </w:pPr>
    </w:p>
    <w:p w14:paraId="4DD126C3" w14:textId="77777777" w:rsidR="003D7A04" w:rsidRPr="00F523BC" w:rsidRDefault="00AF2859">
      <w:pPr>
        <w:pStyle w:val="LO-normal"/>
        <w:rPr>
          <w:rFonts w:ascii="Arial" w:hAnsi="Arial" w:cs="Arial"/>
        </w:rPr>
      </w:pPr>
      <w:r w:rsidRPr="00F523BC">
        <w:rPr>
          <w:rFonts w:ascii="Arial" w:hAnsi="Arial" w:cs="Arial"/>
        </w:rPr>
        <w:t>A su vez, IDERA busca que la evaluación genere una oportunidad para desarrollar actividades de capacitación dirigidas a quienes integran las diversas IDE, en relación a la adecuada implementación de las recomendaciones, en el marco de un acompañamiento institucional.</w:t>
      </w:r>
    </w:p>
    <w:p w14:paraId="6BC8F4FB" w14:textId="77777777" w:rsidR="003D7A04" w:rsidRPr="00F523BC" w:rsidRDefault="003D7A04">
      <w:pPr>
        <w:pStyle w:val="LO-normal"/>
        <w:rPr>
          <w:rFonts w:ascii="Arial" w:hAnsi="Arial" w:cs="Arial"/>
        </w:rPr>
      </w:pPr>
    </w:p>
    <w:p w14:paraId="176B41D7" w14:textId="77777777" w:rsidR="003D7A04" w:rsidRPr="00F523BC" w:rsidRDefault="00AF2859">
      <w:pPr>
        <w:pStyle w:val="LO-normal"/>
        <w:rPr>
          <w:rFonts w:ascii="Arial" w:hAnsi="Arial" w:cs="Arial"/>
        </w:rPr>
      </w:pPr>
      <w:r w:rsidRPr="00F523BC">
        <w:rPr>
          <w:rFonts w:ascii="Arial" w:hAnsi="Arial" w:cs="Arial"/>
        </w:rPr>
        <w:t>IDERA espera, de este modo, contar con más y mejores herramientas para acompañar a las IDE, tanto consolidadas como incipientes, en la implementación de los estándares establecidos, de forma continua y a largo plazo, a través de una metodología que pueda utilizar tanto IDERA como sus integrantes para autoevaluarse.</w:t>
      </w:r>
    </w:p>
    <w:p w14:paraId="08C983F0" w14:textId="77777777" w:rsidR="003D7A04" w:rsidRPr="00F523BC" w:rsidRDefault="003D7A04">
      <w:pPr>
        <w:pStyle w:val="LO-normal"/>
        <w:rPr>
          <w:rFonts w:ascii="Arial" w:hAnsi="Arial" w:cs="Arial"/>
        </w:rPr>
      </w:pPr>
    </w:p>
    <w:p w14:paraId="35D755D2" w14:textId="77777777" w:rsidR="003D7A04" w:rsidRPr="00F523BC" w:rsidRDefault="00AF2859">
      <w:pPr>
        <w:pStyle w:val="LO-normal"/>
        <w:rPr>
          <w:rFonts w:ascii="Arial" w:hAnsi="Arial" w:cs="Arial"/>
        </w:rPr>
      </w:pPr>
      <w:r w:rsidRPr="00F523BC">
        <w:rPr>
          <w:rFonts w:ascii="Arial" w:hAnsi="Arial" w:cs="Arial"/>
        </w:rPr>
        <w:t xml:space="preserve">Desde IDERA eso permite destacar a quienes generen implementaciones estandarizadas e interoperables acordes con sus recomendaciones y, en el otro extremo de la escala de valoración, identificar las experiencias que requieren un mayor esfuerzo en </w:t>
      </w:r>
      <w:proofErr w:type="spellStart"/>
      <w:r w:rsidRPr="00F523BC">
        <w:rPr>
          <w:rFonts w:ascii="Arial" w:hAnsi="Arial" w:cs="Arial"/>
        </w:rPr>
        <w:t>pos</w:t>
      </w:r>
      <w:proofErr w:type="spellEnd"/>
      <w:r w:rsidRPr="00F523BC">
        <w:rPr>
          <w:rFonts w:ascii="Arial" w:hAnsi="Arial" w:cs="Arial"/>
        </w:rPr>
        <w:t xml:space="preserve"> de transformar sus debilidades en fortalezas.</w:t>
      </w:r>
    </w:p>
    <w:p w14:paraId="210425A5" w14:textId="77777777" w:rsidR="003D7A04" w:rsidRPr="00F523BC" w:rsidRDefault="00AF2859">
      <w:pPr>
        <w:pStyle w:val="LO-normal"/>
        <w:rPr>
          <w:rFonts w:ascii="Arial" w:hAnsi="Arial" w:cs="Arial"/>
        </w:rPr>
      </w:pPr>
      <w:r w:rsidRPr="00F523BC">
        <w:rPr>
          <w:rFonts w:ascii="Arial" w:hAnsi="Arial" w:cs="Arial"/>
        </w:rPr>
        <w:br w:type="page"/>
      </w:r>
    </w:p>
    <w:p w14:paraId="3724E1F1" w14:textId="77777777" w:rsidR="003D7A04" w:rsidRPr="00F523BC" w:rsidRDefault="00AF2859">
      <w:pPr>
        <w:pStyle w:val="Ttulo2"/>
        <w:numPr>
          <w:ilvl w:val="0"/>
          <w:numId w:val="4"/>
        </w:numPr>
        <w:rPr>
          <w:rFonts w:cs="Arial"/>
        </w:rPr>
      </w:pPr>
      <w:bookmarkStart w:id="114" w:name="_1v1yuxt"/>
      <w:bookmarkStart w:id="115" w:name="_Toc31903645"/>
      <w:bookmarkStart w:id="116" w:name="_Toc31959444"/>
      <w:bookmarkEnd w:id="114"/>
      <w:r w:rsidRPr="00F523BC">
        <w:rPr>
          <w:rFonts w:cs="Arial"/>
        </w:rPr>
        <w:lastRenderedPageBreak/>
        <w:t>Primera versión</w:t>
      </w:r>
      <w:bookmarkEnd w:id="115"/>
      <w:bookmarkEnd w:id="116"/>
    </w:p>
    <w:p w14:paraId="1CFC9A78" w14:textId="77777777" w:rsidR="003D7A04" w:rsidRPr="00F523BC" w:rsidRDefault="00AF2859">
      <w:pPr>
        <w:pStyle w:val="LO-normal"/>
        <w:rPr>
          <w:rFonts w:ascii="Arial" w:hAnsi="Arial" w:cs="Arial"/>
        </w:rPr>
      </w:pPr>
      <w:r w:rsidRPr="00F523BC">
        <w:rPr>
          <w:rFonts w:ascii="Arial" w:hAnsi="Arial" w:cs="Arial"/>
        </w:rPr>
        <w:t>Del estudio del Procedimiento para la Evaluación de una IDE desarrollado por IDERA, puede afirmarse que la metodología elaborada tiene por objeto realizar la evaluación y caracterización de cada IDE, en términos del grado de cumplimiento de los estándares que han sido definidos en los documentos y recomendaciones de IDERA.</w:t>
      </w:r>
    </w:p>
    <w:p w14:paraId="21BE9EC0" w14:textId="77777777" w:rsidR="003D7A04" w:rsidRPr="00F523BC" w:rsidRDefault="003D7A04">
      <w:pPr>
        <w:pStyle w:val="LO-normal"/>
        <w:rPr>
          <w:rFonts w:ascii="Arial" w:hAnsi="Arial" w:cs="Arial"/>
        </w:rPr>
      </w:pPr>
    </w:p>
    <w:p w14:paraId="28DCE539" w14:textId="77777777" w:rsidR="003D7A04" w:rsidRPr="00F523BC" w:rsidRDefault="00AF2859">
      <w:pPr>
        <w:pStyle w:val="LO-normal"/>
        <w:rPr>
          <w:rFonts w:ascii="Arial" w:hAnsi="Arial" w:cs="Arial"/>
        </w:rPr>
      </w:pPr>
      <w:r w:rsidRPr="00F523BC">
        <w:rPr>
          <w:rFonts w:ascii="Arial" w:hAnsi="Arial" w:cs="Arial"/>
        </w:rPr>
        <w:t xml:space="preserve">En la propuesta de procedimiento original se propone comenzar a evaluar únicamente las IDE que se encuentren adheridas a IDERA, que posean servicio de visualización de mapas WMS, servicio de catálogo de metadatos CSW, Geoportal, el informe anual presentado y que sean de máxima jerarquía en su jurisdicción de ministerios nacionales, provincias, municipios y universidades públicas. Los señalados constituyen los elementos mínimos que tiene en cuenta IDERA </w:t>
      </w:r>
      <w:r w:rsidR="00F85F89">
        <w:rPr>
          <w:rFonts w:ascii="Arial" w:hAnsi="Arial" w:cs="Arial"/>
        </w:rPr>
        <w:t xml:space="preserve">para </w:t>
      </w:r>
      <w:r w:rsidRPr="00F523BC">
        <w:rPr>
          <w:rFonts w:ascii="Arial" w:hAnsi="Arial" w:cs="Arial"/>
        </w:rPr>
        <w:t>que una IDE debe tener para considerarse como tal y en funcionamiento.</w:t>
      </w:r>
    </w:p>
    <w:p w14:paraId="3D527B66" w14:textId="77777777" w:rsidR="003D7A04" w:rsidRPr="00F523BC" w:rsidRDefault="003D7A04">
      <w:pPr>
        <w:pStyle w:val="LO-normal"/>
        <w:rPr>
          <w:rFonts w:ascii="Arial" w:hAnsi="Arial" w:cs="Arial"/>
        </w:rPr>
      </w:pPr>
    </w:p>
    <w:p w14:paraId="2054BAAB" w14:textId="77777777" w:rsidR="003D7A04" w:rsidRPr="00F523BC" w:rsidRDefault="00AF2859">
      <w:pPr>
        <w:pStyle w:val="LO-normal"/>
        <w:rPr>
          <w:rFonts w:ascii="Arial" w:hAnsi="Arial" w:cs="Arial"/>
        </w:rPr>
      </w:pPr>
      <w:r w:rsidRPr="00F523BC">
        <w:rPr>
          <w:rFonts w:ascii="Arial" w:hAnsi="Arial" w:cs="Arial"/>
        </w:rPr>
        <w:t>Ello obedece a la necesidad de reducir la cantidad de IDE a controlar en comparación con los nodos evaluados en la experiencia previa de seguimiento. También se busca que cada IDE de máxima jerarquía se responsabilice por la aplicación de los estándares por parte de los nodos que la integran.</w:t>
      </w:r>
    </w:p>
    <w:p w14:paraId="6D89F7F4" w14:textId="77777777" w:rsidR="003D7A04" w:rsidRPr="00F523BC" w:rsidRDefault="003D7A04">
      <w:pPr>
        <w:pStyle w:val="LO-normal"/>
        <w:rPr>
          <w:rFonts w:ascii="Arial" w:hAnsi="Arial" w:cs="Arial"/>
        </w:rPr>
      </w:pPr>
    </w:p>
    <w:p w14:paraId="60FA3091" w14:textId="77777777" w:rsidR="003D7A04" w:rsidRPr="00F523BC" w:rsidRDefault="00AF2859">
      <w:pPr>
        <w:pStyle w:val="LO-normal"/>
        <w:rPr>
          <w:rFonts w:ascii="Arial" w:hAnsi="Arial" w:cs="Arial"/>
        </w:rPr>
      </w:pPr>
      <w:r w:rsidRPr="00F523BC">
        <w:rPr>
          <w:rFonts w:ascii="Arial" w:hAnsi="Arial" w:cs="Arial"/>
        </w:rPr>
        <w:t>Dicha metodología considera cuatro temas que a su vez se dividen en categorías, donde cada una es representada por indicador</w:t>
      </w:r>
      <w:r w:rsidR="00F85F89">
        <w:rPr>
          <w:rFonts w:ascii="Arial" w:hAnsi="Arial" w:cs="Arial"/>
        </w:rPr>
        <w:t>es</w:t>
      </w:r>
      <w:r w:rsidRPr="00F523BC">
        <w:rPr>
          <w:rFonts w:ascii="Arial" w:hAnsi="Arial" w:cs="Arial"/>
        </w:rPr>
        <w:t>, definido</w:t>
      </w:r>
      <w:r w:rsidR="00F85F89">
        <w:rPr>
          <w:rFonts w:ascii="Arial" w:hAnsi="Arial" w:cs="Arial"/>
        </w:rPr>
        <w:t>s</w:t>
      </w:r>
      <w:r w:rsidRPr="00F523BC">
        <w:rPr>
          <w:rFonts w:ascii="Arial" w:hAnsi="Arial" w:cs="Arial"/>
        </w:rPr>
        <w:t xml:space="preserve"> por recomendaciones y estándares publicados por IDERA y en función de </w:t>
      </w:r>
      <w:r w:rsidR="00F85F89">
        <w:rPr>
          <w:rFonts w:ascii="Arial" w:hAnsi="Arial" w:cs="Arial"/>
        </w:rPr>
        <w:t>los cuales se articula</w:t>
      </w:r>
      <w:r w:rsidRPr="00F523BC">
        <w:rPr>
          <w:rFonts w:ascii="Arial" w:hAnsi="Arial" w:cs="Arial"/>
        </w:rPr>
        <w:t xml:space="preserve"> </w:t>
      </w:r>
      <w:r w:rsidR="00F85F89">
        <w:rPr>
          <w:rFonts w:ascii="Arial" w:hAnsi="Arial" w:cs="Arial"/>
        </w:rPr>
        <w:t>l</w:t>
      </w:r>
      <w:r w:rsidRPr="00F523BC">
        <w:rPr>
          <w:rFonts w:ascii="Arial" w:hAnsi="Arial" w:cs="Arial"/>
        </w:rPr>
        <w:t xml:space="preserve">a metodología de evaluación: </w:t>
      </w:r>
    </w:p>
    <w:p w14:paraId="79261E49" w14:textId="77777777" w:rsidR="003D7A04" w:rsidRPr="00F523BC" w:rsidRDefault="003D7A04">
      <w:pPr>
        <w:pStyle w:val="LO-normal"/>
        <w:rPr>
          <w:rFonts w:ascii="Arial" w:hAnsi="Arial" w:cs="Arial"/>
          <w:b/>
        </w:rPr>
      </w:pPr>
    </w:p>
    <w:p w14:paraId="4664E123" w14:textId="77777777" w:rsidR="003D7A04" w:rsidRPr="00F523BC" w:rsidRDefault="00AF2859">
      <w:pPr>
        <w:pStyle w:val="LO-normal"/>
        <w:rPr>
          <w:rFonts w:ascii="Arial" w:hAnsi="Arial" w:cs="Arial"/>
        </w:rPr>
      </w:pPr>
      <w:r w:rsidRPr="00F523BC">
        <w:rPr>
          <w:rFonts w:ascii="Arial" w:hAnsi="Arial" w:cs="Arial"/>
          <w:b/>
        </w:rPr>
        <w:t>Institucionalidad (10%):</w:t>
      </w:r>
      <w:r w:rsidRPr="00F523BC">
        <w:rPr>
          <w:rFonts w:ascii="Arial" w:hAnsi="Arial" w:cs="Arial"/>
        </w:rPr>
        <w:t xml:space="preserve"> aspectos referidos a lo organizacional. Acorde a lo desarrollado en el marco teórico respecto a la definición de una IDE, resulta central para cada IDE contar con los acuerdos que consideran los indicadores que se detallan a continuación, en línea con lo definido por la IDE nacional. </w:t>
      </w:r>
    </w:p>
    <w:p w14:paraId="271DD70E" w14:textId="77777777" w:rsidR="003D7A04" w:rsidRPr="00F523BC" w:rsidRDefault="003D7A04">
      <w:pPr>
        <w:pStyle w:val="LO-normal"/>
        <w:rPr>
          <w:rFonts w:ascii="Arial" w:hAnsi="Arial" w:cs="Arial"/>
        </w:rPr>
      </w:pPr>
    </w:p>
    <w:p w14:paraId="3ECFF7AC" w14:textId="77777777" w:rsidR="003D7A04" w:rsidRPr="00F523BC" w:rsidRDefault="00AF2859">
      <w:pPr>
        <w:pStyle w:val="LO-normal"/>
        <w:rPr>
          <w:rFonts w:ascii="Arial" w:hAnsi="Arial" w:cs="Arial"/>
        </w:rPr>
      </w:pPr>
      <w:r w:rsidRPr="00F523BC">
        <w:rPr>
          <w:rFonts w:ascii="Arial" w:hAnsi="Arial" w:cs="Arial"/>
        </w:rPr>
        <w:t>Así, sus categorías, siguiendo los indicadores propuestos por IDERA para evaluar la institucionalidad</w:t>
      </w:r>
      <w:r w:rsidR="00F85F89">
        <w:rPr>
          <w:rFonts w:ascii="Arial" w:hAnsi="Arial" w:cs="Arial"/>
        </w:rPr>
        <w:t>, son</w:t>
      </w:r>
      <w:r w:rsidRPr="00F523BC">
        <w:rPr>
          <w:rFonts w:ascii="Arial" w:hAnsi="Arial" w:cs="Arial"/>
        </w:rPr>
        <w:t xml:space="preserve">: Adhesión a IDERA, Informe anual, Norma constitutiva, Descentralización de la producción y </w:t>
      </w:r>
      <w:r w:rsidR="001D24A8">
        <w:rPr>
          <w:rFonts w:ascii="Arial" w:hAnsi="Arial" w:cs="Arial"/>
        </w:rPr>
        <w:t>P</w:t>
      </w:r>
      <w:r w:rsidRPr="00F523BC">
        <w:rPr>
          <w:rFonts w:ascii="Arial" w:hAnsi="Arial" w:cs="Arial"/>
        </w:rPr>
        <w:t>ublicación de la información.</w:t>
      </w:r>
    </w:p>
    <w:p w14:paraId="4B5D552E" w14:textId="77777777" w:rsidR="003D7A04" w:rsidRPr="00F523BC" w:rsidRDefault="003D7A04">
      <w:pPr>
        <w:pStyle w:val="LO-normal"/>
        <w:rPr>
          <w:rFonts w:ascii="Arial" w:hAnsi="Arial" w:cs="Arial"/>
        </w:rPr>
      </w:pPr>
    </w:p>
    <w:p w14:paraId="56999B6E" w14:textId="77777777" w:rsidR="003D7A04" w:rsidRPr="00F523BC" w:rsidRDefault="00AF2859">
      <w:pPr>
        <w:pStyle w:val="LO-normal"/>
        <w:widowControl w:val="0"/>
        <w:rPr>
          <w:rFonts w:ascii="Arial" w:hAnsi="Arial" w:cs="Arial"/>
        </w:rPr>
      </w:pPr>
      <w:r w:rsidRPr="00F523BC">
        <w:rPr>
          <w:rFonts w:ascii="Arial" w:hAnsi="Arial" w:cs="Arial"/>
        </w:rPr>
        <w:t>El primero de estos indicadores da cuenta de si el organismo se encuentra adherido a IDERA y de la fecha en la que se firmó la correspondiente carta de adhesión. La fuente de dicho dato son los registros que mantiene la Coordinación Ejecutiva de IDERA. Vale recordar, que ello es requisito para ser susceptible de ser evaluada.</w:t>
      </w:r>
    </w:p>
    <w:p w14:paraId="5DEC9D02" w14:textId="77777777" w:rsidR="003D7A04" w:rsidRPr="00F523BC" w:rsidRDefault="003D7A04">
      <w:pPr>
        <w:pStyle w:val="LO-normal"/>
        <w:widowControl w:val="0"/>
        <w:rPr>
          <w:rFonts w:ascii="Arial" w:hAnsi="Arial" w:cs="Arial"/>
        </w:rPr>
      </w:pPr>
    </w:p>
    <w:p w14:paraId="59502B98" w14:textId="77777777" w:rsidR="003D7A04" w:rsidRPr="00F523BC" w:rsidRDefault="00AF2859">
      <w:pPr>
        <w:pStyle w:val="LO-normal"/>
        <w:widowControl w:val="0"/>
        <w:rPr>
          <w:rFonts w:ascii="Arial" w:hAnsi="Arial" w:cs="Arial"/>
        </w:rPr>
      </w:pPr>
      <w:r w:rsidRPr="00F523BC">
        <w:rPr>
          <w:rFonts w:ascii="Arial" w:hAnsi="Arial" w:cs="Arial"/>
        </w:rPr>
        <w:t>El siguiente indicador es el Informe anual que debe presentar cada IDE a fin de caracterizarla y conocer sus avances y situación actual. Este informe permite conocer a la IDE y tener en cuenta sus particularidades a la hora de hacer la evaluación y también es un requisito para poder ser evaluada.</w:t>
      </w:r>
    </w:p>
    <w:p w14:paraId="73A54633" w14:textId="77777777" w:rsidR="003D7A04" w:rsidRPr="00F523BC" w:rsidRDefault="003D7A04">
      <w:pPr>
        <w:pStyle w:val="LO-normal"/>
        <w:widowControl w:val="0"/>
        <w:rPr>
          <w:rFonts w:ascii="Arial" w:hAnsi="Arial" w:cs="Arial"/>
        </w:rPr>
      </w:pPr>
    </w:p>
    <w:p w14:paraId="26830685" w14:textId="77777777" w:rsidR="003D7A04" w:rsidRPr="00F523BC" w:rsidRDefault="00AF2859">
      <w:pPr>
        <w:pStyle w:val="LO-normal"/>
        <w:widowControl w:val="0"/>
        <w:rPr>
          <w:rFonts w:ascii="Arial" w:hAnsi="Arial" w:cs="Arial"/>
        </w:rPr>
      </w:pPr>
      <w:r w:rsidRPr="00F523BC">
        <w:rPr>
          <w:rFonts w:ascii="Arial" w:hAnsi="Arial" w:cs="Arial"/>
        </w:rPr>
        <w:t xml:space="preserve">A continuación, se analiza si la IDE ya cuenta con algún tipo de normativa constitutiva, esta información puede provenir del Informe anual, de los registros de la Coordinación Ejecutiva de IDERA o de la página del Geoportal de la IDE. Ello es importante, tanto por dotar de una mayor institucionalidad a los acuerdos previamente referidos, como por definir las incumbencias de la IDE y otros aspectos de su organización, a través de un marco legal. Si bien no garantiza su perdurabilidad en el tiempo, la existencia de un marco legal le otorga mayor grado de </w:t>
      </w:r>
      <w:r w:rsidRPr="00F523BC">
        <w:rPr>
          <w:rFonts w:ascii="Arial" w:hAnsi="Arial" w:cs="Arial"/>
        </w:rPr>
        <w:lastRenderedPageBreak/>
        <w:t>institucionalidad y formalidad, lo cual puede contribuir a mayores facilidades para obtener y sostener los recursos necesarios para el funcionamiento de una IDE.</w:t>
      </w:r>
    </w:p>
    <w:p w14:paraId="0B9DD6B0" w14:textId="77777777" w:rsidR="003D7A04" w:rsidRPr="00F523BC" w:rsidRDefault="003D7A04">
      <w:pPr>
        <w:pStyle w:val="LO-normal"/>
        <w:widowControl w:val="0"/>
        <w:rPr>
          <w:rFonts w:ascii="Arial" w:hAnsi="Arial" w:cs="Arial"/>
        </w:rPr>
      </w:pPr>
    </w:p>
    <w:p w14:paraId="4141E485" w14:textId="77777777" w:rsidR="003D7A04" w:rsidRPr="00F523BC" w:rsidRDefault="00AF2859">
      <w:pPr>
        <w:pStyle w:val="LO-normal"/>
        <w:widowControl w:val="0"/>
        <w:rPr>
          <w:rFonts w:ascii="Arial" w:hAnsi="Arial" w:cs="Arial"/>
        </w:rPr>
      </w:pPr>
      <w:r w:rsidRPr="00F523BC">
        <w:rPr>
          <w:rFonts w:ascii="Arial" w:hAnsi="Arial" w:cs="Arial"/>
        </w:rPr>
        <w:t xml:space="preserve">Por último, se analiza si la estructura de la IDE cumple con las recomendaciones sobre el trabajo descentralizado. En particular, se busca asegurar que la coordinación de cada IDE no concentre la información de todas las áreas de la jurisdicción, sino que cada una tenga el reconocimiento correspondiente por los datos o la responsabilidad de publicarlos como nodo. Dado que ello implica señalar con precisión quién es legalmente responsable de la información publicada y de su veracidad y, además, </w:t>
      </w:r>
      <w:r w:rsidR="00F85F89">
        <w:rPr>
          <w:rFonts w:ascii="Arial" w:hAnsi="Arial" w:cs="Arial"/>
        </w:rPr>
        <w:t>permite</w:t>
      </w:r>
      <w:r w:rsidRPr="00F523BC">
        <w:rPr>
          <w:rFonts w:ascii="Arial" w:hAnsi="Arial" w:cs="Arial"/>
        </w:rPr>
        <w:t xml:space="preserve"> evitar que la centralización de la información lleve a su veloz desactualización por falta de una comunicación fluida entre los distintos actores que la generan. Una de las características de una IDE es justamente la facilidad de contar con herramientas que permiten la actualización sencilla y permanente de la información publicada por parte de sus productores.</w:t>
      </w:r>
    </w:p>
    <w:p w14:paraId="17E8A034" w14:textId="77777777" w:rsidR="003D7A04" w:rsidRPr="00F523BC" w:rsidRDefault="003D7A04">
      <w:pPr>
        <w:pStyle w:val="LO-normal"/>
        <w:rPr>
          <w:rFonts w:ascii="Arial" w:hAnsi="Arial" w:cs="Arial"/>
          <w:b/>
        </w:rPr>
      </w:pPr>
    </w:p>
    <w:p w14:paraId="5256B538" w14:textId="77777777" w:rsidR="003D7A04" w:rsidRPr="00F523BC" w:rsidRDefault="00AF2859">
      <w:pPr>
        <w:pStyle w:val="LO-normal"/>
        <w:rPr>
          <w:rFonts w:ascii="Arial" w:hAnsi="Arial" w:cs="Arial"/>
        </w:rPr>
      </w:pPr>
      <w:r w:rsidRPr="00F523BC">
        <w:rPr>
          <w:rFonts w:ascii="Arial" w:hAnsi="Arial" w:cs="Arial"/>
          <w:b/>
        </w:rPr>
        <w:t>Publicación y Geoservicios (30%):</w:t>
      </w:r>
      <w:r w:rsidRPr="00F523BC">
        <w:rPr>
          <w:rFonts w:ascii="Arial" w:hAnsi="Arial" w:cs="Arial"/>
        </w:rPr>
        <w:t xml:space="preserve"> considera cómo está publicada la información geográfica y si dicha publicación resulta utilizable para los usuarios. Dado que, como se señaló en el marco teórico, una IDE tiene que poder generar algunas acciones sobre la información producida. Y la publicación y los geoservicios es la forma en que se permite el acceso, análisis y uso de dicha información a sus diversos usuarios.</w:t>
      </w:r>
    </w:p>
    <w:p w14:paraId="63730660" w14:textId="77777777" w:rsidR="003D7A04" w:rsidRPr="00F523BC" w:rsidRDefault="003D7A04">
      <w:pPr>
        <w:pStyle w:val="LO-normal"/>
        <w:rPr>
          <w:rFonts w:ascii="Arial" w:hAnsi="Arial" w:cs="Arial"/>
        </w:rPr>
      </w:pPr>
    </w:p>
    <w:p w14:paraId="4EC87355" w14:textId="77777777" w:rsidR="003D7A04" w:rsidRPr="00F523BC" w:rsidRDefault="00AF2859">
      <w:pPr>
        <w:pStyle w:val="LO-normal"/>
        <w:rPr>
          <w:rFonts w:ascii="Arial" w:hAnsi="Arial" w:cs="Arial"/>
        </w:rPr>
      </w:pPr>
      <w:r w:rsidRPr="00F523BC">
        <w:rPr>
          <w:rFonts w:ascii="Arial" w:hAnsi="Arial" w:cs="Arial"/>
        </w:rPr>
        <w:t xml:space="preserve">Las categorías correspondientes a este tema son: Geoportal, Servicios de Visualización de Mapas WMS, Descarga de Datos Básicos y Fundamentales (DByF) por </w:t>
      </w:r>
      <w:r w:rsidR="001D24A8">
        <w:rPr>
          <w:rFonts w:ascii="Arial" w:hAnsi="Arial" w:cs="Arial"/>
        </w:rPr>
        <w:t xml:space="preserve">Servicio de Descarga </w:t>
      </w:r>
      <w:r w:rsidRPr="00F523BC">
        <w:rPr>
          <w:rFonts w:ascii="Arial" w:hAnsi="Arial" w:cs="Arial"/>
        </w:rPr>
        <w:t>WFS, Servicio de Descarga de capas WFS, Servicio de Catálogo de metadatos CSW y Datos Abiertos o Descarga Masiva.</w:t>
      </w:r>
    </w:p>
    <w:p w14:paraId="7AFD5147" w14:textId="77777777" w:rsidR="003D7A04" w:rsidRPr="00F523BC" w:rsidRDefault="003D7A04">
      <w:pPr>
        <w:pStyle w:val="LO-normal"/>
        <w:rPr>
          <w:rFonts w:ascii="Arial" w:hAnsi="Arial" w:cs="Arial"/>
        </w:rPr>
      </w:pPr>
    </w:p>
    <w:p w14:paraId="632402FB" w14:textId="77777777" w:rsidR="003D7A04" w:rsidRPr="00F523BC" w:rsidRDefault="00AF2859">
      <w:pPr>
        <w:pStyle w:val="LO-normal"/>
        <w:rPr>
          <w:rFonts w:ascii="Arial" w:hAnsi="Arial" w:cs="Arial"/>
        </w:rPr>
      </w:pPr>
      <w:r w:rsidRPr="00F523BC">
        <w:rPr>
          <w:rFonts w:ascii="Arial" w:hAnsi="Arial" w:cs="Arial"/>
        </w:rPr>
        <w:t>En la categoría de Geoportal, se analiza si cumple con las recomendaciones de contenido, considerando al geoportal en sí mismo, por un lado, y al visualizador y sus elementos mínimos, por el otro. Si bien IDERA ha elaborado un documento de recomendaciones sobre Geoportal, aún no lo ha puesto a disposición de la comunidad. Dado que el Geoportal es la puerta de entrada a la IDE que permite acceder a todos los datos y servicios que ofrece, se busca, justamente, garantizar que los contenidos resulten accesibles para el usuario, desde el nivel básico.</w:t>
      </w:r>
    </w:p>
    <w:p w14:paraId="7793507D" w14:textId="77777777" w:rsidR="003D7A04" w:rsidRPr="00F523BC" w:rsidRDefault="003D7A04">
      <w:pPr>
        <w:pStyle w:val="LO-normal"/>
        <w:rPr>
          <w:rFonts w:ascii="Arial" w:hAnsi="Arial" w:cs="Arial"/>
        </w:rPr>
      </w:pPr>
    </w:p>
    <w:p w14:paraId="6983CE88" w14:textId="77777777" w:rsidR="003D7A04" w:rsidRPr="00F523BC" w:rsidRDefault="00AF2859">
      <w:pPr>
        <w:pStyle w:val="LO-normal"/>
        <w:rPr>
          <w:rFonts w:ascii="Arial" w:hAnsi="Arial" w:cs="Arial"/>
        </w:rPr>
      </w:pPr>
      <w:r w:rsidRPr="00F523BC">
        <w:rPr>
          <w:rFonts w:ascii="Arial" w:hAnsi="Arial" w:cs="Arial"/>
        </w:rPr>
        <w:t xml:space="preserve">La categoría de Servicios de Visualización de Mapas WMS busca establecer, además de la publicación en el geoportal del enlace de acceso, su correcto funcionamiento y configuración a través del análisis de las respuestas a las peticiones Capacidades del Servicio (GetCapabilities), Visualización del Mapa (GetMap) y Consulta de atributos del objeto (GetFeatureInfo). Adicionalmente, se analiza si el servicio está siempre disponible o </w:t>
      </w:r>
      <w:r w:rsidR="009C62EC">
        <w:rPr>
          <w:rFonts w:ascii="Arial" w:hAnsi="Arial" w:cs="Arial"/>
        </w:rPr>
        <w:t xml:space="preserve">si </w:t>
      </w:r>
      <w:r w:rsidRPr="00F523BC">
        <w:rPr>
          <w:rFonts w:ascii="Arial" w:hAnsi="Arial" w:cs="Arial"/>
        </w:rPr>
        <w:t>suele tener inconvenientes a lo largo del tiempo, a través del monitoreo de las respuestas al menos dos veces al día.</w:t>
      </w:r>
    </w:p>
    <w:p w14:paraId="009732D1" w14:textId="77777777" w:rsidR="003D7A04" w:rsidRPr="00F523BC" w:rsidRDefault="003D7A04">
      <w:pPr>
        <w:pStyle w:val="LO-normal"/>
        <w:rPr>
          <w:rFonts w:ascii="Arial" w:hAnsi="Arial" w:cs="Arial"/>
        </w:rPr>
      </w:pPr>
    </w:p>
    <w:p w14:paraId="4385359F" w14:textId="77777777" w:rsidR="003D7A04" w:rsidRPr="00F523BC" w:rsidRDefault="00AF2859">
      <w:pPr>
        <w:pStyle w:val="LO-normal"/>
        <w:rPr>
          <w:rFonts w:ascii="Arial" w:hAnsi="Arial" w:cs="Arial"/>
        </w:rPr>
      </w:pPr>
      <w:r w:rsidRPr="00F523BC">
        <w:rPr>
          <w:rFonts w:ascii="Arial" w:hAnsi="Arial" w:cs="Arial"/>
        </w:rPr>
        <w:t>El testeo de estas operaciones básicas del servicio WMS busca asegurar que los usuarios puedan acceder a este servicio de visualización de mapas en cualquier día y horario. Ello es importante, porque la accesibilidad para los usuarios es un objetivo básico para cualquier IDE.</w:t>
      </w:r>
    </w:p>
    <w:p w14:paraId="6866E95B" w14:textId="77777777" w:rsidR="003D7A04" w:rsidRPr="00F523BC" w:rsidRDefault="003D7A04">
      <w:pPr>
        <w:pStyle w:val="LO-normal"/>
        <w:rPr>
          <w:rFonts w:ascii="Arial" w:hAnsi="Arial" w:cs="Arial"/>
        </w:rPr>
      </w:pPr>
    </w:p>
    <w:p w14:paraId="4F133022" w14:textId="77777777" w:rsidR="003D7A04" w:rsidRPr="00F523BC" w:rsidRDefault="00AF2859">
      <w:pPr>
        <w:pStyle w:val="LO-normal"/>
        <w:rPr>
          <w:rFonts w:ascii="Arial" w:hAnsi="Arial" w:cs="Arial"/>
        </w:rPr>
      </w:pPr>
      <w:r w:rsidRPr="00F523BC">
        <w:rPr>
          <w:rFonts w:ascii="Arial" w:hAnsi="Arial" w:cs="Arial"/>
        </w:rPr>
        <w:t>En su contenido, respecto a las capacidades del servicio, debería tener:</w:t>
      </w:r>
    </w:p>
    <w:p w14:paraId="2E2A6DA8" w14:textId="77777777" w:rsidR="003D7A04" w:rsidRPr="00F523BC" w:rsidRDefault="00AF2859">
      <w:pPr>
        <w:pStyle w:val="LO-normal"/>
        <w:numPr>
          <w:ilvl w:val="0"/>
          <w:numId w:val="6"/>
        </w:numPr>
        <w:rPr>
          <w:rFonts w:ascii="Arial" w:hAnsi="Arial" w:cs="Arial"/>
        </w:rPr>
      </w:pPr>
      <w:r w:rsidRPr="00F523BC">
        <w:rPr>
          <w:rFonts w:ascii="Arial" w:hAnsi="Arial" w:cs="Arial"/>
        </w:rPr>
        <w:t>Las proyecciones recomendadas habilitadas (SRS), de modo tal de contemplar los dos sistemas de referencia espacial más utilizados a nivel mundial (WGS84 y Web Mercator) y el marco de referencia POSGAR 2007 a fin de representar al territorio nacional en sus correctas proporciones.</w:t>
      </w:r>
    </w:p>
    <w:p w14:paraId="2CBD8FB0" w14:textId="77777777" w:rsidR="003D7A04" w:rsidRPr="00F523BC" w:rsidRDefault="00AF2859">
      <w:pPr>
        <w:pStyle w:val="LO-normal"/>
        <w:numPr>
          <w:ilvl w:val="0"/>
          <w:numId w:val="6"/>
        </w:numPr>
        <w:rPr>
          <w:rFonts w:ascii="Arial" w:hAnsi="Arial" w:cs="Arial"/>
        </w:rPr>
      </w:pPr>
      <w:r w:rsidRPr="00F523BC">
        <w:rPr>
          <w:rFonts w:ascii="Arial" w:hAnsi="Arial" w:cs="Arial"/>
        </w:rPr>
        <w:lastRenderedPageBreak/>
        <w:t>La URL al metadato en el catálogo (MetadataURL), a fin de poder acceder a los metadatos de la capa desde el servicio WMS.</w:t>
      </w:r>
    </w:p>
    <w:p w14:paraId="7F3E1B9D" w14:textId="77777777" w:rsidR="003D7A04" w:rsidRPr="00F523BC" w:rsidRDefault="00AF2859">
      <w:pPr>
        <w:pStyle w:val="LO-normal"/>
        <w:numPr>
          <w:ilvl w:val="0"/>
          <w:numId w:val="6"/>
        </w:numPr>
        <w:rPr>
          <w:rFonts w:ascii="Arial" w:hAnsi="Arial" w:cs="Arial"/>
        </w:rPr>
      </w:pPr>
      <w:r w:rsidRPr="00F523BC">
        <w:rPr>
          <w:rFonts w:ascii="Arial" w:hAnsi="Arial" w:cs="Arial"/>
        </w:rPr>
        <w:t>Los metadatos completos del servicio en sí (nombre del servicio y datos de contacto de la IDE) para visualizar los datos de referencia de la IDE al usar el geoservicio.</w:t>
      </w:r>
    </w:p>
    <w:p w14:paraId="0CB65D95" w14:textId="77777777" w:rsidR="003D7A04" w:rsidRPr="00F523BC" w:rsidRDefault="00AF2859">
      <w:pPr>
        <w:pStyle w:val="LO-normal"/>
        <w:numPr>
          <w:ilvl w:val="0"/>
          <w:numId w:val="6"/>
        </w:numPr>
        <w:rPr>
          <w:rFonts w:ascii="Arial" w:hAnsi="Arial" w:cs="Arial"/>
        </w:rPr>
      </w:pPr>
      <w:r w:rsidRPr="00F523BC">
        <w:rPr>
          <w:rFonts w:ascii="Arial" w:hAnsi="Arial" w:cs="Arial"/>
        </w:rPr>
        <w:t xml:space="preserve">El estilo de las capas (SLD), acorde a lo pedido por IDERA (aunque los estilos de base para las capas del catálogo no han sido publicados todavía por IDERA) con el objetivo de normalizar el aspecto de las capas de información del catálogo para todas las IDE, para su armoniosa visualización de conjunto, sobre todo en el visualizador de IDERA. </w:t>
      </w:r>
    </w:p>
    <w:p w14:paraId="4B30E73C" w14:textId="77777777" w:rsidR="003D7A04" w:rsidRPr="00F523BC" w:rsidRDefault="003D7A04">
      <w:pPr>
        <w:pStyle w:val="LO-normal"/>
        <w:rPr>
          <w:rFonts w:ascii="Arial" w:hAnsi="Arial" w:cs="Arial"/>
        </w:rPr>
      </w:pPr>
    </w:p>
    <w:p w14:paraId="2E23B4ED" w14:textId="77777777" w:rsidR="003D7A04" w:rsidRPr="00F523BC" w:rsidRDefault="00AF2859">
      <w:pPr>
        <w:pStyle w:val="LO-normal"/>
        <w:rPr>
          <w:rFonts w:ascii="Arial" w:hAnsi="Arial" w:cs="Arial"/>
        </w:rPr>
      </w:pPr>
      <w:r w:rsidRPr="00F523BC">
        <w:rPr>
          <w:rFonts w:ascii="Arial" w:hAnsi="Arial" w:cs="Arial"/>
        </w:rPr>
        <w:t>Así como resulta básico que los usuarios puedan acceder al servicio WMS, también es crucial garantizar que puedan cumplir con las recomendaciones de IDERA mínimas que apuntan al correcto funcionamiento y la máxima interoperabilidad entre servicios.</w:t>
      </w:r>
    </w:p>
    <w:p w14:paraId="2AE0B08E" w14:textId="77777777" w:rsidR="003D7A04" w:rsidRPr="00F523BC" w:rsidRDefault="003D7A04">
      <w:pPr>
        <w:pStyle w:val="LO-normal"/>
        <w:rPr>
          <w:rFonts w:ascii="Arial" w:hAnsi="Arial" w:cs="Arial"/>
        </w:rPr>
      </w:pPr>
    </w:p>
    <w:p w14:paraId="08E203DE" w14:textId="77777777" w:rsidR="003D7A04" w:rsidRPr="00F523BC" w:rsidRDefault="00AF2859">
      <w:pPr>
        <w:pStyle w:val="LO-normal"/>
        <w:rPr>
          <w:rFonts w:ascii="Arial" w:hAnsi="Arial" w:cs="Arial"/>
        </w:rPr>
      </w:pPr>
      <w:r w:rsidRPr="00F523BC">
        <w:rPr>
          <w:rFonts w:ascii="Arial" w:hAnsi="Arial" w:cs="Arial"/>
        </w:rPr>
        <w:t>Al respecto de la Descarga WFS de DByF, se plantea la existencia de un link por separado del resto de los geoservicios para las capas de información geográfica que entren en dicha categoría del Catálogo de Objetos Geográficos de IDERA</w:t>
      </w:r>
      <w:r w:rsidR="00BE644B">
        <w:rPr>
          <w:rStyle w:val="Refdenotaalpie"/>
          <w:rFonts w:ascii="Arial" w:hAnsi="Arial" w:cs="Arial"/>
        </w:rPr>
        <w:footnoteReference w:id="8"/>
      </w:r>
      <w:r w:rsidR="00BE644B">
        <w:rPr>
          <w:rFonts w:ascii="Arial" w:hAnsi="Arial" w:cs="Arial"/>
        </w:rPr>
        <w:t>.</w:t>
      </w:r>
      <w:r w:rsidRPr="00F523BC">
        <w:rPr>
          <w:rFonts w:ascii="Arial" w:hAnsi="Arial" w:cs="Arial"/>
        </w:rPr>
        <w:t xml:space="preserve"> </w:t>
      </w:r>
    </w:p>
    <w:p w14:paraId="61BB0BAD" w14:textId="77777777" w:rsidR="003D7A04" w:rsidRPr="00F523BC" w:rsidRDefault="003D7A04">
      <w:pPr>
        <w:pStyle w:val="LO-normal"/>
        <w:rPr>
          <w:rFonts w:ascii="Arial" w:hAnsi="Arial" w:cs="Arial"/>
        </w:rPr>
      </w:pPr>
    </w:p>
    <w:p w14:paraId="5FBBD63F" w14:textId="77777777" w:rsidR="003D7A04" w:rsidRPr="00F523BC" w:rsidRDefault="00AF2859">
      <w:pPr>
        <w:pStyle w:val="LO-normal"/>
        <w:rPr>
          <w:rFonts w:ascii="Arial" w:hAnsi="Arial" w:cs="Arial"/>
        </w:rPr>
      </w:pPr>
      <w:r w:rsidRPr="00F523BC">
        <w:rPr>
          <w:rFonts w:ascii="Arial" w:hAnsi="Arial" w:cs="Arial"/>
        </w:rPr>
        <w:t>Ello es importante para que el usuario pueda acceder con mayor facilidad a estas capas básicas que IDERA ha definido como las de mayor importancia.</w:t>
      </w:r>
    </w:p>
    <w:p w14:paraId="44170607" w14:textId="77777777" w:rsidR="003D7A04" w:rsidRPr="00F523BC" w:rsidRDefault="003D7A04">
      <w:pPr>
        <w:pStyle w:val="LO-normal"/>
        <w:rPr>
          <w:rFonts w:ascii="Arial" w:hAnsi="Arial" w:cs="Arial"/>
        </w:rPr>
      </w:pPr>
    </w:p>
    <w:p w14:paraId="424F1DE6" w14:textId="77777777" w:rsidR="003D7A04" w:rsidRPr="00F523BC" w:rsidRDefault="00AF2859">
      <w:pPr>
        <w:pStyle w:val="LO-normal"/>
        <w:rPr>
          <w:rFonts w:ascii="Arial" w:hAnsi="Arial" w:cs="Arial"/>
        </w:rPr>
      </w:pPr>
      <w:r w:rsidRPr="00F523BC">
        <w:rPr>
          <w:rFonts w:ascii="Arial" w:hAnsi="Arial" w:cs="Arial"/>
        </w:rPr>
        <w:t>En relación con el servicio de descarga WFS, debe tener su enlace publicado en el Geoportal. Ello es un elemento muy relevante en términos de transparencia, en tanto demuestra voluntad por potenciar la usabilidad de los datos y facilitar su pleno acceso a los usuarios.</w:t>
      </w:r>
    </w:p>
    <w:p w14:paraId="703AD4D9" w14:textId="77777777" w:rsidR="003D7A04" w:rsidRPr="00F523BC" w:rsidRDefault="003D7A04">
      <w:pPr>
        <w:pStyle w:val="LO-normal"/>
        <w:rPr>
          <w:rFonts w:ascii="Arial" w:hAnsi="Arial" w:cs="Arial"/>
        </w:rPr>
      </w:pPr>
    </w:p>
    <w:p w14:paraId="1C046FF0" w14:textId="77777777" w:rsidR="003D7A04" w:rsidRPr="00F523BC" w:rsidRDefault="00AF2859">
      <w:pPr>
        <w:pStyle w:val="LO-normal"/>
        <w:rPr>
          <w:rFonts w:ascii="Arial" w:hAnsi="Arial" w:cs="Arial"/>
        </w:rPr>
      </w:pPr>
      <w:r w:rsidRPr="00F523BC">
        <w:rPr>
          <w:rFonts w:ascii="Arial" w:hAnsi="Arial" w:cs="Arial"/>
        </w:rPr>
        <w:t>En cuanto al servicio de metadatos CSW, debe poder accederse al mismo, que debe tener todas las capas que existan en el WMS cargadas en el catálogo. En este caso, la importancia de estos elementos radica en que permiten conocer la existencia de los datos en sí, a través del catálogo, facilitando dos de las acciones básicas de que debe permitir una IDE, como son la búsqueda y el descubrimiento de la información. Además, aportan información clave para su correcto uso, tal como su grado de actualización, autor y otras cuestiones significativas (no existe aún un documento de IDERA que detalle cómo se configura exitosamente el servicio CSW como hay para WMS).</w:t>
      </w:r>
    </w:p>
    <w:p w14:paraId="7146FB43" w14:textId="77777777" w:rsidR="003D7A04" w:rsidRPr="00F523BC" w:rsidRDefault="003D7A04">
      <w:pPr>
        <w:pStyle w:val="LO-normal"/>
        <w:rPr>
          <w:rFonts w:ascii="Arial" w:hAnsi="Arial" w:cs="Arial"/>
        </w:rPr>
      </w:pPr>
    </w:p>
    <w:p w14:paraId="4B223891" w14:textId="77777777" w:rsidR="003D7A04" w:rsidRPr="00F523BC" w:rsidRDefault="00AF2859">
      <w:pPr>
        <w:pStyle w:val="LO-normal"/>
        <w:rPr>
          <w:rFonts w:ascii="Arial" w:hAnsi="Arial" w:cs="Arial"/>
        </w:rPr>
      </w:pPr>
      <w:r w:rsidRPr="00F523BC">
        <w:rPr>
          <w:rFonts w:ascii="Arial" w:hAnsi="Arial" w:cs="Arial"/>
        </w:rPr>
        <w:t xml:space="preserve">A la vez que debe existir un link a un CSW que filtre las capas de DByF por separado, teniendo en cuenta que se recomienda la publicación, mediante descarga WFS, de dichas capas. </w:t>
      </w:r>
    </w:p>
    <w:p w14:paraId="7AE0FCFF" w14:textId="77777777" w:rsidR="003D7A04" w:rsidRPr="00F523BC" w:rsidRDefault="003D7A04">
      <w:pPr>
        <w:pStyle w:val="LO-normal"/>
        <w:rPr>
          <w:rFonts w:ascii="Arial" w:hAnsi="Arial" w:cs="Arial"/>
        </w:rPr>
      </w:pPr>
    </w:p>
    <w:p w14:paraId="2456B92D" w14:textId="77777777" w:rsidR="003D7A04" w:rsidRPr="00F523BC" w:rsidRDefault="00AF2859">
      <w:pPr>
        <w:pStyle w:val="LO-normal"/>
        <w:rPr>
          <w:rFonts w:ascii="Arial" w:hAnsi="Arial" w:cs="Arial"/>
        </w:rPr>
      </w:pPr>
      <w:r w:rsidRPr="00F523BC">
        <w:rPr>
          <w:rFonts w:ascii="Arial" w:hAnsi="Arial" w:cs="Arial"/>
        </w:rPr>
        <w:t>En la última categoría se evalúa la existencia de acceso a la información publicada en formato de datos abiertos, ya sea como un Portal de Datos Abiertos (Junar</w:t>
      </w:r>
      <w:r w:rsidR="00BE644B">
        <w:rPr>
          <w:rStyle w:val="Refdenotaalpie"/>
          <w:rFonts w:ascii="Arial" w:hAnsi="Arial" w:cs="Arial"/>
        </w:rPr>
        <w:footnoteReference w:id="9"/>
      </w:r>
      <w:r w:rsidR="00BE644B">
        <w:rPr>
          <w:rFonts w:ascii="Arial" w:hAnsi="Arial" w:cs="Arial"/>
        </w:rPr>
        <w:t xml:space="preserve"> o</w:t>
      </w:r>
      <w:r w:rsidRPr="00F523BC">
        <w:rPr>
          <w:rFonts w:ascii="Arial" w:hAnsi="Arial" w:cs="Arial"/>
        </w:rPr>
        <w:t xml:space="preserve"> CKAN</w:t>
      </w:r>
      <w:r w:rsidR="00BE644B">
        <w:rPr>
          <w:rStyle w:val="Refdenotaalpie"/>
          <w:rFonts w:ascii="Arial" w:hAnsi="Arial" w:cs="Arial"/>
        </w:rPr>
        <w:footnoteReference w:id="10"/>
      </w:r>
      <w:r w:rsidR="00BE644B">
        <w:rPr>
          <w:rFonts w:ascii="Arial" w:hAnsi="Arial" w:cs="Arial"/>
        </w:rPr>
        <w:t xml:space="preserve"> s</w:t>
      </w:r>
      <w:r w:rsidRPr="00F523BC">
        <w:rPr>
          <w:rFonts w:ascii="Arial" w:hAnsi="Arial" w:cs="Arial"/>
        </w:rPr>
        <w:t>on algunos ejemplos) o como links de descarga masiva.</w:t>
      </w:r>
    </w:p>
    <w:p w14:paraId="2E0AB49D" w14:textId="77777777" w:rsidR="003D7A04" w:rsidRPr="00F523BC" w:rsidRDefault="003D7A04">
      <w:pPr>
        <w:pStyle w:val="LO-normal"/>
        <w:rPr>
          <w:rFonts w:ascii="Arial" w:hAnsi="Arial" w:cs="Arial"/>
        </w:rPr>
      </w:pPr>
    </w:p>
    <w:p w14:paraId="6BBFA687" w14:textId="77777777" w:rsidR="003D7A04" w:rsidRPr="00F523BC" w:rsidRDefault="00AF2859">
      <w:pPr>
        <w:pStyle w:val="LO-normal"/>
        <w:rPr>
          <w:rFonts w:ascii="Arial" w:hAnsi="Arial" w:cs="Arial"/>
        </w:rPr>
      </w:pPr>
      <w:r w:rsidRPr="00F523BC">
        <w:rPr>
          <w:rFonts w:ascii="Arial" w:hAnsi="Arial" w:cs="Arial"/>
          <w:b/>
        </w:rPr>
        <w:t>Información Geoespacial</w:t>
      </w:r>
      <w:r w:rsidR="00BE644B">
        <w:rPr>
          <w:rFonts w:ascii="Arial" w:hAnsi="Arial" w:cs="Arial"/>
          <w:b/>
        </w:rPr>
        <w:t xml:space="preserve"> </w:t>
      </w:r>
      <w:r w:rsidRPr="00F523BC">
        <w:rPr>
          <w:rFonts w:ascii="Arial" w:hAnsi="Arial" w:cs="Arial"/>
          <w:b/>
        </w:rPr>
        <w:t>(30%):</w:t>
      </w:r>
      <w:r w:rsidRPr="00F523BC">
        <w:rPr>
          <w:rFonts w:ascii="Arial" w:hAnsi="Arial" w:cs="Arial"/>
        </w:rPr>
        <w:t xml:space="preserve"> es la categoría en la cual la información publicada es evaluada en sí misma, capa por capa. Las categorías que se analizan son: DByF publicados, Datos Temáticos Publicados, Linaje completo de Metadatos, Normalización de nombres de capas y Actualización de los datos. Ello es importante, porque el tener en cuenta las recomendaciones </w:t>
      </w:r>
      <w:r w:rsidRPr="00F523BC">
        <w:rPr>
          <w:rFonts w:ascii="Arial" w:hAnsi="Arial" w:cs="Arial"/>
        </w:rPr>
        <w:lastRenderedPageBreak/>
        <w:t>para la publicación de la información geográfica, tiene por objetivo garantizar que los datos estén estandarizados y sean utilizables.</w:t>
      </w:r>
    </w:p>
    <w:p w14:paraId="32646B6D" w14:textId="77777777" w:rsidR="003D7A04" w:rsidRPr="00F523BC" w:rsidRDefault="003D7A04">
      <w:pPr>
        <w:pStyle w:val="LO-normal"/>
        <w:rPr>
          <w:rFonts w:ascii="Arial" w:hAnsi="Arial" w:cs="Arial"/>
        </w:rPr>
      </w:pPr>
    </w:p>
    <w:p w14:paraId="5179FB1B" w14:textId="77777777" w:rsidR="003D7A04" w:rsidRPr="00F523BC" w:rsidRDefault="00AF2859">
      <w:pPr>
        <w:pStyle w:val="LO-normal"/>
        <w:rPr>
          <w:rFonts w:ascii="Arial" w:hAnsi="Arial" w:cs="Arial"/>
        </w:rPr>
      </w:pPr>
      <w:r w:rsidRPr="00F523BC">
        <w:rPr>
          <w:rFonts w:ascii="Arial" w:hAnsi="Arial" w:cs="Arial"/>
        </w:rPr>
        <w:t>En cuanto a los DByF, se observa si es que se encuentran publicados y si los datos están normalizados de acuerdo al catálogo de objetos geográficos de IDERA; en cuanto a los nombres de las capas, su estructura de atributos y la cobertura de la jurisdicción correspondiente a la IDE.</w:t>
      </w:r>
    </w:p>
    <w:p w14:paraId="4FA311BA" w14:textId="77777777" w:rsidR="003D7A04" w:rsidRPr="00F523BC" w:rsidRDefault="003D7A04">
      <w:pPr>
        <w:pStyle w:val="LO-normal"/>
        <w:rPr>
          <w:rFonts w:ascii="Arial" w:hAnsi="Arial" w:cs="Arial"/>
        </w:rPr>
      </w:pPr>
    </w:p>
    <w:p w14:paraId="3DEBDB05" w14:textId="77777777" w:rsidR="003D7A04" w:rsidRPr="00F523BC" w:rsidRDefault="00AF2859">
      <w:pPr>
        <w:pStyle w:val="LO-normal"/>
        <w:rPr>
          <w:rFonts w:ascii="Arial" w:hAnsi="Arial" w:cs="Arial"/>
        </w:rPr>
      </w:pPr>
      <w:r w:rsidRPr="00F523BC">
        <w:rPr>
          <w:rFonts w:ascii="Arial" w:hAnsi="Arial" w:cs="Arial"/>
        </w:rPr>
        <w:t>La importancia de ello, radica justamente, en que se trata de los datos de mayor relevancia, según lo ha establecido IDERA, más allá de que todavía no se haya publicado un documento que defina qué organismos son responsables de la producción y la publicación de cada uno de ellos. Tampoco IDERA ha detallado en el documento que los describe, los criterios a utilizar para establecer la calidad de dichos DByF.</w:t>
      </w:r>
    </w:p>
    <w:p w14:paraId="1C3E2F7A" w14:textId="77777777" w:rsidR="003D7A04" w:rsidRPr="00F523BC" w:rsidRDefault="003D7A04">
      <w:pPr>
        <w:pStyle w:val="LO-normal"/>
        <w:rPr>
          <w:rFonts w:ascii="Arial" w:hAnsi="Arial" w:cs="Arial"/>
        </w:rPr>
      </w:pPr>
    </w:p>
    <w:p w14:paraId="18B01AF0" w14:textId="77777777" w:rsidR="003D7A04" w:rsidRPr="00F523BC" w:rsidRDefault="00AF2859">
      <w:pPr>
        <w:pStyle w:val="LO-normal"/>
        <w:rPr>
          <w:rFonts w:ascii="Arial" w:hAnsi="Arial" w:cs="Arial"/>
        </w:rPr>
      </w:pPr>
      <w:r w:rsidRPr="00F523BC">
        <w:rPr>
          <w:rFonts w:ascii="Arial" w:hAnsi="Arial" w:cs="Arial"/>
        </w:rPr>
        <w:t>Para los datos temáticos, se analiza específicamente sí coinciden con un objeto del catálogo publicado por IDERA</w:t>
      </w:r>
      <w:r w:rsidR="00F41CE5">
        <w:rPr>
          <w:rStyle w:val="Refdenotaalpie"/>
          <w:rFonts w:ascii="Arial" w:hAnsi="Arial" w:cs="Arial"/>
        </w:rPr>
        <w:footnoteReference w:id="11"/>
      </w:r>
      <w:r w:rsidRPr="00F523BC">
        <w:rPr>
          <w:rFonts w:ascii="Arial" w:hAnsi="Arial" w:cs="Arial"/>
        </w:rPr>
        <w:t xml:space="preserve"> y si respetan su estructura. Estas condiciones son básicas para garantizar la interoperabilidad.</w:t>
      </w:r>
    </w:p>
    <w:p w14:paraId="370624D5" w14:textId="77777777" w:rsidR="003D7A04" w:rsidRPr="00F523BC" w:rsidRDefault="003D7A04">
      <w:pPr>
        <w:pStyle w:val="LO-normal"/>
        <w:rPr>
          <w:rFonts w:ascii="Arial" w:hAnsi="Arial" w:cs="Arial"/>
        </w:rPr>
      </w:pPr>
    </w:p>
    <w:p w14:paraId="01BFC956" w14:textId="77777777" w:rsidR="003D7A04" w:rsidRPr="00F523BC" w:rsidRDefault="00AF2859">
      <w:pPr>
        <w:pStyle w:val="LO-normal"/>
        <w:rPr>
          <w:rFonts w:ascii="Arial" w:hAnsi="Arial" w:cs="Arial"/>
        </w:rPr>
      </w:pPr>
      <w:r w:rsidRPr="00F523BC">
        <w:rPr>
          <w:rFonts w:ascii="Arial" w:hAnsi="Arial" w:cs="Arial"/>
        </w:rPr>
        <w:t>Con respecto al linaje, si bien es información que contiene el metadato, es importante conocer los procesos de obtención de la información y su origen. Vale aclarar que, si bien ello no es obligatorio en el perfil de metadatos de IDERA, se considera un elemento indispensable para que el usuario pueda evaluar la calidad de la información publicada, sus alcances y limitaciones.</w:t>
      </w:r>
    </w:p>
    <w:p w14:paraId="359BA66F" w14:textId="77777777" w:rsidR="003D7A04" w:rsidRPr="00F523BC" w:rsidRDefault="003D7A04">
      <w:pPr>
        <w:pStyle w:val="LO-normal"/>
        <w:rPr>
          <w:rFonts w:ascii="Arial" w:hAnsi="Arial" w:cs="Arial"/>
        </w:rPr>
      </w:pPr>
    </w:p>
    <w:p w14:paraId="2F4CC107" w14:textId="77777777" w:rsidR="003D7A04" w:rsidRPr="00F523BC" w:rsidRDefault="00AF2859">
      <w:pPr>
        <w:pStyle w:val="LO-normal"/>
        <w:rPr>
          <w:rFonts w:ascii="Arial" w:hAnsi="Arial" w:cs="Arial"/>
        </w:rPr>
      </w:pPr>
      <w:r w:rsidRPr="00F523BC">
        <w:rPr>
          <w:rFonts w:ascii="Arial" w:hAnsi="Arial" w:cs="Arial"/>
        </w:rPr>
        <w:t>En la categoría de normalización de nombres de capas, se analiza que, de acuerdo a las recomendaciones, no posean caracteres especiales denominados ANSI (comas, puntos, espacios, acentos, entre otros), que los títulos de las capas sean acordes al catálogo (según corresponda) y que no haya más de una capa por objeto del catálogo. Ello es imprescindible para garantizar que la información sea identificable como tal de acuerdo al catálogo.</w:t>
      </w:r>
    </w:p>
    <w:p w14:paraId="2E95E5B6" w14:textId="77777777" w:rsidR="003D7A04" w:rsidRPr="00F523BC" w:rsidRDefault="003D7A04">
      <w:pPr>
        <w:pStyle w:val="LO-normal"/>
        <w:rPr>
          <w:rFonts w:ascii="Arial" w:hAnsi="Arial" w:cs="Arial"/>
        </w:rPr>
      </w:pPr>
    </w:p>
    <w:p w14:paraId="479A4B7C" w14:textId="77777777" w:rsidR="003D7A04" w:rsidRPr="00F523BC" w:rsidRDefault="00AF2859">
      <w:pPr>
        <w:pStyle w:val="LO-normal"/>
        <w:rPr>
          <w:rFonts w:ascii="Arial" w:hAnsi="Arial" w:cs="Arial"/>
        </w:rPr>
      </w:pPr>
      <w:r w:rsidRPr="00F523BC">
        <w:rPr>
          <w:rFonts w:ascii="Arial" w:hAnsi="Arial" w:cs="Arial"/>
        </w:rPr>
        <w:t>La última categoría busca chequear que la fecha de actualización de la información coincida con el período de actualización previsto por el productor del dato y consignada en el metadato de cada objeto. Estos dos valores se encuentran consignados en los metadatos. Este cruce es necesario para diferenciar los datos que se encuentran actualizados de aquellos que presentan un retraso en su actualización, situación que es importante a la hora de utilizar la información.</w:t>
      </w:r>
    </w:p>
    <w:p w14:paraId="054EC21F" w14:textId="77777777" w:rsidR="003D7A04" w:rsidRPr="00F523BC" w:rsidRDefault="003D7A04">
      <w:pPr>
        <w:pStyle w:val="LO-normal"/>
        <w:rPr>
          <w:rFonts w:ascii="Arial" w:hAnsi="Arial" w:cs="Arial"/>
          <w:b/>
        </w:rPr>
      </w:pPr>
    </w:p>
    <w:p w14:paraId="3979CC38" w14:textId="77777777" w:rsidR="003D7A04" w:rsidRPr="00F523BC" w:rsidRDefault="00AF2859">
      <w:pPr>
        <w:pStyle w:val="LO-normal"/>
        <w:rPr>
          <w:rFonts w:ascii="Arial" w:hAnsi="Arial" w:cs="Arial"/>
        </w:rPr>
      </w:pPr>
      <w:r w:rsidRPr="00F523BC">
        <w:rPr>
          <w:rFonts w:ascii="Arial" w:hAnsi="Arial" w:cs="Arial"/>
          <w:b/>
        </w:rPr>
        <w:t>Metadatos (30%):</w:t>
      </w:r>
      <w:r w:rsidRPr="00F523BC">
        <w:rPr>
          <w:rFonts w:ascii="Arial" w:hAnsi="Arial" w:cs="Arial"/>
        </w:rPr>
        <w:t xml:space="preserve"> La documentación de los datos y de los servicios publicados debe cumplir con los contenidos mínimos de acuerdo a los perfiles de metadatos publicados por IDERA. Las categorías que se analizan son: Validación y Contenido. Ello es crucial para que el dato esté correctamente documentado de forma tal que el usuario pueda conocer si cumple con sus necesidades.</w:t>
      </w:r>
    </w:p>
    <w:p w14:paraId="109C5996" w14:textId="77777777" w:rsidR="003D7A04" w:rsidRPr="00F523BC" w:rsidRDefault="003D7A04">
      <w:pPr>
        <w:pStyle w:val="LO-normal"/>
        <w:rPr>
          <w:rFonts w:ascii="Arial" w:hAnsi="Arial" w:cs="Arial"/>
        </w:rPr>
      </w:pPr>
    </w:p>
    <w:p w14:paraId="59258FC8" w14:textId="77777777" w:rsidR="003D7A04" w:rsidRPr="00F523BC" w:rsidRDefault="00AF2859">
      <w:pPr>
        <w:pStyle w:val="LO-normal"/>
        <w:rPr>
          <w:rFonts w:ascii="Arial" w:hAnsi="Arial" w:cs="Arial"/>
        </w:rPr>
      </w:pPr>
      <w:r w:rsidRPr="00F523BC">
        <w:rPr>
          <w:rFonts w:ascii="Arial" w:hAnsi="Arial" w:cs="Arial"/>
        </w:rPr>
        <w:t>La validación se realiza usando como base el correspondiente perfil de metadatos de IDERA y busca asegurar que dichos metadatos tengan completos, como mínimo, sus elementos obligatorios.</w:t>
      </w:r>
    </w:p>
    <w:p w14:paraId="1109BFA7" w14:textId="77777777" w:rsidR="003D7A04" w:rsidRPr="00F523BC" w:rsidRDefault="003D7A04">
      <w:pPr>
        <w:pStyle w:val="LO-normal"/>
        <w:rPr>
          <w:rFonts w:ascii="Arial" w:hAnsi="Arial" w:cs="Arial"/>
        </w:rPr>
      </w:pPr>
    </w:p>
    <w:p w14:paraId="3E0A34E5" w14:textId="77777777" w:rsidR="003D7A04" w:rsidRPr="00F523BC" w:rsidRDefault="00AF2859">
      <w:pPr>
        <w:pStyle w:val="LO-normal"/>
        <w:rPr>
          <w:rFonts w:ascii="Arial" w:hAnsi="Arial" w:cs="Arial"/>
        </w:rPr>
      </w:pPr>
      <w:r w:rsidRPr="00F523BC">
        <w:rPr>
          <w:rFonts w:ascii="Arial" w:hAnsi="Arial" w:cs="Arial"/>
        </w:rPr>
        <w:t xml:space="preserve">En cuanto al contenido, se espera que los metadatos tengan la fecha de actualización (para que sea factible evaluar la categoría del tema anterior), que figure el responsable de la producción </w:t>
      </w:r>
      <w:r w:rsidRPr="00F523BC">
        <w:rPr>
          <w:rFonts w:ascii="Arial" w:hAnsi="Arial" w:cs="Arial"/>
        </w:rPr>
        <w:lastRenderedPageBreak/>
        <w:t>del dato y el generador del metadato, que estén completos y no haya datos por defecto en los metadatos de servicios, que el título del metadato coincida con el del geoservicio y el catálogo de objetos, ya sea de IDERA o el propio de la IDE y que se encuentre el link al recurso, ya sea de descarga directa o el geoservicio.</w:t>
      </w:r>
    </w:p>
    <w:p w14:paraId="289C1D1E" w14:textId="77777777" w:rsidR="003D7A04" w:rsidRPr="00F523BC" w:rsidRDefault="003D7A04">
      <w:pPr>
        <w:pStyle w:val="LO-normal"/>
        <w:rPr>
          <w:rFonts w:ascii="Arial" w:hAnsi="Arial" w:cs="Arial"/>
        </w:rPr>
      </w:pPr>
    </w:p>
    <w:p w14:paraId="0815DF45" w14:textId="77777777" w:rsidR="003D7A04" w:rsidRPr="00F523BC" w:rsidRDefault="00AF2859">
      <w:pPr>
        <w:pStyle w:val="LO-normal"/>
        <w:rPr>
          <w:rFonts w:ascii="Arial" w:hAnsi="Arial" w:cs="Arial"/>
        </w:rPr>
      </w:pPr>
      <w:r w:rsidRPr="00F523BC">
        <w:rPr>
          <w:rFonts w:ascii="Arial" w:hAnsi="Arial" w:cs="Arial"/>
        </w:rPr>
        <w:t>La aplicación de la metodología requiere tener la información básica sobre el funcionamiento de la IDE, por lo que estipula un pedido de informes desde IDERA. El siguiente paso en el procedimiento es la evaluación, indicador por indicador, a fin de tener un primer resultado, que luego se utilizará para asignar un valor de puntaje a cada ítem.</w:t>
      </w:r>
    </w:p>
    <w:p w14:paraId="4A230599" w14:textId="77777777" w:rsidR="003D7A04" w:rsidRPr="00F523BC" w:rsidRDefault="003D7A04">
      <w:pPr>
        <w:pStyle w:val="LO-normal"/>
        <w:rPr>
          <w:rFonts w:ascii="Arial" w:hAnsi="Arial" w:cs="Arial"/>
        </w:rPr>
      </w:pPr>
    </w:p>
    <w:p w14:paraId="3C9AACE1" w14:textId="77777777" w:rsidR="003D7A04" w:rsidRPr="00F523BC" w:rsidRDefault="00AF2859">
      <w:pPr>
        <w:pStyle w:val="LO-normal"/>
        <w:rPr>
          <w:rFonts w:ascii="Arial" w:hAnsi="Arial" w:cs="Arial"/>
        </w:rPr>
      </w:pPr>
      <w:r w:rsidRPr="00F523BC">
        <w:rPr>
          <w:rFonts w:ascii="Arial" w:hAnsi="Arial" w:cs="Arial"/>
        </w:rPr>
        <w:t>El informe consta de unas 23 preguntas sobre Institucionalidad, Publicación y Geoservicios y Metadatos, que apuntan a caracterizar a la IDE y permitir un análisis más personalizado, de la misma forma en que se aplica para eSDI-Net+ de acuerdo a Rix et al (2011), donde se generaba una especie de tarjeta de identificación de la IDE. El planteo inicial en el desarrollo de la evaluación era que esta información se recopilara en una Base de Datos de IDE de Argentina, para continuar con el monitoreo inicial, más allá de la regularidad de las evaluaciones, permitiendo así a la Coordinación Ejecutiva de IDERA acompañar a las IDE en su desarrollo y evolución. Esto se asimila al proyecto eSDI-Net+, que generó una base de dato</w:t>
      </w:r>
      <w:r w:rsidR="00FA69FC">
        <w:rPr>
          <w:rFonts w:ascii="Arial" w:hAnsi="Arial" w:cs="Arial"/>
        </w:rPr>
        <w:t>s</w:t>
      </w:r>
      <w:r w:rsidR="00FA69FC">
        <w:rPr>
          <w:rStyle w:val="Refdenotaalpie"/>
          <w:rFonts w:ascii="Arial" w:hAnsi="Arial" w:cs="Arial"/>
        </w:rPr>
        <w:footnoteReference w:id="12"/>
      </w:r>
      <w:r w:rsidR="00FA69FC">
        <w:rPr>
          <w:rFonts w:ascii="Arial" w:hAnsi="Arial" w:cs="Arial"/>
        </w:rPr>
        <w:t xml:space="preserve"> </w:t>
      </w:r>
      <w:r w:rsidRPr="00F523BC">
        <w:rPr>
          <w:rFonts w:ascii="Arial" w:hAnsi="Arial" w:cs="Arial"/>
        </w:rPr>
        <w:t>que es pública, a fin de mejorar la operación de las IDE subnacionales de Europa.</w:t>
      </w:r>
    </w:p>
    <w:p w14:paraId="14E6F59A" w14:textId="77777777" w:rsidR="003D7A04" w:rsidRPr="00F523BC" w:rsidRDefault="003D7A04">
      <w:pPr>
        <w:pStyle w:val="LO-normal"/>
        <w:rPr>
          <w:rFonts w:ascii="Arial" w:hAnsi="Arial" w:cs="Arial"/>
        </w:rPr>
      </w:pPr>
    </w:p>
    <w:p w14:paraId="7B68E1D2" w14:textId="77777777" w:rsidR="003D7A04" w:rsidRPr="00F523BC" w:rsidRDefault="00AF2859">
      <w:pPr>
        <w:pStyle w:val="LO-normal"/>
        <w:rPr>
          <w:rFonts w:ascii="Arial" w:hAnsi="Arial" w:cs="Arial"/>
        </w:rPr>
      </w:pPr>
      <w:r w:rsidRPr="00F523BC">
        <w:rPr>
          <w:rFonts w:ascii="Arial" w:hAnsi="Arial" w:cs="Arial"/>
        </w:rPr>
        <w:t>En esta primera versión, con las herramientas disponibles, el proceso no se encuentra automatizado en ninguna de sus tareas de relevamiento de datos, usando como apoyo la información contenida en el informe descrito en el párrafo precedente, así como los relevamientos previos de IDERA.</w:t>
      </w:r>
    </w:p>
    <w:p w14:paraId="01AC1D12" w14:textId="77777777" w:rsidR="003D7A04" w:rsidRPr="00F523BC" w:rsidRDefault="003D7A04">
      <w:pPr>
        <w:pStyle w:val="LO-normal"/>
        <w:rPr>
          <w:rFonts w:ascii="Arial" w:hAnsi="Arial" w:cs="Arial"/>
        </w:rPr>
      </w:pPr>
    </w:p>
    <w:p w14:paraId="42E3DEAE" w14:textId="77777777" w:rsidR="003D7A04" w:rsidRPr="00F523BC" w:rsidRDefault="00AF2859">
      <w:pPr>
        <w:pStyle w:val="LO-normal"/>
        <w:rPr>
          <w:rFonts w:ascii="Arial" w:hAnsi="Arial" w:cs="Arial"/>
        </w:rPr>
      </w:pPr>
      <w:r w:rsidRPr="00F523BC">
        <w:rPr>
          <w:rFonts w:ascii="Arial" w:hAnsi="Arial" w:cs="Arial"/>
        </w:rPr>
        <w:t>Para llegar al puntaje final correspondiente a cada IDE, se considera la situación de cada uno de los indicadores descritos, tomando como referencia los documentos elaborados por los Grupos de Trabajo (disponibles en el sitio web de IDERA). Así, se asigna a la IDE, para cada indicador un puntaje acorde a su cumplimiento, luego se pondera cada variable para arribar al valor correspondiente a cada categoría y, finalmente, se pondera cada categoría, para obtener el valor global de cada IDE. Tales ponderaciones obedecen a cuán importante considera cada elemento (indicador y categoría), actualmente, la comunidad de IDERA.</w:t>
      </w:r>
    </w:p>
    <w:p w14:paraId="3AE29A52" w14:textId="77777777" w:rsidR="003D7A04" w:rsidRPr="00F523BC" w:rsidRDefault="003D7A04">
      <w:pPr>
        <w:pStyle w:val="LO-normal"/>
        <w:rPr>
          <w:rFonts w:ascii="Arial" w:hAnsi="Arial" w:cs="Arial"/>
        </w:rPr>
      </w:pPr>
    </w:p>
    <w:p w14:paraId="224715DB" w14:textId="77777777" w:rsidR="003D7A04" w:rsidRPr="00F523BC" w:rsidRDefault="00AF2859">
      <w:pPr>
        <w:pStyle w:val="LO-normal"/>
        <w:rPr>
          <w:rFonts w:ascii="Arial" w:hAnsi="Arial" w:cs="Arial"/>
        </w:rPr>
      </w:pPr>
      <w:r w:rsidRPr="00F523BC">
        <w:rPr>
          <w:rFonts w:ascii="Arial" w:hAnsi="Arial" w:cs="Arial"/>
        </w:rPr>
        <w:t xml:space="preserve">Una vez que se </w:t>
      </w:r>
      <w:r w:rsidR="009C62EC">
        <w:rPr>
          <w:rFonts w:ascii="Arial" w:hAnsi="Arial" w:cs="Arial"/>
        </w:rPr>
        <w:t>obtiene</w:t>
      </w:r>
      <w:r w:rsidRPr="00F523BC">
        <w:rPr>
          <w:rFonts w:ascii="Arial" w:hAnsi="Arial" w:cs="Arial"/>
        </w:rPr>
        <w:t xml:space="preserve"> el valor total de cada IDE evaluada, se elabora el correspondiente reporte, explicando dicho resultado, que debería ser revisado por actores clave elegidos en el ámbito del Equipo Coordinador de IDERA.</w:t>
      </w:r>
    </w:p>
    <w:p w14:paraId="1C1E32C6" w14:textId="77777777" w:rsidR="003D7A04" w:rsidRPr="00F523BC" w:rsidRDefault="003D7A04">
      <w:pPr>
        <w:pStyle w:val="LO-normal"/>
        <w:rPr>
          <w:rFonts w:ascii="Arial" w:hAnsi="Arial" w:cs="Arial"/>
        </w:rPr>
      </w:pPr>
    </w:p>
    <w:p w14:paraId="4D8EA2F5" w14:textId="77777777" w:rsidR="003D7A04" w:rsidRPr="00F523BC" w:rsidRDefault="00AF2859">
      <w:pPr>
        <w:pStyle w:val="LO-normal"/>
        <w:rPr>
          <w:rFonts w:ascii="Arial" w:hAnsi="Arial" w:cs="Arial"/>
        </w:rPr>
      </w:pPr>
      <w:r w:rsidRPr="00F523BC">
        <w:rPr>
          <w:rFonts w:ascii="Arial" w:hAnsi="Arial" w:cs="Arial"/>
        </w:rPr>
        <w:t xml:space="preserve">Son estos actores quienes deben hacer una devolución, de modo tal que ese reporte, validado y enriquecido por sus revisores, se remita a la IDE evaluada, </w:t>
      </w:r>
      <w:r w:rsidR="009C62EC">
        <w:rPr>
          <w:rFonts w:ascii="Arial" w:hAnsi="Arial" w:cs="Arial"/>
        </w:rPr>
        <w:t>a los fines de</w:t>
      </w:r>
      <w:r w:rsidRPr="00F523BC">
        <w:rPr>
          <w:rFonts w:ascii="Arial" w:hAnsi="Arial" w:cs="Arial"/>
        </w:rPr>
        <w:t xml:space="preserve"> que pueda conocer sus resultados y desarrollar las acciones que considere pertinentes para mejorar su funcionamiento.</w:t>
      </w:r>
    </w:p>
    <w:p w14:paraId="740E605A" w14:textId="77777777" w:rsidR="003D7A04" w:rsidRDefault="003D7A04">
      <w:pPr>
        <w:pStyle w:val="LO-normal"/>
        <w:rPr>
          <w:rFonts w:ascii="Arial" w:hAnsi="Arial" w:cs="Arial"/>
        </w:rPr>
      </w:pPr>
    </w:p>
    <w:p w14:paraId="6693443F" w14:textId="77777777" w:rsidR="00FA69FC" w:rsidRDefault="00FA69FC">
      <w:pPr>
        <w:pStyle w:val="LO-normal"/>
        <w:rPr>
          <w:rFonts w:ascii="Arial" w:hAnsi="Arial" w:cs="Arial"/>
        </w:rPr>
      </w:pPr>
    </w:p>
    <w:p w14:paraId="3AADFFED" w14:textId="77777777" w:rsidR="00FA69FC" w:rsidRPr="00F523BC" w:rsidRDefault="00FA69FC">
      <w:pPr>
        <w:pStyle w:val="LO-normal"/>
        <w:rPr>
          <w:rFonts w:ascii="Arial" w:hAnsi="Arial" w:cs="Arial"/>
        </w:rPr>
      </w:pPr>
    </w:p>
    <w:p w14:paraId="403FF52C" w14:textId="77777777" w:rsidR="003D7A04" w:rsidRPr="00FA69FC" w:rsidRDefault="00AF2859" w:rsidP="00FD72AD">
      <w:pPr>
        <w:pStyle w:val="Ttulo5"/>
        <w:rPr>
          <w:rFonts w:cs="Arial"/>
        </w:rPr>
      </w:pPr>
      <w:bookmarkStart w:id="117" w:name="_4f1mdlm"/>
      <w:bookmarkStart w:id="118" w:name="_Toc31903646"/>
      <w:bookmarkStart w:id="119" w:name="_Toc31903758"/>
      <w:bookmarkEnd w:id="117"/>
      <w:r w:rsidRPr="00F523BC">
        <w:rPr>
          <w:rFonts w:cs="Arial"/>
        </w:rPr>
        <w:lastRenderedPageBreak/>
        <w:t>Cuadro 1 - Indicadores del tema Institucionalidad</w:t>
      </w:r>
      <w:bookmarkEnd w:id="118"/>
      <w:bookmarkEnd w:id="119"/>
    </w:p>
    <w:tbl>
      <w:tblPr>
        <w:tblW w:w="10665" w:type="dxa"/>
        <w:tblInd w:w="-856" w:type="dxa"/>
        <w:tblCellMar>
          <w:top w:w="113" w:type="dxa"/>
          <w:left w:w="113" w:type="dxa"/>
          <w:bottom w:w="113" w:type="dxa"/>
          <w:right w:w="113" w:type="dxa"/>
        </w:tblCellMar>
        <w:tblLook w:val="04A0" w:firstRow="1" w:lastRow="0" w:firstColumn="1" w:lastColumn="0" w:noHBand="0" w:noVBand="1"/>
      </w:tblPr>
      <w:tblGrid>
        <w:gridCol w:w="1647"/>
        <w:gridCol w:w="1283"/>
        <w:gridCol w:w="2011"/>
        <w:gridCol w:w="2460"/>
        <w:gridCol w:w="1457"/>
        <w:gridCol w:w="1062"/>
        <w:gridCol w:w="745"/>
      </w:tblGrid>
      <w:tr w:rsidR="003D7A04" w:rsidRPr="00F523BC" w14:paraId="498CED1A" w14:textId="77777777" w:rsidTr="006D7202">
        <w:tc>
          <w:tcPr>
            <w:tcW w:w="1647" w:type="dxa"/>
            <w:tcBorders>
              <w:top w:val="single" w:sz="4" w:space="0" w:color="274E13"/>
              <w:left w:val="single" w:sz="4" w:space="0" w:color="274E13"/>
              <w:bottom w:val="single" w:sz="4" w:space="0" w:color="274E13"/>
              <w:right w:val="single" w:sz="4" w:space="0" w:color="274E13"/>
            </w:tcBorders>
            <w:shd w:val="clear" w:color="auto" w:fill="76923C"/>
            <w:vAlign w:val="center"/>
          </w:tcPr>
          <w:p w14:paraId="70AD7D29"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283" w:type="dxa"/>
            <w:tcBorders>
              <w:top w:val="single" w:sz="4" w:space="0" w:color="274E13"/>
              <w:bottom w:val="single" w:sz="4" w:space="0" w:color="274E13"/>
              <w:right w:val="single" w:sz="4" w:space="0" w:color="274E13"/>
            </w:tcBorders>
            <w:shd w:val="clear" w:color="auto" w:fill="76923C"/>
            <w:vAlign w:val="center"/>
          </w:tcPr>
          <w:p w14:paraId="4AA7887A"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2011" w:type="dxa"/>
            <w:tcBorders>
              <w:top w:val="single" w:sz="4" w:space="0" w:color="274E13"/>
              <w:bottom w:val="single" w:sz="4" w:space="0" w:color="274E13"/>
              <w:right w:val="single" w:sz="4" w:space="0" w:color="274E13"/>
            </w:tcBorders>
            <w:shd w:val="clear" w:color="auto" w:fill="76923C"/>
            <w:vAlign w:val="center"/>
          </w:tcPr>
          <w:p w14:paraId="182B9075"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460" w:type="dxa"/>
            <w:tcBorders>
              <w:top w:val="single" w:sz="4" w:space="0" w:color="274E13"/>
              <w:bottom w:val="single" w:sz="4" w:space="0" w:color="274E13"/>
              <w:right w:val="single" w:sz="4" w:space="0" w:color="274E13"/>
            </w:tcBorders>
            <w:shd w:val="clear" w:color="auto" w:fill="76923C"/>
            <w:vAlign w:val="center"/>
          </w:tcPr>
          <w:p w14:paraId="5A518DB4"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457" w:type="dxa"/>
            <w:tcBorders>
              <w:top w:val="single" w:sz="4" w:space="0" w:color="274E13"/>
              <w:bottom w:val="single" w:sz="4" w:space="0" w:color="274E13"/>
              <w:right w:val="single" w:sz="4" w:space="0" w:color="274E13"/>
            </w:tcBorders>
            <w:shd w:val="clear" w:color="auto" w:fill="76923C"/>
            <w:vAlign w:val="center"/>
          </w:tcPr>
          <w:p w14:paraId="05B60AE3"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062" w:type="dxa"/>
            <w:tcBorders>
              <w:top w:val="single" w:sz="4" w:space="0" w:color="274E13"/>
              <w:bottom w:val="single" w:sz="4" w:space="0" w:color="274E13"/>
              <w:right w:val="single" w:sz="4" w:space="0" w:color="274E13"/>
            </w:tcBorders>
            <w:shd w:val="clear" w:color="auto" w:fill="76923C"/>
            <w:vAlign w:val="center"/>
          </w:tcPr>
          <w:p w14:paraId="33CC476F"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745" w:type="dxa"/>
            <w:tcBorders>
              <w:top w:val="single" w:sz="4" w:space="0" w:color="274E13"/>
              <w:bottom w:val="single" w:sz="4" w:space="0" w:color="274E13"/>
              <w:right w:val="single" w:sz="4" w:space="0" w:color="274E13"/>
            </w:tcBorders>
            <w:shd w:val="clear" w:color="auto" w:fill="76923C"/>
            <w:vAlign w:val="center"/>
          </w:tcPr>
          <w:p w14:paraId="3EDD442B"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7061112A" w14:textId="77777777" w:rsidTr="006D7202">
        <w:tc>
          <w:tcPr>
            <w:tcW w:w="1647" w:type="dxa"/>
            <w:tcBorders>
              <w:left w:val="single" w:sz="4" w:space="0" w:color="274E13"/>
              <w:bottom w:val="single" w:sz="4" w:space="0" w:color="274E13"/>
              <w:right w:val="single" w:sz="4" w:space="0" w:color="274E13"/>
            </w:tcBorders>
            <w:vAlign w:val="center"/>
          </w:tcPr>
          <w:p w14:paraId="3E70E339"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Adhesión a IDERA</w:t>
            </w:r>
          </w:p>
        </w:tc>
        <w:tc>
          <w:tcPr>
            <w:tcW w:w="1283" w:type="dxa"/>
            <w:tcBorders>
              <w:bottom w:val="single" w:sz="4" w:space="0" w:color="274E13"/>
              <w:right w:val="single" w:sz="4" w:space="0" w:color="274E13"/>
            </w:tcBorders>
            <w:vAlign w:val="center"/>
          </w:tcPr>
          <w:p w14:paraId="0BC9E750" w14:textId="77777777" w:rsidR="003D7A04" w:rsidRPr="00F523BC" w:rsidRDefault="009C62EC">
            <w:pPr>
              <w:pStyle w:val="LO-normal"/>
              <w:spacing w:line="240" w:lineRule="auto"/>
              <w:jc w:val="left"/>
              <w:rPr>
                <w:rFonts w:ascii="Arial" w:hAnsi="Arial" w:cs="Arial"/>
                <w:color w:val="000000"/>
                <w:sz w:val="18"/>
                <w:szCs w:val="18"/>
              </w:rPr>
            </w:pPr>
            <w:r>
              <w:rPr>
                <w:rFonts w:ascii="Arial" w:hAnsi="Arial" w:cs="Arial"/>
                <w:color w:val="000000"/>
                <w:sz w:val="18"/>
                <w:szCs w:val="18"/>
              </w:rPr>
              <w:t>F</w:t>
            </w:r>
            <w:r w:rsidR="00AF2859" w:rsidRPr="00F523BC">
              <w:rPr>
                <w:rFonts w:ascii="Arial" w:hAnsi="Arial" w:cs="Arial"/>
                <w:color w:val="000000"/>
                <w:sz w:val="18"/>
                <w:szCs w:val="18"/>
              </w:rPr>
              <w:t>echa de adhesión</w:t>
            </w:r>
          </w:p>
        </w:tc>
        <w:tc>
          <w:tcPr>
            <w:tcW w:w="2011" w:type="dxa"/>
            <w:tcBorders>
              <w:bottom w:val="single" w:sz="4" w:space="0" w:color="274E13"/>
              <w:right w:val="single" w:sz="4" w:space="0" w:color="274E13"/>
            </w:tcBorders>
            <w:vAlign w:val="center"/>
          </w:tcPr>
          <w:p w14:paraId="5BBBA73A" w14:textId="77777777" w:rsidR="003D7A04" w:rsidRPr="00F523BC" w:rsidRDefault="00F568BA">
            <w:pPr>
              <w:pStyle w:val="LO-normal"/>
              <w:spacing w:line="240" w:lineRule="auto"/>
              <w:jc w:val="left"/>
              <w:rPr>
                <w:rFonts w:ascii="Arial" w:hAnsi="Arial" w:cs="Arial"/>
              </w:rPr>
            </w:pPr>
            <w:hyperlink r:id="rId23">
              <w:r w:rsidR="00AF2859" w:rsidRPr="00F523BC">
                <w:rPr>
                  <w:rFonts w:ascii="Arial" w:hAnsi="Arial" w:cs="Arial"/>
                  <w:color w:val="76923C"/>
                  <w:sz w:val="18"/>
                  <w:szCs w:val="18"/>
                  <w:u w:val="single"/>
                </w:rPr>
                <w:t>Adhesión a IDERA</w:t>
              </w:r>
            </w:hyperlink>
          </w:p>
        </w:tc>
        <w:tc>
          <w:tcPr>
            <w:tcW w:w="2460" w:type="dxa"/>
            <w:tcBorders>
              <w:bottom w:val="single" w:sz="4" w:space="0" w:color="274E13"/>
              <w:right w:val="single" w:sz="4" w:space="0" w:color="274E13"/>
            </w:tcBorders>
            <w:vAlign w:val="center"/>
          </w:tcPr>
          <w:p w14:paraId="490B3AA1"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según registros de IDERA</w:t>
            </w:r>
          </w:p>
        </w:tc>
        <w:tc>
          <w:tcPr>
            <w:tcW w:w="1457" w:type="dxa"/>
            <w:tcBorders>
              <w:bottom w:val="single" w:sz="4" w:space="0" w:color="274E13"/>
              <w:right w:val="single" w:sz="4" w:space="0" w:color="274E13"/>
            </w:tcBorders>
            <w:shd w:val="clear" w:color="auto" w:fill="76923C"/>
            <w:vAlign w:val="center"/>
          </w:tcPr>
          <w:p w14:paraId="4ED5152B" w14:textId="77777777" w:rsidR="003D7A04" w:rsidRPr="00F523BC" w:rsidRDefault="003D7A04">
            <w:pPr>
              <w:pStyle w:val="LO-normal"/>
              <w:spacing w:line="240" w:lineRule="auto"/>
              <w:jc w:val="left"/>
              <w:rPr>
                <w:rFonts w:ascii="Arial" w:hAnsi="Arial" w:cs="Arial"/>
                <w:sz w:val="18"/>
                <w:szCs w:val="18"/>
              </w:rPr>
            </w:pPr>
          </w:p>
        </w:tc>
        <w:tc>
          <w:tcPr>
            <w:tcW w:w="1062" w:type="dxa"/>
            <w:tcBorders>
              <w:bottom w:val="single" w:sz="4" w:space="0" w:color="274E13"/>
              <w:right w:val="single" w:sz="4" w:space="0" w:color="274E13"/>
            </w:tcBorders>
            <w:shd w:val="clear" w:color="auto" w:fill="76923C"/>
            <w:vAlign w:val="center"/>
          </w:tcPr>
          <w:p w14:paraId="5F99F4ED" w14:textId="77777777" w:rsidR="003D7A04" w:rsidRPr="00F523BC" w:rsidRDefault="003D7A04">
            <w:pPr>
              <w:pStyle w:val="LO-normal"/>
              <w:spacing w:line="240" w:lineRule="auto"/>
              <w:jc w:val="left"/>
              <w:rPr>
                <w:rFonts w:ascii="Arial" w:hAnsi="Arial" w:cs="Arial"/>
                <w:sz w:val="18"/>
                <w:szCs w:val="18"/>
              </w:rPr>
            </w:pPr>
          </w:p>
        </w:tc>
        <w:tc>
          <w:tcPr>
            <w:tcW w:w="745" w:type="dxa"/>
            <w:vMerge w:val="restart"/>
            <w:tcBorders>
              <w:left w:val="single" w:sz="4" w:space="0" w:color="274E13"/>
              <w:bottom w:val="single" w:sz="4" w:space="0" w:color="274E13"/>
              <w:right w:val="single" w:sz="4" w:space="0" w:color="274E13"/>
            </w:tcBorders>
            <w:vAlign w:val="center"/>
          </w:tcPr>
          <w:p w14:paraId="30560DED" w14:textId="77777777" w:rsidR="003D7A04" w:rsidRPr="00F523BC" w:rsidRDefault="00AF2859">
            <w:pPr>
              <w:pStyle w:val="LO-normal"/>
              <w:spacing w:line="240" w:lineRule="auto"/>
              <w:jc w:val="center"/>
              <w:rPr>
                <w:rFonts w:ascii="Arial" w:hAnsi="Arial" w:cs="Arial"/>
                <w:color w:val="000000"/>
                <w:sz w:val="18"/>
                <w:szCs w:val="18"/>
              </w:rPr>
            </w:pPr>
            <w:r w:rsidRPr="00F523BC">
              <w:rPr>
                <w:rFonts w:ascii="Arial" w:hAnsi="Arial" w:cs="Arial"/>
                <w:color w:val="000000"/>
                <w:sz w:val="18"/>
                <w:szCs w:val="18"/>
              </w:rPr>
              <w:t>10%</w:t>
            </w:r>
          </w:p>
        </w:tc>
      </w:tr>
      <w:tr w:rsidR="003D7A04" w:rsidRPr="00F523BC" w14:paraId="370B32F4" w14:textId="77777777" w:rsidTr="006D7202">
        <w:tc>
          <w:tcPr>
            <w:tcW w:w="1647" w:type="dxa"/>
            <w:tcBorders>
              <w:left w:val="single" w:sz="4" w:space="0" w:color="274E13"/>
              <w:bottom w:val="single" w:sz="4" w:space="0" w:color="274E13"/>
              <w:right w:val="single" w:sz="4" w:space="0" w:color="274E13"/>
            </w:tcBorders>
            <w:vAlign w:val="center"/>
          </w:tcPr>
          <w:p w14:paraId="56DC70D1"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Informe Anual</w:t>
            </w:r>
          </w:p>
        </w:tc>
        <w:tc>
          <w:tcPr>
            <w:tcW w:w="1283" w:type="dxa"/>
            <w:tcBorders>
              <w:bottom w:val="single" w:sz="4" w:space="0" w:color="274E13"/>
              <w:right w:val="single" w:sz="4" w:space="0" w:color="274E13"/>
            </w:tcBorders>
            <w:vAlign w:val="center"/>
          </w:tcPr>
          <w:p w14:paraId="61E0E5CE" w14:textId="77777777" w:rsidR="003D7A04" w:rsidRPr="00F523BC" w:rsidRDefault="009C62EC">
            <w:pPr>
              <w:pStyle w:val="LO-normal"/>
              <w:spacing w:line="240" w:lineRule="auto"/>
              <w:jc w:val="left"/>
              <w:rPr>
                <w:rFonts w:ascii="Arial" w:hAnsi="Arial" w:cs="Arial"/>
                <w:color w:val="000000"/>
                <w:sz w:val="18"/>
                <w:szCs w:val="18"/>
              </w:rPr>
            </w:pPr>
            <w:r>
              <w:rPr>
                <w:rFonts w:ascii="Arial" w:hAnsi="Arial" w:cs="Arial"/>
                <w:color w:val="000000"/>
                <w:sz w:val="18"/>
                <w:szCs w:val="18"/>
              </w:rPr>
              <w:t>P</w:t>
            </w:r>
            <w:r w:rsidR="00AF2859" w:rsidRPr="00F523BC">
              <w:rPr>
                <w:rFonts w:ascii="Arial" w:hAnsi="Arial" w:cs="Arial"/>
                <w:color w:val="000000"/>
                <w:sz w:val="18"/>
                <w:szCs w:val="18"/>
              </w:rPr>
              <w:t>resentado de acuerdo a estándar de IDERA</w:t>
            </w:r>
          </w:p>
        </w:tc>
        <w:tc>
          <w:tcPr>
            <w:tcW w:w="2011" w:type="dxa"/>
            <w:tcBorders>
              <w:bottom w:val="single" w:sz="4" w:space="0" w:color="274E13"/>
              <w:right w:val="single" w:sz="4" w:space="0" w:color="274E13"/>
            </w:tcBorders>
            <w:vAlign w:val="center"/>
          </w:tcPr>
          <w:p w14:paraId="0BDCEE8C"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Contenidos mínimos para la presentación del informe anual de las IDE de máxima jerarquía</w:t>
            </w:r>
          </w:p>
        </w:tc>
        <w:tc>
          <w:tcPr>
            <w:tcW w:w="2460" w:type="dxa"/>
            <w:tcBorders>
              <w:bottom w:val="single" w:sz="4" w:space="0" w:color="274E13"/>
              <w:right w:val="single" w:sz="4" w:space="0" w:color="274E13"/>
            </w:tcBorders>
            <w:vAlign w:val="center"/>
          </w:tcPr>
          <w:p w14:paraId="35B83B1D"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Si cumple con el contenido mínimo puede evaluarse.</w:t>
            </w:r>
          </w:p>
        </w:tc>
        <w:tc>
          <w:tcPr>
            <w:tcW w:w="1457" w:type="dxa"/>
            <w:tcBorders>
              <w:bottom w:val="single" w:sz="4" w:space="0" w:color="274E13"/>
              <w:right w:val="single" w:sz="4" w:space="0" w:color="274E13"/>
            </w:tcBorders>
            <w:shd w:val="clear" w:color="auto" w:fill="76923C"/>
            <w:vAlign w:val="center"/>
          </w:tcPr>
          <w:p w14:paraId="77C0A199" w14:textId="77777777" w:rsidR="003D7A04" w:rsidRPr="00F523BC" w:rsidRDefault="003D7A04">
            <w:pPr>
              <w:pStyle w:val="LO-normal"/>
              <w:spacing w:line="240" w:lineRule="auto"/>
              <w:jc w:val="left"/>
              <w:rPr>
                <w:rFonts w:ascii="Arial" w:hAnsi="Arial" w:cs="Arial"/>
                <w:sz w:val="18"/>
                <w:szCs w:val="18"/>
              </w:rPr>
            </w:pPr>
          </w:p>
        </w:tc>
        <w:tc>
          <w:tcPr>
            <w:tcW w:w="1062" w:type="dxa"/>
            <w:tcBorders>
              <w:bottom w:val="single" w:sz="4" w:space="0" w:color="274E13"/>
              <w:right w:val="single" w:sz="4" w:space="0" w:color="274E13"/>
            </w:tcBorders>
            <w:shd w:val="clear" w:color="auto" w:fill="76923C"/>
            <w:vAlign w:val="center"/>
          </w:tcPr>
          <w:p w14:paraId="34045129" w14:textId="77777777" w:rsidR="003D7A04" w:rsidRPr="00F523BC" w:rsidRDefault="003D7A04">
            <w:pPr>
              <w:pStyle w:val="LO-normal"/>
              <w:spacing w:line="240" w:lineRule="auto"/>
              <w:jc w:val="left"/>
              <w:rPr>
                <w:rFonts w:ascii="Arial" w:hAnsi="Arial" w:cs="Arial"/>
                <w:sz w:val="18"/>
                <w:szCs w:val="18"/>
              </w:rPr>
            </w:pPr>
          </w:p>
        </w:tc>
        <w:tc>
          <w:tcPr>
            <w:tcW w:w="745" w:type="dxa"/>
            <w:vMerge/>
            <w:tcBorders>
              <w:left w:val="single" w:sz="4" w:space="0" w:color="274E13"/>
              <w:bottom w:val="single" w:sz="4" w:space="0" w:color="274E13"/>
              <w:right w:val="single" w:sz="4" w:space="0" w:color="274E13"/>
            </w:tcBorders>
            <w:vAlign w:val="center"/>
          </w:tcPr>
          <w:p w14:paraId="24AA5EFF" w14:textId="77777777" w:rsidR="003D7A04" w:rsidRPr="00F523BC" w:rsidRDefault="003D7A04">
            <w:pPr>
              <w:rPr>
                <w:rFonts w:cs="Arial"/>
              </w:rPr>
            </w:pPr>
          </w:p>
        </w:tc>
      </w:tr>
      <w:tr w:rsidR="003D7A04" w:rsidRPr="00F523BC" w14:paraId="3F6AC6A7" w14:textId="77777777" w:rsidTr="006D7202">
        <w:tc>
          <w:tcPr>
            <w:tcW w:w="1647" w:type="dxa"/>
            <w:tcBorders>
              <w:left w:val="single" w:sz="4" w:space="0" w:color="274E13"/>
              <w:bottom w:val="single" w:sz="4" w:space="0" w:color="274E13"/>
              <w:right w:val="single" w:sz="4" w:space="0" w:color="274E13"/>
            </w:tcBorders>
            <w:vAlign w:val="center"/>
          </w:tcPr>
          <w:p w14:paraId="43AE9E12"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Norma</w:t>
            </w:r>
          </w:p>
        </w:tc>
        <w:tc>
          <w:tcPr>
            <w:tcW w:w="1283" w:type="dxa"/>
            <w:tcBorders>
              <w:bottom w:val="single" w:sz="4" w:space="0" w:color="274E13"/>
              <w:right w:val="single" w:sz="4" w:space="0" w:color="274E13"/>
            </w:tcBorders>
            <w:vAlign w:val="center"/>
          </w:tcPr>
          <w:p w14:paraId="1CF2F3CE" w14:textId="77777777" w:rsidR="003D7A04" w:rsidRPr="00F523BC" w:rsidRDefault="009C62EC">
            <w:pPr>
              <w:pStyle w:val="LO-normal"/>
              <w:spacing w:line="240" w:lineRule="auto"/>
              <w:jc w:val="left"/>
              <w:rPr>
                <w:rFonts w:ascii="Arial" w:hAnsi="Arial" w:cs="Arial"/>
                <w:color w:val="000000"/>
                <w:sz w:val="18"/>
                <w:szCs w:val="18"/>
              </w:rPr>
            </w:pPr>
            <w:r>
              <w:rPr>
                <w:rFonts w:ascii="Arial" w:hAnsi="Arial" w:cs="Arial"/>
                <w:color w:val="000000"/>
                <w:sz w:val="18"/>
                <w:szCs w:val="18"/>
              </w:rPr>
              <w:t>D</w:t>
            </w:r>
            <w:r w:rsidR="00AF2859" w:rsidRPr="00F523BC">
              <w:rPr>
                <w:rFonts w:ascii="Arial" w:hAnsi="Arial" w:cs="Arial"/>
                <w:color w:val="000000"/>
                <w:sz w:val="18"/>
                <w:szCs w:val="18"/>
              </w:rPr>
              <w:t>ecreto publicado en IDERA</w:t>
            </w:r>
          </w:p>
        </w:tc>
        <w:tc>
          <w:tcPr>
            <w:tcW w:w="2011" w:type="dxa"/>
            <w:tcBorders>
              <w:bottom w:val="single" w:sz="4" w:space="0" w:color="274E13"/>
              <w:right w:val="single" w:sz="4" w:space="0" w:color="274E13"/>
            </w:tcBorders>
            <w:vAlign w:val="center"/>
          </w:tcPr>
          <w:p w14:paraId="2F7FE274" w14:textId="77777777" w:rsidR="003D7A04" w:rsidRPr="00F523BC" w:rsidRDefault="00F568BA">
            <w:pPr>
              <w:pStyle w:val="LO-normal"/>
              <w:spacing w:line="240" w:lineRule="auto"/>
              <w:jc w:val="left"/>
              <w:rPr>
                <w:rFonts w:ascii="Arial" w:hAnsi="Arial" w:cs="Arial"/>
              </w:rPr>
            </w:pPr>
            <w:hyperlink r:id="rId24">
              <w:r w:rsidR="00AF2859" w:rsidRPr="00F523BC">
                <w:rPr>
                  <w:rFonts w:ascii="Arial" w:hAnsi="Arial" w:cs="Arial"/>
                  <w:color w:val="76923C"/>
                  <w:sz w:val="18"/>
                  <w:szCs w:val="18"/>
                  <w:u w:val="single"/>
                </w:rPr>
                <w:t>Recomendaciones para la creación de un nodo IDE</w:t>
              </w:r>
            </w:hyperlink>
          </w:p>
        </w:tc>
        <w:tc>
          <w:tcPr>
            <w:tcW w:w="2460" w:type="dxa"/>
            <w:tcBorders>
              <w:bottom w:val="single" w:sz="4" w:space="0" w:color="274E13"/>
              <w:right w:val="single" w:sz="4" w:space="0" w:color="274E13"/>
            </w:tcBorders>
            <w:vAlign w:val="center"/>
          </w:tcPr>
          <w:p w14:paraId="581F53F5" w14:textId="77777777" w:rsidR="003D7A04" w:rsidRPr="00F523BC" w:rsidRDefault="00FC6BF3">
            <w:pPr>
              <w:pStyle w:val="LO-normal"/>
              <w:spacing w:line="240" w:lineRule="auto"/>
              <w:jc w:val="left"/>
              <w:rPr>
                <w:rFonts w:ascii="Arial" w:hAnsi="Arial" w:cs="Arial"/>
                <w:color w:val="000000"/>
                <w:sz w:val="18"/>
                <w:szCs w:val="18"/>
              </w:rPr>
            </w:pPr>
            <w:r>
              <w:rPr>
                <w:rFonts w:ascii="Arial" w:hAnsi="Arial" w:cs="Arial"/>
                <w:color w:val="000000"/>
                <w:sz w:val="18"/>
                <w:szCs w:val="18"/>
              </w:rPr>
              <w:t>S</w:t>
            </w:r>
            <w:r w:rsidR="00AF2859" w:rsidRPr="00F523BC">
              <w:rPr>
                <w:rFonts w:ascii="Arial" w:hAnsi="Arial" w:cs="Arial"/>
                <w:color w:val="000000"/>
                <w:sz w:val="18"/>
                <w:szCs w:val="18"/>
              </w:rPr>
              <w:t>egún registros de IDERA y/o Geoportal, punto 9</w:t>
            </w:r>
          </w:p>
        </w:tc>
        <w:tc>
          <w:tcPr>
            <w:tcW w:w="1457" w:type="dxa"/>
            <w:tcBorders>
              <w:bottom w:val="single" w:sz="4" w:space="0" w:color="274E13"/>
              <w:right w:val="single" w:sz="4" w:space="0" w:color="274E13"/>
            </w:tcBorders>
            <w:vAlign w:val="center"/>
          </w:tcPr>
          <w:p w14:paraId="44E4B359"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Norma publicada: Sí/No</w:t>
            </w:r>
          </w:p>
        </w:tc>
        <w:tc>
          <w:tcPr>
            <w:tcW w:w="1062" w:type="dxa"/>
            <w:tcBorders>
              <w:bottom w:val="single" w:sz="4" w:space="0" w:color="274E13"/>
              <w:right w:val="single" w:sz="4" w:space="0" w:color="274E13"/>
            </w:tcBorders>
            <w:vAlign w:val="center"/>
          </w:tcPr>
          <w:p w14:paraId="14C132E7" w14:textId="77777777" w:rsidR="003D7A04" w:rsidRPr="00F523BC" w:rsidRDefault="00AF2859" w:rsidP="001D24A8">
            <w:pPr>
              <w:pStyle w:val="LO-normal"/>
              <w:spacing w:line="240" w:lineRule="auto"/>
              <w:jc w:val="center"/>
              <w:rPr>
                <w:rFonts w:ascii="Arial" w:hAnsi="Arial" w:cs="Arial"/>
                <w:color w:val="000000"/>
                <w:sz w:val="18"/>
                <w:szCs w:val="18"/>
              </w:rPr>
            </w:pPr>
            <w:r w:rsidRPr="00F523BC">
              <w:rPr>
                <w:rFonts w:ascii="Arial" w:hAnsi="Arial" w:cs="Arial"/>
                <w:color w:val="000000"/>
                <w:sz w:val="18"/>
                <w:szCs w:val="18"/>
              </w:rPr>
              <w:t>40%</w:t>
            </w:r>
          </w:p>
        </w:tc>
        <w:tc>
          <w:tcPr>
            <w:tcW w:w="745" w:type="dxa"/>
            <w:vMerge/>
            <w:tcBorders>
              <w:left w:val="single" w:sz="4" w:space="0" w:color="274E13"/>
              <w:bottom w:val="single" w:sz="4" w:space="0" w:color="274E13"/>
              <w:right w:val="single" w:sz="4" w:space="0" w:color="274E13"/>
            </w:tcBorders>
            <w:vAlign w:val="center"/>
          </w:tcPr>
          <w:p w14:paraId="52CA8C07" w14:textId="77777777" w:rsidR="003D7A04" w:rsidRPr="00F523BC" w:rsidRDefault="003D7A04">
            <w:pPr>
              <w:rPr>
                <w:rFonts w:cs="Arial"/>
              </w:rPr>
            </w:pPr>
          </w:p>
        </w:tc>
      </w:tr>
      <w:tr w:rsidR="003D7A04" w:rsidRPr="00F523BC" w14:paraId="5DD2B403" w14:textId="77777777" w:rsidTr="006D7202">
        <w:trPr>
          <w:trHeight w:val="2869"/>
        </w:trPr>
        <w:tc>
          <w:tcPr>
            <w:tcW w:w="1647" w:type="dxa"/>
            <w:vMerge w:val="restart"/>
            <w:tcBorders>
              <w:left w:val="single" w:sz="4" w:space="0" w:color="274E13"/>
              <w:bottom w:val="single" w:sz="4" w:space="0" w:color="274E13"/>
              <w:right w:val="single" w:sz="4" w:space="0" w:color="274E13"/>
            </w:tcBorders>
            <w:vAlign w:val="center"/>
          </w:tcPr>
          <w:p w14:paraId="7E53D3E6"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Descentralización de la producción y publicación de la información</w:t>
            </w:r>
          </w:p>
        </w:tc>
        <w:tc>
          <w:tcPr>
            <w:tcW w:w="1283" w:type="dxa"/>
            <w:vMerge w:val="restart"/>
            <w:tcBorders>
              <w:left w:val="single" w:sz="4" w:space="0" w:color="274E13"/>
              <w:bottom w:val="single" w:sz="4" w:space="0" w:color="274E13"/>
              <w:right w:val="single" w:sz="4" w:space="0" w:color="274E13"/>
            </w:tcBorders>
            <w:vAlign w:val="center"/>
          </w:tcPr>
          <w:p w14:paraId="70F51996" w14:textId="77777777" w:rsidR="003D7A04" w:rsidRPr="00F523BC" w:rsidRDefault="009C62EC">
            <w:pPr>
              <w:pStyle w:val="LO-normal"/>
              <w:spacing w:line="240" w:lineRule="auto"/>
              <w:jc w:val="left"/>
              <w:rPr>
                <w:rFonts w:ascii="Arial" w:hAnsi="Arial" w:cs="Arial"/>
                <w:color w:val="000000"/>
                <w:sz w:val="18"/>
                <w:szCs w:val="18"/>
              </w:rPr>
            </w:pPr>
            <w:r>
              <w:rPr>
                <w:rFonts w:ascii="Arial" w:hAnsi="Arial" w:cs="Arial"/>
                <w:color w:val="000000"/>
                <w:sz w:val="18"/>
                <w:szCs w:val="18"/>
              </w:rPr>
              <w:t>P</w:t>
            </w:r>
            <w:r w:rsidR="00AF2859" w:rsidRPr="00F523BC">
              <w:rPr>
                <w:rFonts w:ascii="Arial" w:hAnsi="Arial" w:cs="Arial"/>
                <w:color w:val="000000"/>
                <w:sz w:val="18"/>
                <w:szCs w:val="18"/>
              </w:rPr>
              <w:t>ublicación desde los productores de información</w:t>
            </w:r>
          </w:p>
        </w:tc>
        <w:tc>
          <w:tcPr>
            <w:tcW w:w="2011" w:type="dxa"/>
            <w:tcBorders>
              <w:bottom w:val="single" w:sz="4" w:space="0" w:color="274E13"/>
              <w:right w:val="single" w:sz="4" w:space="0" w:color="274E13"/>
            </w:tcBorders>
            <w:shd w:val="clear" w:color="auto" w:fill="FFFFFF"/>
            <w:vAlign w:val="center"/>
          </w:tcPr>
          <w:p w14:paraId="05E3733A" w14:textId="77777777" w:rsidR="003D7A04" w:rsidRPr="00F523BC" w:rsidRDefault="00F568BA">
            <w:pPr>
              <w:pStyle w:val="LO-normal"/>
              <w:spacing w:line="240" w:lineRule="auto"/>
              <w:jc w:val="left"/>
              <w:rPr>
                <w:rFonts w:ascii="Arial" w:hAnsi="Arial" w:cs="Arial"/>
              </w:rPr>
            </w:pPr>
            <w:hyperlink r:id="rId25">
              <w:r w:rsidR="00AF2859" w:rsidRPr="00F523BC">
                <w:rPr>
                  <w:rFonts w:ascii="Arial" w:hAnsi="Arial" w:cs="Arial"/>
                  <w:color w:val="76923C"/>
                  <w:sz w:val="18"/>
                  <w:szCs w:val="18"/>
                  <w:u w:val="single"/>
                </w:rPr>
                <w:t>Descripción De Datos Básicos y Fundamentales</w:t>
              </w:r>
            </w:hyperlink>
          </w:p>
        </w:tc>
        <w:tc>
          <w:tcPr>
            <w:tcW w:w="2460" w:type="dxa"/>
            <w:vMerge w:val="restart"/>
            <w:tcBorders>
              <w:left w:val="single" w:sz="4" w:space="0" w:color="274E13"/>
              <w:bottom w:val="single" w:sz="4" w:space="0" w:color="274E13"/>
              <w:right w:val="single" w:sz="4" w:space="0" w:color="274E13"/>
            </w:tcBorders>
            <w:vAlign w:val="center"/>
          </w:tcPr>
          <w:p w14:paraId="01C8228F" w14:textId="77777777" w:rsidR="003D7A04" w:rsidRPr="00F523BC" w:rsidRDefault="00AF2859" w:rsidP="00FC6BF3">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 xml:space="preserve">Cada capa debe tener identificado su autor y la URL del geoservicio original, del productor responsable o designado para la producción y la publicación de la información. En el caso que el catálogo de metadatos sea descentralizado, los metadatos estarán cosechados del original. En base a puntos 12 y 16 del documento de Recomendaciones para la conformación de un nodo IDE de máxima jerarquía. </w:t>
            </w:r>
            <w:r w:rsidR="00FC6BF3">
              <w:rPr>
                <w:rFonts w:ascii="Arial" w:hAnsi="Arial" w:cs="Arial"/>
                <w:color w:val="000000"/>
                <w:sz w:val="18"/>
                <w:szCs w:val="18"/>
              </w:rPr>
              <w:t>D</w:t>
            </w:r>
            <w:r w:rsidRPr="00F523BC">
              <w:rPr>
                <w:rFonts w:ascii="Arial" w:hAnsi="Arial" w:cs="Arial"/>
                <w:color w:val="000000"/>
                <w:sz w:val="18"/>
                <w:szCs w:val="18"/>
              </w:rPr>
              <w:t>e acuerdo a las recomendaciones establecidas, en caso de centralizar la información de otros organismos (nodos), se deberá especifica</w:t>
            </w:r>
            <w:r w:rsidR="00FC6BF3">
              <w:rPr>
                <w:rFonts w:ascii="Arial" w:hAnsi="Arial" w:cs="Arial"/>
                <w:color w:val="000000"/>
                <w:sz w:val="18"/>
                <w:szCs w:val="18"/>
              </w:rPr>
              <w:t>r</w:t>
            </w:r>
            <w:r w:rsidRPr="00F523BC">
              <w:rPr>
                <w:rFonts w:ascii="Arial" w:hAnsi="Arial" w:cs="Arial"/>
                <w:color w:val="000000"/>
                <w:sz w:val="18"/>
                <w:szCs w:val="18"/>
              </w:rPr>
              <w:t xml:space="preserve"> el origen de la información en el metadato, tanto en el linaje como en el contacto </w:t>
            </w:r>
            <w:r w:rsidR="00FC6BF3">
              <w:rPr>
                <w:rFonts w:ascii="Arial" w:hAnsi="Arial" w:cs="Arial"/>
                <w:color w:val="000000"/>
                <w:sz w:val="18"/>
                <w:szCs w:val="18"/>
              </w:rPr>
              <w:t>del productor de la información</w:t>
            </w:r>
          </w:p>
        </w:tc>
        <w:tc>
          <w:tcPr>
            <w:tcW w:w="1457" w:type="dxa"/>
            <w:vMerge w:val="restart"/>
            <w:tcBorders>
              <w:left w:val="single" w:sz="4" w:space="0" w:color="274E13"/>
              <w:bottom w:val="single" w:sz="4" w:space="0" w:color="274E13"/>
              <w:right w:val="single" w:sz="4" w:space="0" w:color="274E13"/>
            </w:tcBorders>
            <w:vAlign w:val="center"/>
          </w:tcPr>
          <w:p w14:paraId="75E27B0C"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 xml:space="preserve">-Si la información está en el metadato: 100% </w:t>
            </w:r>
            <w:r w:rsidRPr="00F523BC">
              <w:rPr>
                <w:rFonts w:ascii="Arial" w:hAnsi="Arial" w:cs="Arial"/>
                <w:color w:val="000000"/>
                <w:sz w:val="18"/>
                <w:szCs w:val="18"/>
              </w:rPr>
              <w:br/>
              <w:t xml:space="preserve">- Si la información está en el "abstract" del servicio: 50% </w:t>
            </w:r>
            <w:r w:rsidRPr="00F523BC">
              <w:rPr>
                <w:rFonts w:ascii="Arial" w:hAnsi="Arial" w:cs="Arial"/>
                <w:color w:val="000000"/>
                <w:sz w:val="18"/>
                <w:szCs w:val="18"/>
              </w:rPr>
              <w:br/>
              <w:t xml:space="preserve">- Si no está publicada: 0% </w:t>
            </w:r>
            <w:r w:rsidRPr="00F523BC">
              <w:rPr>
                <w:rFonts w:ascii="Arial" w:hAnsi="Arial" w:cs="Arial"/>
                <w:color w:val="000000"/>
                <w:sz w:val="18"/>
                <w:szCs w:val="18"/>
              </w:rPr>
              <w:br/>
              <w:t>Adicionalmente debe estar especificado en el geoportal que nodos existen y cuáles son sus recursos disponibles</w:t>
            </w:r>
          </w:p>
        </w:tc>
        <w:tc>
          <w:tcPr>
            <w:tcW w:w="1062" w:type="dxa"/>
            <w:vMerge w:val="restart"/>
            <w:tcBorders>
              <w:left w:val="single" w:sz="4" w:space="0" w:color="274E13"/>
              <w:bottom w:val="single" w:sz="4" w:space="0" w:color="274E13"/>
              <w:right w:val="single" w:sz="4" w:space="0" w:color="274E13"/>
            </w:tcBorders>
            <w:vAlign w:val="center"/>
          </w:tcPr>
          <w:p w14:paraId="0C9776EC" w14:textId="77777777" w:rsidR="003D7A04" w:rsidRPr="00F523BC" w:rsidRDefault="00AF2859" w:rsidP="001D24A8">
            <w:pPr>
              <w:pStyle w:val="LO-normal"/>
              <w:spacing w:line="240" w:lineRule="auto"/>
              <w:jc w:val="center"/>
              <w:rPr>
                <w:rFonts w:ascii="Arial" w:hAnsi="Arial" w:cs="Arial"/>
                <w:color w:val="000000"/>
                <w:sz w:val="18"/>
                <w:szCs w:val="18"/>
              </w:rPr>
            </w:pPr>
            <w:r w:rsidRPr="00F523BC">
              <w:rPr>
                <w:rFonts w:ascii="Arial" w:hAnsi="Arial" w:cs="Arial"/>
                <w:color w:val="000000"/>
                <w:sz w:val="18"/>
                <w:szCs w:val="18"/>
              </w:rPr>
              <w:t>60%</w:t>
            </w:r>
          </w:p>
        </w:tc>
        <w:tc>
          <w:tcPr>
            <w:tcW w:w="745" w:type="dxa"/>
            <w:vMerge/>
            <w:tcBorders>
              <w:left w:val="single" w:sz="4" w:space="0" w:color="274E13"/>
              <w:bottom w:val="single" w:sz="4" w:space="0" w:color="274E13"/>
              <w:right w:val="single" w:sz="4" w:space="0" w:color="274E13"/>
            </w:tcBorders>
            <w:vAlign w:val="center"/>
          </w:tcPr>
          <w:p w14:paraId="29B9F402" w14:textId="77777777" w:rsidR="003D7A04" w:rsidRPr="00F523BC" w:rsidRDefault="003D7A04">
            <w:pPr>
              <w:rPr>
                <w:rFonts w:cs="Arial"/>
              </w:rPr>
            </w:pPr>
          </w:p>
        </w:tc>
      </w:tr>
      <w:tr w:rsidR="003D7A04" w:rsidRPr="00F523BC" w14:paraId="03E2FBA0" w14:textId="77777777" w:rsidTr="006D7202">
        <w:trPr>
          <w:trHeight w:val="1725"/>
        </w:trPr>
        <w:tc>
          <w:tcPr>
            <w:tcW w:w="1647" w:type="dxa"/>
            <w:vMerge/>
            <w:tcBorders>
              <w:left w:val="single" w:sz="4" w:space="0" w:color="274E13"/>
              <w:bottom w:val="single" w:sz="4" w:space="0" w:color="274E13"/>
              <w:right w:val="single" w:sz="4" w:space="0" w:color="274E13"/>
            </w:tcBorders>
            <w:vAlign w:val="center"/>
          </w:tcPr>
          <w:p w14:paraId="7750B546" w14:textId="77777777" w:rsidR="003D7A04" w:rsidRPr="00F523BC" w:rsidRDefault="003D7A04">
            <w:pPr>
              <w:rPr>
                <w:rFonts w:cs="Arial"/>
              </w:rPr>
            </w:pPr>
          </w:p>
        </w:tc>
        <w:tc>
          <w:tcPr>
            <w:tcW w:w="1283" w:type="dxa"/>
            <w:vMerge/>
            <w:tcBorders>
              <w:left w:val="single" w:sz="4" w:space="0" w:color="274E13"/>
              <w:bottom w:val="single" w:sz="4" w:space="0" w:color="274E13"/>
              <w:right w:val="single" w:sz="4" w:space="0" w:color="274E13"/>
            </w:tcBorders>
            <w:vAlign w:val="center"/>
          </w:tcPr>
          <w:p w14:paraId="6E4724A1" w14:textId="77777777" w:rsidR="003D7A04" w:rsidRPr="00F523BC" w:rsidRDefault="003D7A04">
            <w:pPr>
              <w:rPr>
                <w:rFonts w:cs="Arial"/>
              </w:rPr>
            </w:pPr>
          </w:p>
        </w:tc>
        <w:tc>
          <w:tcPr>
            <w:tcW w:w="2011" w:type="dxa"/>
            <w:tcBorders>
              <w:bottom w:val="single" w:sz="4" w:space="0" w:color="274E13"/>
              <w:right w:val="single" w:sz="4" w:space="0" w:color="274E13"/>
            </w:tcBorders>
            <w:vAlign w:val="center"/>
          </w:tcPr>
          <w:p w14:paraId="3A552B66" w14:textId="77777777" w:rsidR="003D7A04" w:rsidRPr="00F523BC" w:rsidRDefault="00F568BA">
            <w:pPr>
              <w:pStyle w:val="LO-normal"/>
              <w:spacing w:line="240" w:lineRule="auto"/>
              <w:jc w:val="left"/>
              <w:rPr>
                <w:rFonts w:ascii="Arial" w:hAnsi="Arial" w:cs="Arial"/>
              </w:rPr>
            </w:pPr>
            <w:hyperlink r:id="rId26">
              <w:r w:rsidR="00AF2859" w:rsidRPr="00F523BC">
                <w:rPr>
                  <w:rFonts w:ascii="Arial" w:hAnsi="Arial" w:cs="Arial"/>
                  <w:color w:val="76923C"/>
                  <w:sz w:val="18"/>
                  <w:szCs w:val="18"/>
                  <w:u w:val="single"/>
                </w:rPr>
                <w:t>Recomendaciones para la creación de un nodo IDE de máxima jerarquía</w:t>
              </w:r>
            </w:hyperlink>
          </w:p>
        </w:tc>
        <w:tc>
          <w:tcPr>
            <w:tcW w:w="2460" w:type="dxa"/>
            <w:vMerge/>
            <w:tcBorders>
              <w:left w:val="single" w:sz="4" w:space="0" w:color="274E13"/>
              <w:bottom w:val="single" w:sz="4" w:space="0" w:color="274E13"/>
              <w:right w:val="single" w:sz="4" w:space="0" w:color="274E13"/>
            </w:tcBorders>
            <w:vAlign w:val="center"/>
          </w:tcPr>
          <w:p w14:paraId="706ECC15" w14:textId="77777777" w:rsidR="003D7A04" w:rsidRPr="00F523BC" w:rsidRDefault="003D7A04">
            <w:pPr>
              <w:rPr>
                <w:rFonts w:cs="Arial"/>
              </w:rPr>
            </w:pPr>
          </w:p>
        </w:tc>
        <w:tc>
          <w:tcPr>
            <w:tcW w:w="1457" w:type="dxa"/>
            <w:vMerge/>
            <w:tcBorders>
              <w:left w:val="single" w:sz="4" w:space="0" w:color="274E13"/>
              <w:bottom w:val="single" w:sz="4" w:space="0" w:color="274E13"/>
              <w:right w:val="single" w:sz="4" w:space="0" w:color="274E13"/>
            </w:tcBorders>
            <w:vAlign w:val="center"/>
          </w:tcPr>
          <w:p w14:paraId="65982E46" w14:textId="77777777" w:rsidR="003D7A04" w:rsidRPr="00F523BC" w:rsidRDefault="003D7A04">
            <w:pPr>
              <w:rPr>
                <w:rFonts w:cs="Arial"/>
              </w:rPr>
            </w:pPr>
          </w:p>
        </w:tc>
        <w:tc>
          <w:tcPr>
            <w:tcW w:w="1062" w:type="dxa"/>
            <w:vMerge/>
            <w:tcBorders>
              <w:left w:val="single" w:sz="4" w:space="0" w:color="274E13"/>
              <w:bottom w:val="single" w:sz="4" w:space="0" w:color="274E13"/>
              <w:right w:val="single" w:sz="4" w:space="0" w:color="274E13"/>
            </w:tcBorders>
            <w:vAlign w:val="center"/>
          </w:tcPr>
          <w:p w14:paraId="1A341BF5" w14:textId="77777777" w:rsidR="003D7A04" w:rsidRPr="00F523BC" w:rsidRDefault="003D7A04">
            <w:pPr>
              <w:rPr>
                <w:rFonts w:cs="Arial"/>
              </w:rPr>
            </w:pPr>
          </w:p>
        </w:tc>
        <w:tc>
          <w:tcPr>
            <w:tcW w:w="745" w:type="dxa"/>
            <w:vMerge/>
            <w:tcBorders>
              <w:left w:val="single" w:sz="4" w:space="0" w:color="274E13"/>
              <w:bottom w:val="single" w:sz="4" w:space="0" w:color="274E13"/>
              <w:right w:val="single" w:sz="4" w:space="0" w:color="274E13"/>
            </w:tcBorders>
            <w:vAlign w:val="center"/>
          </w:tcPr>
          <w:p w14:paraId="5C214864" w14:textId="77777777" w:rsidR="003D7A04" w:rsidRPr="00F523BC" w:rsidRDefault="003D7A04">
            <w:pPr>
              <w:rPr>
                <w:rFonts w:cs="Arial"/>
              </w:rPr>
            </w:pPr>
          </w:p>
        </w:tc>
      </w:tr>
    </w:tbl>
    <w:p w14:paraId="35DBCDB1" w14:textId="77777777" w:rsidR="00BE644B" w:rsidRDefault="00BE644B" w:rsidP="00FD72AD">
      <w:pPr>
        <w:pStyle w:val="LO-normal"/>
        <w:widowControl w:val="0"/>
        <w:jc w:val="center"/>
        <w:rPr>
          <w:rFonts w:ascii="Arial" w:hAnsi="Arial" w:cs="Arial"/>
          <w:sz w:val="18"/>
          <w:szCs w:val="18"/>
        </w:rPr>
      </w:pPr>
    </w:p>
    <w:p w14:paraId="4C6ECB5A" w14:textId="77777777" w:rsidR="003D7A04" w:rsidRPr="00F523BC" w:rsidRDefault="00AF2859" w:rsidP="00FD72AD">
      <w:pPr>
        <w:pStyle w:val="LO-normal"/>
        <w:widowControl w:val="0"/>
        <w:jc w:val="center"/>
        <w:rPr>
          <w:rFonts w:ascii="Arial" w:hAnsi="Arial" w:cs="Arial"/>
          <w:sz w:val="18"/>
          <w:szCs w:val="18"/>
        </w:rPr>
      </w:pPr>
      <w:r w:rsidRPr="00F523BC">
        <w:rPr>
          <w:rFonts w:ascii="Arial" w:hAnsi="Arial" w:cs="Arial"/>
          <w:sz w:val="18"/>
          <w:szCs w:val="18"/>
        </w:rPr>
        <w:t>Fuente: ela</w:t>
      </w:r>
      <w:r w:rsidR="00FC6BF3">
        <w:rPr>
          <w:rFonts w:ascii="Arial" w:hAnsi="Arial" w:cs="Arial"/>
          <w:sz w:val="18"/>
          <w:szCs w:val="18"/>
        </w:rPr>
        <w:t>boración propia en base a IDERA</w:t>
      </w:r>
      <w:r w:rsidRPr="00F523BC">
        <w:rPr>
          <w:rFonts w:ascii="Arial" w:hAnsi="Arial" w:cs="Arial"/>
        </w:rPr>
        <w:br w:type="page"/>
      </w:r>
    </w:p>
    <w:p w14:paraId="517C238C" w14:textId="77777777" w:rsidR="003D7A04" w:rsidRPr="00F523BC" w:rsidRDefault="00AF2859" w:rsidP="00FD72AD">
      <w:pPr>
        <w:pStyle w:val="Ttulo5"/>
        <w:rPr>
          <w:rFonts w:cs="Arial"/>
        </w:rPr>
      </w:pPr>
      <w:bookmarkStart w:id="120" w:name="_2u6wntf"/>
      <w:bookmarkStart w:id="121" w:name="_Toc31903647"/>
      <w:bookmarkStart w:id="122" w:name="_Toc31903759"/>
      <w:bookmarkEnd w:id="120"/>
      <w:r w:rsidRPr="00F523BC">
        <w:rPr>
          <w:rFonts w:cs="Arial"/>
        </w:rPr>
        <w:lastRenderedPageBreak/>
        <w:t>Cuadro 2 - Indicadores del tema Publicación y Geoservicios</w:t>
      </w:r>
      <w:bookmarkEnd w:id="121"/>
      <w:bookmarkEnd w:id="122"/>
    </w:p>
    <w:tbl>
      <w:tblPr>
        <w:tblW w:w="10710" w:type="dxa"/>
        <w:tblInd w:w="-959" w:type="dxa"/>
        <w:tblCellMar>
          <w:top w:w="113" w:type="dxa"/>
          <w:left w:w="113" w:type="dxa"/>
          <w:bottom w:w="113" w:type="dxa"/>
          <w:right w:w="113" w:type="dxa"/>
        </w:tblCellMar>
        <w:tblLook w:val="04A0" w:firstRow="1" w:lastRow="0" w:firstColumn="1" w:lastColumn="0" w:noHBand="0" w:noVBand="1"/>
      </w:tblPr>
      <w:tblGrid>
        <w:gridCol w:w="1288"/>
        <w:gridCol w:w="1717"/>
        <w:gridCol w:w="2076"/>
        <w:gridCol w:w="2577"/>
        <w:gridCol w:w="1300"/>
        <w:gridCol w:w="1078"/>
        <w:gridCol w:w="674"/>
      </w:tblGrid>
      <w:tr w:rsidR="003D7A04" w:rsidRPr="00F523BC" w14:paraId="4555642F" w14:textId="77777777">
        <w:tc>
          <w:tcPr>
            <w:tcW w:w="1305" w:type="dxa"/>
            <w:tcBorders>
              <w:top w:val="single" w:sz="4" w:space="0" w:color="274E13"/>
              <w:left w:val="single" w:sz="4" w:space="0" w:color="274E13"/>
              <w:bottom w:val="single" w:sz="4" w:space="0" w:color="274E13"/>
              <w:right w:val="single" w:sz="4" w:space="0" w:color="274E13"/>
            </w:tcBorders>
            <w:shd w:val="clear" w:color="auto" w:fill="76923C"/>
            <w:vAlign w:val="center"/>
          </w:tcPr>
          <w:p w14:paraId="226C8242"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589" w:type="dxa"/>
            <w:tcBorders>
              <w:top w:val="single" w:sz="4" w:space="0" w:color="274E13"/>
              <w:bottom w:val="single" w:sz="4" w:space="0" w:color="274E13"/>
              <w:right w:val="single" w:sz="4" w:space="0" w:color="274E13"/>
            </w:tcBorders>
            <w:shd w:val="clear" w:color="auto" w:fill="76923C"/>
            <w:vAlign w:val="center"/>
          </w:tcPr>
          <w:p w14:paraId="37CDF3FF"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2101" w:type="dxa"/>
            <w:tcBorders>
              <w:top w:val="single" w:sz="4" w:space="0" w:color="274E13"/>
              <w:bottom w:val="single" w:sz="4" w:space="0" w:color="274E13"/>
              <w:right w:val="single" w:sz="4" w:space="0" w:color="274E13"/>
            </w:tcBorders>
            <w:shd w:val="clear" w:color="auto" w:fill="76923C"/>
            <w:vAlign w:val="center"/>
          </w:tcPr>
          <w:p w14:paraId="73164531"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655" w:type="dxa"/>
            <w:tcBorders>
              <w:top w:val="single" w:sz="4" w:space="0" w:color="274E13"/>
              <w:bottom w:val="single" w:sz="4" w:space="0" w:color="274E13"/>
              <w:right w:val="single" w:sz="4" w:space="0" w:color="274E13"/>
            </w:tcBorders>
            <w:shd w:val="clear" w:color="auto" w:fill="76923C"/>
            <w:vAlign w:val="center"/>
          </w:tcPr>
          <w:p w14:paraId="3869548C"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304" w:type="dxa"/>
            <w:tcBorders>
              <w:top w:val="single" w:sz="4" w:space="0" w:color="274E13"/>
              <w:bottom w:val="single" w:sz="4" w:space="0" w:color="274E13"/>
              <w:right w:val="single" w:sz="4" w:space="0" w:color="274E13"/>
            </w:tcBorders>
            <w:shd w:val="clear" w:color="auto" w:fill="76923C"/>
            <w:vAlign w:val="center"/>
          </w:tcPr>
          <w:p w14:paraId="3BDD607E"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081" w:type="dxa"/>
            <w:tcBorders>
              <w:top w:val="single" w:sz="4" w:space="0" w:color="274E13"/>
              <w:bottom w:val="single" w:sz="4" w:space="0" w:color="274E13"/>
              <w:right w:val="single" w:sz="4" w:space="0" w:color="274E13"/>
            </w:tcBorders>
            <w:shd w:val="clear" w:color="auto" w:fill="76923C"/>
            <w:vAlign w:val="center"/>
          </w:tcPr>
          <w:p w14:paraId="36CB8F40"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675" w:type="dxa"/>
            <w:tcBorders>
              <w:top w:val="single" w:sz="4" w:space="0" w:color="274E13"/>
              <w:bottom w:val="single" w:sz="4" w:space="0" w:color="274E13"/>
              <w:right w:val="single" w:sz="4" w:space="0" w:color="274E13"/>
            </w:tcBorders>
            <w:shd w:val="clear" w:color="auto" w:fill="76923C"/>
            <w:vAlign w:val="center"/>
          </w:tcPr>
          <w:p w14:paraId="3A435D0C"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0E692467" w14:textId="77777777">
        <w:tc>
          <w:tcPr>
            <w:tcW w:w="1305" w:type="dxa"/>
            <w:vMerge w:val="restart"/>
            <w:tcBorders>
              <w:left w:val="single" w:sz="4" w:space="0" w:color="274E13"/>
              <w:bottom w:val="single" w:sz="4" w:space="0" w:color="274E13"/>
              <w:right w:val="single" w:sz="4" w:space="0" w:color="274E13"/>
            </w:tcBorders>
            <w:vAlign w:val="center"/>
          </w:tcPr>
          <w:p w14:paraId="77F13C35"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Geoportal</w:t>
            </w:r>
          </w:p>
        </w:tc>
        <w:tc>
          <w:tcPr>
            <w:tcW w:w="1589" w:type="dxa"/>
            <w:tcBorders>
              <w:bottom w:val="single" w:sz="4" w:space="0" w:color="274E13"/>
              <w:right w:val="single" w:sz="4" w:space="0" w:color="274E13"/>
            </w:tcBorders>
            <w:vAlign w:val="center"/>
          </w:tcPr>
          <w:p w14:paraId="7C9FB4FC"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Recomendaciones para el contenido del geoportal</w:t>
            </w:r>
          </w:p>
        </w:tc>
        <w:tc>
          <w:tcPr>
            <w:tcW w:w="2101" w:type="dxa"/>
            <w:tcBorders>
              <w:bottom w:val="single" w:sz="4" w:space="0" w:color="274E13"/>
              <w:right w:val="single" w:sz="4" w:space="0" w:color="274E13"/>
            </w:tcBorders>
            <w:vAlign w:val="center"/>
          </w:tcPr>
          <w:p w14:paraId="15EF31F1"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Contenido recomendado para el geoportal de una IDE de máxima jerarquía</w:t>
            </w:r>
          </w:p>
        </w:tc>
        <w:tc>
          <w:tcPr>
            <w:tcW w:w="2655" w:type="dxa"/>
            <w:tcBorders>
              <w:bottom w:val="single" w:sz="4" w:space="0" w:color="274E13"/>
              <w:right w:val="single" w:sz="4" w:space="0" w:color="274E13"/>
            </w:tcBorders>
            <w:vAlign w:val="center"/>
          </w:tcPr>
          <w:p w14:paraId="145BB0E9"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S</w:t>
            </w:r>
            <w:r w:rsidR="00AF2859" w:rsidRPr="00F523BC">
              <w:rPr>
                <w:rFonts w:ascii="Arial" w:hAnsi="Arial" w:cs="Arial"/>
                <w:sz w:val="18"/>
                <w:szCs w:val="18"/>
              </w:rPr>
              <w:t xml:space="preserve">i se cumplen todos los </w:t>
            </w:r>
            <w:r>
              <w:rPr>
                <w:rFonts w:ascii="Arial" w:hAnsi="Arial" w:cs="Arial"/>
                <w:sz w:val="18"/>
                <w:szCs w:val="18"/>
              </w:rPr>
              <w:t xml:space="preserve">puntos </w:t>
            </w:r>
            <w:r w:rsidR="00AF2859" w:rsidRPr="00F523BC">
              <w:rPr>
                <w:rFonts w:ascii="Arial" w:hAnsi="Arial" w:cs="Arial"/>
                <w:sz w:val="18"/>
                <w:szCs w:val="18"/>
              </w:rPr>
              <w:t>obligatorios</w:t>
            </w:r>
          </w:p>
        </w:tc>
        <w:tc>
          <w:tcPr>
            <w:tcW w:w="1304" w:type="dxa"/>
            <w:tcBorders>
              <w:bottom w:val="single" w:sz="4" w:space="0" w:color="274E13"/>
              <w:right w:val="single" w:sz="4" w:space="0" w:color="274E13"/>
            </w:tcBorders>
            <w:vAlign w:val="center"/>
          </w:tcPr>
          <w:p w14:paraId="1C9EA3A1"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75%</w:t>
            </w:r>
          </w:p>
        </w:tc>
        <w:tc>
          <w:tcPr>
            <w:tcW w:w="1081" w:type="dxa"/>
            <w:vMerge w:val="restart"/>
            <w:tcBorders>
              <w:left w:val="single" w:sz="4" w:space="0" w:color="274E13"/>
              <w:bottom w:val="single" w:sz="4" w:space="0" w:color="274E13"/>
              <w:right w:val="single" w:sz="4" w:space="0" w:color="274E13"/>
            </w:tcBorders>
            <w:vAlign w:val="center"/>
          </w:tcPr>
          <w:p w14:paraId="0CF807D2"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20%</w:t>
            </w:r>
          </w:p>
        </w:tc>
        <w:tc>
          <w:tcPr>
            <w:tcW w:w="675" w:type="dxa"/>
            <w:vMerge w:val="restart"/>
            <w:tcBorders>
              <w:left w:val="single" w:sz="4" w:space="0" w:color="274E13"/>
              <w:bottom w:val="single" w:sz="4" w:space="0" w:color="274E13"/>
              <w:right w:val="single" w:sz="4" w:space="0" w:color="274E13"/>
            </w:tcBorders>
            <w:vAlign w:val="center"/>
          </w:tcPr>
          <w:p w14:paraId="2250BCD6"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r>
      <w:tr w:rsidR="003D7A04" w:rsidRPr="00F523BC" w14:paraId="150ABF2A" w14:textId="77777777">
        <w:tc>
          <w:tcPr>
            <w:tcW w:w="1305" w:type="dxa"/>
            <w:vMerge/>
            <w:tcBorders>
              <w:left w:val="single" w:sz="4" w:space="0" w:color="274E13"/>
              <w:bottom w:val="single" w:sz="4" w:space="0" w:color="274E13"/>
              <w:right w:val="single" w:sz="4" w:space="0" w:color="274E13"/>
            </w:tcBorders>
            <w:vAlign w:val="center"/>
          </w:tcPr>
          <w:p w14:paraId="72A641E8" w14:textId="77777777" w:rsidR="003D7A04" w:rsidRPr="00F523BC" w:rsidRDefault="003D7A04">
            <w:pPr>
              <w:rPr>
                <w:rFonts w:cs="Arial"/>
              </w:rPr>
            </w:pPr>
          </w:p>
        </w:tc>
        <w:tc>
          <w:tcPr>
            <w:tcW w:w="1589" w:type="dxa"/>
            <w:tcBorders>
              <w:bottom w:val="single" w:sz="4" w:space="0" w:color="274E13"/>
              <w:right w:val="single" w:sz="4" w:space="0" w:color="274E13"/>
            </w:tcBorders>
            <w:vAlign w:val="center"/>
          </w:tcPr>
          <w:p w14:paraId="6F3B4DDA"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Visualizador</w:t>
            </w:r>
          </w:p>
        </w:tc>
        <w:tc>
          <w:tcPr>
            <w:tcW w:w="2101" w:type="dxa"/>
            <w:tcBorders>
              <w:bottom w:val="single" w:sz="4" w:space="0" w:color="274E13"/>
              <w:right w:val="single" w:sz="4" w:space="0" w:color="274E13"/>
            </w:tcBorders>
            <w:vAlign w:val="center"/>
          </w:tcPr>
          <w:p w14:paraId="512685AD"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Contenido recomendado para el geoportal de una IDE de máxima jerarquía</w:t>
            </w:r>
          </w:p>
        </w:tc>
        <w:tc>
          <w:tcPr>
            <w:tcW w:w="2655" w:type="dxa"/>
            <w:tcBorders>
              <w:bottom w:val="single" w:sz="4" w:space="0" w:color="274E13"/>
              <w:right w:val="single" w:sz="4" w:space="0" w:color="274E13"/>
            </w:tcBorders>
            <w:vAlign w:val="center"/>
          </w:tcPr>
          <w:p w14:paraId="4DE323D3" w14:textId="77777777" w:rsidR="003D7A04" w:rsidRPr="00F523BC" w:rsidRDefault="00AF2859" w:rsidP="00FC6BF3">
            <w:pPr>
              <w:pStyle w:val="LO-normal"/>
              <w:spacing w:line="240" w:lineRule="auto"/>
              <w:jc w:val="left"/>
              <w:rPr>
                <w:rFonts w:ascii="Arial" w:hAnsi="Arial" w:cs="Arial"/>
                <w:sz w:val="18"/>
                <w:szCs w:val="18"/>
              </w:rPr>
            </w:pPr>
            <w:r w:rsidRPr="00F523BC">
              <w:rPr>
                <w:rFonts w:ascii="Arial" w:hAnsi="Arial" w:cs="Arial"/>
                <w:sz w:val="18"/>
                <w:szCs w:val="18"/>
              </w:rPr>
              <w:t xml:space="preserve">Visualizador que funcione, que las herramientas de consulta de objetos devuelvan información y que las capas de nodos fuera de la IDE u otras IDE estén por WMS y no cargadas en el mismo (esto se chequea en </w:t>
            </w:r>
            <w:r w:rsidR="00FC6BF3">
              <w:rPr>
                <w:rFonts w:ascii="Arial" w:hAnsi="Arial" w:cs="Arial"/>
                <w:sz w:val="18"/>
                <w:szCs w:val="18"/>
              </w:rPr>
              <w:t>el Informe Anual, donde debería indicarse</w:t>
            </w:r>
            <w:r w:rsidRPr="00F523BC">
              <w:rPr>
                <w:rFonts w:ascii="Arial" w:hAnsi="Arial" w:cs="Arial"/>
                <w:sz w:val="18"/>
                <w:szCs w:val="18"/>
              </w:rPr>
              <w:t xml:space="preserve"> cómo</w:t>
            </w:r>
            <w:r w:rsidR="00FC6BF3">
              <w:rPr>
                <w:rFonts w:ascii="Arial" w:hAnsi="Arial" w:cs="Arial"/>
                <w:sz w:val="18"/>
                <w:szCs w:val="18"/>
              </w:rPr>
              <w:t xml:space="preserve"> se está organizado</w:t>
            </w:r>
            <w:r w:rsidRPr="00F523BC">
              <w:rPr>
                <w:rFonts w:ascii="Arial" w:hAnsi="Arial" w:cs="Arial"/>
                <w:sz w:val="18"/>
                <w:szCs w:val="18"/>
              </w:rPr>
              <w:t xml:space="preserve"> a nivel software y publicación)</w:t>
            </w:r>
          </w:p>
        </w:tc>
        <w:tc>
          <w:tcPr>
            <w:tcW w:w="1304" w:type="dxa"/>
            <w:tcBorders>
              <w:bottom w:val="single" w:sz="4" w:space="0" w:color="274E13"/>
              <w:right w:val="single" w:sz="4" w:space="0" w:color="274E13"/>
            </w:tcBorders>
            <w:vAlign w:val="center"/>
          </w:tcPr>
          <w:p w14:paraId="1DE237A9"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25%</w:t>
            </w:r>
          </w:p>
        </w:tc>
        <w:tc>
          <w:tcPr>
            <w:tcW w:w="1081" w:type="dxa"/>
            <w:vMerge/>
            <w:tcBorders>
              <w:left w:val="single" w:sz="4" w:space="0" w:color="274E13"/>
              <w:bottom w:val="single" w:sz="4" w:space="0" w:color="274E13"/>
              <w:right w:val="single" w:sz="4" w:space="0" w:color="274E13"/>
            </w:tcBorders>
            <w:vAlign w:val="center"/>
          </w:tcPr>
          <w:p w14:paraId="0A7E185A" w14:textId="77777777" w:rsidR="003D7A04" w:rsidRPr="00F523BC" w:rsidRDefault="003D7A04">
            <w:pPr>
              <w:rPr>
                <w:rFonts w:cs="Arial"/>
              </w:rPr>
            </w:pPr>
          </w:p>
        </w:tc>
        <w:tc>
          <w:tcPr>
            <w:tcW w:w="675" w:type="dxa"/>
            <w:vMerge/>
            <w:tcBorders>
              <w:left w:val="single" w:sz="4" w:space="0" w:color="274E13"/>
              <w:bottom w:val="single" w:sz="4" w:space="0" w:color="274E13"/>
              <w:right w:val="single" w:sz="4" w:space="0" w:color="274E13"/>
            </w:tcBorders>
            <w:vAlign w:val="center"/>
          </w:tcPr>
          <w:p w14:paraId="2278F2E3" w14:textId="77777777" w:rsidR="003D7A04" w:rsidRPr="00F523BC" w:rsidRDefault="003D7A04">
            <w:pPr>
              <w:rPr>
                <w:rFonts w:cs="Arial"/>
              </w:rPr>
            </w:pPr>
          </w:p>
        </w:tc>
      </w:tr>
      <w:tr w:rsidR="003D7A04" w:rsidRPr="00F523BC" w14:paraId="3BAD0A25" w14:textId="77777777">
        <w:tc>
          <w:tcPr>
            <w:tcW w:w="1305" w:type="dxa"/>
            <w:vMerge w:val="restart"/>
            <w:tcBorders>
              <w:left w:val="single" w:sz="4" w:space="0" w:color="274E13"/>
              <w:bottom w:val="single" w:sz="4" w:space="0" w:color="274E13"/>
              <w:right w:val="single" w:sz="4" w:space="0" w:color="274E13"/>
            </w:tcBorders>
            <w:vAlign w:val="center"/>
          </w:tcPr>
          <w:p w14:paraId="585479C9"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WMS</w:t>
            </w:r>
          </w:p>
        </w:tc>
        <w:tc>
          <w:tcPr>
            <w:tcW w:w="1589" w:type="dxa"/>
            <w:tcBorders>
              <w:bottom w:val="single" w:sz="4" w:space="0" w:color="274E13"/>
              <w:right w:val="single" w:sz="4" w:space="0" w:color="274E13"/>
            </w:tcBorders>
            <w:vAlign w:val="center"/>
          </w:tcPr>
          <w:p w14:paraId="3BD0F175"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GetCapabilities</w:t>
            </w:r>
            <w:r w:rsidRPr="00F523BC">
              <w:rPr>
                <w:rFonts w:ascii="Arial" w:hAnsi="Arial" w:cs="Arial"/>
                <w:sz w:val="18"/>
                <w:szCs w:val="18"/>
              </w:rPr>
              <w:br/>
              <w:t>GetMap</w:t>
            </w:r>
          </w:p>
        </w:tc>
        <w:tc>
          <w:tcPr>
            <w:tcW w:w="2101" w:type="dxa"/>
            <w:tcBorders>
              <w:bottom w:val="single" w:sz="4" w:space="0" w:color="274E13"/>
              <w:right w:val="single" w:sz="4" w:space="0" w:color="274E13"/>
            </w:tcBorders>
            <w:vAlign w:val="center"/>
          </w:tcPr>
          <w:p w14:paraId="59CBDC63" w14:textId="77777777" w:rsidR="003D7A04" w:rsidRPr="00F523BC" w:rsidRDefault="00F568BA">
            <w:pPr>
              <w:pStyle w:val="LO-normal"/>
              <w:spacing w:line="240" w:lineRule="auto"/>
              <w:jc w:val="left"/>
              <w:rPr>
                <w:rFonts w:ascii="Arial" w:hAnsi="Arial" w:cs="Arial"/>
              </w:rPr>
            </w:pPr>
            <w:hyperlink r:id="rId27">
              <w:r w:rsidR="00AF2859" w:rsidRPr="00F523BC">
                <w:rPr>
                  <w:rFonts w:ascii="Arial" w:hAnsi="Arial" w:cs="Arial"/>
                  <w:color w:val="76923C"/>
                  <w:sz w:val="18"/>
                  <w:szCs w:val="18"/>
                  <w:u w:val="single"/>
                </w:rPr>
                <w:t>Recomendaciones para servicios Web de Mapas</w:t>
              </w:r>
            </w:hyperlink>
          </w:p>
        </w:tc>
        <w:tc>
          <w:tcPr>
            <w:tcW w:w="2655" w:type="dxa"/>
            <w:tcBorders>
              <w:bottom w:val="single" w:sz="4" w:space="0" w:color="274E13"/>
              <w:right w:val="single" w:sz="4" w:space="0" w:color="274E13"/>
            </w:tcBorders>
            <w:vAlign w:val="center"/>
          </w:tcPr>
          <w:p w14:paraId="7CD2955B" w14:textId="77777777" w:rsidR="003D7A04" w:rsidRPr="00F523BC" w:rsidRDefault="00FC6BF3" w:rsidP="00FC6BF3">
            <w:pPr>
              <w:pStyle w:val="LO-normal"/>
              <w:spacing w:line="240" w:lineRule="auto"/>
              <w:jc w:val="left"/>
              <w:rPr>
                <w:rFonts w:ascii="Arial" w:hAnsi="Arial" w:cs="Arial"/>
                <w:sz w:val="18"/>
                <w:szCs w:val="18"/>
              </w:rPr>
            </w:pPr>
            <w:r>
              <w:rPr>
                <w:rFonts w:ascii="Arial" w:hAnsi="Arial" w:cs="Arial"/>
                <w:sz w:val="18"/>
                <w:szCs w:val="18"/>
              </w:rPr>
              <w:t>D</w:t>
            </w:r>
            <w:r w:rsidR="00AF2859" w:rsidRPr="00F523BC">
              <w:rPr>
                <w:rFonts w:ascii="Arial" w:hAnsi="Arial" w:cs="Arial"/>
                <w:sz w:val="18"/>
                <w:szCs w:val="18"/>
              </w:rPr>
              <w:t>ebe devolver un XML bien formado. Debe tener completados los datos que conforman los met</w:t>
            </w:r>
            <w:r>
              <w:rPr>
                <w:rFonts w:ascii="Arial" w:hAnsi="Arial" w:cs="Arial"/>
                <w:sz w:val="18"/>
                <w:szCs w:val="18"/>
              </w:rPr>
              <w:t>adatos automáticos del servicio:</w:t>
            </w:r>
            <w:r w:rsidR="00AF2859" w:rsidRPr="00F523BC">
              <w:rPr>
                <w:rFonts w:ascii="Arial" w:hAnsi="Arial" w:cs="Arial"/>
                <w:sz w:val="18"/>
                <w:szCs w:val="18"/>
              </w:rPr>
              <w:t xml:space="preserve"> </w:t>
            </w:r>
            <w:r>
              <w:rPr>
                <w:rFonts w:ascii="Arial" w:hAnsi="Arial" w:cs="Arial"/>
                <w:sz w:val="18"/>
                <w:szCs w:val="18"/>
              </w:rPr>
              <w:t>t</w:t>
            </w:r>
            <w:r w:rsidR="00AF2859" w:rsidRPr="00F523BC">
              <w:rPr>
                <w:rFonts w:ascii="Arial" w:hAnsi="Arial" w:cs="Arial"/>
                <w:sz w:val="18"/>
                <w:szCs w:val="18"/>
              </w:rPr>
              <w:t>ítulo, resumen, contacto</w:t>
            </w:r>
          </w:p>
        </w:tc>
        <w:tc>
          <w:tcPr>
            <w:tcW w:w="1304" w:type="dxa"/>
            <w:tcBorders>
              <w:bottom w:val="single" w:sz="4" w:space="0" w:color="274E13"/>
              <w:right w:val="single" w:sz="4" w:space="0" w:color="274E13"/>
            </w:tcBorders>
            <w:vAlign w:val="center"/>
          </w:tcPr>
          <w:p w14:paraId="35B8CAA1"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15%</w:t>
            </w:r>
          </w:p>
        </w:tc>
        <w:tc>
          <w:tcPr>
            <w:tcW w:w="1081" w:type="dxa"/>
            <w:vMerge w:val="restart"/>
            <w:tcBorders>
              <w:left w:val="single" w:sz="4" w:space="0" w:color="274E13"/>
              <w:bottom w:val="single" w:sz="4" w:space="0" w:color="274E13"/>
              <w:right w:val="single" w:sz="4" w:space="0" w:color="274E13"/>
            </w:tcBorders>
            <w:vAlign w:val="center"/>
          </w:tcPr>
          <w:p w14:paraId="0D426506"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15%</w:t>
            </w:r>
          </w:p>
        </w:tc>
        <w:tc>
          <w:tcPr>
            <w:tcW w:w="675" w:type="dxa"/>
            <w:vMerge/>
            <w:tcBorders>
              <w:left w:val="single" w:sz="4" w:space="0" w:color="274E13"/>
              <w:bottom w:val="single" w:sz="4" w:space="0" w:color="274E13"/>
              <w:right w:val="single" w:sz="4" w:space="0" w:color="274E13"/>
            </w:tcBorders>
            <w:vAlign w:val="center"/>
          </w:tcPr>
          <w:p w14:paraId="472A4530" w14:textId="77777777" w:rsidR="003D7A04" w:rsidRPr="00F523BC" w:rsidRDefault="003D7A04">
            <w:pPr>
              <w:rPr>
                <w:rFonts w:cs="Arial"/>
              </w:rPr>
            </w:pPr>
          </w:p>
        </w:tc>
      </w:tr>
      <w:tr w:rsidR="003D7A04" w:rsidRPr="00F523BC" w14:paraId="34097CE9" w14:textId="77777777">
        <w:tc>
          <w:tcPr>
            <w:tcW w:w="1305" w:type="dxa"/>
            <w:vMerge/>
            <w:tcBorders>
              <w:left w:val="single" w:sz="4" w:space="0" w:color="274E13"/>
              <w:bottom w:val="single" w:sz="4" w:space="0" w:color="274E13"/>
              <w:right w:val="single" w:sz="4" w:space="0" w:color="274E13"/>
            </w:tcBorders>
            <w:vAlign w:val="center"/>
          </w:tcPr>
          <w:p w14:paraId="786B00C2" w14:textId="77777777" w:rsidR="003D7A04" w:rsidRPr="00F523BC" w:rsidRDefault="003D7A04">
            <w:pPr>
              <w:rPr>
                <w:rFonts w:cs="Arial"/>
              </w:rPr>
            </w:pPr>
          </w:p>
        </w:tc>
        <w:tc>
          <w:tcPr>
            <w:tcW w:w="1589" w:type="dxa"/>
            <w:tcBorders>
              <w:bottom w:val="single" w:sz="4" w:space="0" w:color="274E13"/>
              <w:right w:val="single" w:sz="4" w:space="0" w:color="274E13"/>
            </w:tcBorders>
            <w:vAlign w:val="center"/>
          </w:tcPr>
          <w:p w14:paraId="3C09121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GetFeatureInfo</w:t>
            </w:r>
          </w:p>
        </w:tc>
        <w:tc>
          <w:tcPr>
            <w:tcW w:w="2101" w:type="dxa"/>
            <w:tcBorders>
              <w:bottom w:val="single" w:sz="4" w:space="0" w:color="274E13"/>
              <w:right w:val="single" w:sz="4" w:space="0" w:color="274E13"/>
            </w:tcBorders>
            <w:vAlign w:val="center"/>
          </w:tcPr>
          <w:p w14:paraId="43076FFE" w14:textId="77777777" w:rsidR="003D7A04" w:rsidRPr="00F523BC" w:rsidRDefault="00F568BA">
            <w:pPr>
              <w:pStyle w:val="LO-normal"/>
              <w:spacing w:line="240" w:lineRule="auto"/>
              <w:jc w:val="left"/>
              <w:rPr>
                <w:rFonts w:ascii="Arial" w:hAnsi="Arial" w:cs="Arial"/>
              </w:rPr>
            </w:pPr>
            <w:hyperlink r:id="rId28">
              <w:r w:rsidR="00AF2859" w:rsidRPr="00F523BC">
                <w:rPr>
                  <w:rFonts w:ascii="Arial" w:hAnsi="Arial" w:cs="Arial"/>
                  <w:color w:val="76923C"/>
                  <w:sz w:val="18"/>
                  <w:szCs w:val="18"/>
                  <w:u w:val="single"/>
                </w:rPr>
                <w:t>Recomendaciones para servicios Web de Mapas</w:t>
              </w:r>
            </w:hyperlink>
          </w:p>
        </w:tc>
        <w:tc>
          <w:tcPr>
            <w:tcW w:w="2655" w:type="dxa"/>
            <w:tcBorders>
              <w:bottom w:val="single" w:sz="4" w:space="0" w:color="274E13"/>
              <w:right w:val="single" w:sz="4" w:space="0" w:color="274E13"/>
            </w:tcBorders>
            <w:vAlign w:val="center"/>
          </w:tcPr>
          <w:p w14:paraId="0F603E3D"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D</w:t>
            </w:r>
            <w:r w:rsidR="00AF2859" w:rsidRPr="00F523BC">
              <w:rPr>
                <w:rFonts w:ascii="Arial" w:hAnsi="Arial" w:cs="Arial"/>
                <w:sz w:val="18"/>
                <w:szCs w:val="18"/>
              </w:rPr>
              <w:t>ebe devolver un XML bien formado</w:t>
            </w:r>
          </w:p>
        </w:tc>
        <w:tc>
          <w:tcPr>
            <w:tcW w:w="1304" w:type="dxa"/>
            <w:tcBorders>
              <w:bottom w:val="single" w:sz="4" w:space="0" w:color="274E13"/>
              <w:right w:val="single" w:sz="4" w:space="0" w:color="274E13"/>
            </w:tcBorders>
            <w:vAlign w:val="center"/>
          </w:tcPr>
          <w:p w14:paraId="7A407144"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10%</w:t>
            </w:r>
          </w:p>
        </w:tc>
        <w:tc>
          <w:tcPr>
            <w:tcW w:w="1081" w:type="dxa"/>
            <w:vMerge/>
            <w:tcBorders>
              <w:left w:val="single" w:sz="4" w:space="0" w:color="274E13"/>
              <w:bottom w:val="single" w:sz="4" w:space="0" w:color="274E13"/>
              <w:right w:val="single" w:sz="4" w:space="0" w:color="274E13"/>
            </w:tcBorders>
            <w:vAlign w:val="center"/>
          </w:tcPr>
          <w:p w14:paraId="15462602" w14:textId="77777777" w:rsidR="003D7A04" w:rsidRPr="00F523BC" w:rsidRDefault="003D7A04">
            <w:pPr>
              <w:rPr>
                <w:rFonts w:cs="Arial"/>
              </w:rPr>
            </w:pPr>
          </w:p>
        </w:tc>
        <w:tc>
          <w:tcPr>
            <w:tcW w:w="675" w:type="dxa"/>
            <w:vMerge/>
            <w:tcBorders>
              <w:left w:val="single" w:sz="4" w:space="0" w:color="274E13"/>
              <w:bottom w:val="single" w:sz="4" w:space="0" w:color="274E13"/>
              <w:right w:val="single" w:sz="4" w:space="0" w:color="274E13"/>
            </w:tcBorders>
            <w:vAlign w:val="center"/>
          </w:tcPr>
          <w:p w14:paraId="3F2CC835" w14:textId="77777777" w:rsidR="003D7A04" w:rsidRPr="00F523BC" w:rsidRDefault="003D7A04">
            <w:pPr>
              <w:rPr>
                <w:rFonts w:cs="Arial"/>
              </w:rPr>
            </w:pPr>
          </w:p>
        </w:tc>
      </w:tr>
      <w:tr w:rsidR="003D7A04" w:rsidRPr="00F523BC" w14:paraId="6727A92F" w14:textId="77777777">
        <w:tc>
          <w:tcPr>
            <w:tcW w:w="1305" w:type="dxa"/>
            <w:vMerge/>
            <w:tcBorders>
              <w:left w:val="single" w:sz="4" w:space="0" w:color="274E13"/>
              <w:bottom w:val="single" w:sz="4" w:space="0" w:color="274E13"/>
              <w:right w:val="single" w:sz="4" w:space="0" w:color="274E13"/>
            </w:tcBorders>
            <w:vAlign w:val="center"/>
          </w:tcPr>
          <w:p w14:paraId="6B09C072" w14:textId="77777777" w:rsidR="003D7A04" w:rsidRPr="00F523BC" w:rsidRDefault="003D7A04">
            <w:pPr>
              <w:rPr>
                <w:rFonts w:cs="Arial"/>
              </w:rPr>
            </w:pPr>
          </w:p>
        </w:tc>
        <w:tc>
          <w:tcPr>
            <w:tcW w:w="1589" w:type="dxa"/>
            <w:tcBorders>
              <w:bottom w:val="single" w:sz="4" w:space="0" w:color="274E13"/>
              <w:right w:val="single" w:sz="4" w:space="0" w:color="274E13"/>
            </w:tcBorders>
            <w:vAlign w:val="center"/>
          </w:tcPr>
          <w:p w14:paraId="7028D26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SRS</w:t>
            </w:r>
          </w:p>
        </w:tc>
        <w:tc>
          <w:tcPr>
            <w:tcW w:w="2101" w:type="dxa"/>
            <w:tcBorders>
              <w:bottom w:val="single" w:sz="4" w:space="0" w:color="274E13"/>
              <w:right w:val="single" w:sz="4" w:space="0" w:color="274E13"/>
            </w:tcBorders>
            <w:vAlign w:val="center"/>
          </w:tcPr>
          <w:p w14:paraId="691C45A1" w14:textId="77777777" w:rsidR="003D7A04" w:rsidRPr="00F523BC" w:rsidRDefault="00F568BA">
            <w:pPr>
              <w:pStyle w:val="LO-normal"/>
              <w:spacing w:line="240" w:lineRule="auto"/>
              <w:jc w:val="left"/>
              <w:rPr>
                <w:rFonts w:ascii="Arial" w:hAnsi="Arial" w:cs="Arial"/>
              </w:rPr>
            </w:pPr>
            <w:hyperlink r:id="rId29">
              <w:r w:rsidR="00AF2859" w:rsidRPr="00F523BC">
                <w:rPr>
                  <w:rFonts w:ascii="Arial" w:hAnsi="Arial" w:cs="Arial"/>
                  <w:color w:val="76923C"/>
                  <w:sz w:val="18"/>
                  <w:szCs w:val="18"/>
                  <w:u w:val="single"/>
                </w:rPr>
                <w:t>Recomendaciones para servicios Web de Mapas</w:t>
              </w:r>
            </w:hyperlink>
          </w:p>
        </w:tc>
        <w:tc>
          <w:tcPr>
            <w:tcW w:w="2655" w:type="dxa"/>
            <w:tcBorders>
              <w:bottom w:val="single" w:sz="4" w:space="0" w:color="274E13"/>
              <w:right w:val="single" w:sz="4" w:space="0" w:color="274E13"/>
            </w:tcBorders>
            <w:shd w:val="clear" w:color="auto" w:fill="FFFFFF"/>
            <w:vAlign w:val="center"/>
          </w:tcPr>
          <w:p w14:paraId="7CA822B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Del GetCapabilities se obtiene la lista de SRS habilitados y se puede comparar con la lista de los recomendados</w:t>
            </w:r>
          </w:p>
        </w:tc>
        <w:tc>
          <w:tcPr>
            <w:tcW w:w="1304" w:type="dxa"/>
            <w:tcBorders>
              <w:bottom w:val="single" w:sz="4" w:space="0" w:color="274E13"/>
              <w:right w:val="single" w:sz="4" w:space="0" w:color="274E13"/>
            </w:tcBorders>
            <w:vAlign w:val="center"/>
          </w:tcPr>
          <w:p w14:paraId="59483ED6"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5%</w:t>
            </w:r>
          </w:p>
        </w:tc>
        <w:tc>
          <w:tcPr>
            <w:tcW w:w="1081" w:type="dxa"/>
            <w:vMerge/>
            <w:tcBorders>
              <w:left w:val="single" w:sz="4" w:space="0" w:color="274E13"/>
              <w:bottom w:val="single" w:sz="4" w:space="0" w:color="274E13"/>
              <w:right w:val="single" w:sz="4" w:space="0" w:color="274E13"/>
            </w:tcBorders>
            <w:vAlign w:val="center"/>
          </w:tcPr>
          <w:p w14:paraId="439F83DD" w14:textId="77777777" w:rsidR="003D7A04" w:rsidRPr="00F523BC" w:rsidRDefault="003D7A04">
            <w:pPr>
              <w:rPr>
                <w:rFonts w:cs="Arial"/>
              </w:rPr>
            </w:pPr>
          </w:p>
        </w:tc>
        <w:tc>
          <w:tcPr>
            <w:tcW w:w="675" w:type="dxa"/>
            <w:vMerge/>
            <w:tcBorders>
              <w:left w:val="single" w:sz="4" w:space="0" w:color="274E13"/>
              <w:bottom w:val="single" w:sz="4" w:space="0" w:color="274E13"/>
              <w:right w:val="single" w:sz="4" w:space="0" w:color="274E13"/>
            </w:tcBorders>
            <w:vAlign w:val="center"/>
          </w:tcPr>
          <w:p w14:paraId="5992933E" w14:textId="77777777" w:rsidR="003D7A04" w:rsidRPr="00F523BC" w:rsidRDefault="003D7A04">
            <w:pPr>
              <w:rPr>
                <w:rFonts w:cs="Arial"/>
              </w:rPr>
            </w:pPr>
          </w:p>
        </w:tc>
      </w:tr>
      <w:tr w:rsidR="003D7A04" w:rsidRPr="00F523BC" w14:paraId="0AA8685C" w14:textId="77777777">
        <w:tc>
          <w:tcPr>
            <w:tcW w:w="1305" w:type="dxa"/>
            <w:vMerge/>
            <w:tcBorders>
              <w:left w:val="single" w:sz="4" w:space="0" w:color="274E13"/>
              <w:bottom w:val="single" w:sz="4" w:space="0" w:color="274E13"/>
              <w:right w:val="single" w:sz="4" w:space="0" w:color="274E13"/>
            </w:tcBorders>
            <w:vAlign w:val="center"/>
          </w:tcPr>
          <w:p w14:paraId="77924CFB" w14:textId="77777777" w:rsidR="003D7A04" w:rsidRPr="00F523BC" w:rsidRDefault="003D7A04">
            <w:pPr>
              <w:rPr>
                <w:rFonts w:cs="Arial"/>
              </w:rPr>
            </w:pPr>
          </w:p>
        </w:tc>
        <w:tc>
          <w:tcPr>
            <w:tcW w:w="1589" w:type="dxa"/>
            <w:tcBorders>
              <w:bottom w:val="single" w:sz="4" w:space="0" w:color="274E13"/>
              <w:right w:val="single" w:sz="4" w:space="0" w:color="274E13"/>
            </w:tcBorders>
            <w:vAlign w:val="center"/>
          </w:tcPr>
          <w:p w14:paraId="42A04261"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SLD</w:t>
            </w:r>
          </w:p>
        </w:tc>
        <w:tc>
          <w:tcPr>
            <w:tcW w:w="2101" w:type="dxa"/>
            <w:tcBorders>
              <w:bottom w:val="single" w:sz="4" w:space="0" w:color="274E13"/>
              <w:right w:val="single" w:sz="4" w:space="0" w:color="274E13"/>
            </w:tcBorders>
            <w:vAlign w:val="center"/>
          </w:tcPr>
          <w:p w14:paraId="191F4D32" w14:textId="77777777" w:rsidR="003D7A04" w:rsidRPr="00F523BC" w:rsidRDefault="00F568BA">
            <w:pPr>
              <w:pStyle w:val="LO-normal"/>
              <w:spacing w:line="240" w:lineRule="auto"/>
              <w:jc w:val="left"/>
              <w:rPr>
                <w:rFonts w:ascii="Arial" w:hAnsi="Arial" w:cs="Arial"/>
              </w:rPr>
            </w:pPr>
            <w:hyperlink r:id="rId30">
              <w:r w:rsidR="00AF2859" w:rsidRPr="00F523BC">
                <w:rPr>
                  <w:rFonts w:ascii="Arial" w:hAnsi="Arial" w:cs="Arial"/>
                  <w:color w:val="76923C"/>
                  <w:sz w:val="18"/>
                  <w:szCs w:val="18"/>
                  <w:u w:val="single"/>
                </w:rPr>
                <w:t>Recomendaciones para servicios Web de Mapas</w:t>
              </w:r>
            </w:hyperlink>
          </w:p>
        </w:tc>
        <w:tc>
          <w:tcPr>
            <w:tcW w:w="2655" w:type="dxa"/>
            <w:tcBorders>
              <w:bottom w:val="single" w:sz="4" w:space="0" w:color="274E13"/>
              <w:right w:val="single" w:sz="4" w:space="0" w:color="274E13"/>
            </w:tcBorders>
            <w:vAlign w:val="center"/>
          </w:tcPr>
          <w:p w14:paraId="60E1355A"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V</w:t>
            </w:r>
            <w:r w:rsidR="00AF2859" w:rsidRPr="00F523BC">
              <w:rPr>
                <w:rFonts w:ascii="Arial" w:hAnsi="Arial" w:cs="Arial"/>
                <w:sz w:val="18"/>
                <w:szCs w:val="18"/>
              </w:rPr>
              <w:t>erificar visualmente si coincide con lo pedido</w:t>
            </w:r>
          </w:p>
        </w:tc>
        <w:tc>
          <w:tcPr>
            <w:tcW w:w="1304" w:type="dxa"/>
            <w:tcBorders>
              <w:bottom w:val="single" w:sz="4" w:space="0" w:color="274E13"/>
              <w:right w:val="single" w:sz="4" w:space="0" w:color="274E13"/>
            </w:tcBorders>
            <w:vAlign w:val="center"/>
          </w:tcPr>
          <w:p w14:paraId="3AC8B4C2"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2%</w:t>
            </w:r>
          </w:p>
        </w:tc>
        <w:tc>
          <w:tcPr>
            <w:tcW w:w="1081" w:type="dxa"/>
            <w:vMerge/>
            <w:tcBorders>
              <w:left w:val="single" w:sz="4" w:space="0" w:color="274E13"/>
              <w:bottom w:val="single" w:sz="4" w:space="0" w:color="274E13"/>
              <w:right w:val="single" w:sz="4" w:space="0" w:color="274E13"/>
            </w:tcBorders>
            <w:vAlign w:val="center"/>
          </w:tcPr>
          <w:p w14:paraId="40CB4201" w14:textId="77777777" w:rsidR="003D7A04" w:rsidRPr="00F523BC" w:rsidRDefault="003D7A04">
            <w:pPr>
              <w:rPr>
                <w:rFonts w:cs="Arial"/>
              </w:rPr>
            </w:pPr>
          </w:p>
        </w:tc>
        <w:tc>
          <w:tcPr>
            <w:tcW w:w="675" w:type="dxa"/>
            <w:vMerge/>
            <w:tcBorders>
              <w:left w:val="single" w:sz="4" w:space="0" w:color="274E13"/>
              <w:bottom w:val="single" w:sz="4" w:space="0" w:color="274E13"/>
              <w:right w:val="single" w:sz="4" w:space="0" w:color="274E13"/>
            </w:tcBorders>
            <w:vAlign w:val="center"/>
          </w:tcPr>
          <w:p w14:paraId="50AFFDCC" w14:textId="77777777" w:rsidR="003D7A04" w:rsidRPr="00F523BC" w:rsidRDefault="003D7A04">
            <w:pPr>
              <w:rPr>
                <w:rFonts w:cs="Arial"/>
              </w:rPr>
            </w:pPr>
          </w:p>
        </w:tc>
      </w:tr>
      <w:tr w:rsidR="003D7A04" w:rsidRPr="00F523BC" w14:paraId="450CB6E3" w14:textId="77777777">
        <w:tc>
          <w:tcPr>
            <w:tcW w:w="1305" w:type="dxa"/>
            <w:vMerge/>
            <w:tcBorders>
              <w:left w:val="single" w:sz="4" w:space="0" w:color="274E13"/>
              <w:bottom w:val="single" w:sz="4" w:space="0" w:color="274E13"/>
              <w:right w:val="single" w:sz="4" w:space="0" w:color="274E13"/>
            </w:tcBorders>
            <w:vAlign w:val="center"/>
          </w:tcPr>
          <w:p w14:paraId="79B83E73" w14:textId="77777777" w:rsidR="003D7A04" w:rsidRPr="00F523BC" w:rsidRDefault="003D7A04">
            <w:pPr>
              <w:rPr>
                <w:rFonts w:cs="Arial"/>
              </w:rPr>
            </w:pPr>
          </w:p>
        </w:tc>
        <w:tc>
          <w:tcPr>
            <w:tcW w:w="1589" w:type="dxa"/>
            <w:tcBorders>
              <w:bottom w:val="single" w:sz="4" w:space="0" w:color="274E13"/>
              <w:right w:val="single" w:sz="4" w:space="0" w:color="274E13"/>
            </w:tcBorders>
            <w:vAlign w:val="center"/>
          </w:tcPr>
          <w:p w14:paraId="2C40C85A"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Metadata URL</w:t>
            </w:r>
          </w:p>
        </w:tc>
        <w:tc>
          <w:tcPr>
            <w:tcW w:w="2101" w:type="dxa"/>
            <w:tcBorders>
              <w:bottom w:val="single" w:sz="4" w:space="0" w:color="274E13"/>
              <w:right w:val="single" w:sz="4" w:space="0" w:color="274E13"/>
            </w:tcBorders>
            <w:vAlign w:val="center"/>
          </w:tcPr>
          <w:p w14:paraId="4C52E0DD" w14:textId="77777777" w:rsidR="003D7A04" w:rsidRPr="00F523BC" w:rsidRDefault="00F568BA">
            <w:pPr>
              <w:pStyle w:val="LO-normal"/>
              <w:spacing w:line="240" w:lineRule="auto"/>
              <w:jc w:val="left"/>
              <w:rPr>
                <w:rFonts w:ascii="Arial" w:hAnsi="Arial" w:cs="Arial"/>
              </w:rPr>
            </w:pPr>
            <w:hyperlink r:id="rId31">
              <w:r w:rsidR="00AF2859" w:rsidRPr="00F523BC">
                <w:rPr>
                  <w:rFonts w:ascii="Arial" w:hAnsi="Arial" w:cs="Arial"/>
                  <w:color w:val="76923C"/>
                  <w:sz w:val="18"/>
                  <w:szCs w:val="18"/>
                  <w:u w:val="single"/>
                </w:rPr>
                <w:t>Recomendaciones para servicios Web de Mapas</w:t>
              </w:r>
            </w:hyperlink>
          </w:p>
        </w:tc>
        <w:tc>
          <w:tcPr>
            <w:tcW w:w="2655" w:type="dxa"/>
            <w:tcBorders>
              <w:bottom w:val="single" w:sz="4" w:space="0" w:color="274E13"/>
              <w:right w:val="single" w:sz="4" w:space="0" w:color="274E13"/>
            </w:tcBorders>
            <w:vAlign w:val="center"/>
          </w:tcPr>
          <w:p w14:paraId="228952A8" w14:textId="77777777" w:rsidR="003D7A04" w:rsidRPr="00F523BC" w:rsidRDefault="00AF2859" w:rsidP="00FC6BF3">
            <w:pPr>
              <w:pStyle w:val="LO-normal"/>
              <w:spacing w:line="240" w:lineRule="auto"/>
              <w:jc w:val="left"/>
              <w:rPr>
                <w:rFonts w:ascii="Arial" w:hAnsi="Arial" w:cs="Arial"/>
                <w:sz w:val="18"/>
                <w:szCs w:val="18"/>
              </w:rPr>
            </w:pPr>
            <w:r w:rsidRPr="00F523BC">
              <w:rPr>
                <w:rFonts w:ascii="Arial" w:hAnsi="Arial" w:cs="Arial"/>
                <w:sz w:val="18"/>
                <w:szCs w:val="18"/>
              </w:rPr>
              <w:t xml:space="preserve">Dentro del GetCapabilities </w:t>
            </w:r>
            <w:r w:rsidR="00FC6BF3">
              <w:rPr>
                <w:rFonts w:ascii="Arial" w:hAnsi="Arial" w:cs="Arial"/>
                <w:sz w:val="18"/>
                <w:szCs w:val="18"/>
              </w:rPr>
              <w:t>si aparece</w:t>
            </w:r>
            <w:r w:rsidRPr="00F523BC">
              <w:rPr>
                <w:rFonts w:ascii="Arial" w:hAnsi="Arial" w:cs="Arial"/>
                <w:sz w:val="18"/>
                <w:szCs w:val="18"/>
              </w:rPr>
              <w:t xml:space="preserve"> con el tag &lt;metadata&gt; en cada detalle de cada capa</w:t>
            </w:r>
          </w:p>
        </w:tc>
        <w:tc>
          <w:tcPr>
            <w:tcW w:w="1304" w:type="dxa"/>
            <w:tcBorders>
              <w:bottom w:val="single" w:sz="4" w:space="0" w:color="274E13"/>
              <w:right w:val="single" w:sz="4" w:space="0" w:color="274E13"/>
            </w:tcBorders>
            <w:vAlign w:val="center"/>
          </w:tcPr>
          <w:p w14:paraId="0934BEBE"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c>
          <w:tcPr>
            <w:tcW w:w="1081" w:type="dxa"/>
            <w:vMerge/>
            <w:tcBorders>
              <w:left w:val="single" w:sz="4" w:space="0" w:color="274E13"/>
              <w:bottom w:val="single" w:sz="4" w:space="0" w:color="274E13"/>
              <w:right w:val="single" w:sz="4" w:space="0" w:color="274E13"/>
            </w:tcBorders>
            <w:vAlign w:val="center"/>
          </w:tcPr>
          <w:p w14:paraId="47862BFB" w14:textId="77777777" w:rsidR="003D7A04" w:rsidRPr="00F523BC" w:rsidRDefault="003D7A04">
            <w:pPr>
              <w:rPr>
                <w:rFonts w:cs="Arial"/>
              </w:rPr>
            </w:pPr>
          </w:p>
        </w:tc>
        <w:tc>
          <w:tcPr>
            <w:tcW w:w="675" w:type="dxa"/>
            <w:vMerge/>
            <w:tcBorders>
              <w:left w:val="single" w:sz="4" w:space="0" w:color="274E13"/>
              <w:bottom w:val="single" w:sz="4" w:space="0" w:color="274E13"/>
              <w:right w:val="single" w:sz="4" w:space="0" w:color="274E13"/>
            </w:tcBorders>
            <w:vAlign w:val="center"/>
          </w:tcPr>
          <w:p w14:paraId="0152156D" w14:textId="77777777" w:rsidR="003D7A04" w:rsidRPr="00F523BC" w:rsidRDefault="003D7A04">
            <w:pPr>
              <w:rPr>
                <w:rFonts w:cs="Arial"/>
              </w:rPr>
            </w:pPr>
          </w:p>
        </w:tc>
      </w:tr>
      <w:tr w:rsidR="003D7A04" w:rsidRPr="00F523BC" w14:paraId="4F48E5A6" w14:textId="77777777">
        <w:tc>
          <w:tcPr>
            <w:tcW w:w="1305" w:type="dxa"/>
            <w:vMerge/>
            <w:tcBorders>
              <w:left w:val="single" w:sz="4" w:space="0" w:color="274E13"/>
              <w:bottom w:val="single" w:sz="4" w:space="0" w:color="274E13"/>
              <w:right w:val="single" w:sz="4" w:space="0" w:color="274E13"/>
            </w:tcBorders>
            <w:vAlign w:val="center"/>
          </w:tcPr>
          <w:p w14:paraId="13D0F677" w14:textId="77777777" w:rsidR="003D7A04" w:rsidRPr="00F523BC" w:rsidRDefault="003D7A04">
            <w:pPr>
              <w:rPr>
                <w:rFonts w:cs="Arial"/>
              </w:rPr>
            </w:pPr>
          </w:p>
        </w:tc>
        <w:tc>
          <w:tcPr>
            <w:tcW w:w="1589" w:type="dxa"/>
            <w:tcBorders>
              <w:bottom w:val="single" w:sz="4" w:space="0" w:color="274E13"/>
              <w:right w:val="single" w:sz="4" w:space="0" w:color="274E13"/>
            </w:tcBorders>
            <w:vAlign w:val="center"/>
          </w:tcPr>
          <w:p w14:paraId="528BE38F"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Metadatos del Servicio en WMS</w:t>
            </w:r>
          </w:p>
        </w:tc>
        <w:tc>
          <w:tcPr>
            <w:tcW w:w="2101" w:type="dxa"/>
            <w:tcBorders>
              <w:bottom w:val="single" w:sz="4" w:space="0" w:color="274E13"/>
              <w:right w:val="single" w:sz="4" w:space="0" w:color="274E13"/>
            </w:tcBorders>
            <w:vAlign w:val="center"/>
          </w:tcPr>
          <w:p w14:paraId="5BA5C4DB" w14:textId="77777777" w:rsidR="003D7A04" w:rsidRPr="00F523BC" w:rsidRDefault="00F568BA">
            <w:pPr>
              <w:pStyle w:val="LO-normal"/>
              <w:spacing w:line="240" w:lineRule="auto"/>
              <w:jc w:val="left"/>
              <w:rPr>
                <w:rFonts w:ascii="Arial" w:hAnsi="Arial" w:cs="Arial"/>
              </w:rPr>
            </w:pPr>
            <w:hyperlink r:id="rId32">
              <w:r w:rsidR="00AF2859" w:rsidRPr="00F523BC">
                <w:rPr>
                  <w:rFonts w:ascii="Arial" w:hAnsi="Arial" w:cs="Arial"/>
                  <w:color w:val="76923C"/>
                  <w:sz w:val="18"/>
                  <w:szCs w:val="18"/>
                  <w:u w:val="single"/>
                </w:rPr>
                <w:t>Recomendaciones para servicios Web de Mapas</w:t>
              </w:r>
            </w:hyperlink>
          </w:p>
        </w:tc>
        <w:tc>
          <w:tcPr>
            <w:tcW w:w="2655" w:type="dxa"/>
            <w:tcBorders>
              <w:bottom w:val="single" w:sz="4" w:space="0" w:color="274E13"/>
              <w:right w:val="single" w:sz="4" w:space="0" w:color="274E13"/>
            </w:tcBorders>
            <w:vAlign w:val="center"/>
          </w:tcPr>
          <w:p w14:paraId="017DF295"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O</w:t>
            </w:r>
            <w:r w:rsidR="00AF2859" w:rsidRPr="00F523BC">
              <w:rPr>
                <w:rFonts w:ascii="Arial" w:hAnsi="Arial" w:cs="Arial"/>
                <w:sz w:val="18"/>
                <w:szCs w:val="18"/>
              </w:rPr>
              <w:t>bservando el GetCapabilities debe tener cargados los datos de contacto, título y resumen</w:t>
            </w:r>
          </w:p>
        </w:tc>
        <w:tc>
          <w:tcPr>
            <w:tcW w:w="1304" w:type="dxa"/>
            <w:tcBorders>
              <w:bottom w:val="single" w:sz="4" w:space="0" w:color="274E13"/>
              <w:right w:val="single" w:sz="4" w:space="0" w:color="274E13"/>
            </w:tcBorders>
            <w:vAlign w:val="center"/>
          </w:tcPr>
          <w:p w14:paraId="57CFFC9E"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8%</w:t>
            </w:r>
          </w:p>
        </w:tc>
        <w:tc>
          <w:tcPr>
            <w:tcW w:w="1081" w:type="dxa"/>
            <w:vMerge/>
            <w:tcBorders>
              <w:left w:val="single" w:sz="4" w:space="0" w:color="274E13"/>
              <w:bottom w:val="single" w:sz="4" w:space="0" w:color="274E13"/>
              <w:right w:val="single" w:sz="4" w:space="0" w:color="274E13"/>
            </w:tcBorders>
            <w:vAlign w:val="center"/>
          </w:tcPr>
          <w:p w14:paraId="611B25F8" w14:textId="77777777" w:rsidR="003D7A04" w:rsidRPr="00F523BC" w:rsidRDefault="003D7A04">
            <w:pPr>
              <w:rPr>
                <w:rFonts w:cs="Arial"/>
              </w:rPr>
            </w:pPr>
          </w:p>
        </w:tc>
        <w:tc>
          <w:tcPr>
            <w:tcW w:w="675" w:type="dxa"/>
            <w:vMerge/>
            <w:tcBorders>
              <w:left w:val="single" w:sz="4" w:space="0" w:color="274E13"/>
              <w:bottom w:val="single" w:sz="4" w:space="0" w:color="274E13"/>
              <w:right w:val="single" w:sz="4" w:space="0" w:color="274E13"/>
            </w:tcBorders>
            <w:vAlign w:val="center"/>
          </w:tcPr>
          <w:p w14:paraId="698C87F6" w14:textId="77777777" w:rsidR="003D7A04" w:rsidRPr="00F523BC" w:rsidRDefault="003D7A04">
            <w:pPr>
              <w:rPr>
                <w:rFonts w:cs="Arial"/>
              </w:rPr>
            </w:pPr>
          </w:p>
        </w:tc>
      </w:tr>
      <w:tr w:rsidR="003D7A04" w:rsidRPr="00F523BC" w14:paraId="285EED5F" w14:textId="77777777">
        <w:tc>
          <w:tcPr>
            <w:tcW w:w="1305" w:type="dxa"/>
            <w:vMerge/>
            <w:tcBorders>
              <w:left w:val="single" w:sz="4" w:space="0" w:color="274E13"/>
              <w:bottom w:val="single" w:sz="4" w:space="0" w:color="274E13"/>
              <w:right w:val="single" w:sz="4" w:space="0" w:color="274E13"/>
            </w:tcBorders>
            <w:vAlign w:val="center"/>
          </w:tcPr>
          <w:p w14:paraId="3A9EDFC1" w14:textId="77777777" w:rsidR="003D7A04" w:rsidRPr="00F523BC" w:rsidRDefault="003D7A04">
            <w:pPr>
              <w:rPr>
                <w:rFonts w:cs="Arial"/>
              </w:rPr>
            </w:pPr>
          </w:p>
        </w:tc>
        <w:tc>
          <w:tcPr>
            <w:tcW w:w="1589" w:type="dxa"/>
            <w:tcBorders>
              <w:bottom w:val="single" w:sz="4" w:space="0" w:color="274E13"/>
              <w:right w:val="single" w:sz="4" w:space="0" w:color="274E13"/>
            </w:tcBorders>
            <w:vAlign w:val="center"/>
          </w:tcPr>
          <w:p w14:paraId="7BFACFC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 xml:space="preserve">Salud del servicio </w:t>
            </w:r>
          </w:p>
        </w:tc>
        <w:tc>
          <w:tcPr>
            <w:tcW w:w="2101" w:type="dxa"/>
            <w:tcBorders>
              <w:bottom w:val="single" w:sz="4" w:space="0" w:color="274E13"/>
              <w:right w:val="single" w:sz="4" w:space="0" w:color="274E13"/>
            </w:tcBorders>
            <w:vAlign w:val="center"/>
          </w:tcPr>
          <w:p w14:paraId="60019E8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No hay un documento que estipule un mínimo</w:t>
            </w:r>
          </w:p>
        </w:tc>
        <w:tc>
          <w:tcPr>
            <w:tcW w:w="2655" w:type="dxa"/>
            <w:tcBorders>
              <w:bottom w:val="single" w:sz="4" w:space="0" w:color="274E13"/>
              <w:right w:val="single" w:sz="4" w:space="0" w:color="274E13"/>
            </w:tcBorders>
            <w:vAlign w:val="center"/>
          </w:tcPr>
          <w:p w14:paraId="392C1C9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Se debe realizar con un monitor de Geoservicios, con chequeos al menos dos veces por día</w:t>
            </w:r>
          </w:p>
        </w:tc>
        <w:tc>
          <w:tcPr>
            <w:tcW w:w="1304" w:type="dxa"/>
            <w:tcBorders>
              <w:bottom w:val="single" w:sz="4" w:space="0" w:color="274E13"/>
              <w:right w:val="single" w:sz="4" w:space="0" w:color="274E13"/>
            </w:tcBorders>
            <w:vAlign w:val="center"/>
          </w:tcPr>
          <w:p w14:paraId="6C512AB0"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c>
          <w:tcPr>
            <w:tcW w:w="1081" w:type="dxa"/>
            <w:vMerge/>
            <w:tcBorders>
              <w:left w:val="single" w:sz="4" w:space="0" w:color="274E13"/>
              <w:bottom w:val="single" w:sz="4" w:space="0" w:color="274E13"/>
              <w:right w:val="single" w:sz="4" w:space="0" w:color="274E13"/>
            </w:tcBorders>
            <w:vAlign w:val="center"/>
          </w:tcPr>
          <w:p w14:paraId="00DF8260" w14:textId="77777777" w:rsidR="003D7A04" w:rsidRPr="00F523BC" w:rsidRDefault="003D7A04">
            <w:pPr>
              <w:rPr>
                <w:rFonts w:cs="Arial"/>
              </w:rPr>
            </w:pPr>
          </w:p>
        </w:tc>
        <w:tc>
          <w:tcPr>
            <w:tcW w:w="675" w:type="dxa"/>
            <w:vMerge/>
            <w:tcBorders>
              <w:left w:val="single" w:sz="4" w:space="0" w:color="274E13"/>
              <w:bottom w:val="single" w:sz="4" w:space="0" w:color="274E13"/>
              <w:right w:val="single" w:sz="4" w:space="0" w:color="274E13"/>
            </w:tcBorders>
            <w:vAlign w:val="center"/>
          </w:tcPr>
          <w:p w14:paraId="199947A9" w14:textId="77777777" w:rsidR="003D7A04" w:rsidRPr="00F523BC" w:rsidRDefault="003D7A04">
            <w:pPr>
              <w:rPr>
                <w:rFonts w:cs="Arial"/>
              </w:rPr>
            </w:pPr>
          </w:p>
        </w:tc>
      </w:tr>
    </w:tbl>
    <w:p w14:paraId="5CC525B9" w14:textId="77777777" w:rsidR="003D7A04" w:rsidRPr="00F523BC" w:rsidRDefault="003D7A04">
      <w:pPr>
        <w:pStyle w:val="LO-normal"/>
        <w:widowControl w:val="0"/>
        <w:rPr>
          <w:rFonts w:ascii="Arial" w:hAnsi="Arial" w:cs="Arial"/>
          <w:sz w:val="20"/>
          <w:szCs w:val="20"/>
        </w:rPr>
      </w:pPr>
    </w:p>
    <w:p w14:paraId="124501FD" w14:textId="77777777" w:rsidR="003D7A04" w:rsidRPr="00F523BC" w:rsidRDefault="003D7A04">
      <w:pPr>
        <w:pStyle w:val="LO-normal"/>
        <w:widowControl w:val="0"/>
        <w:rPr>
          <w:rFonts w:ascii="Arial" w:hAnsi="Arial" w:cs="Arial"/>
          <w:sz w:val="20"/>
          <w:szCs w:val="20"/>
        </w:rPr>
      </w:pPr>
    </w:p>
    <w:p w14:paraId="7C6A058C" w14:textId="77777777" w:rsidR="003D7A04" w:rsidRPr="00F523BC" w:rsidRDefault="00AF2859">
      <w:pPr>
        <w:pStyle w:val="LO-normal"/>
        <w:rPr>
          <w:rFonts w:ascii="Arial" w:hAnsi="Arial" w:cs="Arial"/>
          <w:i/>
        </w:rPr>
      </w:pPr>
      <w:r w:rsidRPr="00F523BC">
        <w:rPr>
          <w:rFonts w:ascii="Arial" w:hAnsi="Arial" w:cs="Arial"/>
        </w:rPr>
        <w:br w:type="page"/>
      </w:r>
    </w:p>
    <w:p w14:paraId="0A63C65F" w14:textId="77777777" w:rsidR="003D7A04" w:rsidRPr="00F523BC" w:rsidRDefault="00AF2859" w:rsidP="00BE644B">
      <w:pPr>
        <w:pStyle w:val="LO-normal"/>
        <w:spacing w:after="120"/>
        <w:jc w:val="center"/>
        <w:rPr>
          <w:rFonts w:ascii="Arial" w:hAnsi="Arial" w:cs="Arial"/>
          <w:i/>
        </w:rPr>
      </w:pPr>
      <w:r w:rsidRPr="00F523BC">
        <w:rPr>
          <w:rFonts w:ascii="Arial" w:hAnsi="Arial" w:cs="Arial"/>
          <w:i/>
        </w:rPr>
        <w:lastRenderedPageBreak/>
        <w:t>Cuadro 2 - Indicadores del tema Publicación y Geoservicios (continuación)</w:t>
      </w:r>
    </w:p>
    <w:tbl>
      <w:tblPr>
        <w:tblW w:w="10605" w:type="dxa"/>
        <w:tblInd w:w="-899" w:type="dxa"/>
        <w:tblCellMar>
          <w:top w:w="113" w:type="dxa"/>
          <w:left w:w="113" w:type="dxa"/>
          <w:bottom w:w="113" w:type="dxa"/>
          <w:right w:w="113" w:type="dxa"/>
        </w:tblCellMar>
        <w:tblLook w:val="04A0" w:firstRow="1" w:lastRow="0" w:firstColumn="1" w:lastColumn="0" w:noHBand="0" w:noVBand="1"/>
      </w:tblPr>
      <w:tblGrid>
        <w:gridCol w:w="1590"/>
        <w:gridCol w:w="1470"/>
        <w:gridCol w:w="2205"/>
        <w:gridCol w:w="2280"/>
        <w:gridCol w:w="1245"/>
        <w:gridCol w:w="1080"/>
        <w:gridCol w:w="735"/>
      </w:tblGrid>
      <w:tr w:rsidR="003D7A04" w:rsidRPr="00F523BC" w14:paraId="22A7E625" w14:textId="77777777">
        <w:tc>
          <w:tcPr>
            <w:tcW w:w="1590" w:type="dxa"/>
            <w:tcBorders>
              <w:top w:val="single" w:sz="4" w:space="0" w:color="274E13"/>
              <w:left w:val="single" w:sz="4" w:space="0" w:color="274E13"/>
              <w:bottom w:val="single" w:sz="4" w:space="0" w:color="274E13"/>
              <w:right w:val="single" w:sz="4" w:space="0" w:color="274E13"/>
            </w:tcBorders>
            <w:shd w:val="clear" w:color="auto" w:fill="76923C"/>
            <w:vAlign w:val="center"/>
          </w:tcPr>
          <w:p w14:paraId="30BDDD64"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470" w:type="dxa"/>
            <w:tcBorders>
              <w:top w:val="single" w:sz="4" w:space="0" w:color="274E13"/>
              <w:bottom w:val="single" w:sz="4" w:space="0" w:color="274E13"/>
              <w:right w:val="single" w:sz="4" w:space="0" w:color="274E13"/>
            </w:tcBorders>
            <w:shd w:val="clear" w:color="auto" w:fill="76923C"/>
            <w:vAlign w:val="center"/>
          </w:tcPr>
          <w:p w14:paraId="7EE3059D"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2205" w:type="dxa"/>
            <w:tcBorders>
              <w:top w:val="single" w:sz="4" w:space="0" w:color="274E13"/>
              <w:bottom w:val="single" w:sz="4" w:space="0" w:color="274E13"/>
              <w:right w:val="single" w:sz="4" w:space="0" w:color="274E13"/>
            </w:tcBorders>
            <w:shd w:val="clear" w:color="auto" w:fill="76923C"/>
            <w:vAlign w:val="center"/>
          </w:tcPr>
          <w:p w14:paraId="665B5264"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280" w:type="dxa"/>
            <w:tcBorders>
              <w:top w:val="single" w:sz="4" w:space="0" w:color="274E13"/>
              <w:bottom w:val="single" w:sz="4" w:space="0" w:color="274E13"/>
              <w:right w:val="single" w:sz="4" w:space="0" w:color="274E13"/>
            </w:tcBorders>
            <w:shd w:val="clear" w:color="auto" w:fill="76923C"/>
            <w:vAlign w:val="center"/>
          </w:tcPr>
          <w:p w14:paraId="5874B7FE"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245" w:type="dxa"/>
            <w:tcBorders>
              <w:top w:val="single" w:sz="4" w:space="0" w:color="274E13"/>
              <w:bottom w:val="single" w:sz="4" w:space="0" w:color="274E13"/>
              <w:right w:val="single" w:sz="4" w:space="0" w:color="274E13"/>
            </w:tcBorders>
            <w:shd w:val="clear" w:color="auto" w:fill="76923C"/>
            <w:vAlign w:val="center"/>
          </w:tcPr>
          <w:p w14:paraId="10C37A2C"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080" w:type="dxa"/>
            <w:tcBorders>
              <w:top w:val="single" w:sz="4" w:space="0" w:color="274E13"/>
              <w:bottom w:val="single" w:sz="4" w:space="0" w:color="274E13"/>
              <w:right w:val="single" w:sz="4" w:space="0" w:color="274E13"/>
            </w:tcBorders>
            <w:shd w:val="clear" w:color="auto" w:fill="76923C"/>
            <w:vAlign w:val="center"/>
          </w:tcPr>
          <w:p w14:paraId="363296DE"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735" w:type="dxa"/>
            <w:tcBorders>
              <w:top w:val="single" w:sz="4" w:space="0" w:color="274E13"/>
              <w:bottom w:val="single" w:sz="4" w:space="0" w:color="274E13"/>
              <w:right w:val="single" w:sz="4" w:space="0" w:color="274E13"/>
            </w:tcBorders>
            <w:shd w:val="clear" w:color="auto" w:fill="76923C"/>
            <w:vAlign w:val="center"/>
          </w:tcPr>
          <w:p w14:paraId="4DD294EB"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0E87F870" w14:textId="77777777">
        <w:tc>
          <w:tcPr>
            <w:tcW w:w="1590" w:type="dxa"/>
            <w:vMerge w:val="restart"/>
            <w:tcBorders>
              <w:left w:val="single" w:sz="4" w:space="0" w:color="274E13"/>
              <w:bottom w:val="single" w:sz="4" w:space="0" w:color="274E13"/>
              <w:right w:val="single" w:sz="4" w:space="0" w:color="274E13"/>
            </w:tcBorders>
            <w:vAlign w:val="center"/>
          </w:tcPr>
          <w:p w14:paraId="1E34ED1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WFS DByF</w:t>
            </w:r>
          </w:p>
        </w:tc>
        <w:tc>
          <w:tcPr>
            <w:tcW w:w="1470" w:type="dxa"/>
            <w:vMerge w:val="restart"/>
            <w:tcBorders>
              <w:left w:val="single" w:sz="4" w:space="0" w:color="274E13"/>
              <w:bottom w:val="single" w:sz="4" w:space="0" w:color="274E13"/>
              <w:right w:val="single" w:sz="4" w:space="0" w:color="274E13"/>
            </w:tcBorders>
            <w:vAlign w:val="center"/>
          </w:tcPr>
          <w:p w14:paraId="6F774D8F"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URL por separado</w:t>
            </w:r>
          </w:p>
        </w:tc>
        <w:tc>
          <w:tcPr>
            <w:tcW w:w="2205" w:type="dxa"/>
            <w:tcBorders>
              <w:bottom w:val="single" w:sz="4" w:space="0" w:color="274E13"/>
              <w:right w:val="single" w:sz="4" w:space="0" w:color="274E13"/>
            </w:tcBorders>
            <w:vAlign w:val="center"/>
          </w:tcPr>
          <w:p w14:paraId="4EE7637B" w14:textId="77777777" w:rsidR="003D7A04" w:rsidRPr="00F523BC" w:rsidRDefault="00F568BA">
            <w:pPr>
              <w:pStyle w:val="LO-normal"/>
              <w:spacing w:line="240" w:lineRule="auto"/>
              <w:jc w:val="left"/>
              <w:rPr>
                <w:rFonts w:ascii="Arial" w:hAnsi="Arial" w:cs="Arial"/>
              </w:rPr>
            </w:pPr>
            <w:hyperlink r:id="rId33">
              <w:r w:rsidR="00AF2859" w:rsidRPr="00F523BC">
                <w:rPr>
                  <w:rFonts w:ascii="Arial" w:hAnsi="Arial" w:cs="Arial"/>
                  <w:color w:val="76923C"/>
                  <w:sz w:val="18"/>
                  <w:szCs w:val="18"/>
                  <w:u w:val="single"/>
                </w:rPr>
                <w:t>Normalización de Capas para Servicios OGC</w:t>
              </w:r>
            </w:hyperlink>
          </w:p>
        </w:tc>
        <w:tc>
          <w:tcPr>
            <w:tcW w:w="2280" w:type="dxa"/>
            <w:vMerge w:val="restart"/>
            <w:tcBorders>
              <w:left w:val="single" w:sz="4" w:space="0" w:color="274E13"/>
              <w:bottom w:val="single" w:sz="4" w:space="0" w:color="274E13"/>
              <w:right w:val="single" w:sz="4" w:space="0" w:color="274E13"/>
            </w:tcBorders>
            <w:vAlign w:val="center"/>
          </w:tcPr>
          <w:p w14:paraId="1DE03B54"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D</w:t>
            </w:r>
            <w:r w:rsidR="00AF2859" w:rsidRPr="00F523BC">
              <w:rPr>
                <w:rFonts w:ascii="Arial" w:hAnsi="Arial" w:cs="Arial"/>
                <w:sz w:val="18"/>
                <w:szCs w:val="18"/>
              </w:rPr>
              <w:t>ebe existir la URL publicada en el geoportal, la salud se puede evaluar en el monitor de geoservicios</w:t>
            </w:r>
          </w:p>
        </w:tc>
        <w:tc>
          <w:tcPr>
            <w:tcW w:w="1245" w:type="dxa"/>
            <w:vMerge w:val="restart"/>
            <w:tcBorders>
              <w:left w:val="single" w:sz="4" w:space="0" w:color="274E13"/>
              <w:bottom w:val="single" w:sz="4" w:space="0" w:color="274E13"/>
              <w:right w:val="single" w:sz="4" w:space="0" w:color="274E13"/>
            </w:tcBorders>
            <w:vAlign w:val="center"/>
          </w:tcPr>
          <w:p w14:paraId="3E50D098"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Sí/No</w:t>
            </w:r>
          </w:p>
        </w:tc>
        <w:tc>
          <w:tcPr>
            <w:tcW w:w="1080" w:type="dxa"/>
            <w:vMerge w:val="restart"/>
            <w:tcBorders>
              <w:left w:val="single" w:sz="4" w:space="0" w:color="274E13"/>
              <w:bottom w:val="single" w:sz="4" w:space="0" w:color="274E13"/>
              <w:right w:val="single" w:sz="4" w:space="0" w:color="274E13"/>
            </w:tcBorders>
            <w:vAlign w:val="center"/>
          </w:tcPr>
          <w:p w14:paraId="3D5F3135"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c>
          <w:tcPr>
            <w:tcW w:w="735" w:type="dxa"/>
            <w:vMerge w:val="restart"/>
            <w:tcBorders>
              <w:left w:val="single" w:sz="4" w:space="0" w:color="274E13"/>
              <w:bottom w:val="single" w:sz="4" w:space="0" w:color="274E13"/>
              <w:right w:val="single" w:sz="4" w:space="0" w:color="274E13"/>
            </w:tcBorders>
            <w:vAlign w:val="center"/>
          </w:tcPr>
          <w:p w14:paraId="07EF9DDE"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r>
      <w:tr w:rsidR="003D7A04" w:rsidRPr="00F523BC" w14:paraId="0C8E5901" w14:textId="77777777">
        <w:tc>
          <w:tcPr>
            <w:tcW w:w="1590" w:type="dxa"/>
            <w:vMerge/>
            <w:tcBorders>
              <w:left w:val="single" w:sz="4" w:space="0" w:color="274E13"/>
              <w:bottom w:val="single" w:sz="4" w:space="0" w:color="274E13"/>
              <w:right w:val="single" w:sz="4" w:space="0" w:color="274E13"/>
            </w:tcBorders>
            <w:vAlign w:val="center"/>
          </w:tcPr>
          <w:p w14:paraId="1152894D" w14:textId="77777777" w:rsidR="003D7A04" w:rsidRPr="00F523BC" w:rsidRDefault="003D7A04">
            <w:pPr>
              <w:rPr>
                <w:rFonts w:cs="Arial"/>
              </w:rPr>
            </w:pPr>
          </w:p>
        </w:tc>
        <w:tc>
          <w:tcPr>
            <w:tcW w:w="1470" w:type="dxa"/>
            <w:vMerge/>
            <w:tcBorders>
              <w:left w:val="single" w:sz="4" w:space="0" w:color="274E13"/>
              <w:bottom w:val="single" w:sz="4" w:space="0" w:color="274E13"/>
              <w:right w:val="single" w:sz="4" w:space="0" w:color="274E13"/>
            </w:tcBorders>
            <w:vAlign w:val="center"/>
          </w:tcPr>
          <w:p w14:paraId="266A13AF" w14:textId="77777777" w:rsidR="003D7A04" w:rsidRPr="00F523BC" w:rsidRDefault="003D7A04">
            <w:pPr>
              <w:rPr>
                <w:rFonts w:cs="Arial"/>
              </w:rPr>
            </w:pPr>
          </w:p>
        </w:tc>
        <w:tc>
          <w:tcPr>
            <w:tcW w:w="2205" w:type="dxa"/>
            <w:tcBorders>
              <w:bottom w:val="single" w:sz="4" w:space="0" w:color="274E13"/>
              <w:right w:val="single" w:sz="4" w:space="0" w:color="274E13"/>
            </w:tcBorders>
            <w:vAlign w:val="center"/>
          </w:tcPr>
          <w:p w14:paraId="4E81E9B4" w14:textId="77777777" w:rsidR="003D7A04" w:rsidRPr="00F523BC" w:rsidRDefault="00F568BA">
            <w:pPr>
              <w:pStyle w:val="LO-normal"/>
              <w:spacing w:line="240" w:lineRule="auto"/>
              <w:jc w:val="left"/>
              <w:rPr>
                <w:rFonts w:ascii="Arial" w:hAnsi="Arial" w:cs="Arial"/>
              </w:rPr>
            </w:pPr>
            <w:hyperlink r:id="rId34">
              <w:r w:rsidR="00AF2859" w:rsidRPr="00F523BC">
                <w:rPr>
                  <w:rFonts w:ascii="Arial" w:hAnsi="Arial" w:cs="Arial"/>
                  <w:color w:val="76923C"/>
                  <w:sz w:val="18"/>
                  <w:szCs w:val="18"/>
                  <w:u w:val="single"/>
                </w:rPr>
                <w:t>Lineamientos para el acceso, difusión, uso e interoperabilidad de información geoespacial</w:t>
              </w:r>
            </w:hyperlink>
          </w:p>
        </w:tc>
        <w:tc>
          <w:tcPr>
            <w:tcW w:w="2280" w:type="dxa"/>
            <w:vMerge/>
            <w:tcBorders>
              <w:left w:val="single" w:sz="4" w:space="0" w:color="274E13"/>
              <w:bottom w:val="single" w:sz="4" w:space="0" w:color="274E13"/>
              <w:right w:val="single" w:sz="4" w:space="0" w:color="274E13"/>
            </w:tcBorders>
            <w:vAlign w:val="center"/>
          </w:tcPr>
          <w:p w14:paraId="68EF8304" w14:textId="77777777" w:rsidR="003D7A04" w:rsidRPr="00F523BC" w:rsidRDefault="003D7A04">
            <w:pPr>
              <w:rPr>
                <w:rFonts w:cs="Arial"/>
              </w:rPr>
            </w:pPr>
          </w:p>
        </w:tc>
        <w:tc>
          <w:tcPr>
            <w:tcW w:w="1245" w:type="dxa"/>
            <w:vMerge/>
            <w:tcBorders>
              <w:left w:val="single" w:sz="4" w:space="0" w:color="274E13"/>
              <w:bottom w:val="single" w:sz="4" w:space="0" w:color="274E13"/>
              <w:right w:val="single" w:sz="4" w:space="0" w:color="274E13"/>
            </w:tcBorders>
            <w:vAlign w:val="center"/>
          </w:tcPr>
          <w:p w14:paraId="47822E7B" w14:textId="77777777" w:rsidR="003D7A04" w:rsidRPr="008613DB" w:rsidRDefault="003D7A04">
            <w:pPr>
              <w:rPr>
                <w:rFonts w:cs="Arial"/>
                <w:sz w:val="18"/>
                <w:szCs w:val="18"/>
              </w:rPr>
            </w:pPr>
          </w:p>
        </w:tc>
        <w:tc>
          <w:tcPr>
            <w:tcW w:w="1080" w:type="dxa"/>
            <w:vMerge/>
            <w:tcBorders>
              <w:left w:val="single" w:sz="4" w:space="0" w:color="274E13"/>
              <w:bottom w:val="single" w:sz="4" w:space="0" w:color="274E13"/>
              <w:right w:val="single" w:sz="4" w:space="0" w:color="274E13"/>
            </w:tcBorders>
            <w:vAlign w:val="center"/>
          </w:tcPr>
          <w:p w14:paraId="683E1274" w14:textId="77777777" w:rsidR="003D7A04" w:rsidRPr="008613DB" w:rsidRDefault="003D7A04">
            <w:pPr>
              <w:rPr>
                <w:rFonts w:cs="Arial"/>
                <w:sz w:val="18"/>
                <w:szCs w:val="18"/>
              </w:rPr>
            </w:pPr>
          </w:p>
        </w:tc>
        <w:tc>
          <w:tcPr>
            <w:tcW w:w="735" w:type="dxa"/>
            <w:vMerge/>
            <w:tcBorders>
              <w:left w:val="single" w:sz="4" w:space="0" w:color="274E13"/>
              <w:bottom w:val="single" w:sz="4" w:space="0" w:color="274E13"/>
              <w:right w:val="single" w:sz="4" w:space="0" w:color="274E13"/>
            </w:tcBorders>
            <w:vAlign w:val="center"/>
          </w:tcPr>
          <w:p w14:paraId="3056C9F4" w14:textId="77777777" w:rsidR="003D7A04" w:rsidRPr="00F523BC" w:rsidRDefault="003D7A04">
            <w:pPr>
              <w:rPr>
                <w:rFonts w:cs="Arial"/>
              </w:rPr>
            </w:pPr>
          </w:p>
        </w:tc>
      </w:tr>
      <w:tr w:rsidR="003D7A04" w:rsidRPr="00F523BC" w14:paraId="1B945D6F" w14:textId="77777777">
        <w:tc>
          <w:tcPr>
            <w:tcW w:w="1590" w:type="dxa"/>
            <w:tcBorders>
              <w:left w:val="single" w:sz="4" w:space="0" w:color="274E13"/>
              <w:bottom w:val="single" w:sz="4" w:space="0" w:color="274E13"/>
              <w:right w:val="single" w:sz="4" w:space="0" w:color="274E13"/>
            </w:tcBorders>
            <w:vAlign w:val="center"/>
          </w:tcPr>
          <w:p w14:paraId="4BF93A27"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WFS</w:t>
            </w:r>
          </w:p>
        </w:tc>
        <w:tc>
          <w:tcPr>
            <w:tcW w:w="1470" w:type="dxa"/>
            <w:tcBorders>
              <w:bottom w:val="single" w:sz="4" w:space="0" w:color="274E13"/>
              <w:right w:val="single" w:sz="4" w:space="0" w:color="274E13"/>
            </w:tcBorders>
            <w:vAlign w:val="center"/>
          </w:tcPr>
          <w:p w14:paraId="3338CC4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 URL</w:t>
            </w:r>
          </w:p>
        </w:tc>
        <w:tc>
          <w:tcPr>
            <w:tcW w:w="2205" w:type="dxa"/>
            <w:tcBorders>
              <w:bottom w:val="single" w:sz="4" w:space="0" w:color="274E13"/>
              <w:right w:val="single" w:sz="4" w:space="0" w:color="274E13"/>
            </w:tcBorders>
            <w:vAlign w:val="center"/>
          </w:tcPr>
          <w:p w14:paraId="2500842D" w14:textId="77777777" w:rsidR="003D7A04" w:rsidRPr="00F523BC" w:rsidRDefault="00F568BA">
            <w:pPr>
              <w:pStyle w:val="LO-normal"/>
              <w:spacing w:line="240" w:lineRule="auto"/>
              <w:jc w:val="left"/>
              <w:rPr>
                <w:rFonts w:ascii="Arial" w:hAnsi="Arial" w:cs="Arial"/>
              </w:rPr>
            </w:pPr>
            <w:hyperlink r:id="rId35">
              <w:r w:rsidR="00AF2859" w:rsidRPr="00F523BC">
                <w:rPr>
                  <w:rFonts w:ascii="Arial" w:hAnsi="Arial" w:cs="Arial"/>
                  <w:color w:val="76923C"/>
                  <w:sz w:val="18"/>
                  <w:szCs w:val="18"/>
                  <w:u w:val="single"/>
                </w:rPr>
                <w:t>Configuración WFS en Geoserver</w:t>
              </w:r>
            </w:hyperlink>
          </w:p>
        </w:tc>
        <w:tc>
          <w:tcPr>
            <w:tcW w:w="2280" w:type="dxa"/>
            <w:tcBorders>
              <w:bottom w:val="single" w:sz="4" w:space="0" w:color="274E13"/>
              <w:right w:val="single" w:sz="4" w:space="0" w:color="274E13"/>
            </w:tcBorders>
            <w:vAlign w:val="center"/>
          </w:tcPr>
          <w:p w14:paraId="1FDB6C6B"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D</w:t>
            </w:r>
            <w:r w:rsidR="00AF2859" w:rsidRPr="00F523BC">
              <w:rPr>
                <w:rFonts w:ascii="Arial" w:hAnsi="Arial" w:cs="Arial"/>
                <w:sz w:val="18"/>
                <w:szCs w:val="18"/>
              </w:rPr>
              <w:t>ebe existir la URL publicada en el geoportal, la salud se puede evaluar en el monitor de geoservicios</w:t>
            </w:r>
          </w:p>
        </w:tc>
        <w:tc>
          <w:tcPr>
            <w:tcW w:w="1245" w:type="dxa"/>
            <w:tcBorders>
              <w:bottom w:val="single" w:sz="4" w:space="0" w:color="274E13"/>
              <w:right w:val="single" w:sz="4" w:space="0" w:color="274E13"/>
            </w:tcBorders>
            <w:vAlign w:val="center"/>
          </w:tcPr>
          <w:p w14:paraId="3FDB15F2"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Sí/No</w:t>
            </w:r>
          </w:p>
        </w:tc>
        <w:tc>
          <w:tcPr>
            <w:tcW w:w="1080" w:type="dxa"/>
            <w:tcBorders>
              <w:bottom w:val="single" w:sz="4" w:space="0" w:color="274E13"/>
              <w:right w:val="single" w:sz="4" w:space="0" w:color="274E13"/>
            </w:tcBorders>
            <w:vAlign w:val="center"/>
          </w:tcPr>
          <w:p w14:paraId="52E5ACEB"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5%</w:t>
            </w:r>
          </w:p>
        </w:tc>
        <w:tc>
          <w:tcPr>
            <w:tcW w:w="735" w:type="dxa"/>
            <w:vMerge/>
            <w:tcBorders>
              <w:left w:val="single" w:sz="4" w:space="0" w:color="274E13"/>
              <w:bottom w:val="single" w:sz="4" w:space="0" w:color="274E13"/>
              <w:right w:val="single" w:sz="4" w:space="0" w:color="274E13"/>
            </w:tcBorders>
            <w:vAlign w:val="center"/>
          </w:tcPr>
          <w:p w14:paraId="5027A290" w14:textId="77777777" w:rsidR="003D7A04" w:rsidRPr="00F523BC" w:rsidRDefault="003D7A04">
            <w:pPr>
              <w:rPr>
                <w:rFonts w:cs="Arial"/>
              </w:rPr>
            </w:pPr>
          </w:p>
        </w:tc>
      </w:tr>
      <w:tr w:rsidR="003D7A04" w:rsidRPr="00F523BC" w14:paraId="38CAFB89" w14:textId="77777777">
        <w:tc>
          <w:tcPr>
            <w:tcW w:w="1590" w:type="dxa"/>
            <w:vMerge w:val="restart"/>
            <w:tcBorders>
              <w:left w:val="single" w:sz="4" w:space="0" w:color="274E13"/>
              <w:bottom w:val="single" w:sz="4" w:space="0" w:color="274E13"/>
              <w:right w:val="single" w:sz="4" w:space="0" w:color="274E13"/>
            </w:tcBorders>
            <w:vAlign w:val="center"/>
          </w:tcPr>
          <w:p w14:paraId="25D12D1D"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CSW</w:t>
            </w:r>
          </w:p>
        </w:tc>
        <w:tc>
          <w:tcPr>
            <w:tcW w:w="1470" w:type="dxa"/>
            <w:tcBorders>
              <w:bottom w:val="single" w:sz="4" w:space="0" w:color="274E13"/>
              <w:right w:val="single" w:sz="4" w:space="0" w:color="274E13"/>
            </w:tcBorders>
            <w:vAlign w:val="center"/>
          </w:tcPr>
          <w:p w14:paraId="64BC7771"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Todas las capas</w:t>
            </w:r>
          </w:p>
        </w:tc>
        <w:tc>
          <w:tcPr>
            <w:tcW w:w="2205" w:type="dxa"/>
            <w:tcBorders>
              <w:bottom w:val="single" w:sz="4" w:space="0" w:color="274E13"/>
              <w:right w:val="single" w:sz="4" w:space="0" w:color="274E13"/>
            </w:tcBorders>
            <w:vAlign w:val="center"/>
          </w:tcPr>
          <w:p w14:paraId="2D3F15F3"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No hay documento de recomendaciones</w:t>
            </w:r>
          </w:p>
        </w:tc>
        <w:tc>
          <w:tcPr>
            <w:tcW w:w="2280" w:type="dxa"/>
            <w:tcBorders>
              <w:bottom w:val="single" w:sz="4" w:space="0" w:color="274E13"/>
              <w:right w:val="single" w:sz="4" w:space="0" w:color="274E13"/>
            </w:tcBorders>
            <w:shd w:val="clear" w:color="auto" w:fill="FFFFFF"/>
            <w:vAlign w:val="center"/>
          </w:tcPr>
          <w:p w14:paraId="6839D455"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D</w:t>
            </w:r>
            <w:r w:rsidR="00AF2859" w:rsidRPr="00F523BC">
              <w:rPr>
                <w:rFonts w:ascii="Arial" w:hAnsi="Arial" w:cs="Arial"/>
                <w:sz w:val="18"/>
                <w:szCs w:val="18"/>
              </w:rPr>
              <w:t>ebe tener por cada capa publicada un registro de metadatos</w:t>
            </w:r>
          </w:p>
        </w:tc>
        <w:tc>
          <w:tcPr>
            <w:tcW w:w="1245" w:type="dxa"/>
            <w:tcBorders>
              <w:bottom w:val="single" w:sz="4" w:space="0" w:color="274E13"/>
              <w:right w:val="single" w:sz="4" w:space="0" w:color="274E13"/>
            </w:tcBorders>
            <w:vAlign w:val="center"/>
          </w:tcPr>
          <w:p w14:paraId="0D939E8B"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75%</w:t>
            </w:r>
          </w:p>
        </w:tc>
        <w:tc>
          <w:tcPr>
            <w:tcW w:w="1080" w:type="dxa"/>
            <w:vMerge w:val="restart"/>
            <w:tcBorders>
              <w:left w:val="single" w:sz="4" w:space="0" w:color="274E13"/>
              <w:bottom w:val="single" w:sz="4" w:space="0" w:color="274E13"/>
              <w:right w:val="single" w:sz="4" w:space="0" w:color="274E13"/>
            </w:tcBorders>
            <w:vAlign w:val="center"/>
          </w:tcPr>
          <w:p w14:paraId="7335EFEB"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20%</w:t>
            </w:r>
          </w:p>
        </w:tc>
        <w:tc>
          <w:tcPr>
            <w:tcW w:w="735" w:type="dxa"/>
            <w:vMerge/>
            <w:tcBorders>
              <w:left w:val="single" w:sz="4" w:space="0" w:color="274E13"/>
              <w:bottom w:val="single" w:sz="4" w:space="0" w:color="274E13"/>
              <w:right w:val="single" w:sz="4" w:space="0" w:color="274E13"/>
            </w:tcBorders>
            <w:vAlign w:val="center"/>
          </w:tcPr>
          <w:p w14:paraId="7741F7C3" w14:textId="77777777" w:rsidR="003D7A04" w:rsidRPr="00F523BC" w:rsidRDefault="003D7A04">
            <w:pPr>
              <w:rPr>
                <w:rFonts w:cs="Arial"/>
              </w:rPr>
            </w:pPr>
          </w:p>
        </w:tc>
      </w:tr>
      <w:tr w:rsidR="003D7A04" w:rsidRPr="00F523BC" w14:paraId="5FC9B7CA" w14:textId="77777777">
        <w:tc>
          <w:tcPr>
            <w:tcW w:w="1590" w:type="dxa"/>
            <w:vMerge/>
            <w:tcBorders>
              <w:left w:val="single" w:sz="4" w:space="0" w:color="274E13"/>
              <w:bottom w:val="single" w:sz="4" w:space="0" w:color="274E13"/>
              <w:right w:val="single" w:sz="4" w:space="0" w:color="274E13"/>
            </w:tcBorders>
            <w:vAlign w:val="center"/>
          </w:tcPr>
          <w:p w14:paraId="5E208ECF" w14:textId="77777777" w:rsidR="003D7A04" w:rsidRPr="00F523BC" w:rsidRDefault="003D7A04">
            <w:pPr>
              <w:rPr>
                <w:rFonts w:cs="Arial"/>
              </w:rPr>
            </w:pPr>
          </w:p>
        </w:tc>
        <w:tc>
          <w:tcPr>
            <w:tcW w:w="1470" w:type="dxa"/>
            <w:tcBorders>
              <w:bottom w:val="single" w:sz="4" w:space="0" w:color="274E13"/>
              <w:right w:val="single" w:sz="4" w:space="0" w:color="274E13"/>
            </w:tcBorders>
            <w:vAlign w:val="center"/>
          </w:tcPr>
          <w:p w14:paraId="22138573"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CSW DByF</w:t>
            </w:r>
          </w:p>
        </w:tc>
        <w:tc>
          <w:tcPr>
            <w:tcW w:w="2205" w:type="dxa"/>
            <w:tcBorders>
              <w:bottom w:val="single" w:sz="4" w:space="0" w:color="274E13"/>
              <w:right w:val="single" w:sz="4" w:space="0" w:color="274E13"/>
            </w:tcBorders>
            <w:vAlign w:val="center"/>
          </w:tcPr>
          <w:p w14:paraId="61F355F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generar en Geonetwork el CSW filtrado</w:t>
            </w:r>
          </w:p>
        </w:tc>
        <w:tc>
          <w:tcPr>
            <w:tcW w:w="2280" w:type="dxa"/>
            <w:tcBorders>
              <w:bottom w:val="single" w:sz="4" w:space="0" w:color="274E13"/>
              <w:right w:val="single" w:sz="4" w:space="0" w:color="274E13"/>
            </w:tcBorders>
            <w:vAlign w:val="center"/>
          </w:tcPr>
          <w:p w14:paraId="4F3669C8"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M</w:t>
            </w:r>
            <w:r w:rsidR="00AF2859" w:rsidRPr="00F523BC">
              <w:rPr>
                <w:rFonts w:ascii="Arial" w:hAnsi="Arial" w:cs="Arial"/>
                <w:sz w:val="18"/>
                <w:szCs w:val="18"/>
              </w:rPr>
              <w:t>ismas capas que en el WFS de DByF</w:t>
            </w:r>
          </w:p>
        </w:tc>
        <w:tc>
          <w:tcPr>
            <w:tcW w:w="1245" w:type="dxa"/>
            <w:tcBorders>
              <w:bottom w:val="single" w:sz="4" w:space="0" w:color="274E13"/>
              <w:right w:val="single" w:sz="4" w:space="0" w:color="274E13"/>
            </w:tcBorders>
            <w:vAlign w:val="center"/>
          </w:tcPr>
          <w:p w14:paraId="7584F133"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25%</w:t>
            </w:r>
          </w:p>
        </w:tc>
        <w:tc>
          <w:tcPr>
            <w:tcW w:w="1080" w:type="dxa"/>
            <w:vMerge/>
            <w:tcBorders>
              <w:left w:val="single" w:sz="4" w:space="0" w:color="274E13"/>
              <w:bottom w:val="single" w:sz="4" w:space="0" w:color="274E13"/>
              <w:right w:val="single" w:sz="4" w:space="0" w:color="274E13"/>
            </w:tcBorders>
            <w:vAlign w:val="center"/>
          </w:tcPr>
          <w:p w14:paraId="08261FAD" w14:textId="77777777" w:rsidR="003D7A04" w:rsidRPr="008613DB" w:rsidRDefault="003D7A04">
            <w:pPr>
              <w:rPr>
                <w:rFonts w:cs="Arial"/>
                <w:sz w:val="18"/>
                <w:szCs w:val="18"/>
              </w:rPr>
            </w:pPr>
          </w:p>
        </w:tc>
        <w:tc>
          <w:tcPr>
            <w:tcW w:w="735" w:type="dxa"/>
            <w:vMerge/>
            <w:tcBorders>
              <w:left w:val="single" w:sz="4" w:space="0" w:color="274E13"/>
              <w:bottom w:val="single" w:sz="4" w:space="0" w:color="274E13"/>
              <w:right w:val="single" w:sz="4" w:space="0" w:color="274E13"/>
            </w:tcBorders>
            <w:vAlign w:val="center"/>
          </w:tcPr>
          <w:p w14:paraId="3999E3EC" w14:textId="77777777" w:rsidR="003D7A04" w:rsidRPr="00F523BC" w:rsidRDefault="003D7A04">
            <w:pPr>
              <w:rPr>
                <w:rFonts w:cs="Arial"/>
              </w:rPr>
            </w:pPr>
          </w:p>
        </w:tc>
      </w:tr>
      <w:tr w:rsidR="003D7A04" w:rsidRPr="00F523BC" w14:paraId="09EB0003" w14:textId="77777777">
        <w:tc>
          <w:tcPr>
            <w:tcW w:w="1590" w:type="dxa"/>
            <w:tcBorders>
              <w:left w:val="single" w:sz="4" w:space="0" w:color="274E13"/>
              <w:bottom w:val="single" w:sz="4" w:space="0" w:color="274E13"/>
              <w:right w:val="single" w:sz="4" w:space="0" w:color="274E13"/>
            </w:tcBorders>
            <w:vAlign w:val="center"/>
          </w:tcPr>
          <w:p w14:paraId="589C9F2A"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Datos Abiertos o Descarga Masiva</w:t>
            </w:r>
          </w:p>
        </w:tc>
        <w:tc>
          <w:tcPr>
            <w:tcW w:w="1470" w:type="dxa"/>
            <w:tcBorders>
              <w:bottom w:val="single" w:sz="4" w:space="0" w:color="274E13"/>
              <w:right w:val="single" w:sz="4" w:space="0" w:color="274E13"/>
            </w:tcBorders>
            <w:vAlign w:val="center"/>
          </w:tcPr>
          <w:p w14:paraId="0B9305D9"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Todas las capas</w:t>
            </w:r>
          </w:p>
        </w:tc>
        <w:tc>
          <w:tcPr>
            <w:tcW w:w="2205" w:type="dxa"/>
            <w:tcBorders>
              <w:bottom w:val="single" w:sz="4" w:space="0" w:color="274E13"/>
              <w:right w:val="single" w:sz="4" w:space="0" w:color="274E13"/>
            </w:tcBorders>
            <w:vAlign w:val="center"/>
          </w:tcPr>
          <w:p w14:paraId="2254056A" w14:textId="77777777" w:rsidR="003D7A04" w:rsidRPr="00F523BC" w:rsidRDefault="00F568BA">
            <w:pPr>
              <w:pStyle w:val="LO-normal"/>
              <w:spacing w:line="240" w:lineRule="auto"/>
              <w:jc w:val="left"/>
              <w:rPr>
                <w:rFonts w:ascii="Arial" w:hAnsi="Arial" w:cs="Arial"/>
              </w:rPr>
            </w:pPr>
            <w:hyperlink r:id="rId36">
              <w:r w:rsidR="00AF2859" w:rsidRPr="00F523BC">
                <w:rPr>
                  <w:rFonts w:ascii="Arial" w:hAnsi="Arial" w:cs="Arial"/>
                  <w:color w:val="76923C"/>
                  <w:sz w:val="18"/>
                  <w:szCs w:val="18"/>
                  <w:u w:val="single"/>
                </w:rPr>
                <w:t>Lineamientos para el acceso, difusión, uso e interoperabilidad de información geoespacial</w:t>
              </w:r>
            </w:hyperlink>
          </w:p>
        </w:tc>
        <w:tc>
          <w:tcPr>
            <w:tcW w:w="2280" w:type="dxa"/>
            <w:tcBorders>
              <w:bottom w:val="single" w:sz="4" w:space="0" w:color="274E13"/>
              <w:right w:val="single" w:sz="4" w:space="0" w:color="274E13"/>
            </w:tcBorders>
            <w:shd w:val="clear" w:color="auto" w:fill="FFFFFF"/>
            <w:vAlign w:val="center"/>
          </w:tcPr>
          <w:p w14:paraId="0C607419" w14:textId="77777777" w:rsidR="003D7A04" w:rsidRPr="00F523BC" w:rsidRDefault="00FC6BF3">
            <w:pPr>
              <w:pStyle w:val="LO-normal"/>
              <w:spacing w:line="240" w:lineRule="auto"/>
              <w:jc w:val="left"/>
              <w:rPr>
                <w:rFonts w:ascii="Arial" w:hAnsi="Arial" w:cs="Arial"/>
                <w:color w:val="000000"/>
                <w:sz w:val="18"/>
                <w:szCs w:val="18"/>
              </w:rPr>
            </w:pPr>
            <w:r>
              <w:rPr>
                <w:rFonts w:ascii="Arial" w:hAnsi="Arial" w:cs="Arial"/>
                <w:color w:val="000000"/>
                <w:sz w:val="18"/>
                <w:szCs w:val="18"/>
              </w:rPr>
              <w:t>S</w:t>
            </w:r>
            <w:r w:rsidR="00AF2859" w:rsidRPr="00F523BC">
              <w:rPr>
                <w:rFonts w:ascii="Arial" w:hAnsi="Arial" w:cs="Arial"/>
                <w:color w:val="000000"/>
                <w:sz w:val="18"/>
                <w:szCs w:val="18"/>
              </w:rPr>
              <w:t>e puede sugerir que en ausencia de un sistema de datos abiertos como junar o ckan, se usen los links de descarga WFS</w:t>
            </w:r>
          </w:p>
        </w:tc>
        <w:tc>
          <w:tcPr>
            <w:tcW w:w="1245" w:type="dxa"/>
            <w:tcBorders>
              <w:bottom w:val="single" w:sz="4" w:space="0" w:color="274E13"/>
              <w:right w:val="single" w:sz="4" w:space="0" w:color="274E13"/>
            </w:tcBorders>
            <w:vAlign w:val="center"/>
          </w:tcPr>
          <w:p w14:paraId="6B52AC96"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Sí/No</w:t>
            </w:r>
          </w:p>
        </w:tc>
        <w:tc>
          <w:tcPr>
            <w:tcW w:w="1080" w:type="dxa"/>
            <w:tcBorders>
              <w:bottom w:val="single" w:sz="4" w:space="0" w:color="274E13"/>
              <w:right w:val="single" w:sz="4" w:space="0" w:color="274E13"/>
            </w:tcBorders>
            <w:vAlign w:val="center"/>
          </w:tcPr>
          <w:p w14:paraId="5DB3D799"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10%</w:t>
            </w:r>
          </w:p>
        </w:tc>
        <w:tc>
          <w:tcPr>
            <w:tcW w:w="735" w:type="dxa"/>
            <w:vMerge/>
            <w:tcBorders>
              <w:left w:val="single" w:sz="4" w:space="0" w:color="274E13"/>
              <w:bottom w:val="single" w:sz="4" w:space="0" w:color="274E13"/>
              <w:right w:val="single" w:sz="4" w:space="0" w:color="274E13"/>
            </w:tcBorders>
            <w:vAlign w:val="center"/>
          </w:tcPr>
          <w:p w14:paraId="5762F201" w14:textId="77777777" w:rsidR="003D7A04" w:rsidRPr="00F523BC" w:rsidRDefault="003D7A04">
            <w:pPr>
              <w:rPr>
                <w:rFonts w:cs="Arial"/>
              </w:rPr>
            </w:pPr>
          </w:p>
        </w:tc>
      </w:tr>
    </w:tbl>
    <w:p w14:paraId="176C18EE" w14:textId="77777777" w:rsidR="00BE644B" w:rsidRDefault="00BE644B" w:rsidP="00BE644B">
      <w:pPr>
        <w:pStyle w:val="LO-normal"/>
        <w:widowControl w:val="0"/>
        <w:jc w:val="center"/>
        <w:rPr>
          <w:rFonts w:ascii="Arial" w:hAnsi="Arial" w:cs="Arial"/>
          <w:sz w:val="18"/>
          <w:szCs w:val="18"/>
        </w:rPr>
      </w:pPr>
    </w:p>
    <w:p w14:paraId="290531E3" w14:textId="77777777" w:rsidR="003D7A04" w:rsidRPr="00F523BC" w:rsidRDefault="00AF2859" w:rsidP="00BE644B">
      <w:pPr>
        <w:pStyle w:val="LO-normal"/>
        <w:widowControl w:val="0"/>
        <w:jc w:val="center"/>
        <w:rPr>
          <w:rFonts w:ascii="Arial" w:hAnsi="Arial" w:cs="Arial"/>
          <w:sz w:val="18"/>
          <w:szCs w:val="18"/>
        </w:rPr>
      </w:pPr>
      <w:r w:rsidRPr="00F523BC">
        <w:rPr>
          <w:rFonts w:ascii="Arial" w:hAnsi="Arial" w:cs="Arial"/>
          <w:sz w:val="18"/>
          <w:szCs w:val="18"/>
        </w:rPr>
        <w:t>Fuente: elaboración propia en base a IDERA.</w:t>
      </w:r>
      <w:r w:rsidRPr="00F523BC">
        <w:rPr>
          <w:rFonts w:ascii="Arial" w:hAnsi="Arial" w:cs="Arial"/>
        </w:rPr>
        <w:br w:type="page"/>
      </w:r>
    </w:p>
    <w:p w14:paraId="4757999F" w14:textId="77777777" w:rsidR="003D7A04" w:rsidRPr="00F523BC" w:rsidRDefault="00AF2859" w:rsidP="00FD72AD">
      <w:pPr>
        <w:pStyle w:val="Ttulo5"/>
        <w:rPr>
          <w:rFonts w:cs="Arial"/>
        </w:rPr>
      </w:pPr>
      <w:bookmarkStart w:id="123" w:name="_19c6y18"/>
      <w:bookmarkStart w:id="124" w:name="_Toc31903648"/>
      <w:bookmarkStart w:id="125" w:name="_Toc31903760"/>
      <w:bookmarkEnd w:id="123"/>
      <w:r w:rsidRPr="00F523BC">
        <w:rPr>
          <w:rFonts w:cs="Arial"/>
        </w:rPr>
        <w:lastRenderedPageBreak/>
        <w:t>Cuadro 3 - Indicadores del tema Información Geoespacial</w:t>
      </w:r>
      <w:bookmarkEnd w:id="124"/>
      <w:bookmarkEnd w:id="125"/>
    </w:p>
    <w:tbl>
      <w:tblPr>
        <w:tblW w:w="10545" w:type="dxa"/>
        <w:tblInd w:w="-929" w:type="dxa"/>
        <w:tblCellMar>
          <w:top w:w="113" w:type="dxa"/>
          <w:left w:w="113" w:type="dxa"/>
          <w:bottom w:w="113" w:type="dxa"/>
          <w:right w:w="113" w:type="dxa"/>
        </w:tblCellMar>
        <w:tblLook w:val="04A0" w:firstRow="1" w:lastRow="0" w:firstColumn="1" w:lastColumn="0" w:noHBand="0" w:noVBand="1"/>
      </w:tblPr>
      <w:tblGrid>
        <w:gridCol w:w="1822"/>
        <w:gridCol w:w="1759"/>
        <w:gridCol w:w="1565"/>
        <w:gridCol w:w="2087"/>
        <w:gridCol w:w="1457"/>
        <w:gridCol w:w="1128"/>
        <w:gridCol w:w="727"/>
      </w:tblGrid>
      <w:tr w:rsidR="003D7A04" w:rsidRPr="00F523BC" w14:paraId="4F317831" w14:textId="77777777">
        <w:tc>
          <w:tcPr>
            <w:tcW w:w="1874" w:type="dxa"/>
            <w:tcBorders>
              <w:top w:val="single" w:sz="4" w:space="0" w:color="274E13"/>
              <w:left w:val="single" w:sz="4" w:space="0" w:color="274E13"/>
              <w:bottom w:val="single" w:sz="4" w:space="0" w:color="274E13"/>
              <w:right w:val="single" w:sz="4" w:space="0" w:color="274E13"/>
            </w:tcBorders>
            <w:shd w:val="clear" w:color="auto" w:fill="76923C"/>
            <w:vAlign w:val="center"/>
          </w:tcPr>
          <w:p w14:paraId="06AD3F88"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815" w:type="dxa"/>
            <w:tcBorders>
              <w:top w:val="single" w:sz="4" w:space="0" w:color="274E13"/>
              <w:bottom w:val="single" w:sz="4" w:space="0" w:color="274E13"/>
              <w:right w:val="single" w:sz="4" w:space="0" w:color="274E13"/>
            </w:tcBorders>
            <w:shd w:val="clear" w:color="auto" w:fill="76923C"/>
            <w:vAlign w:val="center"/>
          </w:tcPr>
          <w:p w14:paraId="3F6B04EB"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1576" w:type="dxa"/>
            <w:tcBorders>
              <w:top w:val="single" w:sz="4" w:space="0" w:color="274E13"/>
              <w:bottom w:val="single" w:sz="4" w:space="0" w:color="274E13"/>
              <w:right w:val="single" w:sz="4" w:space="0" w:color="274E13"/>
            </w:tcBorders>
            <w:shd w:val="clear" w:color="auto" w:fill="76923C"/>
            <w:vAlign w:val="center"/>
          </w:tcPr>
          <w:p w14:paraId="07A89446"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159" w:type="dxa"/>
            <w:tcBorders>
              <w:top w:val="single" w:sz="4" w:space="0" w:color="274E13"/>
              <w:bottom w:val="single" w:sz="4" w:space="0" w:color="274E13"/>
              <w:right w:val="single" w:sz="4" w:space="0" w:color="274E13"/>
            </w:tcBorders>
            <w:shd w:val="clear" w:color="auto" w:fill="76923C"/>
            <w:vAlign w:val="center"/>
          </w:tcPr>
          <w:p w14:paraId="694D004B"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246" w:type="dxa"/>
            <w:tcBorders>
              <w:top w:val="single" w:sz="4" w:space="0" w:color="274E13"/>
              <w:bottom w:val="single" w:sz="4" w:space="0" w:color="274E13"/>
              <w:right w:val="single" w:sz="4" w:space="0" w:color="274E13"/>
            </w:tcBorders>
            <w:shd w:val="clear" w:color="auto" w:fill="76923C"/>
            <w:vAlign w:val="center"/>
          </w:tcPr>
          <w:p w14:paraId="4A11264C"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140" w:type="dxa"/>
            <w:tcBorders>
              <w:top w:val="single" w:sz="4" w:space="0" w:color="274E13"/>
              <w:bottom w:val="single" w:sz="4" w:space="0" w:color="274E13"/>
              <w:right w:val="single" w:sz="4" w:space="0" w:color="274E13"/>
            </w:tcBorders>
            <w:shd w:val="clear" w:color="auto" w:fill="76923C"/>
            <w:vAlign w:val="center"/>
          </w:tcPr>
          <w:p w14:paraId="0EF6FE6A"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735" w:type="dxa"/>
            <w:tcBorders>
              <w:top w:val="single" w:sz="4" w:space="0" w:color="274E13"/>
              <w:bottom w:val="single" w:sz="4" w:space="0" w:color="274E13"/>
              <w:right w:val="single" w:sz="4" w:space="0" w:color="274E13"/>
            </w:tcBorders>
            <w:shd w:val="clear" w:color="auto" w:fill="76923C"/>
            <w:vAlign w:val="center"/>
          </w:tcPr>
          <w:p w14:paraId="348AE2F4"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5C3986CE" w14:textId="77777777">
        <w:tc>
          <w:tcPr>
            <w:tcW w:w="1874" w:type="dxa"/>
            <w:vMerge w:val="restart"/>
            <w:tcBorders>
              <w:left w:val="single" w:sz="4" w:space="0" w:color="274E13"/>
              <w:bottom w:val="single" w:sz="4" w:space="0" w:color="274E13"/>
              <w:right w:val="single" w:sz="4" w:space="0" w:color="274E13"/>
            </w:tcBorders>
            <w:vAlign w:val="center"/>
          </w:tcPr>
          <w:p w14:paraId="37DCC991"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DByF publicados</w:t>
            </w:r>
          </w:p>
        </w:tc>
        <w:tc>
          <w:tcPr>
            <w:tcW w:w="1815" w:type="dxa"/>
            <w:tcBorders>
              <w:bottom w:val="single" w:sz="4" w:space="0" w:color="274E13"/>
              <w:right w:val="single" w:sz="4" w:space="0" w:color="274E13"/>
            </w:tcBorders>
            <w:vAlign w:val="center"/>
          </w:tcPr>
          <w:p w14:paraId="2C2D8A61"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Publicados</w:t>
            </w:r>
          </w:p>
        </w:tc>
        <w:tc>
          <w:tcPr>
            <w:tcW w:w="1576" w:type="dxa"/>
            <w:tcBorders>
              <w:bottom w:val="single" w:sz="4" w:space="0" w:color="274E13"/>
              <w:right w:val="single" w:sz="4" w:space="0" w:color="274E13"/>
            </w:tcBorders>
            <w:vAlign w:val="center"/>
          </w:tcPr>
          <w:p w14:paraId="6A2288BF" w14:textId="77777777" w:rsidR="003D7A04" w:rsidRPr="00F523BC" w:rsidRDefault="00F568BA">
            <w:pPr>
              <w:pStyle w:val="LO-normal"/>
              <w:spacing w:line="240" w:lineRule="auto"/>
              <w:jc w:val="left"/>
              <w:rPr>
                <w:rFonts w:ascii="Arial" w:hAnsi="Arial" w:cs="Arial"/>
              </w:rPr>
            </w:pPr>
            <w:hyperlink r:id="rId37">
              <w:r w:rsidR="00AF2859" w:rsidRPr="00F523BC">
                <w:rPr>
                  <w:rFonts w:ascii="Arial" w:hAnsi="Arial" w:cs="Arial"/>
                  <w:color w:val="76923C"/>
                  <w:sz w:val="18"/>
                  <w:szCs w:val="18"/>
                  <w:u w:val="single"/>
                </w:rPr>
                <w:t xml:space="preserve">Descripción de Datos Básicos y Fundamentales </w:t>
              </w:r>
            </w:hyperlink>
          </w:p>
        </w:tc>
        <w:tc>
          <w:tcPr>
            <w:tcW w:w="2159" w:type="dxa"/>
            <w:tcBorders>
              <w:bottom w:val="single" w:sz="4" w:space="0" w:color="274E13"/>
              <w:right w:val="single" w:sz="4" w:space="0" w:color="274E13"/>
            </w:tcBorders>
            <w:vAlign w:val="center"/>
          </w:tcPr>
          <w:p w14:paraId="49E4FB9A" w14:textId="77777777" w:rsidR="003D7A04" w:rsidRPr="00F523BC" w:rsidRDefault="008613DB" w:rsidP="00DE4779">
            <w:pPr>
              <w:pStyle w:val="LO-normal"/>
              <w:spacing w:line="240" w:lineRule="auto"/>
              <w:jc w:val="left"/>
              <w:rPr>
                <w:rFonts w:ascii="Arial" w:hAnsi="Arial" w:cs="Arial"/>
                <w:sz w:val="18"/>
                <w:szCs w:val="18"/>
              </w:rPr>
            </w:pPr>
            <w:r w:rsidRPr="00DE4779">
              <w:rPr>
                <w:rFonts w:ascii="Arial" w:hAnsi="Arial" w:cs="Arial"/>
                <w:sz w:val="18"/>
                <w:szCs w:val="18"/>
              </w:rPr>
              <w:t xml:space="preserve">Si el DByF coincide con </w:t>
            </w:r>
            <w:r w:rsidR="00DE4779" w:rsidRPr="00DE4779">
              <w:rPr>
                <w:rFonts w:ascii="Arial" w:hAnsi="Arial" w:cs="Arial"/>
                <w:sz w:val="18"/>
                <w:szCs w:val="18"/>
              </w:rPr>
              <w:t>la estructura planteada en el documento (nombre, atributos)</w:t>
            </w:r>
          </w:p>
        </w:tc>
        <w:tc>
          <w:tcPr>
            <w:tcW w:w="1246" w:type="dxa"/>
            <w:tcBorders>
              <w:bottom w:val="single" w:sz="4" w:space="0" w:color="274E13"/>
              <w:right w:val="single" w:sz="4" w:space="0" w:color="274E13"/>
            </w:tcBorders>
            <w:vAlign w:val="center"/>
          </w:tcPr>
          <w:p w14:paraId="70951238"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65%</w:t>
            </w:r>
          </w:p>
        </w:tc>
        <w:tc>
          <w:tcPr>
            <w:tcW w:w="1140" w:type="dxa"/>
            <w:vMerge w:val="restart"/>
            <w:tcBorders>
              <w:left w:val="single" w:sz="4" w:space="0" w:color="274E13"/>
              <w:bottom w:val="single" w:sz="4" w:space="0" w:color="274E13"/>
              <w:right w:val="single" w:sz="4" w:space="0" w:color="274E13"/>
            </w:tcBorders>
            <w:vAlign w:val="center"/>
          </w:tcPr>
          <w:p w14:paraId="21E8CEEE"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50%</w:t>
            </w:r>
          </w:p>
        </w:tc>
        <w:tc>
          <w:tcPr>
            <w:tcW w:w="735" w:type="dxa"/>
            <w:vMerge w:val="restart"/>
            <w:tcBorders>
              <w:left w:val="single" w:sz="4" w:space="0" w:color="274E13"/>
              <w:bottom w:val="single" w:sz="4" w:space="0" w:color="274E13"/>
              <w:right w:val="single" w:sz="4" w:space="0" w:color="274E13"/>
            </w:tcBorders>
            <w:vAlign w:val="center"/>
          </w:tcPr>
          <w:p w14:paraId="7B57392E"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r>
      <w:tr w:rsidR="003D7A04" w:rsidRPr="00F523BC" w14:paraId="1BF8D9E3" w14:textId="77777777">
        <w:tc>
          <w:tcPr>
            <w:tcW w:w="1874" w:type="dxa"/>
            <w:vMerge/>
            <w:tcBorders>
              <w:left w:val="single" w:sz="4" w:space="0" w:color="274E13"/>
              <w:bottom w:val="single" w:sz="4" w:space="0" w:color="274E13"/>
              <w:right w:val="single" w:sz="4" w:space="0" w:color="274E13"/>
            </w:tcBorders>
            <w:vAlign w:val="center"/>
          </w:tcPr>
          <w:p w14:paraId="25F578A9" w14:textId="77777777" w:rsidR="003D7A04" w:rsidRPr="00F523BC" w:rsidRDefault="003D7A04">
            <w:pPr>
              <w:rPr>
                <w:rFonts w:cs="Arial"/>
              </w:rPr>
            </w:pPr>
          </w:p>
        </w:tc>
        <w:tc>
          <w:tcPr>
            <w:tcW w:w="1815" w:type="dxa"/>
            <w:tcBorders>
              <w:bottom w:val="single" w:sz="4" w:space="0" w:color="274E13"/>
              <w:right w:val="single" w:sz="4" w:space="0" w:color="274E13"/>
            </w:tcBorders>
            <w:vAlign w:val="center"/>
          </w:tcPr>
          <w:p w14:paraId="5522AD7B"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A</w:t>
            </w:r>
            <w:r w:rsidR="00AF2859" w:rsidRPr="00F523BC">
              <w:rPr>
                <w:rFonts w:ascii="Arial" w:hAnsi="Arial" w:cs="Arial"/>
                <w:sz w:val="18"/>
                <w:szCs w:val="18"/>
              </w:rPr>
              <w:t>corde a Catálogo de Datos</w:t>
            </w:r>
          </w:p>
        </w:tc>
        <w:tc>
          <w:tcPr>
            <w:tcW w:w="1576" w:type="dxa"/>
            <w:tcBorders>
              <w:bottom w:val="single" w:sz="4" w:space="0" w:color="274E13"/>
              <w:right w:val="single" w:sz="4" w:space="0" w:color="274E13"/>
            </w:tcBorders>
            <w:vAlign w:val="center"/>
          </w:tcPr>
          <w:p w14:paraId="2E662977" w14:textId="77777777" w:rsidR="003D7A04" w:rsidRPr="00F523BC" w:rsidRDefault="00F568BA">
            <w:pPr>
              <w:pStyle w:val="LO-normal"/>
              <w:spacing w:line="240" w:lineRule="auto"/>
              <w:jc w:val="left"/>
              <w:rPr>
                <w:rFonts w:ascii="Arial" w:hAnsi="Arial" w:cs="Arial"/>
              </w:rPr>
            </w:pPr>
            <w:hyperlink r:id="rId38">
              <w:r w:rsidR="00AF2859" w:rsidRPr="00F523BC">
                <w:rPr>
                  <w:rFonts w:ascii="Arial" w:hAnsi="Arial" w:cs="Arial"/>
                  <w:color w:val="76923C"/>
                  <w:sz w:val="18"/>
                  <w:szCs w:val="18"/>
                  <w:u w:val="single"/>
                </w:rPr>
                <w:t>Descripción del Catálogo de Objetos Geográficos</w:t>
              </w:r>
            </w:hyperlink>
          </w:p>
        </w:tc>
        <w:tc>
          <w:tcPr>
            <w:tcW w:w="2159" w:type="dxa"/>
            <w:tcBorders>
              <w:bottom w:val="single" w:sz="4" w:space="0" w:color="274E13"/>
              <w:right w:val="single" w:sz="4" w:space="0" w:color="274E13"/>
            </w:tcBorders>
            <w:vAlign w:val="center"/>
          </w:tcPr>
          <w:p w14:paraId="205195A5"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Manual, evalúa</w:t>
            </w:r>
            <w:r w:rsidR="00AF2859" w:rsidRPr="00F523BC">
              <w:rPr>
                <w:rFonts w:ascii="Arial" w:hAnsi="Arial" w:cs="Arial"/>
                <w:sz w:val="18"/>
                <w:szCs w:val="18"/>
              </w:rPr>
              <w:t xml:space="preserve"> nombre de las capas, existencia y coherencia de los atributos con el Catálogo y completitud (en cuanto a cobertura completa)</w:t>
            </w:r>
          </w:p>
        </w:tc>
        <w:tc>
          <w:tcPr>
            <w:tcW w:w="1246" w:type="dxa"/>
            <w:tcBorders>
              <w:bottom w:val="single" w:sz="4" w:space="0" w:color="274E13"/>
              <w:right w:val="single" w:sz="4" w:space="0" w:color="274E13"/>
            </w:tcBorders>
            <w:vAlign w:val="center"/>
          </w:tcPr>
          <w:p w14:paraId="74E6A57E"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35%</w:t>
            </w:r>
          </w:p>
        </w:tc>
        <w:tc>
          <w:tcPr>
            <w:tcW w:w="1140" w:type="dxa"/>
            <w:vMerge/>
            <w:tcBorders>
              <w:left w:val="single" w:sz="4" w:space="0" w:color="274E13"/>
              <w:bottom w:val="single" w:sz="4" w:space="0" w:color="274E13"/>
              <w:right w:val="single" w:sz="4" w:space="0" w:color="274E13"/>
            </w:tcBorders>
            <w:vAlign w:val="center"/>
          </w:tcPr>
          <w:p w14:paraId="4F67C8B6" w14:textId="77777777" w:rsidR="003D7A04" w:rsidRPr="008613DB" w:rsidRDefault="003D7A04">
            <w:pPr>
              <w:rPr>
                <w:rFonts w:cs="Arial"/>
                <w:sz w:val="18"/>
                <w:szCs w:val="18"/>
              </w:rPr>
            </w:pPr>
          </w:p>
        </w:tc>
        <w:tc>
          <w:tcPr>
            <w:tcW w:w="735" w:type="dxa"/>
            <w:vMerge/>
            <w:tcBorders>
              <w:left w:val="single" w:sz="4" w:space="0" w:color="274E13"/>
              <w:bottom w:val="single" w:sz="4" w:space="0" w:color="274E13"/>
              <w:right w:val="single" w:sz="4" w:space="0" w:color="274E13"/>
            </w:tcBorders>
            <w:vAlign w:val="center"/>
          </w:tcPr>
          <w:p w14:paraId="5B8BC45C" w14:textId="77777777" w:rsidR="003D7A04" w:rsidRPr="00F523BC" w:rsidRDefault="003D7A04">
            <w:pPr>
              <w:rPr>
                <w:rFonts w:cs="Arial"/>
              </w:rPr>
            </w:pPr>
          </w:p>
        </w:tc>
      </w:tr>
      <w:tr w:rsidR="003D7A04" w:rsidRPr="00F523BC" w14:paraId="3BC50782" w14:textId="77777777">
        <w:tc>
          <w:tcPr>
            <w:tcW w:w="1874" w:type="dxa"/>
            <w:tcBorders>
              <w:left w:val="single" w:sz="4" w:space="0" w:color="274E13"/>
              <w:bottom w:val="single" w:sz="4" w:space="0" w:color="274E13"/>
              <w:right w:val="single" w:sz="4" w:space="0" w:color="274E13"/>
            </w:tcBorders>
            <w:vAlign w:val="center"/>
          </w:tcPr>
          <w:p w14:paraId="34CB927C"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Datos Temáticos Publicados</w:t>
            </w:r>
          </w:p>
        </w:tc>
        <w:tc>
          <w:tcPr>
            <w:tcW w:w="1815" w:type="dxa"/>
            <w:tcBorders>
              <w:bottom w:val="single" w:sz="4" w:space="0" w:color="274E13"/>
              <w:right w:val="single" w:sz="4" w:space="0" w:color="274E13"/>
            </w:tcBorders>
            <w:vAlign w:val="center"/>
          </w:tcPr>
          <w:p w14:paraId="00BF81A8"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Catálogo de Objetos Geográficos de IDERA</w:t>
            </w:r>
          </w:p>
        </w:tc>
        <w:tc>
          <w:tcPr>
            <w:tcW w:w="1576" w:type="dxa"/>
            <w:tcBorders>
              <w:bottom w:val="single" w:sz="4" w:space="0" w:color="274E13"/>
              <w:right w:val="single" w:sz="4" w:space="0" w:color="274E13"/>
            </w:tcBorders>
            <w:vAlign w:val="center"/>
          </w:tcPr>
          <w:p w14:paraId="4DDDBF01" w14:textId="77777777" w:rsidR="003D7A04" w:rsidRPr="00F523BC" w:rsidRDefault="00F568BA">
            <w:pPr>
              <w:pStyle w:val="LO-normal"/>
              <w:spacing w:line="240" w:lineRule="auto"/>
              <w:jc w:val="left"/>
              <w:rPr>
                <w:rFonts w:ascii="Arial" w:hAnsi="Arial" w:cs="Arial"/>
              </w:rPr>
            </w:pPr>
            <w:hyperlink r:id="rId39">
              <w:r w:rsidR="00AF2859" w:rsidRPr="00F523BC">
                <w:rPr>
                  <w:rFonts w:ascii="Arial" w:hAnsi="Arial" w:cs="Arial"/>
                  <w:color w:val="76923C"/>
                  <w:sz w:val="18"/>
                  <w:szCs w:val="18"/>
                  <w:u w:val="single"/>
                </w:rPr>
                <w:t>Descripción del Catálogo de Objetos Geográficos</w:t>
              </w:r>
            </w:hyperlink>
          </w:p>
        </w:tc>
        <w:tc>
          <w:tcPr>
            <w:tcW w:w="2159" w:type="dxa"/>
            <w:tcBorders>
              <w:bottom w:val="single" w:sz="4" w:space="0" w:color="274E13"/>
              <w:right w:val="single" w:sz="4" w:space="0" w:color="274E13"/>
            </w:tcBorders>
            <w:shd w:val="clear" w:color="auto" w:fill="FFFFFF"/>
            <w:vAlign w:val="center"/>
          </w:tcPr>
          <w:p w14:paraId="4EF57350" w14:textId="77777777" w:rsidR="003D7A04" w:rsidRPr="00F523BC" w:rsidRDefault="00FC6BF3">
            <w:pPr>
              <w:pStyle w:val="LO-normal"/>
              <w:spacing w:line="240" w:lineRule="auto"/>
              <w:jc w:val="left"/>
              <w:rPr>
                <w:rFonts w:ascii="Arial" w:hAnsi="Arial" w:cs="Arial"/>
                <w:sz w:val="18"/>
                <w:szCs w:val="18"/>
              </w:rPr>
            </w:pPr>
            <w:r>
              <w:rPr>
                <w:rFonts w:ascii="Arial" w:hAnsi="Arial" w:cs="Arial"/>
                <w:sz w:val="18"/>
                <w:szCs w:val="18"/>
              </w:rPr>
              <w:t>S</w:t>
            </w:r>
            <w:r w:rsidR="00AF2859" w:rsidRPr="00F523BC">
              <w:rPr>
                <w:rFonts w:ascii="Arial" w:hAnsi="Arial" w:cs="Arial"/>
                <w:sz w:val="18"/>
                <w:szCs w:val="18"/>
              </w:rPr>
              <w:t>i el dato temático coincide con un objeto del catálogo, debe estar acorde a la estructura del mismo (nombre, atributos)</w:t>
            </w:r>
          </w:p>
        </w:tc>
        <w:tc>
          <w:tcPr>
            <w:tcW w:w="1246" w:type="dxa"/>
            <w:tcBorders>
              <w:bottom w:val="single" w:sz="4" w:space="0" w:color="274E13"/>
              <w:right w:val="single" w:sz="4" w:space="0" w:color="274E13"/>
            </w:tcBorders>
            <w:vAlign w:val="center"/>
          </w:tcPr>
          <w:p w14:paraId="3955A339"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Sí/No</w:t>
            </w:r>
          </w:p>
        </w:tc>
        <w:tc>
          <w:tcPr>
            <w:tcW w:w="1140" w:type="dxa"/>
            <w:tcBorders>
              <w:bottom w:val="single" w:sz="4" w:space="0" w:color="274E13"/>
              <w:right w:val="single" w:sz="4" w:space="0" w:color="274E13"/>
            </w:tcBorders>
            <w:vAlign w:val="center"/>
          </w:tcPr>
          <w:p w14:paraId="25638F69"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5%</w:t>
            </w:r>
          </w:p>
        </w:tc>
        <w:tc>
          <w:tcPr>
            <w:tcW w:w="735" w:type="dxa"/>
            <w:vMerge/>
            <w:tcBorders>
              <w:left w:val="single" w:sz="4" w:space="0" w:color="274E13"/>
              <w:bottom w:val="single" w:sz="4" w:space="0" w:color="274E13"/>
              <w:right w:val="single" w:sz="4" w:space="0" w:color="274E13"/>
            </w:tcBorders>
            <w:vAlign w:val="center"/>
          </w:tcPr>
          <w:p w14:paraId="7781707B" w14:textId="77777777" w:rsidR="003D7A04" w:rsidRPr="00F523BC" w:rsidRDefault="003D7A04">
            <w:pPr>
              <w:rPr>
                <w:rFonts w:cs="Arial"/>
              </w:rPr>
            </w:pPr>
          </w:p>
        </w:tc>
      </w:tr>
      <w:tr w:rsidR="003D7A04" w:rsidRPr="00F523BC" w14:paraId="2AD55530" w14:textId="77777777">
        <w:tc>
          <w:tcPr>
            <w:tcW w:w="1874" w:type="dxa"/>
            <w:tcBorders>
              <w:left w:val="single" w:sz="4" w:space="0" w:color="274E13"/>
              <w:bottom w:val="single" w:sz="4" w:space="0" w:color="274E13"/>
              <w:right w:val="single" w:sz="4" w:space="0" w:color="274E13"/>
            </w:tcBorders>
            <w:vAlign w:val="center"/>
          </w:tcPr>
          <w:p w14:paraId="10BDE491"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Linaje completo en Metadatos</w:t>
            </w:r>
          </w:p>
        </w:tc>
        <w:tc>
          <w:tcPr>
            <w:tcW w:w="1815" w:type="dxa"/>
            <w:tcBorders>
              <w:bottom w:val="single" w:sz="4" w:space="0" w:color="274E13"/>
              <w:right w:val="single" w:sz="4" w:space="0" w:color="274E13"/>
            </w:tcBorders>
            <w:vAlign w:val="center"/>
          </w:tcPr>
          <w:p w14:paraId="5FF6361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Perfil de metadatos</w:t>
            </w:r>
          </w:p>
        </w:tc>
        <w:tc>
          <w:tcPr>
            <w:tcW w:w="1576" w:type="dxa"/>
            <w:tcBorders>
              <w:bottom w:val="single" w:sz="4" w:space="0" w:color="274E13"/>
              <w:right w:val="single" w:sz="4" w:space="0" w:color="274E13"/>
            </w:tcBorders>
            <w:vAlign w:val="center"/>
          </w:tcPr>
          <w:p w14:paraId="0385D8AA" w14:textId="77777777" w:rsidR="003D7A04" w:rsidRPr="00F523BC" w:rsidRDefault="00F568BA">
            <w:pPr>
              <w:pStyle w:val="LO-normal"/>
              <w:spacing w:line="240" w:lineRule="auto"/>
              <w:jc w:val="left"/>
              <w:rPr>
                <w:rFonts w:ascii="Arial" w:hAnsi="Arial" w:cs="Arial"/>
              </w:rPr>
            </w:pPr>
            <w:hyperlink r:id="rId40">
              <w:r w:rsidR="00AF2859" w:rsidRPr="00F523BC">
                <w:rPr>
                  <w:rFonts w:ascii="Arial" w:hAnsi="Arial" w:cs="Arial"/>
                  <w:color w:val="76923C"/>
                  <w:sz w:val="18"/>
                  <w:szCs w:val="18"/>
                  <w:u w:val="single"/>
                </w:rPr>
                <w:t>Buenas Prácticas en Metadatos</w:t>
              </w:r>
            </w:hyperlink>
          </w:p>
        </w:tc>
        <w:tc>
          <w:tcPr>
            <w:tcW w:w="2159" w:type="dxa"/>
            <w:tcBorders>
              <w:bottom w:val="single" w:sz="4" w:space="0" w:color="274E13"/>
              <w:right w:val="single" w:sz="4" w:space="0" w:color="274E13"/>
            </w:tcBorders>
            <w:vAlign w:val="center"/>
          </w:tcPr>
          <w:p w14:paraId="40D5B019"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 xml:space="preserve">Mínimamente que posea los elementos obligatorios </w:t>
            </w:r>
          </w:p>
        </w:tc>
        <w:tc>
          <w:tcPr>
            <w:tcW w:w="1246" w:type="dxa"/>
            <w:tcBorders>
              <w:bottom w:val="single" w:sz="4" w:space="0" w:color="274E13"/>
              <w:right w:val="single" w:sz="4" w:space="0" w:color="274E13"/>
            </w:tcBorders>
            <w:vAlign w:val="center"/>
          </w:tcPr>
          <w:p w14:paraId="60D18DB7"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Sí/No</w:t>
            </w:r>
          </w:p>
        </w:tc>
        <w:tc>
          <w:tcPr>
            <w:tcW w:w="1140" w:type="dxa"/>
            <w:tcBorders>
              <w:bottom w:val="single" w:sz="4" w:space="0" w:color="274E13"/>
              <w:right w:val="single" w:sz="4" w:space="0" w:color="274E13"/>
            </w:tcBorders>
            <w:vAlign w:val="center"/>
          </w:tcPr>
          <w:p w14:paraId="62368F21"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10%</w:t>
            </w:r>
          </w:p>
        </w:tc>
        <w:tc>
          <w:tcPr>
            <w:tcW w:w="735" w:type="dxa"/>
            <w:vMerge/>
            <w:tcBorders>
              <w:left w:val="single" w:sz="4" w:space="0" w:color="274E13"/>
              <w:bottom w:val="single" w:sz="4" w:space="0" w:color="274E13"/>
              <w:right w:val="single" w:sz="4" w:space="0" w:color="274E13"/>
            </w:tcBorders>
            <w:vAlign w:val="center"/>
          </w:tcPr>
          <w:p w14:paraId="621DC32C" w14:textId="77777777" w:rsidR="003D7A04" w:rsidRPr="00F523BC" w:rsidRDefault="003D7A04">
            <w:pPr>
              <w:rPr>
                <w:rFonts w:cs="Arial"/>
              </w:rPr>
            </w:pPr>
          </w:p>
        </w:tc>
      </w:tr>
      <w:tr w:rsidR="003D7A04" w:rsidRPr="00F523BC" w14:paraId="6C7B8D22" w14:textId="77777777">
        <w:tc>
          <w:tcPr>
            <w:tcW w:w="1874" w:type="dxa"/>
            <w:vMerge w:val="restart"/>
            <w:tcBorders>
              <w:left w:val="single" w:sz="4" w:space="0" w:color="274E13"/>
              <w:bottom w:val="single" w:sz="4" w:space="0" w:color="274E13"/>
              <w:right w:val="single" w:sz="4" w:space="0" w:color="274E13"/>
            </w:tcBorders>
            <w:vAlign w:val="center"/>
          </w:tcPr>
          <w:p w14:paraId="5531E2FC"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Normalización de Nombres de capas</w:t>
            </w:r>
          </w:p>
        </w:tc>
        <w:tc>
          <w:tcPr>
            <w:tcW w:w="1815" w:type="dxa"/>
            <w:tcBorders>
              <w:bottom w:val="single" w:sz="4" w:space="0" w:color="274E13"/>
              <w:right w:val="single" w:sz="4" w:space="0" w:color="274E13"/>
            </w:tcBorders>
            <w:vAlign w:val="center"/>
          </w:tcPr>
          <w:p w14:paraId="75DDC18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Nombre sin caracteres especiales</w:t>
            </w:r>
          </w:p>
        </w:tc>
        <w:tc>
          <w:tcPr>
            <w:tcW w:w="1576" w:type="dxa"/>
            <w:vMerge w:val="restart"/>
            <w:tcBorders>
              <w:left w:val="single" w:sz="4" w:space="0" w:color="274E13"/>
              <w:bottom w:val="single" w:sz="4" w:space="0" w:color="274E13"/>
              <w:right w:val="single" w:sz="4" w:space="0" w:color="274E13"/>
            </w:tcBorders>
            <w:vAlign w:val="center"/>
          </w:tcPr>
          <w:p w14:paraId="5755312D" w14:textId="77777777" w:rsidR="003D7A04" w:rsidRPr="00F523BC" w:rsidRDefault="00F568BA">
            <w:pPr>
              <w:pStyle w:val="LO-normal"/>
              <w:spacing w:line="240" w:lineRule="auto"/>
              <w:jc w:val="left"/>
              <w:rPr>
                <w:rFonts w:ascii="Arial" w:hAnsi="Arial" w:cs="Arial"/>
              </w:rPr>
            </w:pPr>
            <w:hyperlink r:id="rId41">
              <w:r w:rsidR="00AF2859" w:rsidRPr="00F523BC">
                <w:rPr>
                  <w:rFonts w:ascii="Arial" w:hAnsi="Arial" w:cs="Arial"/>
                  <w:color w:val="76923C"/>
                  <w:sz w:val="18"/>
                  <w:szCs w:val="18"/>
                  <w:u w:val="single"/>
                </w:rPr>
                <w:t>Normalización de Capas para Servicios OGC</w:t>
              </w:r>
            </w:hyperlink>
          </w:p>
        </w:tc>
        <w:tc>
          <w:tcPr>
            <w:tcW w:w="2159" w:type="dxa"/>
            <w:vMerge w:val="restart"/>
            <w:tcBorders>
              <w:left w:val="single" w:sz="4" w:space="0" w:color="274E13"/>
              <w:bottom w:val="single" w:sz="4" w:space="0" w:color="274E13"/>
              <w:right w:val="single" w:sz="4" w:space="0" w:color="274E13"/>
            </w:tcBorders>
            <w:vAlign w:val="center"/>
          </w:tcPr>
          <w:p w14:paraId="7A4C77EA"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Debe cumplir con las condiciones de la recomendación del documento</w:t>
            </w:r>
          </w:p>
        </w:tc>
        <w:tc>
          <w:tcPr>
            <w:tcW w:w="1246" w:type="dxa"/>
            <w:vMerge w:val="restart"/>
            <w:tcBorders>
              <w:left w:val="single" w:sz="4" w:space="0" w:color="274E13"/>
              <w:bottom w:val="single" w:sz="4" w:space="0" w:color="274E13"/>
              <w:right w:val="single" w:sz="4" w:space="0" w:color="274E13"/>
            </w:tcBorders>
            <w:vAlign w:val="center"/>
          </w:tcPr>
          <w:p w14:paraId="62A153C7" w14:textId="77777777" w:rsidR="003D7A04" w:rsidRPr="008613DB" w:rsidRDefault="008613DB">
            <w:pPr>
              <w:pStyle w:val="LO-normal"/>
              <w:spacing w:line="240" w:lineRule="auto"/>
              <w:rPr>
                <w:rFonts w:ascii="Arial" w:hAnsi="Arial" w:cs="Arial"/>
                <w:sz w:val="18"/>
                <w:szCs w:val="18"/>
              </w:rPr>
            </w:pPr>
            <w:r w:rsidRPr="008613DB">
              <w:rPr>
                <w:rFonts w:ascii="Arial" w:hAnsi="Arial" w:cs="Arial"/>
                <w:sz w:val="18"/>
                <w:szCs w:val="18"/>
              </w:rPr>
              <w:t>P</w:t>
            </w:r>
            <w:r w:rsidR="00AF2859" w:rsidRPr="008613DB">
              <w:rPr>
                <w:rFonts w:ascii="Arial" w:hAnsi="Arial" w:cs="Arial"/>
                <w:sz w:val="18"/>
                <w:szCs w:val="18"/>
              </w:rPr>
              <w:t>orcentaje de capas publicadas que cumplen cada recomendación</w:t>
            </w:r>
          </w:p>
        </w:tc>
        <w:tc>
          <w:tcPr>
            <w:tcW w:w="1140" w:type="dxa"/>
            <w:vMerge w:val="restart"/>
            <w:tcBorders>
              <w:left w:val="single" w:sz="4" w:space="0" w:color="274E13"/>
              <w:bottom w:val="single" w:sz="4" w:space="0" w:color="274E13"/>
              <w:right w:val="single" w:sz="4" w:space="0" w:color="274E13"/>
            </w:tcBorders>
            <w:vAlign w:val="center"/>
          </w:tcPr>
          <w:p w14:paraId="6217D83A"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c>
          <w:tcPr>
            <w:tcW w:w="735" w:type="dxa"/>
            <w:vMerge/>
            <w:tcBorders>
              <w:left w:val="single" w:sz="4" w:space="0" w:color="274E13"/>
              <w:bottom w:val="single" w:sz="4" w:space="0" w:color="274E13"/>
              <w:right w:val="single" w:sz="4" w:space="0" w:color="274E13"/>
            </w:tcBorders>
            <w:vAlign w:val="center"/>
          </w:tcPr>
          <w:p w14:paraId="47CF083B" w14:textId="77777777" w:rsidR="003D7A04" w:rsidRPr="00F523BC" w:rsidRDefault="003D7A04">
            <w:pPr>
              <w:rPr>
                <w:rFonts w:cs="Arial"/>
              </w:rPr>
            </w:pPr>
          </w:p>
        </w:tc>
      </w:tr>
      <w:tr w:rsidR="003D7A04" w:rsidRPr="00F523BC" w14:paraId="49A5CE33" w14:textId="77777777" w:rsidTr="001D24A8">
        <w:trPr>
          <w:trHeight w:val="601"/>
        </w:trPr>
        <w:tc>
          <w:tcPr>
            <w:tcW w:w="1874" w:type="dxa"/>
            <w:vMerge/>
            <w:tcBorders>
              <w:left w:val="single" w:sz="4" w:space="0" w:color="274E13"/>
              <w:bottom w:val="single" w:sz="4" w:space="0" w:color="274E13"/>
              <w:right w:val="single" w:sz="4" w:space="0" w:color="274E13"/>
            </w:tcBorders>
            <w:vAlign w:val="center"/>
          </w:tcPr>
          <w:p w14:paraId="5AE2390D" w14:textId="77777777" w:rsidR="003D7A04" w:rsidRPr="00F523BC" w:rsidRDefault="003D7A04">
            <w:pPr>
              <w:rPr>
                <w:rFonts w:cs="Arial"/>
              </w:rPr>
            </w:pPr>
          </w:p>
        </w:tc>
        <w:tc>
          <w:tcPr>
            <w:tcW w:w="1815" w:type="dxa"/>
            <w:tcBorders>
              <w:bottom w:val="single" w:sz="4" w:space="0" w:color="274E13"/>
              <w:right w:val="single" w:sz="4" w:space="0" w:color="274E13"/>
            </w:tcBorders>
            <w:vAlign w:val="center"/>
          </w:tcPr>
          <w:p w14:paraId="33B3908C"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Título de acuerdo a catálogo</w:t>
            </w:r>
          </w:p>
        </w:tc>
        <w:tc>
          <w:tcPr>
            <w:tcW w:w="1576" w:type="dxa"/>
            <w:vMerge/>
            <w:tcBorders>
              <w:left w:val="single" w:sz="4" w:space="0" w:color="274E13"/>
              <w:bottom w:val="single" w:sz="4" w:space="0" w:color="274E13"/>
              <w:right w:val="single" w:sz="4" w:space="0" w:color="274E13"/>
            </w:tcBorders>
            <w:vAlign w:val="center"/>
          </w:tcPr>
          <w:p w14:paraId="0ABD291F" w14:textId="77777777" w:rsidR="003D7A04" w:rsidRPr="00F523BC" w:rsidRDefault="003D7A04">
            <w:pPr>
              <w:rPr>
                <w:rFonts w:cs="Arial"/>
              </w:rPr>
            </w:pPr>
          </w:p>
        </w:tc>
        <w:tc>
          <w:tcPr>
            <w:tcW w:w="2159" w:type="dxa"/>
            <w:vMerge/>
            <w:tcBorders>
              <w:left w:val="single" w:sz="4" w:space="0" w:color="274E13"/>
              <w:bottom w:val="single" w:sz="4" w:space="0" w:color="274E13"/>
              <w:right w:val="single" w:sz="4" w:space="0" w:color="274E13"/>
            </w:tcBorders>
            <w:vAlign w:val="center"/>
          </w:tcPr>
          <w:p w14:paraId="15DF5112" w14:textId="77777777" w:rsidR="003D7A04" w:rsidRPr="00F523BC" w:rsidRDefault="003D7A04">
            <w:pPr>
              <w:rPr>
                <w:rFonts w:cs="Arial"/>
              </w:rPr>
            </w:pPr>
          </w:p>
        </w:tc>
        <w:tc>
          <w:tcPr>
            <w:tcW w:w="1246" w:type="dxa"/>
            <w:vMerge/>
            <w:tcBorders>
              <w:left w:val="single" w:sz="4" w:space="0" w:color="274E13"/>
              <w:bottom w:val="single" w:sz="4" w:space="0" w:color="274E13"/>
              <w:right w:val="single" w:sz="4" w:space="0" w:color="274E13"/>
            </w:tcBorders>
            <w:vAlign w:val="center"/>
          </w:tcPr>
          <w:p w14:paraId="3335EBF8" w14:textId="77777777" w:rsidR="003D7A04" w:rsidRPr="008613DB" w:rsidRDefault="003D7A04">
            <w:pPr>
              <w:rPr>
                <w:rFonts w:cs="Arial"/>
                <w:sz w:val="18"/>
                <w:szCs w:val="18"/>
              </w:rPr>
            </w:pPr>
          </w:p>
        </w:tc>
        <w:tc>
          <w:tcPr>
            <w:tcW w:w="1140" w:type="dxa"/>
            <w:vMerge/>
            <w:tcBorders>
              <w:left w:val="single" w:sz="4" w:space="0" w:color="274E13"/>
              <w:bottom w:val="single" w:sz="4" w:space="0" w:color="274E13"/>
              <w:right w:val="single" w:sz="4" w:space="0" w:color="274E13"/>
            </w:tcBorders>
            <w:vAlign w:val="center"/>
          </w:tcPr>
          <w:p w14:paraId="36AA470F" w14:textId="77777777" w:rsidR="003D7A04" w:rsidRPr="008613DB" w:rsidRDefault="003D7A04">
            <w:pPr>
              <w:rPr>
                <w:rFonts w:cs="Arial"/>
                <w:sz w:val="18"/>
                <w:szCs w:val="18"/>
              </w:rPr>
            </w:pPr>
          </w:p>
        </w:tc>
        <w:tc>
          <w:tcPr>
            <w:tcW w:w="735" w:type="dxa"/>
            <w:vMerge/>
            <w:tcBorders>
              <w:left w:val="single" w:sz="4" w:space="0" w:color="274E13"/>
              <w:bottom w:val="single" w:sz="4" w:space="0" w:color="274E13"/>
              <w:right w:val="single" w:sz="4" w:space="0" w:color="274E13"/>
            </w:tcBorders>
            <w:vAlign w:val="center"/>
          </w:tcPr>
          <w:p w14:paraId="3D74EC9B" w14:textId="77777777" w:rsidR="003D7A04" w:rsidRPr="00F523BC" w:rsidRDefault="003D7A04">
            <w:pPr>
              <w:rPr>
                <w:rFonts w:cs="Arial"/>
              </w:rPr>
            </w:pPr>
          </w:p>
        </w:tc>
      </w:tr>
      <w:tr w:rsidR="003D7A04" w:rsidRPr="00F523BC" w14:paraId="504D53C9" w14:textId="77777777" w:rsidTr="001D24A8">
        <w:trPr>
          <w:trHeight w:val="681"/>
        </w:trPr>
        <w:tc>
          <w:tcPr>
            <w:tcW w:w="1874" w:type="dxa"/>
            <w:vMerge/>
            <w:tcBorders>
              <w:left w:val="single" w:sz="4" w:space="0" w:color="274E13"/>
              <w:bottom w:val="single" w:sz="4" w:space="0" w:color="274E13"/>
              <w:right w:val="single" w:sz="4" w:space="0" w:color="274E13"/>
            </w:tcBorders>
            <w:vAlign w:val="center"/>
          </w:tcPr>
          <w:p w14:paraId="78E456D6" w14:textId="77777777" w:rsidR="003D7A04" w:rsidRPr="00F523BC" w:rsidRDefault="003D7A04">
            <w:pPr>
              <w:rPr>
                <w:rFonts w:cs="Arial"/>
              </w:rPr>
            </w:pPr>
          </w:p>
        </w:tc>
        <w:tc>
          <w:tcPr>
            <w:tcW w:w="1815" w:type="dxa"/>
            <w:tcBorders>
              <w:bottom w:val="single" w:sz="4" w:space="0" w:color="274E13"/>
              <w:right w:val="single" w:sz="4" w:space="0" w:color="274E13"/>
            </w:tcBorders>
            <w:vAlign w:val="center"/>
          </w:tcPr>
          <w:p w14:paraId="6AE4478D"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1 capa = 1 objeto del catálogo</w:t>
            </w:r>
          </w:p>
        </w:tc>
        <w:tc>
          <w:tcPr>
            <w:tcW w:w="1576" w:type="dxa"/>
            <w:vMerge/>
            <w:tcBorders>
              <w:left w:val="single" w:sz="4" w:space="0" w:color="274E13"/>
              <w:bottom w:val="single" w:sz="4" w:space="0" w:color="274E13"/>
              <w:right w:val="single" w:sz="4" w:space="0" w:color="274E13"/>
            </w:tcBorders>
            <w:vAlign w:val="center"/>
          </w:tcPr>
          <w:p w14:paraId="5299D725" w14:textId="77777777" w:rsidR="003D7A04" w:rsidRPr="00F523BC" w:rsidRDefault="003D7A04">
            <w:pPr>
              <w:rPr>
                <w:rFonts w:cs="Arial"/>
              </w:rPr>
            </w:pPr>
          </w:p>
        </w:tc>
        <w:tc>
          <w:tcPr>
            <w:tcW w:w="2159" w:type="dxa"/>
            <w:vMerge/>
            <w:tcBorders>
              <w:left w:val="single" w:sz="4" w:space="0" w:color="274E13"/>
              <w:bottom w:val="single" w:sz="4" w:space="0" w:color="274E13"/>
              <w:right w:val="single" w:sz="4" w:space="0" w:color="274E13"/>
            </w:tcBorders>
            <w:vAlign w:val="center"/>
          </w:tcPr>
          <w:p w14:paraId="72DF8812" w14:textId="77777777" w:rsidR="003D7A04" w:rsidRPr="00F523BC" w:rsidRDefault="003D7A04">
            <w:pPr>
              <w:rPr>
                <w:rFonts w:cs="Arial"/>
              </w:rPr>
            </w:pPr>
          </w:p>
        </w:tc>
        <w:tc>
          <w:tcPr>
            <w:tcW w:w="1246" w:type="dxa"/>
            <w:vMerge/>
            <w:tcBorders>
              <w:left w:val="single" w:sz="4" w:space="0" w:color="274E13"/>
              <w:bottom w:val="single" w:sz="4" w:space="0" w:color="274E13"/>
              <w:right w:val="single" w:sz="4" w:space="0" w:color="274E13"/>
            </w:tcBorders>
            <w:vAlign w:val="center"/>
          </w:tcPr>
          <w:p w14:paraId="04740E62" w14:textId="77777777" w:rsidR="003D7A04" w:rsidRPr="008613DB" w:rsidRDefault="003D7A04">
            <w:pPr>
              <w:rPr>
                <w:rFonts w:cs="Arial"/>
                <w:sz w:val="18"/>
                <w:szCs w:val="18"/>
              </w:rPr>
            </w:pPr>
          </w:p>
        </w:tc>
        <w:tc>
          <w:tcPr>
            <w:tcW w:w="1140" w:type="dxa"/>
            <w:vMerge/>
            <w:tcBorders>
              <w:left w:val="single" w:sz="4" w:space="0" w:color="274E13"/>
              <w:bottom w:val="single" w:sz="4" w:space="0" w:color="274E13"/>
              <w:right w:val="single" w:sz="4" w:space="0" w:color="274E13"/>
            </w:tcBorders>
            <w:vAlign w:val="center"/>
          </w:tcPr>
          <w:p w14:paraId="7358722E" w14:textId="77777777" w:rsidR="003D7A04" w:rsidRPr="008613DB" w:rsidRDefault="003D7A04">
            <w:pPr>
              <w:rPr>
                <w:rFonts w:cs="Arial"/>
                <w:sz w:val="18"/>
                <w:szCs w:val="18"/>
              </w:rPr>
            </w:pPr>
          </w:p>
        </w:tc>
        <w:tc>
          <w:tcPr>
            <w:tcW w:w="735" w:type="dxa"/>
            <w:vMerge/>
            <w:tcBorders>
              <w:left w:val="single" w:sz="4" w:space="0" w:color="274E13"/>
              <w:bottom w:val="single" w:sz="4" w:space="0" w:color="274E13"/>
              <w:right w:val="single" w:sz="4" w:space="0" w:color="274E13"/>
            </w:tcBorders>
            <w:vAlign w:val="center"/>
          </w:tcPr>
          <w:p w14:paraId="232151D6" w14:textId="77777777" w:rsidR="003D7A04" w:rsidRPr="00F523BC" w:rsidRDefault="003D7A04">
            <w:pPr>
              <w:rPr>
                <w:rFonts w:cs="Arial"/>
              </w:rPr>
            </w:pPr>
          </w:p>
        </w:tc>
      </w:tr>
      <w:tr w:rsidR="003D7A04" w:rsidRPr="00F523BC" w14:paraId="475F521A" w14:textId="77777777">
        <w:tc>
          <w:tcPr>
            <w:tcW w:w="1874" w:type="dxa"/>
            <w:tcBorders>
              <w:left w:val="single" w:sz="4" w:space="0" w:color="274E13"/>
              <w:bottom w:val="single" w:sz="4" w:space="0" w:color="274E13"/>
              <w:right w:val="single" w:sz="4" w:space="0" w:color="274E13"/>
            </w:tcBorders>
            <w:vAlign w:val="center"/>
          </w:tcPr>
          <w:p w14:paraId="4194261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Actualización</w:t>
            </w:r>
          </w:p>
        </w:tc>
        <w:tc>
          <w:tcPr>
            <w:tcW w:w="1815" w:type="dxa"/>
            <w:tcBorders>
              <w:bottom w:val="single" w:sz="4" w:space="0" w:color="274E13"/>
              <w:right w:val="single" w:sz="4" w:space="0" w:color="274E13"/>
            </w:tcBorders>
            <w:vAlign w:val="center"/>
          </w:tcPr>
          <w:p w14:paraId="6B85A1D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Fecha de actualización del Recurso</w:t>
            </w:r>
          </w:p>
        </w:tc>
        <w:tc>
          <w:tcPr>
            <w:tcW w:w="1576" w:type="dxa"/>
            <w:tcBorders>
              <w:bottom w:val="single" w:sz="4" w:space="0" w:color="274E13"/>
              <w:right w:val="single" w:sz="4" w:space="0" w:color="274E13"/>
            </w:tcBorders>
            <w:vAlign w:val="center"/>
          </w:tcPr>
          <w:p w14:paraId="009F518A" w14:textId="77777777" w:rsidR="003D7A04" w:rsidRPr="00F523BC" w:rsidRDefault="00F568BA">
            <w:pPr>
              <w:pStyle w:val="LO-normal"/>
              <w:spacing w:line="240" w:lineRule="auto"/>
              <w:jc w:val="left"/>
              <w:rPr>
                <w:rFonts w:ascii="Arial" w:hAnsi="Arial" w:cs="Arial"/>
              </w:rPr>
            </w:pPr>
            <w:hyperlink r:id="rId42">
              <w:r w:rsidR="00AF2859" w:rsidRPr="00F523BC">
                <w:rPr>
                  <w:rFonts w:ascii="Arial" w:hAnsi="Arial" w:cs="Arial"/>
                  <w:color w:val="76923C"/>
                  <w:sz w:val="18"/>
                  <w:szCs w:val="18"/>
                  <w:u w:val="single"/>
                </w:rPr>
                <w:t>Perfil de Metadatos para Datos Vectoriales</w:t>
              </w:r>
            </w:hyperlink>
          </w:p>
        </w:tc>
        <w:tc>
          <w:tcPr>
            <w:tcW w:w="2159" w:type="dxa"/>
            <w:tcBorders>
              <w:bottom w:val="single" w:sz="4" w:space="0" w:color="274E13"/>
              <w:right w:val="single" w:sz="4" w:space="0" w:color="274E13"/>
            </w:tcBorders>
            <w:vAlign w:val="center"/>
          </w:tcPr>
          <w:p w14:paraId="7B07BBB9" w14:textId="77777777" w:rsidR="003D7A04" w:rsidRPr="00F523BC" w:rsidRDefault="008613DB">
            <w:pPr>
              <w:pStyle w:val="LO-normal"/>
              <w:spacing w:line="240" w:lineRule="auto"/>
              <w:jc w:val="left"/>
              <w:rPr>
                <w:rFonts w:ascii="Arial" w:hAnsi="Arial" w:cs="Arial"/>
                <w:sz w:val="18"/>
                <w:szCs w:val="18"/>
              </w:rPr>
            </w:pPr>
            <w:r>
              <w:rPr>
                <w:rFonts w:ascii="Arial" w:hAnsi="Arial" w:cs="Arial"/>
                <w:sz w:val="18"/>
                <w:szCs w:val="18"/>
              </w:rPr>
              <w:t>V</w:t>
            </w:r>
            <w:r w:rsidR="00AF2859" w:rsidRPr="00F523BC">
              <w:rPr>
                <w:rFonts w:ascii="Arial" w:hAnsi="Arial" w:cs="Arial"/>
                <w:sz w:val="18"/>
                <w:szCs w:val="18"/>
              </w:rPr>
              <w:t>erificación en el metadato de la última fecha de actualización del recurso y del período de actualización</w:t>
            </w:r>
          </w:p>
        </w:tc>
        <w:tc>
          <w:tcPr>
            <w:tcW w:w="1246" w:type="dxa"/>
            <w:tcBorders>
              <w:bottom w:val="single" w:sz="4" w:space="0" w:color="274E13"/>
              <w:right w:val="single" w:sz="4" w:space="0" w:color="274E13"/>
            </w:tcBorders>
            <w:vAlign w:val="center"/>
          </w:tcPr>
          <w:p w14:paraId="72B9A8EF" w14:textId="77777777" w:rsidR="003D7A04" w:rsidRPr="008613DB" w:rsidRDefault="00AF2859" w:rsidP="001D24A8">
            <w:pPr>
              <w:pStyle w:val="LO-normal"/>
              <w:spacing w:line="240" w:lineRule="auto"/>
              <w:jc w:val="left"/>
              <w:rPr>
                <w:rFonts w:ascii="Arial" w:hAnsi="Arial" w:cs="Arial"/>
                <w:sz w:val="18"/>
                <w:szCs w:val="18"/>
              </w:rPr>
            </w:pPr>
            <w:r w:rsidRPr="00DE4779">
              <w:rPr>
                <w:rFonts w:ascii="Arial" w:hAnsi="Arial" w:cs="Arial"/>
                <w:sz w:val="18"/>
                <w:szCs w:val="18"/>
              </w:rPr>
              <w:t>100%</w:t>
            </w:r>
            <w:r w:rsidR="00DE4779" w:rsidRPr="00DE4779">
              <w:rPr>
                <w:rFonts w:ascii="Arial" w:hAnsi="Arial" w:cs="Arial"/>
                <w:sz w:val="18"/>
                <w:szCs w:val="18"/>
              </w:rPr>
              <w:t xml:space="preserve"> si es</w:t>
            </w:r>
            <w:r w:rsidRPr="00DE4779">
              <w:rPr>
                <w:rFonts w:ascii="Arial" w:hAnsi="Arial" w:cs="Arial"/>
                <w:sz w:val="18"/>
                <w:szCs w:val="18"/>
              </w:rPr>
              <w:t xml:space="preserve"> menos de un año</w:t>
            </w:r>
          </w:p>
        </w:tc>
        <w:tc>
          <w:tcPr>
            <w:tcW w:w="1140" w:type="dxa"/>
            <w:tcBorders>
              <w:bottom w:val="single" w:sz="4" w:space="0" w:color="274E13"/>
              <w:right w:val="single" w:sz="4" w:space="0" w:color="274E13"/>
            </w:tcBorders>
            <w:vAlign w:val="center"/>
          </w:tcPr>
          <w:p w14:paraId="5792C073"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5%</w:t>
            </w:r>
          </w:p>
        </w:tc>
        <w:tc>
          <w:tcPr>
            <w:tcW w:w="735" w:type="dxa"/>
            <w:vMerge/>
            <w:tcBorders>
              <w:left w:val="single" w:sz="4" w:space="0" w:color="274E13"/>
              <w:bottom w:val="single" w:sz="4" w:space="0" w:color="274E13"/>
              <w:right w:val="single" w:sz="4" w:space="0" w:color="274E13"/>
            </w:tcBorders>
            <w:vAlign w:val="center"/>
          </w:tcPr>
          <w:p w14:paraId="33EDDDB6" w14:textId="77777777" w:rsidR="003D7A04" w:rsidRPr="00F523BC" w:rsidRDefault="003D7A04">
            <w:pPr>
              <w:rPr>
                <w:rFonts w:cs="Arial"/>
              </w:rPr>
            </w:pPr>
          </w:p>
        </w:tc>
      </w:tr>
    </w:tbl>
    <w:p w14:paraId="2EDD981F" w14:textId="77777777" w:rsidR="00BE644B" w:rsidRDefault="00BE644B" w:rsidP="00FD72AD">
      <w:pPr>
        <w:pStyle w:val="LO-normal"/>
        <w:jc w:val="center"/>
        <w:rPr>
          <w:rFonts w:ascii="Arial" w:hAnsi="Arial" w:cs="Arial"/>
          <w:sz w:val="18"/>
          <w:szCs w:val="18"/>
        </w:rPr>
      </w:pPr>
    </w:p>
    <w:p w14:paraId="0621AD97" w14:textId="77777777" w:rsidR="003D7A04" w:rsidRPr="00F523BC"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 IDERA.</w:t>
      </w:r>
    </w:p>
    <w:p w14:paraId="550D228A" w14:textId="77777777" w:rsidR="003D7A04" w:rsidRPr="00F523BC" w:rsidRDefault="00AF2859">
      <w:pPr>
        <w:pStyle w:val="LO-normal"/>
        <w:rPr>
          <w:rFonts w:ascii="Arial" w:hAnsi="Arial" w:cs="Arial"/>
        </w:rPr>
      </w:pPr>
      <w:r w:rsidRPr="00F523BC">
        <w:rPr>
          <w:rFonts w:ascii="Arial" w:hAnsi="Arial" w:cs="Arial"/>
        </w:rPr>
        <w:br w:type="page"/>
      </w:r>
    </w:p>
    <w:p w14:paraId="73F2FA2C" w14:textId="77777777" w:rsidR="003D7A04" w:rsidRPr="00F523BC" w:rsidRDefault="00AF2859" w:rsidP="00FD72AD">
      <w:pPr>
        <w:pStyle w:val="Ttulo5"/>
        <w:rPr>
          <w:rFonts w:cs="Arial"/>
        </w:rPr>
      </w:pPr>
      <w:bookmarkStart w:id="126" w:name="_3tbugp1"/>
      <w:bookmarkStart w:id="127" w:name="_Toc31903649"/>
      <w:bookmarkStart w:id="128" w:name="_Toc31903761"/>
      <w:bookmarkEnd w:id="126"/>
      <w:r w:rsidRPr="00F523BC">
        <w:rPr>
          <w:rFonts w:cs="Arial"/>
        </w:rPr>
        <w:lastRenderedPageBreak/>
        <w:t>Cuadro 4 - Indicadores del tema Metadatos</w:t>
      </w:r>
      <w:bookmarkEnd w:id="127"/>
      <w:bookmarkEnd w:id="128"/>
    </w:p>
    <w:tbl>
      <w:tblPr>
        <w:tblW w:w="10545" w:type="dxa"/>
        <w:tblInd w:w="-809" w:type="dxa"/>
        <w:tblCellMar>
          <w:top w:w="113" w:type="dxa"/>
          <w:left w:w="113" w:type="dxa"/>
          <w:bottom w:w="113" w:type="dxa"/>
          <w:right w:w="113" w:type="dxa"/>
        </w:tblCellMar>
        <w:tblLook w:val="04A0" w:firstRow="1" w:lastRow="0" w:firstColumn="1" w:lastColumn="0" w:noHBand="0" w:noVBand="1"/>
      </w:tblPr>
      <w:tblGrid>
        <w:gridCol w:w="1409"/>
        <w:gridCol w:w="1935"/>
        <w:gridCol w:w="1875"/>
        <w:gridCol w:w="2205"/>
        <w:gridCol w:w="1246"/>
        <w:gridCol w:w="1140"/>
        <w:gridCol w:w="735"/>
      </w:tblGrid>
      <w:tr w:rsidR="003D7A04" w:rsidRPr="00F523BC" w14:paraId="3A9CFB27" w14:textId="77777777">
        <w:tc>
          <w:tcPr>
            <w:tcW w:w="1409" w:type="dxa"/>
            <w:tcBorders>
              <w:top w:val="single" w:sz="4" w:space="0" w:color="274E13"/>
              <w:left w:val="single" w:sz="4" w:space="0" w:color="274E13"/>
              <w:bottom w:val="single" w:sz="4" w:space="0" w:color="274E13"/>
              <w:right w:val="single" w:sz="4" w:space="0" w:color="274E13"/>
            </w:tcBorders>
            <w:shd w:val="clear" w:color="auto" w:fill="76923C"/>
            <w:vAlign w:val="center"/>
          </w:tcPr>
          <w:p w14:paraId="4B74555B"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935" w:type="dxa"/>
            <w:tcBorders>
              <w:top w:val="single" w:sz="4" w:space="0" w:color="274E13"/>
              <w:bottom w:val="single" w:sz="4" w:space="0" w:color="274E13"/>
              <w:right w:val="single" w:sz="4" w:space="0" w:color="274E13"/>
            </w:tcBorders>
            <w:shd w:val="clear" w:color="auto" w:fill="76923C"/>
            <w:vAlign w:val="center"/>
          </w:tcPr>
          <w:p w14:paraId="48FB6923"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1875" w:type="dxa"/>
            <w:tcBorders>
              <w:top w:val="single" w:sz="4" w:space="0" w:color="274E13"/>
              <w:bottom w:val="single" w:sz="4" w:space="0" w:color="274E13"/>
              <w:right w:val="single" w:sz="4" w:space="0" w:color="274E13"/>
            </w:tcBorders>
            <w:shd w:val="clear" w:color="auto" w:fill="76923C"/>
            <w:vAlign w:val="center"/>
          </w:tcPr>
          <w:p w14:paraId="6FFD3ED3"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205" w:type="dxa"/>
            <w:tcBorders>
              <w:top w:val="single" w:sz="4" w:space="0" w:color="274E13"/>
              <w:bottom w:val="single" w:sz="4" w:space="0" w:color="274E13"/>
              <w:right w:val="single" w:sz="4" w:space="0" w:color="274E13"/>
            </w:tcBorders>
            <w:shd w:val="clear" w:color="auto" w:fill="76923C"/>
            <w:vAlign w:val="center"/>
          </w:tcPr>
          <w:p w14:paraId="6160200F"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246" w:type="dxa"/>
            <w:tcBorders>
              <w:top w:val="single" w:sz="4" w:space="0" w:color="274E13"/>
              <w:bottom w:val="single" w:sz="4" w:space="0" w:color="274E13"/>
              <w:right w:val="single" w:sz="4" w:space="0" w:color="274E13"/>
            </w:tcBorders>
            <w:shd w:val="clear" w:color="auto" w:fill="76923C"/>
            <w:vAlign w:val="center"/>
          </w:tcPr>
          <w:p w14:paraId="3FBABF95"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140" w:type="dxa"/>
            <w:tcBorders>
              <w:top w:val="single" w:sz="4" w:space="0" w:color="274E13"/>
              <w:bottom w:val="single" w:sz="4" w:space="0" w:color="274E13"/>
              <w:right w:val="single" w:sz="4" w:space="0" w:color="274E13"/>
            </w:tcBorders>
            <w:shd w:val="clear" w:color="auto" w:fill="76923C"/>
            <w:vAlign w:val="center"/>
          </w:tcPr>
          <w:p w14:paraId="7A5492B0"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735" w:type="dxa"/>
            <w:tcBorders>
              <w:top w:val="single" w:sz="4" w:space="0" w:color="274E13"/>
              <w:bottom w:val="single" w:sz="4" w:space="0" w:color="274E13"/>
              <w:right w:val="single" w:sz="4" w:space="0" w:color="274E13"/>
            </w:tcBorders>
            <w:shd w:val="clear" w:color="auto" w:fill="76923C"/>
            <w:vAlign w:val="center"/>
          </w:tcPr>
          <w:p w14:paraId="198C68CB" w14:textId="77777777" w:rsidR="003D7A04" w:rsidRPr="00F523BC" w:rsidRDefault="008613DB">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48280D7F" w14:textId="77777777">
        <w:tc>
          <w:tcPr>
            <w:tcW w:w="1409" w:type="dxa"/>
            <w:tcBorders>
              <w:left w:val="single" w:sz="4" w:space="0" w:color="274E13"/>
              <w:bottom w:val="single" w:sz="4" w:space="0" w:color="274E13"/>
              <w:right w:val="single" w:sz="4" w:space="0" w:color="274E13"/>
            </w:tcBorders>
            <w:vAlign w:val="center"/>
          </w:tcPr>
          <w:p w14:paraId="335BE4F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Validación</w:t>
            </w:r>
          </w:p>
        </w:tc>
        <w:tc>
          <w:tcPr>
            <w:tcW w:w="1935" w:type="dxa"/>
            <w:tcBorders>
              <w:bottom w:val="single" w:sz="4" w:space="0" w:color="274E13"/>
              <w:right w:val="single" w:sz="4" w:space="0" w:color="274E13"/>
            </w:tcBorders>
            <w:vAlign w:val="center"/>
          </w:tcPr>
          <w:p w14:paraId="676C348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ISO 19139</w:t>
            </w:r>
          </w:p>
        </w:tc>
        <w:tc>
          <w:tcPr>
            <w:tcW w:w="1875" w:type="dxa"/>
            <w:tcBorders>
              <w:bottom w:val="single" w:sz="4" w:space="0" w:color="274E13"/>
              <w:right w:val="single" w:sz="4" w:space="0" w:color="274E13"/>
            </w:tcBorders>
            <w:vAlign w:val="center"/>
          </w:tcPr>
          <w:p w14:paraId="3D289DA6" w14:textId="77777777" w:rsidR="003D7A04" w:rsidRPr="00F523BC" w:rsidRDefault="00F568BA">
            <w:pPr>
              <w:pStyle w:val="LO-normal"/>
              <w:spacing w:line="240" w:lineRule="auto"/>
              <w:jc w:val="left"/>
              <w:rPr>
                <w:rFonts w:ascii="Arial" w:hAnsi="Arial" w:cs="Arial"/>
              </w:rPr>
            </w:pPr>
            <w:hyperlink r:id="rId43">
              <w:r w:rsidR="00AF2859" w:rsidRPr="00F523BC">
                <w:rPr>
                  <w:rFonts w:ascii="Arial" w:hAnsi="Arial" w:cs="Arial"/>
                  <w:color w:val="76923C"/>
                  <w:sz w:val="18"/>
                  <w:szCs w:val="18"/>
                  <w:u w:val="single"/>
                </w:rPr>
                <w:t>IDERA - GitHub</w:t>
              </w:r>
            </w:hyperlink>
          </w:p>
        </w:tc>
        <w:tc>
          <w:tcPr>
            <w:tcW w:w="2205" w:type="dxa"/>
            <w:tcBorders>
              <w:bottom w:val="single" w:sz="4" w:space="0" w:color="274E13"/>
              <w:right w:val="single" w:sz="4" w:space="0" w:color="274E13"/>
            </w:tcBorders>
            <w:vAlign w:val="center"/>
          </w:tcPr>
          <w:p w14:paraId="5A34CB62" w14:textId="77777777" w:rsidR="003D7A04" w:rsidRPr="00F523BC" w:rsidRDefault="008613DB">
            <w:pPr>
              <w:pStyle w:val="LO-normal"/>
              <w:spacing w:line="240" w:lineRule="auto"/>
              <w:jc w:val="left"/>
              <w:rPr>
                <w:rFonts w:ascii="Arial" w:hAnsi="Arial" w:cs="Arial"/>
                <w:sz w:val="18"/>
                <w:szCs w:val="18"/>
              </w:rPr>
            </w:pPr>
            <w:r>
              <w:rPr>
                <w:rFonts w:ascii="Arial" w:hAnsi="Arial" w:cs="Arial"/>
                <w:sz w:val="18"/>
                <w:szCs w:val="18"/>
              </w:rPr>
              <w:t>V</w:t>
            </w:r>
            <w:r w:rsidR="00AF2859" w:rsidRPr="00F523BC">
              <w:rPr>
                <w:rFonts w:ascii="Arial" w:hAnsi="Arial" w:cs="Arial"/>
                <w:sz w:val="18"/>
                <w:szCs w:val="18"/>
              </w:rPr>
              <w:t>alidador de Geonetwork con la plantilla de IDERA</w:t>
            </w:r>
          </w:p>
        </w:tc>
        <w:tc>
          <w:tcPr>
            <w:tcW w:w="1246" w:type="dxa"/>
            <w:tcBorders>
              <w:bottom w:val="single" w:sz="4" w:space="0" w:color="274E13"/>
              <w:right w:val="single" w:sz="4" w:space="0" w:color="274E13"/>
            </w:tcBorders>
            <w:shd w:val="clear" w:color="auto" w:fill="76923C"/>
            <w:vAlign w:val="center"/>
          </w:tcPr>
          <w:p w14:paraId="366B65E3" w14:textId="77777777" w:rsidR="003D7A04" w:rsidRPr="00F523BC" w:rsidRDefault="003D7A04">
            <w:pPr>
              <w:pStyle w:val="LO-normal"/>
              <w:spacing w:line="240" w:lineRule="auto"/>
              <w:jc w:val="center"/>
              <w:rPr>
                <w:rFonts w:ascii="Arial" w:hAnsi="Arial" w:cs="Arial"/>
                <w:sz w:val="20"/>
                <w:szCs w:val="20"/>
              </w:rPr>
            </w:pPr>
          </w:p>
        </w:tc>
        <w:tc>
          <w:tcPr>
            <w:tcW w:w="1140" w:type="dxa"/>
            <w:tcBorders>
              <w:bottom w:val="single" w:sz="4" w:space="0" w:color="274E13"/>
              <w:right w:val="single" w:sz="4" w:space="0" w:color="274E13"/>
            </w:tcBorders>
            <w:shd w:val="clear" w:color="auto" w:fill="76923C"/>
            <w:vAlign w:val="center"/>
          </w:tcPr>
          <w:p w14:paraId="513095E6" w14:textId="77777777" w:rsidR="003D7A04" w:rsidRPr="00F523BC" w:rsidRDefault="003D7A04">
            <w:pPr>
              <w:pStyle w:val="LO-normal"/>
              <w:spacing w:line="240" w:lineRule="auto"/>
              <w:jc w:val="center"/>
              <w:rPr>
                <w:rFonts w:ascii="Arial" w:hAnsi="Arial" w:cs="Arial"/>
                <w:sz w:val="20"/>
                <w:szCs w:val="20"/>
              </w:rPr>
            </w:pPr>
          </w:p>
        </w:tc>
        <w:tc>
          <w:tcPr>
            <w:tcW w:w="735" w:type="dxa"/>
            <w:vMerge w:val="restart"/>
            <w:tcBorders>
              <w:left w:val="single" w:sz="4" w:space="0" w:color="274E13"/>
              <w:bottom w:val="single" w:sz="4" w:space="0" w:color="274E13"/>
              <w:right w:val="single" w:sz="4" w:space="0" w:color="274E13"/>
            </w:tcBorders>
            <w:vAlign w:val="center"/>
          </w:tcPr>
          <w:p w14:paraId="4FF369A0"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r>
      <w:tr w:rsidR="003D7A04" w:rsidRPr="00F523BC" w14:paraId="138E943E" w14:textId="77777777">
        <w:tc>
          <w:tcPr>
            <w:tcW w:w="1409" w:type="dxa"/>
            <w:vMerge w:val="restart"/>
            <w:tcBorders>
              <w:left w:val="single" w:sz="4" w:space="0" w:color="274E13"/>
              <w:bottom w:val="single" w:sz="4" w:space="0" w:color="274E13"/>
              <w:right w:val="single" w:sz="4" w:space="0" w:color="274E13"/>
            </w:tcBorders>
            <w:vAlign w:val="center"/>
          </w:tcPr>
          <w:p w14:paraId="439A89F8"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Contenido</w:t>
            </w:r>
          </w:p>
        </w:tc>
        <w:tc>
          <w:tcPr>
            <w:tcW w:w="1935" w:type="dxa"/>
            <w:tcBorders>
              <w:bottom w:val="single" w:sz="4" w:space="0" w:color="274E13"/>
              <w:right w:val="single" w:sz="4" w:space="0" w:color="274E13"/>
            </w:tcBorders>
            <w:vAlign w:val="center"/>
          </w:tcPr>
          <w:p w14:paraId="1AABB7DA"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Fecha de Actualización</w:t>
            </w:r>
          </w:p>
        </w:tc>
        <w:tc>
          <w:tcPr>
            <w:tcW w:w="1875" w:type="dxa"/>
            <w:tcBorders>
              <w:bottom w:val="single" w:sz="4" w:space="0" w:color="274E13"/>
              <w:right w:val="single" w:sz="4" w:space="0" w:color="274E13"/>
            </w:tcBorders>
            <w:vAlign w:val="center"/>
          </w:tcPr>
          <w:p w14:paraId="48B8E7FB" w14:textId="77777777" w:rsidR="003D7A04" w:rsidRPr="00F523BC" w:rsidRDefault="00F568BA">
            <w:pPr>
              <w:pStyle w:val="LO-normal"/>
              <w:spacing w:line="240" w:lineRule="auto"/>
              <w:jc w:val="left"/>
              <w:rPr>
                <w:rFonts w:ascii="Arial" w:hAnsi="Arial" w:cs="Arial"/>
              </w:rPr>
            </w:pPr>
            <w:hyperlink r:id="rId44">
              <w:r w:rsidR="00AF2859" w:rsidRPr="00F523BC">
                <w:rPr>
                  <w:rFonts w:ascii="Arial" w:hAnsi="Arial" w:cs="Arial"/>
                  <w:color w:val="76923C"/>
                  <w:sz w:val="18"/>
                  <w:szCs w:val="18"/>
                  <w:u w:val="single"/>
                </w:rPr>
                <w:t>Perfil de Metadatos para Datos Vectoriales</w:t>
              </w:r>
            </w:hyperlink>
          </w:p>
        </w:tc>
        <w:tc>
          <w:tcPr>
            <w:tcW w:w="2205" w:type="dxa"/>
            <w:tcBorders>
              <w:bottom w:val="single" w:sz="4" w:space="0" w:color="274E13"/>
              <w:right w:val="single" w:sz="4" w:space="0" w:color="274E13"/>
            </w:tcBorders>
            <w:vAlign w:val="center"/>
          </w:tcPr>
          <w:p w14:paraId="78A8747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 xml:space="preserve">Generados por el catálogo al momento de insertar el metadato o su modificación </w:t>
            </w:r>
          </w:p>
        </w:tc>
        <w:tc>
          <w:tcPr>
            <w:tcW w:w="1246" w:type="dxa"/>
            <w:tcBorders>
              <w:bottom w:val="single" w:sz="4" w:space="0" w:color="274E13"/>
              <w:right w:val="single" w:sz="4" w:space="0" w:color="274E13"/>
            </w:tcBorders>
            <w:vAlign w:val="center"/>
          </w:tcPr>
          <w:p w14:paraId="71887209"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Sí/No</w:t>
            </w:r>
          </w:p>
        </w:tc>
        <w:tc>
          <w:tcPr>
            <w:tcW w:w="1140" w:type="dxa"/>
            <w:tcBorders>
              <w:bottom w:val="single" w:sz="4" w:space="0" w:color="274E13"/>
              <w:right w:val="single" w:sz="4" w:space="0" w:color="274E13"/>
            </w:tcBorders>
            <w:vAlign w:val="center"/>
          </w:tcPr>
          <w:p w14:paraId="1A8BB2B1"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5%</w:t>
            </w:r>
          </w:p>
        </w:tc>
        <w:tc>
          <w:tcPr>
            <w:tcW w:w="735" w:type="dxa"/>
            <w:vMerge/>
            <w:tcBorders>
              <w:left w:val="single" w:sz="4" w:space="0" w:color="274E13"/>
              <w:bottom w:val="single" w:sz="4" w:space="0" w:color="274E13"/>
              <w:right w:val="single" w:sz="4" w:space="0" w:color="274E13"/>
            </w:tcBorders>
            <w:vAlign w:val="center"/>
          </w:tcPr>
          <w:p w14:paraId="7C52E7AB" w14:textId="77777777" w:rsidR="003D7A04" w:rsidRPr="00F523BC" w:rsidRDefault="003D7A04">
            <w:pPr>
              <w:rPr>
                <w:rFonts w:cs="Arial"/>
              </w:rPr>
            </w:pPr>
          </w:p>
        </w:tc>
      </w:tr>
      <w:tr w:rsidR="003D7A04" w:rsidRPr="00F523BC" w14:paraId="66679769" w14:textId="77777777">
        <w:tc>
          <w:tcPr>
            <w:tcW w:w="1409" w:type="dxa"/>
            <w:vMerge/>
            <w:tcBorders>
              <w:left w:val="single" w:sz="4" w:space="0" w:color="274E13"/>
              <w:bottom w:val="single" w:sz="4" w:space="0" w:color="274E13"/>
              <w:right w:val="single" w:sz="4" w:space="0" w:color="274E13"/>
            </w:tcBorders>
            <w:vAlign w:val="center"/>
          </w:tcPr>
          <w:p w14:paraId="5FD9D195" w14:textId="77777777" w:rsidR="003D7A04" w:rsidRPr="00F523BC" w:rsidRDefault="003D7A04">
            <w:pPr>
              <w:rPr>
                <w:rFonts w:cs="Arial"/>
              </w:rPr>
            </w:pPr>
          </w:p>
        </w:tc>
        <w:tc>
          <w:tcPr>
            <w:tcW w:w="1935" w:type="dxa"/>
            <w:tcBorders>
              <w:bottom w:val="single" w:sz="4" w:space="0" w:color="274E13"/>
              <w:right w:val="single" w:sz="4" w:space="0" w:color="274E13"/>
            </w:tcBorders>
            <w:vAlign w:val="center"/>
          </w:tcPr>
          <w:p w14:paraId="424A30C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Responsable</w:t>
            </w:r>
          </w:p>
        </w:tc>
        <w:tc>
          <w:tcPr>
            <w:tcW w:w="1875" w:type="dxa"/>
            <w:tcBorders>
              <w:bottom w:val="single" w:sz="4" w:space="0" w:color="274E13"/>
              <w:right w:val="single" w:sz="4" w:space="0" w:color="274E13"/>
            </w:tcBorders>
            <w:vAlign w:val="center"/>
          </w:tcPr>
          <w:p w14:paraId="333DE822" w14:textId="77777777" w:rsidR="003D7A04" w:rsidRPr="00F523BC" w:rsidRDefault="00F568BA">
            <w:pPr>
              <w:pStyle w:val="LO-normal"/>
              <w:spacing w:line="240" w:lineRule="auto"/>
              <w:jc w:val="left"/>
              <w:rPr>
                <w:rFonts w:ascii="Arial" w:hAnsi="Arial" w:cs="Arial"/>
              </w:rPr>
            </w:pPr>
            <w:hyperlink r:id="rId45">
              <w:r w:rsidR="00AF2859" w:rsidRPr="00F523BC">
                <w:rPr>
                  <w:rFonts w:ascii="Arial" w:hAnsi="Arial" w:cs="Arial"/>
                  <w:color w:val="76923C"/>
                  <w:sz w:val="18"/>
                  <w:szCs w:val="18"/>
                  <w:u w:val="single"/>
                </w:rPr>
                <w:t>Perfil de Metadatos para Datos Vectoriales</w:t>
              </w:r>
            </w:hyperlink>
          </w:p>
        </w:tc>
        <w:tc>
          <w:tcPr>
            <w:tcW w:w="2205" w:type="dxa"/>
            <w:tcBorders>
              <w:bottom w:val="single" w:sz="4" w:space="0" w:color="274E13"/>
              <w:right w:val="single" w:sz="4" w:space="0" w:color="274E13"/>
            </w:tcBorders>
            <w:vAlign w:val="center"/>
          </w:tcPr>
          <w:p w14:paraId="68FF2FC6" w14:textId="77777777" w:rsidR="003D7A04" w:rsidRPr="00F523BC" w:rsidRDefault="00AF2859" w:rsidP="008613DB">
            <w:pPr>
              <w:pStyle w:val="LO-normal"/>
              <w:spacing w:line="240" w:lineRule="auto"/>
              <w:jc w:val="left"/>
              <w:rPr>
                <w:rFonts w:ascii="Arial" w:hAnsi="Arial" w:cs="Arial"/>
                <w:sz w:val="18"/>
                <w:szCs w:val="18"/>
              </w:rPr>
            </w:pPr>
            <w:r w:rsidRPr="00F523BC">
              <w:rPr>
                <w:rFonts w:ascii="Arial" w:hAnsi="Arial" w:cs="Arial"/>
                <w:sz w:val="18"/>
                <w:szCs w:val="18"/>
              </w:rPr>
              <w:t>Verificar el responsable del dato y el generador de metadato</w:t>
            </w:r>
          </w:p>
        </w:tc>
        <w:tc>
          <w:tcPr>
            <w:tcW w:w="1246" w:type="dxa"/>
            <w:tcBorders>
              <w:bottom w:val="single" w:sz="4" w:space="0" w:color="274E13"/>
              <w:right w:val="single" w:sz="4" w:space="0" w:color="274E13"/>
            </w:tcBorders>
            <w:vAlign w:val="center"/>
          </w:tcPr>
          <w:p w14:paraId="20D8AD73" w14:textId="77777777" w:rsidR="003D7A04" w:rsidRPr="008613DB" w:rsidRDefault="008613DB">
            <w:pPr>
              <w:pStyle w:val="LO-normal"/>
              <w:spacing w:line="240" w:lineRule="auto"/>
              <w:jc w:val="center"/>
              <w:rPr>
                <w:rFonts w:ascii="Arial" w:hAnsi="Arial" w:cs="Arial"/>
                <w:sz w:val="18"/>
                <w:szCs w:val="18"/>
              </w:rPr>
            </w:pPr>
            <w:r w:rsidRPr="008613DB">
              <w:rPr>
                <w:rFonts w:ascii="Arial" w:hAnsi="Arial" w:cs="Arial"/>
                <w:sz w:val="18"/>
                <w:szCs w:val="18"/>
              </w:rPr>
              <w:t>C</w:t>
            </w:r>
            <w:r w:rsidR="00AF2859" w:rsidRPr="008613DB">
              <w:rPr>
                <w:rFonts w:ascii="Arial" w:hAnsi="Arial" w:cs="Arial"/>
                <w:sz w:val="18"/>
                <w:szCs w:val="18"/>
              </w:rPr>
              <w:t>antidad de capas</w:t>
            </w:r>
          </w:p>
        </w:tc>
        <w:tc>
          <w:tcPr>
            <w:tcW w:w="1140" w:type="dxa"/>
            <w:tcBorders>
              <w:bottom w:val="single" w:sz="4" w:space="0" w:color="274E13"/>
              <w:right w:val="single" w:sz="4" w:space="0" w:color="274E13"/>
            </w:tcBorders>
            <w:vAlign w:val="center"/>
          </w:tcPr>
          <w:p w14:paraId="3382EB8C"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c>
          <w:tcPr>
            <w:tcW w:w="735" w:type="dxa"/>
            <w:vMerge/>
            <w:tcBorders>
              <w:left w:val="single" w:sz="4" w:space="0" w:color="274E13"/>
              <w:bottom w:val="single" w:sz="4" w:space="0" w:color="274E13"/>
              <w:right w:val="single" w:sz="4" w:space="0" w:color="274E13"/>
            </w:tcBorders>
            <w:vAlign w:val="center"/>
          </w:tcPr>
          <w:p w14:paraId="40931A5F" w14:textId="77777777" w:rsidR="003D7A04" w:rsidRPr="00F523BC" w:rsidRDefault="003D7A04">
            <w:pPr>
              <w:rPr>
                <w:rFonts w:cs="Arial"/>
              </w:rPr>
            </w:pPr>
          </w:p>
        </w:tc>
      </w:tr>
      <w:tr w:rsidR="003D7A04" w:rsidRPr="00F523BC" w14:paraId="1E6DE277" w14:textId="77777777">
        <w:tc>
          <w:tcPr>
            <w:tcW w:w="1409" w:type="dxa"/>
            <w:vMerge/>
            <w:tcBorders>
              <w:left w:val="single" w:sz="4" w:space="0" w:color="274E13"/>
              <w:bottom w:val="single" w:sz="4" w:space="0" w:color="274E13"/>
              <w:right w:val="single" w:sz="4" w:space="0" w:color="274E13"/>
            </w:tcBorders>
            <w:vAlign w:val="center"/>
          </w:tcPr>
          <w:p w14:paraId="2F287C60" w14:textId="77777777" w:rsidR="003D7A04" w:rsidRPr="00F523BC" w:rsidRDefault="003D7A04">
            <w:pPr>
              <w:rPr>
                <w:rFonts w:cs="Arial"/>
              </w:rPr>
            </w:pPr>
          </w:p>
        </w:tc>
        <w:tc>
          <w:tcPr>
            <w:tcW w:w="1935" w:type="dxa"/>
            <w:tcBorders>
              <w:bottom w:val="single" w:sz="4" w:space="0" w:color="274E13"/>
              <w:right w:val="single" w:sz="4" w:space="0" w:color="274E13"/>
            </w:tcBorders>
            <w:vAlign w:val="center"/>
          </w:tcPr>
          <w:p w14:paraId="3F38319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Metadatos del Servicio en Catálogo de metadatos</w:t>
            </w:r>
          </w:p>
        </w:tc>
        <w:tc>
          <w:tcPr>
            <w:tcW w:w="1875" w:type="dxa"/>
            <w:tcBorders>
              <w:bottom w:val="single" w:sz="4" w:space="0" w:color="274E13"/>
              <w:right w:val="single" w:sz="4" w:space="0" w:color="274E13"/>
            </w:tcBorders>
            <w:vAlign w:val="center"/>
          </w:tcPr>
          <w:p w14:paraId="69D22E1D"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(en revisión por Grupo Metadatos)</w:t>
            </w:r>
          </w:p>
        </w:tc>
        <w:tc>
          <w:tcPr>
            <w:tcW w:w="2205" w:type="dxa"/>
            <w:tcBorders>
              <w:bottom w:val="single" w:sz="4" w:space="0" w:color="274E13"/>
              <w:right w:val="single" w:sz="4" w:space="0" w:color="274E13"/>
            </w:tcBorders>
            <w:vAlign w:val="center"/>
          </w:tcPr>
          <w:p w14:paraId="3F3FEF58" w14:textId="77777777" w:rsidR="003D7A04" w:rsidRPr="00F523BC" w:rsidRDefault="008613DB">
            <w:pPr>
              <w:pStyle w:val="LO-normal"/>
              <w:spacing w:line="240" w:lineRule="auto"/>
              <w:jc w:val="left"/>
              <w:rPr>
                <w:rFonts w:ascii="Arial" w:hAnsi="Arial" w:cs="Arial"/>
                <w:sz w:val="18"/>
                <w:szCs w:val="18"/>
              </w:rPr>
            </w:pPr>
            <w:r>
              <w:rPr>
                <w:rFonts w:ascii="Arial" w:hAnsi="Arial" w:cs="Arial"/>
                <w:sz w:val="18"/>
                <w:szCs w:val="18"/>
              </w:rPr>
              <w:t>M</w:t>
            </w:r>
            <w:r w:rsidR="00AF2859" w:rsidRPr="00F523BC">
              <w:rPr>
                <w:rFonts w:ascii="Arial" w:hAnsi="Arial" w:cs="Arial"/>
                <w:sz w:val="18"/>
                <w:szCs w:val="18"/>
              </w:rPr>
              <w:t>etadato creado y con elementos obligatorios completos, no por defecto</w:t>
            </w:r>
          </w:p>
        </w:tc>
        <w:tc>
          <w:tcPr>
            <w:tcW w:w="1246" w:type="dxa"/>
            <w:tcBorders>
              <w:bottom w:val="single" w:sz="4" w:space="0" w:color="274E13"/>
              <w:right w:val="single" w:sz="4" w:space="0" w:color="274E13"/>
            </w:tcBorders>
            <w:vAlign w:val="center"/>
          </w:tcPr>
          <w:p w14:paraId="12CDD086" w14:textId="77777777" w:rsidR="003D7A04" w:rsidRPr="008613DB" w:rsidRDefault="008613DB">
            <w:pPr>
              <w:pStyle w:val="LO-normal"/>
              <w:spacing w:line="240" w:lineRule="auto"/>
              <w:jc w:val="center"/>
              <w:rPr>
                <w:rFonts w:ascii="Arial" w:hAnsi="Arial" w:cs="Arial"/>
                <w:sz w:val="18"/>
                <w:szCs w:val="18"/>
              </w:rPr>
            </w:pPr>
            <w:r w:rsidRPr="008613DB">
              <w:rPr>
                <w:rFonts w:ascii="Arial" w:hAnsi="Arial" w:cs="Arial"/>
                <w:sz w:val="18"/>
                <w:szCs w:val="18"/>
              </w:rPr>
              <w:t>C</w:t>
            </w:r>
            <w:r w:rsidR="00AF2859" w:rsidRPr="008613DB">
              <w:rPr>
                <w:rFonts w:ascii="Arial" w:hAnsi="Arial" w:cs="Arial"/>
                <w:sz w:val="18"/>
                <w:szCs w:val="18"/>
              </w:rPr>
              <w:t>antidad de capas</w:t>
            </w:r>
          </w:p>
        </w:tc>
        <w:tc>
          <w:tcPr>
            <w:tcW w:w="1140" w:type="dxa"/>
            <w:tcBorders>
              <w:bottom w:val="single" w:sz="4" w:space="0" w:color="274E13"/>
              <w:right w:val="single" w:sz="4" w:space="0" w:color="274E13"/>
            </w:tcBorders>
            <w:vAlign w:val="center"/>
          </w:tcPr>
          <w:p w14:paraId="7CC55814"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15%</w:t>
            </w:r>
          </w:p>
        </w:tc>
        <w:tc>
          <w:tcPr>
            <w:tcW w:w="735" w:type="dxa"/>
            <w:vMerge/>
            <w:tcBorders>
              <w:left w:val="single" w:sz="4" w:space="0" w:color="274E13"/>
              <w:bottom w:val="single" w:sz="4" w:space="0" w:color="274E13"/>
              <w:right w:val="single" w:sz="4" w:space="0" w:color="274E13"/>
            </w:tcBorders>
            <w:vAlign w:val="center"/>
          </w:tcPr>
          <w:p w14:paraId="39D0E855" w14:textId="77777777" w:rsidR="003D7A04" w:rsidRPr="00F523BC" w:rsidRDefault="003D7A04">
            <w:pPr>
              <w:rPr>
                <w:rFonts w:cs="Arial"/>
              </w:rPr>
            </w:pPr>
          </w:p>
        </w:tc>
      </w:tr>
      <w:tr w:rsidR="003D7A04" w:rsidRPr="00F523BC" w14:paraId="73D8A4D4" w14:textId="77777777" w:rsidTr="001D24A8">
        <w:trPr>
          <w:trHeight w:val="835"/>
        </w:trPr>
        <w:tc>
          <w:tcPr>
            <w:tcW w:w="1409" w:type="dxa"/>
            <w:vMerge/>
            <w:tcBorders>
              <w:left w:val="single" w:sz="4" w:space="0" w:color="274E13"/>
              <w:bottom w:val="single" w:sz="4" w:space="0" w:color="274E13"/>
              <w:right w:val="single" w:sz="4" w:space="0" w:color="274E13"/>
            </w:tcBorders>
            <w:vAlign w:val="center"/>
          </w:tcPr>
          <w:p w14:paraId="7895C40C" w14:textId="77777777" w:rsidR="003D7A04" w:rsidRPr="00F523BC" w:rsidRDefault="003D7A04">
            <w:pPr>
              <w:rPr>
                <w:rFonts w:cs="Arial"/>
              </w:rPr>
            </w:pPr>
          </w:p>
        </w:tc>
        <w:tc>
          <w:tcPr>
            <w:tcW w:w="1935" w:type="dxa"/>
            <w:tcBorders>
              <w:bottom w:val="single" w:sz="4" w:space="0" w:color="274E13"/>
              <w:right w:val="single" w:sz="4" w:space="0" w:color="274E13"/>
            </w:tcBorders>
            <w:vAlign w:val="center"/>
          </w:tcPr>
          <w:p w14:paraId="248EF1E1"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Título coincidente con geoservicio y Catálogo de datos</w:t>
            </w:r>
          </w:p>
        </w:tc>
        <w:tc>
          <w:tcPr>
            <w:tcW w:w="1875" w:type="dxa"/>
            <w:tcBorders>
              <w:bottom w:val="single" w:sz="4" w:space="0" w:color="274E13"/>
              <w:right w:val="single" w:sz="4" w:space="0" w:color="274E13"/>
            </w:tcBorders>
            <w:vAlign w:val="center"/>
          </w:tcPr>
          <w:p w14:paraId="1AE1FF69"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(en revisión por Grupo Metadatos)</w:t>
            </w:r>
          </w:p>
        </w:tc>
        <w:tc>
          <w:tcPr>
            <w:tcW w:w="2205" w:type="dxa"/>
            <w:tcBorders>
              <w:bottom w:val="single" w:sz="4" w:space="0" w:color="274E13"/>
              <w:right w:val="single" w:sz="4" w:space="0" w:color="274E13"/>
            </w:tcBorders>
            <w:vAlign w:val="center"/>
          </w:tcPr>
          <w:p w14:paraId="6B101B3C" w14:textId="77777777" w:rsidR="003D7A04" w:rsidRPr="00F523BC" w:rsidRDefault="008613DB">
            <w:pPr>
              <w:pStyle w:val="LO-normal"/>
              <w:spacing w:line="240" w:lineRule="auto"/>
              <w:jc w:val="left"/>
              <w:rPr>
                <w:rFonts w:ascii="Arial" w:hAnsi="Arial" w:cs="Arial"/>
                <w:sz w:val="18"/>
                <w:szCs w:val="18"/>
              </w:rPr>
            </w:pPr>
            <w:r>
              <w:rPr>
                <w:rFonts w:ascii="Arial" w:hAnsi="Arial" w:cs="Arial"/>
                <w:sz w:val="18"/>
                <w:szCs w:val="18"/>
              </w:rPr>
              <w:t>V</w:t>
            </w:r>
            <w:r w:rsidR="00AF2859" w:rsidRPr="00F523BC">
              <w:rPr>
                <w:rFonts w:ascii="Arial" w:hAnsi="Arial" w:cs="Arial"/>
                <w:sz w:val="18"/>
                <w:szCs w:val="18"/>
              </w:rPr>
              <w:t>erificación con el WFS DByF y el catálogo, a partir del CSW de DByF</w:t>
            </w:r>
          </w:p>
        </w:tc>
        <w:tc>
          <w:tcPr>
            <w:tcW w:w="1246" w:type="dxa"/>
            <w:tcBorders>
              <w:bottom w:val="single" w:sz="4" w:space="0" w:color="274E13"/>
              <w:right w:val="single" w:sz="4" w:space="0" w:color="274E13"/>
            </w:tcBorders>
            <w:vAlign w:val="center"/>
          </w:tcPr>
          <w:p w14:paraId="63F1C08F" w14:textId="77777777" w:rsidR="003D7A04" w:rsidRPr="008613DB" w:rsidRDefault="008613DB">
            <w:pPr>
              <w:pStyle w:val="LO-normal"/>
              <w:spacing w:line="240" w:lineRule="auto"/>
              <w:jc w:val="center"/>
              <w:rPr>
                <w:rFonts w:ascii="Arial" w:hAnsi="Arial" w:cs="Arial"/>
                <w:sz w:val="18"/>
                <w:szCs w:val="18"/>
              </w:rPr>
            </w:pPr>
            <w:r w:rsidRPr="008613DB">
              <w:rPr>
                <w:rFonts w:ascii="Arial" w:hAnsi="Arial" w:cs="Arial"/>
                <w:sz w:val="18"/>
                <w:szCs w:val="18"/>
              </w:rPr>
              <w:t>C</w:t>
            </w:r>
            <w:r w:rsidR="00AF2859" w:rsidRPr="008613DB">
              <w:rPr>
                <w:rFonts w:ascii="Arial" w:hAnsi="Arial" w:cs="Arial"/>
                <w:sz w:val="18"/>
                <w:szCs w:val="18"/>
              </w:rPr>
              <w:t>antidad de capas</w:t>
            </w:r>
          </w:p>
        </w:tc>
        <w:tc>
          <w:tcPr>
            <w:tcW w:w="1140" w:type="dxa"/>
            <w:tcBorders>
              <w:bottom w:val="single" w:sz="4" w:space="0" w:color="274E13"/>
              <w:right w:val="single" w:sz="4" w:space="0" w:color="274E13"/>
            </w:tcBorders>
            <w:vAlign w:val="center"/>
          </w:tcPr>
          <w:p w14:paraId="4C752037"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20%</w:t>
            </w:r>
          </w:p>
        </w:tc>
        <w:tc>
          <w:tcPr>
            <w:tcW w:w="735" w:type="dxa"/>
            <w:vMerge/>
            <w:tcBorders>
              <w:left w:val="single" w:sz="4" w:space="0" w:color="274E13"/>
              <w:bottom w:val="single" w:sz="4" w:space="0" w:color="274E13"/>
              <w:right w:val="single" w:sz="4" w:space="0" w:color="274E13"/>
            </w:tcBorders>
            <w:vAlign w:val="center"/>
          </w:tcPr>
          <w:p w14:paraId="4461B7E5" w14:textId="77777777" w:rsidR="003D7A04" w:rsidRPr="00F523BC" w:rsidRDefault="003D7A04">
            <w:pPr>
              <w:rPr>
                <w:rFonts w:cs="Arial"/>
              </w:rPr>
            </w:pPr>
          </w:p>
        </w:tc>
      </w:tr>
      <w:tr w:rsidR="003D7A04" w:rsidRPr="00F523BC" w14:paraId="36851300" w14:textId="77777777" w:rsidTr="001D24A8">
        <w:trPr>
          <w:trHeight w:val="2109"/>
        </w:trPr>
        <w:tc>
          <w:tcPr>
            <w:tcW w:w="1409" w:type="dxa"/>
            <w:vMerge/>
            <w:tcBorders>
              <w:left w:val="single" w:sz="4" w:space="0" w:color="274E13"/>
              <w:bottom w:val="single" w:sz="4" w:space="0" w:color="274E13"/>
              <w:right w:val="single" w:sz="4" w:space="0" w:color="274E13"/>
            </w:tcBorders>
            <w:vAlign w:val="center"/>
          </w:tcPr>
          <w:p w14:paraId="593854A5" w14:textId="77777777" w:rsidR="003D7A04" w:rsidRPr="00F523BC" w:rsidRDefault="003D7A04">
            <w:pPr>
              <w:rPr>
                <w:rFonts w:cs="Arial"/>
              </w:rPr>
            </w:pPr>
          </w:p>
        </w:tc>
        <w:tc>
          <w:tcPr>
            <w:tcW w:w="1935" w:type="dxa"/>
            <w:tcBorders>
              <w:bottom w:val="single" w:sz="4" w:space="0" w:color="274E13"/>
              <w:right w:val="single" w:sz="4" w:space="0" w:color="274E13"/>
            </w:tcBorders>
            <w:vAlign w:val="center"/>
          </w:tcPr>
          <w:p w14:paraId="6114330D"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Link al Recurso</w:t>
            </w:r>
          </w:p>
        </w:tc>
        <w:tc>
          <w:tcPr>
            <w:tcW w:w="1875" w:type="dxa"/>
            <w:tcBorders>
              <w:bottom w:val="single" w:sz="4" w:space="0" w:color="274E13"/>
              <w:right w:val="single" w:sz="4" w:space="0" w:color="274E13"/>
            </w:tcBorders>
            <w:vAlign w:val="center"/>
          </w:tcPr>
          <w:p w14:paraId="5EF77640" w14:textId="77777777" w:rsidR="003D7A04" w:rsidRPr="00F523BC" w:rsidRDefault="00F568BA">
            <w:pPr>
              <w:pStyle w:val="LO-normal"/>
              <w:spacing w:line="240" w:lineRule="auto"/>
              <w:jc w:val="left"/>
              <w:rPr>
                <w:rFonts w:ascii="Arial" w:hAnsi="Arial" w:cs="Arial"/>
              </w:rPr>
            </w:pPr>
            <w:hyperlink r:id="rId46">
              <w:r w:rsidR="00AF2859" w:rsidRPr="00F523BC">
                <w:rPr>
                  <w:rFonts w:ascii="Arial" w:hAnsi="Arial" w:cs="Arial"/>
                  <w:color w:val="76923C"/>
                  <w:sz w:val="18"/>
                  <w:szCs w:val="18"/>
                  <w:u w:val="single"/>
                </w:rPr>
                <w:t>Buenas Prácticas en Metadatos</w:t>
              </w:r>
            </w:hyperlink>
          </w:p>
        </w:tc>
        <w:tc>
          <w:tcPr>
            <w:tcW w:w="2205" w:type="dxa"/>
            <w:tcBorders>
              <w:bottom w:val="single" w:sz="4" w:space="0" w:color="274E13"/>
              <w:right w:val="single" w:sz="4" w:space="0" w:color="274E13"/>
            </w:tcBorders>
            <w:vAlign w:val="center"/>
          </w:tcPr>
          <w:p w14:paraId="5680711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 xml:space="preserve">Comprobar que el link del recurso del Metadato si posee un geoservicio (WMS / WFS) en el Servidor de Mapa </w:t>
            </w:r>
            <w:r w:rsidR="00AF437E">
              <w:rPr>
                <w:rFonts w:ascii="Arial" w:hAnsi="Arial" w:cs="Arial"/>
                <w:sz w:val="18"/>
                <w:szCs w:val="18"/>
              </w:rPr>
              <w:t>URL</w:t>
            </w:r>
            <w:r w:rsidRPr="00F523BC">
              <w:rPr>
                <w:rFonts w:ascii="Arial" w:hAnsi="Arial" w:cs="Arial"/>
                <w:sz w:val="18"/>
                <w:szCs w:val="18"/>
              </w:rPr>
              <w:t xml:space="preserve"> Metadata haga referencia al metadato donde se está analizando este link </w:t>
            </w:r>
          </w:p>
        </w:tc>
        <w:tc>
          <w:tcPr>
            <w:tcW w:w="1246" w:type="dxa"/>
            <w:tcBorders>
              <w:bottom w:val="single" w:sz="4" w:space="0" w:color="274E13"/>
              <w:right w:val="single" w:sz="4" w:space="0" w:color="274E13"/>
            </w:tcBorders>
            <w:vAlign w:val="center"/>
          </w:tcPr>
          <w:p w14:paraId="187FFC51"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Sí/No</w:t>
            </w:r>
          </w:p>
        </w:tc>
        <w:tc>
          <w:tcPr>
            <w:tcW w:w="1140" w:type="dxa"/>
            <w:tcBorders>
              <w:bottom w:val="single" w:sz="4" w:space="0" w:color="274E13"/>
              <w:right w:val="single" w:sz="4" w:space="0" w:color="274E13"/>
            </w:tcBorders>
            <w:vAlign w:val="center"/>
          </w:tcPr>
          <w:p w14:paraId="00FF6B4C" w14:textId="77777777" w:rsidR="003D7A04" w:rsidRPr="008613DB" w:rsidRDefault="00AF2859">
            <w:pPr>
              <w:pStyle w:val="LO-normal"/>
              <w:spacing w:line="240" w:lineRule="auto"/>
              <w:jc w:val="center"/>
              <w:rPr>
                <w:rFonts w:ascii="Arial" w:hAnsi="Arial" w:cs="Arial"/>
                <w:sz w:val="18"/>
                <w:szCs w:val="18"/>
              </w:rPr>
            </w:pPr>
            <w:r w:rsidRPr="008613DB">
              <w:rPr>
                <w:rFonts w:ascii="Arial" w:hAnsi="Arial" w:cs="Arial"/>
                <w:sz w:val="18"/>
                <w:szCs w:val="18"/>
              </w:rPr>
              <w:t>30%</w:t>
            </w:r>
          </w:p>
        </w:tc>
        <w:tc>
          <w:tcPr>
            <w:tcW w:w="735" w:type="dxa"/>
            <w:vMerge/>
            <w:tcBorders>
              <w:left w:val="single" w:sz="4" w:space="0" w:color="274E13"/>
              <w:bottom w:val="single" w:sz="4" w:space="0" w:color="274E13"/>
              <w:right w:val="single" w:sz="4" w:space="0" w:color="274E13"/>
            </w:tcBorders>
            <w:vAlign w:val="center"/>
          </w:tcPr>
          <w:p w14:paraId="61C3FB1B" w14:textId="77777777" w:rsidR="003D7A04" w:rsidRPr="00F523BC" w:rsidRDefault="003D7A04">
            <w:pPr>
              <w:rPr>
                <w:rFonts w:cs="Arial"/>
              </w:rPr>
            </w:pPr>
          </w:p>
        </w:tc>
      </w:tr>
    </w:tbl>
    <w:p w14:paraId="2A36C44A" w14:textId="77777777" w:rsidR="00BE644B" w:rsidRDefault="00BE644B" w:rsidP="00FD72AD">
      <w:pPr>
        <w:pStyle w:val="LO-normal"/>
        <w:jc w:val="center"/>
        <w:rPr>
          <w:rFonts w:ascii="Arial" w:hAnsi="Arial" w:cs="Arial"/>
          <w:sz w:val="18"/>
          <w:szCs w:val="18"/>
        </w:rPr>
      </w:pPr>
    </w:p>
    <w:p w14:paraId="121503D5" w14:textId="77777777" w:rsidR="003D7A04" w:rsidRPr="00F523BC" w:rsidRDefault="00AF2859" w:rsidP="00FD72AD">
      <w:pPr>
        <w:pStyle w:val="LO-normal"/>
        <w:jc w:val="center"/>
        <w:rPr>
          <w:rFonts w:ascii="Arial" w:hAnsi="Arial" w:cs="Arial"/>
          <w:sz w:val="18"/>
          <w:szCs w:val="18"/>
        </w:rPr>
      </w:pPr>
      <w:r w:rsidRPr="00F523BC">
        <w:rPr>
          <w:rFonts w:ascii="Arial" w:hAnsi="Arial" w:cs="Arial"/>
          <w:sz w:val="18"/>
          <w:szCs w:val="18"/>
        </w:rPr>
        <w:t>Fuente: elaboración propia en base a IDERA.</w:t>
      </w:r>
    </w:p>
    <w:p w14:paraId="4B40B7A7" w14:textId="77777777" w:rsidR="003D7A04" w:rsidRPr="00F523BC" w:rsidRDefault="003D7A04" w:rsidP="00FD72AD">
      <w:pPr>
        <w:jc w:val="center"/>
        <w:rPr>
          <w:rFonts w:cs="Arial"/>
        </w:rPr>
        <w:sectPr w:rsidR="003D7A04" w:rsidRPr="00F523BC">
          <w:headerReference w:type="default" r:id="rId47"/>
          <w:footerReference w:type="default" r:id="rId48"/>
          <w:pgSz w:w="11906" w:h="16838"/>
          <w:pgMar w:top="1440" w:right="995" w:bottom="1440" w:left="1559" w:header="720" w:footer="720" w:gutter="0"/>
          <w:cols w:space="720"/>
          <w:formProt w:val="0"/>
          <w:docGrid w:linePitch="312" w:charSpace="-2049"/>
        </w:sectPr>
      </w:pPr>
    </w:p>
    <w:p w14:paraId="0CD26121" w14:textId="77777777" w:rsidR="003D7A04" w:rsidRPr="00F523BC" w:rsidRDefault="00AF2859">
      <w:pPr>
        <w:pStyle w:val="LO-normal"/>
        <w:rPr>
          <w:rFonts w:ascii="Arial" w:hAnsi="Arial" w:cs="Arial"/>
        </w:rPr>
      </w:pPr>
      <w:r w:rsidRPr="00F523BC">
        <w:rPr>
          <w:rFonts w:ascii="Arial" w:hAnsi="Arial" w:cs="Arial"/>
        </w:rPr>
        <w:lastRenderedPageBreak/>
        <w:t>En un primer momento, a fin de analizar la pertinencia y utilidad de la evaluación desarrollada, como experiencia piloto se seleccionó la Infraestructura de Datos Espaciales de Tucumán (IDET), entre otros factores, por contar con cierta cultura de la evaluación, visible, por ejemplo, en el esfuerzo por desarrollar una evaluación propia para sus distintos nodos (incluyendo organizaciones de la sociedad civil y empresas), documentado en IDET (2017).</w:t>
      </w:r>
    </w:p>
    <w:p w14:paraId="7DE4F232" w14:textId="77777777" w:rsidR="003D7A04" w:rsidRPr="00F523BC" w:rsidRDefault="003D7A04">
      <w:pPr>
        <w:pStyle w:val="LO-normal"/>
        <w:rPr>
          <w:rFonts w:ascii="Arial" w:hAnsi="Arial" w:cs="Arial"/>
        </w:rPr>
      </w:pPr>
    </w:p>
    <w:p w14:paraId="532C65BE" w14:textId="77777777" w:rsidR="003D7A04" w:rsidRPr="00F523BC" w:rsidRDefault="00AF2859">
      <w:pPr>
        <w:pStyle w:val="LO-normal"/>
        <w:rPr>
          <w:rFonts w:ascii="Arial" w:hAnsi="Arial" w:cs="Arial"/>
        </w:rPr>
      </w:pPr>
      <w:r w:rsidRPr="00F523BC">
        <w:rPr>
          <w:rFonts w:ascii="Arial" w:hAnsi="Arial" w:cs="Arial"/>
        </w:rPr>
        <w:t>Como resultado de esa evaluación, según consta en el Acta de Reunión del Equipo Coordinador de IDERA del 9 de marzo de 2018, la IDET se encontraba en un excelente estado de cumplimiento de los estándares de IDERA, presentando un valor global de 75%.</w:t>
      </w:r>
    </w:p>
    <w:p w14:paraId="69481458" w14:textId="77777777" w:rsidR="003D7A04" w:rsidRPr="00F523BC" w:rsidRDefault="003D7A04">
      <w:pPr>
        <w:pStyle w:val="LO-normal"/>
        <w:rPr>
          <w:rFonts w:ascii="Arial" w:hAnsi="Arial" w:cs="Arial"/>
        </w:rPr>
      </w:pPr>
    </w:p>
    <w:p w14:paraId="0D416A82" w14:textId="77777777" w:rsidR="003D7A04" w:rsidRPr="00F523BC" w:rsidRDefault="00AF2859">
      <w:pPr>
        <w:pStyle w:val="LO-normal"/>
        <w:rPr>
          <w:rFonts w:ascii="Arial" w:hAnsi="Arial" w:cs="Arial"/>
        </w:rPr>
      </w:pPr>
      <w:r w:rsidRPr="00F523BC">
        <w:rPr>
          <w:rFonts w:ascii="Arial" w:hAnsi="Arial" w:cs="Arial"/>
        </w:rPr>
        <w:t>Descomponiendo ese número general, se advierten mejores resultados en los temas de Información Geoespacial (83%) y Metadatos (87%) que en los de Institucionalidad (60%) y Publicación y Geoservicios (60%).</w:t>
      </w:r>
    </w:p>
    <w:p w14:paraId="219FBE57" w14:textId="77777777" w:rsidR="003D7A04" w:rsidRPr="00F523BC" w:rsidRDefault="003D7A04">
      <w:pPr>
        <w:pStyle w:val="LO-normal"/>
        <w:rPr>
          <w:rFonts w:ascii="Arial" w:hAnsi="Arial" w:cs="Arial"/>
        </w:rPr>
      </w:pPr>
    </w:p>
    <w:p w14:paraId="0855E387" w14:textId="77777777" w:rsidR="003D7A04" w:rsidRPr="00F523BC" w:rsidRDefault="00AF2859">
      <w:pPr>
        <w:pStyle w:val="LO-normal"/>
        <w:rPr>
          <w:rFonts w:ascii="Arial" w:hAnsi="Arial" w:cs="Arial"/>
        </w:rPr>
      </w:pPr>
      <w:r w:rsidRPr="00F523BC">
        <w:rPr>
          <w:rFonts w:ascii="Arial" w:hAnsi="Arial" w:cs="Arial"/>
        </w:rPr>
        <w:t>A su vez, como ejemplo del tipo de recomendaciones que permite la evaluación, para la mejora de las IDE, en el caso de la IDET, se señaló en cuanto a la Institucionalidad, la necesidad de continuar con el proceso de generación de una norma que le dé un marco legal a todo el trabajo que se está realizando; en cuanto a Publicación y Geoservicios, se planteó que el servicio WMS solamente tendría que agregar las proyecciones recomendadas a su configuración, ya que son necesarias para asegurar la interoperabilidad, además de poner en las capas las URL de los metadatos y normalizar los estilos.</w:t>
      </w:r>
    </w:p>
    <w:p w14:paraId="6206764D" w14:textId="77777777" w:rsidR="003D7A04" w:rsidRPr="00F523BC" w:rsidRDefault="003D7A04">
      <w:pPr>
        <w:pStyle w:val="LO-normal"/>
        <w:rPr>
          <w:rFonts w:ascii="Arial" w:hAnsi="Arial" w:cs="Arial"/>
        </w:rPr>
      </w:pPr>
    </w:p>
    <w:p w14:paraId="2CF55405" w14:textId="77777777" w:rsidR="003D7A04" w:rsidRPr="00F523BC" w:rsidRDefault="00AF2859">
      <w:pPr>
        <w:pStyle w:val="LO-normal"/>
        <w:rPr>
          <w:rFonts w:ascii="Arial" w:hAnsi="Arial" w:cs="Arial"/>
        </w:rPr>
      </w:pPr>
      <w:r w:rsidRPr="00F523BC">
        <w:rPr>
          <w:rFonts w:ascii="Arial" w:hAnsi="Arial" w:cs="Arial"/>
        </w:rPr>
        <w:t>Vale destacar que, en el proceso de esta prueba piloto, se presentaron sus resultados a los revisores del Equipo Coordinador, sin que se hayan registrado, por parte de los mismos, aportes relevantes.</w:t>
      </w:r>
    </w:p>
    <w:p w14:paraId="5AA51ACF" w14:textId="77777777" w:rsidR="003D7A04" w:rsidRPr="00F523BC" w:rsidRDefault="003D7A04">
      <w:pPr>
        <w:pStyle w:val="LO-normal"/>
        <w:rPr>
          <w:rFonts w:ascii="Arial" w:hAnsi="Arial" w:cs="Arial"/>
        </w:rPr>
      </w:pPr>
    </w:p>
    <w:p w14:paraId="0B024C9F" w14:textId="77777777" w:rsidR="003D7A04" w:rsidRPr="00F523BC" w:rsidRDefault="00AF2859">
      <w:pPr>
        <w:pStyle w:val="LO-normal"/>
        <w:rPr>
          <w:rFonts w:ascii="Arial" w:hAnsi="Arial" w:cs="Arial"/>
        </w:rPr>
      </w:pPr>
      <w:r w:rsidRPr="00F523BC">
        <w:rPr>
          <w:rFonts w:ascii="Arial" w:hAnsi="Arial" w:cs="Arial"/>
        </w:rPr>
        <w:t xml:space="preserve">Por otro lado, durante el dictado de (hasta ahora) dos ediciones del Seminario de IDE de la Licenciatura en Sistemas de Información Geográfica de la Universidad Nacional de Tres de Febrero, se ampliaron las observaciones piloto sobre la evaluación de IDE de IDERA, en especial sobre qué aspectos funcionaban mejor y en relación a cuáles presentaban mayores dificultades a la hora de aplicarla. Vale consignar que la autora del presente trabajo formó parte de estas experiencias (en 2018 como estudiante y en 2019 como auxiliar docente). </w:t>
      </w:r>
    </w:p>
    <w:p w14:paraId="724225EF" w14:textId="77777777" w:rsidR="003D7A04" w:rsidRPr="00F523BC" w:rsidRDefault="003D7A04">
      <w:pPr>
        <w:pStyle w:val="LO-normal"/>
        <w:rPr>
          <w:rFonts w:ascii="Arial" w:hAnsi="Arial" w:cs="Arial"/>
        </w:rPr>
      </w:pPr>
    </w:p>
    <w:p w14:paraId="6EB6282C" w14:textId="77777777" w:rsidR="003D7A04" w:rsidRPr="00F523BC" w:rsidRDefault="00AF2859">
      <w:pPr>
        <w:pStyle w:val="LO-normal"/>
        <w:rPr>
          <w:rFonts w:ascii="Arial" w:hAnsi="Arial" w:cs="Arial"/>
        </w:rPr>
      </w:pPr>
      <w:r w:rsidRPr="00F523BC">
        <w:rPr>
          <w:rFonts w:ascii="Arial" w:hAnsi="Arial" w:cs="Arial"/>
        </w:rPr>
        <w:t>En ambas oportunidades, los estudiantes tuvieron la posibilidad de elegir las IDE sobre las que intentarían aplicar la metodología de evaluación detallada precedentemente. De muchas de estas experiencias</w:t>
      </w:r>
      <w:r w:rsidR="00DE4779">
        <w:rPr>
          <w:rFonts w:ascii="Arial" w:hAnsi="Arial" w:cs="Arial"/>
        </w:rPr>
        <w:t xml:space="preserve"> (que incluyen también el Seminario de IDE de la Facultad de Filosofía y Letras de la Universidad de Buenos Aires dictado en 2019) </w:t>
      </w:r>
      <w:r w:rsidRPr="00F523BC">
        <w:rPr>
          <w:rFonts w:ascii="Arial" w:hAnsi="Arial" w:cs="Arial"/>
        </w:rPr>
        <w:t>han surgido interrogantes sobre el proceso y la metodología de evaluación que se han considerado en los análisis desarrollados en el presente trabajo.</w:t>
      </w:r>
    </w:p>
    <w:p w14:paraId="5D3024FB" w14:textId="77777777" w:rsidR="003D7A04" w:rsidRPr="00F523BC" w:rsidRDefault="003D7A04">
      <w:pPr>
        <w:pStyle w:val="LO-normal"/>
        <w:rPr>
          <w:rFonts w:ascii="Arial" w:hAnsi="Arial" w:cs="Arial"/>
        </w:rPr>
      </w:pPr>
    </w:p>
    <w:p w14:paraId="1B079AE9" w14:textId="77777777" w:rsidR="003D7A04" w:rsidRPr="00F523BC" w:rsidRDefault="00AF2859">
      <w:pPr>
        <w:pStyle w:val="LO-normal"/>
        <w:rPr>
          <w:rFonts w:ascii="Arial" w:hAnsi="Arial" w:cs="Arial"/>
        </w:rPr>
      </w:pPr>
      <w:r w:rsidRPr="00F523BC">
        <w:rPr>
          <w:rFonts w:ascii="Arial" w:hAnsi="Arial" w:cs="Arial"/>
        </w:rPr>
        <w:br w:type="page"/>
      </w:r>
    </w:p>
    <w:p w14:paraId="0DCE9B70" w14:textId="77777777" w:rsidR="003D7A04" w:rsidRPr="00F523BC" w:rsidRDefault="00AF2859">
      <w:pPr>
        <w:pStyle w:val="Ttulo2"/>
        <w:numPr>
          <w:ilvl w:val="0"/>
          <w:numId w:val="4"/>
        </w:numPr>
        <w:rPr>
          <w:rFonts w:cs="Arial"/>
        </w:rPr>
      </w:pPr>
      <w:bookmarkStart w:id="129" w:name="_28h4qwu"/>
      <w:bookmarkStart w:id="130" w:name="_Toc31903650"/>
      <w:bookmarkStart w:id="131" w:name="_Toc31959445"/>
      <w:bookmarkEnd w:id="129"/>
      <w:r w:rsidRPr="00F523BC">
        <w:rPr>
          <w:rFonts w:cs="Arial"/>
        </w:rPr>
        <w:lastRenderedPageBreak/>
        <w:t>Identificación de oportunidades de mejora</w:t>
      </w:r>
      <w:bookmarkEnd w:id="130"/>
      <w:bookmarkEnd w:id="131"/>
    </w:p>
    <w:p w14:paraId="4A2DD368" w14:textId="77777777" w:rsidR="003D7A04" w:rsidRPr="00F523BC" w:rsidRDefault="00AF2859">
      <w:pPr>
        <w:pStyle w:val="LO-normal"/>
        <w:rPr>
          <w:rFonts w:ascii="Arial" w:hAnsi="Arial" w:cs="Arial"/>
        </w:rPr>
      </w:pPr>
      <w:r w:rsidRPr="00F523BC">
        <w:rPr>
          <w:rFonts w:ascii="Arial" w:hAnsi="Arial" w:cs="Arial"/>
        </w:rPr>
        <w:t>La Evaluación de IDE de IDERA, tal como ha sido formulada originalmente, presenta algunos aspectos muy positivos, como permitir cierta flexibilidad en la inclusión/modificación de indicadores y la posibilidad de desarrollar diferentes versiones (acorde con los avances de las IDE en la aplicación de los estándares y de IDERA en cuanto a la formulación de nuevas recomendaciones).</w:t>
      </w:r>
    </w:p>
    <w:p w14:paraId="5B140DB4" w14:textId="77777777" w:rsidR="003D7A04" w:rsidRPr="00F523BC" w:rsidRDefault="003D7A04">
      <w:pPr>
        <w:pStyle w:val="LO-normal"/>
        <w:rPr>
          <w:rFonts w:ascii="Arial" w:hAnsi="Arial" w:cs="Arial"/>
        </w:rPr>
      </w:pPr>
    </w:p>
    <w:p w14:paraId="2B5E92D3" w14:textId="77777777" w:rsidR="003D7A04" w:rsidRPr="00F523BC" w:rsidRDefault="00AF2859">
      <w:pPr>
        <w:pStyle w:val="LO-normal"/>
        <w:rPr>
          <w:rFonts w:ascii="Arial" w:hAnsi="Arial" w:cs="Arial"/>
        </w:rPr>
      </w:pPr>
      <w:r w:rsidRPr="00F523BC">
        <w:rPr>
          <w:rFonts w:ascii="Arial" w:hAnsi="Arial" w:cs="Arial"/>
        </w:rPr>
        <w:t>También resulta valiosa como contribución, si se piensa a la evaluación como herramienta para la mejora y, en la misma línea, se la enlaza con acciones tales como el desarrollo de capacitaciones personalizadas, acordes a las diversas necesidades específicas de las distintas IDE que forman parte de IDERA.</w:t>
      </w:r>
    </w:p>
    <w:p w14:paraId="663379B9" w14:textId="77777777" w:rsidR="003D7A04" w:rsidRPr="00F523BC" w:rsidRDefault="003D7A04">
      <w:pPr>
        <w:pStyle w:val="LO-normal"/>
        <w:rPr>
          <w:rFonts w:ascii="Arial" w:hAnsi="Arial" w:cs="Arial"/>
        </w:rPr>
      </w:pPr>
    </w:p>
    <w:p w14:paraId="5FD19C93" w14:textId="77777777" w:rsidR="003D7A04" w:rsidRPr="00F523BC" w:rsidRDefault="00AF2859">
      <w:pPr>
        <w:pStyle w:val="LO-normal"/>
        <w:rPr>
          <w:rFonts w:ascii="Arial" w:hAnsi="Arial" w:cs="Arial"/>
        </w:rPr>
      </w:pPr>
      <w:r w:rsidRPr="00F523BC">
        <w:rPr>
          <w:rFonts w:ascii="Arial" w:hAnsi="Arial" w:cs="Arial"/>
        </w:rPr>
        <w:t xml:space="preserve">Para los propios organismos a cargo de las diferentes IDE que integran IDERA, la posibilidad de autoevaluación que surge de la metodología de evaluación de IDE desarrollada por IDERA, también ofrece una serie de beneficios. </w:t>
      </w:r>
    </w:p>
    <w:p w14:paraId="0770A29A" w14:textId="77777777" w:rsidR="003D7A04" w:rsidRPr="00F523BC" w:rsidRDefault="003D7A04">
      <w:pPr>
        <w:pStyle w:val="LO-normal"/>
        <w:rPr>
          <w:rFonts w:ascii="Arial" w:hAnsi="Arial" w:cs="Arial"/>
        </w:rPr>
      </w:pPr>
    </w:p>
    <w:p w14:paraId="071A9057" w14:textId="77777777" w:rsidR="003D7A04" w:rsidRPr="00F523BC" w:rsidRDefault="00AF2859">
      <w:pPr>
        <w:pStyle w:val="LO-normal"/>
        <w:rPr>
          <w:rFonts w:ascii="Arial" w:hAnsi="Arial" w:cs="Arial"/>
        </w:rPr>
      </w:pPr>
      <w:r w:rsidRPr="00F523BC">
        <w:rPr>
          <w:rFonts w:ascii="Arial" w:hAnsi="Arial" w:cs="Arial"/>
        </w:rPr>
        <w:t>Así, a partir de dicha autoevaluación, es posible detectar, en primer lugar y en forma sistemática, cuáles son los principales problemas que presenta la IDE en un determinado momento.</w:t>
      </w:r>
    </w:p>
    <w:p w14:paraId="21201B65" w14:textId="77777777" w:rsidR="003D7A04" w:rsidRPr="00F523BC" w:rsidRDefault="003D7A04">
      <w:pPr>
        <w:pStyle w:val="LO-normal"/>
        <w:rPr>
          <w:rFonts w:ascii="Arial" w:hAnsi="Arial" w:cs="Arial"/>
        </w:rPr>
      </w:pPr>
    </w:p>
    <w:p w14:paraId="67C7B799" w14:textId="77777777" w:rsidR="003D7A04" w:rsidRPr="00F523BC" w:rsidRDefault="00AF2859">
      <w:pPr>
        <w:pStyle w:val="LO-normal"/>
        <w:rPr>
          <w:rFonts w:ascii="Arial" w:hAnsi="Arial" w:cs="Arial"/>
        </w:rPr>
      </w:pPr>
      <w:r w:rsidRPr="00F523BC">
        <w:rPr>
          <w:rFonts w:ascii="Arial" w:hAnsi="Arial" w:cs="Arial"/>
        </w:rPr>
        <w:t>A su vez, sobre la base de dicho diagnóstico periódico, facilitado por las herramientas que brinda la autoevaluación, es que los organismos pueden tomar decisiones más informadas respecto a la priorización de esfuerzos en determinadas áreas, servicios y procesos, de cara al fortalecimiento de sus IDE.</w:t>
      </w:r>
    </w:p>
    <w:p w14:paraId="73DB547A" w14:textId="77777777" w:rsidR="003D7A04" w:rsidRPr="00F523BC" w:rsidRDefault="003D7A04">
      <w:pPr>
        <w:pStyle w:val="LO-normal"/>
        <w:rPr>
          <w:rFonts w:ascii="Arial" w:hAnsi="Arial" w:cs="Arial"/>
        </w:rPr>
      </w:pPr>
    </w:p>
    <w:p w14:paraId="4044BBBD" w14:textId="77777777" w:rsidR="003D7A04" w:rsidRPr="00F523BC" w:rsidRDefault="00AF2859">
      <w:pPr>
        <w:pStyle w:val="LO-normal"/>
        <w:rPr>
          <w:rFonts w:ascii="Arial" w:hAnsi="Arial" w:cs="Arial"/>
        </w:rPr>
      </w:pPr>
      <w:r w:rsidRPr="00F523BC">
        <w:rPr>
          <w:rFonts w:ascii="Arial" w:hAnsi="Arial" w:cs="Arial"/>
        </w:rPr>
        <w:t>Dichos esfuerzos incluyen cuestiones tales como la revisión de procedimientos, la optimización del hardware y del software y la capacitación del personal en las diversas tareas que hacen al funcionamiento de la IDE.</w:t>
      </w:r>
    </w:p>
    <w:p w14:paraId="27E31F66" w14:textId="77777777" w:rsidR="003D7A04" w:rsidRPr="00F523BC" w:rsidRDefault="003D7A04">
      <w:pPr>
        <w:pStyle w:val="LO-normal"/>
        <w:rPr>
          <w:rFonts w:ascii="Arial" w:hAnsi="Arial" w:cs="Arial"/>
        </w:rPr>
      </w:pPr>
    </w:p>
    <w:p w14:paraId="4F384872" w14:textId="77777777" w:rsidR="003D7A04" w:rsidRPr="00F523BC" w:rsidRDefault="00AF2859">
      <w:pPr>
        <w:pStyle w:val="LO-normal"/>
        <w:rPr>
          <w:rFonts w:ascii="Arial" w:hAnsi="Arial" w:cs="Arial"/>
        </w:rPr>
      </w:pPr>
      <w:r w:rsidRPr="00F523BC">
        <w:rPr>
          <w:rFonts w:ascii="Arial" w:hAnsi="Arial" w:cs="Arial"/>
        </w:rPr>
        <w:t>Para desarrollar y aprovechar mejor todas estas potencialidades de la evaluación de IDE de IDERA, es necesario señalar algunos problemas que presenta. Así, al momento de su formulación, se pensaba trabajar en ciertos aspectos que todavía no se han concretado, tales como la ausencia de algunos estándares que sustentan determinados indicadores de la evaluación, que aún no han sido formulados. De allí la necesidad de adaptar la metodología de evaluación a lo que realmente pueden hacer las IDE del país, en función de los estándares efectivamente aprobados por IDERA.</w:t>
      </w:r>
    </w:p>
    <w:p w14:paraId="3D4026B0" w14:textId="77777777" w:rsidR="003D7A04" w:rsidRPr="00F523BC" w:rsidRDefault="003D7A04">
      <w:pPr>
        <w:pStyle w:val="LO-normal"/>
        <w:rPr>
          <w:rFonts w:ascii="Arial" w:hAnsi="Arial" w:cs="Arial"/>
        </w:rPr>
      </w:pPr>
    </w:p>
    <w:p w14:paraId="61190FA4" w14:textId="77777777" w:rsidR="003D7A04" w:rsidRDefault="00AF2859">
      <w:pPr>
        <w:pStyle w:val="LO-normal"/>
        <w:rPr>
          <w:rFonts w:ascii="Arial" w:hAnsi="Arial" w:cs="Arial"/>
        </w:rPr>
      </w:pPr>
      <w:r w:rsidRPr="00F523BC">
        <w:rPr>
          <w:rFonts w:ascii="Arial" w:hAnsi="Arial" w:cs="Arial"/>
        </w:rPr>
        <w:t xml:space="preserve">Surge entonces la necesidad de realizar una serie de preguntas en relación al efectivo funcionamiento de la Evaluación de IDE, dado que, tras la aprobación de su metodología por parte del equipo coordinador de IDERA y su testeo en diferentes oportunidades, se hicieron cada vez más visibles sus falencias y la </w:t>
      </w:r>
      <w:r w:rsidR="0072127A">
        <w:rPr>
          <w:rFonts w:ascii="Arial" w:hAnsi="Arial" w:cs="Arial"/>
        </w:rPr>
        <w:t xml:space="preserve">necesidad de </w:t>
      </w:r>
      <w:r w:rsidRPr="00F523BC">
        <w:rPr>
          <w:rFonts w:ascii="Arial" w:hAnsi="Arial" w:cs="Arial"/>
        </w:rPr>
        <w:t>elabora</w:t>
      </w:r>
      <w:r w:rsidR="0072127A">
        <w:rPr>
          <w:rFonts w:ascii="Arial" w:hAnsi="Arial" w:cs="Arial"/>
        </w:rPr>
        <w:t>r</w:t>
      </w:r>
      <w:r w:rsidRPr="00F523BC">
        <w:rPr>
          <w:rFonts w:ascii="Arial" w:hAnsi="Arial" w:cs="Arial"/>
        </w:rPr>
        <w:t xml:space="preserve"> de herramientas o precisiones que faciliten su implementación.</w:t>
      </w:r>
    </w:p>
    <w:p w14:paraId="197A0163" w14:textId="77777777" w:rsidR="002108E2" w:rsidRPr="00F523BC" w:rsidRDefault="002108E2">
      <w:pPr>
        <w:pStyle w:val="LO-normal"/>
        <w:rPr>
          <w:rFonts w:ascii="Arial" w:hAnsi="Arial" w:cs="Arial"/>
        </w:rPr>
      </w:pPr>
    </w:p>
    <w:p w14:paraId="789401A3" w14:textId="77777777" w:rsidR="003D7A04" w:rsidRPr="00F523BC" w:rsidRDefault="00AF2859">
      <w:pPr>
        <w:pStyle w:val="Ttulo3"/>
        <w:rPr>
          <w:rFonts w:cs="Arial"/>
        </w:rPr>
      </w:pPr>
      <w:bookmarkStart w:id="132" w:name="_nmf14n"/>
      <w:bookmarkStart w:id="133" w:name="_Toc31903651"/>
      <w:bookmarkStart w:id="134" w:name="_Toc31959446"/>
      <w:bookmarkEnd w:id="132"/>
      <w:r w:rsidRPr="00F523BC">
        <w:rPr>
          <w:rFonts w:cs="Arial"/>
        </w:rPr>
        <w:lastRenderedPageBreak/>
        <w:t>¿Cómo se implementa la Evaluación de IDE de IDERA?</w:t>
      </w:r>
      <w:bookmarkEnd w:id="133"/>
      <w:bookmarkEnd w:id="134"/>
    </w:p>
    <w:p w14:paraId="610FBFC7" w14:textId="77777777" w:rsidR="003D7A04" w:rsidRPr="00F523BC" w:rsidRDefault="0072127A">
      <w:pPr>
        <w:pStyle w:val="LO-normal"/>
        <w:rPr>
          <w:rFonts w:ascii="Arial" w:hAnsi="Arial" w:cs="Arial"/>
        </w:rPr>
      </w:pPr>
      <w:r>
        <w:rPr>
          <w:rFonts w:ascii="Arial" w:hAnsi="Arial" w:cs="Arial"/>
        </w:rPr>
        <w:t>E</w:t>
      </w:r>
      <w:r w:rsidR="00AF2859" w:rsidRPr="00F523BC">
        <w:rPr>
          <w:rFonts w:ascii="Arial" w:hAnsi="Arial" w:cs="Arial"/>
        </w:rPr>
        <w:t xml:space="preserve">n el documento del procedimiento de evaluación (documento de trabajo que hasta el momento no fue publicado) se plantean una serie de pasos para el proceso de evaluación, así como una estructura de responsables para su implementación. </w:t>
      </w:r>
      <w:r>
        <w:rPr>
          <w:rFonts w:ascii="Arial" w:hAnsi="Arial" w:cs="Arial"/>
        </w:rPr>
        <w:t>Sin embargo, e</w:t>
      </w:r>
      <w:r w:rsidR="00AF2859" w:rsidRPr="00F523BC">
        <w:rPr>
          <w:rFonts w:ascii="Arial" w:hAnsi="Arial" w:cs="Arial"/>
        </w:rPr>
        <w:t>n la práctica, a pesar de que se hicieron algunas pruebas piloto, nunca se llevó a cabo el procedimiento de manera completa, e inclusive se ha discontinuado el seguimiento de los nodos IDE y el relevamiento de información periódica sobre su funcionamiento.</w:t>
      </w:r>
    </w:p>
    <w:p w14:paraId="343D0EFC" w14:textId="77777777" w:rsidR="003D7A04" w:rsidRPr="00F523BC" w:rsidRDefault="003D7A04">
      <w:pPr>
        <w:pStyle w:val="LO-normal"/>
        <w:rPr>
          <w:rFonts w:ascii="Arial" w:hAnsi="Arial" w:cs="Arial"/>
        </w:rPr>
      </w:pPr>
    </w:p>
    <w:p w14:paraId="25749D49" w14:textId="77777777" w:rsidR="003D7A04" w:rsidRPr="00F523BC" w:rsidRDefault="00AF2859">
      <w:pPr>
        <w:pStyle w:val="LO-normal"/>
        <w:rPr>
          <w:rFonts w:ascii="Arial" w:hAnsi="Arial" w:cs="Arial"/>
        </w:rPr>
      </w:pPr>
      <w:r w:rsidRPr="00F523BC">
        <w:rPr>
          <w:rFonts w:ascii="Arial" w:hAnsi="Arial" w:cs="Arial"/>
        </w:rPr>
        <w:t>A su vez, hasta el momento no se implementó la evaluación, ya que es posible que dicha implementación haya resultado una carga excesiva para la Coordinación Ejecutiva de IDERA en los últimos años. Ello es visible en el hecho de que la Evaluación de IDE ha implicado un esfuerzo desmedido para la Coordinación Ejecutiva de IDERA, dado que para funcionar adecuadamente requiere de cierta masa crítica de personal calificado y dedicado a esta tarea, en un contexto de achicamiento del Estado y de restricciones para la contratación de personal, sumado a un consenso de los actores, que, si bien teóricamente se tiene, no se termina de concretar en la práctica.</w:t>
      </w:r>
    </w:p>
    <w:p w14:paraId="05C2B4CB" w14:textId="77777777" w:rsidR="003D7A04" w:rsidRPr="00F523BC" w:rsidRDefault="003D7A04">
      <w:pPr>
        <w:pStyle w:val="LO-normal"/>
        <w:rPr>
          <w:rFonts w:ascii="Arial" w:hAnsi="Arial" w:cs="Arial"/>
        </w:rPr>
      </w:pPr>
    </w:p>
    <w:p w14:paraId="199E76DD" w14:textId="77777777" w:rsidR="003D7A04" w:rsidRPr="00F523BC" w:rsidRDefault="00AF2859">
      <w:pPr>
        <w:pStyle w:val="LO-normal"/>
        <w:rPr>
          <w:rFonts w:ascii="Arial" w:hAnsi="Arial" w:cs="Arial"/>
        </w:rPr>
      </w:pPr>
      <w:r w:rsidRPr="00F523BC">
        <w:rPr>
          <w:rFonts w:ascii="Arial" w:hAnsi="Arial" w:cs="Arial"/>
        </w:rPr>
        <w:t>Además, el esquema generado de variables e indicadores no ha resultado homogéneo en términos de su simplicidad y economía de recursos para el relevamiento de los respectivos datos, dado que subsisten demasiados procedimientos que implican mucho trabajo difícil de automatizar. Por ejemplo, la revisión de nombres y metadatos en el caso de la existencia de miles de capas, como en la IDET (para la que se hizo la prueba piloto), resulta excesiva como tarea de revisión de cada una para una sola persona y vuelve al procedimiento de evaluación muy costoso, engorroso e impreciso. En otros casos, algunas variables resultaron de muy compleja medición, tal como en lo que respecta a la salud de los servidores y a la aplicación de los estándares de estilos.</w:t>
      </w:r>
    </w:p>
    <w:p w14:paraId="6F42A8B7" w14:textId="77777777" w:rsidR="003D7A04" w:rsidRPr="00F523BC" w:rsidRDefault="003D7A04">
      <w:pPr>
        <w:pStyle w:val="LO-normal"/>
        <w:rPr>
          <w:rFonts w:ascii="Arial" w:hAnsi="Arial" w:cs="Arial"/>
        </w:rPr>
      </w:pPr>
    </w:p>
    <w:p w14:paraId="6B4F69AA" w14:textId="77777777" w:rsidR="003D7A04" w:rsidRPr="00F523BC" w:rsidRDefault="00AF2859">
      <w:pPr>
        <w:pStyle w:val="LO-normal"/>
        <w:rPr>
          <w:rFonts w:ascii="Arial" w:hAnsi="Arial" w:cs="Arial"/>
        </w:rPr>
      </w:pPr>
      <w:r w:rsidRPr="00F523BC">
        <w:rPr>
          <w:rFonts w:ascii="Arial" w:hAnsi="Arial" w:cs="Arial"/>
        </w:rPr>
        <w:t>La prueba piloto demostró que la retroalimentación recibida en la instancia de revisión por parte de miembros del Grupo Coordinador fue muy pobre. Es de destacar que el trabajo voluntario, por más que esté enmarcado en instituciones u organismos a los cuales pertenecen los representantes, tiene la falencia de la imposibilidad de asignar plazos y obligatoriedad a la realización de las tareas.</w:t>
      </w:r>
    </w:p>
    <w:p w14:paraId="6095A241" w14:textId="77777777" w:rsidR="003D7A04" w:rsidRPr="00F523BC" w:rsidRDefault="003D7A04">
      <w:pPr>
        <w:pStyle w:val="LO-normal"/>
        <w:rPr>
          <w:rFonts w:ascii="Arial" w:hAnsi="Arial" w:cs="Arial"/>
        </w:rPr>
      </w:pPr>
    </w:p>
    <w:p w14:paraId="677E8F6C" w14:textId="77777777" w:rsidR="003D7A04" w:rsidRPr="00F523BC" w:rsidRDefault="00AF2859">
      <w:pPr>
        <w:pStyle w:val="LO-normal"/>
        <w:rPr>
          <w:rFonts w:ascii="Arial" w:hAnsi="Arial" w:cs="Arial"/>
        </w:rPr>
      </w:pPr>
      <w:r w:rsidRPr="00F523BC">
        <w:rPr>
          <w:rFonts w:ascii="Arial" w:hAnsi="Arial" w:cs="Arial"/>
        </w:rPr>
        <w:t>Del mismo modo, han surgido muchas dudas entre los responsables de las IDE, en referencia a la forma de completar el informe descriptivo de la IDE durante la prueba piloto, por lo que su metodología de elaboración es pasible de mejoras tales como, por ejemplo, la realización de entrevistas entre el equipo de apoyo a la Evaluación de IDE de la Coordinación Ejecutiva de IDERA y los actores, para realizar su elaboración en forma conjunta.</w:t>
      </w:r>
    </w:p>
    <w:p w14:paraId="7D510D14" w14:textId="77777777" w:rsidR="003D7A04" w:rsidRPr="00F523BC" w:rsidRDefault="003D7A04">
      <w:pPr>
        <w:pStyle w:val="LO-normal"/>
        <w:rPr>
          <w:rFonts w:ascii="Arial" w:hAnsi="Arial" w:cs="Arial"/>
        </w:rPr>
      </w:pPr>
    </w:p>
    <w:p w14:paraId="296FB938" w14:textId="77777777" w:rsidR="003D7A04" w:rsidRPr="00F523BC" w:rsidRDefault="00AF2859">
      <w:pPr>
        <w:pStyle w:val="Ttulo3"/>
        <w:rPr>
          <w:rFonts w:cs="Arial"/>
        </w:rPr>
      </w:pPr>
      <w:r w:rsidRPr="00F523BC">
        <w:rPr>
          <w:rFonts w:cs="Arial"/>
        </w:rPr>
        <w:br w:type="page"/>
      </w:r>
    </w:p>
    <w:p w14:paraId="3E21640C" w14:textId="77777777" w:rsidR="003D7A04" w:rsidRPr="00F523BC" w:rsidRDefault="00AF2859">
      <w:pPr>
        <w:pStyle w:val="Ttulo3"/>
        <w:rPr>
          <w:rFonts w:cs="Arial"/>
        </w:rPr>
      </w:pPr>
      <w:bookmarkStart w:id="135" w:name="_37m2jsg"/>
      <w:bookmarkStart w:id="136" w:name="_Toc31903652"/>
      <w:bookmarkStart w:id="137" w:name="_Toc31959447"/>
      <w:bookmarkEnd w:id="135"/>
      <w:r w:rsidRPr="00F523BC">
        <w:rPr>
          <w:rFonts w:cs="Arial"/>
        </w:rPr>
        <w:lastRenderedPageBreak/>
        <w:t>¿La metodología de evaluación de IDERA permite conocer el grado de funcionamiento efectivo de una IDE?</w:t>
      </w:r>
      <w:bookmarkEnd w:id="136"/>
      <w:bookmarkEnd w:id="137"/>
    </w:p>
    <w:p w14:paraId="2207FDDF" w14:textId="77777777" w:rsidR="003D7A04" w:rsidRPr="00F523BC" w:rsidRDefault="00AF2859">
      <w:pPr>
        <w:pStyle w:val="LO-normal"/>
        <w:rPr>
          <w:rFonts w:ascii="Arial" w:hAnsi="Arial" w:cs="Arial"/>
        </w:rPr>
      </w:pPr>
      <w:r w:rsidRPr="00F523BC">
        <w:rPr>
          <w:rFonts w:ascii="Arial" w:hAnsi="Arial" w:cs="Arial"/>
        </w:rPr>
        <w:t xml:space="preserve">Si bien la prueba piloto permitió comprobar la eficacia de la Evaluación de IDE para detectar que las recomendaciones y estándares de IDERA no estaban siendo aplicados en forma parcial o total por las IDE evaluadas, una de las grandes preguntas que no se logró responder con la aplicación de estas variables e indicadores es si la IDE en cuestión, </w:t>
      </w:r>
      <w:r w:rsidR="0072127A">
        <w:rPr>
          <w:rFonts w:ascii="Arial" w:hAnsi="Arial" w:cs="Arial"/>
        </w:rPr>
        <w:t>en los hechos</w:t>
      </w:r>
      <w:r w:rsidRPr="00F523BC">
        <w:rPr>
          <w:rFonts w:ascii="Arial" w:hAnsi="Arial" w:cs="Arial"/>
        </w:rPr>
        <w:t xml:space="preserve">, se encontraba funcionando plenamente. </w:t>
      </w:r>
    </w:p>
    <w:p w14:paraId="27A321DD" w14:textId="77777777" w:rsidR="003D7A04" w:rsidRPr="00F523BC" w:rsidRDefault="003D7A04">
      <w:pPr>
        <w:pStyle w:val="LO-normal"/>
        <w:rPr>
          <w:rFonts w:ascii="Arial" w:hAnsi="Arial" w:cs="Arial"/>
        </w:rPr>
      </w:pPr>
    </w:p>
    <w:p w14:paraId="3856EA8F" w14:textId="77777777" w:rsidR="003D7A04" w:rsidRPr="00F523BC" w:rsidRDefault="00AF2859">
      <w:pPr>
        <w:pStyle w:val="LO-normal"/>
        <w:rPr>
          <w:rFonts w:ascii="Arial" w:hAnsi="Arial" w:cs="Arial"/>
        </w:rPr>
      </w:pPr>
      <w:r w:rsidRPr="00F523BC">
        <w:rPr>
          <w:rFonts w:ascii="Arial" w:hAnsi="Arial" w:cs="Arial"/>
        </w:rPr>
        <w:t xml:space="preserve">Se considera </w:t>
      </w:r>
      <w:r w:rsidR="0072127A">
        <w:rPr>
          <w:rFonts w:ascii="Arial" w:hAnsi="Arial" w:cs="Arial"/>
        </w:rPr>
        <w:t>como</w:t>
      </w:r>
      <w:r w:rsidRPr="00F523BC">
        <w:rPr>
          <w:rFonts w:ascii="Arial" w:hAnsi="Arial" w:cs="Arial"/>
        </w:rPr>
        <w:t xml:space="preserve"> IDE operativa a la que se encuentra generando y publicando nuevas capas de información geográfica, actualizando las existentes, manteniendo actualizado y completo el catálogo de metadatos y funcionando como una comunidad, con plena participación de sus integrantes en la toma de decisiones de la IDE.</w:t>
      </w:r>
    </w:p>
    <w:p w14:paraId="79715087" w14:textId="77777777" w:rsidR="003D7A04" w:rsidRPr="00F523BC" w:rsidRDefault="003D7A04">
      <w:pPr>
        <w:pStyle w:val="LO-normal"/>
        <w:rPr>
          <w:rFonts w:ascii="Arial" w:hAnsi="Arial" w:cs="Arial"/>
        </w:rPr>
      </w:pPr>
    </w:p>
    <w:p w14:paraId="0B2B506B" w14:textId="77777777" w:rsidR="003D7A04" w:rsidRPr="00F523BC" w:rsidRDefault="00AF2859">
      <w:pPr>
        <w:pStyle w:val="LO-normal"/>
        <w:rPr>
          <w:rFonts w:ascii="Arial" w:hAnsi="Arial" w:cs="Arial"/>
        </w:rPr>
      </w:pPr>
      <w:r w:rsidRPr="00F523BC">
        <w:rPr>
          <w:rFonts w:ascii="Arial" w:hAnsi="Arial" w:cs="Arial"/>
        </w:rPr>
        <w:t xml:space="preserve">En general, las iniciativas IDE se lanzan con mucha energía y recursos, y, a partir de la implementación de paquetes de software logran comenzar a funcionar, pero luego no les es posible perdurar en el tiempo, ya sea por la escasez de recursos económicos, por la movilidad del principal recurso humano que las lleva adelante, o por la pérdida de apoyo político. </w:t>
      </w:r>
    </w:p>
    <w:p w14:paraId="17B8D8A3" w14:textId="77777777" w:rsidR="003D7A04" w:rsidRPr="00F523BC" w:rsidRDefault="003D7A04">
      <w:pPr>
        <w:pStyle w:val="LO-normal"/>
        <w:rPr>
          <w:rFonts w:ascii="Arial" w:hAnsi="Arial" w:cs="Arial"/>
        </w:rPr>
      </w:pPr>
    </w:p>
    <w:p w14:paraId="295BAECC" w14:textId="77777777" w:rsidR="003D7A04" w:rsidRPr="00F523BC" w:rsidRDefault="00AF2859">
      <w:pPr>
        <w:pStyle w:val="LO-normal"/>
        <w:rPr>
          <w:rFonts w:ascii="Arial" w:hAnsi="Arial" w:cs="Arial"/>
        </w:rPr>
      </w:pPr>
      <w:r w:rsidRPr="00F523BC">
        <w:rPr>
          <w:rFonts w:ascii="Arial" w:hAnsi="Arial" w:cs="Arial"/>
        </w:rPr>
        <w:t>Así, los ciclos de vida de la</w:t>
      </w:r>
      <w:r w:rsidR="0072127A">
        <w:rPr>
          <w:rFonts w:ascii="Arial" w:hAnsi="Arial" w:cs="Arial"/>
        </w:rPr>
        <w:t>s</w:t>
      </w:r>
      <w:r w:rsidRPr="00F523BC">
        <w:rPr>
          <w:rFonts w:ascii="Arial" w:hAnsi="Arial" w:cs="Arial"/>
        </w:rPr>
        <w:t xml:space="preserve"> IDE, al depender de los apoyos políticos, de los recursos humanos y de la situación fiscal y macroeconómica, hacen que presenten muchas fluctuaciones en el tiempo, tanto ante cambios en el signo político del gobierno, como frente a modificaciones en los equilibrios internos entre los distintos grupos que integran una coalición gobernante. En algunos casos se comprobó que la existencia de una norma de creación de la IDE no garantiza su sostenibilidad a lo largo del tiempo, inclusive en el marco de una misma gestión de gobierno, lo cual tampoco </w:t>
      </w:r>
      <w:r w:rsidR="0072127A">
        <w:rPr>
          <w:rFonts w:ascii="Arial" w:hAnsi="Arial" w:cs="Arial"/>
        </w:rPr>
        <w:t>asegura</w:t>
      </w:r>
      <w:r w:rsidRPr="00F523BC">
        <w:rPr>
          <w:rFonts w:ascii="Arial" w:hAnsi="Arial" w:cs="Arial"/>
        </w:rPr>
        <w:t xml:space="preserve"> su operatividad.</w:t>
      </w:r>
    </w:p>
    <w:p w14:paraId="3D4D89D2" w14:textId="77777777" w:rsidR="003D7A04" w:rsidRPr="00F523BC" w:rsidRDefault="003D7A04">
      <w:pPr>
        <w:pStyle w:val="LO-normal"/>
        <w:rPr>
          <w:rFonts w:ascii="Arial" w:hAnsi="Arial" w:cs="Arial"/>
        </w:rPr>
      </w:pPr>
    </w:p>
    <w:p w14:paraId="62AD2297" w14:textId="77777777" w:rsidR="003D7A04" w:rsidRPr="00F523BC" w:rsidRDefault="00AF2859">
      <w:pPr>
        <w:pStyle w:val="LO-normal"/>
        <w:rPr>
          <w:rFonts w:ascii="Arial" w:hAnsi="Arial" w:cs="Arial"/>
        </w:rPr>
      </w:pPr>
      <w:r w:rsidRPr="00F523BC">
        <w:rPr>
          <w:rFonts w:ascii="Arial" w:hAnsi="Arial" w:cs="Arial"/>
        </w:rPr>
        <w:t xml:space="preserve">Todas estas cuestiones no son, actualmente, captadas en forma adecuada por los indicadores y el procedimiento establecidos para la Evaluación de IDE. Ya que no basta con que una IDE esté funcionando para que efectivamente cumpla su rol de ser de utilidad para la sociedad. Es por esto que resulta complejo encontrar variables que realmente respondan a la pregunta sobre la operatividad de una IDE, debido a que no existe un standard ni recomendaciones al respecto en la bibliografía analizada, por lo que es muy difícil de medir. Se torna imprescindible, entonces, avanzar en este tema en conjunto con los actores en IDERA a fin de consensuar una definición respecto de qué se entiende por la operatividad de una IDE, de la cual surjan indicadores para medirla. </w:t>
      </w:r>
    </w:p>
    <w:p w14:paraId="2714EAE0" w14:textId="77777777" w:rsidR="003D7A04" w:rsidRPr="00F523BC" w:rsidRDefault="003D7A04">
      <w:pPr>
        <w:pStyle w:val="LO-normal"/>
        <w:rPr>
          <w:rFonts w:ascii="Arial" w:hAnsi="Arial" w:cs="Arial"/>
        </w:rPr>
      </w:pPr>
    </w:p>
    <w:p w14:paraId="68835C0E" w14:textId="77777777" w:rsidR="003D7A04" w:rsidRPr="00F523BC" w:rsidRDefault="00AF2859">
      <w:pPr>
        <w:pStyle w:val="Ttulo3"/>
        <w:rPr>
          <w:rFonts w:cs="Arial"/>
        </w:rPr>
      </w:pPr>
      <w:bookmarkStart w:id="138" w:name="_1mrcu09"/>
      <w:bookmarkStart w:id="139" w:name="_Toc31903653"/>
      <w:bookmarkStart w:id="140" w:name="_Toc31959448"/>
      <w:bookmarkEnd w:id="138"/>
      <w:r w:rsidRPr="00F523BC">
        <w:rPr>
          <w:rFonts w:cs="Arial"/>
        </w:rPr>
        <w:t>¿Cuentan los organismos con información clara y concreta acerca de los estándares de IDERA que deberían cumplir?</w:t>
      </w:r>
      <w:bookmarkEnd w:id="139"/>
      <w:bookmarkEnd w:id="140"/>
    </w:p>
    <w:p w14:paraId="126F6645" w14:textId="77777777" w:rsidR="003D7A04" w:rsidRPr="00F523BC" w:rsidRDefault="00AF2859">
      <w:pPr>
        <w:pStyle w:val="LO-normal"/>
        <w:rPr>
          <w:rFonts w:ascii="Arial" w:hAnsi="Arial" w:cs="Arial"/>
        </w:rPr>
      </w:pPr>
      <w:r w:rsidRPr="00F523BC">
        <w:rPr>
          <w:rFonts w:ascii="Arial" w:hAnsi="Arial" w:cs="Arial"/>
        </w:rPr>
        <w:t xml:space="preserve">En gran medida, las variables consideradas en la Evaluación de IDE no solo se basan en los estándares generados por IDERA, sino que también remiten a las normas internacionales y a las condiciones básicas para permitir el funcionamiento de los elementos de la IDE. </w:t>
      </w:r>
    </w:p>
    <w:p w14:paraId="56B32F18" w14:textId="77777777" w:rsidR="003D7A04" w:rsidRPr="00F523BC" w:rsidRDefault="003D7A04">
      <w:pPr>
        <w:pStyle w:val="LO-normal"/>
        <w:rPr>
          <w:rFonts w:ascii="Arial" w:hAnsi="Arial" w:cs="Arial"/>
        </w:rPr>
      </w:pPr>
    </w:p>
    <w:p w14:paraId="3322973E" w14:textId="77777777" w:rsidR="003D7A04" w:rsidRPr="00F523BC" w:rsidRDefault="00AF2859">
      <w:pPr>
        <w:pStyle w:val="LO-normal"/>
        <w:rPr>
          <w:rFonts w:ascii="Arial" w:hAnsi="Arial" w:cs="Arial"/>
        </w:rPr>
      </w:pPr>
      <w:r w:rsidRPr="00F523BC">
        <w:rPr>
          <w:rFonts w:ascii="Arial" w:hAnsi="Arial" w:cs="Arial"/>
        </w:rPr>
        <w:t>Así, al momento de diseñar e implementar la Evaluación de IDE fue posible verificar la existencia de una serie de elementos cuyos estándares no habían sido todavía definidos por escrito por IDERA en sus recomendaciones e instructivos.</w:t>
      </w:r>
    </w:p>
    <w:p w14:paraId="5110F219" w14:textId="77777777" w:rsidR="003D7A04" w:rsidRPr="00F523BC" w:rsidRDefault="003D7A04">
      <w:pPr>
        <w:pStyle w:val="LO-normal"/>
        <w:rPr>
          <w:rFonts w:ascii="Arial" w:hAnsi="Arial" w:cs="Arial"/>
        </w:rPr>
      </w:pPr>
    </w:p>
    <w:p w14:paraId="12249B5A" w14:textId="77777777" w:rsidR="003D7A04" w:rsidRPr="00F523BC" w:rsidRDefault="00AF2859">
      <w:pPr>
        <w:pStyle w:val="LO-normal"/>
        <w:rPr>
          <w:rFonts w:ascii="Arial" w:hAnsi="Arial" w:cs="Arial"/>
        </w:rPr>
      </w:pPr>
      <w:r w:rsidRPr="00F523BC">
        <w:rPr>
          <w:rFonts w:ascii="Arial" w:hAnsi="Arial" w:cs="Arial"/>
        </w:rPr>
        <w:lastRenderedPageBreak/>
        <w:t xml:space="preserve">De esta forma, muchas cuestiones se daban por sentadas o por sabidas. </w:t>
      </w:r>
      <w:r w:rsidR="00D610D7">
        <w:rPr>
          <w:rFonts w:ascii="Arial" w:hAnsi="Arial" w:cs="Arial"/>
        </w:rPr>
        <w:t>Una muestra de ello es el caso</w:t>
      </w:r>
      <w:r w:rsidRPr="00F523BC">
        <w:rPr>
          <w:rFonts w:ascii="Arial" w:hAnsi="Arial" w:cs="Arial"/>
        </w:rPr>
        <w:t xml:space="preserve"> </w:t>
      </w:r>
      <w:r w:rsidR="00D610D7">
        <w:rPr>
          <w:rFonts w:ascii="Arial" w:hAnsi="Arial" w:cs="Arial"/>
        </w:rPr>
        <w:t>d</w:t>
      </w:r>
      <w:r w:rsidRPr="00F523BC">
        <w:rPr>
          <w:rFonts w:ascii="Arial" w:hAnsi="Arial" w:cs="Arial"/>
        </w:rPr>
        <w:t>el Grupo de Trabajo de Metadatos de IDERA</w:t>
      </w:r>
      <w:r w:rsidR="00D610D7">
        <w:rPr>
          <w:rFonts w:ascii="Arial" w:hAnsi="Arial" w:cs="Arial"/>
        </w:rPr>
        <w:t>, que</w:t>
      </w:r>
      <w:r w:rsidRPr="00F523BC">
        <w:rPr>
          <w:rFonts w:ascii="Arial" w:hAnsi="Arial" w:cs="Arial"/>
        </w:rPr>
        <w:t xml:space="preserve"> generó a fines de 2017 un documento de Buenas Prácticas que aclara diversas dudas y pone por escrito muchas definiciones y procedimientos que antes se daban por sentadas, por ejemplo, en relación a cómo utilizar el linaje para la documentación de capas en los metadatos.</w:t>
      </w:r>
    </w:p>
    <w:p w14:paraId="21687F40" w14:textId="77777777" w:rsidR="003D7A04" w:rsidRPr="00F523BC" w:rsidRDefault="003D7A04">
      <w:pPr>
        <w:pStyle w:val="LO-normal"/>
        <w:rPr>
          <w:rFonts w:ascii="Arial" w:hAnsi="Arial" w:cs="Arial"/>
        </w:rPr>
      </w:pPr>
    </w:p>
    <w:p w14:paraId="40E66C87" w14:textId="77777777" w:rsidR="003D7A04" w:rsidRPr="00F523BC" w:rsidRDefault="00AF2859">
      <w:pPr>
        <w:pStyle w:val="LO-normal"/>
        <w:rPr>
          <w:rFonts w:ascii="Arial" w:hAnsi="Arial" w:cs="Arial"/>
        </w:rPr>
      </w:pPr>
      <w:r w:rsidRPr="00F523BC">
        <w:rPr>
          <w:rFonts w:ascii="Arial" w:hAnsi="Arial" w:cs="Arial"/>
        </w:rPr>
        <w:t>Hay otras variables que se considera necesario evaluar, dado que existen estándares de IDERA publicados, pero cuya implementación todavía no está ampliamente difundida o que los actores no consideran prioritaria, tales como el Catálogo de Objetos Geográficos o la discriminación de datos básicos y fundamentales. En este último caso, todavía no hay normativa de IDERA respecto a quien es el responsable principal de la producción y la publicación de cada uno de los datos básicos y fundamentales.</w:t>
      </w:r>
    </w:p>
    <w:p w14:paraId="62DE4C4F" w14:textId="77777777" w:rsidR="003D7A04" w:rsidRPr="00F523BC" w:rsidRDefault="003D7A04">
      <w:pPr>
        <w:pStyle w:val="LO-normal"/>
        <w:rPr>
          <w:rFonts w:ascii="Arial" w:hAnsi="Arial" w:cs="Arial"/>
        </w:rPr>
      </w:pPr>
    </w:p>
    <w:p w14:paraId="052267AB" w14:textId="77777777" w:rsidR="003D7A04" w:rsidRPr="00F523BC" w:rsidRDefault="00AF2859">
      <w:pPr>
        <w:pStyle w:val="LO-normal"/>
        <w:rPr>
          <w:rFonts w:ascii="Arial" w:hAnsi="Arial" w:cs="Arial"/>
        </w:rPr>
      </w:pPr>
      <w:r w:rsidRPr="00F523BC">
        <w:rPr>
          <w:rFonts w:ascii="Arial" w:hAnsi="Arial" w:cs="Arial"/>
        </w:rPr>
        <w:t>Por otro lado, subsisten una serie de falencias en relación con la publicación de esta documentación y normas por parte de IDERA. Si bien el sitio web de IDERA ha ido mejorando considerablemente con el tiempo, todavía resulta muy complejo encontrar los documentos necesarios a la hora de ver cómo solucionar los problemas detectados por los indicadores de la Evaluación de IDE. Ello puede obedecer a que la recomendación específica se pierde dentro de un documento de una gran extensión, a que dicho documento todavía no existe, a que existe pero se encuentra desactualizado, a que la página no presenta una forma sencilla, amigable e intuitiva para acceder a dicho recurso o, tal como se ha referido para el caso de los documentos de la Evaluación de IDE (procedimiento, esquema de variables, recomendaciones para geoportal y estructura del informe) han sido aprobados por el Equipo Coordinador de IDERA, pero, por inconsistencias en el proceso de publicación, no se encuentran disponibles en su sitio web.</w:t>
      </w:r>
    </w:p>
    <w:p w14:paraId="13EFACFE" w14:textId="77777777" w:rsidR="003D7A04" w:rsidRPr="00F523BC" w:rsidRDefault="003D7A04">
      <w:pPr>
        <w:pStyle w:val="LO-normal"/>
        <w:rPr>
          <w:rFonts w:ascii="Arial" w:hAnsi="Arial" w:cs="Arial"/>
        </w:rPr>
      </w:pPr>
    </w:p>
    <w:p w14:paraId="6CCC43A5" w14:textId="77777777" w:rsidR="003D7A04" w:rsidRPr="00F523BC" w:rsidRDefault="00AF2859">
      <w:pPr>
        <w:pStyle w:val="LO-normal"/>
        <w:rPr>
          <w:rFonts w:ascii="Arial" w:hAnsi="Arial" w:cs="Arial"/>
        </w:rPr>
      </w:pPr>
      <w:r w:rsidRPr="00F523BC">
        <w:rPr>
          <w:rFonts w:ascii="Arial" w:hAnsi="Arial" w:cs="Arial"/>
        </w:rPr>
        <w:t xml:space="preserve">Siendo la evaluación una herramienta tan esencial para la evolución de las IDE y para facilitar la labor de la Coordinación Ejecutiva de IDERA, el sentido del presente análisis crítico ha sido apuntalar y revitalizar su funcionamiento, atento a lo cual, y tomando como referencias las falencias detectadas, se ha elaborado una propuesta de mejoras para su implementación, pensadas como aportes que buscan contribuir al fortalecimiento de IDERA. </w:t>
      </w:r>
    </w:p>
    <w:p w14:paraId="734BF3B2" w14:textId="77777777" w:rsidR="003D7A04" w:rsidRPr="00F523BC" w:rsidRDefault="00AF2859">
      <w:pPr>
        <w:pStyle w:val="LO-normal"/>
        <w:rPr>
          <w:rFonts w:ascii="Arial" w:hAnsi="Arial" w:cs="Arial"/>
        </w:rPr>
      </w:pPr>
      <w:r w:rsidRPr="00F523BC">
        <w:rPr>
          <w:rFonts w:ascii="Arial" w:hAnsi="Arial" w:cs="Arial"/>
        </w:rPr>
        <w:br w:type="page"/>
      </w:r>
    </w:p>
    <w:p w14:paraId="43D0DD17" w14:textId="77777777" w:rsidR="003D7A04" w:rsidRPr="00F523BC" w:rsidRDefault="00AF2859">
      <w:pPr>
        <w:pStyle w:val="Ttulo2"/>
        <w:numPr>
          <w:ilvl w:val="0"/>
          <w:numId w:val="4"/>
        </w:numPr>
        <w:rPr>
          <w:rFonts w:cs="Arial"/>
        </w:rPr>
      </w:pPr>
      <w:bookmarkStart w:id="141" w:name="_46r0co2"/>
      <w:bookmarkStart w:id="142" w:name="_Toc31903654"/>
      <w:bookmarkStart w:id="143" w:name="_Toc31959449"/>
      <w:bookmarkEnd w:id="141"/>
      <w:r w:rsidRPr="00F523BC">
        <w:rPr>
          <w:rFonts w:cs="Arial"/>
        </w:rPr>
        <w:lastRenderedPageBreak/>
        <w:t>Propuesta de mejoras</w:t>
      </w:r>
      <w:bookmarkEnd w:id="142"/>
      <w:bookmarkEnd w:id="143"/>
    </w:p>
    <w:p w14:paraId="3EBE84B6" w14:textId="77777777" w:rsidR="003D7A04" w:rsidRPr="00F523BC" w:rsidRDefault="00AF2859">
      <w:pPr>
        <w:pStyle w:val="LO-normal"/>
        <w:rPr>
          <w:rFonts w:ascii="Arial" w:hAnsi="Arial" w:cs="Arial"/>
        </w:rPr>
      </w:pPr>
      <w:r w:rsidRPr="00F523BC">
        <w:rPr>
          <w:rFonts w:ascii="Arial" w:hAnsi="Arial" w:cs="Arial"/>
        </w:rPr>
        <w:t>Luego de todo el proceso referido, se observa que, pese a no presentarlo en forma explícita, la propuesta original de evaluación de IDE de IDERA tiene un sustento teórico bastante sólido y presenta una serie de elementos valiosos que dan lugar a proponer la introducción de mejoras para avanzar hacia su efectiva implementación.</w:t>
      </w:r>
    </w:p>
    <w:p w14:paraId="2DF60D4A" w14:textId="77777777" w:rsidR="003D7A04" w:rsidRPr="00F523BC" w:rsidRDefault="003D7A04">
      <w:pPr>
        <w:pStyle w:val="LO-normal"/>
        <w:rPr>
          <w:rFonts w:ascii="Arial" w:hAnsi="Arial" w:cs="Arial"/>
        </w:rPr>
      </w:pPr>
    </w:p>
    <w:p w14:paraId="53689B2F" w14:textId="77777777" w:rsidR="003D7A04" w:rsidRPr="00F523BC" w:rsidRDefault="00AF2859">
      <w:pPr>
        <w:pStyle w:val="LO-normal"/>
        <w:rPr>
          <w:rFonts w:ascii="Arial" w:hAnsi="Arial" w:cs="Arial"/>
        </w:rPr>
      </w:pPr>
      <w:r w:rsidRPr="00F523BC">
        <w:rPr>
          <w:rFonts w:ascii="Arial" w:hAnsi="Arial" w:cs="Arial"/>
        </w:rPr>
        <w:t xml:space="preserve">Ello surge de analizar la primera versión de la evaluación de IDERA en conjunto con el seguimiento y monitoreo de las IDE y la experiencia piloto de evaluación, a la luz de los distintos casos de estudio investigados en el estado del arte del presente trabajo. Así, en la evaluación de la PSDI, de eSDI-Net+, de GIDEON, de INSPIRE y de la IDEC se aplica un análisis multicriterio y un esquema similar al de indicadores, categorías y temas propuesto por IDERA, para arribar a un resultado global correspondiente a cada IDE. </w:t>
      </w:r>
    </w:p>
    <w:p w14:paraId="6F1648F7" w14:textId="77777777" w:rsidR="003D7A04" w:rsidRPr="00F523BC" w:rsidRDefault="003D7A04">
      <w:pPr>
        <w:pStyle w:val="LO-normal"/>
        <w:rPr>
          <w:rFonts w:ascii="Arial" w:hAnsi="Arial" w:cs="Arial"/>
        </w:rPr>
      </w:pPr>
    </w:p>
    <w:p w14:paraId="44FA2557" w14:textId="77777777" w:rsidR="003D7A04" w:rsidRPr="00F523BC" w:rsidRDefault="00AF2859">
      <w:pPr>
        <w:pStyle w:val="LO-normal"/>
        <w:rPr>
          <w:rFonts w:ascii="Arial" w:hAnsi="Arial" w:cs="Arial"/>
        </w:rPr>
      </w:pPr>
      <w:r w:rsidRPr="00F523BC">
        <w:rPr>
          <w:rFonts w:ascii="Arial" w:hAnsi="Arial" w:cs="Arial"/>
        </w:rPr>
        <w:t>A su vez, IDERA también coincide con INSPIRE en la idea general de dar cuenta del grado de cumplimiento de las IDE de los estándares publicados y en el informe anual (denominado tarjeta de identificación de la IDE por INSPIRE).</w:t>
      </w:r>
    </w:p>
    <w:p w14:paraId="4B774CF4" w14:textId="77777777" w:rsidR="003D7A04" w:rsidRPr="00F523BC" w:rsidRDefault="003D7A04">
      <w:pPr>
        <w:pStyle w:val="LO-normal"/>
        <w:rPr>
          <w:rFonts w:ascii="Arial" w:hAnsi="Arial" w:cs="Arial"/>
        </w:rPr>
      </w:pPr>
    </w:p>
    <w:p w14:paraId="3ACFF805" w14:textId="77777777" w:rsidR="003D7A04" w:rsidRPr="00F523BC" w:rsidRDefault="00AF2859">
      <w:pPr>
        <w:pStyle w:val="LO-normal"/>
        <w:rPr>
          <w:rFonts w:ascii="Arial" w:hAnsi="Arial" w:cs="Arial"/>
        </w:rPr>
      </w:pPr>
      <w:r w:rsidRPr="00F523BC">
        <w:rPr>
          <w:rFonts w:ascii="Arial" w:hAnsi="Arial" w:cs="Arial"/>
        </w:rPr>
        <w:t>El criterio general de la presente propuesta es, entonces, incidir positivamente sobre las oportunidades identificadas en la sección anterior. En tal sentido, se busca que la evaluación de IDE de IDERA contemple todas las acciones de una IDE en sus elementos básicos, siguiendo las definiciones de dichos conceptos desarrolladas en el marco teórico del presente trabajo.</w:t>
      </w:r>
    </w:p>
    <w:p w14:paraId="576AA750" w14:textId="77777777" w:rsidR="003D7A04" w:rsidRPr="00F523BC" w:rsidRDefault="003D7A04">
      <w:pPr>
        <w:pStyle w:val="LO-normal"/>
        <w:rPr>
          <w:rFonts w:ascii="Arial" w:hAnsi="Arial" w:cs="Arial"/>
        </w:rPr>
      </w:pPr>
    </w:p>
    <w:p w14:paraId="31A19D8D" w14:textId="77777777" w:rsidR="003D7A04" w:rsidRPr="00F523BC" w:rsidRDefault="00AF2859">
      <w:pPr>
        <w:pStyle w:val="LO-normal"/>
        <w:rPr>
          <w:rFonts w:ascii="Arial" w:hAnsi="Arial" w:cs="Arial"/>
        </w:rPr>
      </w:pPr>
      <w:r w:rsidRPr="00F523BC">
        <w:rPr>
          <w:rFonts w:ascii="Arial" w:hAnsi="Arial" w:cs="Arial"/>
        </w:rPr>
        <w:t>Para ello, en primer lugar, se da cuenta de una serie de condiciones previas que permiten llevar adelante una mejor evaluación de las IDE, tales como el logro de acuerdos sólidos entre los actores, el fortalecimiento del equipo de apoyo de la Coordinación Ejecutiva de IDERA y el desarrollo y publicación de estándares, recomendaciones, instructivos y otra documentación relevante por parte de IDERA.</w:t>
      </w:r>
    </w:p>
    <w:p w14:paraId="2025FCDF" w14:textId="77777777" w:rsidR="003D7A04" w:rsidRPr="00F523BC" w:rsidRDefault="003D7A04">
      <w:pPr>
        <w:pStyle w:val="LO-normal"/>
        <w:rPr>
          <w:rFonts w:ascii="Arial" w:hAnsi="Arial" w:cs="Arial"/>
        </w:rPr>
      </w:pPr>
    </w:p>
    <w:p w14:paraId="6C62B7E6" w14:textId="77777777" w:rsidR="003D7A04" w:rsidRPr="00F523BC" w:rsidRDefault="00AF2859">
      <w:pPr>
        <w:pStyle w:val="LO-normal"/>
        <w:rPr>
          <w:rFonts w:ascii="Arial" w:hAnsi="Arial" w:cs="Arial"/>
        </w:rPr>
      </w:pPr>
      <w:r w:rsidRPr="00F523BC">
        <w:rPr>
          <w:rFonts w:ascii="Arial" w:hAnsi="Arial" w:cs="Arial"/>
        </w:rPr>
        <w:t>En segundo término, se desarrolla la propuesta de modificación de los indicadores de la evaluación de IDE de IDERA, eliminando algunos, mejorando conceptualmente otros y estableciendo un esquema diferenciado según se trate de una IDE de máxima jerarquía responsable de la producción de Datos Básicos y Fundamentales o no.</w:t>
      </w:r>
    </w:p>
    <w:p w14:paraId="2235D7EF" w14:textId="77777777" w:rsidR="003D7A04" w:rsidRPr="00F523BC" w:rsidRDefault="003D7A04">
      <w:pPr>
        <w:pStyle w:val="LO-normal"/>
        <w:rPr>
          <w:rFonts w:ascii="Arial" w:hAnsi="Arial" w:cs="Arial"/>
        </w:rPr>
      </w:pPr>
    </w:p>
    <w:p w14:paraId="06A9BC87" w14:textId="77777777" w:rsidR="003D7A04" w:rsidRPr="00F523BC" w:rsidRDefault="00AF2859">
      <w:pPr>
        <w:pStyle w:val="LO-normal"/>
        <w:rPr>
          <w:rFonts w:ascii="Arial" w:hAnsi="Arial" w:cs="Arial"/>
        </w:rPr>
      </w:pPr>
      <w:r w:rsidRPr="00F523BC">
        <w:rPr>
          <w:rFonts w:ascii="Arial" w:hAnsi="Arial" w:cs="Arial"/>
        </w:rPr>
        <w:t>Finalmente, se realizan una serie de sugerencias que hacen al proceso de la evaluación de IDE de IDERA, abarcando cuestiones tales como la automatización en el relevamiento de información, el informe anual, el rol de los revisores de las evaluaciones, el informe de seguimiento, las capacitaciones, la autoevaluación y la meta evaluación.</w:t>
      </w:r>
    </w:p>
    <w:p w14:paraId="38B22C35" w14:textId="77777777" w:rsidR="003D7A04" w:rsidRPr="00F523BC" w:rsidRDefault="003D7A04">
      <w:pPr>
        <w:pStyle w:val="LO-normal"/>
        <w:rPr>
          <w:rFonts w:ascii="Arial" w:hAnsi="Arial" w:cs="Arial"/>
        </w:rPr>
      </w:pPr>
    </w:p>
    <w:p w14:paraId="2656CAB1" w14:textId="77777777" w:rsidR="003D7A04" w:rsidRPr="00F523BC" w:rsidRDefault="00AF2859">
      <w:pPr>
        <w:pStyle w:val="LO-normal"/>
        <w:rPr>
          <w:rFonts w:ascii="Arial" w:hAnsi="Arial" w:cs="Arial"/>
        </w:rPr>
      </w:pPr>
      <w:r w:rsidRPr="00F523BC">
        <w:rPr>
          <w:rFonts w:ascii="Arial" w:hAnsi="Arial" w:cs="Arial"/>
        </w:rPr>
        <w:t xml:space="preserve">Todo ello, teniendo siempre como objetivos centrales facilitar la implementación de la evaluación de IDE, garantizar su continuidad a lo largo del tiempo y promover la mejora permanente del propio proceso de evaluación, cubriendo las necesidades de IDERA de seguimiento de las IDE y fomentando la evolución de las mismas IDE. </w:t>
      </w:r>
    </w:p>
    <w:p w14:paraId="6AAAAF2E" w14:textId="77777777" w:rsidR="003D7A04" w:rsidRPr="00F523BC" w:rsidRDefault="003D7A04">
      <w:pPr>
        <w:pStyle w:val="LO-normal"/>
        <w:rPr>
          <w:rFonts w:ascii="Arial" w:hAnsi="Arial" w:cs="Arial"/>
        </w:rPr>
      </w:pPr>
    </w:p>
    <w:p w14:paraId="310F7178" w14:textId="77777777" w:rsidR="003D7A04" w:rsidRPr="00F523BC" w:rsidRDefault="00AF2859">
      <w:pPr>
        <w:pStyle w:val="Ttulo3"/>
        <w:rPr>
          <w:rFonts w:cs="Arial"/>
        </w:rPr>
      </w:pPr>
      <w:bookmarkStart w:id="144" w:name="_2lwamvv"/>
      <w:bookmarkStart w:id="145" w:name="_Toc31903655"/>
      <w:bookmarkStart w:id="146" w:name="_Toc31959450"/>
      <w:bookmarkEnd w:id="144"/>
      <w:r w:rsidRPr="00F523BC">
        <w:rPr>
          <w:rFonts w:cs="Arial"/>
        </w:rPr>
        <w:lastRenderedPageBreak/>
        <w:t>Condiciones previas que permiten una mejor evaluación de IDE</w:t>
      </w:r>
      <w:bookmarkEnd w:id="145"/>
      <w:bookmarkEnd w:id="146"/>
    </w:p>
    <w:p w14:paraId="3880E8CD" w14:textId="77777777" w:rsidR="003D7A04" w:rsidRPr="00F523BC" w:rsidRDefault="00AF2859">
      <w:pPr>
        <w:pStyle w:val="LO-normal"/>
        <w:rPr>
          <w:rFonts w:ascii="Arial" w:hAnsi="Arial" w:cs="Arial"/>
        </w:rPr>
      </w:pPr>
      <w:r w:rsidRPr="00F523BC">
        <w:rPr>
          <w:rFonts w:ascii="Arial" w:hAnsi="Arial" w:cs="Arial"/>
        </w:rPr>
        <w:t>En tanto comunidad, IDERA necesita del compromiso real del conjunto de los actores que la integran, en términos de evaluación y de cumplimiento de los estándares definidos por la misma comunidad. En tal sentido, se trata de aprovechar mejor la información que surja de la evaluación para ayudar a los organismos a cumplir con los estándares o para modificar dichos estándares, adaptándolos a lo que resulta factible de cumplirse en la realidad actual de nuestro país.</w:t>
      </w:r>
    </w:p>
    <w:p w14:paraId="446FE301" w14:textId="77777777" w:rsidR="003D7A04" w:rsidRPr="00F523BC" w:rsidRDefault="003D7A04">
      <w:pPr>
        <w:pStyle w:val="LO-normal"/>
        <w:rPr>
          <w:rFonts w:ascii="Arial" w:hAnsi="Arial" w:cs="Arial"/>
        </w:rPr>
      </w:pPr>
    </w:p>
    <w:p w14:paraId="136471BC" w14:textId="77777777" w:rsidR="003D7A04" w:rsidRPr="00F523BC" w:rsidRDefault="00AF2859">
      <w:pPr>
        <w:pStyle w:val="LO-normal"/>
        <w:rPr>
          <w:rFonts w:ascii="Arial" w:hAnsi="Arial" w:cs="Arial"/>
        </w:rPr>
      </w:pPr>
      <w:r w:rsidRPr="00F523BC">
        <w:rPr>
          <w:rFonts w:ascii="Arial" w:hAnsi="Arial" w:cs="Arial"/>
        </w:rPr>
        <w:t xml:space="preserve">La participación de los diferentes actores en IDERA, por más que esté enmarcada en instituciones u organismos a los cuales pertenecen sus representantes, toma la forma de trabajo voluntario. </w:t>
      </w:r>
    </w:p>
    <w:p w14:paraId="0F6C0102" w14:textId="77777777" w:rsidR="003D7A04" w:rsidRPr="00F523BC" w:rsidRDefault="003D7A04">
      <w:pPr>
        <w:pStyle w:val="LO-normal"/>
        <w:rPr>
          <w:rFonts w:ascii="Arial" w:hAnsi="Arial" w:cs="Arial"/>
        </w:rPr>
      </w:pPr>
    </w:p>
    <w:p w14:paraId="3D6F56AF" w14:textId="77777777" w:rsidR="003D7A04" w:rsidRPr="00F523BC" w:rsidRDefault="00AF2859">
      <w:pPr>
        <w:pStyle w:val="LO-normal"/>
        <w:rPr>
          <w:rFonts w:ascii="Arial" w:hAnsi="Arial" w:cs="Arial"/>
        </w:rPr>
      </w:pPr>
      <w:r w:rsidRPr="00F523BC">
        <w:rPr>
          <w:rFonts w:ascii="Arial" w:hAnsi="Arial" w:cs="Arial"/>
        </w:rPr>
        <w:t xml:space="preserve">Ello implica, como falencia, la imposibilidad de asignar plazos y obligatoriedad de la realización de las tareas. Motivo por el cual, las actividades técnicas de mayor carga de tiempo y trabajo, deberían ser llevadas a cabo por personal rentado para tal fin (dependiente de la Coordinación Ejecutiva de IDERA). La aplicación de la evaluación de IDE, luego, debería ser revisada por el Equipo Coordinador durante sus reuniones, a fin de ser validada y publicada, en un proceso más transparente y eficiente. </w:t>
      </w:r>
    </w:p>
    <w:p w14:paraId="735D50D0" w14:textId="77777777" w:rsidR="003D7A04" w:rsidRPr="00F523BC" w:rsidRDefault="003D7A04">
      <w:pPr>
        <w:pStyle w:val="LO-normal"/>
        <w:rPr>
          <w:rFonts w:ascii="Arial" w:hAnsi="Arial" w:cs="Arial"/>
        </w:rPr>
      </w:pPr>
    </w:p>
    <w:p w14:paraId="5DF22236" w14:textId="77777777" w:rsidR="003D7A04" w:rsidRPr="00F523BC" w:rsidRDefault="00AF2859">
      <w:pPr>
        <w:pStyle w:val="LO-normal"/>
        <w:rPr>
          <w:rFonts w:ascii="Arial" w:hAnsi="Arial" w:cs="Arial"/>
        </w:rPr>
      </w:pPr>
      <w:r w:rsidRPr="00F523BC">
        <w:rPr>
          <w:rFonts w:ascii="Arial" w:hAnsi="Arial" w:cs="Arial"/>
        </w:rPr>
        <w:t>Otra de las grandes trabas para el proceso es la falta de publicación de algunos documentos e instructivos que hagan posible la implementación de todas las recomendaciones por parte de las IDE, así como también la evaluación. Dichos documentos son:</w:t>
      </w:r>
    </w:p>
    <w:p w14:paraId="2D176C20" w14:textId="77777777" w:rsidR="003D7A04" w:rsidRPr="00F523BC" w:rsidRDefault="003D7A04">
      <w:pPr>
        <w:pStyle w:val="LO-normal"/>
        <w:rPr>
          <w:rFonts w:ascii="Arial" w:hAnsi="Arial" w:cs="Arial"/>
        </w:rPr>
      </w:pPr>
    </w:p>
    <w:p w14:paraId="769BE0C9" w14:textId="77777777" w:rsidR="003D7A04" w:rsidRPr="00F523BC" w:rsidRDefault="00AF2859">
      <w:pPr>
        <w:pStyle w:val="LO-normal"/>
        <w:numPr>
          <w:ilvl w:val="0"/>
          <w:numId w:val="2"/>
        </w:numPr>
        <w:rPr>
          <w:rFonts w:ascii="Arial" w:hAnsi="Arial" w:cs="Arial"/>
        </w:rPr>
      </w:pPr>
      <w:r w:rsidRPr="00F523BC">
        <w:rPr>
          <w:rFonts w:ascii="Arial" w:hAnsi="Arial" w:cs="Arial"/>
          <w:b/>
        </w:rPr>
        <w:t>Procedimiento para la evaluación de una IDE de máxima jerarquía:</w:t>
      </w:r>
      <w:r w:rsidRPr="00F523BC">
        <w:rPr>
          <w:rFonts w:ascii="Arial" w:hAnsi="Arial" w:cs="Arial"/>
        </w:rPr>
        <w:t xml:space="preserve"> documento con el detalle del procedimiento que incluya la lógica del mismo y los pasos a seguir para su implementación.</w:t>
      </w:r>
    </w:p>
    <w:p w14:paraId="550B8511" w14:textId="77777777" w:rsidR="003D7A04" w:rsidRPr="00F523BC" w:rsidRDefault="00AF2859">
      <w:pPr>
        <w:pStyle w:val="LO-normal"/>
        <w:numPr>
          <w:ilvl w:val="0"/>
          <w:numId w:val="2"/>
        </w:numPr>
        <w:rPr>
          <w:rFonts w:ascii="Arial" w:hAnsi="Arial" w:cs="Arial"/>
        </w:rPr>
      </w:pPr>
      <w:r w:rsidRPr="00F523BC">
        <w:rPr>
          <w:rFonts w:ascii="Arial" w:hAnsi="Arial" w:cs="Arial"/>
          <w:b/>
        </w:rPr>
        <w:t>Esquema de Evaluación de IDE:</w:t>
      </w:r>
      <w:r w:rsidRPr="00F523BC">
        <w:rPr>
          <w:rFonts w:ascii="Arial" w:hAnsi="Arial" w:cs="Arial"/>
        </w:rPr>
        <w:t xml:space="preserve"> detalle de los indicadores, con la referencia a los documentos de IDERA con las respectivas recomendaciones y estándares y con la explicación de la forma en que se evalúa cada uno de ellos.</w:t>
      </w:r>
    </w:p>
    <w:p w14:paraId="35FCB55E" w14:textId="77777777" w:rsidR="003D7A04" w:rsidRPr="00F523BC" w:rsidRDefault="00AF2859">
      <w:pPr>
        <w:pStyle w:val="LO-normal"/>
        <w:numPr>
          <w:ilvl w:val="0"/>
          <w:numId w:val="2"/>
        </w:numPr>
        <w:rPr>
          <w:rFonts w:ascii="Arial" w:hAnsi="Arial" w:cs="Arial"/>
        </w:rPr>
      </w:pPr>
      <w:r w:rsidRPr="00F523BC">
        <w:rPr>
          <w:rFonts w:ascii="Arial" w:hAnsi="Arial" w:cs="Arial"/>
          <w:b/>
        </w:rPr>
        <w:t>Recomendaciones para el contenido del Geoportal de una IDE de máxima jerarquía:</w:t>
      </w:r>
      <w:r w:rsidRPr="00F523BC">
        <w:rPr>
          <w:rFonts w:ascii="Arial" w:hAnsi="Arial" w:cs="Arial"/>
        </w:rPr>
        <w:t xml:space="preserve"> listado de los elementos que no pueden faltar en el sitio web de una IDE.</w:t>
      </w:r>
    </w:p>
    <w:p w14:paraId="3AC6A8F9" w14:textId="77777777" w:rsidR="003D7A04" w:rsidRPr="00F523BC" w:rsidRDefault="00AF2859">
      <w:pPr>
        <w:pStyle w:val="LO-normal"/>
        <w:numPr>
          <w:ilvl w:val="0"/>
          <w:numId w:val="2"/>
        </w:numPr>
        <w:rPr>
          <w:rFonts w:ascii="Arial" w:hAnsi="Arial" w:cs="Arial"/>
        </w:rPr>
      </w:pPr>
      <w:r w:rsidRPr="00F523BC">
        <w:rPr>
          <w:rFonts w:ascii="Arial" w:hAnsi="Arial" w:cs="Arial"/>
          <w:b/>
        </w:rPr>
        <w:t>Contenidos Mínimos para la presentación del Informe Anual de las IDE de máxima jerarquía</w:t>
      </w:r>
      <w:r w:rsidRPr="00F523BC">
        <w:rPr>
          <w:rFonts w:ascii="Arial" w:hAnsi="Arial" w:cs="Arial"/>
        </w:rPr>
        <w:t>: lista de información que se solicita a cada IDE todos los años y formulario disponible para ser completado (ver propuesta de implementación).</w:t>
      </w:r>
    </w:p>
    <w:p w14:paraId="724D196B" w14:textId="77777777" w:rsidR="003D7A04" w:rsidRPr="00F523BC" w:rsidRDefault="00AF2859">
      <w:pPr>
        <w:pStyle w:val="LO-normal"/>
        <w:numPr>
          <w:ilvl w:val="0"/>
          <w:numId w:val="2"/>
        </w:numPr>
        <w:rPr>
          <w:rFonts w:ascii="Arial" w:hAnsi="Arial" w:cs="Arial"/>
        </w:rPr>
      </w:pPr>
      <w:r w:rsidRPr="00F523BC">
        <w:rPr>
          <w:rFonts w:ascii="Arial" w:hAnsi="Arial" w:cs="Arial"/>
          <w:b/>
        </w:rPr>
        <w:t>Detalle de los responsables de la producción y la publicación de cada DByF:</w:t>
      </w:r>
      <w:r w:rsidRPr="00F523BC">
        <w:rPr>
          <w:rFonts w:ascii="Arial" w:hAnsi="Arial" w:cs="Arial"/>
        </w:rPr>
        <w:t xml:space="preserve"> listado para la implementación de la evaluación y/o para que los usuarios tengan conocimiento de quiénes son los productores oficiales de los datos base del país.</w:t>
      </w:r>
    </w:p>
    <w:p w14:paraId="12D50A38" w14:textId="77777777" w:rsidR="003D7A04" w:rsidRPr="00F523BC" w:rsidRDefault="00AF2859">
      <w:pPr>
        <w:pStyle w:val="LO-normal"/>
        <w:numPr>
          <w:ilvl w:val="0"/>
          <w:numId w:val="2"/>
        </w:numPr>
        <w:rPr>
          <w:rFonts w:ascii="Arial" w:hAnsi="Arial" w:cs="Arial"/>
        </w:rPr>
      </w:pPr>
      <w:r w:rsidRPr="00F523BC">
        <w:rPr>
          <w:rFonts w:ascii="Arial" w:hAnsi="Arial" w:cs="Arial"/>
          <w:b/>
        </w:rPr>
        <w:t>Documento Ampliatorio sobre los DByF:</w:t>
      </w:r>
      <w:r w:rsidRPr="00F523BC">
        <w:rPr>
          <w:rFonts w:ascii="Arial" w:hAnsi="Arial" w:cs="Arial"/>
        </w:rPr>
        <w:t xml:space="preserve"> estándar de la calidad del dato que deben publicar sus responsables (más allá de la definición del objeto), para posibilitar su análisis y evaluación.</w:t>
      </w:r>
    </w:p>
    <w:p w14:paraId="11F5D300" w14:textId="77777777" w:rsidR="003D7A04" w:rsidRPr="00F523BC" w:rsidRDefault="00AF2859">
      <w:pPr>
        <w:pStyle w:val="LO-normal"/>
        <w:numPr>
          <w:ilvl w:val="0"/>
          <w:numId w:val="2"/>
        </w:numPr>
        <w:rPr>
          <w:rFonts w:ascii="Arial" w:hAnsi="Arial" w:cs="Arial"/>
        </w:rPr>
      </w:pPr>
      <w:r w:rsidRPr="00F523BC">
        <w:rPr>
          <w:rFonts w:ascii="Arial" w:hAnsi="Arial" w:cs="Arial"/>
          <w:b/>
        </w:rPr>
        <w:t>Modificación del Documento de Normalización de Capas para Servicios OGC:</w:t>
      </w:r>
      <w:r w:rsidRPr="00F523BC">
        <w:rPr>
          <w:rFonts w:ascii="Arial" w:hAnsi="Arial" w:cs="Arial"/>
        </w:rPr>
        <w:t xml:space="preserve"> que estipule que en el Catálogo de Metadatos las capas deben tener nombres equivalentes a los títulos en el WMS y a los del Catálogo de Objetos. Con la única excepción, de que, en el Catálogo de Metadatos, además, se incluya la jurisdicción, por ejemplo, </w:t>
      </w:r>
      <w:r w:rsidRPr="00F523BC">
        <w:rPr>
          <w:rFonts w:ascii="Arial" w:hAnsi="Arial" w:cs="Arial"/>
          <w:i/>
        </w:rPr>
        <w:t>Parcelas de La Pampa</w:t>
      </w:r>
      <w:r w:rsidRPr="00F523BC">
        <w:rPr>
          <w:rFonts w:ascii="Arial" w:hAnsi="Arial" w:cs="Arial"/>
        </w:rPr>
        <w:t xml:space="preserve">, donde </w:t>
      </w:r>
      <w:r w:rsidRPr="00F523BC">
        <w:rPr>
          <w:rFonts w:ascii="Arial" w:hAnsi="Arial" w:cs="Arial"/>
          <w:i/>
        </w:rPr>
        <w:t>Parcelas</w:t>
      </w:r>
      <w:r w:rsidRPr="00F523BC">
        <w:rPr>
          <w:rFonts w:ascii="Arial" w:hAnsi="Arial" w:cs="Arial"/>
        </w:rPr>
        <w:t xml:space="preserve"> es el nombre del Catálogo de Objetos, pero en el metadato se agrega la provincia o ciudad para permitir la cosecha en otros catálogos, como el de IDERA, que incluyen parcelas de otros territorios.</w:t>
      </w:r>
    </w:p>
    <w:p w14:paraId="1EAC5383" w14:textId="77777777" w:rsidR="003D7A04" w:rsidRPr="00F523BC" w:rsidRDefault="003D7A04">
      <w:pPr>
        <w:pStyle w:val="LO-normal"/>
        <w:rPr>
          <w:rFonts w:ascii="Arial" w:hAnsi="Arial" w:cs="Arial"/>
        </w:rPr>
      </w:pPr>
    </w:p>
    <w:p w14:paraId="540C7805" w14:textId="77777777" w:rsidR="003D7A04" w:rsidRPr="00F523BC" w:rsidRDefault="00AF2859">
      <w:pPr>
        <w:pStyle w:val="LO-normal"/>
        <w:rPr>
          <w:rFonts w:ascii="Arial" w:hAnsi="Arial" w:cs="Arial"/>
        </w:rPr>
      </w:pPr>
      <w:r w:rsidRPr="00F523BC">
        <w:rPr>
          <w:rFonts w:ascii="Arial" w:hAnsi="Arial" w:cs="Arial"/>
        </w:rPr>
        <w:t>Siendo que la evaluación se basa en los estándares y recomendaciones publicados por IDERA, se sugiere la mejora de dicha publicación de una manera más ordenada que permita a las IDE encontrar, además de todas las recomendaciones documentadas que establecen estándares de los indicadores, los instructivos y/o recursos para implementarlos.</w:t>
      </w:r>
    </w:p>
    <w:p w14:paraId="7D6530D4" w14:textId="77777777" w:rsidR="003D7A04" w:rsidRPr="00F523BC" w:rsidRDefault="003D7A04">
      <w:pPr>
        <w:pStyle w:val="LO-normal"/>
        <w:rPr>
          <w:rFonts w:ascii="Arial" w:hAnsi="Arial" w:cs="Arial"/>
        </w:rPr>
      </w:pPr>
    </w:p>
    <w:p w14:paraId="2E0F2D21" w14:textId="77777777" w:rsidR="003D7A04" w:rsidRPr="00F523BC" w:rsidRDefault="00AF2859">
      <w:pPr>
        <w:pStyle w:val="LO-normal"/>
        <w:rPr>
          <w:rFonts w:ascii="Arial" w:hAnsi="Arial" w:cs="Arial"/>
        </w:rPr>
      </w:pPr>
      <w:r w:rsidRPr="00F523BC">
        <w:rPr>
          <w:rFonts w:ascii="Arial" w:hAnsi="Arial" w:cs="Arial"/>
        </w:rPr>
        <w:t>De este modo, se aborda el problema desde dos soluciones complementarias: por un lado, las mejoras en el sitio web, como son una página interactiva de búsqueda de recomendaciones, instructivos y soluciones IDE, que permita encontrar todo más fácilmente y una sección con la metodología de evaluación, uniendo la forma de llegar a una autoevaluación y la posibilidad de encontrar todo el procedimiento y sus herramientas en un sólo lugar.</w:t>
      </w:r>
    </w:p>
    <w:p w14:paraId="1743050F" w14:textId="77777777" w:rsidR="003D7A04" w:rsidRPr="00F523BC" w:rsidRDefault="003D7A04">
      <w:pPr>
        <w:pStyle w:val="LO-normal"/>
        <w:rPr>
          <w:rFonts w:ascii="Arial" w:hAnsi="Arial" w:cs="Arial"/>
        </w:rPr>
      </w:pPr>
    </w:p>
    <w:p w14:paraId="0125E187" w14:textId="77777777" w:rsidR="003D7A04" w:rsidRPr="00F523BC" w:rsidRDefault="00AF2859">
      <w:pPr>
        <w:pStyle w:val="LO-normal"/>
        <w:rPr>
          <w:rFonts w:ascii="Arial" w:hAnsi="Arial" w:cs="Arial"/>
        </w:rPr>
      </w:pPr>
      <w:r w:rsidRPr="00F523BC">
        <w:rPr>
          <w:rFonts w:ascii="Arial" w:hAnsi="Arial" w:cs="Arial"/>
        </w:rPr>
        <w:t>Por otra parte, se propone la consolidación de los estándares y recomendaciones de IDERA en un documento resumen que haga referencia (con los enlaces) al resto de los documentos existentes, de manera que exista un verdadero manual de IDE que visibilice lo logrado por los grupos de trabajo de IDERA.</w:t>
      </w:r>
    </w:p>
    <w:p w14:paraId="254999B0" w14:textId="77777777" w:rsidR="003D7A04" w:rsidRPr="00F523BC" w:rsidRDefault="003D7A04">
      <w:pPr>
        <w:pStyle w:val="LO-normal"/>
        <w:rPr>
          <w:rFonts w:ascii="Arial" w:hAnsi="Arial" w:cs="Arial"/>
        </w:rPr>
      </w:pPr>
    </w:p>
    <w:p w14:paraId="1399BDC6" w14:textId="77777777" w:rsidR="003D7A04" w:rsidRPr="00F523BC" w:rsidRDefault="00AF2859">
      <w:pPr>
        <w:pStyle w:val="LO-normal"/>
        <w:rPr>
          <w:rFonts w:ascii="Arial" w:hAnsi="Arial" w:cs="Arial"/>
        </w:rPr>
      </w:pPr>
      <w:r w:rsidRPr="00F523BC">
        <w:rPr>
          <w:rFonts w:ascii="Arial" w:hAnsi="Arial" w:cs="Arial"/>
        </w:rPr>
        <w:t>Adicionalmente, se recomienda incorporar en el documento de procedimiento de la evaluación de IDE de IDERA la consolidación de los estándares y recomendaciones y enlazar a los documentos específicos correspondientes.</w:t>
      </w:r>
    </w:p>
    <w:p w14:paraId="0C1202D4" w14:textId="77777777" w:rsidR="003D7A04" w:rsidRPr="00F523BC" w:rsidRDefault="003D7A04">
      <w:pPr>
        <w:pStyle w:val="LO-normal"/>
        <w:rPr>
          <w:rFonts w:ascii="Arial" w:hAnsi="Arial" w:cs="Arial"/>
        </w:rPr>
      </w:pPr>
    </w:p>
    <w:p w14:paraId="2A032917" w14:textId="77777777" w:rsidR="003D7A04" w:rsidRPr="00F523BC" w:rsidRDefault="00AF2859">
      <w:pPr>
        <w:pStyle w:val="Ttulo3"/>
        <w:rPr>
          <w:rFonts w:cs="Arial"/>
        </w:rPr>
      </w:pPr>
      <w:bookmarkStart w:id="147" w:name="_111kx3o"/>
      <w:bookmarkStart w:id="148" w:name="_Toc31903656"/>
      <w:bookmarkStart w:id="149" w:name="_Toc31959451"/>
      <w:bookmarkEnd w:id="147"/>
      <w:r w:rsidRPr="00F523BC">
        <w:rPr>
          <w:rFonts w:cs="Arial"/>
        </w:rPr>
        <w:t>Revisión de los Indicadores</w:t>
      </w:r>
      <w:bookmarkEnd w:id="148"/>
      <w:bookmarkEnd w:id="149"/>
    </w:p>
    <w:p w14:paraId="564C1DAD" w14:textId="77777777" w:rsidR="003D7A04" w:rsidRPr="00F523BC" w:rsidRDefault="00AF2859">
      <w:pPr>
        <w:pStyle w:val="LO-normal"/>
        <w:rPr>
          <w:rFonts w:ascii="Arial" w:hAnsi="Arial" w:cs="Arial"/>
        </w:rPr>
      </w:pPr>
      <w:r w:rsidRPr="00F523BC">
        <w:rPr>
          <w:rFonts w:ascii="Arial" w:hAnsi="Arial" w:cs="Arial"/>
        </w:rPr>
        <w:t>Para el proceso de evaluación en sí misma, la primera versión de la evaluación de IDE de IDERA contaba con una serie de indicadores que permitían calificar el cumplimiento de los estándares y recomendaciones de cada una de las categorías estipuladas con la intención de que todas las acciones de una IDE se encuentren cubiertas. Pero en la práctica algunos de estos indicadores no resultaron del todo adecuados para la tarea, por lo que se plantea una serie de cambios para mejorar el esquema en ese sentido.</w:t>
      </w:r>
    </w:p>
    <w:p w14:paraId="411B4E87" w14:textId="77777777" w:rsidR="003D7A04" w:rsidRPr="00F523BC" w:rsidRDefault="003D7A04">
      <w:pPr>
        <w:pStyle w:val="LO-normal"/>
        <w:rPr>
          <w:rFonts w:ascii="Arial" w:hAnsi="Arial" w:cs="Arial"/>
        </w:rPr>
      </w:pPr>
    </w:p>
    <w:p w14:paraId="4FA05693" w14:textId="77777777" w:rsidR="003D7A04" w:rsidRPr="00F523BC" w:rsidRDefault="00AF2859">
      <w:pPr>
        <w:pStyle w:val="LO-normal"/>
        <w:rPr>
          <w:rFonts w:ascii="Arial" w:hAnsi="Arial" w:cs="Arial"/>
        </w:rPr>
      </w:pPr>
      <w:r w:rsidRPr="00F523BC">
        <w:rPr>
          <w:rFonts w:ascii="Arial" w:hAnsi="Arial" w:cs="Arial"/>
        </w:rPr>
        <w:t xml:space="preserve">Para el tema </w:t>
      </w:r>
      <w:r w:rsidRPr="00F523BC">
        <w:rPr>
          <w:rFonts w:ascii="Arial" w:hAnsi="Arial" w:cs="Arial"/>
          <w:b/>
        </w:rPr>
        <w:t xml:space="preserve">Institucional </w:t>
      </w:r>
      <w:r w:rsidRPr="00F523BC">
        <w:rPr>
          <w:rFonts w:ascii="Arial" w:hAnsi="Arial" w:cs="Arial"/>
        </w:rPr>
        <w:t>se sugiere introducir las siguientes revisiones:</w:t>
      </w:r>
    </w:p>
    <w:p w14:paraId="552634D2" w14:textId="77777777" w:rsidR="003D7A04" w:rsidRPr="00F523BC" w:rsidRDefault="00AF2859">
      <w:pPr>
        <w:pStyle w:val="LO-normal"/>
        <w:numPr>
          <w:ilvl w:val="0"/>
          <w:numId w:val="2"/>
        </w:numPr>
        <w:rPr>
          <w:rFonts w:ascii="Arial" w:hAnsi="Arial" w:cs="Arial"/>
        </w:rPr>
      </w:pPr>
      <w:r w:rsidRPr="00F523BC">
        <w:rPr>
          <w:rFonts w:ascii="Arial" w:hAnsi="Arial" w:cs="Arial"/>
        </w:rPr>
        <w:t>Especificar, en la metodología de evaluación para la descentralización de las IDE, en la forma de asignar la calificación que en los metadatos o en el abstract del geoservicio se debe indicar el autor (nombre u organismo) distinto de la IDE central, a fin de conocer el grado de descentralización de la IDE.</w:t>
      </w:r>
    </w:p>
    <w:p w14:paraId="35C539F3" w14:textId="77777777" w:rsidR="003D7A04" w:rsidRPr="00F523BC" w:rsidRDefault="003D7A04">
      <w:pPr>
        <w:pStyle w:val="LO-normal"/>
        <w:rPr>
          <w:rFonts w:ascii="Arial" w:hAnsi="Arial" w:cs="Arial"/>
        </w:rPr>
      </w:pPr>
    </w:p>
    <w:p w14:paraId="6A4CFB10" w14:textId="77777777" w:rsidR="003D7A04" w:rsidRPr="00F523BC" w:rsidRDefault="00AF2859">
      <w:pPr>
        <w:pStyle w:val="LO-normal"/>
        <w:rPr>
          <w:rFonts w:ascii="Arial" w:hAnsi="Arial" w:cs="Arial"/>
        </w:rPr>
      </w:pPr>
      <w:r w:rsidRPr="00F523BC">
        <w:rPr>
          <w:rFonts w:ascii="Arial" w:hAnsi="Arial" w:cs="Arial"/>
        </w:rPr>
        <w:t>Para el tema</w:t>
      </w:r>
      <w:r w:rsidRPr="00F523BC">
        <w:rPr>
          <w:rFonts w:ascii="Arial" w:hAnsi="Arial" w:cs="Arial"/>
          <w:b/>
        </w:rPr>
        <w:t xml:space="preserve"> Publicación y Geoservicios</w:t>
      </w:r>
      <w:r w:rsidRPr="00F523BC">
        <w:rPr>
          <w:rFonts w:ascii="Arial" w:hAnsi="Arial" w:cs="Arial"/>
        </w:rPr>
        <w:t xml:space="preserve"> se recomienda:</w:t>
      </w:r>
    </w:p>
    <w:p w14:paraId="26488236" w14:textId="77777777" w:rsidR="003D7A04" w:rsidRPr="00F523BC" w:rsidRDefault="00AF2859">
      <w:pPr>
        <w:pStyle w:val="LO-normal"/>
        <w:numPr>
          <w:ilvl w:val="0"/>
          <w:numId w:val="2"/>
        </w:numPr>
        <w:rPr>
          <w:rFonts w:ascii="Arial" w:hAnsi="Arial" w:cs="Arial"/>
        </w:rPr>
      </w:pPr>
      <w:r w:rsidRPr="00F523BC">
        <w:rPr>
          <w:rFonts w:ascii="Arial" w:hAnsi="Arial" w:cs="Arial"/>
        </w:rPr>
        <w:t>Especificar qué contenidos mínimos debe tener el geoportal y el visor de mapas en una hoja del esquema de evaluación con una ponderación equitativa entre todos los elementos para poder calcular cuál sería el puntaje de la variable de manera clara.</w:t>
      </w:r>
    </w:p>
    <w:p w14:paraId="46B80C96" w14:textId="77777777" w:rsidR="003D7A04" w:rsidRPr="00F523BC" w:rsidRDefault="00AF2859">
      <w:pPr>
        <w:pStyle w:val="LO-normal"/>
        <w:numPr>
          <w:ilvl w:val="0"/>
          <w:numId w:val="2"/>
        </w:numPr>
        <w:rPr>
          <w:rFonts w:ascii="Arial" w:hAnsi="Arial" w:cs="Arial"/>
        </w:rPr>
      </w:pPr>
      <w:r w:rsidRPr="00F523BC">
        <w:rPr>
          <w:rFonts w:ascii="Arial" w:hAnsi="Arial" w:cs="Arial"/>
        </w:rPr>
        <w:t>Aclarar en el método de evaluación, en la variable sobre peticiones básicas del WMS, que al observar las capacidades del servicio (GetCapabilities) debe tener habilitado el GetMap, ya que no estaba claro cómo observarlo.</w:t>
      </w:r>
    </w:p>
    <w:p w14:paraId="1DC7AE76" w14:textId="77777777" w:rsidR="003D7A04" w:rsidRPr="00F523BC" w:rsidRDefault="00AF2859">
      <w:pPr>
        <w:pStyle w:val="LO-normal"/>
        <w:numPr>
          <w:ilvl w:val="0"/>
          <w:numId w:val="2"/>
        </w:numPr>
        <w:rPr>
          <w:rFonts w:ascii="Arial" w:hAnsi="Arial" w:cs="Arial"/>
        </w:rPr>
      </w:pPr>
      <w:r w:rsidRPr="00F523BC">
        <w:rPr>
          <w:rFonts w:ascii="Arial" w:hAnsi="Arial" w:cs="Arial"/>
        </w:rPr>
        <w:t>Aclarar, para el caso del GetFeatureInfo, que las capas deben estar habilitadas para consulta (QueryAble).</w:t>
      </w:r>
    </w:p>
    <w:p w14:paraId="107CA1CA" w14:textId="77777777" w:rsidR="003D7A04" w:rsidRPr="00F523BC" w:rsidRDefault="00AF2859">
      <w:pPr>
        <w:pStyle w:val="LO-normal"/>
        <w:numPr>
          <w:ilvl w:val="0"/>
          <w:numId w:val="2"/>
        </w:numPr>
        <w:rPr>
          <w:rFonts w:ascii="Arial" w:hAnsi="Arial" w:cs="Arial"/>
        </w:rPr>
      </w:pPr>
      <w:r w:rsidRPr="00F523BC">
        <w:rPr>
          <w:rFonts w:ascii="Arial" w:hAnsi="Arial" w:cs="Arial"/>
        </w:rPr>
        <w:lastRenderedPageBreak/>
        <w:t>Quitar la variable de SLD, dado que no hay una metodología de evaluación ni existe una recomendación de IDERA publicada sobre ella. Aunque sería muy importante que IDERA avanzara en su desarrollo.</w:t>
      </w:r>
    </w:p>
    <w:p w14:paraId="18576959" w14:textId="77777777" w:rsidR="003D7A04" w:rsidRPr="00F523BC" w:rsidRDefault="00AF2859">
      <w:pPr>
        <w:pStyle w:val="LO-normal"/>
        <w:numPr>
          <w:ilvl w:val="0"/>
          <w:numId w:val="2"/>
        </w:numPr>
        <w:rPr>
          <w:rFonts w:ascii="Arial" w:hAnsi="Arial" w:cs="Arial"/>
        </w:rPr>
      </w:pPr>
      <w:r w:rsidRPr="00F523BC">
        <w:rPr>
          <w:rFonts w:ascii="Arial" w:hAnsi="Arial" w:cs="Arial"/>
        </w:rPr>
        <w:t>Modificar la metodología de análisis de la Salud del Servicio, especificando cómo se debería analizar la disponibilidad del servicio WMS a través de una herramienta. Mencionar en el anexo del documento de procedimiento de evaluación que al publicar geoservicios las IDE deben comprometerse a que sus servidores estén siempre activos y disponibles para que el acceso a ellos sea posible de manera permanente.</w:t>
      </w:r>
    </w:p>
    <w:p w14:paraId="6C714030" w14:textId="77777777" w:rsidR="003D7A04" w:rsidRPr="00F523BC" w:rsidRDefault="00AF2859">
      <w:pPr>
        <w:pStyle w:val="LO-normal"/>
        <w:numPr>
          <w:ilvl w:val="0"/>
          <w:numId w:val="2"/>
        </w:numPr>
        <w:rPr>
          <w:rFonts w:ascii="Arial" w:hAnsi="Arial" w:cs="Arial"/>
        </w:rPr>
      </w:pPr>
      <w:r w:rsidRPr="00F523BC">
        <w:rPr>
          <w:rFonts w:ascii="Arial" w:hAnsi="Arial" w:cs="Arial"/>
        </w:rPr>
        <w:t>Establecer que el chequeo sea al menos en dos momentos distintos del día para que la muestra sea representativa, consolidando dichos datos sobre el seguimiento de los servidores en forma anual o semestral. Sugerir la utilización de GeoHealthCheck como herramienta de software libre y de código abierto que permite a IDERA monitorear el estado de los geoservicios, entre otros chequeos.</w:t>
      </w:r>
    </w:p>
    <w:p w14:paraId="4FB86EDE" w14:textId="77777777" w:rsidR="003D7A04" w:rsidRPr="00F523BC" w:rsidRDefault="00AF2859">
      <w:pPr>
        <w:pStyle w:val="LO-normal"/>
        <w:numPr>
          <w:ilvl w:val="0"/>
          <w:numId w:val="2"/>
        </w:numPr>
        <w:rPr>
          <w:rFonts w:ascii="Arial" w:hAnsi="Arial" w:cs="Arial"/>
        </w:rPr>
      </w:pPr>
      <w:r w:rsidRPr="00F523BC">
        <w:rPr>
          <w:rFonts w:ascii="Arial" w:hAnsi="Arial" w:cs="Arial"/>
        </w:rPr>
        <w:t>Aclarar, en el caso del WFS, que las operaciones que deben estar habilitadas son GetFeature y DescribeFeatureType.</w:t>
      </w:r>
    </w:p>
    <w:p w14:paraId="7182172F" w14:textId="77777777" w:rsidR="003D7A04" w:rsidRPr="00F523BC" w:rsidRDefault="00AF2859">
      <w:pPr>
        <w:pStyle w:val="LO-normal"/>
        <w:numPr>
          <w:ilvl w:val="0"/>
          <w:numId w:val="2"/>
        </w:numPr>
        <w:rPr>
          <w:rFonts w:ascii="Arial" w:hAnsi="Arial" w:cs="Arial"/>
        </w:rPr>
      </w:pPr>
      <w:r w:rsidRPr="00F523BC">
        <w:rPr>
          <w:rFonts w:ascii="Arial" w:hAnsi="Arial" w:cs="Arial"/>
        </w:rPr>
        <w:t>Eliminar la variable de un servicio WFS por separado para los DByF. La Categoría queda así dividida en dos indicadores: el funcionamiento del servicio con las operaciones básicas y la difusión del mismo con la publicación de la URL en el geoportal con su correspondiente licencia de uso.</w:t>
      </w:r>
    </w:p>
    <w:p w14:paraId="26C04C6E" w14:textId="77777777" w:rsidR="003D7A04" w:rsidRPr="00F523BC" w:rsidRDefault="00AF2859">
      <w:pPr>
        <w:pStyle w:val="LO-normal"/>
        <w:numPr>
          <w:ilvl w:val="0"/>
          <w:numId w:val="2"/>
        </w:numPr>
        <w:rPr>
          <w:rFonts w:ascii="Arial" w:hAnsi="Arial" w:cs="Arial"/>
        </w:rPr>
      </w:pPr>
      <w:r w:rsidRPr="00F523BC">
        <w:rPr>
          <w:rFonts w:ascii="Arial" w:hAnsi="Arial" w:cs="Arial"/>
        </w:rPr>
        <w:t>Reescribir la variable de CSW, quitando la necesidad de un servicio CSW filtrando únicamente los DByF e incorporando el documento de configuración de CSW publicado por IDERA.</w:t>
      </w:r>
    </w:p>
    <w:p w14:paraId="3A40D03C" w14:textId="77777777" w:rsidR="003D7A04" w:rsidRPr="00F523BC" w:rsidRDefault="00AF2859">
      <w:pPr>
        <w:pStyle w:val="LO-normal"/>
        <w:numPr>
          <w:ilvl w:val="0"/>
          <w:numId w:val="2"/>
        </w:numPr>
        <w:rPr>
          <w:rFonts w:ascii="Arial" w:hAnsi="Arial" w:cs="Arial"/>
        </w:rPr>
      </w:pPr>
      <w:r w:rsidRPr="00F523BC">
        <w:rPr>
          <w:rFonts w:ascii="Arial" w:hAnsi="Arial" w:cs="Arial"/>
        </w:rPr>
        <w:t>Evaluar, para el servicio CSW, la cantidad de capas visibles en el visualizador y la cantidad de capas con metadato accesibles a través de dicho servicio. Para ello, es posible consultar los registros completos al servicio en formato Lenguaje de Marcado Extensible (XML) y luego compararlos con la lista de capas obtenida de la misma forma desde el servicio WMS.</w:t>
      </w:r>
    </w:p>
    <w:p w14:paraId="63815115" w14:textId="77777777" w:rsidR="003D7A04" w:rsidRPr="00F523BC" w:rsidRDefault="00AF2859">
      <w:pPr>
        <w:pStyle w:val="LO-normal"/>
        <w:numPr>
          <w:ilvl w:val="0"/>
          <w:numId w:val="2"/>
        </w:numPr>
        <w:rPr>
          <w:rFonts w:ascii="Arial" w:hAnsi="Arial" w:cs="Arial"/>
        </w:rPr>
      </w:pPr>
      <w:r w:rsidRPr="00F523BC">
        <w:rPr>
          <w:rFonts w:ascii="Arial" w:hAnsi="Arial" w:cs="Arial"/>
        </w:rPr>
        <w:t>Adaptar el indicador de Datos Abiertos para tener en cuenta las distintas formas de hacer disponible la información y posibilitar su descarga, dado que la única recomendación existente en la materia es que los DByF se publiquen como WFS. Establecer para este indicador un cuarto del puntaje máximo por cada una de las siguientes condiciones que se cumpla: link al servicio WFS publicado, descarga de archivos individuales, descarga masiva de archivos, licencia especificada en el recurso de manera que al descargarlo se incluya la información legal sobre su uso. Dicha información es crucial para que la comunidad usuaria de los datos pueda hacer un adecuado uso.</w:t>
      </w:r>
    </w:p>
    <w:p w14:paraId="731070D0" w14:textId="77777777" w:rsidR="003D7A04" w:rsidRPr="00F523BC" w:rsidRDefault="003D7A04">
      <w:pPr>
        <w:pStyle w:val="LO-normal"/>
        <w:rPr>
          <w:rFonts w:ascii="Arial" w:hAnsi="Arial" w:cs="Arial"/>
        </w:rPr>
      </w:pPr>
    </w:p>
    <w:p w14:paraId="58C4C1C3" w14:textId="77777777" w:rsidR="003D7A04" w:rsidRPr="00F523BC" w:rsidRDefault="00AF2859">
      <w:pPr>
        <w:pStyle w:val="LO-normal"/>
        <w:rPr>
          <w:rFonts w:ascii="Arial" w:hAnsi="Arial" w:cs="Arial"/>
        </w:rPr>
      </w:pPr>
      <w:r w:rsidRPr="00F523BC">
        <w:rPr>
          <w:rFonts w:ascii="Arial" w:hAnsi="Arial" w:cs="Arial"/>
        </w:rPr>
        <w:t>Para el tema de</w:t>
      </w:r>
      <w:r w:rsidRPr="00F523BC">
        <w:rPr>
          <w:rFonts w:ascii="Arial" w:hAnsi="Arial" w:cs="Arial"/>
          <w:b/>
        </w:rPr>
        <w:t xml:space="preserve"> Información Geoespacial </w:t>
      </w:r>
      <w:r w:rsidRPr="00F523BC">
        <w:rPr>
          <w:rFonts w:ascii="Arial" w:hAnsi="Arial" w:cs="Arial"/>
        </w:rPr>
        <w:t>se considera:</w:t>
      </w:r>
    </w:p>
    <w:p w14:paraId="0F4A4CC1" w14:textId="77777777" w:rsidR="003D7A04" w:rsidRPr="00F523BC" w:rsidRDefault="00AF2859">
      <w:pPr>
        <w:pStyle w:val="LO-normal"/>
        <w:numPr>
          <w:ilvl w:val="0"/>
          <w:numId w:val="2"/>
        </w:numPr>
        <w:rPr>
          <w:rFonts w:ascii="Arial" w:hAnsi="Arial" w:cs="Arial"/>
        </w:rPr>
      </w:pPr>
      <w:r w:rsidRPr="00F523BC">
        <w:rPr>
          <w:rFonts w:ascii="Arial" w:hAnsi="Arial" w:cs="Arial"/>
        </w:rPr>
        <w:t xml:space="preserve">Dividir el indicador para poder establecer si los DByF se encuentran publicados para visualización, para descarga y acorde al catálogo. </w:t>
      </w:r>
    </w:p>
    <w:p w14:paraId="306F45B5" w14:textId="77777777" w:rsidR="003D7A04" w:rsidRPr="00F523BC" w:rsidRDefault="00AF2859">
      <w:pPr>
        <w:pStyle w:val="LO-normal"/>
        <w:numPr>
          <w:ilvl w:val="0"/>
          <w:numId w:val="2"/>
        </w:numPr>
        <w:rPr>
          <w:rFonts w:ascii="Arial" w:hAnsi="Arial" w:cs="Arial"/>
        </w:rPr>
      </w:pPr>
      <w:r w:rsidRPr="00F523BC">
        <w:rPr>
          <w:rFonts w:ascii="Arial" w:hAnsi="Arial" w:cs="Arial"/>
        </w:rPr>
        <w:t xml:space="preserve">La publicación para la descarga reemplaza al indicador que estaba antes en WFS. Incorporar la lista de DByF al esquema de evaluación para analizar estos tres indicadores de acuerdo a lo que corresponda al organismo publicar y al porcentaje de dichas capas efectivamente publicado. </w:t>
      </w:r>
    </w:p>
    <w:p w14:paraId="37D1F012" w14:textId="77777777" w:rsidR="003D7A04" w:rsidRPr="00F523BC" w:rsidRDefault="00AF2859">
      <w:pPr>
        <w:pStyle w:val="LO-normal"/>
        <w:numPr>
          <w:ilvl w:val="0"/>
          <w:numId w:val="2"/>
        </w:numPr>
        <w:rPr>
          <w:rFonts w:ascii="Arial" w:hAnsi="Arial" w:cs="Arial"/>
        </w:rPr>
      </w:pPr>
      <w:r w:rsidRPr="00F523BC">
        <w:rPr>
          <w:rFonts w:ascii="Arial" w:hAnsi="Arial" w:cs="Arial"/>
        </w:rPr>
        <w:t>Incorporar la necesidad de explicitar las restricciones legales de uso de los datos para las capas de DByF a fin de evitar el uso o la modificación inadecuados de los datos.</w:t>
      </w:r>
    </w:p>
    <w:p w14:paraId="0BF3A8AD" w14:textId="77777777" w:rsidR="003D7A04" w:rsidRPr="00F523BC" w:rsidRDefault="00AF2859">
      <w:pPr>
        <w:pStyle w:val="LO-normal"/>
        <w:numPr>
          <w:ilvl w:val="0"/>
          <w:numId w:val="2"/>
        </w:numPr>
        <w:rPr>
          <w:rFonts w:ascii="Arial" w:hAnsi="Arial" w:cs="Arial"/>
        </w:rPr>
      </w:pPr>
      <w:r w:rsidRPr="00F523BC">
        <w:rPr>
          <w:rFonts w:ascii="Arial" w:hAnsi="Arial" w:cs="Arial"/>
        </w:rPr>
        <w:lastRenderedPageBreak/>
        <w:t>Describir con mayor precisión el método de evaluación de la concordancia de los DByF con el catálogo.</w:t>
      </w:r>
    </w:p>
    <w:p w14:paraId="1D9AA8ED" w14:textId="77777777" w:rsidR="003D7A04" w:rsidRPr="00F523BC" w:rsidRDefault="00AF2859">
      <w:pPr>
        <w:pStyle w:val="LO-normal"/>
        <w:numPr>
          <w:ilvl w:val="0"/>
          <w:numId w:val="2"/>
        </w:numPr>
        <w:rPr>
          <w:rFonts w:ascii="Arial" w:hAnsi="Arial" w:cs="Arial"/>
        </w:rPr>
      </w:pPr>
      <w:r w:rsidRPr="00F523BC">
        <w:rPr>
          <w:rFonts w:ascii="Arial" w:hAnsi="Arial" w:cs="Arial"/>
        </w:rPr>
        <w:t>Agregar, en el indicador de la categoría de Datos Temáticos, la posibilidad de que el dato no exista en el catálogo de objetos geográficos, pero esté catalogado en un catálogo propio o esté adaptado para su interoperabilidad, dado que no todas las IDE utilizan estrictamente el catálogo de objetos de IDERA.</w:t>
      </w:r>
    </w:p>
    <w:p w14:paraId="514F48CA" w14:textId="77777777" w:rsidR="003D7A04" w:rsidRPr="00F523BC" w:rsidRDefault="00AF2859">
      <w:pPr>
        <w:pStyle w:val="LO-normal"/>
        <w:numPr>
          <w:ilvl w:val="0"/>
          <w:numId w:val="2"/>
        </w:numPr>
        <w:rPr>
          <w:rFonts w:ascii="Arial" w:hAnsi="Arial" w:cs="Arial"/>
        </w:rPr>
      </w:pPr>
      <w:r w:rsidRPr="00F523BC">
        <w:rPr>
          <w:rFonts w:ascii="Arial" w:hAnsi="Arial" w:cs="Arial"/>
        </w:rPr>
        <w:t>Reescribir, en cuanto al linaje, la metodología de evaluación, aclarando los elementos necesarios.</w:t>
      </w:r>
    </w:p>
    <w:p w14:paraId="69A84C2A" w14:textId="77777777" w:rsidR="003D7A04" w:rsidRPr="00F523BC" w:rsidRDefault="003D7A04">
      <w:pPr>
        <w:pStyle w:val="LO-normal"/>
        <w:rPr>
          <w:rFonts w:ascii="Arial" w:hAnsi="Arial" w:cs="Arial"/>
        </w:rPr>
      </w:pPr>
    </w:p>
    <w:p w14:paraId="787EDED7" w14:textId="77777777" w:rsidR="003D7A04" w:rsidRPr="00F523BC" w:rsidRDefault="00AF2859">
      <w:pPr>
        <w:pStyle w:val="LO-normal"/>
        <w:rPr>
          <w:rFonts w:ascii="Arial" w:hAnsi="Arial" w:cs="Arial"/>
        </w:rPr>
      </w:pPr>
      <w:r w:rsidRPr="00F523BC">
        <w:rPr>
          <w:rFonts w:ascii="Arial" w:hAnsi="Arial" w:cs="Arial"/>
        </w:rPr>
        <w:t xml:space="preserve">Para el tema de </w:t>
      </w:r>
      <w:r w:rsidRPr="00F523BC">
        <w:rPr>
          <w:rFonts w:ascii="Arial" w:hAnsi="Arial" w:cs="Arial"/>
          <w:b/>
        </w:rPr>
        <w:t xml:space="preserve">Metadatos </w:t>
      </w:r>
      <w:r w:rsidRPr="00F523BC">
        <w:rPr>
          <w:rFonts w:ascii="Arial" w:hAnsi="Arial" w:cs="Arial"/>
        </w:rPr>
        <w:t>resulta conveniente:</w:t>
      </w:r>
    </w:p>
    <w:p w14:paraId="3637DA6A" w14:textId="77777777" w:rsidR="003D7A04" w:rsidRPr="00F523BC" w:rsidRDefault="00AF2859">
      <w:pPr>
        <w:pStyle w:val="LO-normal"/>
        <w:numPr>
          <w:ilvl w:val="0"/>
          <w:numId w:val="2"/>
        </w:numPr>
        <w:rPr>
          <w:rFonts w:ascii="Arial" w:hAnsi="Arial" w:cs="Arial"/>
        </w:rPr>
      </w:pPr>
      <w:r w:rsidRPr="00F523BC">
        <w:rPr>
          <w:rFonts w:ascii="Arial" w:hAnsi="Arial" w:cs="Arial"/>
        </w:rPr>
        <w:t>Eliminar la categoría de validación. Ello obedece a que no es posible evaluar cada metadato validando a través de un Catálogo de Metadatos y, dentro del contenido, la fecha de actualización del metadato, dado que la edición periódica de los metadatos no provee información valiosa a la evaluación.</w:t>
      </w:r>
    </w:p>
    <w:p w14:paraId="17C2D52C" w14:textId="77777777" w:rsidR="003D7A04" w:rsidRPr="00F523BC" w:rsidRDefault="003D7A04">
      <w:pPr>
        <w:pStyle w:val="LO-normal"/>
        <w:rPr>
          <w:rFonts w:ascii="Arial" w:hAnsi="Arial" w:cs="Arial"/>
        </w:rPr>
      </w:pPr>
    </w:p>
    <w:p w14:paraId="2878C976" w14:textId="77777777" w:rsidR="003D7A04" w:rsidRDefault="00AF2859">
      <w:pPr>
        <w:pStyle w:val="LO-normal"/>
        <w:rPr>
          <w:rFonts w:ascii="Arial" w:hAnsi="Arial" w:cs="Arial"/>
        </w:rPr>
      </w:pPr>
      <w:r w:rsidRPr="00F523BC">
        <w:rPr>
          <w:rFonts w:ascii="Arial" w:hAnsi="Arial" w:cs="Arial"/>
        </w:rPr>
        <w:t xml:space="preserve">Vale aclarar que la propuesta </w:t>
      </w:r>
      <w:r w:rsidR="00250892">
        <w:rPr>
          <w:rFonts w:ascii="Arial" w:hAnsi="Arial" w:cs="Arial"/>
        </w:rPr>
        <w:t xml:space="preserve">de </w:t>
      </w:r>
      <w:r w:rsidRPr="00F523BC">
        <w:rPr>
          <w:rFonts w:ascii="Arial" w:hAnsi="Arial" w:cs="Arial"/>
        </w:rPr>
        <w:t xml:space="preserve">temas, categorías e indicadores precedente es de plena aplicación, únicamente, para las IDE productoras de DByF. Para el resto de las IDE de máxima jerarquía se propone no considerar la categoría “datos básicos y fundamentales publicados”, que incluye los indicadores: “publicación para visualización”, “publicados para descarga” y “acorde al catálogo de objetos”, lo que implica aplicar una mayor ponderación al resto de las categorías e indicadores del tema “información geoespacial”. </w:t>
      </w:r>
    </w:p>
    <w:p w14:paraId="3CD56A7E" w14:textId="77777777" w:rsidR="00AF437E" w:rsidRPr="00F523BC" w:rsidRDefault="00AF437E">
      <w:pPr>
        <w:pStyle w:val="LO-normal"/>
        <w:rPr>
          <w:rFonts w:ascii="Arial" w:hAnsi="Arial" w:cs="Arial"/>
        </w:rPr>
      </w:pPr>
    </w:p>
    <w:p w14:paraId="62632735" w14:textId="77777777" w:rsidR="003D7A04" w:rsidRPr="00F523BC" w:rsidRDefault="003D7A04">
      <w:pPr>
        <w:pStyle w:val="LO-normal"/>
        <w:rPr>
          <w:rFonts w:ascii="Arial" w:hAnsi="Arial" w:cs="Arial"/>
        </w:rPr>
      </w:pPr>
    </w:p>
    <w:p w14:paraId="10E40861" w14:textId="77777777" w:rsidR="003D7A04" w:rsidRPr="00F523BC" w:rsidRDefault="00AF2859" w:rsidP="00FD72AD">
      <w:pPr>
        <w:pStyle w:val="Ttulo5"/>
        <w:rPr>
          <w:rFonts w:cs="Arial"/>
        </w:rPr>
      </w:pPr>
      <w:bookmarkStart w:id="150" w:name="_3l18frh"/>
      <w:bookmarkStart w:id="151" w:name="_Toc31903657"/>
      <w:bookmarkStart w:id="152" w:name="_Toc31903762"/>
      <w:bookmarkEnd w:id="150"/>
      <w:r w:rsidRPr="00F523BC">
        <w:rPr>
          <w:rFonts w:cs="Arial"/>
        </w:rPr>
        <w:t>Cuadro 5 - Comparación del peso de los indicadores entre IDE Productora de DByF e IDE Productora de Datos Temáticos únicamente</w:t>
      </w:r>
      <w:bookmarkEnd w:id="151"/>
      <w:bookmarkEnd w:id="152"/>
    </w:p>
    <w:p w14:paraId="172228D7" w14:textId="77777777" w:rsidR="003D7A04" w:rsidRPr="00F523BC" w:rsidRDefault="003D7A04">
      <w:pPr>
        <w:pStyle w:val="LO-normal"/>
        <w:rPr>
          <w:rFonts w:ascii="Arial" w:hAnsi="Arial" w:cs="Arial"/>
        </w:rPr>
      </w:pPr>
    </w:p>
    <w:tbl>
      <w:tblPr>
        <w:tblW w:w="10485" w:type="dxa"/>
        <w:tblInd w:w="-1264" w:type="dxa"/>
        <w:tblCellMar>
          <w:top w:w="113" w:type="dxa"/>
          <w:left w:w="113" w:type="dxa"/>
          <w:bottom w:w="113" w:type="dxa"/>
          <w:right w:w="113" w:type="dxa"/>
        </w:tblCellMar>
        <w:tblLook w:val="04A0" w:firstRow="1" w:lastRow="0" w:firstColumn="1" w:lastColumn="0" w:noHBand="0" w:noVBand="1"/>
      </w:tblPr>
      <w:tblGrid>
        <w:gridCol w:w="3239"/>
        <w:gridCol w:w="3571"/>
        <w:gridCol w:w="1694"/>
        <w:gridCol w:w="1981"/>
      </w:tblGrid>
      <w:tr w:rsidR="003D7A04" w:rsidRPr="00F523BC" w14:paraId="5448B647" w14:textId="77777777" w:rsidTr="00B24865">
        <w:trPr>
          <w:trHeight w:val="510"/>
        </w:trPr>
        <w:tc>
          <w:tcPr>
            <w:tcW w:w="3239" w:type="dxa"/>
            <w:vAlign w:val="bottom"/>
          </w:tcPr>
          <w:p w14:paraId="14856B0B" w14:textId="77777777" w:rsidR="003D7A04" w:rsidRPr="00F523BC" w:rsidRDefault="003D7A04">
            <w:pPr>
              <w:pStyle w:val="LO-normal"/>
              <w:spacing w:line="240" w:lineRule="auto"/>
              <w:rPr>
                <w:rFonts w:ascii="Arial" w:hAnsi="Arial" w:cs="Arial"/>
                <w:color w:val="000000"/>
                <w:sz w:val="20"/>
                <w:szCs w:val="20"/>
              </w:rPr>
            </w:pPr>
          </w:p>
        </w:tc>
        <w:tc>
          <w:tcPr>
            <w:tcW w:w="3571" w:type="dxa"/>
            <w:vAlign w:val="bottom"/>
          </w:tcPr>
          <w:p w14:paraId="5D683B8B" w14:textId="77777777" w:rsidR="003D7A04" w:rsidRPr="00F523BC" w:rsidRDefault="003D7A04">
            <w:pPr>
              <w:pStyle w:val="LO-normal"/>
              <w:spacing w:line="240" w:lineRule="auto"/>
              <w:rPr>
                <w:rFonts w:ascii="Arial" w:hAnsi="Arial" w:cs="Arial"/>
                <w:color w:val="000000"/>
                <w:sz w:val="20"/>
                <w:szCs w:val="20"/>
              </w:rPr>
            </w:pPr>
          </w:p>
        </w:tc>
        <w:tc>
          <w:tcPr>
            <w:tcW w:w="1694" w:type="dxa"/>
            <w:tcBorders>
              <w:top w:val="single" w:sz="4" w:space="0" w:color="274E13"/>
              <w:left w:val="single" w:sz="4" w:space="0" w:color="274E13"/>
              <w:bottom w:val="single" w:sz="4" w:space="0" w:color="274E13"/>
              <w:right w:val="single" w:sz="4" w:space="0" w:color="274E13"/>
            </w:tcBorders>
            <w:shd w:val="clear" w:color="auto" w:fill="FF9900"/>
            <w:vAlign w:val="center"/>
          </w:tcPr>
          <w:p w14:paraId="02C12655"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IDE Productora de DByF</w:t>
            </w:r>
          </w:p>
        </w:tc>
        <w:tc>
          <w:tcPr>
            <w:tcW w:w="1981" w:type="dxa"/>
            <w:tcBorders>
              <w:top w:val="single" w:sz="4" w:space="0" w:color="274E13"/>
              <w:bottom w:val="single" w:sz="4" w:space="0" w:color="274E13"/>
              <w:right w:val="single" w:sz="4" w:space="0" w:color="274E13"/>
            </w:tcBorders>
            <w:shd w:val="clear" w:color="auto" w:fill="6AA84F"/>
            <w:vAlign w:val="bottom"/>
          </w:tcPr>
          <w:p w14:paraId="46E82E65"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IDE Productora de Datos Temáticos</w:t>
            </w:r>
          </w:p>
        </w:tc>
      </w:tr>
      <w:tr w:rsidR="003D7A04" w:rsidRPr="00F523BC" w14:paraId="3F107484" w14:textId="77777777" w:rsidTr="00B24865">
        <w:tc>
          <w:tcPr>
            <w:tcW w:w="3239" w:type="dxa"/>
            <w:tcBorders>
              <w:top w:val="single" w:sz="4" w:space="0" w:color="274E13"/>
              <w:left w:val="single" w:sz="4" w:space="0" w:color="274E13"/>
              <w:bottom w:val="single" w:sz="4" w:space="0" w:color="274E13"/>
              <w:right w:val="single" w:sz="4" w:space="0" w:color="274E13"/>
            </w:tcBorders>
            <w:shd w:val="clear" w:color="auto" w:fill="76923C"/>
            <w:vAlign w:val="center"/>
          </w:tcPr>
          <w:p w14:paraId="0485AD9E"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3571" w:type="dxa"/>
            <w:tcBorders>
              <w:top w:val="single" w:sz="4" w:space="0" w:color="274E13"/>
              <w:bottom w:val="single" w:sz="4" w:space="0" w:color="274E13"/>
              <w:right w:val="single" w:sz="4" w:space="0" w:color="274E13"/>
            </w:tcBorders>
            <w:shd w:val="clear" w:color="auto" w:fill="76923C"/>
            <w:vAlign w:val="center"/>
          </w:tcPr>
          <w:p w14:paraId="1762487D" w14:textId="77777777" w:rsidR="003D7A04" w:rsidRPr="00F523BC" w:rsidRDefault="00250892">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1694" w:type="dxa"/>
            <w:tcBorders>
              <w:bottom w:val="single" w:sz="4" w:space="0" w:color="274E13"/>
              <w:right w:val="single" w:sz="4" w:space="0" w:color="274E13"/>
            </w:tcBorders>
            <w:shd w:val="clear" w:color="auto" w:fill="76923C"/>
            <w:vAlign w:val="center"/>
          </w:tcPr>
          <w:p w14:paraId="30839ED4" w14:textId="77777777" w:rsidR="003D7A04" w:rsidRPr="00F523BC" w:rsidRDefault="00250892">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1981" w:type="dxa"/>
            <w:tcBorders>
              <w:bottom w:val="single" w:sz="4" w:space="0" w:color="274E13"/>
              <w:right w:val="single" w:sz="4" w:space="0" w:color="274E13"/>
            </w:tcBorders>
            <w:shd w:val="clear" w:color="auto" w:fill="76923C"/>
            <w:vAlign w:val="center"/>
          </w:tcPr>
          <w:p w14:paraId="4471066E" w14:textId="77777777" w:rsidR="003D7A04" w:rsidRPr="00F523BC" w:rsidRDefault="00250892">
            <w:pPr>
              <w:pStyle w:val="LO-normal"/>
              <w:spacing w:line="240" w:lineRule="auto"/>
              <w:jc w:val="left"/>
              <w:rPr>
                <w:rFonts w:ascii="Arial" w:hAnsi="Arial" w:cs="Arial"/>
                <w:b/>
                <w:color w:val="FFFFFF"/>
                <w:sz w:val="18"/>
                <w:szCs w:val="18"/>
              </w:rPr>
            </w:pPr>
            <w:r>
              <w:rPr>
                <w:rFonts w:ascii="Arial" w:hAnsi="Arial" w:cs="Arial"/>
                <w:b/>
                <w:color w:val="FFFFFF"/>
                <w:sz w:val="18"/>
                <w:szCs w:val="18"/>
              </w:rPr>
              <w:t>Pes</w:t>
            </w:r>
            <w:r w:rsidR="00AF2859" w:rsidRPr="00F523BC">
              <w:rPr>
                <w:rFonts w:ascii="Arial" w:hAnsi="Arial" w:cs="Arial"/>
                <w:b/>
                <w:color w:val="FFFFFF"/>
                <w:sz w:val="18"/>
                <w:szCs w:val="18"/>
              </w:rPr>
              <w:t>o</w:t>
            </w:r>
            <w:r w:rsidR="00AF2859" w:rsidRPr="00F523BC">
              <w:rPr>
                <w:rFonts w:ascii="Arial" w:hAnsi="Arial" w:cs="Arial"/>
                <w:b/>
                <w:color w:val="FFFFFF"/>
                <w:sz w:val="18"/>
                <w:szCs w:val="18"/>
              </w:rPr>
              <w:br/>
              <w:t>categoría</w:t>
            </w:r>
          </w:p>
        </w:tc>
      </w:tr>
      <w:tr w:rsidR="003D7A04" w:rsidRPr="00F523BC" w14:paraId="3F8FB5C5" w14:textId="77777777" w:rsidTr="00B24865">
        <w:tc>
          <w:tcPr>
            <w:tcW w:w="3239" w:type="dxa"/>
            <w:vMerge w:val="restart"/>
            <w:tcBorders>
              <w:left w:val="single" w:sz="4" w:space="0" w:color="274E13"/>
              <w:bottom w:val="single" w:sz="4" w:space="0" w:color="274E13"/>
              <w:right w:val="single" w:sz="4" w:space="0" w:color="274E13"/>
            </w:tcBorders>
            <w:vAlign w:val="center"/>
          </w:tcPr>
          <w:p w14:paraId="7552BB8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DByF publicados</w:t>
            </w:r>
          </w:p>
        </w:tc>
        <w:tc>
          <w:tcPr>
            <w:tcW w:w="3571" w:type="dxa"/>
            <w:tcBorders>
              <w:bottom w:val="single" w:sz="4" w:space="0" w:color="274E13"/>
              <w:right w:val="single" w:sz="4" w:space="0" w:color="274E13"/>
            </w:tcBorders>
            <w:vAlign w:val="center"/>
          </w:tcPr>
          <w:p w14:paraId="01F1002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Publicados para visualización</w:t>
            </w:r>
          </w:p>
        </w:tc>
        <w:tc>
          <w:tcPr>
            <w:tcW w:w="1694" w:type="dxa"/>
            <w:vMerge w:val="restart"/>
            <w:tcBorders>
              <w:left w:val="single" w:sz="4" w:space="0" w:color="274E13"/>
              <w:bottom w:val="single" w:sz="4" w:space="0" w:color="274E13"/>
              <w:right w:val="single" w:sz="4" w:space="0" w:color="274E13"/>
            </w:tcBorders>
            <w:vAlign w:val="center"/>
          </w:tcPr>
          <w:p w14:paraId="159F0D51"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50%</w:t>
            </w:r>
          </w:p>
        </w:tc>
        <w:tc>
          <w:tcPr>
            <w:tcW w:w="1981" w:type="dxa"/>
            <w:vMerge w:val="restart"/>
            <w:tcBorders>
              <w:left w:val="single" w:sz="4" w:space="0" w:color="274E13"/>
              <w:bottom w:val="single" w:sz="4" w:space="0" w:color="274E13"/>
              <w:right w:val="single" w:sz="4" w:space="0" w:color="274E13"/>
            </w:tcBorders>
            <w:shd w:val="clear" w:color="auto" w:fill="76923C"/>
            <w:vAlign w:val="bottom"/>
          </w:tcPr>
          <w:p w14:paraId="11CEA4AA" w14:textId="77777777" w:rsidR="003D7A04" w:rsidRPr="00F523BC" w:rsidRDefault="003D7A04">
            <w:pPr>
              <w:pStyle w:val="LO-normal"/>
              <w:spacing w:line="240" w:lineRule="auto"/>
              <w:rPr>
                <w:rFonts w:ascii="Arial" w:hAnsi="Arial" w:cs="Arial"/>
                <w:sz w:val="18"/>
                <w:szCs w:val="18"/>
              </w:rPr>
            </w:pPr>
          </w:p>
        </w:tc>
      </w:tr>
      <w:tr w:rsidR="003D7A04" w:rsidRPr="00F523BC" w14:paraId="1503ED05" w14:textId="77777777" w:rsidTr="00B24865">
        <w:tc>
          <w:tcPr>
            <w:tcW w:w="3239" w:type="dxa"/>
            <w:vMerge/>
            <w:tcBorders>
              <w:left w:val="single" w:sz="4" w:space="0" w:color="274E13"/>
              <w:bottom w:val="single" w:sz="4" w:space="0" w:color="274E13"/>
              <w:right w:val="single" w:sz="4" w:space="0" w:color="274E13"/>
            </w:tcBorders>
            <w:vAlign w:val="center"/>
          </w:tcPr>
          <w:p w14:paraId="073D2042" w14:textId="77777777" w:rsidR="003D7A04" w:rsidRPr="00F523BC" w:rsidRDefault="003D7A04">
            <w:pPr>
              <w:rPr>
                <w:rFonts w:cs="Arial"/>
              </w:rPr>
            </w:pPr>
          </w:p>
        </w:tc>
        <w:tc>
          <w:tcPr>
            <w:tcW w:w="3571" w:type="dxa"/>
            <w:tcBorders>
              <w:bottom w:val="single" w:sz="4" w:space="0" w:color="274E13"/>
              <w:right w:val="single" w:sz="4" w:space="0" w:color="274E13"/>
            </w:tcBorders>
            <w:vAlign w:val="center"/>
          </w:tcPr>
          <w:p w14:paraId="4F0B47B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Publicados para descarga</w:t>
            </w:r>
          </w:p>
        </w:tc>
        <w:tc>
          <w:tcPr>
            <w:tcW w:w="1694" w:type="dxa"/>
            <w:vMerge/>
            <w:tcBorders>
              <w:left w:val="single" w:sz="4" w:space="0" w:color="274E13"/>
              <w:bottom w:val="single" w:sz="4" w:space="0" w:color="274E13"/>
              <w:right w:val="single" w:sz="4" w:space="0" w:color="274E13"/>
            </w:tcBorders>
            <w:vAlign w:val="center"/>
          </w:tcPr>
          <w:p w14:paraId="7ECAF2BF" w14:textId="77777777" w:rsidR="003D7A04" w:rsidRPr="00F523BC" w:rsidRDefault="003D7A04">
            <w:pPr>
              <w:rPr>
                <w:rFonts w:cs="Arial"/>
              </w:rPr>
            </w:pPr>
          </w:p>
        </w:tc>
        <w:tc>
          <w:tcPr>
            <w:tcW w:w="1981" w:type="dxa"/>
            <w:vMerge/>
            <w:tcBorders>
              <w:left w:val="single" w:sz="4" w:space="0" w:color="274E13"/>
              <w:bottom w:val="single" w:sz="4" w:space="0" w:color="274E13"/>
              <w:right w:val="single" w:sz="4" w:space="0" w:color="274E13"/>
            </w:tcBorders>
            <w:shd w:val="clear" w:color="auto" w:fill="76923C"/>
            <w:vAlign w:val="bottom"/>
          </w:tcPr>
          <w:p w14:paraId="4ACF7D3A" w14:textId="77777777" w:rsidR="003D7A04" w:rsidRPr="00F523BC" w:rsidRDefault="003D7A04">
            <w:pPr>
              <w:rPr>
                <w:rFonts w:cs="Arial"/>
              </w:rPr>
            </w:pPr>
          </w:p>
        </w:tc>
      </w:tr>
      <w:tr w:rsidR="003D7A04" w:rsidRPr="00F523BC" w14:paraId="25C1D452" w14:textId="77777777" w:rsidTr="00B24865">
        <w:tc>
          <w:tcPr>
            <w:tcW w:w="3239" w:type="dxa"/>
            <w:vMerge/>
            <w:tcBorders>
              <w:left w:val="single" w:sz="4" w:space="0" w:color="274E13"/>
              <w:bottom w:val="single" w:sz="4" w:space="0" w:color="274E13"/>
              <w:right w:val="single" w:sz="4" w:space="0" w:color="274E13"/>
            </w:tcBorders>
            <w:vAlign w:val="center"/>
          </w:tcPr>
          <w:p w14:paraId="52A88F37" w14:textId="77777777" w:rsidR="003D7A04" w:rsidRPr="00F523BC" w:rsidRDefault="003D7A04">
            <w:pPr>
              <w:rPr>
                <w:rFonts w:cs="Arial"/>
              </w:rPr>
            </w:pPr>
          </w:p>
        </w:tc>
        <w:tc>
          <w:tcPr>
            <w:tcW w:w="3571" w:type="dxa"/>
            <w:tcBorders>
              <w:bottom w:val="single" w:sz="4" w:space="0" w:color="274E13"/>
              <w:right w:val="single" w:sz="4" w:space="0" w:color="274E13"/>
            </w:tcBorders>
            <w:vAlign w:val="center"/>
          </w:tcPr>
          <w:p w14:paraId="278B05E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Acorde a Catálogo de Datos</w:t>
            </w:r>
          </w:p>
        </w:tc>
        <w:tc>
          <w:tcPr>
            <w:tcW w:w="1694" w:type="dxa"/>
            <w:vMerge/>
            <w:tcBorders>
              <w:left w:val="single" w:sz="4" w:space="0" w:color="274E13"/>
              <w:bottom w:val="single" w:sz="4" w:space="0" w:color="274E13"/>
              <w:right w:val="single" w:sz="4" w:space="0" w:color="274E13"/>
            </w:tcBorders>
            <w:vAlign w:val="center"/>
          </w:tcPr>
          <w:p w14:paraId="1B6D3480" w14:textId="77777777" w:rsidR="003D7A04" w:rsidRPr="00F523BC" w:rsidRDefault="003D7A04">
            <w:pPr>
              <w:rPr>
                <w:rFonts w:cs="Arial"/>
              </w:rPr>
            </w:pPr>
          </w:p>
        </w:tc>
        <w:tc>
          <w:tcPr>
            <w:tcW w:w="1981" w:type="dxa"/>
            <w:vMerge/>
            <w:tcBorders>
              <w:left w:val="single" w:sz="4" w:space="0" w:color="274E13"/>
              <w:bottom w:val="single" w:sz="4" w:space="0" w:color="274E13"/>
              <w:right w:val="single" w:sz="4" w:space="0" w:color="274E13"/>
            </w:tcBorders>
            <w:shd w:val="clear" w:color="auto" w:fill="76923C"/>
            <w:vAlign w:val="bottom"/>
          </w:tcPr>
          <w:p w14:paraId="4783C8F9" w14:textId="77777777" w:rsidR="003D7A04" w:rsidRPr="00F523BC" w:rsidRDefault="003D7A04">
            <w:pPr>
              <w:rPr>
                <w:rFonts w:cs="Arial"/>
              </w:rPr>
            </w:pPr>
          </w:p>
        </w:tc>
      </w:tr>
      <w:tr w:rsidR="003D7A04" w:rsidRPr="00F523BC" w14:paraId="06AC83D7" w14:textId="77777777" w:rsidTr="00B24865">
        <w:tc>
          <w:tcPr>
            <w:tcW w:w="3239" w:type="dxa"/>
            <w:tcBorders>
              <w:left w:val="single" w:sz="4" w:space="0" w:color="274E13"/>
              <w:bottom w:val="single" w:sz="4" w:space="0" w:color="274E13"/>
              <w:right w:val="single" w:sz="4" w:space="0" w:color="274E13"/>
            </w:tcBorders>
            <w:vAlign w:val="center"/>
          </w:tcPr>
          <w:p w14:paraId="17FB1BC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Datos Temáticos Publicados</w:t>
            </w:r>
          </w:p>
        </w:tc>
        <w:tc>
          <w:tcPr>
            <w:tcW w:w="3571" w:type="dxa"/>
            <w:tcBorders>
              <w:bottom w:val="single" w:sz="4" w:space="0" w:color="274E13"/>
              <w:right w:val="single" w:sz="4" w:space="0" w:color="274E13"/>
            </w:tcBorders>
            <w:vAlign w:val="center"/>
          </w:tcPr>
          <w:p w14:paraId="1765F199"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Catálogo de Objetos Geográficos de IDERA</w:t>
            </w:r>
          </w:p>
        </w:tc>
        <w:tc>
          <w:tcPr>
            <w:tcW w:w="1694" w:type="dxa"/>
            <w:tcBorders>
              <w:bottom w:val="single" w:sz="4" w:space="0" w:color="274E13"/>
              <w:right w:val="single" w:sz="4" w:space="0" w:color="274E13"/>
            </w:tcBorders>
            <w:vAlign w:val="center"/>
          </w:tcPr>
          <w:p w14:paraId="3CF22C8F"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10%</w:t>
            </w:r>
          </w:p>
        </w:tc>
        <w:tc>
          <w:tcPr>
            <w:tcW w:w="1981" w:type="dxa"/>
            <w:tcBorders>
              <w:bottom w:val="single" w:sz="4" w:space="0" w:color="274E13"/>
              <w:right w:val="single" w:sz="4" w:space="0" w:color="274E13"/>
            </w:tcBorders>
            <w:vAlign w:val="center"/>
          </w:tcPr>
          <w:p w14:paraId="31A449B5"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40%</w:t>
            </w:r>
          </w:p>
        </w:tc>
      </w:tr>
      <w:tr w:rsidR="003D7A04" w:rsidRPr="00F523BC" w14:paraId="2750D2EB" w14:textId="77777777" w:rsidTr="00B24865">
        <w:tc>
          <w:tcPr>
            <w:tcW w:w="3239" w:type="dxa"/>
            <w:tcBorders>
              <w:left w:val="single" w:sz="4" w:space="0" w:color="274E13"/>
              <w:bottom w:val="single" w:sz="4" w:space="0" w:color="274E13"/>
              <w:right w:val="single" w:sz="4" w:space="0" w:color="274E13"/>
            </w:tcBorders>
            <w:vAlign w:val="center"/>
          </w:tcPr>
          <w:p w14:paraId="234A95D7"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Linaje completo en Metadatos</w:t>
            </w:r>
          </w:p>
        </w:tc>
        <w:tc>
          <w:tcPr>
            <w:tcW w:w="3571" w:type="dxa"/>
            <w:tcBorders>
              <w:bottom w:val="single" w:sz="4" w:space="0" w:color="274E13"/>
              <w:right w:val="single" w:sz="4" w:space="0" w:color="274E13"/>
            </w:tcBorders>
            <w:vAlign w:val="center"/>
          </w:tcPr>
          <w:p w14:paraId="7F631E8F"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Perfil de metadatos</w:t>
            </w:r>
          </w:p>
        </w:tc>
        <w:tc>
          <w:tcPr>
            <w:tcW w:w="1694" w:type="dxa"/>
            <w:tcBorders>
              <w:bottom w:val="single" w:sz="4" w:space="0" w:color="274E13"/>
              <w:right w:val="single" w:sz="4" w:space="0" w:color="274E13"/>
            </w:tcBorders>
            <w:vAlign w:val="center"/>
          </w:tcPr>
          <w:p w14:paraId="189862C4"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10%</w:t>
            </w:r>
          </w:p>
        </w:tc>
        <w:tc>
          <w:tcPr>
            <w:tcW w:w="1981" w:type="dxa"/>
            <w:tcBorders>
              <w:bottom w:val="single" w:sz="4" w:space="0" w:color="274E13"/>
              <w:right w:val="single" w:sz="4" w:space="0" w:color="274E13"/>
            </w:tcBorders>
            <w:vAlign w:val="center"/>
          </w:tcPr>
          <w:p w14:paraId="2911B4C6"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20%</w:t>
            </w:r>
          </w:p>
        </w:tc>
      </w:tr>
      <w:tr w:rsidR="003D7A04" w:rsidRPr="00F523BC" w14:paraId="560155EB" w14:textId="77777777" w:rsidTr="00B24865">
        <w:tc>
          <w:tcPr>
            <w:tcW w:w="3239" w:type="dxa"/>
            <w:vMerge w:val="restart"/>
            <w:tcBorders>
              <w:left w:val="single" w:sz="4" w:space="0" w:color="274E13"/>
              <w:bottom w:val="single" w:sz="4" w:space="0" w:color="274E13"/>
              <w:right w:val="single" w:sz="4" w:space="0" w:color="274E13"/>
            </w:tcBorders>
            <w:vAlign w:val="center"/>
          </w:tcPr>
          <w:p w14:paraId="62B843AE"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Normalización de Nombres de capas</w:t>
            </w:r>
          </w:p>
        </w:tc>
        <w:tc>
          <w:tcPr>
            <w:tcW w:w="3571" w:type="dxa"/>
            <w:tcBorders>
              <w:bottom w:val="single" w:sz="4" w:space="0" w:color="274E13"/>
              <w:right w:val="single" w:sz="4" w:space="0" w:color="274E13"/>
            </w:tcBorders>
            <w:vAlign w:val="center"/>
          </w:tcPr>
          <w:p w14:paraId="520960E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Nombre sin caracteres especiales</w:t>
            </w:r>
          </w:p>
        </w:tc>
        <w:tc>
          <w:tcPr>
            <w:tcW w:w="1694" w:type="dxa"/>
            <w:vMerge w:val="restart"/>
            <w:tcBorders>
              <w:left w:val="single" w:sz="4" w:space="0" w:color="274E13"/>
              <w:bottom w:val="single" w:sz="4" w:space="0" w:color="274E13"/>
              <w:right w:val="single" w:sz="4" w:space="0" w:color="274E13"/>
            </w:tcBorders>
            <w:vAlign w:val="center"/>
          </w:tcPr>
          <w:p w14:paraId="4CD7269B"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c>
          <w:tcPr>
            <w:tcW w:w="1981" w:type="dxa"/>
            <w:vMerge w:val="restart"/>
            <w:tcBorders>
              <w:left w:val="single" w:sz="4" w:space="0" w:color="274E13"/>
              <w:bottom w:val="single" w:sz="4" w:space="0" w:color="274E13"/>
              <w:right w:val="single" w:sz="4" w:space="0" w:color="274E13"/>
            </w:tcBorders>
            <w:vAlign w:val="center"/>
          </w:tcPr>
          <w:p w14:paraId="74F0D3FC"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r>
      <w:tr w:rsidR="003D7A04" w:rsidRPr="00F523BC" w14:paraId="3D24F849" w14:textId="77777777" w:rsidTr="00B24865">
        <w:trPr>
          <w:trHeight w:val="510"/>
        </w:trPr>
        <w:tc>
          <w:tcPr>
            <w:tcW w:w="3239" w:type="dxa"/>
            <w:vMerge/>
            <w:tcBorders>
              <w:left w:val="single" w:sz="4" w:space="0" w:color="274E13"/>
              <w:bottom w:val="single" w:sz="4" w:space="0" w:color="274E13"/>
              <w:right w:val="single" w:sz="4" w:space="0" w:color="274E13"/>
            </w:tcBorders>
            <w:vAlign w:val="center"/>
          </w:tcPr>
          <w:p w14:paraId="0C49FD74" w14:textId="77777777" w:rsidR="003D7A04" w:rsidRPr="00F523BC" w:rsidRDefault="003D7A04">
            <w:pPr>
              <w:rPr>
                <w:rFonts w:cs="Arial"/>
              </w:rPr>
            </w:pPr>
          </w:p>
        </w:tc>
        <w:tc>
          <w:tcPr>
            <w:tcW w:w="3571" w:type="dxa"/>
            <w:tcBorders>
              <w:bottom w:val="single" w:sz="4" w:space="0" w:color="274E13"/>
              <w:right w:val="single" w:sz="4" w:space="0" w:color="274E13"/>
            </w:tcBorders>
            <w:vAlign w:val="center"/>
          </w:tcPr>
          <w:p w14:paraId="0D8CFFE5" w14:textId="77777777" w:rsidR="003D7A04" w:rsidRPr="00F523BC" w:rsidRDefault="00BE644B">
            <w:pPr>
              <w:pStyle w:val="LO-normal"/>
              <w:spacing w:line="240" w:lineRule="auto"/>
              <w:jc w:val="left"/>
              <w:rPr>
                <w:rFonts w:ascii="Arial" w:hAnsi="Arial" w:cs="Arial"/>
                <w:sz w:val="18"/>
                <w:szCs w:val="18"/>
              </w:rPr>
            </w:pPr>
            <w:r w:rsidRPr="00F523BC">
              <w:rPr>
                <w:rFonts w:ascii="Arial" w:hAnsi="Arial" w:cs="Arial"/>
                <w:sz w:val="18"/>
                <w:szCs w:val="18"/>
              </w:rPr>
              <w:t>Título</w:t>
            </w:r>
            <w:r w:rsidR="00AF2859" w:rsidRPr="00F523BC">
              <w:rPr>
                <w:rFonts w:ascii="Arial" w:hAnsi="Arial" w:cs="Arial"/>
                <w:sz w:val="18"/>
                <w:szCs w:val="18"/>
              </w:rPr>
              <w:t xml:space="preserve"> de acuerdo a catálogo</w:t>
            </w:r>
          </w:p>
        </w:tc>
        <w:tc>
          <w:tcPr>
            <w:tcW w:w="1694" w:type="dxa"/>
            <w:vMerge/>
            <w:tcBorders>
              <w:left w:val="single" w:sz="4" w:space="0" w:color="274E13"/>
              <w:bottom w:val="single" w:sz="4" w:space="0" w:color="274E13"/>
              <w:right w:val="single" w:sz="4" w:space="0" w:color="274E13"/>
            </w:tcBorders>
            <w:vAlign w:val="center"/>
          </w:tcPr>
          <w:p w14:paraId="7541A2DE" w14:textId="77777777" w:rsidR="003D7A04" w:rsidRPr="00F523BC" w:rsidRDefault="003D7A04">
            <w:pPr>
              <w:rPr>
                <w:rFonts w:cs="Arial"/>
              </w:rPr>
            </w:pPr>
          </w:p>
        </w:tc>
        <w:tc>
          <w:tcPr>
            <w:tcW w:w="1981" w:type="dxa"/>
            <w:vMerge/>
            <w:tcBorders>
              <w:left w:val="single" w:sz="4" w:space="0" w:color="274E13"/>
              <w:bottom w:val="single" w:sz="4" w:space="0" w:color="274E13"/>
              <w:right w:val="single" w:sz="4" w:space="0" w:color="274E13"/>
            </w:tcBorders>
            <w:vAlign w:val="center"/>
          </w:tcPr>
          <w:p w14:paraId="72122511" w14:textId="77777777" w:rsidR="003D7A04" w:rsidRPr="00F523BC" w:rsidRDefault="003D7A04">
            <w:pPr>
              <w:rPr>
                <w:rFonts w:cs="Arial"/>
              </w:rPr>
            </w:pPr>
          </w:p>
        </w:tc>
      </w:tr>
      <w:tr w:rsidR="003D7A04" w:rsidRPr="00F523BC" w14:paraId="4712D589" w14:textId="77777777" w:rsidTr="00B24865">
        <w:trPr>
          <w:trHeight w:val="510"/>
        </w:trPr>
        <w:tc>
          <w:tcPr>
            <w:tcW w:w="3239" w:type="dxa"/>
            <w:vMerge/>
            <w:tcBorders>
              <w:left w:val="single" w:sz="4" w:space="0" w:color="274E13"/>
              <w:bottom w:val="single" w:sz="4" w:space="0" w:color="274E13"/>
              <w:right w:val="single" w:sz="4" w:space="0" w:color="274E13"/>
            </w:tcBorders>
            <w:vAlign w:val="center"/>
          </w:tcPr>
          <w:p w14:paraId="4E55CCC7" w14:textId="77777777" w:rsidR="003D7A04" w:rsidRPr="00F523BC" w:rsidRDefault="003D7A04">
            <w:pPr>
              <w:rPr>
                <w:rFonts w:cs="Arial"/>
              </w:rPr>
            </w:pPr>
          </w:p>
        </w:tc>
        <w:tc>
          <w:tcPr>
            <w:tcW w:w="3571" w:type="dxa"/>
            <w:tcBorders>
              <w:bottom w:val="single" w:sz="4" w:space="0" w:color="274E13"/>
              <w:right w:val="single" w:sz="4" w:space="0" w:color="274E13"/>
            </w:tcBorders>
            <w:vAlign w:val="center"/>
          </w:tcPr>
          <w:p w14:paraId="4C9DDA57" w14:textId="77777777" w:rsidR="003D7A04" w:rsidRPr="00F523BC" w:rsidRDefault="00AF2859">
            <w:pPr>
              <w:pStyle w:val="LO-normal"/>
              <w:spacing w:line="240" w:lineRule="auto"/>
              <w:jc w:val="left"/>
              <w:rPr>
                <w:rFonts w:ascii="Arial" w:hAnsi="Arial" w:cs="Arial"/>
                <w:sz w:val="20"/>
                <w:szCs w:val="20"/>
              </w:rPr>
            </w:pPr>
            <w:r w:rsidRPr="00F523BC">
              <w:rPr>
                <w:rFonts w:ascii="Arial" w:hAnsi="Arial" w:cs="Arial"/>
                <w:sz w:val="20"/>
                <w:szCs w:val="20"/>
              </w:rPr>
              <w:t>1 capa = 1 objeto del catálogo</w:t>
            </w:r>
          </w:p>
        </w:tc>
        <w:tc>
          <w:tcPr>
            <w:tcW w:w="1694" w:type="dxa"/>
            <w:vMerge/>
            <w:tcBorders>
              <w:left w:val="single" w:sz="4" w:space="0" w:color="274E13"/>
              <w:bottom w:val="single" w:sz="4" w:space="0" w:color="274E13"/>
              <w:right w:val="single" w:sz="4" w:space="0" w:color="274E13"/>
            </w:tcBorders>
            <w:vAlign w:val="center"/>
          </w:tcPr>
          <w:p w14:paraId="5ECE1298" w14:textId="77777777" w:rsidR="003D7A04" w:rsidRPr="00F523BC" w:rsidRDefault="003D7A04">
            <w:pPr>
              <w:rPr>
                <w:rFonts w:cs="Arial"/>
              </w:rPr>
            </w:pPr>
          </w:p>
        </w:tc>
        <w:tc>
          <w:tcPr>
            <w:tcW w:w="1981" w:type="dxa"/>
            <w:vMerge/>
            <w:tcBorders>
              <w:left w:val="single" w:sz="4" w:space="0" w:color="274E13"/>
              <w:bottom w:val="single" w:sz="4" w:space="0" w:color="274E13"/>
              <w:right w:val="single" w:sz="4" w:space="0" w:color="274E13"/>
            </w:tcBorders>
            <w:vAlign w:val="center"/>
          </w:tcPr>
          <w:p w14:paraId="22AC4D01" w14:textId="77777777" w:rsidR="003D7A04" w:rsidRPr="00F523BC" w:rsidRDefault="003D7A04">
            <w:pPr>
              <w:rPr>
                <w:rFonts w:cs="Arial"/>
              </w:rPr>
            </w:pPr>
          </w:p>
        </w:tc>
      </w:tr>
    </w:tbl>
    <w:p w14:paraId="3896CF1F" w14:textId="77777777" w:rsidR="00BE644B" w:rsidRDefault="00BE644B" w:rsidP="00FD72AD">
      <w:pPr>
        <w:pStyle w:val="LO-normal"/>
        <w:jc w:val="center"/>
        <w:rPr>
          <w:rFonts w:ascii="Arial" w:hAnsi="Arial" w:cs="Arial"/>
          <w:sz w:val="18"/>
          <w:szCs w:val="18"/>
        </w:rPr>
      </w:pPr>
    </w:p>
    <w:p w14:paraId="0C94B6C0" w14:textId="77777777" w:rsidR="003D7A04" w:rsidRPr="00F523BC" w:rsidRDefault="00AF2859" w:rsidP="00FD72AD">
      <w:pPr>
        <w:pStyle w:val="LO-normal"/>
        <w:jc w:val="center"/>
        <w:rPr>
          <w:rFonts w:ascii="Arial" w:hAnsi="Arial" w:cs="Arial"/>
          <w:sz w:val="18"/>
          <w:szCs w:val="18"/>
        </w:rPr>
        <w:sectPr w:rsidR="003D7A04" w:rsidRPr="00F523BC">
          <w:headerReference w:type="default" r:id="rId49"/>
          <w:footerReference w:type="default" r:id="rId50"/>
          <w:headerReference w:type="first" r:id="rId51"/>
          <w:footerReference w:type="first" r:id="rId52"/>
          <w:pgSz w:w="11906" w:h="16838"/>
          <w:pgMar w:top="1440" w:right="850" w:bottom="1440" w:left="2029" w:header="720" w:footer="720" w:gutter="0"/>
          <w:cols w:space="720"/>
          <w:formProt w:val="0"/>
          <w:titlePg/>
          <w:docGrid w:linePitch="100" w:charSpace="4096"/>
        </w:sectPr>
      </w:pPr>
      <w:r w:rsidRPr="00F523BC">
        <w:rPr>
          <w:rFonts w:ascii="Arial" w:hAnsi="Arial" w:cs="Arial"/>
          <w:sz w:val="18"/>
          <w:szCs w:val="18"/>
        </w:rPr>
        <w:t>Fuente: elaboración propia en base a IDERA</w:t>
      </w:r>
    </w:p>
    <w:p w14:paraId="40339919" w14:textId="77777777" w:rsidR="003D7A04" w:rsidRPr="00F523BC" w:rsidRDefault="00AF2859" w:rsidP="00FD72AD">
      <w:pPr>
        <w:pStyle w:val="Ttulo5"/>
        <w:rPr>
          <w:rFonts w:cs="Arial"/>
        </w:rPr>
      </w:pPr>
      <w:bookmarkStart w:id="153" w:name="_206ipza"/>
      <w:bookmarkStart w:id="154" w:name="_Toc31903658"/>
      <w:bookmarkStart w:id="155" w:name="_Toc31903763"/>
      <w:bookmarkEnd w:id="153"/>
      <w:r w:rsidRPr="00F523BC">
        <w:rPr>
          <w:rFonts w:cs="Arial"/>
        </w:rPr>
        <w:lastRenderedPageBreak/>
        <w:t>Cuadro 6 - Indicadores modificados del tema Institucionalidad</w:t>
      </w:r>
      <w:bookmarkEnd w:id="154"/>
      <w:bookmarkEnd w:id="155"/>
    </w:p>
    <w:tbl>
      <w:tblPr>
        <w:tblW w:w="10710" w:type="dxa"/>
        <w:tblInd w:w="-735" w:type="dxa"/>
        <w:tblCellMar>
          <w:top w:w="113" w:type="dxa"/>
          <w:left w:w="113" w:type="dxa"/>
          <w:bottom w:w="113" w:type="dxa"/>
          <w:right w:w="113" w:type="dxa"/>
        </w:tblCellMar>
        <w:tblLook w:val="04A0" w:firstRow="1" w:lastRow="0" w:firstColumn="1" w:lastColumn="0" w:noHBand="0" w:noVBand="1"/>
      </w:tblPr>
      <w:tblGrid>
        <w:gridCol w:w="1690"/>
        <w:gridCol w:w="1664"/>
        <w:gridCol w:w="1717"/>
        <w:gridCol w:w="1941"/>
        <w:gridCol w:w="1746"/>
        <w:gridCol w:w="1075"/>
        <w:gridCol w:w="877"/>
      </w:tblGrid>
      <w:tr w:rsidR="003D7A04" w:rsidRPr="00F523BC" w14:paraId="505240D9" w14:textId="77777777">
        <w:tc>
          <w:tcPr>
            <w:tcW w:w="1695" w:type="dxa"/>
            <w:tcBorders>
              <w:top w:val="single" w:sz="8" w:space="0" w:color="274E13"/>
              <w:left w:val="single" w:sz="8" w:space="0" w:color="274E13"/>
              <w:bottom w:val="single" w:sz="4" w:space="0" w:color="274E13"/>
              <w:right w:val="single" w:sz="4" w:space="0" w:color="274E13"/>
            </w:tcBorders>
            <w:shd w:val="clear" w:color="auto" w:fill="76923C"/>
            <w:vAlign w:val="center"/>
          </w:tcPr>
          <w:p w14:paraId="16853A83"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709" w:type="dxa"/>
            <w:tcBorders>
              <w:top w:val="single" w:sz="8" w:space="0" w:color="274E13"/>
              <w:bottom w:val="single" w:sz="4" w:space="0" w:color="274E13"/>
              <w:right w:val="single" w:sz="4" w:space="0" w:color="274E13"/>
            </w:tcBorders>
            <w:shd w:val="clear" w:color="auto" w:fill="76923C"/>
            <w:vAlign w:val="center"/>
          </w:tcPr>
          <w:p w14:paraId="102272AF"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Indicador</w:t>
            </w:r>
          </w:p>
        </w:tc>
        <w:tc>
          <w:tcPr>
            <w:tcW w:w="1591" w:type="dxa"/>
            <w:tcBorders>
              <w:top w:val="single" w:sz="8" w:space="0" w:color="274E13"/>
              <w:bottom w:val="single" w:sz="4" w:space="0" w:color="274E13"/>
              <w:right w:val="single" w:sz="4" w:space="0" w:color="274E13"/>
            </w:tcBorders>
            <w:shd w:val="clear" w:color="auto" w:fill="76923C"/>
            <w:vAlign w:val="center"/>
          </w:tcPr>
          <w:p w14:paraId="149654CE"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1965" w:type="dxa"/>
            <w:tcBorders>
              <w:top w:val="single" w:sz="8" w:space="0" w:color="274E13"/>
              <w:bottom w:val="single" w:sz="4" w:space="0" w:color="274E13"/>
              <w:right w:val="single" w:sz="4" w:space="0" w:color="274E13"/>
            </w:tcBorders>
            <w:shd w:val="clear" w:color="auto" w:fill="76923C"/>
            <w:vAlign w:val="center"/>
          </w:tcPr>
          <w:p w14:paraId="66402346" w14:textId="77777777" w:rsidR="003D7A04" w:rsidRPr="00F523BC" w:rsidRDefault="00250892">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769" w:type="dxa"/>
            <w:tcBorders>
              <w:top w:val="single" w:sz="8" w:space="0" w:color="274E13"/>
              <w:bottom w:val="single" w:sz="4" w:space="0" w:color="274E13"/>
              <w:right w:val="single" w:sz="4" w:space="0" w:color="274E13"/>
            </w:tcBorders>
            <w:shd w:val="clear" w:color="auto" w:fill="76923C"/>
            <w:vAlign w:val="center"/>
          </w:tcPr>
          <w:p w14:paraId="4596165C" w14:textId="77777777" w:rsidR="003D7A04" w:rsidRPr="00F523BC" w:rsidRDefault="00250892">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080" w:type="dxa"/>
            <w:tcBorders>
              <w:top w:val="single" w:sz="8" w:space="0" w:color="274E13"/>
              <w:bottom w:val="single" w:sz="4" w:space="0" w:color="274E13"/>
              <w:right w:val="single" w:sz="4" w:space="0" w:color="274E13"/>
            </w:tcBorders>
            <w:shd w:val="clear" w:color="auto" w:fill="76923C"/>
            <w:vAlign w:val="center"/>
          </w:tcPr>
          <w:p w14:paraId="29E4B0C6" w14:textId="77777777" w:rsidR="003D7A04" w:rsidRPr="00F523BC" w:rsidRDefault="00250892">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901" w:type="dxa"/>
            <w:tcBorders>
              <w:top w:val="single" w:sz="8" w:space="0" w:color="274E13"/>
              <w:bottom w:val="single" w:sz="4" w:space="0" w:color="274E13"/>
              <w:right w:val="single" w:sz="8" w:space="0" w:color="274E13"/>
            </w:tcBorders>
            <w:shd w:val="clear" w:color="auto" w:fill="76923C"/>
            <w:vAlign w:val="center"/>
          </w:tcPr>
          <w:p w14:paraId="455E5E3E" w14:textId="77777777" w:rsidR="003D7A04" w:rsidRPr="00F523BC" w:rsidRDefault="00250892">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78958666" w14:textId="77777777">
        <w:tc>
          <w:tcPr>
            <w:tcW w:w="1695" w:type="dxa"/>
            <w:tcBorders>
              <w:left w:val="single" w:sz="8" w:space="0" w:color="274E13"/>
              <w:bottom w:val="single" w:sz="4" w:space="0" w:color="274E13"/>
              <w:right w:val="single" w:sz="4" w:space="0" w:color="274E13"/>
            </w:tcBorders>
            <w:vAlign w:val="center"/>
          </w:tcPr>
          <w:p w14:paraId="7E8E93E1"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Adhesión a IDERA</w:t>
            </w:r>
          </w:p>
        </w:tc>
        <w:tc>
          <w:tcPr>
            <w:tcW w:w="1709" w:type="dxa"/>
            <w:tcBorders>
              <w:bottom w:val="single" w:sz="4" w:space="0" w:color="274E13"/>
              <w:right w:val="single" w:sz="4" w:space="0" w:color="274E13"/>
            </w:tcBorders>
            <w:vAlign w:val="center"/>
          </w:tcPr>
          <w:p w14:paraId="3ECC10C8" w14:textId="77777777" w:rsidR="003D7A04" w:rsidRPr="00F523BC" w:rsidRDefault="00250892">
            <w:pPr>
              <w:pStyle w:val="LO-normal"/>
              <w:spacing w:line="240" w:lineRule="auto"/>
              <w:jc w:val="left"/>
              <w:rPr>
                <w:rFonts w:ascii="Arial" w:hAnsi="Arial" w:cs="Arial"/>
                <w:color w:val="000000"/>
                <w:sz w:val="18"/>
                <w:szCs w:val="18"/>
              </w:rPr>
            </w:pPr>
            <w:r>
              <w:rPr>
                <w:rFonts w:ascii="Arial" w:hAnsi="Arial" w:cs="Arial"/>
                <w:color w:val="000000"/>
                <w:sz w:val="18"/>
                <w:szCs w:val="18"/>
              </w:rPr>
              <w:t>F</w:t>
            </w:r>
            <w:r w:rsidR="00AF2859" w:rsidRPr="00F523BC">
              <w:rPr>
                <w:rFonts w:ascii="Arial" w:hAnsi="Arial" w:cs="Arial"/>
                <w:color w:val="000000"/>
                <w:sz w:val="18"/>
                <w:szCs w:val="18"/>
              </w:rPr>
              <w:t>echa de adhesión</w:t>
            </w:r>
          </w:p>
        </w:tc>
        <w:tc>
          <w:tcPr>
            <w:tcW w:w="1591" w:type="dxa"/>
            <w:tcBorders>
              <w:bottom w:val="single" w:sz="4" w:space="0" w:color="274E13"/>
              <w:right w:val="single" w:sz="4" w:space="0" w:color="274E13"/>
            </w:tcBorders>
            <w:vAlign w:val="center"/>
          </w:tcPr>
          <w:p w14:paraId="35AC8DD1" w14:textId="77777777" w:rsidR="003D7A04" w:rsidRPr="00F523BC" w:rsidRDefault="00F568BA">
            <w:pPr>
              <w:pStyle w:val="LO-normal"/>
              <w:spacing w:line="240" w:lineRule="auto"/>
              <w:jc w:val="left"/>
              <w:rPr>
                <w:rFonts w:ascii="Arial" w:hAnsi="Arial" w:cs="Arial"/>
              </w:rPr>
            </w:pPr>
            <w:hyperlink r:id="rId53">
              <w:r w:rsidR="00AF2859" w:rsidRPr="00F523BC">
                <w:rPr>
                  <w:rFonts w:ascii="Arial" w:hAnsi="Arial" w:cs="Arial"/>
                  <w:color w:val="76923C"/>
                  <w:sz w:val="18"/>
                  <w:szCs w:val="18"/>
                  <w:u w:val="single"/>
                </w:rPr>
                <w:t>Adhesión a IDERA</w:t>
              </w:r>
            </w:hyperlink>
          </w:p>
        </w:tc>
        <w:tc>
          <w:tcPr>
            <w:tcW w:w="1965" w:type="dxa"/>
            <w:tcBorders>
              <w:bottom w:val="single" w:sz="4" w:space="0" w:color="274E13"/>
              <w:right w:val="single" w:sz="4" w:space="0" w:color="274E13"/>
            </w:tcBorders>
            <w:vAlign w:val="center"/>
          </w:tcPr>
          <w:p w14:paraId="37C95781" w14:textId="77777777" w:rsidR="003D7A04" w:rsidRPr="00F523BC" w:rsidRDefault="00250892">
            <w:pPr>
              <w:pStyle w:val="LO-normal"/>
              <w:spacing w:line="240" w:lineRule="auto"/>
              <w:jc w:val="left"/>
              <w:rPr>
                <w:rFonts w:ascii="Arial" w:hAnsi="Arial" w:cs="Arial"/>
                <w:color w:val="000000"/>
                <w:sz w:val="18"/>
                <w:szCs w:val="18"/>
              </w:rPr>
            </w:pPr>
            <w:r>
              <w:rPr>
                <w:rFonts w:ascii="Arial" w:hAnsi="Arial" w:cs="Arial"/>
                <w:color w:val="000000"/>
                <w:sz w:val="18"/>
                <w:szCs w:val="18"/>
              </w:rPr>
              <w:t>S</w:t>
            </w:r>
            <w:r w:rsidR="00AF2859" w:rsidRPr="00F523BC">
              <w:rPr>
                <w:rFonts w:ascii="Arial" w:hAnsi="Arial" w:cs="Arial"/>
                <w:color w:val="000000"/>
                <w:sz w:val="18"/>
                <w:szCs w:val="18"/>
              </w:rPr>
              <w:t>egún registros de IDERA</w:t>
            </w:r>
          </w:p>
        </w:tc>
        <w:tc>
          <w:tcPr>
            <w:tcW w:w="1769" w:type="dxa"/>
            <w:tcBorders>
              <w:bottom w:val="single" w:sz="4" w:space="0" w:color="274E13"/>
              <w:right w:val="single" w:sz="4" w:space="0" w:color="274E13"/>
            </w:tcBorders>
            <w:shd w:val="clear" w:color="auto" w:fill="76923C"/>
            <w:vAlign w:val="center"/>
          </w:tcPr>
          <w:p w14:paraId="422EBBC4" w14:textId="77777777" w:rsidR="003D7A04" w:rsidRPr="00F523BC" w:rsidRDefault="003D7A04">
            <w:pPr>
              <w:pStyle w:val="LO-normal"/>
              <w:spacing w:line="240" w:lineRule="auto"/>
              <w:jc w:val="left"/>
              <w:rPr>
                <w:rFonts w:ascii="Arial" w:hAnsi="Arial" w:cs="Arial"/>
                <w:sz w:val="18"/>
                <w:szCs w:val="18"/>
              </w:rPr>
            </w:pPr>
          </w:p>
        </w:tc>
        <w:tc>
          <w:tcPr>
            <w:tcW w:w="1080" w:type="dxa"/>
            <w:tcBorders>
              <w:bottom w:val="single" w:sz="4" w:space="0" w:color="274E13"/>
              <w:right w:val="single" w:sz="4" w:space="0" w:color="274E13"/>
            </w:tcBorders>
            <w:shd w:val="clear" w:color="auto" w:fill="76923C"/>
            <w:vAlign w:val="center"/>
          </w:tcPr>
          <w:p w14:paraId="15E6281F" w14:textId="77777777" w:rsidR="003D7A04" w:rsidRPr="00F523BC" w:rsidRDefault="003D7A04">
            <w:pPr>
              <w:pStyle w:val="LO-normal"/>
              <w:spacing w:line="240" w:lineRule="auto"/>
              <w:jc w:val="left"/>
              <w:rPr>
                <w:rFonts w:ascii="Arial" w:hAnsi="Arial" w:cs="Arial"/>
                <w:sz w:val="20"/>
                <w:szCs w:val="20"/>
              </w:rPr>
            </w:pPr>
          </w:p>
        </w:tc>
        <w:tc>
          <w:tcPr>
            <w:tcW w:w="901" w:type="dxa"/>
            <w:vMerge w:val="restart"/>
            <w:tcBorders>
              <w:left w:val="single" w:sz="4" w:space="0" w:color="274E13"/>
              <w:bottom w:val="single" w:sz="8" w:space="0" w:color="274E13"/>
              <w:right w:val="single" w:sz="8" w:space="0" w:color="274E13"/>
            </w:tcBorders>
            <w:vAlign w:val="center"/>
          </w:tcPr>
          <w:p w14:paraId="399DDF8A" w14:textId="77777777" w:rsidR="003D7A04" w:rsidRPr="00F523BC" w:rsidRDefault="00AF2859">
            <w:pPr>
              <w:pStyle w:val="LO-normal"/>
              <w:spacing w:line="240" w:lineRule="auto"/>
              <w:jc w:val="center"/>
              <w:rPr>
                <w:rFonts w:ascii="Arial" w:hAnsi="Arial" w:cs="Arial"/>
                <w:color w:val="000000"/>
                <w:sz w:val="18"/>
                <w:szCs w:val="18"/>
              </w:rPr>
            </w:pPr>
            <w:r w:rsidRPr="00F523BC">
              <w:rPr>
                <w:rFonts w:ascii="Arial" w:hAnsi="Arial" w:cs="Arial"/>
                <w:color w:val="000000"/>
                <w:sz w:val="18"/>
                <w:szCs w:val="18"/>
              </w:rPr>
              <w:t>10%</w:t>
            </w:r>
          </w:p>
        </w:tc>
      </w:tr>
      <w:tr w:rsidR="003D7A04" w:rsidRPr="00F523BC" w14:paraId="192891B7" w14:textId="77777777">
        <w:tc>
          <w:tcPr>
            <w:tcW w:w="1695" w:type="dxa"/>
            <w:tcBorders>
              <w:left w:val="single" w:sz="8" w:space="0" w:color="274E13"/>
              <w:bottom w:val="single" w:sz="4" w:space="0" w:color="274E13"/>
              <w:right w:val="single" w:sz="4" w:space="0" w:color="274E13"/>
            </w:tcBorders>
            <w:vAlign w:val="center"/>
          </w:tcPr>
          <w:p w14:paraId="1B51EC05"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Informe Anual</w:t>
            </w:r>
          </w:p>
        </w:tc>
        <w:tc>
          <w:tcPr>
            <w:tcW w:w="1709" w:type="dxa"/>
            <w:tcBorders>
              <w:bottom w:val="single" w:sz="4" w:space="0" w:color="274E13"/>
              <w:right w:val="single" w:sz="4" w:space="0" w:color="274E13"/>
            </w:tcBorders>
            <w:vAlign w:val="center"/>
          </w:tcPr>
          <w:p w14:paraId="30D84420"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Contenidos mínimos para la presentación del informe anual de las IDE de máxima jerarquía</w:t>
            </w:r>
          </w:p>
        </w:tc>
        <w:tc>
          <w:tcPr>
            <w:tcW w:w="1591" w:type="dxa"/>
            <w:tcBorders>
              <w:bottom w:val="single" w:sz="4" w:space="0" w:color="274E13"/>
              <w:right w:val="single" w:sz="4" w:space="0" w:color="274E13"/>
            </w:tcBorders>
            <w:shd w:val="clear" w:color="auto" w:fill="E7E718"/>
            <w:vAlign w:val="center"/>
          </w:tcPr>
          <w:p w14:paraId="73BA3DF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PENDIENTE</w:t>
            </w:r>
          </w:p>
        </w:tc>
        <w:tc>
          <w:tcPr>
            <w:tcW w:w="1965" w:type="dxa"/>
            <w:tcBorders>
              <w:bottom w:val="single" w:sz="4" w:space="0" w:color="274E13"/>
              <w:right w:val="single" w:sz="4" w:space="0" w:color="274E13"/>
            </w:tcBorders>
            <w:vAlign w:val="center"/>
          </w:tcPr>
          <w:p w14:paraId="4AE80B5D"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Si cumple con el c</w:t>
            </w:r>
            <w:r w:rsidR="00250892">
              <w:rPr>
                <w:rFonts w:ascii="Arial" w:hAnsi="Arial" w:cs="Arial"/>
                <w:color w:val="000000"/>
                <w:sz w:val="18"/>
                <w:szCs w:val="18"/>
              </w:rPr>
              <w:t>ontenido mínimo puede evaluarse</w:t>
            </w:r>
          </w:p>
        </w:tc>
        <w:tc>
          <w:tcPr>
            <w:tcW w:w="1769" w:type="dxa"/>
            <w:tcBorders>
              <w:bottom w:val="single" w:sz="4" w:space="0" w:color="274E13"/>
              <w:right w:val="single" w:sz="4" w:space="0" w:color="274E13"/>
            </w:tcBorders>
            <w:shd w:val="clear" w:color="auto" w:fill="76923C"/>
            <w:vAlign w:val="center"/>
          </w:tcPr>
          <w:p w14:paraId="4308D882" w14:textId="77777777" w:rsidR="003D7A04" w:rsidRPr="00F523BC" w:rsidRDefault="003D7A04">
            <w:pPr>
              <w:pStyle w:val="LO-normal"/>
              <w:spacing w:line="240" w:lineRule="auto"/>
              <w:jc w:val="left"/>
              <w:rPr>
                <w:rFonts w:ascii="Arial" w:hAnsi="Arial" w:cs="Arial"/>
                <w:sz w:val="18"/>
                <w:szCs w:val="18"/>
              </w:rPr>
            </w:pPr>
          </w:p>
        </w:tc>
        <w:tc>
          <w:tcPr>
            <w:tcW w:w="1080" w:type="dxa"/>
            <w:tcBorders>
              <w:bottom w:val="single" w:sz="4" w:space="0" w:color="274E13"/>
              <w:right w:val="single" w:sz="4" w:space="0" w:color="274E13"/>
            </w:tcBorders>
            <w:shd w:val="clear" w:color="auto" w:fill="76923C"/>
            <w:vAlign w:val="center"/>
          </w:tcPr>
          <w:p w14:paraId="4566D861" w14:textId="77777777" w:rsidR="003D7A04" w:rsidRPr="00F523BC" w:rsidRDefault="003D7A04">
            <w:pPr>
              <w:pStyle w:val="LO-normal"/>
              <w:spacing w:line="240" w:lineRule="auto"/>
              <w:jc w:val="left"/>
              <w:rPr>
                <w:rFonts w:ascii="Arial" w:hAnsi="Arial" w:cs="Arial"/>
                <w:sz w:val="20"/>
                <w:szCs w:val="20"/>
              </w:rPr>
            </w:pPr>
          </w:p>
        </w:tc>
        <w:tc>
          <w:tcPr>
            <w:tcW w:w="901" w:type="dxa"/>
            <w:vMerge/>
            <w:tcBorders>
              <w:left w:val="single" w:sz="4" w:space="0" w:color="274E13"/>
              <w:bottom w:val="single" w:sz="8" w:space="0" w:color="274E13"/>
              <w:right w:val="single" w:sz="8" w:space="0" w:color="274E13"/>
            </w:tcBorders>
            <w:vAlign w:val="center"/>
          </w:tcPr>
          <w:p w14:paraId="1587E353" w14:textId="77777777" w:rsidR="003D7A04" w:rsidRPr="00F523BC" w:rsidRDefault="003D7A04">
            <w:pPr>
              <w:rPr>
                <w:rFonts w:cs="Arial"/>
              </w:rPr>
            </w:pPr>
          </w:p>
        </w:tc>
      </w:tr>
      <w:tr w:rsidR="003D7A04" w:rsidRPr="00F523BC" w14:paraId="2F47062C" w14:textId="77777777">
        <w:tc>
          <w:tcPr>
            <w:tcW w:w="1695" w:type="dxa"/>
            <w:tcBorders>
              <w:left w:val="single" w:sz="8" w:space="0" w:color="274E13"/>
              <w:bottom w:val="single" w:sz="4" w:space="0" w:color="274E13"/>
              <w:right w:val="single" w:sz="4" w:space="0" w:color="274E13"/>
            </w:tcBorders>
            <w:vAlign w:val="center"/>
          </w:tcPr>
          <w:p w14:paraId="446AD38D"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Norma</w:t>
            </w:r>
          </w:p>
        </w:tc>
        <w:tc>
          <w:tcPr>
            <w:tcW w:w="1709" w:type="dxa"/>
            <w:tcBorders>
              <w:bottom w:val="single" w:sz="4" w:space="0" w:color="274E13"/>
              <w:right w:val="single" w:sz="4" w:space="0" w:color="274E13"/>
            </w:tcBorders>
            <w:vAlign w:val="center"/>
          </w:tcPr>
          <w:p w14:paraId="5142994B"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decreto publicado en IDERA</w:t>
            </w:r>
          </w:p>
        </w:tc>
        <w:tc>
          <w:tcPr>
            <w:tcW w:w="1591" w:type="dxa"/>
            <w:tcBorders>
              <w:bottom w:val="single" w:sz="4" w:space="0" w:color="274E13"/>
              <w:right w:val="single" w:sz="4" w:space="0" w:color="274E13"/>
            </w:tcBorders>
            <w:vAlign w:val="center"/>
          </w:tcPr>
          <w:p w14:paraId="02FFC09F" w14:textId="77777777" w:rsidR="003D7A04" w:rsidRPr="00F523BC" w:rsidRDefault="00F568BA">
            <w:pPr>
              <w:pStyle w:val="LO-normal"/>
              <w:spacing w:line="240" w:lineRule="auto"/>
              <w:jc w:val="left"/>
              <w:rPr>
                <w:rFonts w:ascii="Arial" w:hAnsi="Arial" w:cs="Arial"/>
              </w:rPr>
            </w:pPr>
            <w:hyperlink r:id="rId54">
              <w:r w:rsidR="00AF2859" w:rsidRPr="00F523BC">
                <w:rPr>
                  <w:rFonts w:ascii="Arial" w:hAnsi="Arial" w:cs="Arial"/>
                  <w:color w:val="76923C"/>
                  <w:sz w:val="18"/>
                  <w:szCs w:val="18"/>
                  <w:u w:val="single"/>
                </w:rPr>
                <w:t>Recomendaciones para la creación de un nodo IDE de máxima jerarquía</w:t>
              </w:r>
            </w:hyperlink>
          </w:p>
        </w:tc>
        <w:tc>
          <w:tcPr>
            <w:tcW w:w="1965" w:type="dxa"/>
            <w:tcBorders>
              <w:bottom w:val="single" w:sz="4" w:space="0" w:color="274E13"/>
              <w:right w:val="single" w:sz="4" w:space="0" w:color="274E13"/>
            </w:tcBorders>
            <w:vAlign w:val="center"/>
          </w:tcPr>
          <w:p w14:paraId="288D363B"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Según registros de IDERA y/o Geoportal, punto 9 d</w:t>
            </w:r>
            <w:r w:rsidR="00250892">
              <w:rPr>
                <w:rFonts w:ascii="Arial" w:hAnsi="Arial" w:cs="Arial"/>
                <w:color w:val="000000"/>
                <w:sz w:val="18"/>
                <w:szCs w:val="18"/>
              </w:rPr>
              <w:t>el documento de recomendaciones</w:t>
            </w:r>
          </w:p>
        </w:tc>
        <w:tc>
          <w:tcPr>
            <w:tcW w:w="1769" w:type="dxa"/>
            <w:tcBorders>
              <w:bottom w:val="single" w:sz="4" w:space="0" w:color="274E13"/>
              <w:right w:val="single" w:sz="4" w:space="0" w:color="274E13"/>
            </w:tcBorders>
            <w:vAlign w:val="center"/>
          </w:tcPr>
          <w:p w14:paraId="4C663E31"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Norma publicada: Sí/No</w:t>
            </w:r>
          </w:p>
        </w:tc>
        <w:tc>
          <w:tcPr>
            <w:tcW w:w="1080" w:type="dxa"/>
            <w:tcBorders>
              <w:bottom w:val="single" w:sz="4" w:space="0" w:color="274E13"/>
              <w:right w:val="single" w:sz="4" w:space="0" w:color="274E13"/>
            </w:tcBorders>
            <w:vAlign w:val="center"/>
          </w:tcPr>
          <w:p w14:paraId="096CB698"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40%</w:t>
            </w:r>
          </w:p>
        </w:tc>
        <w:tc>
          <w:tcPr>
            <w:tcW w:w="901" w:type="dxa"/>
            <w:vMerge/>
            <w:tcBorders>
              <w:left w:val="single" w:sz="4" w:space="0" w:color="274E13"/>
              <w:bottom w:val="single" w:sz="8" w:space="0" w:color="274E13"/>
              <w:right w:val="single" w:sz="8" w:space="0" w:color="274E13"/>
            </w:tcBorders>
            <w:vAlign w:val="center"/>
          </w:tcPr>
          <w:p w14:paraId="2AA5A210" w14:textId="77777777" w:rsidR="003D7A04" w:rsidRPr="00F523BC" w:rsidRDefault="003D7A04">
            <w:pPr>
              <w:rPr>
                <w:rFonts w:cs="Arial"/>
              </w:rPr>
            </w:pPr>
          </w:p>
        </w:tc>
      </w:tr>
      <w:tr w:rsidR="003D7A04" w:rsidRPr="00F523BC" w14:paraId="1068BB4C" w14:textId="77777777" w:rsidTr="00B24865">
        <w:trPr>
          <w:trHeight w:val="3784"/>
        </w:trPr>
        <w:tc>
          <w:tcPr>
            <w:tcW w:w="1695" w:type="dxa"/>
            <w:vMerge w:val="restart"/>
            <w:tcBorders>
              <w:left w:val="single" w:sz="8" w:space="0" w:color="274E13"/>
              <w:bottom w:val="single" w:sz="8" w:space="0" w:color="274E13"/>
              <w:right w:val="single" w:sz="4" w:space="0" w:color="274E13"/>
            </w:tcBorders>
            <w:vAlign w:val="center"/>
          </w:tcPr>
          <w:p w14:paraId="52C48EF7"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Descentralización de la producción y publicación de la información</w:t>
            </w:r>
          </w:p>
        </w:tc>
        <w:tc>
          <w:tcPr>
            <w:tcW w:w="1709" w:type="dxa"/>
            <w:vMerge w:val="restart"/>
            <w:tcBorders>
              <w:left w:val="single" w:sz="4" w:space="0" w:color="274E13"/>
              <w:bottom w:val="single" w:sz="8" w:space="0" w:color="274E13"/>
              <w:right w:val="single" w:sz="4" w:space="0" w:color="274E13"/>
            </w:tcBorders>
            <w:vAlign w:val="center"/>
          </w:tcPr>
          <w:p w14:paraId="59AD706C" w14:textId="77777777" w:rsidR="003D7A04" w:rsidRPr="00F523BC" w:rsidRDefault="00250892">
            <w:pPr>
              <w:pStyle w:val="LO-normal"/>
              <w:spacing w:line="240" w:lineRule="auto"/>
              <w:jc w:val="left"/>
              <w:rPr>
                <w:rFonts w:ascii="Arial" w:hAnsi="Arial" w:cs="Arial"/>
                <w:color w:val="000000"/>
                <w:sz w:val="18"/>
                <w:szCs w:val="18"/>
              </w:rPr>
            </w:pPr>
            <w:r>
              <w:rPr>
                <w:rFonts w:ascii="Arial" w:hAnsi="Arial" w:cs="Arial"/>
                <w:color w:val="000000"/>
                <w:sz w:val="18"/>
                <w:szCs w:val="18"/>
              </w:rPr>
              <w:t>P</w:t>
            </w:r>
            <w:r w:rsidR="00AF2859" w:rsidRPr="00F523BC">
              <w:rPr>
                <w:rFonts w:ascii="Arial" w:hAnsi="Arial" w:cs="Arial"/>
                <w:color w:val="000000"/>
                <w:sz w:val="18"/>
                <w:szCs w:val="18"/>
              </w:rPr>
              <w:t>ublicación desde los productores de información</w:t>
            </w:r>
          </w:p>
        </w:tc>
        <w:tc>
          <w:tcPr>
            <w:tcW w:w="1591" w:type="dxa"/>
            <w:tcBorders>
              <w:bottom w:val="single" w:sz="4" w:space="0" w:color="274E13"/>
              <w:right w:val="single" w:sz="4" w:space="0" w:color="274E13"/>
            </w:tcBorders>
            <w:shd w:val="clear" w:color="auto" w:fill="FFFFFF"/>
            <w:vAlign w:val="center"/>
          </w:tcPr>
          <w:p w14:paraId="6DBEBF24" w14:textId="77777777" w:rsidR="003D7A04" w:rsidRPr="00F523BC" w:rsidRDefault="00F568BA">
            <w:pPr>
              <w:pStyle w:val="LO-normal"/>
              <w:spacing w:line="240" w:lineRule="auto"/>
              <w:jc w:val="left"/>
              <w:rPr>
                <w:rFonts w:ascii="Arial" w:hAnsi="Arial" w:cs="Arial"/>
              </w:rPr>
            </w:pPr>
            <w:hyperlink r:id="rId55">
              <w:r w:rsidR="00AF2859" w:rsidRPr="00F523BC">
                <w:rPr>
                  <w:rFonts w:ascii="Arial" w:hAnsi="Arial" w:cs="Arial"/>
                  <w:color w:val="76923C"/>
                  <w:sz w:val="18"/>
                  <w:szCs w:val="18"/>
                  <w:u w:val="single"/>
                </w:rPr>
                <w:t>Descripción De Datos Básicos y Fundamentales</w:t>
              </w:r>
            </w:hyperlink>
          </w:p>
        </w:tc>
        <w:tc>
          <w:tcPr>
            <w:tcW w:w="1965" w:type="dxa"/>
            <w:vMerge w:val="restart"/>
            <w:tcBorders>
              <w:left w:val="single" w:sz="4" w:space="0" w:color="274E13"/>
              <w:bottom w:val="single" w:sz="8" w:space="0" w:color="274E13"/>
              <w:right w:val="single" w:sz="4" w:space="0" w:color="274E13"/>
            </w:tcBorders>
            <w:vAlign w:val="center"/>
          </w:tcPr>
          <w:p w14:paraId="49B7B519" w14:textId="77777777" w:rsidR="003D7A04" w:rsidRPr="00F523BC" w:rsidRDefault="00AF2859" w:rsidP="00250892">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 xml:space="preserve">Cada capa debe tener identificado su autor y la URL del geoservicio original, del productor responsable o designado para la producción y la publicación de la información. En el caso que el catálogo de metadatos sea descentralizado, los metadatos estarán cosechados del original. En base a puntos 12 y 16 del documento de Recomendaciones para la conformación de un nodo IDE de máxima jerarquía. </w:t>
            </w:r>
            <w:r w:rsidR="00250892">
              <w:rPr>
                <w:rFonts w:ascii="Arial" w:hAnsi="Arial" w:cs="Arial"/>
                <w:color w:val="000000"/>
                <w:sz w:val="18"/>
                <w:szCs w:val="18"/>
              </w:rPr>
              <w:t>D</w:t>
            </w:r>
            <w:r w:rsidRPr="00F523BC">
              <w:rPr>
                <w:rFonts w:ascii="Arial" w:hAnsi="Arial" w:cs="Arial"/>
                <w:color w:val="000000"/>
                <w:sz w:val="18"/>
                <w:szCs w:val="18"/>
              </w:rPr>
              <w:t>e acuerdo a las recomendaciones establecidas, en caso de centralizar la información de otros organismos (nodos), se deberá especifica</w:t>
            </w:r>
            <w:r w:rsidR="00250892">
              <w:rPr>
                <w:rFonts w:ascii="Arial" w:hAnsi="Arial" w:cs="Arial"/>
                <w:color w:val="000000"/>
                <w:sz w:val="18"/>
                <w:szCs w:val="18"/>
              </w:rPr>
              <w:t>r</w:t>
            </w:r>
            <w:r w:rsidRPr="00F523BC">
              <w:rPr>
                <w:rFonts w:ascii="Arial" w:hAnsi="Arial" w:cs="Arial"/>
                <w:color w:val="000000"/>
                <w:sz w:val="18"/>
                <w:szCs w:val="18"/>
              </w:rPr>
              <w:t xml:space="preserve"> el origen de la información en el metadato, tanto en el linaje como en el contacto </w:t>
            </w:r>
            <w:r w:rsidR="00250892">
              <w:rPr>
                <w:rFonts w:ascii="Arial" w:hAnsi="Arial" w:cs="Arial"/>
                <w:color w:val="000000"/>
                <w:sz w:val="18"/>
                <w:szCs w:val="18"/>
              </w:rPr>
              <w:t>del productor de la información</w:t>
            </w:r>
          </w:p>
        </w:tc>
        <w:tc>
          <w:tcPr>
            <w:tcW w:w="1769" w:type="dxa"/>
            <w:vMerge w:val="restart"/>
            <w:tcBorders>
              <w:left w:val="single" w:sz="4" w:space="0" w:color="274E13"/>
              <w:bottom w:val="single" w:sz="8" w:space="0" w:color="274E13"/>
              <w:right w:val="single" w:sz="4" w:space="0" w:color="274E13"/>
            </w:tcBorders>
            <w:shd w:val="clear" w:color="auto" w:fill="auto"/>
            <w:vAlign w:val="center"/>
          </w:tcPr>
          <w:p w14:paraId="27AB6503"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En l</w:t>
            </w:r>
            <w:r w:rsidR="00F175DD">
              <w:rPr>
                <w:rFonts w:ascii="Arial" w:hAnsi="Arial" w:cs="Arial"/>
                <w:color w:val="000000"/>
                <w:sz w:val="18"/>
                <w:szCs w:val="18"/>
              </w:rPr>
              <w:t>os casos en los que corresponda:</w:t>
            </w:r>
            <w:r w:rsidRPr="00F523BC">
              <w:rPr>
                <w:rFonts w:ascii="Arial" w:hAnsi="Arial" w:cs="Arial"/>
                <w:color w:val="000000"/>
                <w:sz w:val="18"/>
                <w:szCs w:val="18"/>
              </w:rPr>
              <w:br/>
              <w:t xml:space="preserve">- Si la información está en el metadato y si muestra al creador de los datos distinto del publicador: 100% </w:t>
            </w:r>
            <w:r w:rsidRPr="00F523BC">
              <w:rPr>
                <w:rFonts w:ascii="Arial" w:hAnsi="Arial" w:cs="Arial"/>
                <w:color w:val="000000"/>
                <w:sz w:val="18"/>
                <w:szCs w:val="18"/>
              </w:rPr>
              <w:br/>
              <w:t xml:space="preserve">- Si la información está en el "abstract" del servicio que muestre de que está descentralizado: 50% </w:t>
            </w:r>
            <w:r w:rsidRPr="00F523BC">
              <w:rPr>
                <w:rFonts w:ascii="Arial" w:hAnsi="Arial" w:cs="Arial"/>
                <w:color w:val="000000"/>
                <w:sz w:val="18"/>
                <w:szCs w:val="18"/>
              </w:rPr>
              <w:br/>
              <w:t xml:space="preserve">- Si no está publicada o no está descentralizado: 0% </w:t>
            </w:r>
            <w:r w:rsidRPr="00F523BC">
              <w:rPr>
                <w:rFonts w:ascii="Arial" w:hAnsi="Arial" w:cs="Arial"/>
                <w:color w:val="000000"/>
                <w:sz w:val="18"/>
                <w:szCs w:val="18"/>
              </w:rPr>
              <w:br/>
              <w:t>Adicionalmente debe estar especificado en el geoportal que nodos existen y cuáles son sus recursos disponibles</w:t>
            </w:r>
          </w:p>
        </w:tc>
        <w:tc>
          <w:tcPr>
            <w:tcW w:w="1080" w:type="dxa"/>
            <w:vMerge w:val="restart"/>
            <w:tcBorders>
              <w:left w:val="single" w:sz="4" w:space="0" w:color="274E13"/>
              <w:bottom w:val="single" w:sz="8" w:space="0" w:color="274E13"/>
              <w:right w:val="single" w:sz="4" w:space="0" w:color="274E13"/>
            </w:tcBorders>
            <w:vAlign w:val="center"/>
          </w:tcPr>
          <w:p w14:paraId="754EF143" w14:textId="77777777" w:rsidR="003D7A04" w:rsidRPr="00F523BC" w:rsidRDefault="00AF2859">
            <w:pPr>
              <w:pStyle w:val="LO-normal"/>
              <w:spacing w:line="240" w:lineRule="auto"/>
              <w:jc w:val="left"/>
              <w:rPr>
                <w:rFonts w:ascii="Arial" w:hAnsi="Arial" w:cs="Arial"/>
                <w:color w:val="000000"/>
                <w:sz w:val="18"/>
                <w:szCs w:val="18"/>
              </w:rPr>
            </w:pPr>
            <w:r w:rsidRPr="00F523BC">
              <w:rPr>
                <w:rFonts w:ascii="Arial" w:hAnsi="Arial" w:cs="Arial"/>
                <w:color w:val="000000"/>
                <w:sz w:val="18"/>
                <w:szCs w:val="18"/>
              </w:rPr>
              <w:t>60%</w:t>
            </w:r>
          </w:p>
        </w:tc>
        <w:tc>
          <w:tcPr>
            <w:tcW w:w="901" w:type="dxa"/>
            <w:vMerge/>
            <w:tcBorders>
              <w:left w:val="single" w:sz="4" w:space="0" w:color="274E13"/>
              <w:bottom w:val="single" w:sz="8" w:space="0" w:color="274E13"/>
              <w:right w:val="single" w:sz="8" w:space="0" w:color="274E13"/>
            </w:tcBorders>
            <w:vAlign w:val="center"/>
          </w:tcPr>
          <w:p w14:paraId="708A9AFC" w14:textId="77777777" w:rsidR="003D7A04" w:rsidRPr="00F523BC" w:rsidRDefault="003D7A04">
            <w:pPr>
              <w:rPr>
                <w:rFonts w:cs="Arial"/>
              </w:rPr>
            </w:pPr>
          </w:p>
        </w:tc>
      </w:tr>
      <w:tr w:rsidR="003D7A04" w:rsidRPr="00F523BC" w14:paraId="5EE92C23" w14:textId="77777777" w:rsidTr="00B24865">
        <w:trPr>
          <w:trHeight w:val="1860"/>
        </w:trPr>
        <w:tc>
          <w:tcPr>
            <w:tcW w:w="1695" w:type="dxa"/>
            <w:vMerge/>
            <w:tcBorders>
              <w:left w:val="single" w:sz="8" w:space="0" w:color="274E13"/>
              <w:bottom w:val="single" w:sz="8" w:space="0" w:color="274E13"/>
              <w:right w:val="single" w:sz="4" w:space="0" w:color="274E13"/>
            </w:tcBorders>
            <w:vAlign w:val="center"/>
          </w:tcPr>
          <w:p w14:paraId="1CE60EEE" w14:textId="77777777" w:rsidR="003D7A04" w:rsidRPr="00F523BC" w:rsidRDefault="003D7A04">
            <w:pPr>
              <w:rPr>
                <w:rFonts w:cs="Arial"/>
              </w:rPr>
            </w:pPr>
          </w:p>
        </w:tc>
        <w:tc>
          <w:tcPr>
            <w:tcW w:w="1709" w:type="dxa"/>
            <w:vMerge/>
            <w:tcBorders>
              <w:left w:val="single" w:sz="4" w:space="0" w:color="274E13"/>
              <w:bottom w:val="single" w:sz="8" w:space="0" w:color="274E13"/>
              <w:right w:val="single" w:sz="4" w:space="0" w:color="274E13"/>
            </w:tcBorders>
            <w:vAlign w:val="center"/>
          </w:tcPr>
          <w:p w14:paraId="40D77C67" w14:textId="77777777" w:rsidR="003D7A04" w:rsidRPr="00F523BC" w:rsidRDefault="003D7A04">
            <w:pPr>
              <w:rPr>
                <w:rFonts w:cs="Arial"/>
              </w:rPr>
            </w:pPr>
          </w:p>
        </w:tc>
        <w:tc>
          <w:tcPr>
            <w:tcW w:w="1591" w:type="dxa"/>
            <w:tcBorders>
              <w:bottom w:val="single" w:sz="8" w:space="0" w:color="274E13"/>
              <w:right w:val="single" w:sz="4" w:space="0" w:color="274E13"/>
            </w:tcBorders>
            <w:vAlign w:val="center"/>
          </w:tcPr>
          <w:p w14:paraId="25CC613F" w14:textId="77777777" w:rsidR="003D7A04" w:rsidRPr="00F523BC" w:rsidRDefault="00F568BA">
            <w:pPr>
              <w:pStyle w:val="LO-normal"/>
              <w:spacing w:line="240" w:lineRule="auto"/>
              <w:jc w:val="left"/>
              <w:rPr>
                <w:rFonts w:ascii="Arial" w:hAnsi="Arial" w:cs="Arial"/>
              </w:rPr>
            </w:pPr>
            <w:hyperlink r:id="rId56">
              <w:r w:rsidR="00AF2859" w:rsidRPr="00F523BC">
                <w:rPr>
                  <w:rFonts w:ascii="Arial" w:hAnsi="Arial" w:cs="Arial"/>
                  <w:color w:val="76923C"/>
                  <w:sz w:val="18"/>
                  <w:szCs w:val="18"/>
                  <w:u w:val="single"/>
                </w:rPr>
                <w:t>Recomendaciones para la creación de un nodo IDE de máxima jerarquía</w:t>
              </w:r>
            </w:hyperlink>
          </w:p>
        </w:tc>
        <w:tc>
          <w:tcPr>
            <w:tcW w:w="1965" w:type="dxa"/>
            <w:vMerge/>
            <w:tcBorders>
              <w:left w:val="single" w:sz="4" w:space="0" w:color="274E13"/>
              <w:bottom w:val="single" w:sz="8" w:space="0" w:color="274E13"/>
              <w:right w:val="single" w:sz="4" w:space="0" w:color="274E13"/>
            </w:tcBorders>
            <w:vAlign w:val="center"/>
          </w:tcPr>
          <w:p w14:paraId="2CBB81F5" w14:textId="77777777" w:rsidR="003D7A04" w:rsidRPr="00F523BC" w:rsidRDefault="003D7A04">
            <w:pPr>
              <w:rPr>
                <w:rFonts w:cs="Arial"/>
              </w:rPr>
            </w:pPr>
          </w:p>
        </w:tc>
        <w:tc>
          <w:tcPr>
            <w:tcW w:w="1769" w:type="dxa"/>
            <w:vMerge/>
            <w:tcBorders>
              <w:left w:val="single" w:sz="4" w:space="0" w:color="274E13"/>
              <w:bottom w:val="single" w:sz="8" w:space="0" w:color="274E13"/>
              <w:right w:val="single" w:sz="4" w:space="0" w:color="274E13"/>
            </w:tcBorders>
            <w:shd w:val="clear" w:color="auto" w:fill="auto"/>
            <w:vAlign w:val="center"/>
          </w:tcPr>
          <w:p w14:paraId="30756634" w14:textId="77777777" w:rsidR="003D7A04" w:rsidRPr="00F523BC" w:rsidRDefault="003D7A04">
            <w:pPr>
              <w:rPr>
                <w:rFonts w:cs="Arial"/>
              </w:rPr>
            </w:pPr>
          </w:p>
        </w:tc>
        <w:tc>
          <w:tcPr>
            <w:tcW w:w="1080" w:type="dxa"/>
            <w:vMerge/>
            <w:tcBorders>
              <w:left w:val="single" w:sz="4" w:space="0" w:color="274E13"/>
              <w:bottom w:val="single" w:sz="8" w:space="0" w:color="274E13"/>
              <w:right w:val="single" w:sz="4" w:space="0" w:color="274E13"/>
            </w:tcBorders>
            <w:vAlign w:val="center"/>
          </w:tcPr>
          <w:p w14:paraId="22DE9655" w14:textId="77777777" w:rsidR="003D7A04" w:rsidRPr="00F523BC" w:rsidRDefault="003D7A04">
            <w:pPr>
              <w:rPr>
                <w:rFonts w:cs="Arial"/>
              </w:rPr>
            </w:pPr>
          </w:p>
        </w:tc>
        <w:tc>
          <w:tcPr>
            <w:tcW w:w="901" w:type="dxa"/>
            <w:vMerge/>
            <w:tcBorders>
              <w:left w:val="single" w:sz="4" w:space="0" w:color="274E13"/>
              <w:bottom w:val="single" w:sz="8" w:space="0" w:color="274E13"/>
              <w:right w:val="single" w:sz="8" w:space="0" w:color="274E13"/>
            </w:tcBorders>
            <w:vAlign w:val="center"/>
          </w:tcPr>
          <w:p w14:paraId="503A129F" w14:textId="77777777" w:rsidR="003D7A04" w:rsidRPr="00F523BC" w:rsidRDefault="003D7A04">
            <w:pPr>
              <w:rPr>
                <w:rFonts w:cs="Arial"/>
              </w:rPr>
            </w:pPr>
          </w:p>
        </w:tc>
      </w:tr>
    </w:tbl>
    <w:p w14:paraId="324F1468" w14:textId="77777777" w:rsidR="00BE644B" w:rsidRDefault="00BE644B" w:rsidP="00FD72AD">
      <w:pPr>
        <w:pStyle w:val="LO-normal"/>
        <w:widowControl w:val="0"/>
        <w:jc w:val="center"/>
        <w:rPr>
          <w:rFonts w:ascii="Arial" w:hAnsi="Arial" w:cs="Arial"/>
          <w:sz w:val="18"/>
          <w:szCs w:val="18"/>
        </w:rPr>
      </w:pPr>
    </w:p>
    <w:p w14:paraId="1ECE9D85" w14:textId="77777777" w:rsidR="003D7A04" w:rsidRPr="00F523BC" w:rsidRDefault="00AF2859" w:rsidP="00FD72AD">
      <w:pPr>
        <w:pStyle w:val="LO-normal"/>
        <w:widowControl w:val="0"/>
        <w:jc w:val="center"/>
        <w:rPr>
          <w:rFonts w:ascii="Arial" w:hAnsi="Arial" w:cs="Arial"/>
          <w:sz w:val="18"/>
          <w:szCs w:val="18"/>
        </w:rPr>
        <w:sectPr w:rsidR="003D7A04" w:rsidRPr="00F523BC">
          <w:headerReference w:type="default" r:id="rId57"/>
          <w:footerReference w:type="default" r:id="rId58"/>
          <w:pgSz w:w="11906" w:h="16838"/>
          <w:pgMar w:top="1627" w:right="1440" w:bottom="850" w:left="1440" w:header="720" w:footer="720" w:gutter="0"/>
          <w:cols w:space="720"/>
          <w:formProt w:val="0"/>
          <w:docGrid w:linePitch="100" w:charSpace="4096"/>
        </w:sectPr>
      </w:pPr>
      <w:r w:rsidRPr="00F523BC">
        <w:rPr>
          <w:rFonts w:ascii="Arial" w:hAnsi="Arial" w:cs="Arial"/>
          <w:sz w:val="18"/>
          <w:szCs w:val="18"/>
        </w:rPr>
        <w:t>Fuente: elaboración propia en base a IDERA</w:t>
      </w:r>
    </w:p>
    <w:p w14:paraId="777DB295" w14:textId="77777777" w:rsidR="003D7A04" w:rsidRPr="00F523BC" w:rsidRDefault="00AF2859" w:rsidP="00FD72AD">
      <w:pPr>
        <w:pStyle w:val="Ttulo5"/>
        <w:rPr>
          <w:rFonts w:cs="Arial"/>
        </w:rPr>
      </w:pPr>
      <w:bookmarkStart w:id="156" w:name="_4k668n3"/>
      <w:bookmarkStart w:id="157" w:name="_Toc31903659"/>
      <w:bookmarkStart w:id="158" w:name="_Toc31903764"/>
      <w:bookmarkEnd w:id="156"/>
      <w:r w:rsidRPr="00F523BC">
        <w:rPr>
          <w:rFonts w:cs="Arial"/>
        </w:rPr>
        <w:lastRenderedPageBreak/>
        <w:t>Cuadro 7 - Indicadores modificados del tema Publicación y Geoservicios</w:t>
      </w:r>
      <w:bookmarkEnd w:id="157"/>
      <w:bookmarkEnd w:id="158"/>
    </w:p>
    <w:tbl>
      <w:tblPr>
        <w:tblW w:w="10634" w:type="dxa"/>
        <w:tblInd w:w="-719" w:type="dxa"/>
        <w:tblLook w:val="04A0" w:firstRow="1" w:lastRow="0" w:firstColumn="1" w:lastColumn="0" w:noHBand="0" w:noVBand="1"/>
      </w:tblPr>
      <w:tblGrid>
        <w:gridCol w:w="1190"/>
        <w:gridCol w:w="2064"/>
        <w:gridCol w:w="1707"/>
        <w:gridCol w:w="2614"/>
        <w:gridCol w:w="1257"/>
        <w:gridCol w:w="1020"/>
        <w:gridCol w:w="782"/>
      </w:tblGrid>
      <w:tr w:rsidR="003D7A04" w:rsidRPr="00F523BC" w14:paraId="70F4A1A6" w14:textId="77777777" w:rsidTr="00B24865">
        <w:tc>
          <w:tcPr>
            <w:tcW w:w="1190" w:type="dxa"/>
            <w:tcBorders>
              <w:top w:val="single" w:sz="8" w:space="0" w:color="274E13"/>
              <w:left w:val="single" w:sz="8" w:space="0" w:color="274E13"/>
              <w:bottom w:val="single" w:sz="4" w:space="0" w:color="274E13"/>
              <w:right w:val="single" w:sz="4" w:space="0" w:color="274E13"/>
            </w:tcBorders>
            <w:shd w:val="clear" w:color="auto" w:fill="76923C"/>
            <w:vAlign w:val="center"/>
          </w:tcPr>
          <w:p w14:paraId="2C38F1F8"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2064" w:type="dxa"/>
            <w:tcBorders>
              <w:top w:val="single" w:sz="8" w:space="0" w:color="274E13"/>
              <w:bottom w:val="single" w:sz="4" w:space="0" w:color="274E13"/>
              <w:right w:val="single" w:sz="4" w:space="0" w:color="274E13"/>
            </w:tcBorders>
            <w:shd w:val="clear" w:color="auto" w:fill="76923C"/>
            <w:vAlign w:val="center"/>
          </w:tcPr>
          <w:p w14:paraId="1FA78A0B"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1707" w:type="dxa"/>
            <w:tcBorders>
              <w:top w:val="single" w:sz="8" w:space="0" w:color="274E13"/>
              <w:bottom w:val="single" w:sz="4" w:space="0" w:color="274E13"/>
              <w:right w:val="single" w:sz="4" w:space="0" w:color="274E13"/>
            </w:tcBorders>
            <w:shd w:val="clear" w:color="auto" w:fill="76923C"/>
            <w:vAlign w:val="center"/>
          </w:tcPr>
          <w:p w14:paraId="79677E64"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614" w:type="dxa"/>
            <w:tcBorders>
              <w:top w:val="single" w:sz="8" w:space="0" w:color="274E13"/>
              <w:bottom w:val="single" w:sz="4" w:space="0" w:color="274E13"/>
              <w:right w:val="single" w:sz="4" w:space="0" w:color="274E13"/>
            </w:tcBorders>
            <w:shd w:val="clear" w:color="auto" w:fill="76923C"/>
            <w:vAlign w:val="center"/>
          </w:tcPr>
          <w:p w14:paraId="1268BD97"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257" w:type="dxa"/>
            <w:tcBorders>
              <w:top w:val="single" w:sz="8" w:space="0" w:color="274E13"/>
              <w:bottom w:val="single" w:sz="4" w:space="0" w:color="274E13"/>
              <w:right w:val="single" w:sz="4" w:space="0" w:color="274E13"/>
            </w:tcBorders>
            <w:shd w:val="clear" w:color="auto" w:fill="76923C"/>
            <w:vAlign w:val="center"/>
          </w:tcPr>
          <w:p w14:paraId="573DF5B0"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020" w:type="dxa"/>
            <w:tcBorders>
              <w:top w:val="single" w:sz="8" w:space="0" w:color="274E13"/>
              <w:bottom w:val="single" w:sz="4" w:space="0" w:color="274E13"/>
              <w:right w:val="single" w:sz="4" w:space="0" w:color="274E13"/>
            </w:tcBorders>
            <w:shd w:val="clear" w:color="auto" w:fill="76923C"/>
            <w:vAlign w:val="center"/>
          </w:tcPr>
          <w:p w14:paraId="7F0744BD"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782" w:type="dxa"/>
            <w:tcBorders>
              <w:top w:val="single" w:sz="8" w:space="0" w:color="274E13"/>
              <w:bottom w:val="single" w:sz="4" w:space="0" w:color="274E13"/>
              <w:right w:val="single" w:sz="8" w:space="0" w:color="274E13"/>
            </w:tcBorders>
            <w:shd w:val="clear" w:color="auto" w:fill="76923C"/>
            <w:vAlign w:val="center"/>
          </w:tcPr>
          <w:p w14:paraId="54E504C3"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23AE4069" w14:textId="77777777" w:rsidTr="00B24865">
        <w:trPr>
          <w:trHeight w:val="963"/>
        </w:trPr>
        <w:tc>
          <w:tcPr>
            <w:tcW w:w="1190" w:type="dxa"/>
            <w:vMerge w:val="restart"/>
            <w:tcBorders>
              <w:left w:val="single" w:sz="8" w:space="0" w:color="274E13"/>
              <w:bottom w:val="single" w:sz="4" w:space="0" w:color="274E13"/>
              <w:right w:val="single" w:sz="4" w:space="0" w:color="274E13"/>
            </w:tcBorders>
            <w:vAlign w:val="center"/>
          </w:tcPr>
          <w:p w14:paraId="73EA6453"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Geoportal</w:t>
            </w:r>
          </w:p>
        </w:tc>
        <w:tc>
          <w:tcPr>
            <w:tcW w:w="2064" w:type="dxa"/>
            <w:tcBorders>
              <w:bottom w:val="single" w:sz="4" w:space="0" w:color="274E13"/>
              <w:right w:val="single" w:sz="4" w:space="0" w:color="274E13"/>
            </w:tcBorders>
            <w:vAlign w:val="center"/>
          </w:tcPr>
          <w:p w14:paraId="0217AA49"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Recomendaciones para el contenido del geoportal de una IDE de máxima jerarquía</w:t>
            </w:r>
          </w:p>
        </w:tc>
        <w:tc>
          <w:tcPr>
            <w:tcW w:w="1707" w:type="dxa"/>
            <w:tcBorders>
              <w:bottom w:val="single" w:sz="4" w:space="0" w:color="274E13"/>
              <w:right w:val="single" w:sz="4" w:space="0" w:color="274E13"/>
            </w:tcBorders>
            <w:shd w:val="clear" w:color="auto" w:fill="E7E718"/>
            <w:vAlign w:val="center"/>
          </w:tcPr>
          <w:p w14:paraId="60EC55CF"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PENDIENTE</w:t>
            </w:r>
          </w:p>
        </w:tc>
        <w:tc>
          <w:tcPr>
            <w:tcW w:w="2614" w:type="dxa"/>
            <w:tcBorders>
              <w:bottom w:val="single" w:sz="4" w:space="0" w:color="274E13"/>
              <w:right w:val="single" w:sz="4" w:space="0" w:color="274E13"/>
            </w:tcBorders>
            <w:vAlign w:val="center"/>
          </w:tcPr>
          <w:p w14:paraId="65A4D53E" w14:textId="77777777" w:rsidR="003D7A04" w:rsidRPr="00F175DD" w:rsidRDefault="00AF2859">
            <w:pPr>
              <w:pStyle w:val="LO-normal"/>
              <w:spacing w:line="240" w:lineRule="auto"/>
              <w:jc w:val="left"/>
              <w:rPr>
                <w:rFonts w:ascii="Arial" w:hAnsi="Arial" w:cs="Arial"/>
              </w:rPr>
            </w:pPr>
            <w:r w:rsidRPr="00F175DD">
              <w:rPr>
                <w:rFonts w:ascii="Arial" w:hAnsi="Arial" w:cs="Arial"/>
                <w:sz w:val="18"/>
                <w:szCs w:val="18"/>
              </w:rPr>
              <w:t>Si se cumplen todos los requisitos obligatorios de contenido</w:t>
            </w:r>
          </w:p>
        </w:tc>
        <w:tc>
          <w:tcPr>
            <w:tcW w:w="1257" w:type="dxa"/>
            <w:tcBorders>
              <w:bottom w:val="single" w:sz="4" w:space="0" w:color="274E13"/>
              <w:right w:val="single" w:sz="4" w:space="0" w:color="274E13"/>
            </w:tcBorders>
            <w:vAlign w:val="center"/>
          </w:tcPr>
          <w:p w14:paraId="7F95A3B4"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75%</w:t>
            </w:r>
          </w:p>
        </w:tc>
        <w:tc>
          <w:tcPr>
            <w:tcW w:w="1020" w:type="dxa"/>
            <w:vMerge w:val="restart"/>
            <w:tcBorders>
              <w:left w:val="single" w:sz="4" w:space="0" w:color="274E13"/>
              <w:bottom w:val="single" w:sz="4" w:space="0" w:color="274E13"/>
              <w:right w:val="single" w:sz="4" w:space="0" w:color="274E13"/>
            </w:tcBorders>
            <w:vAlign w:val="center"/>
          </w:tcPr>
          <w:p w14:paraId="2AB63E15"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20%</w:t>
            </w:r>
          </w:p>
        </w:tc>
        <w:tc>
          <w:tcPr>
            <w:tcW w:w="782" w:type="dxa"/>
            <w:vMerge w:val="restart"/>
            <w:tcBorders>
              <w:top w:val="single" w:sz="4" w:space="0" w:color="274E13"/>
              <w:left w:val="single" w:sz="4" w:space="0" w:color="274E13"/>
              <w:bottom w:val="single" w:sz="4" w:space="0" w:color="274E13"/>
              <w:right w:val="single" w:sz="4" w:space="0" w:color="274E13"/>
            </w:tcBorders>
            <w:vAlign w:val="center"/>
          </w:tcPr>
          <w:p w14:paraId="2C7871B0"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r>
      <w:tr w:rsidR="003D7A04" w:rsidRPr="00F523BC" w14:paraId="07B3E2C4" w14:textId="77777777" w:rsidTr="00B24865">
        <w:trPr>
          <w:trHeight w:val="1826"/>
        </w:trPr>
        <w:tc>
          <w:tcPr>
            <w:tcW w:w="1190" w:type="dxa"/>
            <w:vMerge/>
            <w:tcBorders>
              <w:left w:val="single" w:sz="8" w:space="0" w:color="274E13"/>
              <w:bottom w:val="single" w:sz="4" w:space="0" w:color="274E13"/>
              <w:right w:val="single" w:sz="4" w:space="0" w:color="274E13"/>
            </w:tcBorders>
            <w:vAlign w:val="center"/>
          </w:tcPr>
          <w:p w14:paraId="6EE9BCF4" w14:textId="77777777" w:rsidR="003D7A04" w:rsidRPr="00F523BC" w:rsidRDefault="003D7A04">
            <w:pPr>
              <w:rPr>
                <w:rFonts w:cs="Arial"/>
              </w:rPr>
            </w:pPr>
          </w:p>
        </w:tc>
        <w:tc>
          <w:tcPr>
            <w:tcW w:w="2064" w:type="dxa"/>
            <w:tcBorders>
              <w:bottom w:val="single" w:sz="4" w:space="0" w:color="274E13"/>
              <w:right w:val="single" w:sz="4" w:space="0" w:color="274E13"/>
            </w:tcBorders>
            <w:vAlign w:val="center"/>
          </w:tcPr>
          <w:p w14:paraId="1802E16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Visualizador</w:t>
            </w:r>
          </w:p>
        </w:tc>
        <w:tc>
          <w:tcPr>
            <w:tcW w:w="1707" w:type="dxa"/>
            <w:tcBorders>
              <w:bottom w:val="single" w:sz="4" w:space="0" w:color="274E13"/>
              <w:right w:val="single" w:sz="4" w:space="0" w:color="274E13"/>
            </w:tcBorders>
            <w:shd w:val="clear" w:color="auto" w:fill="E7E718"/>
            <w:vAlign w:val="center"/>
          </w:tcPr>
          <w:p w14:paraId="418E744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PENDIENTE</w:t>
            </w:r>
          </w:p>
        </w:tc>
        <w:tc>
          <w:tcPr>
            <w:tcW w:w="2614" w:type="dxa"/>
            <w:tcBorders>
              <w:bottom w:val="single" w:sz="4" w:space="0" w:color="274E13"/>
              <w:right w:val="single" w:sz="4" w:space="0" w:color="274E13"/>
            </w:tcBorders>
            <w:vAlign w:val="center"/>
          </w:tcPr>
          <w:p w14:paraId="110EA5CD"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Visualizador que funcione, que las herramientas de consulta de objetos devuelvan información y que las capas de nodos fuera de la IDE u otras IDE estén por WMS y no cargadas en el mismo</w:t>
            </w:r>
          </w:p>
        </w:tc>
        <w:tc>
          <w:tcPr>
            <w:tcW w:w="1257" w:type="dxa"/>
            <w:tcBorders>
              <w:bottom w:val="single" w:sz="4" w:space="0" w:color="274E13"/>
              <w:right w:val="single" w:sz="4" w:space="0" w:color="274E13"/>
            </w:tcBorders>
            <w:vAlign w:val="center"/>
          </w:tcPr>
          <w:p w14:paraId="79FB682F"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25%</w:t>
            </w:r>
          </w:p>
        </w:tc>
        <w:tc>
          <w:tcPr>
            <w:tcW w:w="1020" w:type="dxa"/>
            <w:vMerge/>
            <w:tcBorders>
              <w:left w:val="single" w:sz="4" w:space="0" w:color="274E13"/>
              <w:bottom w:val="single" w:sz="4" w:space="0" w:color="274E13"/>
              <w:right w:val="single" w:sz="4" w:space="0" w:color="274E13"/>
            </w:tcBorders>
            <w:vAlign w:val="center"/>
          </w:tcPr>
          <w:p w14:paraId="3CD8D48D" w14:textId="77777777" w:rsidR="003D7A04" w:rsidRPr="00F523BC" w:rsidRDefault="003D7A04">
            <w:pPr>
              <w:rPr>
                <w:rFonts w:cs="Arial"/>
              </w:rPr>
            </w:pPr>
          </w:p>
        </w:tc>
        <w:tc>
          <w:tcPr>
            <w:tcW w:w="782" w:type="dxa"/>
            <w:vMerge/>
            <w:tcBorders>
              <w:top w:val="single" w:sz="4" w:space="0" w:color="274E13"/>
              <w:left w:val="single" w:sz="4" w:space="0" w:color="274E13"/>
              <w:bottom w:val="single" w:sz="4" w:space="0" w:color="274E13"/>
              <w:right w:val="single" w:sz="4" w:space="0" w:color="274E13"/>
            </w:tcBorders>
            <w:vAlign w:val="center"/>
          </w:tcPr>
          <w:p w14:paraId="655EFA44" w14:textId="77777777" w:rsidR="003D7A04" w:rsidRPr="00F523BC" w:rsidRDefault="003D7A04">
            <w:pPr>
              <w:rPr>
                <w:rFonts w:cs="Arial"/>
              </w:rPr>
            </w:pPr>
          </w:p>
        </w:tc>
      </w:tr>
      <w:tr w:rsidR="003D7A04" w:rsidRPr="00F523BC" w14:paraId="6FAF410F" w14:textId="77777777" w:rsidTr="00B24865">
        <w:trPr>
          <w:trHeight w:val="1012"/>
        </w:trPr>
        <w:tc>
          <w:tcPr>
            <w:tcW w:w="1190" w:type="dxa"/>
            <w:vMerge w:val="restart"/>
            <w:tcBorders>
              <w:left w:val="single" w:sz="8" w:space="0" w:color="274E13"/>
              <w:bottom w:val="single" w:sz="4" w:space="0" w:color="274E13"/>
              <w:right w:val="single" w:sz="4" w:space="0" w:color="274E13"/>
            </w:tcBorders>
            <w:vAlign w:val="center"/>
          </w:tcPr>
          <w:p w14:paraId="1B0F277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WMS</w:t>
            </w:r>
          </w:p>
        </w:tc>
        <w:tc>
          <w:tcPr>
            <w:tcW w:w="2064" w:type="dxa"/>
            <w:tcBorders>
              <w:bottom w:val="single" w:sz="4" w:space="0" w:color="274E13"/>
              <w:right w:val="single" w:sz="4" w:space="0" w:color="274E13"/>
            </w:tcBorders>
            <w:vAlign w:val="center"/>
          </w:tcPr>
          <w:p w14:paraId="2F68A9F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GetCapabilities</w:t>
            </w:r>
            <w:r w:rsidRPr="00F523BC">
              <w:rPr>
                <w:rFonts w:ascii="Arial" w:hAnsi="Arial" w:cs="Arial"/>
                <w:sz w:val="18"/>
                <w:szCs w:val="18"/>
              </w:rPr>
              <w:br/>
              <w:t>GetMap</w:t>
            </w:r>
          </w:p>
        </w:tc>
        <w:tc>
          <w:tcPr>
            <w:tcW w:w="1707" w:type="dxa"/>
            <w:tcBorders>
              <w:bottom w:val="single" w:sz="4" w:space="0" w:color="274E13"/>
              <w:right w:val="single" w:sz="4" w:space="0" w:color="274E13"/>
            </w:tcBorders>
            <w:vAlign w:val="center"/>
          </w:tcPr>
          <w:p w14:paraId="5D4C2325" w14:textId="77777777" w:rsidR="003D7A04" w:rsidRPr="00F523BC" w:rsidRDefault="00F568BA">
            <w:pPr>
              <w:pStyle w:val="LO-normal"/>
              <w:spacing w:line="240" w:lineRule="auto"/>
              <w:jc w:val="left"/>
              <w:rPr>
                <w:rFonts w:ascii="Arial" w:hAnsi="Arial" w:cs="Arial"/>
              </w:rPr>
            </w:pPr>
            <w:hyperlink r:id="rId59">
              <w:r w:rsidR="00AF2859" w:rsidRPr="00F523BC">
                <w:rPr>
                  <w:rFonts w:ascii="Arial" w:hAnsi="Arial" w:cs="Arial"/>
                  <w:color w:val="76923C"/>
                  <w:sz w:val="18"/>
                  <w:szCs w:val="18"/>
                  <w:u w:val="single"/>
                </w:rPr>
                <w:t>Recomendaciones para servicios Web de Mapas</w:t>
              </w:r>
            </w:hyperlink>
          </w:p>
        </w:tc>
        <w:tc>
          <w:tcPr>
            <w:tcW w:w="2614" w:type="dxa"/>
            <w:tcBorders>
              <w:bottom w:val="single" w:sz="4" w:space="0" w:color="274E13"/>
              <w:right w:val="single" w:sz="4" w:space="0" w:color="274E13"/>
            </w:tcBorders>
            <w:vAlign w:val="center"/>
          </w:tcPr>
          <w:p w14:paraId="4CED1CCE"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Que la operación GetCapabilities devuelva un XML que tenga habilitada la operación GetMap</w:t>
            </w:r>
          </w:p>
        </w:tc>
        <w:tc>
          <w:tcPr>
            <w:tcW w:w="1257" w:type="dxa"/>
            <w:tcBorders>
              <w:bottom w:val="single" w:sz="4" w:space="0" w:color="274E13"/>
              <w:right w:val="single" w:sz="4" w:space="0" w:color="274E13"/>
            </w:tcBorders>
            <w:vAlign w:val="center"/>
          </w:tcPr>
          <w:p w14:paraId="3F76E6EC"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15%</w:t>
            </w:r>
          </w:p>
        </w:tc>
        <w:tc>
          <w:tcPr>
            <w:tcW w:w="1020" w:type="dxa"/>
            <w:vMerge w:val="restart"/>
            <w:tcBorders>
              <w:left w:val="single" w:sz="4" w:space="0" w:color="274E13"/>
              <w:bottom w:val="single" w:sz="4" w:space="0" w:color="274E13"/>
              <w:right w:val="single" w:sz="4" w:space="0" w:color="274E13"/>
            </w:tcBorders>
            <w:vAlign w:val="center"/>
          </w:tcPr>
          <w:p w14:paraId="4F85CEA4"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15%</w:t>
            </w:r>
          </w:p>
        </w:tc>
        <w:tc>
          <w:tcPr>
            <w:tcW w:w="782" w:type="dxa"/>
            <w:vMerge/>
            <w:tcBorders>
              <w:top w:val="single" w:sz="4" w:space="0" w:color="274E13"/>
              <w:left w:val="single" w:sz="4" w:space="0" w:color="274E13"/>
              <w:bottom w:val="single" w:sz="4" w:space="0" w:color="274E13"/>
              <w:right w:val="single" w:sz="4" w:space="0" w:color="274E13"/>
            </w:tcBorders>
            <w:vAlign w:val="center"/>
          </w:tcPr>
          <w:p w14:paraId="5B553A6D" w14:textId="77777777" w:rsidR="003D7A04" w:rsidRPr="00F523BC" w:rsidRDefault="003D7A04">
            <w:pPr>
              <w:rPr>
                <w:rFonts w:cs="Arial"/>
              </w:rPr>
            </w:pPr>
          </w:p>
        </w:tc>
      </w:tr>
      <w:tr w:rsidR="003D7A04" w:rsidRPr="00F523BC" w14:paraId="5BB08EE5" w14:textId="77777777" w:rsidTr="00B24865">
        <w:trPr>
          <w:trHeight w:val="1024"/>
        </w:trPr>
        <w:tc>
          <w:tcPr>
            <w:tcW w:w="1190" w:type="dxa"/>
            <w:vMerge/>
            <w:tcBorders>
              <w:left w:val="single" w:sz="8" w:space="0" w:color="274E13"/>
              <w:bottom w:val="single" w:sz="4" w:space="0" w:color="274E13"/>
              <w:right w:val="single" w:sz="4" w:space="0" w:color="274E13"/>
            </w:tcBorders>
            <w:vAlign w:val="center"/>
          </w:tcPr>
          <w:p w14:paraId="315FD802" w14:textId="77777777" w:rsidR="003D7A04" w:rsidRPr="00F523BC" w:rsidRDefault="003D7A04">
            <w:pPr>
              <w:rPr>
                <w:rFonts w:cs="Arial"/>
              </w:rPr>
            </w:pPr>
          </w:p>
        </w:tc>
        <w:tc>
          <w:tcPr>
            <w:tcW w:w="2064" w:type="dxa"/>
            <w:tcBorders>
              <w:bottom w:val="single" w:sz="4" w:space="0" w:color="274E13"/>
              <w:right w:val="single" w:sz="4" w:space="0" w:color="274E13"/>
            </w:tcBorders>
            <w:vAlign w:val="center"/>
          </w:tcPr>
          <w:p w14:paraId="44EE8C6F"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GetFeatureInfo</w:t>
            </w:r>
          </w:p>
        </w:tc>
        <w:tc>
          <w:tcPr>
            <w:tcW w:w="1707" w:type="dxa"/>
            <w:tcBorders>
              <w:bottom w:val="single" w:sz="4" w:space="0" w:color="274E13"/>
              <w:right w:val="single" w:sz="4" w:space="0" w:color="274E13"/>
            </w:tcBorders>
            <w:vAlign w:val="center"/>
          </w:tcPr>
          <w:p w14:paraId="0E8E51A6" w14:textId="77777777" w:rsidR="003D7A04" w:rsidRPr="00F523BC" w:rsidRDefault="00F568BA">
            <w:pPr>
              <w:pStyle w:val="LO-normal"/>
              <w:spacing w:line="240" w:lineRule="auto"/>
              <w:jc w:val="left"/>
              <w:rPr>
                <w:rFonts w:ascii="Arial" w:hAnsi="Arial" w:cs="Arial"/>
              </w:rPr>
            </w:pPr>
            <w:hyperlink r:id="rId60">
              <w:r w:rsidR="00AF2859" w:rsidRPr="00F523BC">
                <w:rPr>
                  <w:rFonts w:ascii="Arial" w:hAnsi="Arial" w:cs="Arial"/>
                  <w:color w:val="76923C"/>
                  <w:sz w:val="18"/>
                  <w:szCs w:val="18"/>
                  <w:u w:val="single"/>
                </w:rPr>
                <w:t>Recomendaciones para servicios Web de Mapas</w:t>
              </w:r>
            </w:hyperlink>
          </w:p>
        </w:tc>
        <w:tc>
          <w:tcPr>
            <w:tcW w:w="2614" w:type="dxa"/>
            <w:tcBorders>
              <w:bottom w:val="single" w:sz="4" w:space="0" w:color="274E13"/>
              <w:right w:val="single" w:sz="4" w:space="0" w:color="274E13"/>
            </w:tcBorders>
            <w:vAlign w:val="center"/>
          </w:tcPr>
          <w:p w14:paraId="04DF002F"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Debe estar habilitado en el GetCapabilities y las capas deben estar consultables (QueryAble)</w:t>
            </w:r>
          </w:p>
        </w:tc>
        <w:tc>
          <w:tcPr>
            <w:tcW w:w="1257" w:type="dxa"/>
            <w:tcBorders>
              <w:bottom w:val="single" w:sz="4" w:space="0" w:color="274E13"/>
              <w:right w:val="single" w:sz="4" w:space="0" w:color="274E13"/>
            </w:tcBorders>
            <w:vAlign w:val="center"/>
          </w:tcPr>
          <w:p w14:paraId="7A16CB5C"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10%</w:t>
            </w:r>
          </w:p>
        </w:tc>
        <w:tc>
          <w:tcPr>
            <w:tcW w:w="1020" w:type="dxa"/>
            <w:vMerge/>
            <w:tcBorders>
              <w:left w:val="single" w:sz="4" w:space="0" w:color="274E13"/>
              <w:bottom w:val="single" w:sz="4" w:space="0" w:color="274E13"/>
              <w:right w:val="single" w:sz="4" w:space="0" w:color="274E13"/>
            </w:tcBorders>
            <w:vAlign w:val="center"/>
          </w:tcPr>
          <w:p w14:paraId="578482C7" w14:textId="77777777" w:rsidR="003D7A04" w:rsidRPr="00F523BC" w:rsidRDefault="003D7A04">
            <w:pPr>
              <w:rPr>
                <w:rFonts w:cs="Arial"/>
              </w:rPr>
            </w:pPr>
          </w:p>
        </w:tc>
        <w:tc>
          <w:tcPr>
            <w:tcW w:w="782" w:type="dxa"/>
            <w:vMerge/>
            <w:tcBorders>
              <w:top w:val="single" w:sz="4" w:space="0" w:color="274E13"/>
              <w:left w:val="single" w:sz="4" w:space="0" w:color="274E13"/>
              <w:bottom w:val="single" w:sz="4" w:space="0" w:color="274E13"/>
              <w:right w:val="single" w:sz="4" w:space="0" w:color="274E13"/>
            </w:tcBorders>
            <w:vAlign w:val="center"/>
          </w:tcPr>
          <w:p w14:paraId="1199FDF6" w14:textId="77777777" w:rsidR="003D7A04" w:rsidRPr="00F523BC" w:rsidRDefault="003D7A04">
            <w:pPr>
              <w:rPr>
                <w:rFonts w:cs="Arial"/>
              </w:rPr>
            </w:pPr>
          </w:p>
        </w:tc>
      </w:tr>
      <w:tr w:rsidR="003D7A04" w:rsidRPr="00F523BC" w14:paraId="40EBA233" w14:textId="77777777" w:rsidTr="00B24865">
        <w:trPr>
          <w:trHeight w:val="1200"/>
        </w:trPr>
        <w:tc>
          <w:tcPr>
            <w:tcW w:w="1190" w:type="dxa"/>
            <w:vMerge/>
            <w:tcBorders>
              <w:left w:val="single" w:sz="8" w:space="0" w:color="274E13"/>
              <w:bottom w:val="single" w:sz="4" w:space="0" w:color="274E13"/>
              <w:right w:val="single" w:sz="4" w:space="0" w:color="274E13"/>
            </w:tcBorders>
            <w:vAlign w:val="center"/>
          </w:tcPr>
          <w:p w14:paraId="1F66E0CD" w14:textId="77777777" w:rsidR="003D7A04" w:rsidRPr="00F523BC" w:rsidRDefault="003D7A04">
            <w:pPr>
              <w:rPr>
                <w:rFonts w:cs="Arial"/>
              </w:rPr>
            </w:pPr>
          </w:p>
        </w:tc>
        <w:tc>
          <w:tcPr>
            <w:tcW w:w="2064" w:type="dxa"/>
            <w:tcBorders>
              <w:bottom w:val="single" w:sz="4" w:space="0" w:color="274E13"/>
              <w:right w:val="single" w:sz="4" w:space="0" w:color="274E13"/>
            </w:tcBorders>
            <w:vAlign w:val="center"/>
          </w:tcPr>
          <w:p w14:paraId="48CAEABE"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SRS o CRS</w:t>
            </w:r>
          </w:p>
        </w:tc>
        <w:tc>
          <w:tcPr>
            <w:tcW w:w="1707" w:type="dxa"/>
            <w:tcBorders>
              <w:bottom w:val="single" w:sz="4" w:space="0" w:color="274E13"/>
              <w:right w:val="single" w:sz="4" w:space="0" w:color="274E13"/>
            </w:tcBorders>
            <w:vAlign w:val="center"/>
          </w:tcPr>
          <w:p w14:paraId="2B9C65CC" w14:textId="77777777" w:rsidR="003D7A04" w:rsidRPr="00F523BC" w:rsidRDefault="00F568BA">
            <w:pPr>
              <w:pStyle w:val="LO-normal"/>
              <w:spacing w:line="240" w:lineRule="auto"/>
              <w:jc w:val="left"/>
              <w:rPr>
                <w:rFonts w:ascii="Arial" w:hAnsi="Arial" w:cs="Arial"/>
              </w:rPr>
            </w:pPr>
            <w:hyperlink r:id="rId61">
              <w:r w:rsidR="00AF2859" w:rsidRPr="00F523BC">
                <w:rPr>
                  <w:rFonts w:ascii="Arial" w:hAnsi="Arial" w:cs="Arial"/>
                  <w:color w:val="76923C"/>
                  <w:sz w:val="18"/>
                  <w:szCs w:val="18"/>
                  <w:u w:val="single"/>
                </w:rPr>
                <w:t>Recomendaciones para servicios Web de Mapas</w:t>
              </w:r>
            </w:hyperlink>
          </w:p>
        </w:tc>
        <w:tc>
          <w:tcPr>
            <w:tcW w:w="2614" w:type="dxa"/>
            <w:tcBorders>
              <w:bottom w:val="single" w:sz="4" w:space="0" w:color="274E13"/>
              <w:right w:val="single" w:sz="4" w:space="0" w:color="274E13"/>
            </w:tcBorders>
            <w:vAlign w:val="center"/>
          </w:tcPr>
          <w:p w14:paraId="29FA16B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Del GetCapabilities se obtiene la lista de SRS habilitados y se puede comparar con la lista de los recomendados (4326, 3857)</w:t>
            </w:r>
          </w:p>
        </w:tc>
        <w:tc>
          <w:tcPr>
            <w:tcW w:w="1257" w:type="dxa"/>
            <w:tcBorders>
              <w:bottom w:val="single" w:sz="4" w:space="0" w:color="274E13"/>
              <w:right w:val="single" w:sz="4" w:space="0" w:color="274E13"/>
            </w:tcBorders>
            <w:vAlign w:val="center"/>
          </w:tcPr>
          <w:p w14:paraId="7A46D2AE"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5%</w:t>
            </w:r>
          </w:p>
        </w:tc>
        <w:tc>
          <w:tcPr>
            <w:tcW w:w="1020" w:type="dxa"/>
            <w:vMerge/>
            <w:tcBorders>
              <w:left w:val="single" w:sz="4" w:space="0" w:color="274E13"/>
              <w:bottom w:val="single" w:sz="4" w:space="0" w:color="274E13"/>
              <w:right w:val="single" w:sz="4" w:space="0" w:color="274E13"/>
            </w:tcBorders>
            <w:vAlign w:val="center"/>
          </w:tcPr>
          <w:p w14:paraId="0A0D59BF" w14:textId="77777777" w:rsidR="003D7A04" w:rsidRPr="00F523BC" w:rsidRDefault="003D7A04">
            <w:pPr>
              <w:rPr>
                <w:rFonts w:cs="Arial"/>
              </w:rPr>
            </w:pPr>
          </w:p>
        </w:tc>
        <w:tc>
          <w:tcPr>
            <w:tcW w:w="782" w:type="dxa"/>
            <w:vMerge/>
            <w:tcBorders>
              <w:top w:val="single" w:sz="4" w:space="0" w:color="274E13"/>
              <w:left w:val="single" w:sz="4" w:space="0" w:color="274E13"/>
              <w:bottom w:val="single" w:sz="4" w:space="0" w:color="274E13"/>
              <w:right w:val="single" w:sz="4" w:space="0" w:color="274E13"/>
            </w:tcBorders>
            <w:vAlign w:val="center"/>
          </w:tcPr>
          <w:p w14:paraId="3D38A3AB" w14:textId="77777777" w:rsidR="003D7A04" w:rsidRPr="00F523BC" w:rsidRDefault="003D7A04">
            <w:pPr>
              <w:rPr>
                <w:rFonts w:cs="Arial"/>
              </w:rPr>
            </w:pPr>
          </w:p>
        </w:tc>
      </w:tr>
      <w:tr w:rsidR="003D7A04" w:rsidRPr="00F523BC" w14:paraId="2F9DC8F7" w14:textId="77777777" w:rsidTr="00B24865">
        <w:trPr>
          <w:trHeight w:val="976"/>
        </w:trPr>
        <w:tc>
          <w:tcPr>
            <w:tcW w:w="1190" w:type="dxa"/>
            <w:vMerge/>
            <w:tcBorders>
              <w:left w:val="single" w:sz="8" w:space="0" w:color="274E13"/>
              <w:bottom w:val="single" w:sz="4" w:space="0" w:color="274E13"/>
              <w:right w:val="single" w:sz="4" w:space="0" w:color="274E13"/>
            </w:tcBorders>
            <w:vAlign w:val="center"/>
          </w:tcPr>
          <w:p w14:paraId="2ABA5885" w14:textId="77777777" w:rsidR="003D7A04" w:rsidRPr="00F523BC" w:rsidRDefault="003D7A04">
            <w:pPr>
              <w:rPr>
                <w:rFonts w:cs="Arial"/>
              </w:rPr>
            </w:pPr>
          </w:p>
        </w:tc>
        <w:tc>
          <w:tcPr>
            <w:tcW w:w="2064" w:type="dxa"/>
            <w:tcBorders>
              <w:bottom w:val="single" w:sz="4" w:space="0" w:color="274E13"/>
              <w:right w:val="single" w:sz="4" w:space="0" w:color="274E13"/>
            </w:tcBorders>
            <w:vAlign w:val="center"/>
          </w:tcPr>
          <w:p w14:paraId="49E29F9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Metadata URL</w:t>
            </w:r>
          </w:p>
        </w:tc>
        <w:tc>
          <w:tcPr>
            <w:tcW w:w="1707" w:type="dxa"/>
            <w:tcBorders>
              <w:bottom w:val="single" w:sz="4" w:space="0" w:color="274E13"/>
              <w:right w:val="single" w:sz="4" w:space="0" w:color="274E13"/>
            </w:tcBorders>
            <w:vAlign w:val="center"/>
          </w:tcPr>
          <w:p w14:paraId="16102876" w14:textId="77777777" w:rsidR="003D7A04" w:rsidRPr="00F523BC" w:rsidRDefault="00F568BA">
            <w:pPr>
              <w:pStyle w:val="LO-normal"/>
              <w:spacing w:line="240" w:lineRule="auto"/>
              <w:jc w:val="left"/>
              <w:rPr>
                <w:rFonts w:ascii="Arial" w:hAnsi="Arial" w:cs="Arial"/>
              </w:rPr>
            </w:pPr>
            <w:hyperlink r:id="rId62">
              <w:r w:rsidR="00AF2859" w:rsidRPr="00F523BC">
                <w:rPr>
                  <w:rFonts w:ascii="Arial" w:hAnsi="Arial" w:cs="Arial"/>
                  <w:color w:val="76923C"/>
                  <w:sz w:val="18"/>
                  <w:szCs w:val="18"/>
                  <w:u w:val="single"/>
                </w:rPr>
                <w:t>Recomendaciones para servicios Web de Mapas</w:t>
              </w:r>
            </w:hyperlink>
          </w:p>
        </w:tc>
        <w:tc>
          <w:tcPr>
            <w:tcW w:w="2614" w:type="dxa"/>
            <w:tcBorders>
              <w:bottom w:val="single" w:sz="4" w:space="0" w:color="274E13"/>
              <w:right w:val="single" w:sz="4" w:space="0" w:color="274E13"/>
            </w:tcBorders>
            <w:vAlign w:val="center"/>
          </w:tcPr>
          <w:p w14:paraId="04ED05D8"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Dentro del GetCapabilities en cada detalle de cada capa aparecerá el tag metadata, con la URL del metadato</w:t>
            </w:r>
          </w:p>
        </w:tc>
        <w:tc>
          <w:tcPr>
            <w:tcW w:w="1257" w:type="dxa"/>
            <w:tcBorders>
              <w:bottom w:val="single" w:sz="4" w:space="0" w:color="274E13"/>
              <w:right w:val="single" w:sz="4" w:space="0" w:color="274E13"/>
            </w:tcBorders>
            <w:vAlign w:val="center"/>
          </w:tcPr>
          <w:p w14:paraId="1405F42E"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c>
          <w:tcPr>
            <w:tcW w:w="1020" w:type="dxa"/>
            <w:vMerge/>
            <w:tcBorders>
              <w:left w:val="single" w:sz="4" w:space="0" w:color="274E13"/>
              <w:bottom w:val="single" w:sz="4" w:space="0" w:color="274E13"/>
              <w:right w:val="single" w:sz="4" w:space="0" w:color="274E13"/>
            </w:tcBorders>
            <w:vAlign w:val="center"/>
          </w:tcPr>
          <w:p w14:paraId="437551D7" w14:textId="77777777" w:rsidR="003D7A04" w:rsidRPr="00F523BC" w:rsidRDefault="003D7A04">
            <w:pPr>
              <w:rPr>
                <w:rFonts w:cs="Arial"/>
              </w:rPr>
            </w:pPr>
          </w:p>
        </w:tc>
        <w:tc>
          <w:tcPr>
            <w:tcW w:w="782" w:type="dxa"/>
            <w:vMerge/>
            <w:tcBorders>
              <w:top w:val="single" w:sz="4" w:space="0" w:color="274E13"/>
              <w:left w:val="single" w:sz="4" w:space="0" w:color="274E13"/>
              <w:bottom w:val="single" w:sz="4" w:space="0" w:color="274E13"/>
              <w:right w:val="single" w:sz="4" w:space="0" w:color="274E13"/>
            </w:tcBorders>
            <w:vAlign w:val="center"/>
          </w:tcPr>
          <w:p w14:paraId="06D189BD" w14:textId="77777777" w:rsidR="003D7A04" w:rsidRPr="00F523BC" w:rsidRDefault="003D7A04">
            <w:pPr>
              <w:rPr>
                <w:rFonts w:cs="Arial"/>
              </w:rPr>
            </w:pPr>
          </w:p>
        </w:tc>
      </w:tr>
      <w:tr w:rsidR="003D7A04" w:rsidRPr="00F523BC" w14:paraId="007FB09A" w14:textId="77777777" w:rsidTr="00B24865">
        <w:trPr>
          <w:trHeight w:val="834"/>
        </w:trPr>
        <w:tc>
          <w:tcPr>
            <w:tcW w:w="1190" w:type="dxa"/>
            <w:vMerge/>
            <w:tcBorders>
              <w:left w:val="single" w:sz="8" w:space="0" w:color="274E13"/>
              <w:bottom w:val="single" w:sz="4" w:space="0" w:color="274E13"/>
              <w:right w:val="single" w:sz="4" w:space="0" w:color="274E13"/>
            </w:tcBorders>
            <w:vAlign w:val="center"/>
          </w:tcPr>
          <w:p w14:paraId="53337323" w14:textId="77777777" w:rsidR="003D7A04" w:rsidRPr="00F523BC" w:rsidRDefault="003D7A04">
            <w:pPr>
              <w:rPr>
                <w:rFonts w:cs="Arial"/>
              </w:rPr>
            </w:pPr>
          </w:p>
        </w:tc>
        <w:tc>
          <w:tcPr>
            <w:tcW w:w="2064" w:type="dxa"/>
            <w:tcBorders>
              <w:bottom w:val="single" w:sz="4" w:space="0" w:color="274E13"/>
              <w:right w:val="single" w:sz="4" w:space="0" w:color="274E13"/>
            </w:tcBorders>
            <w:vAlign w:val="center"/>
          </w:tcPr>
          <w:p w14:paraId="77D4E38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Configuración del Metadato en el WMS</w:t>
            </w:r>
          </w:p>
        </w:tc>
        <w:tc>
          <w:tcPr>
            <w:tcW w:w="1707" w:type="dxa"/>
            <w:tcBorders>
              <w:bottom w:val="single" w:sz="4" w:space="0" w:color="274E13"/>
              <w:right w:val="single" w:sz="4" w:space="0" w:color="274E13"/>
            </w:tcBorders>
            <w:vAlign w:val="center"/>
          </w:tcPr>
          <w:p w14:paraId="3D297567" w14:textId="77777777" w:rsidR="003D7A04" w:rsidRPr="00F523BC" w:rsidRDefault="00F568BA">
            <w:pPr>
              <w:pStyle w:val="LO-normal"/>
              <w:spacing w:line="240" w:lineRule="auto"/>
              <w:jc w:val="left"/>
              <w:rPr>
                <w:rFonts w:ascii="Arial" w:hAnsi="Arial" w:cs="Arial"/>
              </w:rPr>
            </w:pPr>
            <w:hyperlink r:id="rId63">
              <w:r w:rsidR="00AF2859" w:rsidRPr="00F523BC">
                <w:rPr>
                  <w:rFonts w:ascii="Arial" w:hAnsi="Arial" w:cs="Arial"/>
                  <w:color w:val="76923C"/>
                  <w:sz w:val="18"/>
                  <w:szCs w:val="18"/>
                  <w:u w:val="single"/>
                </w:rPr>
                <w:t>Recomendaciones para servicios Web de Mapas</w:t>
              </w:r>
            </w:hyperlink>
          </w:p>
        </w:tc>
        <w:tc>
          <w:tcPr>
            <w:tcW w:w="2614" w:type="dxa"/>
            <w:tcBorders>
              <w:bottom w:val="single" w:sz="4" w:space="0" w:color="274E13"/>
              <w:right w:val="single" w:sz="4" w:space="0" w:color="274E13"/>
            </w:tcBorders>
            <w:vAlign w:val="center"/>
          </w:tcPr>
          <w:p w14:paraId="7A89D5A5"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El GetCapabilities debe tener cargados los datos de contacto, título y resumen</w:t>
            </w:r>
          </w:p>
        </w:tc>
        <w:tc>
          <w:tcPr>
            <w:tcW w:w="1257" w:type="dxa"/>
            <w:tcBorders>
              <w:bottom w:val="single" w:sz="4" w:space="0" w:color="274E13"/>
              <w:right w:val="single" w:sz="4" w:space="0" w:color="274E13"/>
            </w:tcBorders>
            <w:vAlign w:val="center"/>
          </w:tcPr>
          <w:p w14:paraId="14D603FE"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10%</w:t>
            </w:r>
          </w:p>
        </w:tc>
        <w:tc>
          <w:tcPr>
            <w:tcW w:w="1020" w:type="dxa"/>
            <w:vMerge/>
            <w:tcBorders>
              <w:left w:val="single" w:sz="4" w:space="0" w:color="274E13"/>
              <w:bottom w:val="single" w:sz="4" w:space="0" w:color="274E13"/>
              <w:right w:val="single" w:sz="4" w:space="0" w:color="274E13"/>
            </w:tcBorders>
            <w:vAlign w:val="center"/>
          </w:tcPr>
          <w:p w14:paraId="7163F439" w14:textId="77777777" w:rsidR="003D7A04" w:rsidRPr="00F523BC" w:rsidRDefault="003D7A04">
            <w:pPr>
              <w:rPr>
                <w:rFonts w:cs="Arial"/>
              </w:rPr>
            </w:pPr>
          </w:p>
        </w:tc>
        <w:tc>
          <w:tcPr>
            <w:tcW w:w="782" w:type="dxa"/>
            <w:vMerge/>
            <w:tcBorders>
              <w:top w:val="single" w:sz="4" w:space="0" w:color="274E13"/>
              <w:left w:val="single" w:sz="4" w:space="0" w:color="274E13"/>
              <w:bottom w:val="single" w:sz="4" w:space="0" w:color="274E13"/>
              <w:right w:val="single" w:sz="4" w:space="0" w:color="274E13"/>
            </w:tcBorders>
            <w:vAlign w:val="center"/>
          </w:tcPr>
          <w:p w14:paraId="229D1D74" w14:textId="77777777" w:rsidR="003D7A04" w:rsidRPr="00F523BC" w:rsidRDefault="003D7A04">
            <w:pPr>
              <w:rPr>
                <w:rFonts w:cs="Arial"/>
              </w:rPr>
            </w:pPr>
          </w:p>
        </w:tc>
      </w:tr>
      <w:tr w:rsidR="003D7A04" w:rsidRPr="00F523BC" w14:paraId="4F4641F5" w14:textId="77777777" w:rsidTr="00B24865">
        <w:trPr>
          <w:trHeight w:val="3004"/>
        </w:trPr>
        <w:tc>
          <w:tcPr>
            <w:tcW w:w="1190" w:type="dxa"/>
            <w:vMerge/>
            <w:tcBorders>
              <w:left w:val="single" w:sz="8" w:space="0" w:color="274E13"/>
              <w:bottom w:val="single" w:sz="4" w:space="0" w:color="274E13"/>
              <w:right w:val="single" w:sz="4" w:space="0" w:color="274E13"/>
            </w:tcBorders>
            <w:vAlign w:val="center"/>
          </w:tcPr>
          <w:p w14:paraId="3DA6C608" w14:textId="77777777" w:rsidR="003D7A04" w:rsidRPr="00F523BC" w:rsidRDefault="003D7A04">
            <w:pPr>
              <w:rPr>
                <w:rFonts w:cs="Arial"/>
              </w:rPr>
            </w:pPr>
          </w:p>
        </w:tc>
        <w:tc>
          <w:tcPr>
            <w:tcW w:w="2064" w:type="dxa"/>
            <w:tcBorders>
              <w:bottom w:val="single" w:sz="4" w:space="0" w:color="274E13"/>
              <w:right w:val="single" w:sz="4" w:space="0" w:color="274E13"/>
            </w:tcBorders>
            <w:vAlign w:val="center"/>
          </w:tcPr>
          <w:p w14:paraId="420802B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 xml:space="preserve">Salud del servicio </w:t>
            </w:r>
          </w:p>
        </w:tc>
        <w:tc>
          <w:tcPr>
            <w:tcW w:w="1707" w:type="dxa"/>
            <w:tcBorders>
              <w:bottom w:val="single" w:sz="4" w:space="0" w:color="274E13"/>
              <w:right w:val="single" w:sz="4" w:space="0" w:color="274E13"/>
            </w:tcBorders>
            <w:vAlign w:val="center"/>
          </w:tcPr>
          <w:p w14:paraId="485C00D0" w14:textId="77777777" w:rsidR="003D7A04" w:rsidRPr="00F523BC" w:rsidRDefault="00F175DD">
            <w:pPr>
              <w:pStyle w:val="LO-normal"/>
              <w:spacing w:line="240" w:lineRule="auto"/>
              <w:jc w:val="left"/>
              <w:rPr>
                <w:rFonts w:ascii="Arial" w:hAnsi="Arial" w:cs="Arial"/>
                <w:sz w:val="18"/>
                <w:szCs w:val="18"/>
              </w:rPr>
            </w:pPr>
            <w:r>
              <w:rPr>
                <w:rFonts w:ascii="Arial" w:hAnsi="Arial" w:cs="Arial"/>
                <w:sz w:val="18"/>
                <w:szCs w:val="18"/>
              </w:rPr>
              <w:t>D</w:t>
            </w:r>
            <w:r w:rsidR="00AF2859" w:rsidRPr="00F523BC">
              <w:rPr>
                <w:rFonts w:ascii="Arial" w:hAnsi="Arial" w:cs="Arial"/>
                <w:sz w:val="18"/>
                <w:szCs w:val="18"/>
              </w:rPr>
              <w:t>ebería agregarse en el anexo del documento de procedimiento de evaluación y mencionarse que es uno de los compromisos de las IDE que sus servidores estén siempre activos y disponibles</w:t>
            </w:r>
          </w:p>
        </w:tc>
        <w:tc>
          <w:tcPr>
            <w:tcW w:w="2614" w:type="dxa"/>
            <w:tcBorders>
              <w:bottom w:val="single" w:sz="4" w:space="0" w:color="274E13"/>
              <w:right w:val="single" w:sz="4" w:space="0" w:color="274E13"/>
            </w:tcBorders>
            <w:vAlign w:val="center"/>
          </w:tcPr>
          <w:p w14:paraId="0C981477"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Anual o el último semestre. Ver que el chequeo sea al menos en dos momentos distintos del día para que la muestra sea representativa. Se recomienda el uso de GeoHealthCheck como herramienta de software libre y de código abierto que permite a IDERA monitorear el estado de los geoservicios</w:t>
            </w:r>
            <w:r w:rsidR="00F175DD">
              <w:rPr>
                <w:rFonts w:ascii="Arial" w:hAnsi="Arial" w:cs="Arial"/>
                <w:sz w:val="18"/>
                <w:szCs w:val="18"/>
              </w:rPr>
              <w:t>,</w:t>
            </w:r>
            <w:r w:rsidRPr="00F523BC">
              <w:rPr>
                <w:rFonts w:ascii="Arial" w:hAnsi="Arial" w:cs="Arial"/>
                <w:sz w:val="18"/>
                <w:szCs w:val="18"/>
              </w:rPr>
              <w:t xml:space="preserve"> entre otros chequeos</w:t>
            </w:r>
          </w:p>
        </w:tc>
        <w:tc>
          <w:tcPr>
            <w:tcW w:w="1257" w:type="dxa"/>
            <w:tcBorders>
              <w:bottom w:val="single" w:sz="4" w:space="0" w:color="274E13"/>
              <w:right w:val="single" w:sz="4" w:space="0" w:color="274E13"/>
            </w:tcBorders>
            <w:vAlign w:val="center"/>
          </w:tcPr>
          <w:p w14:paraId="4155D818"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c>
          <w:tcPr>
            <w:tcW w:w="1020" w:type="dxa"/>
            <w:vMerge/>
            <w:tcBorders>
              <w:left w:val="single" w:sz="4" w:space="0" w:color="274E13"/>
              <w:bottom w:val="single" w:sz="4" w:space="0" w:color="274E13"/>
              <w:right w:val="single" w:sz="4" w:space="0" w:color="274E13"/>
            </w:tcBorders>
            <w:vAlign w:val="center"/>
          </w:tcPr>
          <w:p w14:paraId="154FF9C5" w14:textId="77777777" w:rsidR="003D7A04" w:rsidRPr="00F523BC" w:rsidRDefault="003D7A04">
            <w:pPr>
              <w:rPr>
                <w:rFonts w:cs="Arial"/>
              </w:rPr>
            </w:pPr>
          </w:p>
        </w:tc>
        <w:tc>
          <w:tcPr>
            <w:tcW w:w="782" w:type="dxa"/>
            <w:vMerge/>
            <w:tcBorders>
              <w:top w:val="single" w:sz="4" w:space="0" w:color="274E13"/>
              <w:left w:val="single" w:sz="4" w:space="0" w:color="274E13"/>
              <w:bottom w:val="single" w:sz="4" w:space="0" w:color="274E13"/>
              <w:right w:val="single" w:sz="4" w:space="0" w:color="274E13"/>
            </w:tcBorders>
            <w:vAlign w:val="center"/>
          </w:tcPr>
          <w:p w14:paraId="382DC75E" w14:textId="77777777" w:rsidR="003D7A04" w:rsidRPr="00F523BC" w:rsidRDefault="003D7A04">
            <w:pPr>
              <w:rPr>
                <w:rFonts w:cs="Arial"/>
              </w:rPr>
            </w:pPr>
          </w:p>
        </w:tc>
      </w:tr>
    </w:tbl>
    <w:p w14:paraId="555D218E" w14:textId="77777777" w:rsidR="00BE644B" w:rsidRDefault="00BE644B" w:rsidP="00FD72AD">
      <w:pPr>
        <w:pStyle w:val="LO-normal"/>
        <w:widowControl w:val="0"/>
        <w:jc w:val="center"/>
        <w:rPr>
          <w:rFonts w:ascii="Arial" w:hAnsi="Arial" w:cs="Arial"/>
          <w:sz w:val="18"/>
          <w:szCs w:val="18"/>
        </w:rPr>
      </w:pPr>
    </w:p>
    <w:p w14:paraId="70DD1E59" w14:textId="77777777" w:rsidR="003D7A04" w:rsidRPr="00F523BC" w:rsidRDefault="00AF2859">
      <w:pPr>
        <w:pStyle w:val="LO-normal"/>
        <w:rPr>
          <w:rFonts w:ascii="Arial" w:hAnsi="Arial" w:cs="Arial"/>
        </w:rPr>
      </w:pPr>
      <w:r w:rsidRPr="00F523BC">
        <w:rPr>
          <w:rFonts w:ascii="Arial" w:hAnsi="Arial" w:cs="Arial"/>
        </w:rPr>
        <w:br w:type="page"/>
      </w:r>
    </w:p>
    <w:p w14:paraId="6DE22D65" w14:textId="77777777" w:rsidR="003D7A04" w:rsidRPr="00F523BC" w:rsidRDefault="00AF2859" w:rsidP="00D25C11">
      <w:pPr>
        <w:pStyle w:val="Ttulo5"/>
      </w:pPr>
      <w:r w:rsidRPr="00F523BC">
        <w:lastRenderedPageBreak/>
        <w:t>Cuadro 7 - Indicadores modificados del tema Publicación y Geoservicios (continuación)</w:t>
      </w:r>
    </w:p>
    <w:tbl>
      <w:tblPr>
        <w:tblW w:w="9761" w:type="dxa"/>
        <w:tblInd w:w="-750" w:type="dxa"/>
        <w:tblCellMar>
          <w:top w:w="113" w:type="dxa"/>
          <w:left w:w="113" w:type="dxa"/>
          <w:bottom w:w="113" w:type="dxa"/>
          <w:right w:w="113" w:type="dxa"/>
        </w:tblCellMar>
        <w:tblLook w:val="04A0" w:firstRow="1" w:lastRow="0" w:firstColumn="1" w:lastColumn="0" w:noHBand="0" w:noVBand="1"/>
      </w:tblPr>
      <w:tblGrid>
        <w:gridCol w:w="1199"/>
        <w:gridCol w:w="1554"/>
        <w:gridCol w:w="1705"/>
        <w:gridCol w:w="2264"/>
        <w:gridCol w:w="1298"/>
        <w:gridCol w:w="1040"/>
        <w:gridCol w:w="701"/>
      </w:tblGrid>
      <w:tr w:rsidR="00D610D7" w:rsidRPr="00F523BC" w14:paraId="1BDE8881" w14:textId="77777777" w:rsidTr="00D610D7">
        <w:tc>
          <w:tcPr>
            <w:tcW w:w="1199" w:type="dxa"/>
            <w:tcBorders>
              <w:top w:val="single" w:sz="8" w:space="0" w:color="274E13"/>
              <w:left w:val="single" w:sz="8" w:space="0" w:color="274E13"/>
              <w:bottom w:val="single" w:sz="4" w:space="0" w:color="274E13"/>
              <w:right w:val="single" w:sz="4" w:space="0" w:color="274E13"/>
            </w:tcBorders>
            <w:shd w:val="clear" w:color="auto" w:fill="76923C"/>
            <w:vAlign w:val="center"/>
          </w:tcPr>
          <w:p w14:paraId="18F47FA5" w14:textId="77777777" w:rsidR="00D610D7" w:rsidRPr="00F523BC" w:rsidRDefault="00D610D7">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554" w:type="dxa"/>
            <w:tcBorders>
              <w:top w:val="single" w:sz="8" w:space="0" w:color="274E13"/>
              <w:bottom w:val="single" w:sz="4" w:space="0" w:color="274E13"/>
              <w:right w:val="single" w:sz="4" w:space="0" w:color="274E13"/>
            </w:tcBorders>
            <w:shd w:val="clear" w:color="auto" w:fill="76923C"/>
            <w:vAlign w:val="center"/>
          </w:tcPr>
          <w:p w14:paraId="76D18B78" w14:textId="77777777" w:rsidR="00D610D7"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D610D7" w:rsidRPr="00F523BC">
              <w:rPr>
                <w:rFonts w:ascii="Arial" w:hAnsi="Arial" w:cs="Arial"/>
                <w:b/>
                <w:color w:val="FFFFFF"/>
                <w:sz w:val="18"/>
                <w:szCs w:val="18"/>
              </w:rPr>
              <w:t>ndicadores</w:t>
            </w:r>
          </w:p>
        </w:tc>
        <w:tc>
          <w:tcPr>
            <w:tcW w:w="1705" w:type="dxa"/>
            <w:tcBorders>
              <w:top w:val="single" w:sz="8" w:space="0" w:color="274E13"/>
              <w:bottom w:val="single" w:sz="4" w:space="0" w:color="274E13"/>
              <w:right w:val="single" w:sz="4" w:space="0" w:color="274E13"/>
            </w:tcBorders>
            <w:shd w:val="clear" w:color="auto" w:fill="76923C"/>
            <w:vAlign w:val="center"/>
          </w:tcPr>
          <w:p w14:paraId="5FE07314" w14:textId="77777777" w:rsidR="00D610D7" w:rsidRPr="00F523BC" w:rsidRDefault="00D610D7">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264" w:type="dxa"/>
            <w:tcBorders>
              <w:top w:val="single" w:sz="8" w:space="0" w:color="274E13"/>
              <w:bottom w:val="single" w:sz="4" w:space="0" w:color="274E13"/>
              <w:right w:val="single" w:sz="4" w:space="0" w:color="274E13"/>
            </w:tcBorders>
            <w:shd w:val="clear" w:color="auto" w:fill="76923C"/>
            <w:vAlign w:val="center"/>
          </w:tcPr>
          <w:p w14:paraId="40ABA31A" w14:textId="77777777" w:rsidR="00D610D7"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D610D7" w:rsidRPr="00F523BC">
              <w:rPr>
                <w:rFonts w:ascii="Arial" w:hAnsi="Arial" w:cs="Arial"/>
                <w:b/>
                <w:color w:val="FFFFFF"/>
                <w:sz w:val="18"/>
                <w:szCs w:val="18"/>
              </w:rPr>
              <w:t>étodo de evaluación</w:t>
            </w:r>
          </w:p>
        </w:tc>
        <w:tc>
          <w:tcPr>
            <w:tcW w:w="1298" w:type="dxa"/>
            <w:tcBorders>
              <w:top w:val="single" w:sz="8" w:space="0" w:color="274E13"/>
              <w:bottom w:val="single" w:sz="4" w:space="0" w:color="274E13"/>
              <w:right w:val="single" w:sz="4" w:space="0" w:color="274E13"/>
            </w:tcBorders>
            <w:shd w:val="clear" w:color="auto" w:fill="76923C"/>
            <w:vAlign w:val="center"/>
          </w:tcPr>
          <w:p w14:paraId="139CF84F" w14:textId="77777777" w:rsidR="00D610D7"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D610D7" w:rsidRPr="00F523BC">
              <w:rPr>
                <w:rFonts w:ascii="Arial" w:hAnsi="Arial" w:cs="Arial"/>
                <w:b/>
                <w:color w:val="FFFFFF"/>
                <w:sz w:val="18"/>
                <w:szCs w:val="18"/>
              </w:rPr>
              <w:t>alificación</w:t>
            </w:r>
          </w:p>
        </w:tc>
        <w:tc>
          <w:tcPr>
            <w:tcW w:w="1040" w:type="dxa"/>
            <w:tcBorders>
              <w:top w:val="single" w:sz="8" w:space="0" w:color="274E13"/>
              <w:bottom w:val="single" w:sz="4" w:space="0" w:color="274E13"/>
              <w:right w:val="single" w:sz="4" w:space="0" w:color="274E13"/>
            </w:tcBorders>
            <w:shd w:val="clear" w:color="auto" w:fill="76923C"/>
            <w:vAlign w:val="center"/>
          </w:tcPr>
          <w:p w14:paraId="07EEBCB4" w14:textId="77777777" w:rsidR="00D610D7"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D610D7" w:rsidRPr="00F523BC">
              <w:rPr>
                <w:rFonts w:ascii="Arial" w:hAnsi="Arial" w:cs="Arial"/>
                <w:b/>
                <w:color w:val="FFFFFF"/>
                <w:sz w:val="18"/>
                <w:szCs w:val="18"/>
              </w:rPr>
              <w:t>eso</w:t>
            </w:r>
            <w:r w:rsidR="00D610D7" w:rsidRPr="00F523BC">
              <w:rPr>
                <w:rFonts w:ascii="Arial" w:hAnsi="Arial" w:cs="Arial"/>
                <w:b/>
                <w:color w:val="FFFFFF"/>
                <w:sz w:val="18"/>
                <w:szCs w:val="18"/>
              </w:rPr>
              <w:br/>
              <w:t>categoría</w:t>
            </w:r>
          </w:p>
        </w:tc>
        <w:tc>
          <w:tcPr>
            <w:tcW w:w="701" w:type="dxa"/>
            <w:tcBorders>
              <w:top w:val="single" w:sz="8" w:space="0" w:color="274E13"/>
              <w:bottom w:val="single" w:sz="4" w:space="0" w:color="274E13"/>
              <w:right w:val="single" w:sz="4" w:space="0" w:color="274E13"/>
            </w:tcBorders>
            <w:shd w:val="clear" w:color="auto" w:fill="76923C"/>
          </w:tcPr>
          <w:p w14:paraId="6CC9FC3C" w14:textId="77777777" w:rsidR="00D610D7" w:rsidRPr="00F523BC" w:rsidRDefault="00D610D7">
            <w:pPr>
              <w:pStyle w:val="LO-normal"/>
              <w:spacing w:line="240" w:lineRule="auto"/>
              <w:jc w:val="left"/>
              <w:rPr>
                <w:rFonts w:ascii="Arial" w:hAnsi="Arial" w:cs="Arial"/>
                <w:b/>
                <w:color w:val="FFFFFF"/>
                <w:sz w:val="18"/>
                <w:szCs w:val="18"/>
              </w:rPr>
            </w:pPr>
            <w:r>
              <w:rPr>
                <w:rFonts w:ascii="Arial" w:hAnsi="Arial" w:cs="Arial"/>
                <w:b/>
                <w:color w:val="FFFFFF"/>
                <w:sz w:val="18"/>
                <w:szCs w:val="18"/>
              </w:rPr>
              <w:t>Peso tema</w:t>
            </w:r>
          </w:p>
        </w:tc>
      </w:tr>
      <w:tr w:rsidR="00D610D7" w:rsidRPr="00F523BC" w14:paraId="173D4765" w14:textId="77777777" w:rsidTr="00D610D7">
        <w:tc>
          <w:tcPr>
            <w:tcW w:w="1199" w:type="dxa"/>
            <w:vMerge w:val="restart"/>
            <w:tcBorders>
              <w:left w:val="single" w:sz="8" w:space="0" w:color="274E13"/>
              <w:bottom w:val="single" w:sz="4" w:space="0" w:color="274E13"/>
              <w:right w:val="single" w:sz="4" w:space="0" w:color="274E13"/>
            </w:tcBorders>
            <w:vAlign w:val="center"/>
          </w:tcPr>
          <w:p w14:paraId="43277655" w14:textId="77777777" w:rsidR="00D610D7" w:rsidRPr="00F523BC" w:rsidRDefault="00D610D7">
            <w:pPr>
              <w:pStyle w:val="LO-normal"/>
              <w:spacing w:line="240" w:lineRule="auto"/>
              <w:jc w:val="left"/>
              <w:rPr>
                <w:rFonts w:ascii="Arial" w:hAnsi="Arial" w:cs="Arial"/>
                <w:sz w:val="18"/>
                <w:szCs w:val="18"/>
              </w:rPr>
            </w:pPr>
            <w:r w:rsidRPr="00F523BC">
              <w:rPr>
                <w:rFonts w:ascii="Arial" w:hAnsi="Arial" w:cs="Arial"/>
                <w:sz w:val="18"/>
                <w:szCs w:val="18"/>
              </w:rPr>
              <w:t>WFS</w:t>
            </w:r>
          </w:p>
        </w:tc>
        <w:tc>
          <w:tcPr>
            <w:tcW w:w="1554" w:type="dxa"/>
            <w:tcBorders>
              <w:bottom w:val="single" w:sz="4" w:space="0" w:color="274E13"/>
              <w:right w:val="single" w:sz="4" w:space="0" w:color="274E13"/>
            </w:tcBorders>
            <w:vAlign w:val="center"/>
          </w:tcPr>
          <w:p w14:paraId="5BF380EE" w14:textId="77777777" w:rsidR="00D610D7" w:rsidRPr="00F523BC" w:rsidRDefault="00D610D7">
            <w:pPr>
              <w:pStyle w:val="LO-normal"/>
              <w:spacing w:line="240" w:lineRule="auto"/>
              <w:jc w:val="left"/>
              <w:rPr>
                <w:rFonts w:ascii="Arial" w:hAnsi="Arial" w:cs="Arial"/>
                <w:sz w:val="18"/>
                <w:szCs w:val="18"/>
              </w:rPr>
            </w:pPr>
            <w:r w:rsidRPr="00F523BC">
              <w:rPr>
                <w:rFonts w:ascii="Arial" w:hAnsi="Arial" w:cs="Arial"/>
                <w:sz w:val="18"/>
                <w:szCs w:val="18"/>
              </w:rPr>
              <w:t>Funcionamiento</w:t>
            </w:r>
          </w:p>
        </w:tc>
        <w:tc>
          <w:tcPr>
            <w:tcW w:w="1705" w:type="dxa"/>
            <w:tcBorders>
              <w:bottom w:val="single" w:sz="4" w:space="0" w:color="274E13"/>
              <w:right w:val="single" w:sz="4" w:space="0" w:color="274E13"/>
            </w:tcBorders>
            <w:shd w:val="clear" w:color="auto" w:fill="FFFFFF"/>
            <w:vAlign w:val="center"/>
          </w:tcPr>
          <w:p w14:paraId="27A61370" w14:textId="77777777" w:rsidR="00D610D7" w:rsidRPr="00F523BC" w:rsidRDefault="00F568BA">
            <w:pPr>
              <w:pStyle w:val="LO-normal"/>
              <w:spacing w:line="240" w:lineRule="auto"/>
              <w:jc w:val="left"/>
              <w:rPr>
                <w:rFonts w:ascii="Arial" w:hAnsi="Arial" w:cs="Arial"/>
              </w:rPr>
            </w:pPr>
            <w:hyperlink r:id="rId64">
              <w:r w:rsidR="00D610D7" w:rsidRPr="00F523BC">
                <w:rPr>
                  <w:rFonts w:ascii="Arial" w:hAnsi="Arial" w:cs="Arial"/>
                  <w:color w:val="76923C"/>
                  <w:sz w:val="18"/>
                  <w:szCs w:val="18"/>
                  <w:u w:val="single"/>
                </w:rPr>
                <w:t>Configuración de Servicio WFS en GeoServer</w:t>
              </w:r>
            </w:hyperlink>
          </w:p>
        </w:tc>
        <w:tc>
          <w:tcPr>
            <w:tcW w:w="2264" w:type="dxa"/>
            <w:tcBorders>
              <w:bottom w:val="single" w:sz="4" w:space="0" w:color="274E13"/>
              <w:right w:val="single" w:sz="4" w:space="0" w:color="274E13"/>
            </w:tcBorders>
            <w:vAlign w:val="center"/>
          </w:tcPr>
          <w:p w14:paraId="29447586" w14:textId="77777777" w:rsidR="00D610D7" w:rsidRPr="00F523BC" w:rsidRDefault="00D610D7">
            <w:pPr>
              <w:pStyle w:val="LO-normal"/>
              <w:spacing w:line="240" w:lineRule="auto"/>
              <w:jc w:val="left"/>
              <w:rPr>
                <w:rFonts w:ascii="Arial" w:hAnsi="Arial" w:cs="Arial"/>
                <w:sz w:val="18"/>
                <w:szCs w:val="18"/>
              </w:rPr>
            </w:pPr>
            <w:r w:rsidRPr="00F523BC">
              <w:rPr>
                <w:rFonts w:ascii="Arial" w:hAnsi="Arial" w:cs="Arial"/>
                <w:sz w:val="18"/>
                <w:szCs w:val="18"/>
              </w:rPr>
              <w:t>Que funcione correctamente la visualización y descarga. Que funcionen las dos operaciones básicas GetFeature y DescribeFeatureType</w:t>
            </w:r>
          </w:p>
        </w:tc>
        <w:tc>
          <w:tcPr>
            <w:tcW w:w="1298" w:type="dxa"/>
            <w:tcBorders>
              <w:bottom w:val="single" w:sz="4" w:space="0" w:color="274E13"/>
              <w:right w:val="single" w:sz="4" w:space="0" w:color="274E13"/>
            </w:tcBorders>
            <w:vAlign w:val="center"/>
          </w:tcPr>
          <w:p w14:paraId="425D543F" w14:textId="77777777" w:rsidR="00D610D7" w:rsidRPr="00F523BC" w:rsidRDefault="00D610D7">
            <w:pPr>
              <w:pStyle w:val="LO-normal"/>
              <w:spacing w:line="240" w:lineRule="auto"/>
              <w:jc w:val="left"/>
              <w:rPr>
                <w:rFonts w:ascii="Arial" w:hAnsi="Arial" w:cs="Arial"/>
                <w:sz w:val="18"/>
                <w:szCs w:val="18"/>
              </w:rPr>
            </w:pPr>
            <w:r w:rsidRPr="00F523BC">
              <w:rPr>
                <w:rFonts w:ascii="Arial" w:hAnsi="Arial" w:cs="Arial"/>
                <w:sz w:val="18"/>
                <w:szCs w:val="18"/>
              </w:rPr>
              <w:t>60%</w:t>
            </w:r>
          </w:p>
        </w:tc>
        <w:tc>
          <w:tcPr>
            <w:tcW w:w="1040" w:type="dxa"/>
            <w:vMerge w:val="restart"/>
            <w:tcBorders>
              <w:left w:val="single" w:sz="4" w:space="0" w:color="274E13"/>
              <w:bottom w:val="single" w:sz="4" w:space="0" w:color="274E13"/>
              <w:right w:val="single" w:sz="4" w:space="0" w:color="274E13"/>
            </w:tcBorders>
            <w:vAlign w:val="center"/>
          </w:tcPr>
          <w:p w14:paraId="1175C211" w14:textId="77777777" w:rsidR="00D610D7" w:rsidRPr="00F523BC" w:rsidRDefault="00D610D7">
            <w:pPr>
              <w:pStyle w:val="LO-normal"/>
              <w:spacing w:line="240" w:lineRule="auto"/>
              <w:jc w:val="left"/>
              <w:rPr>
                <w:rFonts w:ascii="Arial" w:hAnsi="Arial" w:cs="Arial"/>
                <w:sz w:val="18"/>
                <w:szCs w:val="18"/>
              </w:rPr>
            </w:pPr>
            <w:r w:rsidRPr="00F523BC">
              <w:rPr>
                <w:rFonts w:ascii="Arial" w:hAnsi="Arial" w:cs="Arial"/>
                <w:sz w:val="18"/>
                <w:szCs w:val="18"/>
              </w:rPr>
              <w:t>35%</w:t>
            </w:r>
          </w:p>
        </w:tc>
        <w:tc>
          <w:tcPr>
            <w:tcW w:w="701" w:type="dxa"/>
            <w:vMerge w:val="restart"/>
            <w:tcBorders>
              <w:left w:val="single" w:sz="4" w:space="0" w:color="274E13"/>
              <w:right w:val="single" w:sz="4" w:space="0" w:color="274E13"/>
            </w:tcBorders>
            <w:vAlign w:val="center"/>
          </w:tcPr>
          <w:p w14:paraId="6DA2BD19" w14:textId="77777777" w:rsidR="00D610D7" w:rsidRPr="00F523BC" w:rsidRDefault="00D610D7">
            <w:pPr>
              <w:pStyle w:val="LO-normal"/>
              <w:spacing w:line="240" w:lineRule="auto"/>
              <w:jc w:val="left"/>
              <w:rPr>
                <w:rFonts w:ascii="Arial" w:hAnsi="Arial" w:cs="Arial"/>
                <w:sz w:val="18"/>
                <w:szCs w:val="18"/>
              </w:rPr>
            </w:pPr>
            <w:r>
              <w:rPr>
                <w:rFonts w:ascii="Arial" w:hAnsi="Arial" w:cs="Arial"/>
                <w:sz w:val="18"/>
                <w:szCs w:val="18"/>
              </w:rPr>
              <w:t>30%</w:t>
            </w:r>
          </w:p>
        </w:tc>
      </w:tr>
      <w:tr w:rsidR="00D610D7" w:rsidRPr="00F523BC" w14:paraId="1B004AFB" w14:textId="77777777" w:rsidTr="00F568BA">
        <w:tc>
          <w:tcPr>
            <w:tcW w:w="1199" w:type="dxa"/>
            <w:vMerge/>
            <w:tcBorders>
              <w:left w:val="single" w:sz="8" w:space="0" w:color="274E13"/>
              <w:bottom w:val="single" w:sz="4" w:space="0" w:color="274E13"/>
              <w:right w:val="single" w:sz="4" w:space="0" w:color="274E13"/>
            </w:tcBorders>
            <w:vAlign w:val="center"/>
          </w:tcPr>
          <w:p w14:paraId="24E8A2F8" w14:textId="77777777" w:rsidR="00D610D7" w:rsidRPr="00F523BC" w:rsidRDefault="00D610D7">
            <w:pPr>
              <w:rPr>
                <w:rFonts w:cs="Arial"/>
              </w:rPr>
            </w:pPr>
          </w:p>
        </w:tc>
        <w:tc>
          <w:tcPr>
            <w:tcW w:w="1554" w:type="dxa"/>
            <w:vMerge w:val="restart"/>
            <w:tcBorders>
              <w:left w:val="single" w:sz="4" w:space="0" w:color="274E13"/>
              <w:bottom w:val="single" w:sz="4" w:space="0" w:color="274E13"/>
              <w:right w:val="single" w:sz="4" w:space="0" w:color="274E13"/>
            </w:tcBorders>
            <w:vAlign w:val="center"/>
          </w:tcPr>
          <w:p w14:paraId="0BC0BD31" w14:textId="77777777" w:rsidR="00D610D7" w:rsidRPr="00F523BC" w:rsidRDefault="00D610D7">
            <w:pPr>
              <w:pStyle w:val="LO-normal"/>
              <w:spacing w:line="240" w:lineRule="auto"/>
              <w:jc w:val="left"/>
              <w:rPr>
                <w:rFonts w:ascii="Arial" w:hAnsi="Arial" w:cs="Arial"/>
                <w:sz w:val="18"/>
                <w:szCs w:val="18"/>
              </w:rPr>
            </w:pPr>
            <w:r w:rsidRPr="00F523BC">
              <w:rPr>
                <w:rFonts w:ascii="Arial" w:hAnsi="Arial" w:cs="Arial"/>
                <w:sz w:val="18"/>
                <w:szCs w:val="18"/>
              </w:rPr>
              <w:t>Difusión</w:t>
            </w:r>
          </w:p>
        </w:tc>
        <w:tc>
          <w:tcPr>
            <w:tcW w:w="1705" w:type="dxa"/>
            <w:tcBorders>
              <w:bottom w:val="single" w:sz="4" w:space="0" w:color="274E13"/>
              <w:right w:val="single" w:sz="4" w:space="0" w:color="274E13"/>
            </w:tcBorders>
            <w:shd w:val="clear" w:color="auto" w:fill="FFFFFF"/>
            <w:vAlign w:val="center"/>
          </w:tcPr>
          <w:p w14:paraId="7C26C402" w14:textId="77777777" w:rsidR="00D610D7" w:rsidRPr="00F523BC" w:rsidRDefault="00F568BA">
            <w:pPr>
              <w:pStyle w:val="LO-normal"/>
              <w:spacing w:line="240" w:lineRule="auto"/>
              <w:jc w:val="left"/>
              <w:rPr>
                <w:rFonts w:ascii="Arial" w:hAnsi="Arial" w:cs="Arial"/>
              </w:rPr>
            </w:pPr>
            <w:hyperlink r:id="rId65">
              <w:r w:rsidR="00D610D7" w:rsidRPr="00F523BC">
                <w:rPr>
                  <w:rFonts w:ascii="Arial" w:hAnsi="Arial" w:cs="Arial"/>
                  <w:color w:val="76923C"/>
                  <w:sz w:val="18"/>
                  <w:szCs w:val="18"/>
                  <w:u w:val="single"/>
                </w:rPr>
                <w:t>Configuración de Servicio WFS en GeoServer</w:t>
              </w:r>
            </w:hyperlink>
          </w:p>
        </w:tc>
        <w:tc>
          <w:tcPr>
            <w:tcW w:w="2264" w:type="dxa"/>
            <w:vMerge w:val="restart"/>
            <w:tcBorders>
              <w:left w:val="single" w:sz="4" w:space="0" w:color="274E13"/>
              <w:bottom w:val="single" w:sz="4" w:space="0" w:color="274E13"/>
              <w:right w:val="single" w:sz="4" w:space="0" w:color="274E13"/>
            </w:tcBorders>
            <w:vAlign w:val="center"/>
          </w:tcPr>
          <w:p w14:paraId="763A7E4E" w14:textId="77777777" w:rsidR="00D610D7" w:rsidRPr="00F523BC" w:rsidRDefault="00D610D7">
            <w:pPr>
              <w:pStyle w:val="LO-normal"/>
              <w:spacing w:line="240" w:lineRule="auto"/>
              <w:jc w:val="left"/>
              <w:rPr>
                <w:rFonts w:ascii="Arial" w:hAnsi="Arial" w:cs="Arial"/>
                <w:sz w:val="18"/>
                <w:szCs w:val="18"/>
              </w:rPr>
            </w:pPr>
            <w:r w:rsidRPr="00F523BC">
              <w:rPr>
                <w:rFonts w:ascii="Arial" w:hAnsi="Arial" w:cs="Arial"/>
                <w:sz w:val="18"/>
                <w:szCs w:val="18"/>
              </w:rPr>
              <w:t>La URL del geoservicio debe estar publicada en el geoportal. La licencia de uso tiene que estar explicitada en el resumen del GetCapabilities, o en el metadato del servicio Web o en cada capa que i</w:t>
            </w:r>
            <w:r w:rsidR="00F175DD">
              <w:rPr>
                <w:rFonts w:ascii="Arial" w:hAnsi="Arial" w:cs="Arial"/>
                <w:sz w:val="18"/>
                <w:szCs w:val="18"/>
              </w:rPr>
              <w:t>ntegre el WFS</w:t>
            </w:r>
          </w:p>
        </w:tc>
        <w:tc>
          <w:tcPr>
            <w:tcW w:w="1298" w:type="dxa"/>
            <w:vMerge w:val="restart"/>
            <w:tcBorders>
              <w:left w:val="single" w:sz="4" w:space="0" w:color="274E13"/>
              <w:bottom w:val="single" w:sz="4" w:space="0" w:color="274E13"/>
              <w:right w:val="single" w:sz="4" w:space="0" w:color="274E13"/>
            </w:tcBorders>
            <w:vAlign w:val="center"/>
          </w:tcPr>
          <w:p w14:paraId="3D0C60A9" w14:textId="77777777" w:rsidR="00D610D7" w:rsidRPr="00F523BC" w:rsidRDefault="00D610D7">
            <w:pPr>
              <w:pStyle w:val="LO-normal"/>
              <w:spacing w:line="240" w:lineRule="auto"/>
              <w:jc w:val="left"/>
              <w:rPr>
                <w:rFonts w:ascii="Arial" w:hAnsi="Arial" w:cs="Arial"/>
                <w:sz w:val="18"/>
                <w:szCs w:val="18"/>
              </w:rPr>
            </w:pPr>
            <w:r w:rsidRPr="00F523BC">
              <w:rPr>
                <w:rFonts w:ascii="Arial" w:hAnsi="Arial" w:cs="Arial"/>
                <w:sz w:val="18"/>
                <w:szCs w:val="18"/>
              </w:rPr>
              <w:t>40%</w:t>
            </w:r>
          </w:p>
        </w:tc>
        <w:tc>
          <w:tcPr>
            <w:tcW w:w="1040" w:type="dxa"/>
            <w:vMerge/>
            <w:tcBorders>
              <w:left w:val="single" w:sz="4" w:space="0" w:color="274E13"/>
              <w:bottom w:val="single" w:sz="4" w:space="0" w:color="274E13"/>
              <w:right w:val="single" w:sz="4" w:space="0" w:color="274E13"/>
            </w:tcBorders>
            <w:vAlign w:val="center"/>
          </w:tcPr>
          <w:p w14:paraId="1EE503A5" w14:textId="77777777" w:rsidR="00D610D7" w:rsidRPr="00F523BC" w:rsidRDefault="00D610D7">
            <w:pPr>
              <w:rPr>
                <w:rFonts w:cs="Arial"/>
              </w:rPr>
            </w:pPr>
          </w:p>
        </w:tc>
        <w:tc>
          <w:tcPr>
            <w:tcW w:w="701" w:type="dxa"/>
            <w:vMerge/>
            <w:tcBorders>
              <w:left w:val="single" w:sz="4" w:space="0" w:color="274E13"/>
              <w:right w:val="single" w:sz="4" w:space="0" w:color="274E13"/>
            </w:tcBorders>
          </w:tcPr>
          <w:p w14:paraId="52C99906" w14:textId="77777777" w:rsidR="00D610D7" w:rsidRPr="00F523BC" w:rsidRDefault="00D610D7">
            <w:pPr>
              <w:rPr>
                <w:rFonts w:cs="Arial"/>
              </w:rPr>
            </w:pPr>
          </w:p>
        </w:tc>
      </w:tr>
      <w:tr w:rsidR="00D610D7" w:rsidRPr="00F523BC" w14:paraId="50C5D875" w14:textId="77777777" w:rsidTr="00F568BA">
        <w:tc>
          <w:tcPr>
            <w:tcW w:w="1199" w:type="dxa"/>
            <w:vMerge/>
            <w:tcBorders>
              <w:left w:val="single" w:sz="8" w:space="0" w:color="274E13"/>
              <w:bottom w:val="single" w:sz="4" w:space="0" w:color="274E13"/>
              <w:right w:val="single" w:sz="4" w:space="0" w:color="274E13"/>
            </w:tcBorders>
            <w:vAlign w:val="center"/>
          </w:tcPr>
          <w:p w14:paraId="754943D1" w14:textId="77777777" w:rsidR="00D610D7" w:rsidRPr="00F523BC" w:rsidRDefault="00D610D7">
            <w:pPr>
              <w:rPr>
                <w:rFonts w:cs="Arial"/>
              </w:rPr>
            </w:pPr>
          </w:p>
        </w:tc>
        <w:tc>
          <w:tcPr>
            <w:tcW w:w="1554" w:type="dxa"/>
            <w:vMerge/>
            <w:tcBorders>
              <w:left w:val="single" w:sz="4" w:space="0" w:color="274E13"/>
              <w:bottom w:val="single" w:sz="4" w:space="0" w:color="274E13"/>
              <w:right w:val="single" w:sz="4" w:space="0" w:color="274E13"/>
            </w:tcBorders>
            <w:vAlign w:val="center"/>
          </w:tcPr>
          <w:p w14:paraId="16BB9174" w14:textId="77777777" w:rsidR="00D610D7" w:rsidRPr="00F523BC" w:rsidRDefault="00D610D7">
            <w:pPr>
              <w:rPr>
                <w:rFonts w:cs="Arial"/>
              </w:rPr>
            </w:pPr>
          </w:p>
        </w:tc>
        <w:tc>
          <w:tcPr>
            <w:tcW w:w="1705" w:type="dxa"/>
            <w:tcBorders>
              <w:bottom w:val="single" w:sz="4" w:space="0" w:color="274E13"/>
              <w:right w:val="single" w:sz="4" w:space="0" w:color="274E13"/>
            </w:tcBorders>
            <w:shd w:val="clear" w:color="auto" w:fill="FFFFFF"/>
            <w:vAlign w:val="center"/>
          </w:tcPr>
          <w:p w14:paraId="34C7D19A" w14:textId="77777777" w:rsidR="00D610D7" w:rsidRPr="00F523BC" w:rsidRDefault="00F568BA">
            <w:pPr>
              <w:pStyle w:val="LO-normal"/>
              <w:spacing w:line="240" w:lineRule="auto"/>
              <w:jc w:val="left"/>
              <w:rPr>
                <w:rFonts w:ascii="Arial" w:hAnsi="Arial" w:cs="Arial"/>
              </w:rPr>
            </w:pPr>
            <w:hyperlink r:id="rId66">
              <w:r w:rsidR="00D610D7" w:rsidRPr="00F523BC">
                <w:rPr>
                  <w:rFonts w:ascii="Arial" w:hAnsi="Arial" w:cs="Arial"/>
                  <w:color w:val="76923C"/>
                  <w:sz w:val="18"/>
                  <w:szCs w:val="18"/>
                  <w:u w:val="single"/>
                </w:rPr>
                <w:t>Lineamientos para el acceso, difusión, uso e interoperabilidad de información geoespacial</w:t>
              </w:r>
            </w:hyperlink>
          </w:p>
        </w:tc>
        <w:tc>
          <w:tcPr>
            <w:tcW w:w="2264" w:type="dxa"/>
            <w:vMerge/>
            <w:tcBorders>
              <w:left w:val="single" w:sz="4" w:space="0" w:color="274E13"/>
              <w:bottom w:val="single" w:sz="4" w:space="0" w:color="274E13"/>
              <w:right w:val="single" w:sz="4" w:space="0" w:color="274E13"/>
            </w:tcBorders>
            <w:vAlign w:val="center"/>
          </w:tcPr>
          <w:p w14:paraId="70C0DF34" w14:textId="77777777" w:rsidR="00D610D7" w:rsidRPr="00F523BC" w:rsidRDefault="00D610D7">
            <w:pPr>
              <w:rPr>
                <w:rFonts w:cs="Arial"/>
              </w:rPr>
            </w:pPr>
          </w:p>
        </w:tc>
        <w:tc>
          <w:tcPr>
            <w:tcW w:w="1298" w:type="dxa"/>
            <w:vMerge/>
            <w:tcBorders>
              <w:left w:val="single" w:sz="4" w:space="0" w:color="274E13"/>
              <w:bottom w:val="single" w:sz="4" w:space="0" w:color="274E13"/>
              <w:right w:val="single" w:sz="4" w:space="0" w:color="274E13"/>
            </w:tcBorders>
            <w:vAlign w:val="center"/>
          </w:tcPr>
          <w:p w14:paraId="323FBB10" w14:textId="77777777" w:rsidR="00D610D7" w:rsidRPr="00F523BC" w:rsidRDefault="00D610D7">
            <w:pPr>
              <w:rPr>
                <w:rFonts w:cs="Arial"/>
              </w:rPr>
            </w:pPr>
          </w:p>
        </w:tc>
        <w:tc>
          <w:tcPr>
            <w:tcW w:w="1040" w:type="dxa"/>
            <w:vMerge/>
            <w:tcBorders>
              <w:left w:val="single" w:sz="4" w:space="0" w:color="274E13"/>
              <w:bottom w:val="single" w:sz="4" w:space="0" w:color="274E13"/>
              <w:right w:val="single" w:sz="4" w:space="0" w:color="274E13"/>
            </w:tcBorders>
            <w:vAlign w:val="center"/>
          </w:tcPr>
          <w:p w14:paraId="51F82150" w14:textId="77777777" w:rsidR="00D610D7" w:rsidRPr="00F523BC" w:rsidRDefault="00D610D7">
            <w:pPr>
              <w:rPr>
                <w:rFonts w:cs="Arial"/>
              </w:rPr>
            </w:pPr>
          </w:p>
        </w:tc>
        <w:tc>
          <w:tcPr>
            <w:tcW w:w="701" w:type="dxa"/>
            <w:vMerge/>
            <w:tcBorders>
              <w:left w:val="single" w:sz="4" w:space="0" w:color="274E13"/>
              <w:right w:val="single" w:sz="4" w:space="0" w:color="274E13"/>
            </w:tcBorders>
          </w:tcPr>
          <w:p w14:paraId="3722E55C" w14:textId="77777777" w:rsidR="00D610D7" w:rsidRPr="00F523BC" w:rsidRDefault="00D610D7">
            <w:pPr>
              <w:rPr>
                <w:rFonts w:cs="Arial"/>
              </w:rPr>
            </w:pPr>
          </w:p>
        </w:tc>
      </w:tr>
      <w:tr w:rsidR="00D610D7" w:rsidRPr="00F523BC" w14:paraId="622B0F3D" w14:textId="77777777" w:rsidTr="00F568BA">
        <w:tc>
          <w:tcPr>
            <w:tcW w:w="1199" w:type="dxa"/>
            <w:tcBorders>
              <w:left w:val="single" w:sz="8" w:space="0" w:color="274E13"/>
              <w:bottom w:val="single" w:sz="4" w:space="0" w:color="274E13"/>
              <w:right w:val="single" w:sz="4" w:space="0" w:color="274E13"/>
            </w:tcBorders>
            <w:vAlign w:val="center"/>
          </w:tcPr>
          <w:p w14:paraId="510DD8C5"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CSW</w:t>
            </w:r>
          </w:p>
        </w:tc>
        <w:tc>
          <w:tcPr>
            <w:tcW w:w="1554" w:type="dxa"/>
            <w:tcBorders>
              <w:bottom w:val="single" w:sz="4" w:space="0" w:color="274E13"/>
              <w:right w:val="single" w:sz="4" w:space="0" w:color="274E13"/>
            </w:tcBorders>
            <w:vAlign w:val="center"/>
          </w:tcPr>
          <w:p w14:paraId="1B41D65C"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Todas las capas</w:t>
            </w:r>
          </w:p>
        </w:tc>
        <w:tc>
          <w:tcPr>
            <w:tcW w:w="1705" w:type="dxa"/>
            <w:tcBorders>
              <w:bottom w:val="single" w:sz="4" w:space="0" w:color="274E13"/>
              <w:right w:val="single" w:sz="4" w:space="0" w:color="274E13"/>
            </w:tcBorders>
            <w:vAlign w:val="center"/>
          </w:tcPr>
          <w:p w14:paraId="47C94443" w14:textId="77777777" w:rsidR="00D610D7" w:rsidRPr="00F523BC" w:rsidRDefault="00F568BA" w:rsidP="00D610D7">
            <w:pPr>
              <w:pStyle w:val="LO-normal"/>
              <w:spacing w:line="240" w:lineRule="auto"/>
              <w:jc w:val="left"/>
              <w:rPr>
                <w:rFonts w:ascii="Arial" w:hAnsi="Arial" w:cs="Arial"/>
              </w:rPr>
            </w:pPr>
            <w:hyperlink r:id="rId67">
              <w:r w:rsidR="00D610D7" w:rsidRPr="00F523BC">
                <w:rPr>
                  <w:rFonts w:ascii="Arial" w:hAnsi="Arial" w:cs="Arial"/>
                  <w:color w:val="76923C"/>
                  <w:sz w:val="18"/>
                  <w:szCs w:val="18"/>
                  <w:u w:val="single"/>
                </w:rPr>
                <w:t>Instructivo de configuración de Servicio CSW en Geonetwork 3.X</w:t>
              </w:r>
            </w:hyperlink>
          </w:p>
        </w:tc>
        <w:tc>
          <w:tcPr>
            <w:tcW w:w="2264" w:type="dxa"/>
            <w:tcBorders>
              <w:bottom w:val="single" w:sz="4" w:space="0" w:color="274E13"/>
              <w:right w:val="single" w:sz="4" w:space="0" w:color="274E13"/>
            </w:tcBorders>
            <w:vAlign w:val="center"/>
          </w:tcPr>
          <w:p w14:paraId="0F4CAB10"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Evaluar cantidad de capas visibles en el visualizador y cantidad de capas con metadato en el catálogo. Es posible consultar los registros completos en XML y luego compararlo con la lista de capas obtenida</w:t>
            </w:r>
            <w:r w:rsidR="00F175DD">
              <w:rPr>
                <w:rFonts w:ascii="Arial" w:hAnsi="Arial" w:cs="Arial"/>
                <w:sz w:val="18"/>
                <w:szCs w:val="18"/>
              </w:rPr>
              <w:t xml:space="preserve"> de la misma forma desde el WMS</w:t>
            </w:r>
            <w:r w:rsidRPr="00F523BC">
              <w:rPr>
                <w:rFonts w:ascii="Arial" w:hAnsi="Arial" w:cs="Arial"/>
                <w:sz w:val="18"/>
                <w:szCs w:val="18"/>
              </w:rPr>
              <w:t xml:space="preserve"> </w:t>
            </w:r>
          </w:p>
        </w:tc>
        <w:tc>
          <w:tcPr>
            <w:tcW w:w="1298" w:type="dxa"/>
            <w:tcBorders>
              <w:bottom w:val="single" w:sz="4" w:space="0" w:color="274E13"/>
              <w:right w:val="single" w:sz="4" w:space="0" w:color="274E13"/>
            </w:tcBorders>
            <w:vAlign w:val="center"/>
          </w:tcPr>
          <w:p w14:paraId="0B4B4DCC" w14:textId="77777777" w:rsidR="00D610D7" w:rsidRPr="00F523BC" w:rsidRDefault="0072322E" w:rsidP="00D610D7">
            <w:pPr>
              <w:pStyle w:val="LO-normal"/>
              <w:spacing w:line="240" w:lineRule="auto"/>
              <w:jc w:val="left"/>
              <w:rPr>
                <w:rFonts w:ascii="Arial" w:hAnsi="Arial" w:cs="Arial"/>
                <w:sz w:val="18"/>
                <w:szCs w:val="18"/>
              </w:rPr>
            </w:pPr>
            <w:r>
              <w:rPr>
                <w:rFonts w:ascii="Arial" w:hAnsi="Arial" w:cs="Arial"/>
                <w:sz w:val="18"/>
                <w:szCs w:val="18"/>
              </w:rPr>
              <w:t>10</w:t>
            </w:r>
            <w:r w:rsidR="00D610D7" w:rsidRPr="00F523BC">
              <w:rPr>
                <w:rFonts w:ascii="Arial" w:hAnsi="Arial" w:cs="Arial"/>
                <w:sz w:val="18"/>
                <w:szCs w:val="18"/>
              </w:rPr>
              <w:t>0%</w:t>
            </w:r>
          </w:p>
        </w:tc>
        <w:tc>
          <w:tcPr>
            <w:tcW w:w="1040" w:type="dxa"/>
            <w:tcBorders>
              <w:bottom w:val="single" w:sz="4" w:space="0" w:color="274E13"/>
              <w:right w:val="single" w:sz="4" w:space="0" w:color="274E13"/>
            </w:tcBorders>
            <w:vAlign w:val="center"/>
          </w:tcPr>
          <w:p w14:paraId="62F43B70"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20%</w:t>
            </w:r>
          </w:p>
        </w:tc>
        <w:tc>
          <w:tcPr>
            <w:tcW w:w="701" w:type="dxa"/>
            <w:vMerge/>
            <w:tcBorders>
              <w:left w:val="single" w:sz="4" w:space="0" w:color="274E13"/>
              <w:right w:val="single" w:sz="4" w:space="0" w:color="274E13"/>
            </w:tcBorders>
          </w:tcPr>
          <w:p w14:paraId="4E991798" w14:textId="77777777" w:rsidR="00D610D7" w:rsidRPr="00F523BC" w:rsidRDefault="00D610D7" w:rsidP="00D610D7">
            <w:pPr>
              <w:pStyle w:val="LO-normal"/>
              <w:spacing w:line="240" w:lineRule="auto"/>
              <w:jc w:val="left"/>
              <w:rPr>
                <w:rFonts w:ascii="Arial" w:hAnsi="Arial" w:cs="Arial"/>
                <w:sz w:val="18"/>
                <w:szCs w:val="18"/>
              </w:rPr>
            </w:pPr>
          </w:p>
        </w:tc>
      </w:tr>
      <w:tr w:rsidR="00D610D7" w:rsidRPr="00F523BC" w14:paraId="3EDCBE1A" w14:textId="77777777" w:rsidTr="00F568BA">
        <w:tc>
          <w:tcPr>
            <w:tcW w:w="1199" w:type="dxa"/>
            <w:vMerge w:val="restart"/>
            <w:tcBorders>
              <w:left w:val="single" w:sz="8" w:space="0" w:color="274E13"/>
              <w:bottom w:val="single" w:sz="8" w:space="0" w:color="274E13"/>
              <w:right w:val="single" w:sz="4" w:space="0" w:color="274E13"/>
            </w:tcBorders>
            <w:vAlign w:val="center"/>
          </w:tcPr>
          <w:p w14:paraId="28F47C04"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Datos Abiertos o Descarga Masiva</w:t>
            </w:r>
          </w:p>
        </w:tc>
        <w:tc>
          <w:tcPr>
            <w:tcW w:w="1554" w:type="dxa"/>
            <w:vMerge w:val="restart"/>
            <w:tcBorders>
              <w:left w:val="single" w:sz="4" w:space="0" w:color="274E13"/>
              <w:bottom w:val="single" w:sz="8" w:space="0" w:color="274E13"/>
              <w:right w:val="single" w:sz="4" w:space="0" w:color="274E13"/>
            </w:tcBorders>
            <w:vAlign w:val="center"/>
          </w:tcPr>
          <w:p w14:paraId="46466BA9"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Todas las capas</w:t>
            </w:r>
          </w:p>
        </w:tc>
        <w:tc>
          <w:tcPr>
            <w:tcW w:w="1705" w:type="dxa"/>
            <w:vMerge w:val="restart"/>
            <w:tcBorders>
              <w:left w:val="single" w:sz="4" w:space="0" w:color="274E13"/>
              <w:bottom w:val="single" w:sz="8" w:space="0" w:color="274E13"/>
              <w:right w:val="single" w:sz="4" w:space="0" w:color="274E13"/>
            </w:tcBorders>
            <w:shd w:val="clear" w:color="auto" w:fill="E7E718"/>
            <w:vAlign w:val="center"/>
          </w:tcPr>
          <w:p w14:paraId="169D13CE"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FALTA</w:t>
            </w:r>
          </w:p>
        </w:tc>
        <w:tc>
          <w:tcPr>
            <w:tcW w:w="2264" w:type="dxa"/>
            <w:tcBorders>
              <w:bottom w:val="single" w:sz="4" w:space="0" w:color="274E13"/>
              <w:right w:val="single" w:sz="4" w:space="0" w:color="274E13"/>
            </w:tcBorders>
            <w:vAlign w:val="center"/>
          </w:tcPr>
          <w:p w14:paraId="230D7E69"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Link al servicio WFS publicado</w:t>
            </w:r>
          </w:p>
        </w:tc>
        <w:tc>
          <w:tcPr>
            <w:tcW w:w="1298" w:type="dxa"/>
            <w:tcBorders>
              <w:bottom w:val="single" w:sz="4" w:space="0" w:color="274E13"/>
              <w:right w:val="single" w:sz="4" w:space="0" w:color="274E13"/>
            </w:tcBorders>
            <w:vAlign w:val="center"/>
          </w:tcPr>
          <w:p w14:paraId="57B73AF0"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25%</w:t>
            </w:r>
          </w:p>
        </w:tc>
        <w:tc>
          <w:tcPr>
            <w:tcW w:w="1040" w:type="dxa"/>
            <w:vMerge w:val="restart"/>
            <w:tcBorders>
              <w:left w:val="single" w:sz="4" w:space="0" w:color="274E13"/>
              <w:bottom w:val="single" w:sz="8" w:space="0" w:color="274E13"/>
              <w:right w:val="single" w:sz="4" w:space="0" w:color="274E13"/>
            </w:tcBorders>
            <w:vAlign w:val="center"/>
          </w:tcPr>
          <w:p w14:paraId="2B5CFD41"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10%</w:t>
            </w:r>
          </w:p>
        </w:tc>
        <w:tc>
          <w:tcPr>
            <w:tcW w:w="701" w:type="dxa"/>
            <w:vMerge/>
            <w:tcBorders>
              <w:left w:val="single" w:sz="4" w:space="0" w:color="274E13"/>
              <w:right w:val="single" w:sz="4" w:space="0" w:color="274E13"/>
            </w:tcBorders>
          </w:tcPr>
          <w:p w14:paraId="296C67F4" w14:textId="77777777" w:rsidR="00D610D7" w:rsidRPr="00F523BC" w:rsidRDefault="00D610D7" w:rsidP="00D610D7">
            <w:pPr>
              <w:pStyle w:val="LO-normal"/>
              <w:spacing w:line="240" w:lineRule="auto"/>
              <w:jc w:val="left"/>
              <w:rPr>
                <w:rFonts w:ascii="Arial" w:hAnsi="Arial" w:cs="Arial"/>
                <w:sz w:val="18"/>
                <w:szCs w:val="18"/>
              </w:rPr>
            </w:pPr>
          </w:p>
        </w:tc>
      </w:tr>
      <w:tr w:rsidR="00D610D7" w:rsidRPr="00F523BC" w14:paraId="2B1BEC1C" w14:textId="77777777" w:rsidTr="00F568BA">
        <w:tc>
          <w:tcPr>
            <w:tcW w:w="1199" w:type="dxa"/>
            <w:vMerge/>
            <w:tcBorders>
              <w:left w:val="single" w:sz="8" w:space="0" w:color="274E13"/>
              <w:bottom w:val="single" w:sz="8" w:space="0" w:color="274E13"/>
              <w:right w:val="single" w:sz="4" w:space="0" w:color="274E13"/>
            </w:tcBorders>
            <w:vAlign w:val="center"/>
          </w:tcPr>
          <w:p w14:paraId="3575C9B5" w14:textId="77777777" w:rsidR="00D610D7" w:rsidRPr="00F523BC" w:rsidRDefault="00D610D7" w:rsidP="00D610D7">
            <w:pPr>
              <w:rPr>
                <w:rFonts w:cs="Arial"/>
              </w:rPr>
            </w:pPr>
          </w:p>
        </w:tc>
        <w:tc>
          <w:tcPr>
            <w:tcW w:w="1554" w:type="dxa"/>
            <w:vMerge/>
            <w:tcBorders>
              <w:left w:val="single" w:sz="4" w:space="0" w:color="274E13"/>
              <w:bottom w:val="single" w:sz="8" w:space="0" w:color="274E13"/>
              <w:right w:val="single" w:sz="4" w:space="0" w:color="274E13"/>
            </w:tcBorders>
            <w:vAlign w:val="center"/>
          </w:tcPr>
          <w:p w14:paraId="02C7EB91" w14:textId="77777777" w:rsidR="00D610D7" w:rsidRPr="00F523BC" w:rsidRDefault="00D610D7" w:rsidP="00D610D7">
            <w:pPr>
              <w:rPr>
                <w:rFonts w:cs="Arial"/>
              </w:rPr>
            </w:pPr>
          </w:p>
        </w:tc>
        <w:tc>
          <w:tcPr>
            <w:tcW w:w="1705" w:type="dxa"/>
            <w:vMerge/>
            <w:tcBorders>
              <w:left w:val="single" w:sz="4" w:space="0" w:color="274E13"/>
              <w:bottom w:val="single" w:sz="8" w:space="0" w:color="274E13"/>
              <w:right w:val="single" w:sz="4" w:space="0" w:color="274E13"/>
            </w:tcBorders>
            <w:shd w:val="clear" w:color="auto" w:fill="E7E718"/>
            <w:vAlign w:val="center"/>
          </w:tcPr>
          <w:p w14:paraId="4AA4BFBD" w14:textId="77777777" w:rsidR="00D610D7" w:rsidRPr="00F523BC" w:rsidRDefault="00D610D7" w:rsidP="00D610D7">
            <w:pPr>
              <w:rPr>
                <w:rFonts w:cs="Arial"/>
              </w:rPr>
            </w:pPr>
          </w:p>
        </w:tc>
        <w:tc>
          <w:tcPr>
            <w:tcW w:w="2264" w:type="dxa"/>
            <w:tcBorders>
              <w:bottom w:val="single" w:sz="4" w:space="0" w:color="274E13"/>
              <w:right w:val="single" w:sz="4" w:space="0" w:color="274E13"/>
            </w:tcBorders>
            <w:vAlign w:val="center"/>
          </w:tcPr>
          <w:p w14:paraId="2D5C99FE"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Descarga de archivos individuales</w:t>
            </w:r>
          </w:p>
        </w:tc>
        <w:tc>
          <w:tcPr>
            <w:tcW w:w="1298" w:type="dxa"/>
            <w:tcBorders>
              <w:bottom w:val="single" w:sz="4" w:space="0" w:color="274E13"/>
              <w:right w:val="single" w:sz="4" w:space="0" w:color="274E13"/>
            </w:tcBorders>
            <w:vAlign w:val="center"/>
          </w:tcPr>
          <w:p w14:paraId="548C7811"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25%</w:t>
            </w:r>
          </w:p>
        </w:tc>
        <w:tc>
          <w:tcPr>
            <w:tcW w:w="1040" w:type="dxa"/>
            <w:vMerge/>
            <w:tcBorders>
              <w:left w:val="single" w:sz="4" w:space="0" w:color="274E13"/>
              <w:bottom w:val="single" w:sz="8" w:space="0" w:color="274E13"/>
              <w:right w:val="single" w:sz="4" w:space="0" w:color="274E13"/>
            </w:tcBorders>
            <w:vAlign w:val="center"/>
          </w:tcPr>
          <w:p w14:paraId="2BE7195D" w14:textId="77777777" w:rsidR="00D610D7" w:rsidRPr="00F523BC" w:rsidRDefault="00D610D7" w:rsidP="00D610D7">
            <w:pPr>
              <w:rPr>
                <w:rFonts w:cs="Arial"/>
              </w:rPr>
            </w:pPr>
          </w:p>
        </w:tc>
        <w:tc>
          <w:tcPr>
            <w:tcW w:w="701" w:type="dxa"/>
            <w:vMerge/>
            <w:tcBorders>
              <w:left w:val="single" w:sz="4" w:space="0" w:color="274E13"/>
              <w:right w:val="single" w:sz="4" w:space="0" w:color="274E13"/>
            </w:tcBorders>
          </w:tcPr>
          <w:p w14:paraId="5BC4E1EB" w14:textId="77777777" w:rsidR="00D610D7" w:rsidRPr="00F523BC" w:rsidRDefault="00D610D7" w:rsidP="00D610D7">
            <w:pPr>
              <w:rPr>
                <w:rFonts w:cs="Arial"/>
              </w:rPr>
            </w:pPr>
          </w:p>
        </w:tc>
      </w:tr>
      <w:tr w:rsidR="00D610D7" w:rsidRPr="00F523BC" w14:paraId="3AB60517" w14:textId="77777777" w:rsidTr="00F568BA">
        <w:tc>
          <w:tcPr>
            <w:tcW w:w="1199" w:type="dxa"/>
            <w:vMerge/>
            <w:tcBorders>
              <w:left w:val="single" w:sz="8" w:space="0" w:color="274E13"/>
              <w:bottom w:val="single" w:sz="8" w:space="0" w:color="274E13"/>
              <w:right w:val="single" w:sz="4" w:space="0" w:color="274E13"/>
            </w:tcBorders>
            <w:vAlign w:val="center"/>
          </w:tcPr>
          <w:p w14:paraId="693DABB0" w14:textId="77777777" w:rsidR="00D610D7" w:rsidRPr="00F523BC" w:rsidRDefault="00D610D7" w:rsidP="00D610D7">
            <w:pPr>
              <w:rPr>
                <w:rFonts w:cs="Arial"/>
              </w:rPr>
            </w:pPr>
          </w:p>
        </w:tc>
        <w:tc>
          <w:tcPr>
            <w:tcW w:w="1554" w:type="dxa"/>
            <w:vMerge/>
            <w:tcBorders>
              <w:left w:val="single" w:sz="4" w:space="0" w:color="274E13"/>
              <w:bottom w:val="single" w:sz="8" w:space="0" w:color="274E13"/>
              <w:right w:val="single" w:sz="4" w:space="0" w:color="274E13"/>
            </w:tcBorders>
            <w:vAlign w:val="center"/>
          </w:tcPr>
          <w:p w14:paraId="7DF05DA5" w14:textId="77777777" w:rsidR="00D610D7" w:rsidRPr="00F523BC" w:rsidRDefault="00D610D7" w:rsidP="00D610D7">
            <w:pPr>
              <w:rPr>
                <w:rFonts w:cs="Arial"/>
              </w:rPr>
            </w:pPr>
          </w:p>
        </w:tc>
        <w:tc>
          <w:tcPr>
            <w:tcW w:w="1705" w:type="dxa"/>
            <w:vMerge/>
            <w:tcBorders>
              <w:left w:val="single" w:sz="4" w:space="0" w:color="274E13"/>
              <w:bottom w:val="single" w:sz="8" w:space="0" w:color="274E13"/>
              <w:right w:val="single" w:sz="4" w:space="0" w:color="274E13"/>
            </w:tcBorders>
            <w:shd w:val="clear" w:color="auto" w:fill="E7E718"/>
            <w:vAlign w:val="center"/>
          </w:tcPr>
          <w:p w14:paraId="09457390" w14:textId="77777777" w:rsidR="00D610D7" w:rsidRPr="00F523BC" w:rsidRDefault="00D610D7" w:rsidP="00D610D7">
            <w:pPr>
              <w:rPr>
                <w:rFonts w:cs="Arial"/>
              </w:rPr>
            </w:pPr>
          </w:p>
        </w:tc>
        <w:tc>
          <w:tcPr>
            <w:tcW w:w="2264" w:type="dxa"/>
            <w:tcBorders>
              <w:bottom w:val="single" w:sz="4" w:space="0" w:color="274E13"/>
              <w:right w:val="single" w:sz="4" w:space="0" w:color="274E13"/>
            </w:tcBorders>
            <w:vAlign w:val="center"/>
          </w:tcPr>
          <w:p w14:paraId="486F0F16"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Descarga masiva de archivos</w:t>
            </w:r>
          </w:p>
        </w:tc>
        <w:tc>
          <w:tcPr>
            <w:tcW w:w="1298" w:type="dxa"/>
            <w:tcBorders>
              <w:bottom w:val="single" w:sz="4" w:space="0" w:color="274E13"/>
              <w:right w:val="single" w:sz="4" w:space="0" w:color="274E13"/>
            </w:tcBorders>
            <w:vAlign w:val="center"/>
          </w:tcPr>
          <w:p w14:paraId="67A2AC89"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25%</w:t>
            </w:r>
          </w:p>
        </w:tc>
        <w:tc>
          <w:tcPr>
            <w:tcW w:w="1040" w:type="dxa"/>
            <w:vMerge/>
            <w:tcBorders>
              <w:left w:val="single" w:sz="4" w:space="0" w:color="274E13"/>
              <w:bottom w:val="single" w:sz="8" w:space="0" w:color="274E13"/>
              <w:right w:val="single" w:sz="4" w:space="0" w:color="274E13"/>
            </w:tcBorders>
            <w:vAlign w:val="center"/>
          </w:tcPr>
          <w:p w14:paraId="66C1F309" w14:textId="77777777" w:rsidR="00D610D7" w:rsidRPr="00F523BC" w:rsidRDefault="00D610D7" w:rsidP="00D610D7">
            <w:pPr>
              <w:rPr>
                <w:rFonts w:cs="Arial"/>
              </w:rPr>
            </w:pPr>
          </w:p>
        </w:tc>
        <w:tc>
          <w:tcPr>
            <w:tcW w:w="701" w:type="dxa"/>
            <w:vMerge/>
            <w:tcBorders>
              <w:left w:val="single" w:sz="4" w:space="0" w:color="274E13"/>
              <w:right w:val="single" w:sz="4" w:space="0" w:color="274E13"/>
            </w:tcBorders>
          </w:tcPr>
          <w:p w14:paraId="3995965B" w14:textId="77777777" w:rsidR="00D610D7" w:rsidRPr="00F523BC" w:rsidRDefault="00D610D7" w:rsidP="00D610D7">
            <w:pPr>
              <w:rPr>
                <w:rFonts w:cs="Arial"/>
              </w:rPr>
            </w:pPr>
          </w:p>
        </w:tc>
      </w:tr>
      <w:tr w:rsidR="00D610D7" w:rsidRPr="00F523BC" w14:paraId="33E5F67C" w14:textId="77777777" w:rsidTr="00D610D7">
        <w:tc>
          <w:tcPr>
            <w:tcW w:w="1199" w:type="dxa"/>
            <w:vMerge/>
            <w:tcBorders>
              <w:left w:val="single" w:sz="8" w:space="0" w:color="274E13"/>
              <w:bottom w:val="single" w:sz="8" w:space="0" w:color="274E13"/>
              <w:right w:val="single" w:sz="4" w:space="0" w:color="274E13"/>
            </w:tcBorders>
            <w:vAlign w:val="center"/>
          </w:tcPr>
          <w:p w14:paraId="73EE09A3" w14:textId="77777777" w:rsidR="00D610D7" w:rsidRPr="00F523BC" w:rsidRDefault="00D610D7" w:rsidP="00D610D7">
            <w:pPr>
              <w:rPr>
                <w:rFonts w:cs="Arial"/>
              </w:rPr>
            </w:pPr>
          </w:p>
        </w:tc>
        <w:tc>
          <w:tcPr>
            <w:tcW w:w="1554" w:type="dxa"/>
            <w:vMerge/>
            <w:tcBorders>
              <w:left w:val="single" w:sz="4" w:space="0" w:color="274E13"/>
              <w:bottom w:val="single" w:sz="8" w:space="0" w:color="274E13"/>
              <w:right w:val="single" w:sz="4" w:space="0" w:color="274E13"/>
            </w:tcBorders>
            <w:vAlign w:val="center"/>
          </w:tcPr>
          <w:p w14:paraId="0DF49A98" w14:textId="77777777" w:rsidR="00D610D7" w:rsidRPr="00F523BC" w:rsidRDefault="00D610D7" w:rsidP="00D610D7">
            <w:pPr>
              <w:rPr>
                <w:rFonts w:cs="Arial"/>
              </w:rPr>
            </w:pPr>
          </w:p>
        </w:tc>
        <w:tc>
          <w:tcPr>
            <w:tcW w:w="1705" w:type="dxa"/>
            <w:vMerge/>
            <w:tcBorders>
              <w:left w:val="single" w:sz="4" w:space="0" w:color="274E13"/>
              <w:bottom w:val="single" w:sz="8" w:space="0" w:color="274E13"/>
              <w:right w:val="single" w:sz="4" w:space="0" w:color="274E13"/>
            </w:tcBorders>
            <w:shd w:val="clear" w:color="auto" w:fill="E7E718"/>
            <w:vAlign w:val="center"/>
          </w:tcPr>
          <w:p w14:paraId="7BDB6DBD" w14:textId="77777777" w:rsidR="00D610D7" w:rsidRPr="00F523BC" w:rsidRDefault="00D610D7" w:rsidP="00D610D7">
            <w:pPr>
              <w:rPr>
                <w:rFonts w:cs="Arial"/>
              </w:rPr>
            </w:pPr>
          </w:p>
        </w:tc>
        <w:tc>
          <w:tcPr>
            <w:tcW w:w="2264" w:type="dxa"/>
            <w:tcBorders>
              <w:bottom w:val="single" w:sz="8" w:space="0" w:color="274E13"/>
              <w:right w:val="single" w:sz="4" w:space="0" w:color="274E13"/>
            </w:tcBorders>
            <w:vAlign w:val="center"/>
          </w:tcPr>
          <w:p w14:paraId="2C0DF887"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Licencia especificada en el recurso</w:t>
            </w:r>
          </w:p>
        </w:tc>
        <w:tc>
          <w:tcPr>
            <w:tcW w:w="1298" w:type="dxa"/>
            <w:tcBorders>
              <w:bottom w:val="single" w:sz="8" w:space="0" w:color="274E13"/>
              <w:right w:val="single" w:sz="4" w:space="0" w:color="274E13"/>
            </w:tcBorders>
            <w:vAlign w:val="center"/>
          </w:tcPr>
          <w:p w14:paraId="2F04191A" w14:textId="77777777" w:rsidR="00D610D7" w:rsidRPr="00F523BC" w:rsidRDefault="00D610D7" w:rsidP="00D610D7">
            <w:pPr>
              <w:pStyle w:val="LO-normal"/>
              <w:spacing w:line="240" w:lineRule="auto"/>
              <w:jc w:val="left"/>
              <w:rPr>
                <w:rFonts w:ascii="Arial" w:hAnsi="Arial" w:cs="Arial"/>
                <w:sz w:val="18"/>
                <w:szCs w:val="18"/>
              </w:rPr>
            </w:pPr>
            <w:r w:rsidRPr="00F523BC">
              <w:rPr>
                <w:rFonts w:ascii="Arial" w:hAnsi="Arial" w:cs="Arial"/>
                <w:sz w:val="18"/>
                <w:szCs w:val="18"/>
              </w:rPr>
              <w:t>25%</w:t>
            </w:r>
          </w:p>
        </w:tc>
        <w:tc>
          <w:tcPr>
            <w:tcW w:w="1040" w:type="dxa"/>
            <w:vMerge/>
            <w:tcBorders>
              <w:left w:val="single" w:sz="4" w:space="0" w:color="274E13"/>
              <w:bottom w:val="single" w:sz="8" w:space="0" w:color="274E13"/>
              <w:right w:val="single" w:sz="4" w:space="0" w:color="274E13"/>
            </w:tcBorders>
            <w:vAlign w:val="center"/>
          </w:tcPr>
          <w:p w14:paraId="4B43CDEA" w14:textId="77777777" w:rsidR="00D610D7" w:rsidRPr="00F523BC" w:rsidRDefault="00D610D7" w:rsidP="00D610D7">
            <w:pPr>
              <w:rPr>
                <w:rFonts w:cs="Arial"/>
              </w:rPr>
            </w:pPr>
          </w:p>
        </w:tc>
        <w:tc>
          <w:tcPr>
            <w:tcW w:w="701" w:type="dxa"/>
            <w:vMerge/>
            <w:tcBorders>
              <w:left w:val="single" w:sz="4" w:space="0" w:color="274E13"/>
              <w:bottom w:val="single" w:sz="8" w:space="0" w:color="274E13"/>
              <w:right w:val="single" w:sz="4" w:space="0" w:color="274E13"/>
            </w:tcBorders>
          </w:tcPr>
          <w:p w14:paraId="033F7130" w14:textId="77777777" w:rsidR="00D610D7" w:rsidRPr="00F523BC" w:rsidRDefault="00D610D7" w:rsidP="00D610D7">
            <w:pPr>
              <w:rPr>
                <w:rFonts w:cs="Arial"/>
              </w:rPr>
            </w:pPr>
          </w:p>
        </w:tc>
      </w:tr>
    </w:tbl>
    <w:p w14:paraId="182DC7CC" w14:textId="77777777" w:rsidR="00BE644B" w:rsidRDefault="00BE644B" w:rsidP="00D25C11">
      <w:pPr>
        <w:pStyle w:val="LO-normal"/>
        <w:widowControl w:val="0"/>
        <w:jc w:val="center"/>
        <w:rPr>
          <w:rFonts w:ascii="Arial" w:hAnsi="Arial" w:cs="Arial"/>
          <w:sz w:val="18"/>
          <w:szCs w:val="18"/>
        </w:rPr>
      </w:pPr>
    </w:p>
    <w:p w14:paraId="2F5691EF" w14:textId="77777777" w:rsidR="003D7A04" w:rsidRPr="00F523BC" w:rsidRDefault="00AF2859" w:rsidP="00D25C11">
      <w:pPr>
        <w:pStyle w:val="LO-normal"/>
        <w:widowControl w:val="0"/>
        <w:jc w:val="center"/>
        <w:rPr>
          <w:rFonts w:ascii="Arial" w:hAnsi="Arial" w:cs="Arial"/>
          <w:sz w:val="18"/>
          <w:szCs w:val="18"/>
        </w:rPr>
      </w:pPr>
      <w:r w:rsidRPr="00F523BC">
        <w:rPr>
          <w:rFonts w:ascii="Arial" w:hAnsi="Arial" w:cs="Arial"/>
          <w:sz w:val="18"/>
          <w:szCs w:val="18"/>
        </w:rPr>
        <w:t>Fuente: elaboración propia en base a IDERA</w:t>
      </w:r>
    </w:p>
    <w:p w14:paraId="272959D7" w14:textId="77777777" w:rsidR="003D7A04" w:rsidRPr="00F523BC" w:rsidRDefault="00AF2859">
      <w:pPr>
        <w:pStyle w:val="LO-normal"/>
        <w:rPr>
          <w:rFonts w:ascii="Arial" w:hAnsi="Arial" w:cs="Arial"/>
          <w:i/>
        </w:rPr>
      </w:pPr>
      <w:r w:rsidRPr="00F523BC">
        <w:rPr>
          <w:rFonts w:ascii="Arial" w:hAnsi="Arial" w:cs="Arial"/>
        </w:rPr>
        <w:br w:type="page"/>
      </w:r>
    </w:p>
    <w:p w14:paraId="786842AD" w14:textId="77777777" w:rsidR="003D7A04" w:rsidRPr="00F523BC" w:rsidRDefault="00AF2859" w:rsidP="002108E2">
      <w:pPr>
        <w:pStyle w:val="Ttulo5"/>
        <w:rPr>
          <w:rFonts w:cs="Arial"/>
        </w:rPr>
      </w:pPr>
      <w:bookmarkStart w:id="159" w:name="_2zbgiuw"/>
      <w:bookmarkStart w:id="160" w:name="_Toc31903660"/>
      <w:bookmarkStart w:id="161" w:name="_Toc31903765"/>
      <w:bookmarkEnd w:id="159"/>
      <w:r w:rsidRPr="00F523BC">
        <w:rPr>
          <w:rFonts w:cs="Arial"/>
        </w:rPr>
        <w:lastRenderedPageBreak/>
        <w:t>Cuadro 8 - Indicadores modificados del tema Información Geoespacial</w:t>
      </w:r>
      <w:bookmarkEnd w:id="160"/>
      <w:bookmarkEnd w:id="161"/>
    </w:p>
    <w:tbl>
      <w:tblPr>
        <w:tblW w:w="10704" w:type="dxa"/>
        <w:tblInd w:w="-714" w:type="dxa"/>
        <w:tblCellMar>
          <w:top w:w="113" w:type="dxa"/>
          <w:left w:w="113" w:type="dxa"/>
          <w:bottom w:w="113" w:type="dxa"/>
          <w:right w:w="113" w:type="dxa"/>
        </w:tblCellMar>
        <w:tblLook w:val="04A0" w:firstRow="1" w:lastRow="0" w:firstColumn="1" w:lastColumn="0" w:noHBand="0" w:noVBand="1"/>
      </w:tblPr>
      <w:tblGrid>
        <w:gridCol w:w="1442"/>
        <w:gridCol w:w="1559"/>
        <w:gridCol w:w="1641"/>
        <w:gridCol w:w="2801"/>
        <w:gridCol w:w="1457"/>
        <w:gridCol w:w="1076"/>
        <w:gridCol w:w="728"/>
      </w:tblGrid>
      <w:tr w:rsidR="003D7A04" w:rsidRPr="00F523BC" w14:paraId="4A7A6B84" w14:textId="77777777" w:rsidTr="00B24865">
        <w:tc>
          <w:tcPr>
            <w:tcW w:w="1442" w:type="dxa"/>
            <w:tcBorders>
              <w:top w:val="single" w:sz="4" w:space="0" w:color="274E13"/>
              <w:left w:val="single" w:sz="4" w:space="0" w:color="274E13"/>
              <w:bottom w:val="single" w:sz="4" w:space="0" w:color="274E13"/>
              <w:right w:val="single" w:sz="4" w:space="0" w:color="274E13"/>
            </w:tcBorders>
            <w:shd w:val="clear" w:color="auto" w:fill="76923C"/>
            <w:vAlign w:val="center"/>
          </w:tcPr>
          <w:p w14:paraId="52D2E22E"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559" w:type="dxa"/>
            <w:tcBorders>
              <w:top w:val="single" w:sz="4" w:space="0" w:color="274E13"/>
              <w:bottom w:val="single" w:sz="4" w:space="0" w:color="274E13"/>
              <w:right w:val="single" w:sz="4" w:space="0" w:color="274E13"/>
            </w:tcBorders>
            <w:shd w:val="clear" w:color="auto" w:fill="76923C"/>
            <w:vAlign w:val="center"/>
          </w:tcPr>
          <w:p w14:paraId="7F3BD7F2"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1641" w:type="dxa"/>
            <w:tcBorders>
              <w:top w:val="single" w:sz="4" w:space="0" w:color="274E13"/>
              <w:bottom w:val="single" w:sz="4" w:space="0" w:color="274E13"/>
              <w:right w:val="single" w:sz="4" w:space="0" w:color="274E13"/>
            </w:tcBorders>
            <w:shd w:val="clear" w:color="auto" w:fill="76923C"/>
            <w:vAlign w:val="center"/>
          </w:tcPr>
          <w:p w14:paraId="35D86BEE"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801" w:type="dxa"/>
            <w:tcBorders>
              <w:top w:val="single" w:sz="4" w:space="0" w:color="274E13"/>
              <w:bottom w:val="single" w:sz="4" w:space="0" w:color="274E13"/>
              <w:right w:val="single" w:sz="4" w:space="0" w:color="274E13"/>
            </w:tcBorders>
            <w:shd w:val="clear" w:color="auto" w:fill="76923C"/>
            <w:vAlign w:val="center"/>
          </w:tcPr>
          <w:p w14:paraId="4AB15D9B"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457" w:type="dxa"/>
            <w:tcBorders>
              <w:top w:val="single" w:sz="4" w:space="0" w:color="274E13"/>
              <w:bottom w:val="single" w:sz="4" w:space="0" w:color="274E13"/>
              <w:right w:val="single" w:sz="4" w:space="0" w:color="274E13"/>
            </w:tcBorders>
            <w:shd w:val="clear" w:color="auto" w:fill="76923C"/>
            <w:vAlign w:val="center"/>
          </w:tcPr>
          <w:p w14:paraId="1160DC7A"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076" w:type="dxa"/>
            <w:tcBorders>
              <w:top w:val="single" w:sz="4" w:space="0" w:color="274E13"/>
              <w:bottom w:val="single" w:sz="4" w:space="0" w:color="274E13"/>
              <w:right w:val="single" w:sz="4" w:space="0" w:color="274E13"/>
            </w:tcBorders>
            <w:shd w:val="clear" w:color="auto" w:fill="76923C"/>
            <w:vAlign w:val="center"/>
          </w:tcPr>
          <w:p w14:paraId="4BF6EDA4"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728" w:type="dxa"/>
            <w:tcBorders>
              <w:top w:val="single" w:sz="4" w:space="0" w:color="274E13"/>
              <w:bottom w:val="single" w:sz="4" w:space="0" w:color="274E13"/>
              <w:right w:val="single" w:sz="4" w:space="0" w:color="274E13"/>
            </w:tcBorders>
            <w:shd w:val="clear" w:color="auto" w:fill="76923C"/>
            <w:vAlign w:val="center"/>
          </w:tcPr>
          <w:p w14:paraId="5B0784B1" w14:textId="77777777" w:rsidR="003D7A04" w:rsidRPr="00F523BC" w:rsidRDefault="00F175DD">
            <w:pPr>
              <w:pStyle w:val="LO-normal"/>
              <w:spacing w:line="240" w:lineRule="auto"/>
              <w:jc w:val="left"/>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48E8AF6B" w14:textId="77777777" w:rsidTr="00B24865">
        <w:tc>
          <w:tcPr>
            <w:tcW w:w="1442" w:type="dxa"/>
            <w:vMerge w:val="restart"/>
            <w:tcBorders>
              <w:left w:val="single" w:sz="4" w:space="0" w:color="274E13"/>
              <w:bottom w:val="single" w:sz="4" w:space="0" w:color="274E13"/>
              <w:right w:val="single" w:sz="4" w:space="0" w:color="274E13"/>
            </w:tcBorders>
            <w:vAlign w:val="center"/>
          </w:tcPr>
          <w:p w14:paraId="557B926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DByF publicados</w:t>
            </w:r>
          </w:p>
        </w:tc>
        <w:tc>
          <w:tcPr>
            <w:tcW w:w="1559" w:type="dxa"/>
            <w:tcBorders>
              <w:bottom w:val="single" w:sz="4" w:space="0" w:color="274E13"/>
              <w:right w:val="single" w:sz="4" w:space="0" w:color="274E13"/>
            </w:tcBorders>
            <w:vAlign w:val="center"/>
          </w:tcPr>
          <w:p w14:paraId="00AC3F08"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Publicados para visualización</w:t>
            </w:r>
          </w:p>
        </w:tc>
        <w:tc>
          <w:tcPr>
            <w:tcW w:w="1641" w:type="dxa"/>
            <w:tcBorders>
              <w:bottom w:val="single" w:sz="4" w:space="0" w:color="274E13"/>
              <w:right w:val="single" w:sz="4" w:space="0" w:color="274E13"/>
            </w:tcBorders>
            <w:vAlign w:val="center"/>
          </w:tcPr>
          <w:p w14:paraId="6AFABF90" w14:textId="77777777" w:rsidR="003D7A04" w:rsidRPr="00F523BC" w:rsidRDefault="00F568BA">
            <w:pPr>
              <w:pStyle w:val="LO-normal"/>
              <w:spacing w:line="240" w:lineRule="auto"/>
              <w:jc w:val="left"/>
              <w:rPr>
                <w:rFonts w:ascii="Arial" w:hAnsi="Arial" w:cs="Arial"/>
              </w:rPr>
            </w:pPr>
            <w:hyperlink r:id="rId68">
              <w:r w:rsidR="00AF2859" w:rsidRPr="00F523BC">
                <w:rPr>
                  <w:rFonts w:ascii="Arial" w:hAnsi="Arial" w:cs="Arial"/>
                  <w:color w:val="76923C"/>
                  <w:sz w:val="18"/>
                  <w:szCs w:val="18"/>
                  <w:u w:val="single"/>
                </w:rPr>
                <w:t xml:space="preserve">Descripción de Datos Básicos y Fundamentales </w:t>
              </w:r>
            </w:hyperlink>
          </w:p>
        </w:tc>
        <w:tc>
          <w:tcPr>
            <w:tcW w:w="2801" w:type="dxa"/>
            <w:tcBorders>
              <w:bottom w:val="single" w:sz="4" w:space="0" w:color="274E13"/>
              <w:right w:val="single" w:sz="4" w:space="0" w:color="274E13"/>
            </w:tcBorders>
            <w:vAlign w:val="center"/>
          </w:tcPr>
          <w:p w14:paraId="3093F738"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Fácilmente identificables para el usuario en el visualizado</w:t>
            </w:r>
            <w:r w:rsidR="00F175DD">
              <w:rPr>
                <w:rFonts w:ascii="Arial" w:hAnsi="Arial" w:cs="Arial"/>
                <w:sz w:val="18"/>
                <w:szCs w:val="18"/>
              </w:rPr>
              <w:t>r o en el catálogo de metadatos</w:t>
            </w:r>
          </w:p>
        </w:tc>
        <w:tc>
          <w:tcPr>
            <w:tcW w:w="1457" w:type="dxa"/>
            <w:tcBorders>
              <w:bottom w:val="single" w:sz="4" w:space="0" w:color="274E13"/>
              <w:right w:val="single" w:sz="4" w:space="0" w:color="274E13"/>
            </w:tcBorders>
            <w:vAlign w:val="center"/>
          </w:tcPr>
          <w:p w14:paraId="377FE0C2"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20%</w:t>
            </w:r>
          </w:p>
        </w:tc>
        <w:tc>
          <w:tcPr>
            <w:tcW w:w="1076" w:type="dxa"/>
            <w:vMerge w:val="restart"/>
            <w:tcBorders>
              <w:left w:val="single" w:sz="4" w:space="0" w:color="274E13"/>
              <w:bottom w:val="single" w:sz="4" w:space="0" w:color="274E13"/>
              <w:right w:val="single" w:sz="4" w:space="0" w:color="274E13"/>
            </w:tcBorders>
            <w:vAlign w:val="center"/>
          </w:tcPr>
          <w:p w14:paraId="3FDE3BE8"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50%</w:t>
            </w:r>
          </w:p>
        </w:tc>
        <w:tc>
          <w:tcPr>
            <w:tcW w:w="728" w:type="dxa"/>
            <w:vMerge w:val="restart"/>
            <w:tcBorders>
              <w:left w:val="single" w:sz="4" w:space="0" w:color="274E13"/>
              <w:bottom w:val="single" w:sz="4" w:space="0" w:color="274E13"/>
              <w:right w:val="single" w:sz="4" w:space="0" w:color="274E13"/>
            </w:tcBorders>
            <w:vAlign w:val="center"/>
          </w:tcPr>
          <w:p w14:paraId="4BAD0D6B" w14:textId="77777777" w:rsidR="003D7A04" w:rsidRPr="00F523BC" w:rsidRDefault="00AF2859">
            <w:pPr>
              <w:pStyle w:val="LO-normal"/>
              <w:spacing w:line="240" w:lineRule="auto"/>
              <w:rPr>
                <w:rFonts w:ascii="Arial" w:hAnsi="Arial" w:cs="Arial"/>
                <w:sz w:val="18"/>
                <w:szCs w:val="18"/>
              </w:rPr>
            </w:pPr>
            <w:r w:rsidRPr="00F523BC">
              <w:rPr>
                <w:rFonts w:ascii="Arial" w:hAnsi="Arial" w:cs="Arial"/>
                <w:sz w:val="18"/>
                <w:szCs w:val="18"/>
              </w:rPr>
              <w:t>30%</w:t>
            </w:r>
          </w:p>
        </w:tc>
      </w:tr>
      <w:tr w:rsidR="003D7A04" w:rsidRPr="00F523BC" w14:paraId="2DB2C09B" w14:textId="77777777" w:rsidTr="00B24865">
        <w:tc>
          <w:tcPr>
            <w:tcW w:w="1442" w:type="dxa"/>
            <w:vMerge/>
            <w:tcBorders>
              <w:left w:val="single" w:sz="4" w:space="0" w:color="274E13"/>
              <w:bottom w:val="single" w:sz="4" w:space="0" w:color="274E13"/>
              <w:right w:val="single" w:sz="4" w:space="0" w:color="274E13"/>
            </w:tcBorders>
            <w:vAlign w:val="center"/>
          </w:tcPr>
          <w:p w14:paraId="219E64C7" w14:textId="77777777" w:rsidR="003D7A04" w:rsidRPr="00F523BC" w:rsidRDefault="003D7A04">
            <w:pPr>
              <w:rPr>
                <w:rFonts w:cs="Arial"/>
              </w:rPr>
            </w:pPr>
          </w:p>
        </w:tc>
        <w:tc>
          <w:tcPr>
            <w:tcW w:w="1559" w:type="dxa"/>
            <w:tcBorders>
              <w:bottom w:val="single" w:sz="4" w:space="0" w:color="274E13"/>
              <w:right w:val="single" w:sz="4" w:space="0" w:color="274E13"/>
            </w:tcBorders>
            <w:vAlign w:val="center"/>
          </w:tcPr>
          <w:p w14:paraId="548CF60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Publicados para descarga</w:t>
            </w:r>
          </w:p>
        </w:tc>
        <w:tc>
          <w:tcPr>
            <w:tcW w:w="1641" w:type="dxa"/>
            <w:tcBorders>
              <w:bottom w:val="single" w:sz="4" w:space="0" w:color="274E13"/>
              <w:right w:val="single" w:sz="4" w:space="0" w:color="274E13"/>
            </w:tcBorders>
            <w:vAlign w:val="center"/>
          </w:tcPr>
          <w:p w14:paraId="3EC6DB7C" w14:textId="77777777" w:rsidR="003D7A04" w:rsidRPr="00F523BC" w:rsidRDefault="00F568BA">
            <w:pPr>
              <w:pStyle w:val="LO-normal"/>
              <w:spacing w:line="240" w:lineRule="auto"/>
              <w:jc w:val="left"/>
              <w:rPr>
                <w:rFonts w:ascii="Arial" w:hAnsi="Arial" w:cs="Arial"/>
              </w:rPr>
            </w:pPr>
            <w:hyperlink r:id="rId69">
              <w:r w:rsidR="00AF2859" w:rsidRPr="00F523BC">
                <w:rPr>
                  <w:rFonts w:ascii="Arial" w:hAnsi="Arial" w:cs="Arial"/>
                  <w:color w:val="76923C"/>
                  <w:sz w:val="18"/>
                  <w:szCs w:val="18"/>
                  <w:u w:val="single"/>
                </w:rPr>
                <w:t>Lineamientos para el acceso, difusión, uso e interoperabilidad de información geoespacial</w:t>
              </w:r>
            </w:hyperlink>
          </w:p>
        </w:tc>
        <w:tc>
          <w:tcPr>
            <w:tcW w:w="2801" w:type="dxa"/>
            <w:tcBorders>
              <w:bottom w:val="single" w:sz="4" w:space="0" w:color="274E13"/>
              <w:right w:val="single" w:sz="4" w:space="0" w:color="274E13"/>
            </w:tcBorders>
            <w:vAlign w:val="center"/>
          </w:tcPr>
          <w:p w14:paraId="6DDEEA5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Licencia abierta explicitada y formato abierto en e</w:t>
            </w:r>
            <w:r w:rsidR="00F175DD">
              <w:rPr>
                <w:rFonts w:ascii="Arial" w:hAnsi="Arial" w:cs="Arial"/>
                <w:sz w:val="18"/>
                <w:szCs w:val="18"/>
              </w:rPr>
              <w:t>l metadato de cada capa</w:t>
            </w:r>
          </w:p>
        </w:tc>
        <w:tc>
          <w:tcPr>
            <w:tcW w:w="1457" w:type="dxa"/>
            <w:tcBorders>
              <w:bottom w:val="single" w:sz="4" w:space="0" w:color="274E13"/>
              <w:right w:val="single" w:sz="4" w:space="0" w:color="274E13"/>
            </w:tcBorders>
            <w:vAlign w:val="center"/>
          </w:tcPr>
          <w:p w14:paraId="1BD080E5"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45%</w:t>
            </w:r>
          </w:p>
        </w:tc>
        <w:tc>
          <w:tcPr>
            <w:tcW w:w="1076" w:type="dxa"/>
            <w:vMerge/>
            <w:tcBorders>
              <w:left w:val="single" w:sz="4" w:space="0" w:color="274E13"/>
              <w:bottom w:val="single" w:sz="4" w:space="0" w:color="274E13"/>
              <w:right w:val="single" w:sz="4" w:space="0" w:color="274E13"/>
            </w:tcBorders>
            <w:vAlign w:val="center"/>
          </w:tcPr>
          <w:p w14:paraId="28ED85B8" w14:textId="77777777" w:rsidR="003D7A04" w:rsidRPr="00F523BC" w:rsidRDefault="003D7A04">
            <w:pPr>
              <w:rPr>
                <w:rFonts w:cs="Arial"/>
              </w:rPr>
            </w:pPr>
          </w:p>
        </w:tc>
        <w:tc>
          <w:tcPr>
            <w:tcW w:w="728" w:type="dxa"/>
            <w:vMerge/>
            <w:tcBorders>
              <w:left w:val="single" w:sz="4" w:space="0" w:color="274E13"/>
              <w:bottom w:val="single" w:sz="4" w:space="0" w:color="274E13"/>
              <w:right w:val="single" w:sz="4" w:space="0" w:color="274E13"/>
            </w:tcBorders>
            <w:vAlign w:val="center"/>
          </w:tcPr>
          <w:p w14:paraId="3B2FA3FC" w14:textId="77777777" w:rsidR="003D7A04" w:rsidRPr="00F523BC" w:rsidRDefault="003D7A04">
            <w:pPr>
              <w:rPr>
                <w:rFonts w:cs="Arial"/>
              </w:rPr>
            </w:pPr>
          </w:p>
        </w:tc>
      </w:tr>
      <w:tr w:rsidR="003D7A04" w:rsidRPr="00F523BC" w14:paraId="4253E40F" w14:textId="77777777" w:rsidTr="00B24865">
        <w:tc>
          <w:tcPr>
            <w:tcW w:w="1442" w:type="dxa"/>
            <w:vMerge/>
            <w:tcBorders>
              <w:left w:val="single" w:sz="4" w:space="0" w:color="274E13"/>
              <w:bottom w:val="single" w:sz="4" w:space="0" w:color="274E13"/>
              <w:right w:val="single" w:sz="4" w:space="0" w:color="274E13"/>
            </w:tcBorders>
            <w:vAlign w:val="center"/>
          </w:tcPr>
          <w:p w14:paraId="3D93CDC7" w14:textId="77777777" w:rsidR="003D7A04" w:rsidRPr="00F523BC" w:rsidRDefault="003D7A04">
            <w:pPr>
              <w:rPr>
                <w:rFonts w:cs="Arial"/>
              </w:rPr>
            </w:pPr>
          </w:p>
        </w:tc>
        <w:tc>
          <w:tcPr>
            <w:tcW w:w="1559" w:type="dxa"/>
            <w:tcBorders>
              <w:bottom w:val="single" w:sz="4" w:space="0" w:color="274E13"/>
              <w:right w:val="single" w:sz="4" w:space="0" w:color="274E13"/>
            </w:tcBorders>
            <w:vAlign w:val="center"/>
          </w:tcPr>
          <w:p w14:paraId="6A4A3278"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Acorde a Catálogo de Datos</w:t>
            </w:r>
          </w:p>
        </w:tc>
        <w:tc>
          <w:tcPr>
            <w:tcW w:w="1641" w:type="dxa"/>
            <w:tcBorders>
              <w:bottom w:val="single" w:sz="4" w:space="0" w:color="274E13"/>
              <w:right w:val="single" w:sz="4" w:space="0" w:color="274E13"/>
            </w:tcBorders>
            <w:vAlign w:val="center"/>
          </w:tcPr>
          <w:p w14:paraId="3B7F0401" w14:textId="77777777" w:rsidR="003D7A04" w:rsidRPr="00F523BC" w:rsidRDefault="00F568BA">
            <w:pPr>
              <w:pStyle w:val="LO-normal"/>
              <w:spacing w:line="240" w:lineRule="auto"/>
              <w:jc w:val="left"/>
              <w:rPr>
                <w:rFonts w:ascii="Arial" w:hAnsi="Arial" w:cs="Arial"/>
              </w:rPr>
            </w:pPr>
            <w:hyperlink r:id="rId70">
              <w:r w:rsidR="00AF2859" w:rsidRPr="00F523BC">
                <w:rPr>
                  <w:rFonts w:ascii="Arial" w:hAnsi="Arial" w:cs="Arial"/>
                  <w:color w:val="76923C"/>
                  <w:sz w:val="18"/>
                  <w:szCs w:val="18"/>
                  <w:u w:val="single"/>
                </w:rPr>
                <w:t xml:space="preserve">Descripción de Datos Básicos y Fundamentales </w:t>
              </w:r>
            </w:hyperlink>
          </w:p>
        </w:tc>
        <w:tc>
          <w:tcPr>
            <w:tcW w:w="2801" w:type="dxa"/>
            <w:tcBorders>
              <w:bottom w:val="single" w:sz="4" w:space="0" w:color="274E13"/>
              <w:right w:val="single" w:sz="4" w:space="0" w:color="274E13"/>
            </w:tcBorders>
            <w:vAlign w:val="center"/>
          </w:tcPr>
          <w:p w14:paraId="12C96F1C"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Manual, evaluar nombre de las capas, existencia y coherencia de los atributos con el Catálogo y completitud a nivel geográfico en función del ámb</w:t>
            </w:r>
            <w:r w:rsidR="0072322E">
              <w:rPr>
                <w:rFonts w:ascii="Arial" w:hAnsi="Arial" w:cs="Arial"/>
                <w:sz w:val="18"/>
                <w:szCs w:val="18"/>
              </w:rPr>
              <w:t>ito de actuación del publicador</w:t>
            </w:r>
          </w:p>
        </w:tc>
        <w:tc>
          <w:tcPr>
            <w:tcW w:w="1457" w:type="dxa"/>
            <w:tcBorders>
              <w:bottom w:val="single" w:sz="4" w:space="0" w:color="274E13"/>
              <w:right w:val="single" w:sz="4" w:space="0" w:color="274E13"/>
            </w:tcBorders>
            <w:vAlign w:val="center"/>
          </w:tcPr>
          <w:p w14:paraId="54B8495B"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35%</w:t>
            </w:r>
          </w:p>
        </w:tc>
        <w:tc>
          <w:tcPr>
            <w:tcW w:w="1076" w:type="dxa"/>
            <w:vMerge/>
            <w:tcBorders>
              <w:left w:val="single" w:sz="4" w:space="0" w:color="274E13"/>
              <w:bottom w:val="single" w:sz="4" w:space="0" w:color="274E13"/>
              <w:right w:val="single" w:sz="4" w:space="0" w:color="274E13"/>
            </w:tcBorders>
            <w:vAlign w:val="center"/>
          </w:tcPr>
          <w:p w14:paraId="3CE30D23" w14:textId="77777777" w:rsidR="003D7A04" w:rsidRPr="00F523BC" w:rsidRDefault="003D7A04">
            <w:pPr>
              <w:rPr>
                <w:rFonts w:cs="Arial"/>
              </w:rPr>
            </w:pPr>
          </w:p>
        </w:tc>
        <w:tc>
          <w:tcPr>
            <w:tcW w:w="728" w:type="dxa"/>
            <w:vMerge/>
            <w:tcBorders>
              <w:left w:val="single" w:sz="4" w:space="0" w:color="274E13"/>
              <w:bottom w:val="single" w:sz="4" w:space="0" w:color="274E13"/>
              <w:right w:val="single" w:sz="4" w:space="0" w:color="274E13"/>
            </w:tcBorders>
            <w:vAlign w:val="center"/>
          </w:tcPr>
          <w:p w14:paraId="6D7BD2D3" w14:textId="77777777" w:rsidR="003D7A04" w:rsidRPr="00F523BC" w:rsidRDefault="003D7A04">
            <w:pPr>
              <w:rPr>
                <w:rFonts w:cs="Arial"/>
              </w:rPr>
            </w:pPr>
          </w:p>
        </w:tc>
      </w:tr>
      <w:tr w:rsidR="003D7A04" w:rsidRPr="00F523BC" w14:paraId="0C88A1E9" w14:textId="77777777" w:rsidTr="00B24865">
        <w:tc>
          <w:tcPr>
            <w:tcW w:w="1442" w:type="dxa"/>
            <w:tcBorders>
              <w:left w:val="single" w:sz="4" w:space="0" w:color="274E13"/>
              <w:bottom w:val="single" w:sz="4" w:space="0" w:color="274E13"/>
              <w:right w:val="single" w:sz="4" w:space="0" w:color="274E13"/>
            </w:tcBorders>
            <w:vAlign w:val="center"/>
          </w:tcPr>
          <w:p w14:paraId="2760F39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Datos Temáticos Publicados</w:t>
            </w:r>
          </w:p>
        </w:tc>
        <w:tc>
          <w:tcPr>
            <w:tcW w:w="1559" w:type="dxa"/>
            <w:tcBorders>
              <w:bottom w:val="single" w:sz="4" w:space="0" w:color="274E13"/>
              <w:right w:val="single" w:sz="4" w:space="0" w:color="274E13"/>
            </w:tcBorders>
            <w:vAlign w:val="center"/>
          </w:tcPr>
          <w:p w14:paraId="4D6D76B1"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Catálogo de Objetos Geográficos de IDERA</w:t>
            </w:r>
          </w:p>
        </w:tc>
        <w:tc>
          <w:tcPr>
            <w:tcW w:w="1641" w:type="dxa"/>
            <w:tcBorders>
              <w:bottom w:val="single" w:sz="4" w:space="0" w:color="274E13"/>
              <w:right w:val="single" w:sz="4" w:space="0" w:color="274E13"/>
            </w:tcBorders>
            <w:vAlign w:val="center"/>
          </w:tcPr>
          <w:p w14:paraId="7B6F3CCA" w14:textId="77777777" w:rsidR="003D7A04" w:rsidRPr="00F523BC" w:rsidRDefault="00F568BA">
            <w:pPr>
              <w:pStyle w:val="LO-normal"/>
              <w:spacing w:line="240" w:lineRule="auto"/>
              <w:jc w:val="left"/>
              <w:rPr>
                <w:rFonts w:ascii="Arial" w:hAnsi="Arial" w:cs="Arial"/>
              </w:rPr>
            </w:pPr>
            <w:hyperlink r:id="rId71">
              <w:r w:rsidR="00AF2859" w:rsidRPr="00F523BC">
                <w:rPr>
                  <w:rFonts w:ascii="Arial" w:hAnsi="Arial" w:cs="Arial"/>
                  <w:color w:val="76923C"/>
                  <w:sz w:val="18"/>
                  <w:szCs w:val="18"/>
                  <w:u w:val="single"/>
                </w:rPr>
                <w:t>Descripción del Catálogo de Objetos Geográficos</w:t>
              </w:r>
            </w:hyperlink>
          </w:p>
        </w:tc>
        <w:tc>
          <w:tcPr>
            <w:tcW w:w="2801" w:type="dxa"/>
            <w:tcBorders>
              <w:bottom w:val="single" w:sz="4" w:space="0" w:color="274E13"/>
              <w:right w:val="single" w:sz="4" w:space="0" w:color="274E13"/>
            </w:tcBorders>
            <w:shd w:val="clear" w:color="auto" w:fill="FFFFFF"/>
            <w:vAlign w:val="center"/>
          </w:tcPr>
          <w:p w14:paraId="757BFF13"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Si el dato temático coincide con un objeto del catálogo, debe estar acorde a la estructura del mismo (nombre, atributos). Si no coincide debe estar adaptado a las instrucciones para catalogar objetos contenid</w:t>
            </w:r>
            <w:r w:rsidR="0072322E">
              <w:rPr>
                <w:rFonts w:ascii="Arial" w:hAnsi="Arial" w:cs="Arial"/>
                <w:sz w:val="18"/>
                <w:szCs w:val="18"/>
              </w:rPr>
              <w:t>as en el Documento del Catálogo</w:t>
            </w:r>
          </w:p>
        </w:tc>
        <w:tc>
          <w:tcPr>
            <w:tcW w:w="1457" w:type="dxa"/>
            <w:tcBorders>
              <w:bottom w:val="single" w:sz="4" w:space="0" w:color="274E13"/>
              <w:right w:val="single" w:sz="4" w:space="0" w:color="274E13"/>
            </w:tcBorders>
            <w:vAlign w:val="center"/>
          </w:tcPr>
          <w:p w14:paraId="30F5791C" w14:textId="77777777" w:rsidR="003D7A04" w:rsidRPr="00F523BC" w:rsidRDefault="0072322E">
            <w:pPr>
              <w:pStyle w:val="LO-normal"/>
              <w:spacing w:line="240" w:lineRule="auto"/>
              <w:jc w:val="left"/>
              <w:rPr>
                <w:rFonts w:ascii="Arial" w:hAnsi="Arial" w:cs="Arial"/>
                <w:sz w:val="18"/>
                <w:szCs w:val="18"/>
              </w:rPr>
            </w:pPr>
            <w:r>
              <w:rPr>
                <w:rFonts w:ascii="Arial" w:hAnsi="Arial" w:cs="Arial"/>
                <w:sz w:val="18"/>
                <w:szCs w:val="18"/>
              </w:rPr>
              <w:t>P</w:t>
            </w:r>
            <w:r w:rsidR="00AF2859" w:rsidRPr="00F523BC">
              <w:rPr>
                <w:rFonts w:ascii="Arial" w:hAnsi="Arial" w:cs="Arial"/>
                <w:sz w:val="18"/>
                <w:szCs w:val="18"/>
              </w:rPr>
              <w:t>orcentaje de capas publicadas que cumplen cada recomendación</w:t>
            </w:r>
          </w:p>
        </w:tc>
        <w:tc>
          <w:tcPr>
            <w:tcW w:w="1076" w:type="dxa"/>
            <w:tcBorders>
              <w:bottom w:val="single" w:sz="4" w:space="0" w:color="274E13"/>
              <w:right w:val="single" w:sz="4" w:space="0" w:color="274E13"/>
            </w:tcBorders>
            <w:vAlign w:val="center"/>
          </w:tcPr>
          <w:p w14:paraId="5433EEBA"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10%</w:t>
            </w:r>
          </w:p>
        </w:tc>
        <w:tc>
          <w:tcPr>
            <w:tcW w:w="728" w:type="dxa"/>
            <w:vMerge/>
            <w:tcBorders>
              <w:left w:val="single" w:sz="4" w:space="0" w:color="274E13"/>
              <w:bottom w:val="single" w:sz="4" w:space="0" w:color="274E13"/>
              <w:right w:val="single" w:sz="4" w:space="0" w:color="274E13"/>
            </w:tcBorders>
            <w:vAlign w:val="center"/>
          </w:tcPr>
          <w:p w14:paraId="675A4151" w14:textId="77777777" w:rsidR="003D7A04" w:rsidRPr="00F523BC" w:rsidRDefault="003D7A04">
            <w:pPr>
              <w:rPr>
                <w:rFonts w:cs="Arial"/>
              </w:rPr>
            </w:pPr>
          </w:p>
        </w:tc>
      </w:tr>
      <w:tr w:rsidR="003D7A04" w:rsidRPr="00F523BC" w14:paraId="73C39BE1" w14:textId="77777777" w:rsidTr="00B24865">
        <w:tc>
          <w:tcPr>
            <w:tcW w:w="1442" w:type="dxa"/>
            <w:tcBorders>
              <w:left w:val="single" w:sz="4" w:space="0" w:color="274E13"/>
              <w:bottom w:val="single" w:sz="4" w:space="0" w:color="274E13"/>
              <w:right w:val="single" w:sz="4" w:space="0" w:color="274E13"/>
            </w:tcBorders>
            <w:vAlign w:val="center"/>
          </w:tcPr>
          <w:p w14:paraId="70B8272E"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Linaje completo en Metadatos</w:t>
            </w:r>
          </w:p>
        </w:tc>
        <w:tc>
          <w:tcPr>
            <w:tcW w:w="1559" w:type="dxa"/>
            <w:tcBorders>
              <w:bottom w:val="single" w:sz="4" w:space="0" w:color="274E13"/>
              <w:right w:val="single" w:sz="4" w:space="0" w:color="274E13"/>
            </w:tcBorders>
            <w:vAlign w:val="center"/>
          </w:tcPr>
          <w:p w14:paraId="63C4111C"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Perfil de metadatos</w:t>
            </w:r>
          </w:p>
        </w:tc>
        <w:tc>
          <w:tcPr>
            <w:tcW w:w="1641" w:type="dxa"/>
            <w:tcBorders>
              <w:bottom w:val="single" w:sz="4" w:space="0" w:color="274E13"/>
              <w:right w:val="single" w:sz="4" w:space="0" w:color="274E13"/>
            </w:tcBorders>
            <w:vAlign w:val="center"/>
          </w:tcPr>
          <w:p w14:paraId="73D153AF" w14:textId="77777777" w:rsidR="003D7A04" w:rsidRPr="00F523BC" w:rsidRDefault="00F568BA">
            <w:pPr>
              <w:pStyle w:val="LO-normal"/>
              <w:spacing w:line="240" w:lineRule="auto"/>
              <w:jc w:val="left"/>
              <w:rPr>
                <w:rFonts w:ascii="Arial" w:hAnsi="Arial" w:cs="Arial"/>
              </w:rPr>
            </w:pPr>
            <w:hyperlink r:id="rId72">
              <w:r w:rsidR="00AF2859" w:rsidRPr="00F523BC">
                <w:rPr>
                  <w:rFonts w:ascii="Arial" w:hAnsi="Arial" w:cs="Arial"/>
                  <w:color w:val="76923C"/>
                  <w:sz w:val="18"/>
                  <w:szCs w:val="18"/>
                  <w:u w:val="single"/>
                </w:rPr>
                <w:t>Buenas Prácticas en Metadatos</w:t>
              </w:r>
            </w:hyperlink>
          </w:p>
        </w:tc>
        <w:tc>
          <w:tcPr>
            <w:tcW w:w="2801" w:type="dxa"/>
            <w:tcBorders>
              <w:bottom w:val="single" w:sz="4" w:space="0" w:color="274E13"/>
              <w:right w:val="single" w:sz="4" w:space="0" w:color="274E13"/>
            </w:tcBorders>
            <w:vAlign w:val="center"/>
          </w:tcPr>
          <w:p w14:paraId="40844BB9"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Debe contener información básica sobre el origen y la metodología de producción del dato identificando datos primarios y secundarios utilizados para su generación. Debe dar información al us</w:t>
            </w:r>
            <w:r w:rsidR="0072322E">
              <w:rPr>
                <w:rFonts w:ascii="Arial" w:hAnsi="Arial" w:cs="Arial"/>
                <w:sz w:val="18"/>
                <w:szCs w:val="18"/>
              </w:rPr>
              <w:t>uario sobre la calidad del dato</w:t>
            </w:r>
          </w:p>
        </w:tc>
        <w:tc>
          <w:tcPr>
            <w:tcW w:w="1457" w:type="dxa"/>
            <w:tcBorders>
              <w:bottom w:val="single" w:sz="4" w:space="0" w:color="274E13"/>
              <w:right w:val="single" w:sz="4" w:space="0" w:color="274E13"/>
            </w:tcBorders>
            <w:vAlign w:val="center"/>
          </w:tcPr>
          <w:p w14:paraId="2E59C875" w14:textId="77777777" w:rsidR="003D7A04" w:rsidRPr="00F523BC" w:rsidRDefault="0072322E">
            <w:pPr>
              <w:pStyle w:val="LO-normal"/>
              <w:spacing w:line="240" w:lineRule="auto"/>
              <w:jc w:val="left"/>
              <w:rPr>
                <w:rFonts w:ascii="Arial" w:hAnsi="Arial" w:cs="Arial"/>
                <w:sz w:val="18"/>
                <w:szCs w:val="18"/>
              </w:rPr>
            </w:pPr>
            <w:r>
              <w:rPr>
                <w:rFonts w:ascii="Arial" w:hAnsi="Arial" w:cs="Arial"/>
                <w:sz w:val="18"/>
                <w:szCs w:val="18"/>
              </w:rPr>
              <w:t>P</w:t>
            </w:r>
            <w:r w:rsidR="00AF2859" w:rsidRPr="00F523BC">
              <w:rPr>
                <w:rFonts w:ascii="Arial" w:hAnsi="Arial" w:cs="Arial"/>
                <w:sz w:val="18"/>
                <w:szCs w:val="18"/>
              </w:rPr>
              <w:t>orcentaje de capas publicadas que cumplen cada recomendación</w:t>
            </w:r>
          </w:p>
        </w:tc>
        <w:tc>
          <w:tcPr>
            <w:tcW w:w="1076" w:type="dxa"/>
            <w:tcBorders>
              <w:bottom w:val="single" w:sz="4" w:space="0" w:color="274E13"/>
              <w:right w:val="single" w:sz="4" w:space="0" w:color="274E13"/>
            </w:tcBorders>
            <w:vAlign w:val="center"/>
          </w:tcPr>
          <w:p w14:paraId="456BF896"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10%</w:t>
            </w:r>
          </w:p>
        </w:tc>
        <w:tc>
          <w:tcPr>
            <w:tcW w:w="728" w:type="dxa"/>
            <w:vMerge/>
            <w:tcBorders>
              <w:left w:val="single" w:sz="4" w:space="0" w:color="274E13"/>
              <w:bottom w:val="single" w:sz="4" w:space="0" w:color="274E13"/>
              <w:right w:val="single" w:sz="4" w:space="0" w:color="274E13"/>
            </w:tcBorders>
            <w:vAlign w:val="center"/>
          </w:tcPr>
          <w:p w14:paraId="5A2C624A" w14:textId="77777777" w:rsidR="003D7A04" w:rsidRPr="00F523BC" w:rsidRDefault="003D7A04">
            <w:pPr>
              <w:rPr>
                <w:rFonts w:cs="Arial"/>
              </w:rPr>
            </w:pPr>
          </w:p>
        </w:tc>
      </w:tr>
      <w:tr w:rsidR="003D7A04" w:rsidRPr="00F523BC" w14:paraId="20906AC8" w14:textId="77777777" w:rsidTr="00B24865">
        <w:tc>
          <w:tcPr>
            <w:tcW w:w="1442" w:type="dxa"/>
            <w:vMerge w:val="restart"/>
            <w:tcBorders>
              <w:left w:val="single" w:sz="4" w:space="0" w:color="274E13"/>
              <w:bottom w:val="single" w:sz="4" w:space="0" w:color="274E13"/>
              <w:right w:val="single" w:sz="4" w:space="0" w:color="274E13"/>
            </w:tcBorders>
            <w:vAlign w:val="center"/>
          </w:tcPr>
          <w:p w14:paraId="323FEF4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Normalización de Nombres de capas</w:t>
            </w:r>
          </w:p>
        </w:tc>
        <w:tc>
          <w:tcPr>
            <w:tcW w:w="1559" w:type="dxa"/>
            <w:tcBorders>
              <w:bottom w:val="single" w:sz="4" w:space="0" w:color="274E13"/>
              <w:right w:val="single" w:sz="4" w:space="0" w:color="274E13"/>
            </w:tcBorders>
            <w:vAlign w:val="center"/>
          </w:tcPr>
          <w:p w14:paraId="59CAC62A"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Nombre sin caracteres especiales</w:t>
            </w:r>
          </w:p>
        </w:tc>
        <w:tc>
          <w:tcPr>
            <w:tcW w:w="1641" w:type="dxa"/>
            <w:vMerge w:val="restart"/>
            <w:tcBorders>
              <w:left w:val="single" w:sz="4" w:space="0" w:color="274E13"/>
              <w:bottom w:val="single" w:sz="4" w:space="0" w:color="274E13"/>
              <w:right w:val="single" w:sz="4" w:space="0" w:color="274E13"/>
            </w:tcBorders>
            <w:vAlign w:val="center"/>
          </w:tcPr>
          <w:p w14:paraId="53211784" w14:textId="77777777" w:rsidR="003D7A04" w:rsidRPr="00F523BC" w:rsidRDefault="00F568BA">
            <w:pPr>
              <w:pStyle w:val="LO-normal"/>
              <w:spacing w:line="240" w:lineRule="auto"/>
              <w:jc w:val="left"/>
              <w:rPr>
                <w:rFonts w:ascii="Arial" w:hAnsi="Arial" w:cs="Arial"/>
              </w:rPr>
            </w:pPr>
            <w:hyperlink r:id="rId73">
              <w:r w:rsidR="00AF2859" w:rsidRPr="00F523BC">
                <w:rPr>
                  <w:rFonts w:ascii="Arial" w:hAnsi="Arial" w:cs="Arial"/>
                  <w:color w:val="76923C"/>
                  <w:sz w:val="18"/>
                  <w:szCs w:val="18"/>
                  <w:u w:val="single"/>
                </w:rPr>
                <w:t>Normalización de Capas para Servicios OGC</w:t>
              </w:r>
            </w:hyperlink>
          </w:p>
        </w:tc>
        <w:tc>
          <w:tcPr>
            <w:tcW w:w="2801" w:type="dxa"/>
            <w:vMerge w:val="restart"/>
            <w:tcBorders>
              <w:left w:val="single" w:sz="4" w:space="0" w:color="274E13"/>
              <w:bottom w:val="single" w:sz="4" w:space="0" w:color="274E13"/>
              <w:right w:val="single" w:sz="4" w:space="0" w:color="274E13"/>
            </w:tcBorders>
            <w:vAlign w:val="center"/>
          </w:tcPr>
          <w:p w14:paraId="3790102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Debe cumplir con las condiciones de la recomendación del documento</w:t>
            </w:r>
          </w:p>
        </w:tc>
        <w:tc>
          <w:tcPr>
            <w:tcW w:w="1457" w:type="dxa"/>
            <w:vMerge w:val="restart"/>
            <w:tcBorders>
              <w:left w:val="single" w:sz="4" w:space="0" w:color="274E13"/>
              <w:bottom w:val="single" w:sz="4" w:space="0" w:color="274E13"/>
              <w:right w:val="single" w:sz="4" w:space="0" w:color="274E13"/>
            </w:tcBorders>
            <w:vAlign w:val="center"/>
          </w:tcPr>
          <w:p w14:paraId="2CC7680E" w14:textId="77777777" w:rsidR="003D7A04" w:rsidRPr="00F523BC" w:rsidRDefault="0072322E">
            <w:pPr>
              <w:pStyle w:val="LO-normal"/>
              <w:spacing w:line="240" w:lineRule="auto"/>
              <w:jc w:val="left"/>
              <w:rPr>
                <w:rFonts w:ascii="Arial" w:hAnsi="Arial" w:cs="Arial"/>
                <w:sz w:val="18"/>
                <w:szCs w:val="18"/>
              </w:rPr>
            </w:pPr>
            <w:r>
              <w:rPr>
                <w:rFonts w:ascii="Arial" w:hAnsi="Arial" w:cs="Arial"/>
                <w:sz w:val="18"/>
                <w:szCs w:val="18"/>
              </w:rPr>
              <w:t>P</w:t>
            </w:r>
            <w:r w:rsidR="00AF2859" w:rsidRPr="00F523BC">
              <w:rPr>
                <w:rFonts w:ascii="Arial" w:hAnsi="Arial" w:cs="Arial"/>
                <w:sz w:val="18"/>
                <w:szCs w:val="18"/>
              </w:rPr>
              <w:t>orcentaje de capas publicadas que cumplen cada recomendación</w:t>
            </w:r>
          </w:p>
        </w:tc>
        <w:tc>
          <w:tcPr>
            <w:tcW w:w="1076" w:type="dxa"/>
            <w:vMerge w:val="restart"/>
            <w:tcBorders>
              <w:left w:val="single" w:sz="4" w:space="0" w:color="274E13"/>
              <w:bottom w:val="single" w:sz="4" w:space="0" w:color="274E13"/>
              <w:right w:val="single" w:sz="4" w:space="0" w:color="274E13"/>
            </w:tcBorders>
            <w:vAlign w:val="center"/>
          </w:tcPr>
          <w:p w14:paraId="78EF9F0C"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c>
          <w:tcPr>
            <w:tcW w:w="728" w:type="dxa"/>
            <w:vMerge/>
            <w:tcBorders>
              <w:left w:val="single" w:sz="4" w:space="0" w:color="274E13"/>
              <w:bottom w:val="single" w:sz="4" w:space="0" w:color="274E13"/>
              <w:right w:val="single" w:sz="4" w:space="0" w:color="274E13"/>
            </w:tcBorders>
            <w:vAlign w:val="center"/>
          </w:tcPr>
          <w:p w14:paraId="1BB597E2" w14:textId="77777777" w:rsidR="003D7A04" w:rsidRPr="00F523BC" w:rsidRDefault="003D7A04">
            <w:pPr>
              <w:rPr>
                <w:rFonts w:cs="Arial"/>
              </w:rPr>
            </w:pPr>
          </w:p>
        </w:tc>
      </w:tr>
      <w:tr w:rsidR="003D7A04" w:rsidRPr="00F523BC" w14:paraId="18CD1C74" w14:textId="77777777" w:rsidTr="00B24865">
        <w:trPr>
          <w:trHeight w:val="495"/>
        </w:trPr>
        <w:tc>
          <w:tcPr>
            <w:tcW w:w="1442" w:type="dxa"/>
            <w:vMerge/>
            <w:tcBorders>
              <w:left w:val="single" w:sz="4" w:space="0" w:color="274E13"/>
              <w:bottom w:val="single" w:sz="4" w:space="0" w:color="274E13"/>
              <w:right w:val="single" w:sz="4" w:space="0" w:color="274E13"/>
            </w:tcBorders>
            <w:vAlign w:val="center"/>
          </w:tcPr>
          <w:p w14:paraId="5F5D3E8A" w14:textId="77777777" w:rsidR="003D7A04" w:rsidRPr="00F523BC" w:rsidRDefault="003D7A04">
            <w:pPr>
              <w:rPr>
                <w:rFonts w:cs="Arial"/>
              </w:rPr>
            </w:pPr>
          </w:p>
        </w:tc>
        <w:tc>
          <w:tcPr>
            <w:tcW w:w="1559" w:type="dxa"/>
            <w:tcBorders>
              <w:bottom w:val="single" w:sz="4" w:space="0" w:color="274E13"/>
              <w:right w:val="single" w:sz="4" w:space="0" w:color="274E13"/>
            </w:tcBorders>
            <w:vAlign w:val="center"/>
          </w:tcPr>
          <w:p w14:paraId="173523B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Título de acuerdo a catálogo</w:t>
            </w:r>
          </w:p>
        </w:tc>
        <w:tc>
          <w:tcPr>
            <w:tcW w:w="1641" w:type="dxa"/>
            <w:vMerge/>
            <w:tcBorders>
              <w:left w:val="single" w:sz="4" w:space="0" w:color="274E13"/>
              <w:bottom w:val="single" w:sz="4" w:space="0" w:color="274E13"/>
              <w:right w:val="single" w:sz="4" w:space="0" w:color="274E13"/>
            </w:tcBorders>
            <w:vAlign w:val="center"/>
          </w:tcPr>
          <w:p w14:paraId="6CA7759F" w14:textId="77777777" w:rsidR="003D7A04" w:rsidRPr="00F523BC" w:rsidRDefault="003D7A04">
            <w:pPr>
              <w:rPr>
                <w:rFonts w:cs="Arial"/>
              </w:rPr>
            </w:pPr>
          </w:p>
        </w:tc>
        <w:tc>
          <w:tcPr>
            <w:tcW w:w="2801" w:type="dxa"/>
            <w:vMerge/>
            <w:tcBorders>
              <w:left w:val="single" w:sz="4" w:space="0" w:color="274E13"/>
              <w:bottom w:val="single" w:sz="4" w:space="0" w:color="274E13"/>
              <w:right w:val="single" w:sz="4" w:space="0" w:color="274E13"/>
            </w:tcBorders>
            <w:vAlign w:val="center"/>
          </w:tcPr>
          <w:p w14:paraId="6F584EAB" w14:textId="77777777" w:rsidR="003D7A04" w:rsidRPr="00F523BC" w:rsidRDefault="003D7A04">
            <w:pPr>
              <w:rPr>
                <w:rFonts w:cs="Arial"/>
              </w:rPr>
            </w:pPr>
          </w:p>
        </w:tc>
        <w:tc>
          <w:tcPr>
            <w:tcW w:w="1457" w:type="dxa"/>
            <w:vMerge/>
            <w:tcBorders>
              <w:left w:val="single" w:sz="4" w:space="0" w:color="274E13"/>
              <w:bottom w:val="single" w:sz="4" w:space="0" w:color="274E13"/>
              <w:right w:val="single" w:sz="4" w:space="0" w:color="274E13"/>
            </w:tcBorders>
            <w:vAlign w:val="center"/>
          </w:tcPr>
          <w:p w14:paraId="29CEE458" w14:textId="77777777" w:rsidR="003D7A04" w:rsidRPr="00F523BC" w:rsidRDefault="003D7A04">
            <w:pPr>
              <w:rPr>
                <w:rFonts w:cs="Arial"/>
              </w:rPr>
            </w:pPr>
          </w:p>
        </w:tc>
        <w:tc>
          <w:tcPr>
            <w:tcW w:w="1076" w:type="dxa"/>
            <w:vMerge/>
            <w:tcBorders>
              <w:left w:val="single" w:sz="4" w:space="0" w:color="274E13"/>
              <w:bottom w:val="single" w:sz="4" w:space="0" w:color="274E13"/>
              <w:right w:val="single" w:sz="4" w:space="0" w:color="274E13"/>
            </w:tcBorders>
            <w:vAlign w:val="center"/>
          </w:tcPr>
          <w:p w14:paraId="011ABEF1" w14:textId="77777777" w:rsidR="003D7A04" w:rsidRPr="00F523BC" w:rsidRDefault="003D7A04">
            <w:pPr>
              <w:rPr>
                <w:rFonts w:cs="Arial"/>
              </w:rPr>
            </w:pPr>
          </w:p>
        </w:tc>
        <w:tc>
          <w:tcPr>
            <w:tcW w:w="728" w:type="dxa"/>
            <w:vMerge/>
            <w:tcBorders>
              <w:left w:val="single" w:sz="4" w:space="0" w:color="274E13"/>
              <w:bottom w:val="single" w:sz="4" w:space="0" w:color="274E13"/>
              <w:right w:val="single" w:sz="4" w:space="0" w:color="274E13"/>
            </w:tcBorders>
            <w:vAlign w:val="center"/>
          </w:tcPr>
          <w:p w14:paraId="7A1BD526" w14:textId="77777777" w:rsidR="003D7A04" w:rsidRPr="00F523BC" w:rsidRDefault="003D7A04">
            <w:pPr>
              <w:rPr>
                <w:rFonts w:cs="Arial"/>
              </w:rPr>
            </w:pPr>
          </w:p>
        </w:tc>
      </w:tr>
      <w:tr w:rsidR="003D7A04" w:rsidRPr="00F523BC" w14:paraId="58F644A8" w14:textId="77777777" w:rsidTr="00B24865">
        <w:trPr>
          <w:trHeight w:val="623"/>
        </w:trPr>
        <w:tc>
          <w:tcPr>
            <w:tcW w:w="1442" w:type="dxa"/>
            <w:vMerge/>
            <w:tcBorders>
              <w:left w:val="single" w:sz="4" w:space="0" w:color="274E13"/>
              <w:bottom w:val="single" w:sz="4" w:space="0" w:color="274E13"/>
              <w:right w:val="single" w:sz="4" w:space="0" w:color="274E13"/>
            </w:tcBorders>
            <w:vAlign w:val="center"/>
          </w:tcPr>
          <w:p w14:paraId="0FC940B8" w14:textId="77777777" w:rsidR="003D7A04" w:rsidRPr="00F523BC" w:rsidRDefault="003D7A04">
            <w:pPr>
              <w:rPr>
                <w:rFonts w:cs="Arial"/>
              </w:rPr>
            </w:pPr>
          </w:p>
        </w:tc>
        <w:tc>
          <w:tcPr>
            <w:tcW w:w="1559" w:type="dxa"/>
            <w:tcBorders>
              <w:bottom w:val="single" w:sz="4" w:space="0" w:color="274E13"/>
              <w:right w:val="single" w:sz="4" w:space="0" w:color="274E13"/>
            </w:tcBorders>
            <w:vAlign w:val="center"/>
          </w:tcPr>
          <w:p w14:paraId="36C49DA0" w14:textId="77777777" w:rsidR="003D7A04" w:rsidRPr="00F523BC" w:rsidRDefault="00AF2859" w:rsidP="002108E2">
            <w:pPr>
              <w:pStyle w:val="LO-normal"/>
              <w:spacing w:line="240" w:lineRule="auto"/>
              <w:jc w:val="left"/>
              <w:rPr>
                <w:rFonts w:ascii="Arial" w:hAnsi="Arial" w:cs="Arial"/>
                <w:sz w:val="18"/>
                <w:szCs w:val="18"/>
              </w:rPr>
            </w:pPr>
            <w:r w:rsidRPr="00F523BC">
              <w:rPr>
                <w:rFonts w:ascii="Arial" w:hAnsi="Arial" w:cs="Arial"/>
                <w:sz w:val="18"/>
                <w:szCs w:val="18"/>
              </w:rPr>
              <w:t>1 capa = 1 objeto del catálogo</w:t>
            </w:r>
          </w:p>
        </w:tc>
        <w:tc>
          <w:tcPr>
            <w:tcW w:w="1641" w:type="dxa"/>
            <w:vMerge/>
            <w:tcBorders>
              <w:left w:val="single" w:sz="4" w:space="0" w:color="274E13"/>
              <w:bottom w:val="single" w:sz="4" w:space="0" w:color="274E13"/>
              <w:right w:val="single" w:sz="4" w:space="0" w:color="274E13"/>
            </w:tcBorders>
            <w:vAlign w:val="center"/>
          </w:tcPr>
          <w:p w14:paraId="2FDFC13E" w14:textId="77777777" w:rsidR="003D7A04" w:rsidRPr="00F523BC" w:rsidRDefault="003D7A04">
            <w:pPr>
              <w:rPr>
                <w:rFonts w:cs="Arial"/>
              </w:rPr>
            </w:pPr>
          </w:p>
        </w:tc>
        <w:tc>
          <w:tcPr>
            <w:tcW w:w="2801" w:type="dxa"/>
            <w:vMerge/>
            <w:tcBorders>
              <w:left w:val="single" w:sz="4" w:space="0" w:color="274E13"/>
              <w:bottom w:val="single" w:sz="4" w:space="0" w:color="274E13"/>
              <w:right w:val="single" w:sz="4" w:space="0" w:color="274E13"/>
            </w:tcBorders>
            <w:vAlign w:val="center"/>
          </w:tcPr>
          <w:p w14:paraId="36053141" w14:textId="77777777" w:rsidR="003D7A04" w:rsidRPr="00F523BC" w:rsidRDefault="003D7A04">
            <w:pPr>
              <w:rPr>
                <w:rFonts w:cs="Arial"/>
              </w:rPr>
            </w:pPr>
          </w:p>
        </w:tc>
        <w:tc>
          <w:tcPr>
            <w:tcW w:w="1457" w:type="dxa"/>
            <w:vMerge/>
            <w:tcBorders>
              <w:left w:val="single" w:sz="4" w:space="0" w:color="274E13"/>
              <w:bottom w:val="single" w:sz="4" w:space="0" w:color="274E13"/>
              <w:right w:val="single" w:sz="4" w:space="0" w:color="274E13"/>
            </w:tcBorders>
            <w:vAlign w:val="center"/>
          </w:tcPr>
          <w:p w14:paraId="003F5A44" w14:textId="77777777" w:rsidR="003D7A04" w:rsidRPr="00F523BC" w:rsidRDefault="003D7A04">
            <w:pPr>
              <w:rPr>
                <w:rFonts w:cs="Arial"/>
              </w:rPr>
            </w:pPr>
          </w:p>
        </w:tc>
        <w:tc>
          <w:tcPr>
            <w:tcW w:w="1076" w:type="dxa"/>
            <w:vMerge/>
            <w:tcBorders>
              <w:left w:val="single" w:sz="4" w:space="0" w:color="274E13"/>
              <w:bottom w:val="single" w:sz="4" w:space="0" w:color="274E13"/>
              <w:right w:val="single" w:sz="4" w:space="0" w:color="274E13"/>
            </w:tcBorders>
            <w:vAlign w:val="center"/>
          </w:tcPr>
          <w:p w14:paraId="19769967" w14:textId="77777777" w:rsidR="003D7A04" w:rsidRPr="00F523BC" w:rsidRDefault="003D7A04">
            <w:pPr>
              <w:rPr>
                <w:rFonts w:cs="Arial"/>
              </w:rPr>
            </w:pPr>
          </w:p>
        </w:tc>
        <w:tc>
          <w:tcPr>
            <w:tcW w:w="728" w:type="dxa"/>
            <w:vMerge/>
            <w:tcBorders>
              <w:left w:val="single" w:sz="4" w:space="0" w:color="274E13"/>
              <w:bottom w:val="single" w:sz="4" w:space="0" w:color="274E13"/>
              <w:right w:val="single" w:sz="4" w:space="0" w:color="274E13"/>
            </w:tcBorders>
            <w:vAlign w:val="center"/>
          </w:tcPr>
          <w:p w14:paraId="75E7CED2" w14:textId="77777777" w:rsidR="003D7A04" w:rsidRPr="00F523BC" w:rsidRDefault="003D7A04">
            <w:pPr>
              <w:rPr>
                <w:rFonts w:cs="Arial"/>
              </w:rPr>
            </w:pPr>
          </w:p>
        </w:tc>
      </w:tr>
    </w:tbl>
    <w:p w14:paraId="7AB4C282" w14:textId="77777777" w:rsidR="00BE644B" w:rsidRDefault="00BE644B" w:rsidP="00D25C11">
      <w:pPr>
        <w:pStyle w:val="LO-normal"/>
        <w:jc w:val="center"/>
        <w:rPr>
          <w:rFonts w:ascii="Arial" w:hAnsi="Arial" w:cs="Arial"/>
          <w:sz w:val="18"/>
          <w:szCs w:val="18"/>
        </w:rPr>
      </w:pPr>
    </w:p>
    <w:p w14:paraId="0397017F" w14:textId="77777777" w:rsidR="003D7A04" w:rsidRPr="00F523BC" w:rsidRDefault="00AF2859" w:rsidP="00D25C11">
      <w:pPr>
        <w:pStyle w:val="LO-normal"/>
        <w:jc w:val="center"/>
        <w:rPr>
          <w:rFonts w:ascii="Arial" w:hAnsi="Arial" w:cs="Arial"/>
          <w:sz w:val="18"/>
          <w:szCs w:val="18"/>
        </w:rPr>
      </w:pPr>
      <w:r w:rsidRPr="00F523BC">
        <w:rPr>
          <w:rFonts w:ascii="Arial" w:hAnsi="Arial" w:cs="Arial"/>
          <w:sz w:val="18"/>
          <w:szCs w:val="18"/>
        </w:rPr>
        <w:t>Fuente: elaboración propia en base a IDERA</w:t>
      </w:r>
      <w:r w:rsidRPr="00F523BC">
        <w:rPr>
          <w:rFonts w:ascii="Arial" w:hAnsi="Arial" w:cs="Arial"/>
        </w:rPr>
        <w:br w:type="page"/>
      </w:r>
    </w:p>
    <w:p w14:paraId="532119CF" w14:textId="77777777" w:rsidR="003D7A04" w:rsidRPr="00F523BC" w:rsidRDefault="00AF2859" w:rsidP="00D25C11">
      <w:pPr>
        <w:pStyle w:val="Ttulo5"/>
        <w:rPr>
          <w:rFonts w:cs="Arial"/>
        </w:rPr>
      </w:pPr>
      <w:bookmarkStart w:id="162" w:name="_1egqt2p"/>
      <w:bookmarkStart w:id="163" w:name="_Toc31903661"/>
      <w:bookmarkStart w:id="164" w:name="_Toc31903766"/>
      <w:bookmarkEnd w:id="162"/>
      <w:r w:rsidRPr="00F523BC">
        <w:rPr>
          <w:rFonts w:cs="Arial"/>
        </w:rPr>
        <w:lastRenderedPageBreak/>
        <w:t>Cuadro 9 - Indicadores modificados del tema Metadatos</w:t>
      </w:r>
      <w:bookmarkEnd w:id="163"/>
      <w:bookmarkEnd w:id="164"/>
      <w:r w:rsidRPr="00F523BC">
        <w:rPr>
          <w:rFonts w:cs="Arial"/>
        </w:rPr>
        <w:t xml:space="preserve"> </w:t>
      </w:r>
    </w:p>
    <w:tbl>
      <w:tblPr>
        <w:tblW w:w="10619" w:type="dxa"/>
        <w:tblInd w:w="-719" w:type="dxa"/>
        <w:tblCellMar>
          <w:top w:w="113" w:type="dxa"/>
          <w:left w:w="113" w:type="dxa"/>
          <w:bottom w:w="113" w:type="dxa"/>
          <w:right w:w="113" w:type="dxa"/>
        </w:tblCellMar>
        <w:tblLook w:val="04A0" w:firstRow="1" w:lastRow="0" w:firstColumn="1" w:lastColumn="0" w:noHBand="0" w:noVBand="1"/>
      </w:tblPr>
      <w:tblGrid>
        <w:gridCol w:w="1058"/>
        <w:gridCol w:w="1682"/>
        <w:gridCol w:w="1897"/>
        <w:gridCol w:w="2157"/>
        <w:gridCol w:w="1738"/>
        <w:gridCol w:w="1194"/>
        <w:gridCol w:w="893"/>
      </w:tblGrid>
      <w:tr w:rsidR="003D7A04" w:rsidRPr="00F523BC" w14:paraId="3A0313EE" w14:textId="77777777" w:rsidTr="00B24865">
        <w:tc>
          <w:tcPr>
            <w:tcW w:w="959" w:type="dxa"/>
            <w:tcBorders>
              <w:top w:val="single" w:sz="8" w:space="0" w:color="274E13"/>
              <w:left w:val="single" w:sz="8" w:space="0" w:color="274E13"/>
              <w:bottom w:val="single" w:sz="4" w:space="0" w:color="274E13"/>
              <w:right w:val="single" w:sz="4" w:space="0" w:color="274E13"/>
            </w:tcBorders>
            <w:shd w:val="clear" w:color="auto" w:fill="76923C"/>
            <w:vAlign w:val="center"/>
          </w:tcPr>
          <w:p w14:paraId="37E80EA3"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Categoría</w:t>
            </w:r>
          </w:p>
        </w:tc>
        <w:tc>
          <w:tcPr>
            <w:tcW w:w="1695" w:type="dxa"/>
            <w:tcBorders>
              <w:top w:val="single" w:sz="8" w:space="0" w:color="274E13"/>
              <w:bottom w:val="single" w:sz="4" w:space="0" w:color="274E13"/>
              <w:right w:val="single" w:sz="4" w:space="0" w:color="274E13"/>
            </w:tcBorders>
            <w:shd w:val="clear" w:color="auto" w:fill="76923C"/>
            <w:vAlign w:val="center"/>
          </w:tcPr>
          <w:p w14:paraId="5C866764" w14:textId="77777777" w:rsidR="003D7A04" w:rsidRPr="00F523BC" w:rsidRDefault="0072322E">
            <w:pPr>
              <w:pStyle w:val="LO-normal"/>
              <w:spacing w:line="240" w:lineRule="auto"/>
              <w:jc w:val="left"/>
              <w:rPr>
                <w:rFonts w:ascii="Arial" w:hAnsi="Arial" w:cs="Arial"/>
                <w:b/>
                <w:color w:val="FFFFFF"/>
                <w:sz w:val="18"/>
                <w:szCs w:val="18"/>
              </w:rPr>
            </w:pPr>
            <w:r>
              <w:rPr>
                <w:rFonts w:ascii="Arial" w:hAnsi="Arial" w:cs="Arial"/>
                <w:b/>
                <w:color w:val="FFFFFF"/>
                <w:sz w:val="18"/>
                <w:szCs w:val="18"/>
              </w:rPr>
              <w:t>I</w:t>
            </w:r>
            <w:r w:rsidR="00AF2859" w:rsidRPr="00F523BC">
              <w:rPr>
                <w:rFonts w:ascii="Arial" w:hAnsi="Arial" w:cs="Arial"/>
                <w:b/>
                <w:color w:val="FFFFFF"/>
                <w:sz w:val="18"/>
                <w:szCs w:val="18"/>
              </w:rPr>
              <w:t>ndicadores</w:t>
            </w:r>
          </w:p>
        </w:tc>
        <w:tc>
          <w:tcPr>
            <w:tcW w:w="1920" w:type="dxa"/>
            <w:tcBorders>
              <w:top w:val="single" w:sz="8" w:space="0" w:color="274E13"/>
              <w:bottom w:val="single" w:sz="4" w:space="0" w:color="274E13"/>
              <w:right w:val="single" w:sz="4" w:space="0" w:color="274E13"/>
            </w:tcBorders>
            <w:shd w:val="clear" w:color="auto" w:fill="76923C"/>
            <w:vAlign w:val="center"/>
          </w:tcPr>
          <w:p w14:paraId="2B3961EA" w14:textId="77777777" w:rsidR="003D7A04" w:rsidRPr="00F523BC" w:rsidRDefault="00AF2859">
            <w:pPr>
              <w:pStyle w:val="LO-normal"/>
              <w:spacing w:line="240" w:lineRule="auto"/>
              <w:jc w:val="left"/>
              <w:rPr>
                <w:rFonts w:ascii="Arial" w:hAnsi="Arial" w:cs="Arial"/>
                <w:b/>
                <w:color w:val="FFFFFF"/>
                <w:sz w:val="18"/>
                <w:szCs w:val="18"/>
              </w:rPr>
            </w:pPr>
            <w:r w:rsidRPr="00F523BC">
              <w:rPr>
                <w:rFonts w:ascii="Arial" w:hAnsi="Arial" w:cs="Arial"/>
                <w:b/>
                <w:color w:val="FFFFFF"/>
                <w:sz w:val="18"/>
                <w:szCs w:val="18"/>
              </w:rPr>
              <w:t xml:space="preserve">Documento </w:t>
            </w:r>
            <w:r w:rsidRPr="00F523BC">
              <w:rPr>
                <w:rFonts w:ascii="Arial" w:hAnsi="Arial" w:cs="Arial"/>
                <w:b/>
                <w:color w:val="FFFFFF"/>
                <w:sz w:val="18"/>
                <w:szCs w:val="18"/>
              </w:rPr>
              <w:br/>
              <w:t>publicado</w:t>
            </w:r>
          </w:p>
        </w:tc>
        <w:tc>
          <w:tcPr>
            <w:tcW w:w="2189" w:type="dxa"/>
            <w:tcBorders>
              <w:top w:val="single" w:sz="8" w:space="0" w:color="274E13"/>
              <w:bottom w:val="single" w:sz="4" w:space="0" w:color="274E13"/>
              <w:right w:val="single" w:sz="4" w:space="0" w:color="274E13"/>
            </w:tcBorders>
            <w:shd w:val="clear" w:color="auto" w:fill="76923C"/>
            <w:vAlign w:val="center"/>
          </w:tcPr>
          <w:p w14:paraId="536E07C7" w14:textId="77777777" w:rsidR="003D7A04" w:rsidRPr="00F523BC" w:rsidRDefault="0072322E">
            <w:pPr>
              <w:pStyle w:val="LO-normal"/>
              <w:spacing w:line="240" w:lineRule="auto"/>
              <w:jc w:val="left"/>
              <w:rPr>
                <w:rFonts w:ascii="Arial" w:hAnsi="Arial" w:cs="Arial"/>
                <w:b/>
                <w:color w:val="FFFFFF"/>
                <w:sz w:val="18"/>
                <w:szCs w:val="18"/>
              </w:rPr>
            </w:pPr>
            <w:r>
              <w:rPr>
                <w:rFonts w:ascii="Arial" w:hAnsi="Arial" w:cs="Arial"/>
                <w:b/>
                <w:color w:val="FFFFFF"/>
                <w:sz w:val="18"/>
                <w:szCs w:val="18"/>
              </w:rPr>
              <w:t>M</w:t>
            </w:r>
            <w:r w:rsidR="00AF2859" w:rsidRPr="00F523BC">
              <w:rPr>
                <w:rFonts w:ascii="Arial" w:hAnsi="Arial" w:cs="Arial"/>
                <w:b/>
                <w:color w:val="FFFFFF"/>
                <w:sz w:val="18"/>
                <w:szCs w:val="18"/>
              </w:rPr>
              <w:t>étodo de evaluación</w:t>
            </w:r>
          </w:p>
        </w:tc>
        <w:tc>
          <w:tcPr>
            <w:tcW w:w="1755" w:type="dxa"/>
            <w:tcBorders>
              <w:top w:val="single" w:sz="8" w:space="0" w:color="274E13"/>
              <w:bottom w:val="single" w:sz="4" w:space="0" w:color="274E13"/>
              <w:right w:val="single" w:sz="4" w:space="0" w:color="274E13"/>
            </w:tcBorders>
            <w:shd w:val="clear" w:color="auto" w:fill="76923C"/>
            <w:vAlign w:val="center"/>
          </w:tcPr>
          <w:p w14:paraId="3F2D38DB" w14:textId="77777777" w:rsidR="003D7A04" w:rsidRPr="00F523BC" w:rsidRDefault="0072322E">
            <w:pPr>
              <w:pStyle w:val="LO-normal"/>
              <w:spacing w:line="240" w:lineRule="auto"/>
              <w:jc w:val="left"/>
              <w:rPr>
                <w:rFonts w:ascii="Arial" w:hAnsi="Arial" w:cs="Arial"/>
                <w:b/>
                <w:color w:val="FFFFFF"/>
                <w:sz w:val="18"/>
                <w:szCs w:val="18"/>
              </w:rPr>
            </w:pPr>
            <w:r>
              <w:rPr>
                <w:rFonts w:ascii="Arial" w:hAnsi="Arial" w:cs="Arial"/>
                <w:b/>
                <w:color w:val="FFFFFF"/>
                <w:sz w:val="18"/>
                <w:szCs w:val="18"/>
              </w:rPr>
              <w:t>C</w:t>
            </w:r>
            <w:r w:rsidR="00AF2859" w:rsidRPr="00F523BC">
              <w:rPr>
                <w:rFonts w:ascii="Arial" w:hAnsi="Arial" w:cs="Arial"/>
                <w:b/>
                <w:color w:val="FFFFFF"/>
                <w:sz w:val="18"/>
                <w:szCs w:val="18"/>
              </w:rPr>
              <w:t>alificación</w:t>
            </w:r>
          </w:p>
        </w:tc>
        <w:tc>
          <w:tcPr>
            <w:tcW w:w="1200" w:type="dxa"/>
            <w:tcBorders>
              <w:top w:val="single" w:sz="8" w:space="0" w:color="274E13"/>
              <w:bottom w:val="single" w:sz="4" w:space="0" w:color="274E13"/>
              <w:right w:val="single" w:sz="4" w:space="0" w:color="274E13"/>
            </w:tcBorders>
            <w:shd w:val="clear" w:color="auto" w:fill="76923C"/>
            <w:vAlign w:val="center"/>
          </w:tcPr>
          <w:p w14:paraId="44EB020D" w14:textId="77777777" w:rsidR="003D7A04" w:rsidRPr="00F523BC" w:rsidRDefault="0072322E">
            <w:pPr>
              <w:pStyle w:val="LO-normal"/>
              <w:spacing w:line="240" w:lineRule="auto"/>
              <w:jc w:val="center"/>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w:t>
            </w:r>
            <w:r w:rsidR="00AF2859" w:rsidRPr="00F523BC">
              <w:rPr>
                <w:rFonts w:ascii="Arial" w:hAnsi="Arial" w:cs="Arial"/>
                <w:b/>
                <w:color w:val="FFFFFF"/>
                <w:sz w:val="18"/>
                <w:szCs w:val="18"/>
              </w:rPr>
              <w:br/>
              <w:t>categoría</w:t>
            </w:r>
          </w:p>
        </w:tc>
        <w:tc>
          <w:tcPr>
            <w:tcW w:w="901" w:type="dxa"/>
            <w:tcBorders>
              <w:top w:val="single" w:sz="8" w:space="0" w:color="274E13"/>
              <w:bottom w:val="single" w:sz="4" w:space="0" w:color="274E13"/>
              <w:right w:val="single" w:sz="8" w:space="0" w:color="274E13"/>
            </w:tcBorders>
            <w:shd w:val="clear" w:color="auto" w:fill="76923C"/>
            <w:vAlign w:val="center"/>
          </w:tcPr>
          <w:p w14:paraId="06BA740F" w14:textId="77777777" w:rsidR="003D7A04" w:rsidRPr="00F523BC" w:rsidRDefault="0072322E">
            <w:pPr>
              <w:pStyle w:val="LO-normal"/>
              <w:spacing w:line="240" w:lineRule="auto"/>
              <w:jc w:val="center"/>
              <w:rPr>
                <w:rFonts w:ascii="Arial" w:hAnsi="Arial" w:cs="Arial"/>
                <w:b/>
                <w:color w:val="FFFFFF"/>
                <w:sz w:val="18"/>
                <w:szCs w:val="18"/>
              </w:rPr>
            </w:pPr>
            <w:r>
              <w:rPr>
                <w:rFonts w:ascii="Arial" w:hAnsi="Arial" w:cs="Arial"/>
                <w:b/>
                <w:color w:val="FFFFFF"/>
                <w:sz w:val="18"/>
                <w:szCs w:val="18"/>
              </w:rPr>
              <w:t>P</w:t>
            </w:r>
            <w:r w:rsidR="00AF2859" w:rsidRPr="00F523BC">
              <w:rPr>
                <w:rFonts w:ascii="Arial" w:hAnsi="Arial" w:cs="Arial"/>
                <w:b/>
                <w:color w:val="FFFFFF"/>
                <w:sz w:val="18"/>
                <w:szCs w:val="18"/>
              </w:rPr>
              <w:t>eso tema</w:t>
            </w:r>
          </w:p>
        </w:tc>
      </w:tr>
      <w:tr w:rsidR="003D7A04" w:rsidRPr="00F523BC" w14:paraId="62353F8F" w14:textId="77777777" w:rsidTr="00B24865">
        <w:tc>
          <w:tcPr>
            <w:tcW w:w="959" w:type="dxa"/>
            <w:vMerge w:val="restart"/>
            <w:tcBorders>
              <w:left w:val="single" w:sz="8" w:space="0" w:color="274E13"/>
              <w:bottom w:val="single" w:sz="8" w:space="0" w:color="274E13"/>
              <w:right w:val="single" w:sz="4" w:space="0" w:color="274E13"/>
            </w:tcBorders>
            <w:vAlign w:val="center"/>
          </w:tcPr>
          <w:p w14:paraId="232058F2"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Contenido</w:t>
            </w:r>
          </w:p>
        </w:tc>
        <w:tc>
          <w:tcPr>
            <w:tcW w:w="1695" w:type="dxa"/>
            <w:tcBorders>
              <w:bottom w:val="single" w:sz="4" w:space="0" w:color="274E13"/>
              <w:right w:val="single" w:sz="4" w:space="0" w:color="274E13"/>
            </w:tcBorders>
            <w:vAlign w:val="center"/>
          </w:tcPr>
          <w:p w14:paraId="2B00FA55"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Responsable</w:t>
            </w:r>
          </w:p>
        </w:tc>
        <w:tc>
          <w:tcPr>
            <w:tcW w:w="1920" w:type="dxa"/>
            <w:tcBorders>
              <w:bottom w:val="single" w:sz="4" w:space="0" w:color="274E13"/>
              <w:right w:val="single" w:sz="4" w:space="0" w:color="274E13"/>
            </w:tcBorders>
            <w:vAlign w:val="center"/>
          </w:tcPr>
          <w:p w14:paraId="5F904E1E" w14:textId="77777777" w:rsidR="003D7A04" w:rsidRPr="00F523BC" w:rsidRDefault="00F568BA">
            <w:pPr>
              <w:pStyle w:val="LO-normal"/>
              <w:spacing w:line="240" w:lineRule="auto"/>
              <w:jc w:val="left"/>
              <w:rPr>
                <w:rFonts w:ascii="Arial" w:hAnsi="Arial" w:cs="Arial"/>
              </w:rPr>
            </w:pPr>
            <w:hyperlink r:id="rId74">
              <w:r w:rsidR="00AF2859" w:rsidRPr="00F523BC">
                <w:rPr>
                  <w:rFonts w:ascii="Arial" w:hAnsi="Arial" w:cs="Arial"/>
                  <w:color w:val="76923C"/>
                  <w:sz w:val="18"/>
                  <w:szCs w:val="18"/>
                  <w:u w:val="single"/>
                </w:rPr>
                <w:t>Perfil de Metadatos para Datos Vectoriales</w:t>
              </w:r>
            </w:hyperlink>
          </w:p>
        </w:tc>
        <w:tc>
          <w:tcPr>
            <w:tcW w:w="2189" w:type="dxa"/>
            <w:tcBorders>
              <w:bottom w:val="single" w:sz="4" w:space="0" w:color="274E13"/>
              <w:right w:val="single" w:sz="4" w:space="0" w:color="274E13"/>
            </w:tcBorders>
            <w:vAlign w:val="center"/>
          </w:tcPr>
          <w:p w14:paraId="3E11BA6D"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Verif</w:t>
            </w:r>
            <w:r w:rsidR="0072322E">
              <w:rPr>
                <w:rFonts w:ascii="Arial" w:hAnsi="Arial" w:cs="Arial"/>
                <w:sz w:val="18"/>
                <w:szCs w:val="18"/>
              </w:rPr>
              <w:t>icar el</w:t>
            </w:r>
            <w:r w:rsidRPr="00F523BC">
              <w:rPr>
                <w:rFonts w:ascii="Arial" w:hAnsi="Arial" w:cs="Arial"/>
                <w:sz w:val="18"/>
                <w:szCs w:val="18"/>
              </w:rPr>
              <w:t xml:space="preserve"> responsable del dato y el generador de metadato</w:t>
            </w:r>
          </w:p>
        </w:tc>
        <w:tc>
          <w:tcPr>
            <w:tcW w:w="1755" w:type="dxa"/>
            <w:tcBorders>
              <w:bottom w:val="single" w:sz="4" w:space="0" w:color="274E13"/>
              <w:right w:val="single" w:sz="4" w:space="0" w:color="274E13"/>
            </w:tcBorders>
            <w:vAlign w:val="center"/>
          </w:tcPr>
          <w:p w14:paraId="4929C628"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Porcentaje de acuerdo a la cantidad de capas que cumplen</w:t>
            </w:r>
          </w:p>
        </w:tc>
        <w:tc>
          <w:tcPr>
            <w:tcW w:w="1200" w:type="dxa"/>
            <w:tcBorders>
              <w:bottom w:val="single" w:sz="4" w:space="0" w:color="274E13"/>
              <w:right w:val="single" w:sz="4" w:space="0" w:color="274E13"/>
            </w:tcBorders>
            <w:vAlign w:val="center"/>
          </w:tcPr>
          <w:p w14:paraId="62A3CF36"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c>
          <w:tcPr>
            <w:tcW w:w="901" w:type="dxa"/>
            <w:vMerge w:val="restart"/>
            <w:tcBorders>
              <w:left w:val="single" w:sz="4" w:space="0" w:color="274E13"/>
              <w:bottom w:val="single" w:sz="8" w:space="0" w:color="274E13"/>
              <w:right w:val="single" w:sz="8" w:space="0" w:color="274E13"/>
            </w:tcBorders>
            <w:vAlign w:val="center"/>
          </w:tcPr>
          <w:p w14:paraId="41512CEC"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r>
      <w:tr w:rsidR="003D7A04" w:rsidRPr="00F523BC" w14:paraId="0A31BB66" w14:textId="77777777" w:rsidTr="00B24865">
        <w:tc>
          <w:tcPr>
            <w:tcW w:w="959" w:type="dxa"/>
            <w:vMerge/>
            <w:tcBorders>
              <w:left w:val="single" w:sz="8" w:space="0" w:color="274E13"/>
              <w:bottom w:val="single" w:sz="8" w:space="0" w:color="274E13"/>
              <w:right w:val="single" w:sz="4" w:space="0" w:color="274E13"/>
            </w:tcBorders>
            <w:vAlign w:val="center"/>
          </w:tcPr>
          <w:p w14:paraId="2FD44B62" w14:textId="77777777" w:rsidR="003D7A04" w:rsidRPr="00F523BC" w:rsidRDefault="003D7A04">
            <w:pPr>
              <w:rPr>
                <w:rFonts w:cs="Arial"/>
              </w:rPr>
            </w:pPr>
          </w:p>
        </w:tc>
        <w:tc>
          <w:tcPr>
            <w:tcW w:w="1695" w:type="dxa"/>
            <w:tcBorders>
              <w:bottom w:val="single" w:sz="4" w:space="0" w:color="274E13"/>
              <w:right w:val="single" w:sz="4" w:space="0" w:color="274E13"/>
            </w:tcBorders>
            <w:vAlign w:val="center"/>
          </w:tcPr>
          <w:p w14:paraId="7E5CC0CB"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Metadatos del Servicio en Catálogo de metadatos</w:t>
            </w:r>
          </w:p>
        </w:tc>
        <w:tc>
          <w:tcPr>
            <w:tcW w:w="1920" w:type="dxa"/>
            <w:tcBorders>
              <w:bottom w:val="single" w:sz="4" w:space="0" w:color="274E13"/>
              <w:right w:val="single" w:sz="4" w:space="0" w:color="274E13"/>
            </w:tcBorders>
            <w:vAlign w:val="center"/>
          </w:tcPr>
          <w:p w14:paraId="475D35EA" w14:textId="77777777" w:rsidR="003D7A04" w:rsidRPr="00F523BC" w:rsidRDefault="00F568BA">
            <w:pPr>
              <w:pStyle w:val="LO-normal"/>
              <w:spacing w:line="240" w:lineRule="auto"/>
              <w:jc w:val="left"/>
              <w:rPr>
                <w:rFonts w:ascii="Arial" w:hAnsi="Arial" w:cs="Arial"/>
              </w:rPr>
            </w:pPr>
            <w:hyperlink r:id="rId75">
              <w:r w:rsidR="00AF2859" w:rsidRPr="00F523BC">
                <w:rPr>
                  <w:rFonts w:ascii="Arial" w:hAnsi="Arial" w:cs="Arial"/>
                  <w:color w:val="76923C"/>
                  <w:sz w:val="18"/>
                  <w:szCs w:val="18"/>
                  <w:u w:val="single"/>
                </w:rPr>
                <w:t>Perfil de metadatos para servicios OGC</w:t>
              </w:r>
            </w:hyperlink>
          </w:p>
        </w:tc>
        <w:tc>
          <w:tcPr>
            <w:tcW w:w="2189" w:type="dxa"/>
            <w:tcBorders>
              <w:bottom w:val="single" w:sz="4" w:space="0" w:color="274E13"/>
              <w:right w:val="single" w:sz="4" w:space="0" w:color="274E13"/>
            </w:tcBorders>
            <w:vAlign w:val="center"/>
          </w:tcPr>
          <w:p w14:paraId="5DEA29BF" w14:textId="77777777" w:rsidR="003D7A04" w:rsidRPr="00F523BC" w:rsidRDefault="0072322E">
            <w:pPr>
              <w:pStyle w:val="LO-normal"/>
              <w:spacing w:line="240" w:lineRule="auto"/>
              <w:jc w:val="left"/>
              <w:rPr>
                <w:rFonts w:ascii="Arial" w:hAnsi="Arial" w:cs="Arial"/>
                <w:sz w:val="18"/>
                <w:szCs w:val="18"/>
              </w:rPr>
            </w:pPr>
            <w:r>
              <w:rPr>
                <w:rFonts w:ascii="Arial" w:hAnsi="Arial" w:cs="Arial"/>
                <w:sz w:val="18"/>
                <w:szCs w:val="18"/>
              </w:rPr>
              <w:t>M</w:t>
            </w:r>
            <w:r w:rsidR="00AF2859" w:rsidRPr="00F523BC">
              <w:rPr>
                <w:rFonts w:ascii="Arial" w:hAnsi="Arial" w:cs="Arial"/>
                <w:sz w:val="18"/>
                <w:szCs w:val="18"/>
              </w:rPr>
              <w:t>etadato creado y con elementos obligatorios completos, no por defecto</w:t>
            </w:r>
          </w:p>
        </w:tc>
        <w:tc>
          <w:tcPr>
            <w:tcW w:w="1755" w:type="dxa"/>
            <w:tcBorders>
              <w:bottom w:val="single" w:sz="4" w:space="0" w:color="274E13"/>
              <w:right w:val="single" w:sz="4" w:space="0" w:color="274E13"/>
            </w:tcBorders>
            <w:vAlign w:val="center"/>
          </w:tcPr>
          <w:p w14:paraId="7B50791F"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Porcentaje de acuerdo a la cantidad de capas que cumplen</w:t>
            </w:r>
          </w:p>
        </w:tc>
        <w:tc>
          <w:tcPr>
            <w:tcW w:w="1200" w:type="dxa"/>
            <w:tcBorders>
              <w:bottom w:val="single" w:sz="4" w:space="0" w:color="274E13"/>
              <w:right w:val="single" w:sz="4" w:space="0" w:color="274E13"/>
            </w:tcBorders>
            <w:vAlign w:val="center"/>
          </w:tcPr>
          <w:p w14:paraId="59439A50" w14:textId="77777777" w:rsidR="003D7A04" w:rsidRPr="00F523BC" w:rsidRDefault="0072322E">
            <w:pPr>
              <w:pStyle w:val="LO-normal"/>
              <w:spacing w:line="240" w:lineRule="auto"/>
              <w:jc w:val="center"/>
              <w:rPr>
                <w:rFonts w:ascii="Arial" w:hAnsi="Arial" w:cs="Arial"/>
                <w:sz w:val="18"/>
                <w:szCs w:val="18"/>
              </w:rPr>
            </w:pPr>
            <w:r>
              <w:rPr>
                <w:rFonts w:ascii="Arial" w:hAnsi="Arial" w:cs="Arial"/>
                <w:sz w:val="18"/>
                <w:szCs w:val="18"/>
              </w:rPr>
              <w:t>20</w:t>
            </w:r>
            <w:r w:rsidR="00AF2859" w:rsidRPr="00F523BC">
              <w:rPr>
                <w:rFonts w:ascii="Arial" w:hAnsi="Arial" w:cs="Arial"/>
                <w:sz w:val="18"/>
                <w:szCs w:val="18"/>
              </w:rPr>
              <w:t>%</w:t>
            </w:r>
          </w:p>
        </w:tc>
        <w:tc>
          <w:tcPr>
            <w:tcW w:w="901" w:type="dxa"/>
            <w:vMerge/>
            <w:tcBorders>
              <w:left w:val="single" w:sz="4" w:space="0" w:color="274E13"/>
              <w:bottom w:val="single" w:sz="8" w:space="0" w:color="274E13"/>
              <w:right w:val="single" w:sz="8" w:space="0" w:color="274E13"/>
            </w:tcBorders>
            <w:vAlign w:val="center"/>
          </w:tcPr>
          <w:p w14:paraId="1183D93D" w14:textId="77777777" w:rsidR="003D7A04" w:rsidRPr="00F523BC" w:rsidRDefault="003D7A04">
            <w:pPr>
              <w:rPr>
                <w:rFonts w:cs="Arial"/>
              </w:rPr>
            </w:pPr>
          </w:p>
        </w:tc>
      </w:tr>
      <w:tr w:rsidR="003D7A04" w:rsidRPr="00F523BC" w14:paraId="4219B51C" w14:textId="77777777" w:rsidTr="00B24865">
        <w:tc>
          <w:tcPr>
            <w:tcW w:w="959" w:type="dxa"/>
            <w:vMerge/>
            <w:tcBorders>
              <w:left w:val="single" w:sz="8" w:space="0" w:color="274E13"/>
              <w:bottom w:val="single" w:sz="8" w:space="0" w:color="274E13"/>
              <w:right w:val="single" w:sz="4" w:space="0" w:color="274E13"/>
            </w:tcBorders>
            <w:vAlign w:val="center"/>
          </w:tcPr>
          <w:p w14:paraId="30EF0169" w14:textId="77777777" w:rsidR="003D7A04" w:rsidRPr="00F523BC" w:rsidRDefault="003D7A04">
            <w:pPr>
              <w:rPr>
                <w:rFonts w:cs="Arial"/>
              </w:rPr>
            </w:pPr>
          </w:p>
        </w:tc>
        <w:tc>
          <w:tcPr>
            <w:tcW w:w="1695" w:type="dxa"/>
            <w:tcBorders>
              <w:bottom w:val="single" w:sz="4" w:space="0" w:color="274E13"/>
              <w:right w:val="single" w:sz="4" w:space="0" w:color="274E13"/>
            </w:tcBorders>
            <w:vAlign w:val="center"/>
          </w:tcPr>
          <w:p w14:paraId="5C15EC50"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Título coincidente con geoservicio y Catálogo de datos</w:t>
            </w:r>
          </w:p>
        </w:tc>
        <w:tc>
          <w:tcPr>
            <w:tcW w:w="1920" w:type="dxa"/>
            <w:tcBorders>
              <w:bottom w:val="single" w:sz="4" w:space="0" w:color="274E13"/>
              <w:right w:val="single" w:sz="4" w:space="0" w:color="274E13"/>
            </w:tcBorders>
            <w:shd w:val="clear" w:color="auto" w:fill="E7E718"/>
            <w:vAlign w:val="center"/>
          </w:tcPr>
          <w:p w14:paraId="5017AABA"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FALTA</w:t>
            </w:r>
          </w:p>
        </w:tc>
        <w:tc>
          <w:tcPr>
            <w:tcW w:w="2189" w:type="dxa"/>
            <w:tcBorders>
              <w:bottom w:val="single" w:sz="4" w:space="0" w:color="274E13"/>
              <w:right w:val="single" w:sz="4" w:space="0" w:color="274E13"/>
            </w:tcBorders>
            <w:vAlign w:val="center"/>
          </w:tcPr>
          <w:p w14:paraId="36FD9077"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Verificar título en WMS, WFS, CSW y Catálogo de objetos</w:t>
            </w:r>
          </w:p>
        </w:tc>
        <w:tc>
          <w:tcPr>
            <w:tcW w:w="1755" w:type="dxa"/>
            <w:tcBorders>
              <w:bottom w:val="single" w:sz="4" w:space="0" w:color="274E13"/>
              <w:right w:val="single" w:sz="4" w:space="0" w:color="274E13"/>
            </w:tcBorders>
            <w:vAlign w:val="center"/>
          </w:tcPr>
          <w:p w14:paraId="389BF87A"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Porcentaje de acuerdo a la cantidad de capas que cumplen</w:t>
            </w:r>
          </w:p>
        </w:tc>
        <w:tc>
          <w:tcPr>
            <w:tcW w:w="1200" w:type="dxa"/>
            <w:tcBorders>
              <w:bottom w:val="single" w:sz="4" w:space="0" w:color="274E13"/>
              <w:right w:val="single" w:sz="4" w:space="0" w:color="274E13"/>
            </w:tcBorders>
            <w:vAlign w:val="center"/>
          </w:tcPr>
          <w:p w14:paraId="52983297"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20%</w:t>
            </w:r>
          </w:p>
        </w:tc>
        <w:tc>
          <w:tcPr>
            <w:tcW w:w="901" w:type="dxa"/>
            <w:vMerge/>
            <w:tcBorders>
              <w:left w:val="single" w:sz="4" w:space="0" w:color="274E13"/>
              <w:bottom w:val="single" w:sz="8" w:space="0" w:color="274E13"/>
              <w:right w:val="single" w:sz="8" w:space="0" w:color="274E13"/>
            </w:tcBorders>
            <w:vAlign w:val="center"/>
          </w:tcPr>
          <w:p w14:paraId="33D9B5A1" w14:textId="77777777" w:rsidR="003D7A04" w:rsidRPr="00F523BC" w:rsidRDefault="003D7A04">
            <w:pPr>
              <w:rPr>
                <w:rFonts w:cs="Arial"/>
              </w:rPr>
            </w:pPr>
          </w:p>
        </w:tc>
      </w:tr>
      <w:tr w:rsidR="003D7A04" w:rsidRPr="00F523BC" w14:paraId="33C8D8FE" w14:textId="77777777" w:rsidTr="00B24865">
        <w:tc>
          <w:tcPr>
            <w:tcW w:w="959" w:type="dxa"/>
            <w:vMerge/>
            <w:tcBorders>
              <w:left w:val="single" w:sz="8" w:space="0" w:color="274E13"/>
              <w:bottom w:val="single" w:sz="8" w:space="0" w:color="274E13"/>
              <w:right w:val="single" w:sz="4" w:space="0" w:color="274E13"/>
            </w:tcBorders>
            <w:vAlign w:val="center"/>
          </w:tcPr>
          <w:p w14:paraId="6F45C1EB" w14:textId="77777777" w:rsidR="003D7A04" w:rsidRPr="00F523BC" w:rsidRDefault="003D7A04">
            <w:pPr>
              <w:rPr>
                <w:rFonts w:cs="Arial"/>
              </w:rPr>
            </w:pPr>
          </w:p>
        </w:tc>
        <w:tc>
          <w:tcPr>
            <w:tcW w:w="1695" w:type="dxa"/>
            <w:tcBorders>
              <w:bottom w:val="single" w:sz="8" w:space="0" w:color="274E13"/>
              <w:right w:val="single" w:sz="4" w:space="0" w:color="274E13"/>
            </w:tcBorders>
            <w:vAlign w:val="center"/>
          </w:tcPr>
          <w:p w14:paraId="622D50E6"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Link al Recurso</w:t>
            </w:r>
          </w:p>
        </w:tc>
        <w:tc>
          <w:tcPr>
            <w:tcW w:w="1920" w:type="dxa"/>
            <w:tcBorders>
              <w:bottom w:val="single" w:sz="8" w:space="0" w:color="274E13"/>
              <w:right w:val="single" w:sz="4" w:space="0" w:color="274E13"/>
            </w:tcBorders>
            <w:vAlign w:val="center"/>
          </w:tcPr>
          <w:p w14:paraId="7F85838F" w14:textId="77777777" w:rsidR="003D7A04" w:rsidRPr="00F523BC" w:rsidRDefault="00F568BA">
            <w:pPr>
              <w:pStyle w:val="LO-normal"/>
              <w:spacing w:line="240" w:lineRule="auto"/>
              <w:jc w:val="left"/>
              <w:rPr>
                <w:rFonts w:ascii="Arial" w:hAnsi="Arial" w:cs="Arial"/>
              </w:rPr>
            </w:pPr>
            <w:hyperlink r:id="rId76">
              <w:r w:rsidR="00AF2859" w:rsidRPr="00F523BC">
                <w:rPr>
                  <w:rFonts w:ascii="Arial" w:hAnsi="Arial" w:cs="Arial"/>
                  <w:color w:val="76923C"/>
                  <w:sz w:val="18"/>
                  <w:szCs w:val="18"/>
                  <w:u w:val="single"/>
                </w:rPr>
                <w:t>Buenas Prácticas en Metadatos</w:t>
              </w:r>
            </w:hyperlink>
          </w:p>
        </w:tc>
        <w:tc>
          <w:tcPr>
            <w:tcW w:w="2189" w:type="dxa"/>
            <w:tcBorders>
              <w:bottom w:val="single" w:sz="8" w:space="0" w:color="274E13"/>
              <w:right w:val="single" w:sz="4" w:space="0" w:color="274E13"/>
            </w:tcBorders>
            <w:vAlign w:val="center"/>
          </w:tcPr>
          <w:p w14:paraId="4014F664"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Comprobar que en el metadato exista un link que permita el acceso al recurso (WMS / WFS, *.</w:t>
            </w:r>
            <w:proofErr w:type="spellStart"/>
            <w:r w:rsidRPr="00F523BC">
              <w:rPr>
                <w:rFonts w:ascii="Arial" w:hAnsi="Arial" w:cs="Arial"/>
                <w:sz w:val="18"/>
                <w:szCs w:val="18"/>
              </w:rPr>
              <w:t>shp</w:t>
            </w:r>
            <w:proofErr w:type="spellEnd"/>
            <w:r w:rsidRPr="00F523BC">
              <w:rPr>
                <w:rFonts w:ascii="Arial" w:hAnsi="Arial" w:cs="Arial"/>
                <w:sz w:val="18"/>
                <w:szCs w:val="18"/>
              </w:rPr>
              <w:t>, etc.)</w:t>
            </w:r>
          </w:p>
        </w:tc>
        <w:tc>
          <w:tcPr>
            <w:tcW w:w="1755" w:type="dxa"/>
            <w:tcBorders>
              <w:bottom w:val="single" w:sz="8" w:space="0" w:color="274E13"/>
              <w:right w:val="single" w:sz="4" w:space="0" w:color="274E13"/>
            </w:tcBorders>
            <w:vAlign w:val="center"/>
          </w:tcPr>
          <w:p w14:paraId="7F3D3477" w14:textId="77777777" w:rsidR="003D7A04" w:rsidRPr="00F523BC" w:rsidRDefault="00AF2859">
            <w:pPr>
              <w:pStyle w:val="LO-normal"/>
              <w:spacing w:line="240" w:lineRule="auto"/>
              <w:jc w:val="left"/>
              <w:rPr>
                <w:rFonts w:ascii="Arial" w:hAnsi="Arial" w:cs="Arial"/>
                <w:sz w:val="18"/>
                <w:szCs w:val="18"/>
              </w:rPr>
            </w:pPr>
            <w:r w:rsidRPr="00F523BC">
              <w:rPr>
                <w:rFonts w:ascii="Arial" w:hAnsi="Arial" w:cs="Arial"/>
                <w:sz w:val="18"/>
                <w:szCs w:val="18"/>
              </w:rPr>
              <w:t>Porcentaje de acuerdo a la cantidad de capas que cumplen</w:t>
            </w:r>
          </w:p>
        </w:tc>
        <w:tc>
          <w:tcPr>
            <w:tcW w:w="1200" w:type="dxa"/>
            <w:tcBorders>
              <w:bottom w:val="single" w:sz="8" w:space="0" w:color="274E13"/>
              <w:right w:val="single" w:sz="4" w:space="0" w:color="274E13"/>
            </w:tcBorders>
            <w:vAlign w:val="center"/>
          </w:tcPr>
          <w:p w14:paraId="6A12A6C6" w14:textId="77777777" w:rsidR="003D7A04" w:rsidRPr="00F523BC" w:rsidRDefault="00AF2859">
            <w:pPr>
              <w:pStyle w:val="LO-normal"/>
              <w:spacing w:line="240" w:lineRule="auto"/>
              <w:jc w:val="center"/>
              <w:rPr>
                <w:rFonts w:ascii="Arial" w:hAnsi="Arial" w:cs="Arial"/>
                <w:sz w:val="18"/>
                <w:szCs w:val="18"/>
              </w:rPr>
            </w:pPr>
            <w:r w:rsidRPr="00F523BC">
              <w:rPr>
                <w:rFonts w:ascii="Arial" w:hAnsi="Arial" w:cs="Arial"/>
                <w:sz w:val="18"/>
                <w:szCs w:val="18"/>
              </w:rPr>
              <w:t>30%</w:t>
            </w:r>
          </w:p>
        </w:tc>
        <w:tc>
          <w:tcPr>
            <w:tcW w:w="901" w:type="dxa"/>
            <w:vMerge/>
            <w:tcBorders>
              <w:left w:val="single" w:sz="4" w:space="0" w:color="274E13"/>
              <w:bottom w:val="single" w:sz="8" w:space="0" w:color="274E13"/>
              <w:right w:val="single" w:sz="8" w:space="0" w:color="274E13"/>
            </w:tcBorders>
            <w:vAlign w:val="center"/>
          </w:tcPr>
          <w:p w14:paraId="6894E959" w14:textId="77777777" w:rsidR="003D7A04" w:rsidRPr="00F523BC" w:rsidRDefault="003D7A04">
            <w:pPr>
              <w:rPr>
                <w:rFonts w:cs="Arial"/>
              </w:rPr>
            </w:pPr>
          </w:p>
        </w:tc>
      </w:tr>
    </w:tbl>
    <w:p w14:paraId="3B396410" w14:textId="77777777" w:rsidR="00BE644B" w:rsidRDefault="00BE644B" w:rsidP="00D25C11">
      <w:pPr>
        <w:pStyle w:val="LO-normal"/>
        <w:widowControl w:val="0"/>
        <w:jc w:val="center"/>
        <w:rPr>
          <w:rFonts w:ascii="Arial" w:hAnsi="Arial" w:cs="Arial"/>
          <w:sz w:val="18"/>
          <w:szCs w:val="18"/>
        </w:rPr>
      </w:pPr>
    </w:p>
    <w:p w14:paraId="23C080D9" w14:textId="77777777" w:rsidR="003D7A04" w:rsidRPr="00F523BC" w:rsidRDefault="00AF2859" w:rsidP="00D25C11">
      <w:pPr>
        <w:pStyle w:val="LO-normal"/>
        <w:widowControl w:val="0"/>
        <w:jc w:val="center"/>
        <w:rPr>
          <w:rFonts w:ascii="Arial" w:hAnsi="Arial" w:cs="Arial"/>
          <w:sz w:val="18"/>
          <w:szCs w:val="18"/>
        </w:rPr>
        <w:sectPr w:rsidR="003D7A04" w:rsidRPr="00F523BC">
          <w:headerReference w:type="default" r:id="rId77"/>
          <w:footerReference w:type="default" r:id="rId78"/>
          <w:pgSz w:w="11906" w:h="16838"/>
          <w:pgMar w:top="2029" w:right="1440" w:bottom="850" w:left="1440" w:header="720" w:footer="720" w:gutter="0"/>
          <w:cols w:space="720"/>
          <w:formProt w:val="0"/>
          <w:docGrid w:linePitch="100" w:charSpace="4096"/>
        </w:sectPr>
      </w:pPr>
      <w:r w:rsidRPr="00F523BC">
        <w:rPr>
          <w:rFonts w:ascii="Arial" w:hAnsi="Arial" w:cs="Arial"/>
          <w:sz w:val="18"/>
          <w:szCs w:val="18"/>
        </w:rPr>
        <w:t>Fuente: elaboración propia en base a IDERA</w:t>
      </w:r>
    </w:p>
    <w:p w14:paraId="2B1BBFCD" w14:textId="77777777" w:rsidR="003D7A04" w:rsidRPr="00F523BC" w:rsidRDefault="00AF2859">
      <w:pPr>
        <w:pStyle w:val="Ttulo3"/>
        <w:rPr>
          <w:rFonts w:cs="Arial"/>
        </w:rPr>
      </w:pPr>
      <w:bookmarkStart w:id="165" w:name="_3ygebqi"/>
      <w:bookmarkStart w:id="166" w:name="_Toc31903662"/>
      <w:bookmarkStart w:id="167" w:name="_Toc31959452"/>
      <w:bookmarkEnd w:id="165"/>
      <w:r w:rsidRPr="00F523BC">
        <w:rPr>
          <w:rFonts w:cs="Arial"/>
        </w:rPr>
        <w:lastRenderedPageBreak/>
        <w:t>Recomendaciones sobre el proceso de evaluación</w:t>
      </w:r>
      <w:bookmarkEnd w:id="166"/>
      <w:bookmarkEnd w:id="167"/>
    </w:p>
    <w:p w14:paraId="6299F370" w14:textId="77777777" w:rsidR="003D7A04" w:rsidRPr="00F523BC" w:rsidRDefault="00AF2859">
      <w:pPr>
        <w:pStyle w:val="LO-normal"/>
        <w:rPr>
          <w:rFonts w:ascii="Arial" w:hAnsi="Arial" w:cs="Arial"/>
        </w:rPr>
      </w:pPr>
      <w:r w:rsidRPr="00F523BC">
        <w:rPr>
          <w:rFonts w:ascii="Arial" w:hAnsi="Arial" w:cs="Arial"/>
        </w:rPr>
        <w:t xml:space="preserve">Para mejorar el proceso de evaluación de IDE </w:t>
      </w:r>
      <w:r w:rsidR="0072322E">
        <w:rPr>
          <w:rFonts w:ascii="Arial" w:hAnsi="Arial" w:cs="Arial"/>
        </w:rPr>
        <w:t>de IDERA resultaría conveniente</w:t>
      </w:r>
      <w:r w:rsidRPr="00F523BC">
        <w:rPr>
          <w:rFonts w:ascii="Arial" w:hAnsi="Arial" w:cs="Arial"/>
        </w:rPr>
        <w:t xml:space="preserve"> invertir recursos en la creación de herramientas que permitan recolectar los datos necesarios para realizar la evaluación (tanto por parte de IDERA como la autoevaluación desde las propias IDE) de la forma más automatizada posible.</w:t>
      </w:r>
    </w:p>
    <w:p w14:paraId="471CF2F8" w14:textId="77777777" w:rsidR="003D7A04" w:rsidRPr="00F523BC" w:rsidRDefault="003D7A04">
      <w:pPr>
        <w:pStyle w:val="LO-normal"/>
        <w:rPr>
          <w:rFonts w:ascii="Arial" w:hAnsi="Arial" w:cs="Arial"/>
        </w:rPr>
      </w:pPr>
    </w:p>
    <w:p w14:paraId="3CA1E16C" w14:textId="77777777" w:rsidR="003D7A04" w:rsidRPr="00F523BC" w:rsidRDefault="00AF2859">
      <w:pPr>
        <w:pStyle w:val="LO-normal"/>
        <w:rPr>
          <w:rFonts w:ascii="Arial" w:hAnsi="Arial" w:cs="Arial"/>
        </w:rPr>
      </w:pPr>
      <w:r w:rsidRPr="00F523BC">
        <w:rPr>
          <w:rFonts w:ascii="Arial" w:hAnsi="Arial" w:cs="Arial"/>
        </w:rPr>
        <w:t>Ello implica generar procesos de recolección de información que, dado su carácter automático, requieran un menor costo en recursos humanos en el mediano plazo y que, además, presenten una interfaz amigable que vuelva más interactivo y atractivo el proceso de evaluación y autoevaluación. En la siguiente sección se muestra un ejemplo de este tipo de proceso de recolección automática de datos.</w:t>
      </w:r>
    </w:p>
    <w:p w14:paraId="2951B118" w14:textId="77777777" w:rsidR="003D7A04" w:rsidRPr="00F523BC" w:rsidRDefault="003D7A04">
      <w:pPr>
        <w:pStyle w:val="LO-normal"/>
        <w:rPr>
          <w:rFonts w:ascii="Arial" w:hAnsi="Arial" w:cs="Arial"/>
        </w:rPr>
      </w:pPr>
    </w:p>
    <w:p w14:paraId="3E03BCC9" w14:textId="77777777" w:rsidR="003D7A04" w:rsidRPr="00F523BC" w:rsidRDefault="00AF2859">
      <w:pPr>
        <w:pStyle w:val="LO-normal"/>
        <w:rPr>
          <w:rFonts w:ascii="Arial" w:hAnsi="Arial" w:cs="Arial"/>
        </w:rPr>
      </w:pPr>
      <w:r w:rsidRPr="00F523BC">
        <w:rPr>
          <w:rFonts w:ascii="Arial" w:hAnsi="Arial" w:cs="Arial"/>
        </w:rPr>
        <w:t>Se sugiere, al momento de completar el informe anual, incorporar una visita, reunión o entrevista (puede ser a distancia) entre el equipo de apoyo a la Coordinación Ejecutiva de IDERA y el equipo responsable de la IDE, que permita enriquecer la información generada y tener una idea cabal sobre la situación de la IDE, haciendo más fácil esta tarea para la IDE evaluada.</w:t>
      </w:r>
    </w:p>
    <w:p w14:paraId="306E4768" w14:textId="77777777" w:rsidR="003D7A04" w:rsidRPr="00F523BC" w:rsidRDefault="003D7A04">
      <w:pPr>
        <w:pStyle w:val="LO-normal"/>
        <w:rPr>
          <w:rFonts w:ascii="Arial" w:hAnsi="Arial" w:cs="Arial"/>
        </w:rPr>
      </w:pPr>
    </w:p>
    <w:p w14:paraId="11B63933" w14:textId="77777777" w:rsidR="003D7A04" w:rsidRPr="00F523BC" w:rsidRDefault="00AF2859">
      <w:pPr>
        <w:pStyle w:val="LO-normal"/>
        <w:rPr>
          <w:rFonts w:ascii="Arial" w:hAnsi="Arial" w:cs="Arial"/>
        </w:rPr>
      </w:pPr>
      <w:r w:rsidRPr="00F523BC">
        <w:rPr>
          <w:rFonts w:ascii="Arial" w:hAnsi="Arial" w:cs="Arial"/>
        </w:rPr>
        <w:t>En cuanto al proceso de evaluación en sí mismo, vale recordar la necesidad de que pueda llevarse adelante tanto desde la Coordinación Ejecutiva de IDERA como desde las propias IDE (autoevaluación), de modo tal que las mismas puedan identificar sus problemas y ver la forma de solucionarlos en base a las recomendaciones de IDERA.</w:t>
      </w:r>
    </w:p>
    <w:p w14:paraId="16BD19E5" w14:textId="77777777" w:rsidR="003D7A04" w:rsidRPr="00F523BC" w:rsidRDefault="003D7A04">
      <w:pPr>
        <w:pStyle w:val="LO-normal"/>
        <w:rPr>
          <w:rFonts w:ascii="Arial" w:hAnsi="Arial" w:cs="Arial"/>
        </w:rPr>
      </w:pPr>
    </w:p>
    <w:p w14:paraId="6F971ACA" w14:textId="77777777" w:rsidR="003D7A04" w:rsidRPr="00F523BC" w:rsidRDefault="00AF2859">
      <w:pPr>
        <w:pStyle w:val="LO-normal"/>
        <w:rPr>
          <w:rFonts w:ascii="Arial" w:hAnsi="Arial" w:cs="Arial"/>
        </w:rPr>
      </w:pPr>
      <w:r w:rsidRPr="00F523BC">
        <w:rPr>
          <w:rFonts w:ascii="Arial" w:hAnsi="Arial" w:cs="Arial"/>
        </w:rPr>
        <w:t>Además de su resultado numérico, la evaluación debería documentar los argumentos y pruebas por los cuales se asigna una determinada calificación a cada indicador, lo que resultaría en un informe de certificación de la IDE que puede estar acompañado de sugerencias de mejora.</w:t>
      </w:r>
    </w:p>
    <w:p w14:paraId="12EBA4DB" w14:textId="77777777" w:rsidR="003D7A04" w:rsidRPr="00F523BC" w:rsidRDefault="003D7A04">
      <w:pPr>
        <w:pStyle w:val="LO-normal"/>
        <w:rPr>
          <w:rFonts w:ascii="Arial" w:hAnsi="Arial" w:cs="Arial"/>
        </w:rPr>
      </w:pPr>
    </w:p>
    <w:p w14:paraId="75202791" w14:textId="77777777" w:rsidR="003D7A04" w:rsidRPr="00F523BC" w:rsidRDefault="00AF2859">
      <w:pPr>
        <w:pStyle w:val="LO-normal"/>
        <w:rPr>
          <w:rFonts w:ascii="Arial" w:hAnsi="Arial" w:cs="Arial"/>
        </w:rPr>
      </w:pPr>
      <w:r w:rsidRPr="00F523BC">
        <w:rPr>
          <w:rFonts w:ascii="Arial" w:hAnsi="Arial" w:cs="Arial"/>
        </w:rPr>
        <w:t>Una vez que se haya establecido el circuito en el que se evalúe a todas las IDE de máxima jerarquía, debería poder hacerse un informe consolidado que resuma la situación de las IDE de Argentina, que se dé a conocer en las jornadas de IDERA anuales, como así también que se remita a UN-GGIM.</w:t>
      </w:r>
    </w:p>
    <w:p w14:paraId="6D9AE6DA" w14:textId="77777777" w:rsidR="003D7A04" w:rsidRPr="00F523BC" w:rsidRDefault="003D7A04">
      <w:pPr>
        <w:pStyle w:val="LO-normal"/>
        <w:rPr>
          <w:rFonts w:ascii="Arial" w:hAnsi="Arial" w:cs="Arial"/>
        </w:rPr>
      </w:pPr>
    </w:p>
    <w:p w14:paraId="6A9718BA" w14:textId="77777777" w:rsidR="003D7A04" w:rsidRPr="00F523BC" w:rsidRDefault="00AF2859">
      <w:pPr>
        <w:pStyle w:val="LO-normal"/>
        <w:rPr>
          <w:rFonts w:ascii="Arial" w:hAnsi="Arial" w:cs="Arial"/>
        </w:rPr>
      </w:pPr>
      <w:r w:rsidRPr="00F523BC">
        <w:rPr>
          <w:rFonts w:ascii="Arial" w:hAnsi="Arial" w:cs="Arial"/>
        </w:rPr>
        <w:t xml:space="preserve">En dichas jornadas anuales y tomando esa presentación del informe consolidado como disparador, se recomienda que se trabaje sobre los desafíos identificados en las evaluaciones </w:t>
      </w:r>
      <w:r w:rsidR="0072322E">
        <w:rPr>
          <w:rFonts w:ascii="Arial" w:hAnsi="Arial" w:cs="Arial"/>
        </w:rPr>
        <w:t>para</w:t>
      </w:r>
      <w:r w:rsidRPr="00F523BC">
        <w:rPr>
          <w:rFonts w:ascii="Arial" w:hAnsi="Arial" w:cs="Arial"/>
        </w:rPr>
        <w:t>, en función de ello, detectar la necesidad de introducir modificaciones en el proceso de evaluación y en los indicadores aplicados (metaevaluación) y de que los Grupos de Trabajo de IDERA realicen cambios o ampliaciones en los estándares y recomendaciones.</w:t>
      </w:r>
    </w:p>
    <w:p w14:paraId="419C8830" w14:textId="77777777" w:rsidR="003D7A04" w:rsidRPr="00F523BC" w:rsidRDefault="003D7A04">
      <w:pPr>
        <w:pStyle w:val="LO-normal"/>
        <w:rPr>
          <w:rFonts w:ascii="Arial" w:hAnsi="Arial" w:cs="Arial"/>
        </w:rPr>
      </w:pPr>
    </w:p>
    <w:p w14:paraId="2D217381" w14:textId="77777777" w:rsidR="003D7A04" w:rsidRPr="00F523BC" w:rsidRDefault="00AF2859">
      <w:pPr>
        <w:pStyle w:val="LO-normal"/>
        <w:rPr>
          <w:rFonts w:ascii="Arial" w:hAnsi="Arial" w:cs="Arial"/>
        </w:rPr>
        <w:sectPr w:rsidR="003D7A04" w:rsidRPr="00F523BC">
          <w:headerReference w:type="default" r:id="rId79"/>
          <w:footerReference w:type="default" r:id="rId80"/>
          <w:pgSz w:w="11906" w:h="16838"/>
          <w:pgMar w:top="1440" w:right="850" w:bottom="1440" w:left="2029" w:header="720" w:footer="720" w:gutter="0"/>
          <w:cols w:space="720"/>
          <w:formProt w:val="0"/>
          <w:docGrid w:linePitch="100" w:charSpace="4096"/>
        </w:sectPr>
      </w:pPr>
      <w:r w:rsidRPr="00F523BC">
        <w:rPr>
          <w:rFonts w:ascii="Arial" w:hAnsi="Arial" w:cs="Arial"/>
        </w:rPr>
        <w:t>Asimismo, resulta recomendable que las capacitaciones que se desarrollan en las jornadas anuales de IDERA se enfoquen en los resultados de la evaluación de IDE, buscando fortalecer las debilidades encontradas, a través de la colaboración del Grupo de Trabajo de Capacitación.</w:t>
      </w:r>
    </w:p>
    <w:p w14:paraId="7758DC13" w14:textId="77777777" w:rsidR="003D7A04" w:rsidRPr="00F523BC" w:rsidRDefault="00AF2859">
      <w:pPr>
        <w:pStyle w:val="Ttulo2"/>
        <w:numPr>
          <w:ilvl w:val="0"/>
          <w:numId w:val="4"/>
        </w:numPr>
        <w:rPr>
          <w:rFonts w:cs="Arial"/>
        </w:rPr>
      </w:pPr>
      <w:bookmarkStart w:id="168" w:name="_2dlolyb"/>
      <w:bookmarkStart w:id="169" w:name="_Toc31903663"/>
      <w:bookmarkStart w:id="170" w:name="_Toc31959453"/>
      <w:bookmarkEnd w:id="168"/>
      <w:r w:rsidRPr="00F523BC">
        <w:rPr>
          <w:rFonts w:cs="Arial"/>
        </w:rPr>
        <w:lastRenderedPageBreak/>
        <w:t>Sugerencias para la implementación</w:t>
      </w:r>
      <w:bookmarkEnd w:id="169"/>
      <w:bookmarkEnd w:id="170"/>
    </w:p>
    <w:p w14:paraId="26FFB84B" w14:textId="77777777" w:rsidR="003D7A04" w:rsidRPr="00F523BC" w:rsidRDefault="003D7A04">
      <w:pPr>
        <w:pStyle w:val="LO-normal"/>
        <w:rPr>
          <w:rFonts w:ascii="Arial" w:hAnsi="Arial" w:cs="Arial"/>
        </w:rPr>
      </w:pPr>
    </w:p>
    <w:p w14:paraId="3B4DE499" w14:textId="77777777" w:rsidR="003D7A04" w:rsidRPr="00F523BC" w:rsidRDefault="00AF2859">
      <w:pPr>
        <w:pStyle w:val="LO-normal"/>
        <w:rPr>
          <w:rFonts w:ascii="Arial" w:hAnsi="Arial" w:cs="Arial"/>
        </w:rPr>
      </w:pPr>
      <w:r w:rsidRPr="00F523BC">
        <w:rPr>
          <w:rFonts w:ascii="Arial" w:hAnsi="Arial" w:cs="Arial"/>
        </w:rPr>
        <w:t xml:space="preserve">En base a las propuestas de mejoras desarrolladas en la sección anterior, se presentan, entonces, las siguientes sugerencias para su implementación efectiva en la evaluación de IDE de IDERA. </w:t>
      </w:r>
    </w:p>
    <w:p w14:paraId="364782C5" w14:textId="77777777" w:rsidR="003D7A04" w:rsidRPr="00F523BC" w:rsidRDefault="003D7A04">
      <w:pPr>
        <w:pStyle w:val="LO-normal"/>
        <w:rPr>
          <w:rFonts w:ascii="Arial" w:hAnsi="Arial" w:cs="Arial"/>
        </w:rPr>
      </w:pPr>
    </w:p>
    <w:p w14:paraId="70709A74" w14:textId="77777777" w:rsidR="003D7A04" w:rsidRPr="00F523BC" w:rsidRDefault="00AF2859">
      <w:pPr>
        <w:pStyle w:val="LO-normal"/>
        <w:rPr>
          <w:rFonts w:ascii="Arial" w:hAnsi="Arial" w:cs="Arial"/>
        </w:rPr>
      </w:pPr>
      <w:r w:rsidRPr="00F523BC">
        <w:rPr>
          <w:rFonts w:ascii="Arial" w:hAnsi="Arial" w:cs="Arial"/>
        </w:rPr>
        <w:t>Así, en primer lugar, se desarrolla una estructura para el esquema de evaluación con el objetivo de facilitar la asignación de los valores correspondientes a la IDE, en los distintos indicadores que se evalúan.</w:t>
      </w:r>
    </w:p>
    <w:p w14:paraId="2AE23AA5" w14:textId="77777777" w:rsidR="003D7A04" w:rsidRPr="00F523BC" w:rsidRDefault="003D7A04">
      <w:pPr>
        <w:pStyle w:val="LO-normal"/>
        <w:rPr>
          <w:rFonts w:ascii="Arial" w:hAnsi="Arial" w:cs="Arial"/>
        </w:rPr>
      </w:pPr>
    </w:p>
    <w:p w14:paraId="43F09200" w14:textId="77777777" w:rsidR="003D7A04" w:rsidRPr="00F523BC" w:rsidRDefault="00AF2859">
      <w:pPr>
        <w:pStyle w:val="LO-normal"/>
        <w:rPr>
          <w:rFonts w:ascii="Arial" w:hAnsi="Arial" w:cs="Arial"/>
        </w:rPr>
      </w:pPr>
      <w:r w:rsidRPr="00F523BC">
        <w:rPr>
          <w:rFonts w:ascii="Arial" w:hAnsi="Arial" w:cs="Arial"/>
        </w:rPr>
        <w:t>En segundo término, se presenta un ejemplo de la propuesta de dotar al informe anual de un formato de formulario, de modo tal que resulte más sencillo de responder para los responsables de las IDE, a la vez que permita un mejor procesamiento estadístico de las respuestas obtenidas.</w:t>
      </w:r>
    </w:p>
    <w:p w14:paraId="7F1DDD77" w14:textId="77777777" w:rsidR="003D7A04" w:rsidRPr="00F523BC" w:rsidRDefault="003D7A04">
      <w:pPr>
        <w:pStyle w:val="LO-normal"/>
        <w:rPr>
          <w:rFonts w:ascii="Arial" w:hAnsi="Arial" w:cs="Arial"/>
        </w:rPr>
      </w:pPr>
    </w:p>
    <w:p w14:paraId="37C62BC5" w14:textId="77777777" w:rsidR="003D7A04" w:rsidRPr="00F523BC" w:rsidRDefault="00AF2859">
      <w:pPr>
        <w:pStyle w:val="LO-normal"/>
        <w:rPr>
          <w:rFonts w:ascii="Arial" w:hAnsi="Arial" w:cs="Arial"/>
        </w:rPr>
      </w:pPr>
      <w:r w:rsidRPr="00F523BC">
        <w:rPr>
          <w:rFonts w:ascii="Arial" w:hAnsi="Arial" w:cs="Arial"/>
        </w:rPr>
        <w:t>Como tercera cuestión, se muestra un modelo de base de datos que podría resultar de utilidad para dar seguimiento a la totalidad de los nodos IDE que integran IDERA, y no solamente a las IDE de máxima jerarquía que resultan pasibles de evaluación.</w:t>
      </w:r>
    </w:p>
    <w:p w14:paraId="488A030D" w14:textId="77777777" w:rsidR="003D7A04" w:rsidRPr="00F523BC" w:rsidRDefault="003D7A04">
      <w:pPr>
        <w:pStyle w:val="LO-normal"/>
        <w:rPr>
          <w:rFonts w:ascii="Arial" w:hAnsi="Arial" w:cs="Arial"/>
        </w:rPr>
      </w:pPr>
    </w:p>
    <w:p w14:paraId="71A3E56F" w14:textId="77777777" w:rsidR="003D7A04" w:rsidRPr="00F523BC" w:rsidRDefault="00AF2859">
      <w:pPr>
        <w:pStyle w:val="LO-normal"/>
        <w:rPr>
          <w:rFonts w:ascii="Arial" w:hAnsi="Arial" w:cs="Arial"/>
        </w:rPr>
      </w:pPr>
      <w:r w:rsidRPr="00F523BC">
        <w:rPr>
          <w:rFonts w:ascii="Arial" w:hAnsi="Arial" w:cs="Arial"/>
        </w:rPr>
        <w:t>Finalmente, se da cuenta de la potencia de una herramienta, basada en software libre y de código abierto, para el monitoreo de la salud de los geoservicios de las IDE de IDERA, entre otros posibles usos.</w:t>
      </w:r>
    </w:p>
    <w:p w14:paraId="37A5B9C1" w14:textId="77777777" w:rsidR="003D7A04" w:rsidRPr="00F523BC" w:rsidRDefault="003D7A04">
      <w:pPr>
        <w:pStyle w:val="LO-normal"/>
        <w:rPr>
          <w:rFonts w:ascii="Arial" w:hAnsi="Arial" w:cs="Arial"/>
        </w:rPr>
      </w:pPr>
    </w:p>
    <w:p w14:paraId="6BD3E047" w14:textId="77777777" w:rsidR="003D7A04" w:rsidRPr="00F523BC" w:rsidRDefault="00AF2859">
      <w:pPr>
        <w:pStyle w:val="Ttulo3"/>
        <w:rPr>
          <w:rFonts w:cs="Arial"/>
        </w:rPr>
      </w:pPr>
      <w:bookmarkStart w:id="171" w:name="_sqyw64"/>
      <w:bookmarkStart w:id="172" w:name="_Toc31903664"/>
      <w:bookmarkStart w:id="173" w:name="_Toc31959454"/>
      <w:bookmarkEnd w:id="171"/>
      <w:r w:rsidRPr="00F523BC">
        <w:rPr>
          <w:rFonts w:cs="Arial"/>
        </w:rPr>
        <w:t>Estructura facilitadora del esquema de evaluación</w:t>
      </w:r>
      <w:bookmarkEnd w:id="172"/>
      <w:bookmarkEnd w:id="173"/>
    </w:p>
    <w:p w14:paraId="3A4FE25A" w14:textId="77777777" w:rsidR="003D7A04" w:rsidRPr="00F523BC" w:rsidRDefault="00AF2859">
      <w:pPr>
        <w:pStyle w:val="LO-normal"/>
        <w:rPr>
          <w:rFonts w:ascii="Arial" w:hAnsi="Arial" w:cs="Arial"/>
        </w:rPr>
      </w:pPr>
      <w:r w:rsidRPr="00F523BC">
        <w:rPr>
          <w:rFonts w:ascii="Arial" w:hAnsi="Arial" w:cs="Arial"/>
        </w:rPr>
        <w:t>Se sugiere modificar la estructura del esquema de evaluación (archivo de hojas de cálculo), incorporando una serie de elementos tendientes a lograr que la tarea de dar cuenta de su situación respecto a los distintos indicadores contemplados en la evaluación, resulte más sencilla para los responsables de las IDE de máxima jerarquía, como así también para la persona de la Coordinación Ejecutiva encargada de realizar la evaluación.</w:t>
      </w:r>
    </w:p>
    <w:p w14:paraId="25AB7987" w14:textId="77777777" w:rsidR="003D7A04" w:rsidRPr="00F523BC" w:rsidRDefault="003D7A04">
      <w:pPr>
        <w:pStyle w:val="LO-normal"/>
        <w:rPr>
          <w:rFonts w:ascii="Arial" w:hAnsi="Arial" w:cs="Arial"/>
        </w:rPr>
      </w:pPr>
    </w:p>
    <w:p w14:paraId="3E61F9EC" w14:textId="77777777" w:rsidR="003D7A04" w:rsidRPr="00F523BC" w:rsidRDefault="00AF2859">
      <w:pPr>
        <w:pStyle w:val="LO-normal"/>
        <w:rPr>
          <w:rFonts w:ascii="Arial" w:hAnsi="Arial" w:cs="Arial"/>
        </w:rPr>
      </w:pPr>
      <w:r w:rsidRPr="00F523BC">
        <w:rPr>
          <w:rFonts w:ascii="Arial" w:hAnsi="Arial" w:cs="Arial"/>
        </w:rPr>
        <w:t>Así, se propone generar una tabla dividida en distintas hojas</w:t>
      </w:r>
      <w:r w:rsidR="00B24865">
        <w:rPr>
          <w:rFonts w:ascii="Arial" w:hAnsi="Arial" w:cs="Arial"/>
        </w:rPr>
        <w:t xml:space="preserve"> (Figura 2)</w:t>
      </w:r>
      <w:r w:rsidRPr="00F523BC">
        <w:rPr>
          <w:rFonts w:ascii="Arial" w:hAnsi="Arial" w:cs="Arial"/>
        </w:rPr>
        <w:t xml:space="preserve">, una para cada uno de los cuatro temas que forman parte de la evaluación de IDE de IDERA y, además: </w:t>
      </w:r>
    </w:p>
    <w:p w14:paraId="4FBDB052" w14:textId="77777777" w:rsidR="003D7A04" w:rsidRPr="00F523BC" w:rsidRDefault="00AF2859">
      <w:pPr>
        <w:pStyle w:val="LO-normal"/>
        <w:numPr>
          <w:ilvl w:val="0"/>
          <w:numId w:val="2"/>
        </w:numPr>
        <w:rPr>
          <w:rFonts w:ascii="Arial" w:hAnsi="Arial" w:cs="Arial"/>
        </w:rPr>
      </w:pPr>
      <w:r w:rsidRPr="00F523BC">
        <w:rPr>
          <w:rFonts w:ascii="Arial" w:hAnsi="Arial" w:cs="Arial"/>
        </w:rPr>
        <w:t>Cuadro de indicadores para Productor de DByF.</w:t>
      </w:r>
    </w:p>
    <w:p w14:paraId="3B220E9C" w14:textId="77777777" w:rsidR="003D7A04" w:rsidRPr="00F523BC" w:rsidRDefault="00AF2859">
      <w:pPr>
        <w:pStyle w:val="LO-normal"/>
        <w:numPr>
          <w:ilvl w:val="0"/>
          <w:numId w:val="2"/>
        </w:numPr>
        <w:rPr>
          <w:rFonts w:ascii="Arial" w:hAnsi="Arial" w:cs="Arial"/>
        </w:rPr>
      </w:pPr>
      <w:r w:rsidRPr="00F523BC">
        <w:rPr>
          <w:rFonts w:ascii="Arial" w:hAnsi="Arial" w:cs="Arial"/>
        </w:rPr>
        <w:t>Cuadro de indicadores para Productor de datos Temáticos.</w:t>
      </w:r>
    </w:p>
    <w:p w14:paraId="249741D4" w14:textId="77777777" w:rsidR="003D7A04" w:rsidRPr="00F523BC" w:rsidRDefault="00AF2859">
      <w:pPr>
        <w:pStyle w:val="LO-normal"/>
        <w:numPr>
          <w:ilvl w:val="0"/>
          <w:numId w:val="2"/>
        </w:numPr>
        <w:rPr>
          <w:rFonts w:ascii="Arial" w:hAnsi="Arial" w:cs="Arial"/>
        </w:rPr>
      </w:pPr>
      <w:r w:rsidRPr="00F523BC">
        <w:rPr>
          <w:rFonts w:ascii="Arial" w:hAnsi="Arial" w:cs="Arial"/>
        </w:rPr>
        <w:t>Cuadro de elementos a evaluar de Geoportal y Visualizador</w:t>
      </w:r>
    </w:p>
    <w:p w14:paraId="59C51C9C" w14:textId="77777777" w:rsidR="003D7A04" w:rsidRPr="00F523BC" w:rsidRDefault="00AF2859">
      <w:pPr>
        <w:pStyle w:val="LO-normal"/>
        <w:numPr>
          <w:ilvl w:val="0"/>
          <w:numId w:val="2"/>
        </w:numPr>
        <w:rPr>
          <w:rFonts w:ascii="Arial" w:hAnsi="Arial" w:cs="Arial"/>
        </w:rPr>
      </w:pPr>
      <w:r w:rsidRPr="00F523BC">
        <w:rPr>
          <w:rFonts w:ascii="Arial" w:hAnsi="Arial" w:cs="Arial"/>
        </w:rPr>
        <w:t>Tabla de DByF para evaluar por cada capa</w:t>
      </w:r>
    </w:p>
    <w:p w14:paraId="79E76828" w14:textId="77777777" w:rsidR="003D7A04" w:rsidRPr="00F523BC" w:rsidRDefault="00AF2859">
      <w:pPr>
        <w:pStyle w:val="LO-normal"/>
        <w:numPr>
          <w:ilvl w:val="0"/>
          <w:numId w:val="2"/>
        </w:numPr>
        <w:rPr>
          <w:rFonts w:ascii="Arial" w:hAnsi="Arial" w:cs="Arial"/>
        </w:rPr>
      </w:pPr>
      <w:r w:rsidRPr="00F523BC">
        <w:rPr>
          <w:rFonts w:ascii="Arial" w:hAnsi="Arial" w:cs="Arial"/>
        </w:rPr>
        <w:t xml:space="preserve">Resumen de calificación por tema y calificación final </w:t>
      </w:r>
    </w:p>
    <w:p w14:paraId="3D93BE6B" w14:textId="77777777" w:rsidR="003D7A04" w:rsidRPr="00F523BC" w:rsidRDefault="00AF2859">
      <w:pPr>
        <w:pStyle w:val="Ttulo5"/>
        <w:rPr>
          <w:rFonts w:cs="Arial"/>
        </w:rPr>
      </w:pPr>
      <w:bookmarkStart w:id="174" w:name="_3cqmetx"/>
      <w:bookmarkEnd w:id="174"/>
      <w:r w:rsidRPr="00F523BC">
        <w:rPr>
          <w:rFonts w:cs="Arial"/>
        </w:rPr>
        <w:br w:type="page"/>
      </w:r>
    </w:p>
    <w:p w14:paraId="67FCDA52" w14:textId="77777777" w:rsidR="003D7A04" w:rsidRPr="00F523BC" w:rsidRDefault="00AF2859" w:rsidP="00D25C11">
      <w:pPr>
        <w:pStyle w:val="Ttulo5"/>
      </w:pPr>
      <w:bookmarkStart w:id="175" w:name="_mpnbcz74uw6"/>
      <w:bookmarkStart w:id="176" w:name="_Toc31903665"/>
      <w:bookmarkStart w:id="177" w:name="_Toc31903767"/>
      <w:bookmarkEnd w:id="175"/>
      <w:r w:rsidRPr="00F523BC">
        <w:lastRenderedPageBreak/>
        <w:t>Figura 2 - Miniatura del Esquema de Evaluación</w:t>
      </w:r>
      <w:bookmarkEnd w:id="176"/>
      <w:bookmarkEnd w:id="177"/>
    </w:p>
    <w:p w14:paraId="6A50789E" w14:textId="77777777" w:rsidR="003D7A04" w:rsidRPr="00FD72AD" w:rsidRDefault="00AF2859" w:rsidP="00D25C11">
      <w:pPr>
        <w:pStyle w:val="LO-normal"/>
        <w:jc w:val="center"/>
        <w:rPr>
          <w:rFonts w:ascii="Arial" w:hAnsi="Arial" w:cs="Arial"/>
        </w:rPr>
      </w:pPr>
      <w:r w:rsidRPr="00F523BC">
        <w:rPr>
          <w:rFonts w:ascii="Arial" w:hAnsi="Arial" w:cs="Arial"/>
          <w:noProof/>
          <w:lang w:val="es-ES" w:eastAsia="es-ES" w:bidi="ar-SA"/>
        </w:rPr>
        <w:drawing>
          <wp:inline distT="0" distB="0" distL="0" distR="0" wp14:anchorId="0217071F" wp14:editId="4878EFF3">
            <wp:extent cx="5734050" cy="3200400"/>
            <wp:effectExtent l="0" t="0" r="0" b="0"/>
            <wp:docPr id="1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png"/>
                    <pic:cNvPicPr>
                      <a:picLocks noChangeAspect="1" noChangeArrowheads="1"/>
                    </pic:cNvPicPr>
                  </pic:nvPicPr>
                  <pic:blipFill>
                    <a:blip r:embed="rId81"/>
                    <a:stretch>
                      <a:fillRect/>
                    </a:stretch>
                  </pic:blipFill>
                  <pic:spPr bwMode="auto">
                    <a:xfrm>
                      <a:off x="0" y="0"/>
                      <a:ext cx="5734050" cy="3200400"/>
                    </a:xfrm>
                    <a:prstGeom prst="rect">
                      <a:avLst/>
                    </a:prstGeom>
                  </pic:spPr>
                </pic:pic>
              </a:graphicData>
            </a:graphic>
          </wp:inline>
        </w:drawing>
      </w:r>
      <w:r w:rsidRPr="00F523BC">
        <w:rPr>
          <w:rFonts w:ascii="Arial" w:hAnsi="Arial" w:cs="Arial"/>
          <w:sz w:val="18"/>
          <w:szCs w:val="18"/>
        </w:rPr>
        <w:t>Fuente: ela</w:t>
      </w:r>
      <w:r w:rsidR="0072322E">
        <w:rPr>
          <w:rFonts w:ascii="Arial" w:hAnsi="Arial" w:cs="Arial"/>
          <w:sz w:val="18"/>
          <w:szCs w:val="18"/>
        </w:rPr>
        <w:t>boración propia en base a IDERA</w:t>
      </w:r>
    </w:p>
    <w:p w14:paraId="2C3036C4" w14:textId="77777777" w:rsidR="003D7A04" w:rsidRPr="00F523BC" w:rsidRDefault="003D7A04" w:rsidP="00D25C11">
      <w:pPr>
        <w:pStyle w:val="LO-normal"/>
        <w:jc w:val="center"/>
        <w:rPr>
          <w:rFonts w:ascii="Arial" w:hAnsi="Arial" w:cs="Arial"/>
        </w:rPr>
      </w:pPr>
    </w:p>
    <w:p w14:paraId="50B1D039" w14:textId="77777777" w:rsidR="003D7A04" w:rsidRPr="00F523BC" w:rsidRDefault="00AF2859">
      <w:pPr>
        <w:pStyle w:val="LO-normal"/>
        <w:rPr>
          <w:rFonts w:ascii="Arial" w:hAnsi="Arial" w:cs="Arial"/>
        </w:rPr>
      </w:pPr>
      <w:r w:rsidRPr="00F523BC">
        <w:rPr>
          <w:rFonts w:ascii="Arial" w:hAnsi="Arial" w:cs="Arial"/>
        </w:rPr>
        <w:t>Asimismo, también resulta de utilidad incorporar un cuadro de indicadores separados por tema</w:t>
      </w:r>
      <w:r w:rsidR="00B24865">
        <w:rPr>
          <w:rFonts w:ascii="Arial" w:hAnsi="Arial" w:cs="Arial"/>
        </w:rPr>
        <w:t xml:space="preserve"> (Figura 3)</w:t>
      </w:r>
      <w:r w:rsidRPr="00F523BC">
        <w:rPr>
          <w:rFonts w:ascii="Arial" w:hAnsi="Arial" w:cs="Arial"/>
        </w:rPr>
        <w:t>, que incluya las fórmulas correspondientes, como otro elemento que contribuya a facilitar y mejorar el análisis.</w:t>
      </w:r>
    </w:p>
    <w:p w14:paraId="508DFE70" w14:textId="77777777" w:rsidR="003D7A04" w:rsidRPr="00F523BC" w:rsidRDefault="003D7A04">
      <w:pPr>
        <w:pStyle w:val="LO-normal"/>
        <w:rPr>
          <w:rFonts w:ascii="Arial" w:hAnsi="Arial" w:cs="Arial"/>
        </w:rPr>
      </w:pPr>
    </w:p>
    <w:p w14:paraId="7266DF75" w14:textId="77777777" w:rsidR="003D7A04" w:rsidRPr="00F523BC" w:rsidRDefault="00AF2859" w:rsidP="00D25C11">
      <w:pPr>
        <w:pStyle w:val="Ttulo5"/>
        <w:rPr>
          <w:rFonts w:cs="Arial"/>
        </w:rPr>
      </w:pPr>
      <w:bookmarkStart w:id="178" w:name="_1rvwp1q"/>
      <w:bookmarkStart w:id="179" w:name="_Toc31903666"/>
      <w:bookmarkStart w:id="180" w:name="_Toc31903768"/>
      <w:bookmarkEnd w:id="178"/>
      <w:r w:rsidRPr="00F523BC">
        <w:rPr>
          <w:rFonts w:cs="Arial"/>
        </w:rPr>
        <w:t>Figura 3 - Detalle de fórmula por temas</w:t>
      </w:r>
      <w:bookmarkEnd w:id="179"/>
      <w:bookmarkEnd w:id="180"/>
    </w:p>
    <w:p w14:paraId="6F97845C" w14:textId="77777777" w:rsidR="003D7A04" w:rsidRPr="00F523BC" w:rsidRDefault="00AF2859" w:rsidP="00D25C11">
      <w:pPr>
        <w:pStyle w:val="LO-normal"/>
        <w:jc w:val="center"/>
        <w:rPr>
          <w:rFonts w:ascii="Arial" w:hAnsi="Arial" w:cs="Arial"/>
        </w:rPr>
      </w:pPr>
      <w:r w:rsidRPr="00F523BC">
        <w:rPr>
          <w:rFonts w:ascii="Arial" w:hAnsi="Arial" w:cs="Arial"/>
          <w:noProof/>
          <w:lang w:val="es-ES" w:eastAsia="es-ES" w:bidi="ar-SA"/>
        </w:rPr>
        <w:drawing>
          <wp:inline distT="0" distB="0" distL="0" distR="0" wp14:anchorId="629A2641" wp14:editId="4EBA6873">
            <wp:extent cx="3268980" cy="1392555"/>
            <wp:effectExtent l="0" t="0" r="0" b="0"/>
            <wp:docPr id="1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a:picLocks noChangeAspect="1" noChangeArrowheads="1"/>
                    </pic:cNvPicPr>
                  </pic:nvPicPr>
                  <pic:blipFill>
                    <a:blip r:embed="rId82"/>
                    <a:stretch>
                      <a:fillRect/>
                    </a:stretch>
                  </pic:blipFill>
                  <pic:spPr bwMode="auto">
                    <a:xfrm>
                      <a:off x="0" y="0"/>
                      <a:ext cx="3268980" cy="1392555"/>
                    </a:xfrm>
                    <a:prstGeom prst="rect">
                      <a:avLst/>
                    </a:prstGeom>
                  </pic:spPr>
                </pic:pic>
              </a:graphicData>
            </a:graphic>
          </wp:inline>
        </w:drawing>
      </w:r>
    </w:p>
    <w:p w14:paraId="22BDBD2D" w14:textId="77777777" w:rsidR="003D7A04" w:rsidRPr="00F523BC" w:rsidRDefault="00AF2859" w:rsidP="00D25C11">
      <w:pPr>
        <w:pStyle w:val="LO-normal"/>
        <w:jc w:val="center"/>
        <w:rPr>
          <w:rFonts w:ascii="Arial" w:hAnsi="Arial" w:cs="Arial"/>
          <w:sz w:val="18"/>
          <w:szCs w:val="18"/>
        </w:rPr>
      </w:pPr>
      <w:r w:rsidRPr="00F523BC">
        <w:rPr>
          <w:rFonts w:ascii="Arial" w:hAnsi="Arial" w:cs="Arial"/>
          <w:sz w:val="18"/>
          <w:szCs w:val="18"/>
        </w:rPr>
        <w:t>Fuente: ela</w:t>
      </w:r>
      <w:r w:rsidR="0072322E">
        <w:rPr>
          <w:rFonts w:ascii="Arial" w:hAnsi="Arial" w:cs="Arial"/>
          <w:sz w:val="18"/>
          <w:szCs w:val="18"/>
        </w:rPr>
        <w:t>boración propia en base a IDERA</w:t>
      </w:r>
    </w:p>
    <w:p w14:paraId="640F35A5" w14:textId="77777777" w:rsidR="003D7A04" w:rsidRPr="00F523BC" w:rsidRDefault="003D7A04">
      <w:pPr>
        <w:pStyle w:val="LO-normal"/>
        <w:rPr>
          <w:rFonts w:ascii="Arial" w:hAnsi="Arial" w:cs="Arial"/>
        </w:rPr>
      </w:pPr>
    </w:p>
    <w:p w14:paraId="3689F407" w14:textId="77777777" w:rsidR="003D7A04" w:rsidRPr="00F523BC" w:rsidRDefault="00AF2859">
      <w:pPr>
        <w:pStyle w:val="LO-normal"/>
        <w:rPr>
          <w:rFonts w:ascii="Arial" w:hAnsi="Arial" w:cs="Arial"/>
        </w:rPr>
      </w:pPr>
      <w:r w:rsidRPr="00F523BC">
        <w:rPr>
          <w:rFonts w:ascii="Arial" w:hAnsi="Arial" w:cs="Arial"/>
        </w:rPr>
        <w:t>De esta forma, es posible visualizar mejor la sumatoria de los resultados de cada tema, según surge de los respectivos cuadros.</w:t>
      </w:r>
    </w:p>
    <w:p w14:paraId="65637866" w14:textId="77777777" w:rsidR="003D7A04" w:rsidRPr="00F523BC" w:rsidRDefault="003D7A04">
      <w:pPr>
        <w:pStyle w:val="LO-normal"/>
        <w:rPr>
          <w:rFonts w:ascii="Arial" w:hAnsi="Arial" w:cs="Arial"/>
        </w:rPr>
      </w:pPr>
    </w:p>
    <w:p w14:paraId="340EC250" w14:textId="77777777" w:rsidR="003D7A04" w:rsidRPr="00F523BC" w:rsidRDefault="00AF2859">
      <w:pPr>
        <w:pStyle w:val="Ttulo5"/>
        <w:rPr>
          <w:rFonts w:cs="Arial"/>
        </w:rPr>
      </w:pPr>
      <w:r w:rsidRPr="00F523BC">
        <w:rPr>
          <w:rFonts w:cs="Arial"/>
        </w:rPr>
        <w:br w:type="page"/>
      </w:r>
    </w:p>
    <w:p w14:paraId="35414810" w14:textId="77777777" w:rsidR="003D7A04" w:rsidRPr="00F523BC" w:rsidRDefault="00AF2859" w:rsidP="00D25C11">
      <w:pPr>
        <w:pStyle w:val="Ttulo5"/>
        <w:rPr>
          <w:rFonts w:cs="Arial"/>
        </w:rPr>
      </w:pPr>
      <w:bookmarkStart w:id="181" w:name="_4bvk7pj"/>
      <w:bookmarkStart w:id="182" w:name="_Toc31903667"/>
      <w:bookmarkStart w:id="183" w:name="_Toc31903769"/>
      <w:bookmarkEnd w:id="181"/>
      <w:r w:rsidRPr="00F523BC">
        <w:rPr>
          <w:rFonts w:cs="Arial"/>
        </w:rPr>
        <w:lastRenderedPageBreak/>
        <w:t>Figura 4 - Detalle de listado de opciones variables binarias</w:t>
      </w:r>
      <w:bookmarkEnd w:id="182"/>
      <w:bookmarkEnd w:id="183"/>
    </w:p>
    <w:p w14:paraId="24764EDA" w14:textId="77777777" w:rsidR="003D7A04" w:rsidRPr="00F523BC" w:rsidRDefault="00AF2859" w:rsidP="00D25C11">
      <w:pPr>
        <w:pStyle w:val="LO-normal"/>
        <w:jc w:val="center"/>
        <w:rPr>
          <w:rFonts w:ascii="Arial" w:hAnsi="Arial" w:cs="Arial"/>
        </w:rPr>
      </w:pPr>
      <w:r w:rsidRPr="00F523BC">
        <w:rPr>
          <w:rFonts w:ascii="Arial" w:hAnsi="Arial" w:cs="Arial"/>
          <w:noProof/>
          <w:lang w:val="es-ES" w:eastAsia="es-ES" w:bidi="ar-SA"/>
        </w:rPr>
        <w:drawing>
          <wp:inline distT="0" distB="0" distL="0" distR="0" wp14:anchorId="6045DFA3" wp14:editId="73A16493">
            <wp:extent cx="5734050" cy="660400"/>
            <wp:effectExtent l="0" t="0" r="0" b="0"/>
            <wp:docPr id="1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png"/>
                    <pic:cNvPicPr>
                      <a:picLocks noChangeAspect="1" noChangeArrowheads="1"/>
                    </pic:cNvPicPr>
                  </pic:nvPicPr>
                  <pic:blipFill>
                    <a:blip r:embed="rId83"/>
                    <a:stretch>
                      <a:fillRect/>
                    </a:stretch>
                  </pic:blipFill>
                  <pic:spPr bwMode="auto">
                    <a:xfrm>
                      <a:off x="0" y="0"/>
                      <a:ext cx="5734050" cy="660400"/>
                    </a:xfrm>
                    <a:prstGeom prst="rect">
                      <a:avLst/>
                    </a:prstGeom>
                  </pic:spPr>
                </pic:pic>
              </a:graphicData>
            </a:graphic>
          </wp:inline>
        </w:drawing>
      </w:r>
    </w:p>
    <w:p w14:paraId="69BBCE25" w14:textId="77777777" w:rsidR="003D7A04" w:rsidRPr="00F523BC" w:rsidRDefault="00AF2859" w:rsidP="00D25C11">
      <w:pPr>
        <w:pStyle w:val="LO-normal"/>
        <w:jc w:val="center"/>
        <w:rPr>
          <w:rFonts w:ascii="Arial" w:hAnsi="Arial" w:cs="Arial"/>
          <w:sz w:val="18"/>
          <w:szCs w:val="18"/>
        </w:rPr>
      </w:pPr>
      <w:r w:rsidRPr="00F523BC">
        <w:rPr>
          <w:rFonts w:ascii="Arial" w:hAnsi="Arial" w:cs="Arial"/>
          <w:sz w:val="18"/>
          <w:szCs w:val="18"/>
        </w:rPr>
        <w:t>Fuente: elaboración propia en base a IDERA.</w:t>
      </w:r>
    </w:p>
    <w:p w14:paraId="64E0502F" w14:textId="77777777" w:rsidR="003D7A04" w:rsidRPr="00F523BC" w:rsidRDefault="003D7A04">
      <w:pPr>
        <w:pStyle w:val="LO-normal"/>
        <w:jc w:val="center"/>
        <w:rPr>
          <w:rFonts w:ascii="Arial" w:hAnsi="Arial" w:cs="Arial"/>
          <w:sz w:val="18"/>
          <w:szCs w:val="18"/>
        </w:rPr>
      </w:pPr>
    </w:p>
    <w:p w14:paraId="0C7106C0" w14:textId="77777777" w:rsidR="003D7A04" w:rsidRPr="00F523BC" w:rsidRDefault="003D7A04">
      <w:pPr>
        <w:pStyle w:val="LO-normal"/>
        <w:rPr>
          <w:rFonts w:ascii="Arial" w:hAnsi="Arial" w:cs="Arial"/>
        </w:rPr>
      </w:pPr>
    </w:p>
    <w:p w14:paraId="671CA7E6" w14:textId="77777777" w:rsidR="003D7A04" w:rsidRPr="00F523BC" w:rsidRDefault="00AF2859">
      <w:pPr>
        <w:pStyle w:val="LO-normal"/>
        <w:rPr>
          <w:rFonts w:ascii="Arial" w:hAnsi="Arial" w:cs="Arial"/>
        </w:rPr>
      </w:pPr>
      <w:r w:rsidRPr="00F523BC">
        <w:rPr>
          <w:rFonts w:ascii="Arial" w:hAnsi="Arial" w:cs="Arial"/>
        </w:rPr>
        <w:t>Así, se propone un conjunto de fórmulas que permiten asignar el puntaje correspondiente en los indicadores cuyas respuestas posibles son “Sí” o “NO”</w:t>
      </w:r>
      <w:r w:rsidR="00B24865">
        <w:rPr>
          <w:rFonts w:ascii="Arial" w:hAnsi="Arial" w:cs="Arial"/>
        </w:rPr>
        <w:t xml:space="preserve"> (Figura 4 y 5)</w:t>
      </w:r>
      <w:r w:rsidRPr="00F523BC">
        <w:rPr>
          <w:rFonts w:ascii="Arial" w:hAnsi="Arial" w:cs="Arial"/>
        </w:rPr>
        <w:t>.</w:t>
      </w:r>
    </w:p>
    <w:p w14:paraId="51620C94" w14:textId="77777777" w:rsidR="003D7A04" w:rsidRPr="00F523BC" w:rsidRDefault="003D7A04">
      <w:pPr>
        <w:pStyle w:val="LO-normal"/>
        <w:rPr>
          <w:rFonts w:ascii="Arial" w:hAnsi="Arial" w:cs="Arial"/>
        </w:rPr>
      </w:pPr>
    </w:p>
    <w:p w14:paraId="3989646E" w14:textId="77777777" w:rsidR="003D7A04" w:rsidRPr="00F523BC" w:rsidRDefault="003D7A04">
      <w:pPr>
        <w:pStyle w:val="LO-normal"/>
        <w:rPr>
          <w:rFonts w:ascii="Arial" w:hAnsi="Arial" w:cs="Arial"/>
        </w:rPr>
      </w:pPr>
      <w:bookmarkStart w:id="184" w:name="_2r0uhxc"/>
      <w:bookmarkEnd w:id="184"/>
    </w:p>
    <w:p w14:paraId="66DEA18E" w14:textId="77777777" w:rsidR="003D7A04" w:rsidRPr="00F523BC" w:rsidRDefault="00AF2859" w:rsidP="00D25C11">
      <w:pPr>
        <w:pStyle w:val="Ttulo5"/>
        <w:rPr>
          <w:rFonts w:cs="Arial"/>
        </w:rPr>
      </w:pPr>
      <w:bookmarkStart w:id="185" w:name="_1664s55"/>
      <w:bookmarkStart w:id="186" w:name="_Toc31903668"/>
      <w:bookmarkStart w:id="187" w:name="_Toc31903770"/>
      <w:bookmarkEnd w:id="185"/>
      <w:r w:rsidRPr="00F523BC">
        <w:rPr>
          <w:rFonts w:cs="Arial"/>
        </w:rPr>
        <w:t>Figura 5 - Ejemplo de fórmula para variables binarias</w:t>
      </w:r>
      <w:bookmarkEnd w:id="186"/>
      <w:bookmarkEnd w:id="187"/>
    </w:p>
    <w:p w14:paraId="05E8BD60" w14:textId="77777777" w:rsidR="003D7A04" w:rsidRPr="00FD72AD" w:rsidRDefault="00AF2859" w:rsidP="00D25C11">
      <w:pPr>
        <w:pStyle w:val="LO-normal"/>
        <w:jc w:val="center"/>
        <w:rPr>
          <w:rFonts w:ascii="Arial" w:hAnsi="Arial" w:cs="Arial"/>
        </w:rPr>
      </w:pPr>
      <w:r w:rsidRPr="00F523BC">
        <w:rPr>
          <w:rFonts w:ascii="Arial" w:hAnsi="Arial" w:cs="Arial"/>
          <w:noProof/>
          <w:lang w:val="es-ES" w:eastAsia="es-ES" w:bidi="ar-SA"/>
        </w:rPr>
        <w:drawing>
          <wp:inline distT="0" distB="0" distL="0" distR="0" wp14:anchorId="119C5EFB" wp14:editId="36F47529">
            <wp:extent cx="4295775" cy="704850"/>
            <wp:effectExtent l="0" t="0" r="0" b="0"/>
            <wp:docPr id="1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png"/>
                    <pic:cNvPicPr>
                      <a:picLocks noChangeAspect="1" noChangeArrowheads="1"/>
                    </pic:cNvPicPr>
                  </pic:nvPicPr>
                  <pic:blipFill>
                    <a:blip r:embed="rId84"/>
                    <a:stretch>
                      <a:fillRect/>
                    </a:stretch>
                  </pic:blipFill>
                  <pic:spPr bwMode="auto">
                    <a:xfrm>
                      <a:off x="0" y="0"/>
                      <a:ext cx="4295775" cy="704850"/>
                    </a:xfrm>
                    <a:prstGeom prst="rect">
                      <a:avLst/>
                    </a:prstGeom>
                  </pic:spPr>
                </pic:pic>
              </a:graphicData>
            </a:graphic>
          </wp:inline>
        </w:drawing>
      </w:r>
    </w:p>
    <w:p w14:paraId="4CB5B7DC" w14:textId="77777777" w:rsidR="003D7A04" w:rsidRPr="00F523BC" w:rsidRDefault="00AF2859" w:rsidP="00D25C11">
      <w:pPr>
        <w:pStyle w:val="LO-normal"/>
        <w:jc w:val="center"/>
        <w:rPr>
          <w:rFonts w:ascii="Arial" w:hAnsi="Arial" w:cs="Arial"/>
          <w:sz w:val="18"/>
          <w:szCs w:val="18"/>
        </w:rPr>
      </w:pPr>
      <w:r w:rsidRPr="00F523BC">
        <w:rPr>
          <w:rFonts w:ascii="Arial" w:hAnsi="Arial" w:cs="Arial"/>
          <w:sz w:val="18"/>
          <w:szCs w:val="18"/>
        </w:rPr>
        <w:t>Fuente: ela</w:t>
      </w:r>
      <w:r w:rsidR="0072322E">
        <w:rPr>
          <w:rFonts w:ascii="Arial" w:hAnsi="Arial" w:cs="Arial"/>
          <w:sz w:val="18"/>
          <w:szCs w:val="18"/>
        </w:rPr>
        <w:t>boración propia en base a IDERA</w:t>
      </w:r>
    </w:p>
    <w:p w14:paraId="725B3E4C" w14:textId="77777777" w:rsidR="003D7A04" w:rsidRPr="00F523BC" w:rsidRDefault="003D7A04" w:rsidP="00D25C11">
      <w:pPr>
        <w:pStyle w:val="LO-normal"/>
        <w:jc w:val="center"/>
        <w:rPr>
          <w:rFonts w:ascii="Arial" w:hAnsi="Arial" w:cs="Arial"/>
          <w:sz w:val="18"/>
          <w:szCs w:val="18"/>
        </w:rPr>
      </w:pPr>
    </w:p>
    <w:p w14:paraId="3171DF79" w14:textId="77777777" w:rsidR="003D7A04" w:rsidRPr="00F523BC" w:rsidRDefault="003D7A04">
      <w:pPr>
        <w:pStyle w:val="LO-normal"/>
        <w:rPr>
          <w:rFonts w:ascii="Arial" w:hAnsi="Arial" w:cs="Arial"/>
          <w:sz w:val="18"/>
          <w:szCs w:val="18"/>
        </w:rPr>
      </w:pPr>
    </w:p>
    <w:p w14:paraId="7896F427" w14:textId="77777777" w:rsidR="003D7A04" w:rsidRPr="00F523BC" w:rsidRDefault="00AF2859">
      <w:pPr>
        <w:pStyle w:val="LO-normal"/>
        <w:rPr>
          <w:rFonts w:ascii="Arial" w:hAnsi="Arial" w:cs="Arial"/>
        </w:rPr>
      </w:pPr>
      <w:r w:rsidRPr="00F523BC">
        <w:rPr>
          <w:rFonts w:ascii="Arial" w:hAnsi="Arial" w:cs="Arial"/>
        </w:rPr>
        <w:t>Del mismo modo, para las variables cuyos resultados se calculan en razón del porcentaje de capas que cumplen con la respectiva recomendación, es útil usar fórmulas del tipo que se muestra en la siguiente figura</w:t>
      </w:r>
      <w:r w:rsidR="00B24865">
        <w:rPr>
          <w:rFonts w:ascii="Arial" w:hAnsi="Arial" w:cs="Arial"/>
        </w:rPr>
        <w:t xml:space="preserve"> (Figura 6)</w:t>
      </w:r>
      <w:r w:rsidRPr="00F523BC">
        <w:rPr>
          <w:rFonts w:ascii="Arial" w:hAnsi="Arial" w:cs="Arial"/>
        </w:rPr>
        <w:t>.</w:t>
      </w:r>
    </w:p>
    <w:p w14:paraId="52217C25" w14:textId="77777777" w:rsidR="003D7A04" w:rsidRPr="00F523BC" w:rsidRDefault="003D7A04">
      <w:pPr>
        <w:pStyle w:val="LO-normal"/>
        <w:rPr>
          <w:rFonts w:ascii="Arial" w:hAnsi="Arial" w:cs="Arial"/>
        </w:rPr>
      </w:pPr>
    </w:p>
    <w:p w14:paraId="69A47A92" w14:textId="77777777" w:rsidR="003D7A04" w:rsidRPr="00F523BC" w:rsidRDefault="003D7A04">
      <w:pPr>
        <w:pStyle w:val="LO-normal"/>
        <w:rPr>
          <w:rFonts w:ascii="Arial" w:hAnsi="Arial" w:cs="Arial"/>
        </w:rPr>
      </w:pPr>
    </w:p>
    <w:p w14:paraId="65FF18CA" w14:textId="77777777" w:rsidR="003D7A04" w:rsidRPr="00F523BC" w:rsidRDefault="00AF2859" w:rsidP="00D25C11">
      <w:pPr>
        <w:pStyle w:val="Ttulo5"/>
        <w:rPr>
          <w:rFonts w:cs="Arial"/>
        </w:rPr>
      </w:pPr>
      <w:bookmarkStart w:id="188" w:name="_3q5sasy"/>
      <w:bookmarkStart w:id="189" w:name="_Toc31903669"/>
      <w:bookmarkStart w:id="190" w:name="_Toc31903771"/>
      <w:bookmarkEnd w:id="188"/>
      <w:r w:rsidRPr="00F523BC">
        <w:rPr>
          <w:rFonts w:cs="Arial"/>
        </w:rPr>
        <w:t>Figura 6 - Ejemplo de fórmula para el cálculo del porcentaje de capas</w:t>
      </w:r>
      <w:bookmarkEnd w:id="189"/>
      <w:bookmarkEnd w:id="190"/>
    </w:p>
    <w:p w14:paraId="0666F0DA" w14:textId="77777777" w:rsidR="003D7A04" w:rsidRPr="00F523BC" w:rsidRDefault="00AF2859" w:rsidP="00D25C11">
      <w:pPr>
        <w:pStyle w:val="LO-normal"/>
        <w:jc w:val="center"/>
        <w:rPr>
          <w:rFonts w:ascii="Arial" w:hAnsi="Arial" w:cs="Arial"/>
        </w:rPr>
      </w:pPr>
      <w:r w:rsidRPr="00F523BC">
        <w:rPr>
          <w:rFonts w:ascii="Arial" w:hAnsi="Arial" w:cs="Arial"/>
          <w:noProof/>
          <w:lang w:val="es-ES" w:eastAsia="es-ES" w:bidi="ar-SA"/>
        </w:rPr>
        <w:drawing>
          <wp:inline distT="0" distB="0" distL="0" distR="0" wp14:anchorId="5B3F85A7" wp14:editId="2EF736C1">
            <wp:extent cx="1295400" cy="1238250"/>
            <wp:effectExtent l="0" t="0" r="0" b="0"/>
            <wp:docPr id="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png"/>
                    <pic:cNvPicPr>
                      <a:picLocks noChangeAspect="1" noChangeArrowheads="1"/>
                    </pic:cNvPicPr>
                  </pic:nvPicPr>
                  <pic:blipFill>
                    <a:blip r:embed="rId85"/>
                    <a:stretch>
                      <a:fillRect/>
                    </a:stretch>
                  </pic:blipFill>
                  <pic:spPr bwMode="auto">
                    <a:xfrm>
                      <a:off x="0" y="0"/>
                      <a:ext cx="1295400" cy="1238250"/>
                    </a:xfrm>
                    <a:prstGeom prst="rect">
                      <a:avLst/>
                    </a:prstGeom>
                  </pic:spPr>
                </pic:pic>
              </a:graphicData>
            </a:graphic>
          </wp:inline>
        </w:drawing>
      </w:r>
      <w:r w:rsidRPr="00F523BC">
        <w:rPr>
          <w:rFonts w:ascii="Arial" w:hAnsi="Arial" w:cs="Arial"/>
          <w:noProof/>
          <w:lang w:val="es-ES" w:eastAsia="es-ES" w:bidi="ar-SA"/>
        </w:rPr>
        <w:drawing>
          <wp:inline distT="0" distB="0" distL="0" distR="0" wp14:anchorId="5CFC50D8" wp14:editId="56B65A4A">
            <wp:extent cx="2162175" cy="1171575"/>
            <wp:effectExtent l="0" t="0" r="0" b="0"/>
            <wp:docPr id="16"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a:picLocks noChangeAspect="1" noChangeArrowheads="1"/>
                    </pic:cNvPicPr>
                  </pic:nvPicPr>
                  <pic:blipFill>
                    <a:blip r:embed="rId86"/>
                    <a:stretch>
                      <a:fillRect/>
                    </a:stretch>
                  </pic:blipFill>
                  <pic:spPr bwMode="auto">
                    <a:xfrm>
                      <a:off x="0" y="0"/>
                      <a:ext cx="2162175" cy="1171575"/>
                    </a:xfrm>
                    <a:prstGeom prst="rect">
                      <a:avLst/>
                    </a:prstGeom>
                  </pic:spPr>
                </pic:pic>
              </a:graphicData>
            </a:graphic>
          </wp:inline>
        </w:drawing>
      </w:r>
    </w:p>
    <w:p w14:paraId="36328B26" w14:textId="77777777" w:rsidR="003D7A04" w:rsidRPr="00F523BC" w:rsidRDefault="00AF2859" w:rsidP="00D25C11">
      <w:pPr>
        <w:pStyle w:val="LO-normal"/>
        <w:jc w:val="center"/>
        <w:rPr>
          <w:rFonts w:ascii="Arial" w:hAnsi="Arial" w:cs="Arial"/>
          <w:sz w:val="18"/>
          <w:szCs w:val="18"/>
        </w:rPr>
      </w:pPr>
      <w:r w:rsidRPr="00F523BC">
        <w:rPr>
          <w:rFonts w:ascii="Arial" w:hAnsi="Arial" w:cs="Arial"/>
          <w:sz w:val="18"/>
          <w:szCs w:val="18"/>
        </w:rPr>
        <w:t>Fuente: elaboración propia en base a IDERA.</w:t>
      </w:r>
    </w:p>
    <w:p w14:paraId="4C11143C" w14:textId="77777777" w:rsidR="003D7A04" w:rsidRPr="00F523BC" w:rsidRDefault="003D7A04">
      <w:pPr>
        <w:pStyle w:val="LO-normal"/>
        <w:rPr>
          <w:rFonts w:ascii="Arial" w:hAnsi="Arial" w:cs="Arial"/>
        </w:rPr>
      </w:pPr>
    </w:p>
    <w:p w14:paraId="46421D0F" w14:textId="77777777" w:rsidR="003D7A04" w:rsidRPr="00F523BC" w:rsidRDefault="003D7A04">
      <w:pPr>
        <w:pStyle w:val="LO-normal"/>
        <w:rPr>
          <w:rFonts w:ascii="Arial" w:hAnsi="Arial" w:cs="Arial"/>
        </w:rPr>
      </w:pPr>
    </w:p>
    <w:p w14:paraId="7161AB6D" w14:textId="77777777" w:rsidR="003D7A04" w:rsidRPr="00B24865" w:rsidRDefault="00AF2859" w:rsidP="00B24865">
      <w:pPr>
        <w:pStyle w:val="LO-normal"/>
        <w:rPr>
          <w:rFonts w:ascii="Arial" w:hAnsi="Arial" w:cs="Arial"/>
        </w:rPr>
      </w:pPr>
      <w:r w:rsidRPr="00F523BC">
        <w:rPr>
          <w:rFonts w:ascii="Arial" w:hAnsi="Arial" w:cs="Arial"/>
        </w:rPr>
        <w:t xml:space="preserve">La solapa de DByF </w:t>
      </w:r>
      <w:r w:rsidR="00B24865">
        <w:rPr>
          <w:rFonts w:ascii="Arial" w:hAnsi="Arial" w:cs="Arial"/>
        </w:rPr>
        <w:t xml:space="preserve">(Figura 7) </w:t>
      </w:r>
      <w:r w:rsidRPr="00F523BC">
        <w:rPr>
          <w:rFonts w:ascii="Arial" w:hAnsi="Arial" w:cs="Arial"/>
        </w:rPr>
        <w:t>permite seleccionar las capas que publica, como DByF, cada organismo y determinar si cumple o no con las condiciones requeridas, incluyendo una fórmula que posibilita calcular el porcentaje de cumplimiento por indicador.</w:t>
      </w:r>
      <w:bookmarkStart w:id="191" w:name="_25b2l0r"/>
      <w:bookmarkEnd w:id="191"/>
      <w:r w:rsidRPr="00F523BC">
        <w:rPr>
          <w:rFonts w:cs="Arial"/>
        </w:rPr>
        <w:br w:type="page"/>
      </w:r>
    </w:p>
    <w:p w14:paraId="4AFA72C7" w14:textId="77777777" w:rsidR="003D7A04" w:rsidRPr="00F523BC" w:rsidRDefault="00AF2859" w:rsidP="00D25C11">
      <w:pPr>
        <w:pStyle w:val="Ttulo5"/>
        <w:rPr>
          <w:rFonts w:cs="Arial"/>
        </w:rPr>
      </w:pPr>
      <w:bookmarkStart w:id="192" w:name="_83e7wiqnzqzo"/>
      <w:bookmarkStart w:id="193" w:name="_Toc31903670"/>
      <w:bookmarkStart w:id="194" w:name="_Toc31903772"/>
      <w:bookmarkEnd w:id="192"/>
      <w:r w:rsidRPr="00F523BC">
        <w:rPr>
          <w:rFonts w:cs="Arial"/>
        </w:rPr>
        <w:lastRenderedPageBreak/>
        <w:t>Figura 7 - Solapa de DByF de la Evaluación IDE v2</w:t>
      </w:r>
      <w:bookmarkEnd w:id="193"/>
      <w:bookmarkEnd w:id="194"/>
    </w:p>
    <w:p w14:paraId="051211A4" w14:textId="77777777" w:rsidR="003D7A04" w:rsidRPr="00F523BC" w:rsidRDefault="00AF2859" w:rsidP="00D25C11">
      <w:pPr>
        <w:pStyle w:val="LO-normal"/>
        <w:jc w:val="center"/>
        <w:rPr>
          <w:rFonts w:ascii="Arial" w:hAnsi="Arial" w:cs="Arial"/>
        </w:rPr>
      </w:pPr>
      <w:r w:rsidRPr="00F523BC">
        <w:rPr>
          <w:rFonts w:ascii="Arial" w:hAnsi="Arial" w:cs="Arial"/>
          <w:noProof/>
          <w:lang w:val="es-ES" w:eastAsia="es-ES" w:bidi="ar-SA"/>
        </w:rPr>
        <w:drawing>
          <wp:inline distT="0" distB="0" distL="0" distR="0" wp14:anchorId="2CB2B156" wp14:editId="5E49EBA9">
            <wp:extent cx="5734050" cy="5524500"/>
            <wp:effectExtent l="0" t="0" r="0" b="0"/>
            <wp:docPr id="1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png"/>
                    <pic:cNvPicPr>
                      <a:picLocks noChangeAspect="1" noChangeArrowheads="1"/>
                    </pic:cNvPicPr>
                  </pic:nvPicPr>
                  <pic:blipFill>
                    <a:blip r:embed="rId87"/>
                    <a:stretch>
                      <a:fillRect/>
                    </a:stretch>
                  </pic:blipFill>
                  <pic:spPr bwMode="auto">
                    <a:xfrm>
                      <a:off x="0" y="0"/>
                      <a:ext cx="5734050" cy="5524500"/>
                    </a:xfrm>
                    <a:prstGeom prst="rect">
                      <a:avLst/>
                    </a:prstGeom>
                  </pic:spPr>
                </pic:pic>
              </a:graphicData>
            </a:graphic>
          </wp:inline>
        </w:drawing>
      </w:r>
    </w:p>
    <w:p w14:paraId="213B6FC9" w14:textId="77777777" w:rsidR="003D7A04" w:rsidRPr="00F523BC" w:rsidRDefault="00AF2859" w:rsidP="00D25C11">
      <w:pPr>
        <w:pStyle w:val="LO-normal"/>
        <w:jc w:val="center"/>
        <w:rPr>
          <w:rFonts w:ascii="Arial" w:hAnsi="Arial" w:cs="Arial"/>
          <w:sz w:val="18"/>
          <w:szCs w:val="18"/>
        </w:rPr>
      </w:pPr>
      <w:r w:rsidRPr="00F523BC">
        <w:rPr>
          <w:rFonts w:ascii="Arial" w:hAnsi="Arial" w:cs="Arial"/>
          <w:sz w:val="18"/>
          <w:szCs w:val="18"/>
        </w:rPr>
        <w:t>Fuente: ela</w:t>
      </w:r>
      <w:r w:rsidR="0072322E">
        <w:rPr>
          <w:rFonts w:ascii="Arial" w:hAnsi="Arial" w:cs="Arial"/>
          <w:sz w:val="18"/>
          <w:szCs w:val="18"/>
        </w:rPr>
        <w:t>boración propia en base a IDERA</w:t>
      </w:r>
    </w:p>
    <w:p w14:paraId="003C3622" w14:textId="77777777" w:rsidR="003D7A04" w:rsidRPr="00F523BC" w:rsidRDefault="003D7A04" w:rsidP="00D25C11">
      <w:pPr>
        <w:pStyle w:val="LO-normal"/>
        <w:jc w:val="center"/>
        <w:rPr>
          <w:rFonts w:ascii="Arial" w:hAnsi="Arial" w:cs="Arial"/>
        </w:rPr>
      </w:pPr>
    </w:p>
    <w:p w14:paraId="20F56E1A" w14:textId="77777777" w:rsidR="003D7A04" w:rsidRPr="00F523BC" w:rsidRDefault="00AF2859">
      <w:pPr>
        <w:pStyle w:val="Ttulo3"/>
        <w:rPr>
          <w:rFonts w:cs="Arial"/>
        </w:rPr>
      </w:pPr>
      <w:bookmarkStart w:id="195" w:name="_kgcv8k"/>
      <w:bookmarkStart w:id="196" w:name="_Toc31903671"/>
      <w:bookmarkStart w:id="197" w:name="_Toc31959455"/>
      <w:bookmarkEnd w:id="195"/>
      <w:r w:rsidRPr="00F523BC">
        <w:rPr>
          <w:rFonts w:cs="Arial"/>
        </w:rPr>
        <w:t>El informe anual como un formulario</w:t>
      </w:r>
      <w:bookmarkEnd w:id="196"/>
      <w:bookmarkEnd w:id="197"/>
    </w:p>
    <w:p w14:paraId="028D9452" w14:textId="77777777" w:rsidR="003D7A04" w:rsidRPr="00F523BC" w:rsidRDefault="00AF2859">
      <w:pPr>
        <w:pStyle w:val="LO-normal"/>
        <w:rPr>
          <w:rFonts w:ascii="Arial" w:hAnsi="Arial" w:cs="Arial"/>
        </w:rPr>
      </w:pPr>
      <w:r w:rsidRPr="00F523BC">
        <w:rPr>
          <w:rFonts w:ascii="Arial" w:hAnsi="Arial" w:cs="Arial"/>
        </w:rPr>
        <w:t xml:space="preserve">Vale recordar que el informe anual consiste en una serie de ítems de información que se le solicita a la IDE sobre sus características y su situación. Algunos de estos requerimientos son sencillos de responder, en formato de texto plano </w:t>
      </w:r>
      <w:r w:rsidR="0072322E">
        <w:rPr>
          <w:rFonts w:ascii="Arial" w:hAnsi="Arial" w:cs="Arial"/>
        </w:rPr>
        <w:t>o</w:t>
      </w:r>
      <w:r w:rsidRPr="00F523BC">
        <w:rPr>
          <w:rFonts w:ascii="Arial" w:hAnsi="Arial" w:cs="Arial"/>
        </w:rPr>
        <w:t xml:space="preserve"> hipervínculo. Pero en otros casos, se necesita más información, lo que implica subir una imagen u otro tipo de archivo. </w:t>
      </w:r>
    </w:p>
    <w:p w14:paraId="0C7FCA7C" w14:textId="77777777" w:rsidR="003D7A04" w:rsidRPr="00F523BC" w:rsidRDefault="003D7A04">
      <w:pPr>
        <w:pStyle w:val="LO-normal"/>
        <w:rPr>
          <w:rFonts w:ascii="Arial" w:hAnsi="Arial" w:cs="Arial"/>
        </w:rPr>
      </w:pPr>
    </w:p>
    <w:p w14:paraId="1D87AF79" w14:textId="77777777" w:rsidR="003D7A04" w:rsidRPr="00F523BC" w:rsidRDefault="00AF2859">
      <w:pPr>
        <w:pStyle w:val="LO-normal"/>
        <w:rPr>
          <w:rFonts w:ascii="Arial" w:hAnsi="Arial" w:cs="Arial"/>
        </w:rPr>
      </w:pPr>
      <w:r w:rsidRPr="00F523BC">
        <w:rPr>
          <w:rFonts w:ascii="Arial" w:hAnsi="Arial" w:cs="Arial"/>
        </w:rPr>
        <w:t xml:space="preserve">La posibilidad de utilizar para este proceso un formulario de Google </w:t>
      </w:r>
      <w:r w:rsidR="00072E95">
        <w:rPr>
          <w:rFonts w:ascii="Arial" w:hAnsi="Arial" w:cs="Arial"/>
        </w:rPr>
        <w:t xml:space="preserve">(Figura 8) </w:t>
      </w:r>
      <w:r w:rsidRPr="00F523BC">
        <w:rPr>
          <w:rFonts w:ascii="Arial" w:hAnsi="Arial" w:cs="Arial"/>
        </w:rPr>
        <w:t>presenta como ventajas que permite introducir restricciones a la forma de responderlo, incluyendo listas de opciones de respuesta que hacen más fácil completarlo. También, esta herramienta hace que la información se vuelque de manera automática en una tabla, que luego permite su rápido procesamiento y generar diversos reportes estadísticos.</w:t>
      </w:r>
    </w:p>
    <w:p w14:paraId="796376CE" w14:textId="77777777" w:rsidR="003D7A04" w:rsidRPr="00F523BC" w:rsidRDefault="003D7A04">
      <w:pPr>
        <w:pStyle w:val="LO-normal"/>
        <w:rPr>
          <w:rFonts w:ascii="Arial" w:hAnsi="Arial" w:cs="Arial"/>
        </w:rPr>
      </w:pPr>
    </w:p>
    <w:p w14:paraId="77D1C730" w14:textId="77777777" w:rsidR="003D7A04" w:rsidRPr="00F523BC" w:rsidRDefault="00AF2859">
      <w:pPr>
        <w:pStyle w:val="LO-normal"/>
        <w:rPr>
          <w:rFonts w:ascii="Arial" w:hAnsi="Arial" w:cs="Arial"/>
        </w:rPr>
      </w:pPr>
      <w:r w:rsidRPr="00F523BC">
        <w:rPr>
          <w:rFonts w:ascii="Arial" w:hAnsi="Arial" w:cs="Arial"/>
        </w:rPr>
        <w:lastRenderedPageBreak/>
        <w:t>En contraposición, los formularios de Google presentan algunas desventajas. Por ejemplo, el hecho de que la opción de subir un archivo, obliga, a quien lo haga, a loguearse con su usuario de Google. Además, el formato de estos formularios es poco intuitivo y no permite realizar múltiples ediciones.</w:t>
      </w:r>
    </w:p>
    <w:p w14:paraId="45D378E5" w14:textId="77777777" w:rsidR="003D7A04" w:rsidRPr="00F523BC" w:rsidRDefault="003D7A04">
      <w:pPr>
        <w:pStyle w:val="LO-normal"/>
        <w:rPr>
          <w:rFonts w:ascii="Arial" w:hAnsi="Arial" w:cs="Arial"/>
        </w:rPr>
      </w:pPr>
    </w:p>
    <w:p w14:paraId="5CD1B7CA" w14:textId="77777777" w:rsidR="003D7A04" w:rsidRPr="00F523BC" w:rsidRDefault="00AF2859">
      <w:pPr>
        <w:pStyle w:val="LO-normal"/>
        <w:rPr>
          <w:rFonts w:ascii="Arial" w:hAnsi="Arial" w:cs="Arial"/>
        </w:rPr>
      </w:pPr>
      <w:r w:rsidRPr="00F523BC">
        <w:rPr>
          <w:rFonts w:ascii="Arial" w:hAnsi="Arial" w:cs="Arial"/>
        </w:rPr>
        <w:t>De este modo, aunque se reconoce</w:t>
      </w:r>
      <w:r w:rsidR="00627457">
        <w:rPr>
          <w:rFonts w:ascii="Arial" w:hAnsi="Arial" w:cs="Arial"/>
        </w:rPr>
        <w:t xml:space="preserve"> que</w:t>
      </w:r>
      <w:r w:rsidRPr="00F523BC">
        <w:rPr>
          <w:rFonts w:ascii="Arial" w:hAnsi="Arial" w:cs="Arial"/>
        </w:rPr>
        <w:t xml:space="preserve"> no hay una solución del todo óptima para el envío del informe anual por parte de las IDE, se propone seguir explorando las posibilidades que ofrece el uso de formularios de Google</w:t>
      </w:r>
      <w:r w:rsidR="00FD72AD">
        <w:rPr>
          <w:rStyle w:val="Refdenotaalpie"/>
          <w:rFonts w:ascii="Arial" w:hAnsi="Arial" w:cs="Arial"/>
        </w:rPr>
        <w:footnoteReference w:id="13"/>
      </w:r>
      <w:r w:rsidR="00FD72AD">
        <w:rPr>
          <w:rFonts w:ascii="Arial" w:hAnsi="Arial" w:cs="Arial"/>
        </w:rPr>
        <w:t xml:space="preserve"> p</w:t>
      </w:r>
      <w:r w:rsidRPr="00F523BC">
        <w:rPr>
          <w:rFonts w:ascii="Arial" w:hAnsi="Arial" w:cs="Arial"/>
        </w:rPr>
        <w:t>ara esta tarea.</w:t>
      </w:r>
    </w:p>
    <w:p w14:paraId="7484AEF9" w14:textId="77777777" w:rsidR="003D7A04" w:rsidRPr="00F523BC" w:rsidRDefault="003D7A04">
      <w:pPr>
        <w:pStyle w:val="LO-normal"/>
        <w:rPr>
          <w:rFonts w:ascii="Arial" w:hAnsi="Arial" w:cs="Arial"/>
        </w:rPr>
      </w:pPr>
    </w:p>
    <w:p w14:paraId="21398A8F" w14:textId="77777777" w:rsidR="003D7A04" w:rsidRPr="00F523BC" w:rsidRDefault="00AF2859" w:rsidP="00D25C11">
      <w:pPr>
        <w:pStyle w:val="Ttulo5"/>
        <w:rPr>
          <w:rFonts w:cs="Arial"/>
        </w:rPr>
      </w:pPr>
      <w:bookmarkStart w:id="198" w:name="_34g0dwd"/>
      <w:bookmarkStart w:id="199" w:name="_Toc31903672"/>
      <w:bookmarkStart w:id="200" w:name="_Toc31903773"/>
      <w:bookmarkEnd w:id="198"/>
      <w:r w:rsidRPr="00F523BC">
        <w:rPr>
          <w:rFonts w:cs="Arial"/>
        </w:rPr>
        <w:t>Figura 8 - Ejemplo de formulario de Google para informe anual</w:t>
      </w:r>
      <w:bookmarkEnd w:id="199"/>
      <w:bookmarkEnd w:id="200"/>
    </w:p>
    <w:p w14:paraId="37854C6B" w14:textId="77777777" w:rsidR="003D7A04" w:rsidRPr="00F523BC" w:rsidRDefault="00AF2859" w:rsidP="00D25C11">
      <w:pPr>
        <w:pStyle w:val="LO-normal"/>
        <w:jc w:val="center"/>
        <w:rPr>
          <w:rFonts w:ascii="Arial" w:hAnsi="Arial" w:cs="Arial"/>
        </w:rPr>
      </w:pPr>
      <w:r w:rsidRPr="00F523BC">
        <w:rPr>
          <w:rFonts w:ascii="Arial" w:hAnsi="Arial" w:cs="Arial"/>
          <w:noProof/>
          <w:lang w:val="es-ES" w:eastAsia="es-ES" w:bidi="ar-SA"/>
        </w:rPr>
        <w:drawing>
          <wp:inline distT="0" distB="0" distL="0" distR="0" wp14:anchorId="54E28DCE" wp14:editId="126708C2">
            <wp:extent cx="3366135" cy="4481830"/>
            <wp:effectExtent l="0" t="0" r="0" b="0"/>
            <wp:docPr id="18"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a:picLocks noChangeAspect="1" noChangeArrowheads="1"/>
                    </pic:cNvPicPr>
                  </pic:nvPicPr>
                  <pic:blipFill>
                    <a:blip r:embed="rId88"/>
                    <a:stretch>
                      <a:fillRect/>
                    </a:stretch>
                  </pic:blipFill>
                  <pic:spPr bwMode="auto">
                    <a:xfrm>
                      <a:off x="0" y="0"/>
                      <a:ext cx="3366135" cy="4481830"/>
                    </a:xfrm>
                    <a:prstGeom prst="rect">
                      <a:avLst/>
                    </a:prstGeom>
                  </pic:spPr>
                </pic:pic>
              </a:graphicData>
            </a:graphic>
          </wp:inline>
        </w:drawing>
      </w:r>
    </w:p>
    <w:p w14:paraId="0FD16EC1" w14:textId="77777777" w:rsidR="003D7A04" w:rsidRPr="00F523BC" w:rsidRDefault="00AF2859" w:rsidP="00D25C11">
      <w:pPr>
        <w:pStyle w:val="LO-normal"/>
        <w:jc w:val="center"/>
        <w:rPr>
          <w:rFonts w:ascii="Arial" w:hAnsi="Arial" w:cs="Arial"/>
          <w:sz w:val="18"/>
          <w:szCs w:val="18"/>
        </w:rPr>
      </w:pPr>
      <w:r w:rsidRPr="00F523BC">
        <w:rPr>
          <w:rFonts w:ascii="Arial" w:hAnsi="Arial" w:cs="Arial"/>
          <w:sz w:val="18"/>
          <w:szCs w:val="18"/>
        </w:rPr>
        <w:t>Fuente: elaboración propia en base a IDERA y Google.</w:t>
      </w:r>
    </w:p>
    <w:p w14:paraId="70929955" w14:textId="77777777" w:rsidR="003D7A04" w:rsidRPr="00F523BC" w:rsidRDefault="003D7A04">
      <w:pPr>
        <w:pStyle w:val="LO-normal"/>
        <w:rPr>
          <w:rFonts w:ascii="Arial" w:hAnsi="Arial" w:cs="Arial"/>
        </w:rPr>
      </w:pPr>
    </w:p>
    <w:p w14:paraId="43114D10" w14:textId="77777777" w:rsidR="003D7A04" w:rsidRPr="00F523BC" w:rsidRDefault="00AF2859">
      <w:pPr>
        <w:pStyle w:val="Ttulo3"/>
        <w:rPr>
          <w:rFonts w:cs="Arial"/>
        </w:rPr>
      </w:pPr>
      <w:r w:rsidRPr="00F523BC">
        <w:rPr>
          <w:rFonts w:cs="Arial"/>
        </w:rPr>
        <w:br w:type="page"/>
      </w:r>
    </w:p>
    <w:p w14:paraId="09C629F8" w14:textId="77777777" w:rsidR="003D7A04" w:rsidRPr="00F523BC" w:rsidRDefault="00AF2859">
      <w:pPr>
        <w:pStyle w:val="Ttulo3"/>
        <w:rPr>
          <w:rFonts w:cs="Arial"/>
        </w:rPr>
      </w:pPr>
      <w:bookmarkStart w:id="201" w:name="_1jlao46"/>
      <w:bookmarkStart w:id="202" w:name="_Toc31903673"/>
      <w:bookmarkStart w:id="203" w:name="_Toc31959456"/>
      <w:bookmarkEnd w:id="201"/>
      <w:r w:rsidRPr="00F523BC">
        <w:rPr>
          <w:rFonts w:cs="Arial"/>
        </w:rPr>
        <w:lastRenderedPageBreak/>
        <w:t>La Base de Datos de IDERA</w:t>
      </w:r>
      <w:bookmarkEnd w:id="202"/>
      <w:bookmarkEnd w:id="203"/>
    </w:p>
    <w:p w14:paraId="1244C9B1" w14:textId="77777777" w:rsidR="003D7A04" w:rsidRPr="00F523BC" w:rsidRDefault="00AF2859">
      <w:pPr>
        <w:pStyle w:val="LO-normal"/>
        <w:rPr>
          <w:rFonts w:ascii="Arial" w:hAnsi="Arial" w:cs="Arial"/>
        </w:rPr>
      </w:pPr>
      <w:r w:rsidRPr="00F523BC">
        <w:rPr>
          <w:rFonts w:ascii="Arial" w:hAnsi="Arial" w:cs="Arial"/>
        </w:rPr>
        <w:t xml:space="preserve">Siguiendo el ejemplo de la experiencia de eSDI-NET+ </w:t>
      </w:r>
      <w:r w:rsidR="00072E95">
        <w:rPr>
          <w:rFonts w:ascii="Arial" w:hAnsi="Arial" w:cs="Arial"/>
        </w:rPr>
        <w:t xml:space="preserve">(Figura 9) </w:t>
      </w:r>
      <w:r w:rsidRPr="00F523BC">
        <w:rPr>
          <w:rFonts w:ascii="Arial" w:hAnsi="Arial" w:cs="Arial"/>
        </w:rPr>
        <w:t xml:space="preserve">detallada en el estado del arte del presente trabajo y teniendo en cuenta la cantidad de nodos IDE existentes en la Argentina, resultaría muy valioso realizar un seguimiento, a lo largo del tiempo, no sólo de las IDE </w:t>
      </w:r>
      <w:r w:rsidR="00627457">
        <w:rPr>
          <w:rFonts w:ascii="Arial" w:hAnsi="Arial" w:cs="Arial"/>
        </w:rPr>
        <w:t xml:space="preserve">de </w:t>
      </w:r>
      <w:r w:rsidRPr="00F523BC">
        <w:rPr>
          <w:rFonts w:ascii="Arial" w:hAnsi="Arial" w:cs="Arial"/>
        </w:rPr>
        <w:t>máxima jerarquía, sino de todas, teniendo en cuenta que cada IDE tiene que ser responsable de informar sobre los nodos que la componen.</w:t>
      </w:r>
    </w:p>
    <w:p w14:paraId="73FA406C" w14:textId="77777777" w:rsidR="003D7A04" w:rsidRPr="00F523BC" w:rsidRDefault="003D7A04">
      <w:pPr>
        <w:pStyle w:val="LO-normal"/>
        <w:rPr>
          <w:rFonts w:ascii="Arial" w:hAnsi="Arial" w:cs="Arial"/>
        </w:rPr>
      </w:pPr>
    </w:p>
    <w:p w14:paraId="6286671E" w14:textId="77777777" w:rsidR="003D7A04" w:rsidRPr="00F523BC" w:rsidRDefault="00AF2859" w:rsidP="00BE644B">
      <w:pPr>
        <w:pStyle w:val="Ttulo5"/>
        <w:rPr>
          <w:rFonts w:cs="Arial"/>
        </w:rPr>
      </w:pPr>
      <w:bookmarkStart w:id="204" w:name="_43ky6rz"/>
      <w:bookmarkStart w:id="205" w:name="_Toc31903674"/>
      <w:bookmarkStart w:id="206" w:name="_Toc31903774"/>
      <w:bookmarkEnd w:id="204"/>
      <w:r w:rsidRPr="00F523BC">
        <w:rPr>
          <w:rFonts w:cs="Arial"/>
        </w:rPr>
        <w:t>Figura 9 - Base de datos de eSDI-Net+</w:t>
      </w:r>
      <w:bookmarkEnd w:id="205"/>
      <w:bookmarkEnd w:id="206"/>
    </w:p>
    <w:p w14:paraId="592EDBB7" w14:textId="77777777" w:rsidR="003D7A04" w:rsidRPr="00FD72AD" w:rsidRDefault="00AF2859" w:rsidP="00BE644B">
      <w:pPr>
        <w:pStyle w:val="LO-normal"/>
        <w:jc w:val="center"/>
        <w:rPr>
          <w:rFonts w:ascii="Arial" w:hAnsi="Arial" w:cs="Arial"/>
        </w:rPr>
      </w:pPr>
      <w:r w:rsidRPr="00F523BC">
        <w:rPr>
          <w:rFonts w:ascii="Arial" w:hAnsi="Arial" w:cs="Arial"/>
          <w:noProof/>
          <w:lang w:val="es-ES" w:eastAsia="es-ES" w:bidi="ar-SA"/>
        </w:rPr>
        <w:drawing>
          <wp:inline distT="0" distB="0" distL="0" distR="0" wp14:anchorId="15C7A3B1" wp14:editId="26DF6D08">
            <wp:extent cx="5734050" cy="5054600"/>
            <wp:effectExtent l="0" t="0" r="0" b="0"/>
            <wp:docPr id="1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png"/>
                    <pic:cNvPicPr>
                      <a:picLocks noChangeAspect="1" noChangeArrowheads="1"/>
                    </pic:cNvPicPr>
                  </pic:nvPicPr>
                  <pic:blipFill>
                    <a:blip r:embed="rId89"/>
                    <a:stretch>
                      <a:fillRect/>
                    </a:stretch>
                  </pic:blipFill>
                  <pic:spPr bwMode="auto">
                    <a:xfrm>
                      <a:off x="0" y="0"/>
                      <a:ext cx="5734050" cy="5054600"/>
                    </a:xfrm>
                    <a:prstGeom prst="rect">
                      <a:avLst/>
                    </a:prstGeom>
                  </pic:spPr>
                </pic:pic>
              </a:graphicData>
            </a:graphic>
          </wp:inline>
        </w:drawing>
      </w:r>
    </w:p>
    <w:p w14:paraId="75AFD1F2" w14:textId="77777777" w:rsidR="003D7A04" w:rsidRPr="00F523BC" w:rsidRDefault="00AF2859" w:rsidP="00BE644B">
      <w:pPr>
        <w:pStyle w:val="LO-normal"/>
        <w:jc w:val="center"/>
        <w:rPr>
          <w:rFonts w:ascii="Arial" w:hAnsi="Arial" w:cs="Arial"/>
        </w:rPr>
      </w:pPr>
      <w:r w:rsidRPr="00F523BC">
        <w:rPr>
          <w:rFonts w:ascii="Arial" w:hAnsi="Arial" w:cs="Arial"/>
          <w:sz w:val="18"/>
          <w:szCs w:val="18"/>
        </w:rPr>
        <w:t xml:space="preserve">Fuente: </w:t>
      </w:r>
      <w:hyperlink r:id="rId90">
        <w:r w:rsidRPr="00F523BC">
          <w:rPr>
            <w:rFonts w:ascii="Arial" w:hAnsi="Arial" w:cs="Arial"/>
            <w:color w:val="76923C"/>
            <w:sz w:val="18"/>
            <w:szCs w:val="18"/>
            <w:u w:val="single"/>
          </w:rPr>
          <w:t>eSDI-Net+ Database of SDI</w:t>
        </w:r>
      </w:hyperlink>
    </w:p>
    <w:p w14:paraId="75162247" w14:textId="77777777" w:rsidR="003D7A04" w:rsidRPr="00F523BC" w:rsidRDefault="003D7A04">
      <w:pPr>
        <w:pStyle w:val="LO-normal"/>
        <w:rPr>
          <w:rFonts w:ascii="Arial" w:hAnsi="Arial" w:cs="Arial"/>
        </w:rPr>
      </w:pPr>
    </w:p>
    <w:p w14:paraId="6D2DF740" w14:textId="77777777" w:rsidR="003D7A04" w:rsidRPr="00F523BC" w:rsidRDefault="00AF2859">
      <w:pPr>
        <w:pStyle w:val="LO-normal"/>
        <w:rPr>
          <w:rFonts w:ascii="Arial" w:hAnsi="Arial" w:cs="Arial"/>
        </w:rPr>
      </w:pPr>
      <w:r w:rsidRPr="00F523BC">
        <w:rPr>
          <w:rFonts w:ascii="Arial" w:hAnsi="Arial" w:cs="Arial"/>
        </w:rPr>
        <w:t>Por otro lado, el uso de una base de datos permitirá mejorar la manera en que se actualiza la información, pudiendo inclusive generar algún tipo de formulario web para que las IDE envíen las actualizaciones de datos. Además, ello posibilitará que el sitio web de IDERA, que publica los enlaces de acceso a las IDE, se mantenga actualizado de una manera más sencilla y económica.</w:t>
      </w:r>
    </w:p>
    <w:p w14:paraId="17733D07" w14:textId="77777777" w:rsidR="003D7A04" w:rsidRPr="00F523BC" w:rsidRDefault="003D7A04">
      <w:pPr>
        <w:pStyle w:val="LO-normal"/>
        <w:rPr>
          <w:rFonts w:ascii="Arial" w:hAnsi="Arial" w:cs="Arial"/>
        </w:rPr>
      </w:pPr>
    </w:p>
    <w:p w14:paraId="3AF8E2E0" w14:textId="77777777" w:rsidR="003D7A04" w:rsidRPr="00F523BC" w:rsidRDefault="00AF2859">
      <w:pPr>
        <w:pStyle w:val="LO-normal"/>
        <w:rPr>
          <w:rFonts w:ascii="Arial" w:hAnsi="Arial" w:cs="Arial"/>
        </w:rPr>
      </w:pPr>
      <w:r w:rsidRPr="00F523BC">
        <w:rPr>
          <w:rFonts w:ascii="Arial" w:hAnsi="Arial" w:cs="Arial"/>
        </w:rPr>
        <w:t>Respecto a ello, se presenta, a continuación, un ejemplo de modelo de entidad-relación de base de datos que permite cubrir la totalidad de los datos a relevar de las IDE</w:t>
      </w:r>
      <w:r w:rsidR="00072E95">
        <w:rPr>
          <w:rFonts w:ascii="Arial" w:hAnsi="Arial" w:cs="Arial"/>
        </w:rPr>
        <w:t xml:space="preserve"> (Figura 10)</w:t>
      </w:r>
      <w:r w:rsidRPr="00F523BC">
        <w:rPr>
          <w:rFonts w:ascii="Arial" w:hAnsi="Arial" w:cs="Arial"/>
        </w:rPr>
        <w:t>.</w:t>
      </w:r>
    </w:p>
    <w:p w14:paraId="79248117" w14:textId="77777777" w:rsidR="003D7A04" w:rsidRPr="00F523BC" w:rsidRDefault="003D7A04">
      <w:pPr>
        <w:pStyle w:val="LO-normal"/>
        <w:rPr>
          <w:rFonts w:ascii="Arial" w:hAnsi="Arial" w:cs="Arial"/>
        </w:rPr>
      </w:pPr>
    </w:p>
    <w:p w14:paraId="087947C5" w14:textId="77777777" w:rsidR="003D7A04" w:rsidRPr="00F523BC" w:rsidRDefault="00AF2859" w:rsidP="00D25C11">
      <w:pPr>
        <w:pStyle w:val="Ttulo5"/>
        <w:rPr>
          <w:rFonts w:cs="Arial"/>
        </w:rPr>
      </w:pPr>
      <w:bookmarkStart w:id="207" w:name="_lxuvnjlo9fg8"/>
      <w:bookmarkStart w:id="208" w:name="_Toc31903675"/>
      <w:bookmarkStart w:id="209" w:name="_Toc31903775"/>
      <w:bookmarkEnd w:id="207"/>
      <w:r w:rsidRPr="00F523BC">
        <w:rPr>
          <w:rFonts w:cs="Arial"/>
        </w:rPr>
        <w:lastRenderedPageBreak/>
        <w:t>Figura 10 - Ejemplo de modelo de entidad-relación de base de datos para IDERA</w:t>
      </w:r>
      <w:bookmarkEnd w:id="208"/>
      <w:bookmarkEnd w:id="209"/>
    </w:p>
    <w:p w14:paraId="2FC30026" w14:textId="77777777" w:rsidR="003D7A04" w:rsidRPr="00FD72AD" w:rsidRDefault="00AF2859" w:rsidP="00D25C11">
      <w:pPr>
        <w:pStyle w:val="LO-normal"/>
        <w:jc w:val="center"/>
        <w:rPr>
          <w:rFonts w:ascii="Arial" w:hAnsi="Arial" w:cs="Arial"/>
        </w:rPr>
      </w:pPr>
      <w:r w:rsidRPr="00F523BC">
        <w:rPr>
          <w:rFonts w:ascii="Arial" w:hAnsi="Arial" w:cs="Arial"/>
          <w:noProof/>
          <w:lang w:val="es-ES" w:eastAsia="es-ES" w:bidi="ar-SA"/>
        </w:rPr>
        <w:drawing>
          <wp:inline distT="0" distB="0" distL="0" distR="0" wp14:anchorId="64669A6E" wp14:editId="4F3F5596">
            <wp:extent cx="5734050" cy="4102100"/>
            <wp:effectExtent l="0" t="0" r="0" b="0"/>
            <wp:docPr id="20"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png"/>
                    <pic:cNvPicPr>
                      <a:picLocks noChangeAspect="1" noChangeArrowheads="1"/>
                    </pic:cNvPicPr>
                  </pic:nvPicPr>
                  <pic:blipFill>
                    <a:blip r:embed="rId91"/>
                    <a:stretch>
                      <a:fillRect/>
                    </a:stretch>
                  </pic:blipFill>
                  <pic:spPr bwMode="auto">
                    <a:xfrm>
                      <a:off x="0" y="0"/>
                      <a:ext cx="5734050" cy="4102100"/>
                    </a:xfrm>
                    <a:prstGeom prst="rect">
                      <a:avLst/>
                    </a:prstGeom>
                  </pic:spPr>
                </pic:pic>
              </a:graphicData>
            </a:graphic>
          </wp:inline>
        </w:drawing>
      </w:r>
    </w:p>
    <w:p w14:paraId="66E97264" w14:textId="77777777" w:rsidR="003D7A04" w:rsidRPr="00F523BC" w:rsidRDefault="00AF2859" w:rsidP="00D25C11">
      <w:pPr>
        <w:pStyle w:val="LO-normal"/>
        <w:jc w:val="center"/>
        <w:rPr>
          <w:rFonts w:ascii="Arial" w:hAnsi="Arial" w:cs="Arial"/>
          <w:sz w:val="18"/>
          <w:szCs w:val="18"/>
        </w:rPr>
      </w:pPr>
      <w:r w:rsidRPr="00F523BC">
        <w:rPr>
          <w:rFonts w:ascii="Arial" w:hAnsi="Arial" w:cs="Arial"/>
          <w:sz w:val="18"/>
          <w:szCs w:val="18"/>
        </w:rPr>
        <w:t>Fuente: elaboración propia.</w:t>
      </w:r>
    </w:p>
    <w:p w14:paraId="24D65633" w14:textId="77777777" w:rsidR="003D7A04" w:rsidRPr="00F523BC" w:rsidRDefault="003D7A04">
      <w:pPr>
        <w:pStyle w:val="LO-normal"/>
        <w:rPr>
          <w:rFonts w:ascii="Arial" w:hAnsi="Arial" w:cs="Arial"/>
        </w:rPr>
      </w:pPr>
    </w:p>
    <w:p w14:paraId="4DB59D45" w14:textId="77777777" w:rsidR="003D7A04" w:rsidRPr="00F523BC" w:rsidRDefault="00AF2859">
      <w:pPr>
        <w:pStyle w:val="Ttulo3"/>
        <w:rPr>
          <w:rFonts w:cs="Arial"/>
        </w:rPr>
      </w:pPr>
      <w:bookmarkStart w:id="210" w:name="_xvir7l"/>
      <w:bookmarkStart w:id="211" w:name="_Toc31903676"/>
      <w:bookmarkStart w:id="212" w:name="_Toc31959457"/>
      <w:bookmarkEnd w:id="210"/>
      <w:r w:rsidRPr="00F523BC">
        <w:rPr>
          <w:rFonts w:cs="Arial"/>
        </w:rPr>
        <w:t>Herramienta de monitoreo de geoservicios: GeoHealthCheck</w:t>
      </w:r>
      <w:bookmarkEnd w:id="211"/>
      <w:bookmarkEnd w:id="212"/>
    </w:p>
    <w:p w14:paraId="4B5F497D" w14:textId="77777777" w:rsidR="003D7A04" w:rsidRPr="00F523BC" w:rsidRDefault="00AF2859">
      <w:pPr>
        <w:pStyle w:val="LO-normal"/>
        <w:rPr>
          <w:rFonts w:ascii="Arial" w:hAnsi="Arial" w:cs="Arial"/>
        </w:rPr>
      </w:pPr>
      <w:r w:rsidRPr="00F523BC">
        <w:rPr>
          <w:rFonts w:ascii="Arial" w:hAnsi="Arial" w:cs="Arial"/>
        </w:rPr>
        <w:t>Una herramienta de software libre y de código abierto que se desarrolló en el último tiempo y que tiene gran potencial respecto a la posibilidad de automatizar el proceso de relevamiento de la salud de los geoservicios de las diversas IDE a evaluar, es la de GeoHealthCheck</w:t>
      </w:r>
      <w:r w:rsidR="00072E95">
        <w:rPr>
          <w:rFonts w:ascii="Arial" w:hAnsi="Arial" w:cs="Arial"/>
        </w:rPr>
        <w:t xml:space="preserve"> (Figura 11)</w:t>
      </w:r>
      <w:r w:rsidRPr="00F523BC">
        <w:rPr>
          <w:rFonts w:ascii="Arial" w:hAnsi="Arial" w:cs="Arial"/>
        </w:rPr>
        <w:t>.</w:t>
      </w:r>
    </w:p>
    <w:p w14:paraId="2193300E" w14:textId="77777777" w:rsidR="003D7A04" w:rsidRPr="00F523BC" w:rsidRDefault="003D7A04">
      <w:pPr>
        <w:pStyle w:val="LO-normal"/>
        <w:rPr>
          <w:rFonts w:ascii="Arial" w:hAnsi="Arial" w:cs="Arial"/>
        </w:rPr>
      </w:pPr>
    </w:p>
    <w:p w14:paraId="26A7554A" w14:textId="77777777" w:rsidR="003D7A04" w:rsidRPr="00F523BC" w:rsidRDefault="00AF2859">
      <w:pPr>
        <w:pStyle w:val="LO-normal"/>
        <w:rPr>
          <w:rFonts w:ascii="Arial" w:hAnsi="Arial" w:cs="Arial"/>
        </w:rPr>
      </w:pPr>
      <w:r w:rsidRPr="00F523BC">
        <w:rPr>
          <w:rFonts w:ascii="Arial" w:hAnsi="Arial" w:cs="Arial"/>
        </w:rPr>
        <w:t>Está definida como “</w:t>
      </w:r>
      <w:proofErr w:type="spellStart"/>
      <w:r w:rsidRPr="00F523BC">
        <w:rPr>
          <w:rFonts w:ascii="Arial" w:hAnsi="Arial" w:cs="Arial"/>
        </w:rPr>
        <w:t>QoS</w:t>
      </w:r>
      <w:proofErr w:type="spellEnd"/>
      <w:r w:rsidRPr="00F523BC">
        <w:rPr>
          <w:rFonts w:ascii="Arial" w:hAnsi="Arial" w:cs="Arial"/>
        </w:rPr>
        <w:t xml:space="preserve"> (</w:t>
      </w:r>
      <w:proofErr w:type="spellStart"/>
      <w:r w:rsidRPr="00F523BC">
        <w:rPr>
          <w:rFonts w:ascii="Arial" w:hAnsi="Arial" w:cs="Arial"/>
        </w:rPr>
        <w:t>Quality</w:t>
      </w:r>
      <w:proofErr w:type="spellEnd"/>
      <w:r w:rsidRPr="00F523BC">
        <w:rPr>
          <w:rFonts w:ascii="Arial" w:hAnsi="Arial" w:cs="Arial"/>
        </w:rPr>
        <w:t xml:space="preserve"> of </w:t>
      </w:r>
      <w:proofErr w:type="spellStart"/>
      <w:r w:rsidRPr="00F523BC">
        <w:rPr>
          <w:rFonts w:ascii="Arial" w:hAnsi="Arial" w:cs="Arial"/>
        </w:rPr>
        <w:t>Service</w:t>
      </w:r>
      <w:proofErr w:type="spellEnd"/>
      <w:r w:rsidRPr="00F523BC">
        <w:rPr>
          <w:rFonts w:ascii="Arial" w:hAnsi="Arial" w:cs="Arial"/>
        </w:rPr>
        <w:t xml:space="preserve">) Monitor </w:t>
      </w:r>
      <w:proofErr w:type="spellStart"/>
      <w:r w:rsidRPr="00F523BC">
        <w:rPr>
          <w:rFonts w:ascii="Arial" w:hAnsi="Arial" w:cs="Arial"/>
        </w:rPr>
        <w:t>for</w:t>
      </w:r>
      <w:proofErr w:type="spellEnd"/>
      <w:r w:rsidRPr="00F523BC">
        <w:rPr>
          <w:rFonts w:ascii="Arial" w:hAnsi="Arial" w:cs="Arial"/>
        </w:rPr>
        <w:t xml:space="preserve"> Geospatial Web </w:t>
      </w:r>
      <w:proofErr w:type="spellStart"/>
      <w:r w:rsidRPr="00F523BC">
        <w:rPr>
          <w:rFonts w:ascii="Arial" w:hAnsi="Arial" w:cs="Arial"/>
        </w:rPr>
        <w:t>Services</w:t>
      </w:r>
      <w:proofErr w:type="spellEnd"/>
      <w:r w:rsidRPr="00F523BC">
        <w:rPr>
          <w:rFonts w:ascii="Arial" w:hAnsi="Arial" w:cs="Arial"/>
        </w:rPr>
        <w:t>”, es decir, como un monitor de la calidad de los servicios web geoespaciales.</w:t>
      </w:r>
    </w:p>
    <w:p w14:paraId="7C7FC74E" w14:textId="77777777" w:rsidR="003D7A04" w:rsidRPr="00F523BC" w:rsidRDefault="003D7A04">
      <w:pPr>
        <w:pStyle w:val="LO-normal"/>
        <w:rPr>
          <w:rFonts w:ascii="Arial" w:hAnsi="Arial" w:cs="Arial"/>
        </w:rPr>
      </w:pPr>
    </w:p>
    <w:p w14:paraId="4D0DE9DB" w14:textId="77777777" w:rsidR="003D7A04" w:rsidRPr="00F523BC" w:rsidRDefault="00AF2859">
      <w:pPr>
        <w:pStyle w:val="LO-normal"/>
        <w:rPr>
          <w:rFonts w:ascii="Arial" w:hAnsi="Arial" w:cs="Arial"/>
        </w:rPr>
      </w:pPr>
      <w:r w:rsidRPr="00F523BC">
        <w:rPr>
          <w:rFonts w:ascii="Arial" w:hAnsi="Arial" w:cs="Arial"/>
        </w:rPr>
        <w:t>Desde sus aspectos técnicos se trata de una aplicación en lenguaje Python que permite dar soporte al monitoreo de la disponibilidad y de la cantidad de tiempo de operación de los servicios web de OGC.</w:t>
      </w:r>
    </w:p>
    <w:p w14:paraId="29D14D67" w14:textId="77777777" w:rsidR="003D7A04" w:rsidRPr="00F523BC" w:rsidRDefault="003D7A04">
      <w:pPr>
        <w:pStyle w:val="LO-normal"/>
        <w:rPr>
          <w:rFonts w:ascii="Arial" w:hAnsi="Arial" w:cs="Arial"/>
        </w:rPr>
      </w:pPr>
    </w:p>
    <w:p w14:paraId="5D932FE6" w14:textId="77777777" w:rsidR="003D7A04" w:rsidRPr="00072E95" w:rsidRDefault="00AF2859" w:rsidP="00072E95">
      <w:pPr>
        <w:pStyle w:val="LO-normal"/>
        <w:rPr>
          <w:rFonts w:ascii="Arial" w:hAnsi="Arial" w:cs="Arial"/>
        </w:rPr>
      </w:pPr>
      <w:r w:rsidRPr="00F523BC">
        <w:rPr>
          <w:rFonts w:ascii="Arial" w:hAnsi="Arial" w:cs="Arial"/>
        </w:rPr>
        <w:t>A su vez, esta herramienta, a través de complementos, puede expandir sus capacidades para utilizarse en la realización de verificaciones específicas de recursos.</w:t>
      </w:r>
      <w:bookmarkStart w:id="213" w:name="_3hv69ve"/>
      <w:bookmarkEnd w:id="213"/>
      <w:r w:rsidRPr="00F523BC">
        <w:rPr>
          <w:rFonts w:cs="Arial"/>
        </w:rPr>
        <w:br w:type="page"/>
      </w:r>
    </w:p>
    <w:p w14:paraId="72A16F55" w14:textId="77777777" w:rsidR="003D7A04" w:rsidRPr="00F523BC" w:rsidRDefault="00AF2859" w:rsidP="00FD72AD">
      <w:pPr>
        <w:pStyle w:val="Ttulo5"/>
        <w:rPr>
          <w:rFonts w:cs="Arial"/>
        </w:rPr>
      </w:pPr>
      <w:bookmarkStart w:id="214" w:name="_hwnncgqg7pz6"/>
      <w:bookmarkStart w:id="215" w:name="_Toc31903677"/>
      <w:bookmarkStart w:id="216" w:name="_Toc31903776"/>
      <w:bookmarkEnd w:id="214"/>
      <w:r w:rsidRPr="00F523BC">
        <w:rPr>
          <w:rFonts w:cs="Arial"/>
        </w:rPr>
        <w:lastRenderedPageBreak/>
        <w:t>Figura 11 - Interfaz de la demo de GeoHealthCheck</w:t>
      </w:r>
      <w:bookmarkEnd w:id="215"/>
      <w:bookmarkEnd w:id="216"/>
    </w:p>
    <w:p w14:paraId="3638F57C" w14:textId="77777777" w:rsidR="003D7A04" w:rsidRPr="00F523BC" w:rsidRDefault="00AF2859">
      <w:pPr>
        <w:pStyle w:val="LO-normal"/>
        <w:jc w:val="center"/>
        <w:rPr>
          <w:rFonts w:ascii="Arial" w:hAnsi="Arial" w:cs="Arial"/>
        </w:rPr>
      </w:pPr>
      <w:r w:rsidRPr="00F523BC">
        <w:rPr>
          <w:rFonts w:ascii="Arial" w:hAnsi="Arial" w:cs="Arial"/>
          <w:noProof/>
          <w:lang w:val="es-ES" w:eastAsia="es-ES" w:bidi="ar-SA"/>
        </w:rPr>
        <w:drawing>
          <wp:inline distT="0" distB="0" distL="0" distR="0" wp14:anchorId="4BC33D59" wp14:editId="1C1561B7">
            <wp:extent cx="5734050" cy="2679700"/>
            <wp:effectExtent l="0" t="0" r="0" b="0"/>
            <wp:docPr id="2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png"/>
                    <pic:cNvPicPr>
                      <a:picLocks noChangeAspect="1" noChangeArrowheads="1"/>
                    </pic:cNvPicPr>
                  </pic:nvPicPr>
                  <pic:blipFill>
                    <a:blip r:embed="rId92"/>
                    <a:stretch>
                      <a:fillRect/>
                    </a:stretch>
                  </pic:blipFill>
                  <pic:spPr bwMode="auto">
                    <a:xfrm>
                      <a:off x="0" y="0"/>
                      <a:ext cx="5734050" cy="2679700"/>
                    </a:xfrm>
                    <a:prstGeom prst="rect">
                      <a:avLst/>
                    </a:prstGeom>
                  </pic:spPr>
                </pic:pic>
              </a:graphicData>
            </a:graphic>
          </wp:inline>
        </w:drawing>
      </w:r>
    </w:p>
    <w:p w14:paraId="422E5536" w14:textId="77777777" w:rsidR="003D7A04" w:rsidRPr="00F523BC" w:rsidRDefault="00AF2859">
      <w:pPr>
        <w:pStyle w:val="LO-normal"/>
        <w:jc w:val="center"/>
        <w:rPr>
          <w:rFonts w:ascii="Arial" w:hAnsi="Arial" w:cs="Arial"/>
        </w:rPr>
      </w:pPr>
      <w:r w:rsidRPr="00F523BC">
        <w:rPr>
          <w:rFonts w:ascii="Arial" w:hAnsi="Arial" w:cs="Arial"/>
          <w:sz w:val="18"/>
          <w:szCs w:val="18"/>
        </w:rPr>
        <w:t xml:space="preserve">Fuente: </w:t>
      </w:r>
      <w:hyperlink r:id="rId93">
        <w:r w:rsidRPr="00F523BC">
          <w:rPr>
            <w:rFonts w:ascii="Arial" w:hAnsi="Arial" w:cs="Arial"/>
            <w:color w:val="76923C"/>
            <w:sz w:val="18"/>
            <w:szCs w:val="18"/>
            <w:u w:val="single"/>
          </w:rPr>
          <w:t>GeoHealthCheck</w:t>
        </w:r>
      </w:hyperlink>
    </w:p>
    <w:p w14:paraId="0687D72E" w14:textId="77777777" w:rsidR="003D7A04" w:rsidRPr="00F523BC" w:rsidRDefault="003D7A04">
      <w:pPr>
        <w:pStyle w:val="LO-normal"/>
        <w:rPr>
          <w:rFonts w:ascii="Arial" w:hAnsi="Arial" w:cs="Arial"/>
        </w:rPr>
      </w:pPr>
    </w:p>
    <w:p w14:paraId="2456BC08" w14:textId="77777777" w:rsidR="003D7A04" w:rsidRPr="00F523BC" w:rsidRDefault="00AF2859">
      <w:pPr>
        <w:pStyle w:val="LO-normal"/>
        <w:rPr>
          <w:rFonts w:ascii="Arial" w:hAnsi="Arial" w:cs="Arial"/>
        </w:rPr>
      </w:pPr>
      <w:r w:rsidRPr="00F523BC">
        <w:rPr>
          <w:rFonts w:ascii="Arial" w:hAnsi="Arial" w:cs="Arial"/>
        </w:rPr>
        <w:t xml:space="preserve">GeoHealthCheck posee un sencillo sistema de </w:t>
      </w:r>
      <w:r w:rsidR="00072E95">
        <w:rPr>
          <w:rFonts w:ascii="Arial" w:hAnsi="Arial" w:cs="Arial"/>
        </w:rPr>
        <w:t>inicio de sesión</w:t>
      </w:r>
      <w:r w:rsidRPr="00F523BC">
        <w:rPr>
          <w:rFonts w:ascii="Arial" w:hAnsi="Arial" w:cs="Arial"/>
        </w:rPr>
        <w:t xml:space="preserve"> para que los usuarios puedan crear sus propios chequeos (</w:t>
      </w:r>
      <w:proofErr w:type="spellStart"/>
      <w:r w:rsidRPr="00F523BC">
        <w:rPr>
          <w:rFonts w:ascii="Arial" w:hAnsi="Arial" w:cs="Arial"/>
        </w:rPr>
        <w:t>probes</w:t>
      </w:r>
      <w:proofErr w:type="spellEnd"/>
      <w:r w:rsidRPr="00F523BC">
        <w:rPr>
          <w:rFonts w:ascii="Arial" w:hAnsi="Arial" w:cs="Arial"/>
        </w:rPr>
        <w:t xml:space="preserve">) en formato de </w:t>
      </w:r>
      <w:proofErr w:type="spellStart"/>
      <w:r w:rsidRPr="00F523BC">
        <w:rPr>
          <w:rFonts w:ascii="Arial" w:hAnsi="Arial" w:cs="Arial"/>
        </w:rPr>
        <w:t>plugins</w:t>
      </w:r>
      <w:proofErr w:type="spellEnd"/>
      <w:r w:rsidRPr="00F523BC">
        <w:rPr>
          <w:rFonts w:ascii="Arial" w:hAnsi="Arial" w:cs="Arial"/>
        </w:rPr>
        <w:t xml:space="preserve"> (aplicación que en un programa informático añade una funcionalidad adicional)</w:t>
      </w:r>
      <w:r w:rsidR="00FD0D5B">
        <w:rPr>
          <w:rStyle w:val="Refdenotaalpie"/>
          <w:rFonts w:ascii="Arial" w:hAnsi="Arial" w:cs="Arial"/>
        </w:rPr>
        <w:footnoteReference w:id="14"/>
      </w:r>
      <w:r w:rsidR="00FD0D5B">
        <w:rPr>
          <w:rFonts w:ascii="Arial" w:hAnsi="Arial" w:cs="Arial"/>
        </w:rPr>
        <w:t>. E</w:t>
      </w:r>
      <w:r w:rsidRPr="00F523BC">
        <w:rPr>
          <w:rFonts w:ascii="Arial" w:hAnsi="Arial" w:cs="Arial"/>
        </w:rPr>
        <w:t xml:space="preserve">llo solo requiere conocimientos básicos de </w:t>
      </w:r>
      <w:r w:rsidR="00627457">
        <w:rPr>
          <w:rFonts w:ascii="Arial" w:hAnsi="Arial" w:cs="Arial"/>
        </w:rPr>
        <w:t>P</w:t>
      </w:r>
      <w:r w:rsidRPr="00F523BC">
        <w:rPr>
          <w:rFonts w:ascii="Arial" w:hAnsi="Arial" w:cs="Arial"/>
        </w:rPr>
        <w:t>ython y de servicios OGC, ya que todo el procedimiento se encuentra detallado en la documentación del software</w:t>
      </w:r>
      <w:r w:rsidR="00072E95">
        <w:rPr>
          <w:rFonts w:ascii="Arial" w:hAnsi="Arial" w:cs="Arial"/>
        </w:rPr>
        <w:t xml:space="preserve"> (Figura 12)</w:t>
      </w:r>
      <w:r w:rsidRPr="00F523BC">
        <w:rPr>
          <w:rFonts w:ascii="Arial" w:hAnsi="Arial" w:cs="Arial"/>
        </w:rPr>
        <w:t>.</w:t>
      </w:r>
    </w:p>
    <w:p w14:paraId="2E783ADA" w14:textId="77777777" w:rsidR="003D7A04" w:rsidRPr="00F523BC" w:rsidRDefault="003D7A04">
      <w:pPr>
        <w:pStyle w:val="LO-normal"/>
        <w:jc w:val="center"/>
        <w:rPr>
          <w:rFonts w:ascii="Arial" w:hAnsi="Arial" w:cs="Arial"/>
        </w:rPr>
      </w:pPr>
    </w:p>
    <w:p w14:paraId="55767CA9" w14:textId="77777777" w:rsidR="003D7A04" w:rsidRPr="00F523BC" w:rsidRDefault="00AF2859" w:rsidP="00FD0D5B">
      <w:pPr>
        <w:pStyle w:val="Ttulo5"/>
        <w:rPr>
          <w:rFonts w:cs="Arial"/>
        </w:rPr>
      </w:pPr>
      <w:bookmarkStart w:id="217" w:name="_1x0gk37"/>
      <w:bookmarkStart w:id="218" w:name="_Toc31903678"/>
      <w:bookmarkStart w:id="219" w:name="_Toc31903777"/>
      <w:bookmarkEnd w:id="217"/>
      <w:r w:rsidRPr="00F523BC">
        <w:rPr>
          <w:rFonts w:cs="Arial"/>
        </w:rPr>
        <w:t>Figura 12 - Ejemplo de chequeo con GeoHealthCheck</w:t>
      </w:r>
      <w:bookmarkEnd w:id="218"/>
      <w:bookmarkEnd w:id="219"/>
    </w:p>
    <w:p w14:paraId="3D993377" w14:textId="77777777" w:rsidR="003D7A04" w:rsidRPr="00F523BC" w:rsidRDefault="00AF2859">
      <w:pPr>
        <w:pStyle w:val="LO-normal"/>
        <w:jc w:val="center"/>
        <w:rPr>
          <w:rFonts w:ascii="Arial" w:hAnsi="Arial" w:cs="Arial"/>
        </w:rPr>
      </w:pPr>
      <w:r w:rsidRPr="00F523BC">
        <w:rPr>
          <w:rFonts w:ascii="Arial" w:hAnsi="Arial" w:cs="Arial"/>
          <w:noProof/>
          <w:lang w:val="es-ES" w:eastAsia="es-ES" w:bidi="ar-SA"/>
        </w:rPr>
        <w:drawing>
          <wp:inline distT="0" distB="0" distL="0" distR="0" wp14:anchorId="7B526FE9" wp14:editId="249C33F5">
            <wp:extent cx="5617845" cy="3300730"/>
            <wp:effectExtent l="0" t="0" r="0" b="0"/>
            <wp:docPr id="22" name="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jpg"/>
                    <pic:cNvPicPr>
                      <a:picLocks noChangeAspect="1" noChangeArrowheads="1"/>
                    </pic:cNvPicPr>
                  </pic:nvPicPr>
                  <pic:blipFill>
                    <a:blip r:embed="rId94"/>
                    <a:stretch>
                      <a:fillRect/>
                    </a:stretch>
                  </pic:blipFill>
                  <pic:spPr bwMode="auto">
                    <a:xfrm>
                      <a:off x="0" y="0"/>
                      <a:ext cx="5617845" cy="3300730"/>
                    </a:xfrm>
                    <a:prstGeom prst="rect">
                      <a:avLst/>
                    </a:prstGeom>
                  </pic:spPr>
                </pic:pic>
              </a:graphicData>
            </a:graphic>
          </wp:inline>
        </w:drawing>
      </w:r>
    </w:p>
    <w:p w14:paraId="39582E6D" w14:textId="77777777" w:rsidR="003D7A04" w:rsidRPr="00F523BC" w:rsidRDefault="00AF2859">
      <w:pPr>
        <w:pStyle w:val="LO-normal"/>
        <w:jc w:val="center"/>
        <w:rPr>
          <w:rFonts w:ascii="Arial" w:hAnsi="Arial" w:cs="Arial"/>
        </w:rPr>
      </w:pPr>
      <w:r w:rsidRPr="00F523BC">
        <w:rPr>
          <w:rFonts w:ascii="Arial" w:hAnsi="Arial" w:cs="Arial"/>
          <w:sz w:val="18"/>
          <w:szCs w:val="18"/>
        </w:rPr>
        <w:t xml:space="preserve">Fuente: </w:t>
      </w:r>
      <w:hyperlink r:id="rId95">
        <w:r w:rsidRPr="00F523BC">
          <w:rPr>
            <w:rFonts w:ascii="Arial" w:hAnsi="Arial" w:cs="Arial"/>
            <w:color w:val="76923C"/>
            <w:sz w:val="18"/>
            <w:szCs w:val="18"/>
            <w:u w:val="single"/>
          </w:rPr>
          <w:t>GeoHealthCheck</w:t>
        </w:r>
      </w:hyperlink>
      <w:r w:rsidRPr="00F523BC">
        <w:rPr>
          <w:rFonts w:ascii="Arial" w:hAnsi="Arial" w:cs="Arial"/>
        </w:rPr>
        <w:br w:type="page"/>
      </w:r>
    </w:p>
    <w:p w14:paraId="06F9EF68" w14:textId="77777777" w:rsidR="003D7A04" w:rsidRPr="00F523BC" w:rsidRDefault="00AF2859">
      <w:pPr>
        <w:pStyle w:val="Ttulo1"/>
        <w:ind w:left="0"/>
        <w:rPr>
          <w:rFonts w:cs="Arial"/>
        </w:rPr>
      </w:pPr>
      <w:bookmarkStart w:id="220" w:name="_4h042r0"/>
      <w:bookmarkStart w:id="221" w:name="_Toc31903679"/>
      <w:bookmarkStart w:id="222" w:name="_Toc31959458"/>
      <w:bookmarkEnd w:id="220"/>
      <w:r w:rsidRPr="00F523BC">
        <w:rPr>
          <w:rFonts w:cs="Arial"/>
        </w:rPr>
        <w:lastRenderedPageBreak/>
        <w:t>Conclusiones</w:t>
      </w:r>
      <w:bookmarkEnd w:id="221"/>
      <w:bookmarkEnd w:id="222"/>
    </w:p>
    <w:p w14:paraId="3D621A29" w14:textId="77777777" w:rsidR="003D7A04" w:rsidRPr="00F523BC" w:rsidRDefault="00AF2859">
      <w:pPr>
        <w:pStyle w:val="LO-normal"/>
        <w:rPr>
          <w:rFonts w:ascii="Arial" w:hAnsi="Arial" w:cs="Arial"/>
        </w:rPr>
      </w:pPr>
      <w:r w:rsidRPr="00F523BC">
        <w:rPr>
          <w:rFonts w:ascii="Arial" w:hAnsi="Arial" w:cs="Arial"/>
        </w:rPr>
        <w:t>A lo largo del presente trabajo ha sido posible cumplir con los objetivos de la investigación. En tal sentido, se han señalado las principales oportunidades de mejora y se ha elaborado una nueva versión de la metodología de evaluación, así como recomendaciones para su implementación, a partir del análisis de la producción académica en la materia y del estudio del funcionamiento de la evaluación de IDE de IDERA.</w:t>
      </w:r>
    </w:p>
    <w:p w14:paraId="77926544" w14:textId="77777777" w:rsidR="003D7A04" w:rsidRPr="00F523BC" w:rsidRDefault="003D7A04">
      <w:pPr>
        <w:pStyle w:val="LO-normal"/>
        <w:rPr>
          <w:rFonts w:ascii="Arial" w:hAnsi="Arial" w:cs="Arial"/>
        </w:rPr>
      </w:pPr>
    </w:p>
    <w:p w14:paraId="4643E1C1" w14:textId="77777777" w:rsidR="003D7A04" w:rsidRPr="00F523BC" w:rsidRDefault="00AF2859">
      <w:pPr>
        <w:pStyle w:val="LO-normal"/>
        <w:rPr>
          <w:rFonts w:ascii="Arial" w:hAnsi="Arial" w:cs="Arial"/>
        </w:rPr>
      </w:pPr>
      <w:r w:rsidRPr="00F523BC">
        <w:rPr>
          <w:rFonts w:ascii="Arial" w:hAnsi="Arial" w:cs="Arial"/>
        </w:rPr>
        <w:t>La evaluación de IDE de IDERA enfrenta algunos desafíos que son comunes a diversas políticas públicas, tales como la insuficiencia de recursos financieros, humanos, organizacionales, tecnológicos y legales (no existe aún en Argentina una Ley que establezca las funciones y potestades de IDERA ni que regule su funcionamiento).</w:t>
      </w:r>
    </w:p>
    <w:p w14:paraId="3538934A" w14:textId="77777777" w:rsidR="003D7A04" w:rsidRPr="00F523BC" w:rsidRDefault="003D7A04">
      <w:pPr>
        <w:pStyle w:val="LO-normal"/>
        <w:rPr>
          <w:rFonts w:ascii="Arial" w:hAnsi="Arial" w:cs="Arial"/>
        </w:rPr>
      </w:pPr>
    </w:p>
    <w:p w14:paraId="5677401E" w14:textId="77777777" w:rsidR="003D7A04" w:rsidRPr="00F523BC" w:rsidRDefault="00AF2859">
      <w:pPr>
        <w:pStyle w:val="LO-normal"/>
        <w:rPr>
          <w:rFonts w:ascii="Arial" w:hAnsi="Arial" w:cs="Arial"/>
        </w:rPr>
      </w:pPr>
      <w:r w:rsidRPr="00F523BC">
        <w:rPr>
          <w:rFonts w:ascii="Arial" w:hAnsi="Arial" w:cs="Arial"/>
        </w:rPr>
        <w:t xml:space="preserve">Adicionalmente, no resulta sencillo en Argentina contar con personal calificado en </w:t>
      </w:r>
      <w:r w:rsidR="00072E95">
        <w:rPr>
          <w:rFonts w:ascii="Arial" w:hAnsi="Arial" w:cs="Arial"/>
        </w:rPr>
        <w:t>esta área</w:t>
      </w:r>
      <w:r w:rsidRPr="00F523BC">
        <w:rPr>
          <w:rFonts w:ascii="Arial" w:hAnsi="Arial" w:cs="Arial"/>
        </w:rPr>
        <w:t>, ya que la temática IDE no se han incluido generalizadamente en los planes de estudio de las carreras afines y en forma muy incipiente se vienen ofreciendo instancias de formación y capacitación de grado y posgrado referidas al tema.</w:t>
      </w:r>
    </w:p>
    <w:p w14:paraId="37E3AE9E" w14:textId="77777777" w:rsidR="003D7A04" w:rsidRPr="00F523BC" w:rsidRDefault="003D7A04">
      <w:pPr>
        <w:pStyle w:val="LO-normal"/>
        <w:rPr>
          <w:rFonts w:ascii="Arial" w:hAnsi="Arial" w:cs="Arial"/>
        </w:rPr>
      </w:pPr>
    </w:p>
    <w:p w14:paraId="34AEB692" w14:textId="77777777" w:rsidR="003D7A04" w:rsidRPr="00F523BC" w:rsidRDefault="00AF2859">
      <w:pPr>
        <w:pStyle w:val="LO-normal"/>
        <w:rPr>
          <w:rFonts w:ascii="Arial" w:hAnsi="Arial" w:cs="Arial"/>
        </w:rPr>
      </w:pPr>
      <w:r w:rsidRPr="00F523BC">
        <w:rPr>
          <w:rFonts w:ascii="Arial" w:hAnsi="Arial" w:cs="Arial"/>
        </w:rPr>
        <w:t>El efecto de este tipo de limitaciones se advierte claramente en el hecho de que el seguimiento permanente y exhaustivo de todos los nodos requiere una alta inversión de tiempo y personal, motivo por el cual se discontinuó.</w:t>
      </w:r>
    </w:p>
    <w:p w14:paraId="2D9ECA58" w14:textId="77777777" w:rsidR="003D7A04" w:rsidRPr="00F523BC" w:rsidRDefault="003D7A04">
      <w:pPr>
        <w:pStyle w:val="LO-normal"/>
        <w:rPr>
          <w:rFonts w:ascii="Arial" w:hAnsi="Arial" w:cs="Arial"/>
        </w:rPr>
      </w:pPr>
    </w:p>
    <w:p w14:paraId="3FC55A80" w14:textId="77777777" w:rsidR="003D7A04" w:rsidRPr="00F523BC" w:rsidRDefault="00AF2859">
      <w:pPr>
        <w:pStyle w:val="LO-normal"/>
        <w:rPr>
          <w:rFonts w:ascii="Arial" w:hAnsi="Arial" w:cs="Arial"/>
        </w:rPr>
      </w:pPr>
      <w:r w:rsidRPr="00F523BC">
        <w:rPr>
          <w:rFonts w:ascii="Arial" w:hAnsi="Arial" w:cs="Arial"/>
        </w:rPr>
        <w:t xml:space="preserve">Además de estos obstáculos generales al desarrollo de IDERA, que no tienen que ver con su naturaleza, sino con el contexto nacional y con otras cuestiones que dificultan su quehacer cotidiano (tales como la referida inexistencia de una Ley y, por ende, de recursos), a la hora de acometer la tarea específica de desarrollar una evaluación de IDE, han surgido dificultades específicas. </w:t>
      </w:r>
    </w:p>
    <w:p w14:paraId="112DB3C0" w14:textId="77777777" w:rsidR="003D7A04" w:rsidRPr="00F523BC" w:rsidRDefault="003D7A04">
      <w:pPr>
        <w:pStyle w:val="LO-normal"/>
        <w:rPr>
          <w:rFonts w:ascii="Arial" w:hAnsi="Arial" w:cs="Arial"/>
        </w:rPr>
      </w:pPr>
    </w:p>
    <w:p w14:paraId="215578A9" w14:textId="77777777" w:rsidR="003D7A04" w:rsidRPr="00F523BC" w:rsidRDefault="00AF2859">
      <w:pPr>
        <w:pStyle w:val="LO-normal"/>
        <w:rPr>
          <w:rFonts w:ascii="Arial" w:hAnsi="Arial" w:cs="Arial"/>
        </w:rPr>
      </w:pPr>
      <w:r w:rsidRPr="00F523BC">
        <w:rPr>
          <w:rFonts w:ascii="Arial" w:hAnsi="Arial" w:cs="Arial"/>
        </w:rPr>
        <w:t xml:space="preserve">En relación con la necesidad de contar con un marco teórico </w:t>
      </w:r>
      <w:r w:rsidR="00627457">
        <w:rPr>
          <w:rFonts w:ascii="Arial" w:hAnsi="Arial" w:cs="Arial"/>
        </w:rPr>
        <w:t>claro</w:t>
      </w:r>
      <w:r w:rsidRPr="00F523BC">
        <w:rPr>
          <w:rFonts w:ascii="Arial" w:hAnsi="Arial" w:cs="Arial"/>
        </w:rPr>
        <w:t xml:space="preserve"> para formular e implementar este tipo de evaluación, del análisis de la bibliografía revisada sobre otras experiencias de evaluación de IDE se puede observar que hay una gran variabilidad entre las distintas metodologías aplicadas, lo que lleva a que IDERA carezca de una base conceptual sólida para generar los procedimientos necesarios para su evaluación de IDE y, por tanto, deba depender para ello de su propio esfuerzo y capacidad, así como de los acuerdos entre las actores que componen su comunidad.</w:t>
      </w:r>
    </w:p>
    <w:p w14:paraId="6702AFCD" w14:textId="77777777" w:rsidR="003D7A04" w:rsidRPr="00F523BC" w:rsidRDefault="003D7A04">
      <w:pPr>
        <w:pStyle w:val="LO-normal"/>
        <w:rPr>
          <w:rFonts w:ascii="Arial" w:hAnsi="Arial" w:cs="Arial"/>
        </w:rPr>
      </w:pPr>
    </w:p>
    <w:p w14:paraId="6D1F4574" w14:textId="77777777" w:rsidR="003D7A04" w:rsidRPr="00F523BC" w:rsidRDefault="00AF2859">
      <w:pPr>
        <w:pStyle w:val="LO-normal"/>
        <w:rPr>
          <w:rFonts w:ascii="Arial" w:hAnsi="Arial" w:cs="Arial"/>
        </w:rPr>
      </w:pPr>
      <w:r w:rsidRPr="00F523BC">
        <w:rPr>
          <w:rFonts w:ascii="Arial" w:hAnsi="Arial" w:cs="Arial"/>
        </w:rPr>
        <w:t xml:space="preserve">Sin embargo, y a pesar de haber sido formulada inicialmente de manera más bien práctica e intuitiva, la evaluación de IDE de IDERA tiene muchos puntos de contacto con otras evaluaciones. También es importante rescatar la importancia de que una evaluación de estas características haya sido diseñada ad hoc para el universo y la realidad específicos que se pretenden evaluar, en lugar de haber tomado una metodología de evaluación preexistente y haberla aplicado, sin </w:t>
      </w:r>
      <w:r w:rsidR="00627457">
        <w:rPr>
          <w:rFonts w:ascii="Arial" w:hAnsi="Arial" w:cs="Arial"/>
        </w:rPr>
        <w:t>considerar</w:t>
      </w:r>
      <w:r w:rsidRPr="00F523BC">
        <w:rPr>
          <w:rFonts w:ascii="Arial" w:hAnsi="Arial" w:cs="Arial"/>
        </w:rPr>
        <w:t xml:space="preserve"> si respondía a los intereses y necesidades de IDERA.</w:t>
      </w:r>
    </w:p>
    <w:p w14:paraId="63B86840" w14:textId="77777777" w:rsidR="003D7A04" w:rsidRPr="00F523BC" w:rsidRDefault="003D7A04">
      <w:pPr>
        <w:pStyle w:val="LO-normal"/>
        <w:rPr>
          <w:rFonts w:ascii="Arial" w:hAnsi="Arial" w:cs="Arial"/>
        </w:rPr>
      </w:pPr>
    </w:p>
    <w:p w14:paraId="34845BDB" w14:textId="77777777" w:rsidR="003D7A04" w:rsidRPr="00F523BC" w:rsidRDefault="00AF2859">
      <w:pPr>
        <w:pStyle w:val="LO-normal"/>
        <w:rPr>
          <w:rFonts w:ascii="Arial" w:hAnsi="Arial" w:cs="Arial"/>
        </w:rPr>
      </w:pPr>
      <w:r w:rsidRPr="00F523BC">
        <w:rPr>
          <w:rFonts w:ascii="Arial" w:hAnsi="Arial" w:cs="Arial"/>
        </w:rPr>
        <w:t>Pese a todas estas complejidades, la evaluación de IDE surge como una cuestión de gran importancia para IDERA, como herramienta de monitoreo para todas las IDE que la integran y un estímulo para que adopten los estándares y recomendaciones que garanticen su interoperabilidad.</w:t>
      </w:r>
    </w:p>
    <w:p w14:paraId="54C4BD05" w14:textId="77777777" w:rsidR="003D7A04" w:rsidRPr="00F523BC" w:rsidRDefault="003D7A04">
      <w:pPr>
        <w:pStyle w:val="LO-normal"/>
        <w:rPr>
          <w:rFonts w:ascii="Arial" w:hAnsi="Arial" w:cs="Arial"/>
        </w:rPr>
      </w:pPr>
    </w:p>
    <w:p w14:paraId="1A944834" w14:textId="77777777" w:rsidR="003D7A04" w:rsidRPr="00F523BC" w:rsidRDefault="00AF2859">
      <w:pPr>
        <w:pStyle w:val="LO-normal"/>
        <w:rPr>
          <w:rFonts w:ascii="Arial" w:hAnsi="Arial" w:cs="Arial"/>
        </w:rPr>
      </w:pPr>
      <w:r w:rsidRPr="00F523BC">
        <w:rPr>
          <w:rFonts w:ascii="Arial" w:hAnsi="Arial" w:cs="Arial"/>
        </w:rPr>
        <w:lastRenderedPageBreak/>
        <w:t>La comunidad de IDERA entendió esta importancia y por eso hizo el esfuerzo de desarrollar, en primera instancia, un seguimiento y monitoreo de nodos IDE, que luego evolucionó hacia un procedimiento para la evaluación de sus IDE de máxima jerarquía, con la cual se avanzó hasta la instancia de implementación de una prueba piloto.</w:t>
      </w:r>
    </w:p>
    <w:p w14:paraId="45A2AF22" w14:textId="77777777" w:rsidR="003D7A04" w:rsidRPr="00F523BC" w:rsidRDefault="003D7A04">
      <w:pPr>
        <w:pStyle w:val="LO-normal"/>
        <w:rPr>
          <w:rFonts w:ascii="Arial" w:hAnsi="Arial" w:cs="Arial"/>
        </w:rPr>
      </w:pPr>
    </w:p>
    <w:p w14:paraId="0D2586B1" w14:textId="77777777" w:rsidR="003D7A04" w:rsidRPr="00F523BC" w:rsidRDefault="00AF2859">
      <w:pPr>
        <w:pStyle w:val="LO-normal"/>
        <w:rPr>
          <w:rFonts w:ascii="Arial" w:hAnsi="Arial" w:cs="Arial"/>
        </w:rPr>
      </w:pPr>
      <w:r w:rsidRPr="00F523BC">
        <w:rPr>
          <w:rFonts w:ascii="Arial" w:hAnsi="Arial" w:cs="Arial"/>
        </w:rPr>
        <w:t>Del análisis, se destacan como aspectos a mejorar la necesidad de publicar todas las recomendaciones y estándares desarrollados por IDERA, de elaborar los documentos de este tipo que faltan, de mejorar el sitio web, de compilar un manual de IDE, de fortalecer el proceso de evaluación en todas sus instancias y de optimizar los indicadores utilizados.</w:t>
      </w:r>
    </w:p>
    <w:p w14:paraId="73ACF7E2" w14:textId="77777777" w:rsidR="003D7A04" w:rsidRPr="00F523BC" w:rsidRDefault="003D7A04">
      <w:pPr>
        <w:pStyle w:val="LO-normal"/>
        <w:rPr>
          <w:rFonts w:ascii="Arial" w:hAnsi="Arial" w:cs="Arial"/>
        </w:rPr>
      </w:pPr>
    </w:p>
    <w:p w14:paraId="4DAE9329" w14:textId="77777777" w:rsidR="003D7A04" w:rsidRPr="00F523BC" w:rsidRDefault="00AF2859">
      <w:pPr>
        <w:pStyle w:val="LO-normal"/>
        <w:rPr>
          <w:rFonts w:ascii="Arial" w:hAnsi="Arial" w:cs="Arial"/>
        </w:rPr>
      </w:pPr>
      <w:r w:rsidRPr="00F523BC">
        <w:rPr>
          <w:rFonts w:ascii="Arial" w:hAnsi="Arial" w:cs="Arial"/>
        </w:rPr>
        <w:t>Hay otros aspectos que se considera interesante tener en cuenta al momento de evaluar las IDE de IDERA, presentes en otras experiencias internacionales, tales como el concepto de usabilidad (que resulten sencillas de usar para las personas), el grado de uso y aprovechamiento de los recursos de las IDE por parte de la población y el impacto económico de las IDE (retorno de la inversión). Sin embargo, la inclusión de estos temas, con sus respectivas variables, correspondería a otra etapa de evolución de las IDE, en la cual la mayor parte se encuentre cumpliendo con la aplicación de los estándares de IDERA.</w:t>
      </w:r>
    </w:p>
    <w:p w14:paraId="3D5061B0" w14:textId="77777777" w:rsidR="003D7A04" w:rsidRPr="00F523BC" w:rsidRDefault="00AF2859">
      <w:pPr>
        <w:pStyle w:val="LO-normal"/>
        <w:rPr>
          <w:rFonts w:ascii="Arial" w:hAnsi="Arial" w:cs="Arial"/>
        </w:rPr>
      </w:pPr>
      <w:r w:rsidRPr="00F523BC">
        <w:rPr>
          <w:rFonts w:ascii="Arial" w:hAnsi="Arial" w:cs="Arial"/>
        </w:rPr>
        <w:br w:type="page"/>
      </w:r>
    </w:p>
    <w:p w14:paraId="4FC075F4" w14:textId="77777777" w:rsidR="003D7A04" w:rsidRPr="00F523BC" w:rsidRDefault="00AF2859">
      <w:pPr>
        <w:pStyle w:val="Ttulo1"/>
        <w:ind w:left="0"/>
        <w:rPr>
          <w:rFonts w:cs="Arial"/>
        </w:rPr>
      </w:pPr>
      <w:bookmarkStart w:id="223" w:name="_2w5ecyt"/>
      <w:bookmarkStart w:id="224" w:name="_Toc31903680"/>
      <w:bookmarkStart w:id="225" w:name="_Toc31959459"/>
      <w:bookmarkEnd w:id="223"/>
      <w:r w:rsidRPr="00F523BC">
        <w:rPr>
          <w:rFonts w:cs="Arial"/>
        </w:rPr>
        <w:lastRenderedPageBreak/>
        <w:t>Bibliografía</w:t>
      </w:r>
      <w:bookmarkEnd w:id="224"/>
      <w:bookmarkEnd w:id="225"/>
    </w:p>
    <w:p w14:paraId="2579E364" w14:textId="77777777" w:rsidR="003D7A04" w:rsidRPr="00F523BC" w:rsidRDefault="00AF2859">
      <w:pPr>
        <w:pStyle w:val="LO-normal"/>
        <w:rPr>
          <w:rFonts w:ascii="Arial" w:hAnsi="Arial" w:cs="Arial"/>
        </w:rPr>
      </w:pPr>
      <w:r w:rsidRPr="00F523BC">
        <w:rPr>
          <w:rFonts w:ascii="Arial" w:hAnsi="Arial" w:cs="Arial"/>
        </w:rPr>
        <w:t xml:space="preserve">Abad </w:t>
      </w:r>
      <w:proofErr w:type="spellStart"/>
      <w:r w:rsidRPr="00F523BC">
        <w:rPr>
          <w:rFonts w:ascii="Arial" w:hAnsi="Arial" w:cs="Arial"/>
        </w:rPr>
        <w:t>Power</w:t>
      </w:r>
      <w:proofErr w:type="spellEnd"/>
      <w:r w:rsidRPr="00F523BC">
        <w:rPr>
          <w:rFonts w:ascii="Arial" w:hAnsi="Arial" w:cs="Arial"/>
        </w:rPr>
        <w:t>, P.; Bernabé Poveda, M. y Rodríguez Pascual, A. (2012): Compartir: la Solución está en las Infraestructuras de Datos Espaciales. En Bernabé Poveda, M. y López Vázquez, C. (eds.) (2012): Fundamentos de las Infraestructuras de Datos Espaciales. Universidad Politécnica de Madrid (UPM). Madrid.</w:t>
      </w:r>
    </w:p>
    <w:p w14:paraId="50152D52" w14:textId="77777777" w:rsidR="003D7A04" w:rsidRPr="00F523BC" w:rsidRDefault="003D7A04">
      <w:pPr>
        <w:pStyle w:val="LO-normal"/>
        <w:rPr>
          <w:rFonts w:ascii="Arial" w:hAnsi="Arial" w:cs="Arial"/>
        </w:rPr>
      </w:pPr>
    </w:p>
    <w:p w14:paraId="57789341" w14:textId="77777777" w:rsidR="003D7A04" w:rsidRPr="00F523BC" w:rsidRDefault="00AF2859">
      <w:pPr>
        <w:pStyle w:val="LO-normal"/>
        <w:rPr>
          <w:rFonts w:ascii="Arial" w:hAnsi="Arial" w:cs="Arial"/>
        </w:rPr>
      </w:pPr>
      <w:r w:rsidRPr="00F523BC">
        <w:rPr>
          <w:rFonts w:ascii="Arial" w:hAnsi="Arial" w:cs="Arial"/>
        </w:rPr>
        <w:t>Bezos, I. (2014): Infraestructura de Datos Espaciales en Los Procesos de Gestión del Estado: Evaluación de la IDESF desde múltiples perspectivas. Ponencia presentada en el III Congreso Internacional de Ordenamiento Territorial y Tecnologías de la Información Geográfica. Los Polvorines.</w:t>
      </w:r>
    </w:p>
    <w:p w14:paraId="47B6171B" w14:textId="77777777" w:rsidR="003D7A04" w:rsidRPr="00F523BC" w:rsidRDefault="003D7A04">
      <w:pPr>
        <w:pStyle w:val="LO-normal"/>
        <w:rPr>
          <w:rFonts w:ascii="Arial" w:hAnsi="Arial" w:cs="Arial"/>
        </w:rPr>
      </w:pPr>
    </w:p>
    <w:p w14:paraId="2FA12F44" w14:textId="77777777" w:rsidR="003D7A04" w:rsidRPr="00F523BC" w:rsidRDefault="00AF2859">
      <w:pPr>
        <w:pStyle w:val="LO-normal"/>
        <w:rPr>
          <w:rFonts w:ascii="Arial" w:hAnsi="Arial" w:cs="Arial"/>
        </w:rPr>
      </w:pPr>
      <w:r w:rsidRPr="00F523BC">
        <w:rPr>
          <w:rFonts w:ascii="Arial" w:hAnsi="Arial" w:cs="Arial"/>
        </w:rPr>
        <w:t xml:space="preserve">Castelein, W. y Manso Callejo, M. (2010): </w:t>
      </w:r>
      <w:proofErr w:type="spellStart"/>
      <w:r w:rsidRPr="00F523BC">
        <w:rPr>
          <w:rFonts w:ascii="Arial" w:hAnsi="Arial" w:cs="Arial"/>
        </w:rPr>
        <w:t>Monitoring</w:t>
      </w:r>
      <w:proofErr w:type="spellEnd"/>
      <w:r w:rsidRPr="00F523BC">
        <w:rPr>
          <w:rFonts w:ascii="Arial" w:hAnsi="Arial" w:cs="Arial"/>
        </w:rPr>
        <w:t xml:space="preserve"> of </w:t>
      </w:r>
      <w:proofErr w:type="spellStart"/>
      <w:r w:rsidRPr="00F523BC">
        <w:rPr>
          <w:rFonts w:ascii="Arial" w:hAnsi="Arial" w:cs="Arial"/>
        </w:rPr>
        <w:t>Spatial</w:t>
      </w:r>
      <w:proofErr w:type="spellEnd"/>
      <w:r w:rsidRPr="00F523BC">
        <w:rPr>
          <w:rFonts w:ascii="Arial" w:hAnsi="Arial" w:cs="Arial"/>
        </w:rPr>
        <w:t xml:space="preserve"> Data </w:t>
      </w:r>
      <w:proofErr w:type="spellStart"/>
      <w:r w:rsidRPr="00F523BC">
        <w:rPr>
          <w:rFonts w:ascii="Arial" w:hAnsi="Arial" w:cs="Arial"/>
        </w:rPr>
        <w:t>Infrastructures</w:t>
      </w:r>
      <w:proofErr w:type="spellEnd"/>
      <w:r w:rsidRPr="00F523BC">
        <w:rPr>
          <w:rFonts w:ascii="Arial" w:hAnsi="Arial" w:cs="Arial"/>
        </w:rPr>
        <w:t xml:space="preserve">. Ponencia presentada en las I Jornadas Ibéricas de </w:t>
      </w:r>
      <w:proofErr w:type="spellStart"/>
      <w:r w:rsidRPr="00F523BC">
        <w:rPr>
          <w:rFonts w:ascii="Arial" w:hAnsi="Arial" w:cs="Arial"/>
        </w:rPr>
        <w:t>Infra-estruturas</w:t>
      </w:r>
      <w:proofErr w:type="spellEnd"/>
      <w:r w:rsidRPr="00F523BC">
        <w:rPr>
          <w:rFonts w:ascii="Arial" w:hAnsi="Arial" w:cs="Arial"/>
        </w:rPr>
        <w:t xml:space="preserve"> de Dados </w:t>
      </w:r>
      <w:proofErr w:type="spellStart"/>
      <w:r w:rsidRPr="00F523BC">
        <w:rPr>
          <w:rFonts w:ascii="Arial" w:hAnsi="Arial" w:cs="Arial"/>
        </w:rPr>
        <w:t>Espaciais</w:t>
      </w:r>
      <w:proofErr w:type="spellEnd"/>
      <w:r w:rsidRPr="00F523BC">
        <w:rPr>
          <w:rFonts w:ascii="Arial" w:hAnsi="Arial" w:cs="Arial"/>
        </w:rPr>
        <w:t>. Lisboa.</w:t>
      </w:r>
    </w:p>
    <w:p w14:paraId="559F0FFB" w14:textId="77777777" w:rsidR="003D7A04" w:rsidRPr="00F523BC" w:rsidRDefault="003D7A04">
      <w:pPr>
        <w:pStyle w:val="LO-normal"/>
        <w:rPr>
          <w:rFonts w:ascii="Arial" w:hAnsi="Arial" w:cs="Arial"/>
        </w:rPr>
      </w:pPr>
    </w:p>
    <w:p w14:paraId="5234E693" w14:textId="77777777" w:rsidR="003D7A04" w:rsidRPr="00F523BC" w:rsidRDefault="00AF2859">
      <w:pPr>
        <w:pStyle w:val="LO-normal"/>
        <w:rPr>
          <w:rFonts w:ascii="Arial" w:hAnsi="Arial" w:cs="Arial"/>
        </w:rPr>
      </w:pPr>
      <w:r w:rsidRPr="00F523BC">
        <w:rPr>
          <w:rFonts w:ascii="Arial" w:hAnsi="Arial" w:cs="Arial"/>
        </w:rPr>
        <w:t>Delgado Fernández, T. y Crompvoets, J. (2007): Infraestructuras de Datos Espaciales en Iberoamérica y el Caribe. Instituto de Información Científica y Tecnológica. Habana.</w:t>
      </w:r>
    </w:p>
    <w:p w14:paraId="527E7FCD" w14:textId="77777777" w:rsidR="003D7A04" w:rsidRPr="00F523BC" w:rsidRDefault="003D7A04">
      <w:pPr>
        <w:pStyle w:val="LO-normal"/>
        <w:rPr>
          <w:rFonts w:ascii="Arial" w:hAnsi="Arial" w:cs="Arial"/>
        </w:rPr>
      </w:pPr>
    </w:p>
    <w:p w14:paraId="59F9B29D" w14:textId="77777777" w:rsidR="003D7A04" w:rsidRPr="00F523BC" w:rsidRDefault="00AF2859">
      <w:pPr>
        <w:pStyle w:val="LO-normal"/>
        <w:rPr>
          <w:rFonts w:ascii="Arial" w:hAnsi="Arial" w:cs="Arial"/>
        </w:rPr>
      </w:pPr>
      <w:proofErr w:type="spellStart"/>
      <w:r w:rsidRPr="00F523BC">
        <w:rPr>
          <w:rFonts w:ascii="Arial" w:hAnsi="Arial" w:cs="Arial"/>
        </w:rPr>
        <w:t>Erba</w:t>
      </w:r>
      <w:proofErr w:type="spellEnd"/>
      <w:r w:rsidRPr="00F523BC">
        <w:rPr>
          <w:rFonts w:ascii="Arial" w:hAnsi="Arial" w:cs="Arial"/>
        </w:rPr>
        <w:t xml:space="preserve">, D.; Duarte, A. y </w:t>
      </w:r>
      <w:proofErr w:type="spellStart"/>
      <w:r w:rsidRPr="00F523BC">
        <w:rPr>
          <w:rFonts w:ascii="Arial" w:hAnsi="Arial" w:cs="Arial"/>
        </w:rPr>
        <w:t>Stiefel</w:t>
      </w:r>
      <w:proofErr w:type="spellEnd"/>
      <w:r w:rsidR="00627457">
        <w:rPr>
          <w:rFonts w:ascii="Arial" w:hAnsi="Arial" w:cs="Arial"/>
        </w:rPr>
        <w:t>,</w:t>
      </w:r>
      <w:r w:rsidRPr="00F523BC">
        <w:rPr>
          <w:rFonts w:ascii="Arial" w:hAnsi="Arial" w:cs="Arial"/>
        </w:rPr>
        <w:t xml:space="preserve"> M. (2012): Interoperabilidad y Estandarización de la Información Geográfica. En Bernabé Poveda, M. y López Vázquez, C. (eds.) (2012): Fundamentos de las Infraestructuras de Datos Espaciales. </w:t>
      </w:r>
      <w:r w:rsidR="00627457">
        <w:rPr>
          <w:rFonts w:ascii="Arial" w:hAnsi="Arial" w:cs="Arial"/>
        </w:rPr>
        <w:t>UPM</w:t>
      </w:r>
      <w:r w:rsidRPr="00F523BC">
        <w:rPr>
          <w:rFonts w:ascii="Arial" w:hAnsi="Arial" w:cs="Arial"/>
        </w:rPr>
        <w:t>. Madrid.</w:t>
      </w:r>
    </w:p>
    <w:p w14:paraId="5B461464" w14:textId="77777777" w:rsidR="003D7A04" w:rsidRPr="00F523BC" w:rsidRDefault="003D7A04">
      <w:pPr>
        <w:pStyle w:val="LO-normal"/>
        <w:rPr>
          <w:rFonts w:ascii="Arial" w:hAnsi="Arial" w:cs="Arial"/>
        </w:rPr>
      </w:pPr>
    </w:p>
    <w:p w14:paraId="2A8914A0" w14:textId="77777777" w:rsidR="003D7A04" w:rsidRPr="00F523BC" w:rsidRDefault="00AF2859">
      <w:pPr>
        <w:pStyle w:val="LO-normal"/>
        <w:rPr>
          <w:rFonts w:ascii="Arial" w:hAnsi="Arial" w:cs="Arial"/>
        </w:rPr>
      </w:pPr>
      <w:r w:rsidRPr="00F523BC">
        <w:rPr>
          <w:rFonts w:ascii="Arial" w:hAnsi="Arial" w:cs="Arial"/>
        </w:rPr>
        <w:t xml:space="preserve">Gálvez, R. e Irazola Jiménez, J. (2006). El árbol de la transformación: manual de metodología interactiva para agentes de salud comunitaria. Ceiba Salud y Desarrollo, </w:t>
      </w:r>
      <w:proofErr w:type="spellStart"/>
      <w:r w:rsidRPr="00F523BC">
        <w:rPr>
          <w:rFonts w:ascii="Arial" w:hAnsi="Arial" w:cs="Arial"/>
        </w:rPr>
        <w:t>Medicus</w:t>
      </w:r>
      <w:proofErr w:type="spellEnd"/>
      <w:r w:rsidRPr="00F523BC">
        <w:rPr>
          <w:rFonts w:ascii="Arial" w:hAnsi="Arial" w:cs="Arial"/>
        </w:rPr>
        <w:t xml:space="preserve"> </w:t>
      </w:r>
      <w:proofErr w:type="spellStart"/>
      <w:r w:rsidRPr="00F523BC">
        <w:rPr>
          <w:rFonts w:ascii="Arial" w:hAnsi="Arial" w:cs="Arial"/>
        </w:rPr>
        <w:t>Mundi</w:t>
      </w:r>
      <w:proofErr w:type="spellEnd"/>
      <w:r w:rsidRPr="00F523BC">
        <w:rPr>
          <w:rFonts w:ascii="Arial" w:hAnsi="Arial" w:cs="Arial"/>
        </w:rPr>
        <w:t xml:space="preserve"> y Médicos del Mundo Argentina. Buenos Aires.</w:t>
      </w:r>
    </w:p>
    <w:p w14:paraId="67E8FEDC" w14:textId="77777777" w:rsidR="003D7A04" w:rsidRPr="00F523BC" w:rsidRDefault="003D7A04">
      <w:pPr>
        <w:pStyle w:val="LO-normal"/>
        <w:rPr>
          <w:rFonts w:ascii="Arial" w:hAnsi="Arial" w:cs="Arial"/>
        </w:rPr>
      </w:pPr>
    </w:p>
    <w:p w14:paraId="70863BB9" w14:textId="77777777" w:rsidR="003D7A04" w:rsidRPr="00F523BC" w:rsidRDefault="00AF2859">
      <w:pPr>
        <w:pStyle w:val="LO-normal"/>
        <w:rPr>
          <w:rFonts w:ascii="Arial" w:hAnsi="Arial" w:cs="Arial"/>
          <w:lang w:val="en-US"/>
        </w:rPr>
      </w:pPr>
      <w:proofErr w:type="spellStart"/>
      <w:r w:rsidRPr="00F523BC">
        <w:rPr>
          <w:rFonts w:ascii="Arial" w:hAnsi="Arial" w:cs="Arial"/>
        </w:rPr>
        <w:t>Georgiadou</w:t>
      </w:r>
      <w:proofErr w:type="spellEnd"/>
      <w:r w:rsidRPr="00F523BC">
        <w:rPr>
          <w:rFonts w:ascii="Arial" w:hAnsi="Arial" w:cs="Arial"/>
        </w:rPr>
        <w:t>, Y.; Rod</w:t>
      </w:r>
      <w:r w:rsidR="00627457">
        <w:rPr>
          <w:rFonts w:ascii="Arial" w:hAnsi="Arial" w:cs="Arial"/>
        </w:rPr>
        <w:t>ríguez-Pabón, O.; y Lance, K.</w:t>
      </w:r>
      <w:r w:rsidRPr="00F523BC">
        <w:rPr>
          <w:rFonts w:ascii="Arial" w:hAnsi="Arial" w:cs="Arial"/>
        </w:rPr>
        <w:t xml:space="preserve"> (2006): Infraestructura de Datos Espaciales (IDE) y E-gobierno: la búsqueda de enfoques de evaluación adecuados. </w:t>
      </w:r>
      <w:r w:rsidRPr="00F523BC">
        <w:rPr>
          <w:rFonts w:ascii="Arial" w:hAnsi="Arial" w:cs="Arial"/>
          <w:lang w:val="en-US"/>
        </w:rPr>
        <w:t>URISA (Urban and Regional Information Systems Association) Journal Nº 2</w:t>
      </w:r>
      <w:r w:rsidR="003C651A">
        <w:rPr>
          <w:rFonts w:ascii="Arial" w:hAnsi="Arial" w:cs="Arial"/>
          <w:lang w:val="en-US"/>
        </w:rPr>
        <w:t>, pp. 43-55</w:t>
      </w:r>
      <w:r w:rsidRPr="00F523BC">
        <w:rPr>
          <w:rFonts w:ascii="Arial" w:hAnsi="Arial" w:cs="Arial"/>
          <w:lang w:val="en-US"/>
        </w:rPr>
        <w:t>.</w:t>
      </w:r>
    </w:p>
    <w:p w14:paraId="68AE276F" w14:textId="77777777" w:rsidR="003D7A04" w:rsidRPr="00F523BC" w:rsidRDefault="003D7A04">
      <w:pPr>
        <w:pStyle w:val="LO-normal"/>
        <w:rPr>
          <w:rFonts w:ascii="Arial" w:hAnsi="Arial" w:cs="Arial"/>
          <w:lang w:val="en-US"/>
        </w:rPr>
      </w:pPr>
    </w:p>
    <w:p w14:paraId="7C2BB7A5" w14:textId="77777777" w:rsidR="003D7A04" w:rsidRPr="00F523BC" w:rsidRDefault="003C651A">
      <w:pPr>
        <w:pStyle w:val="LO-normal"/>
        <w:rPr>
          <w:rFonts w:ascii="Arial" w:hAnsi="Arial" w:cs="Arial"/>
        </w:rPr>
      </w:pPr>
      <w:proofErr w:type="spellStart"/>
      <w:r>
        <w:rPr>
          <w:rFonts w:ascii="Arial" w:hAnsi="Arial" w:cs="Arial"/>
          <w:lang w:val="en-US"/>
        </w:rPr>
        <w:t>Giff</w:t>
      </w:r>
      <w:proofErr w:type="spellEnd"/>
      <w:r>
        <w:rPr>
          <w:rFonts w:ascii="Arial" w:hAnsi="Arial" w:cs="Arial"/>
          <w:lang w:val="en-US"/>
        </w:rPr>
        <w:t>, G. y</w:t>
      </w:r>
      <w:r w:rsidR="00AF2859" w:rsidRPr="00F523BC">
        <w:rPr>
          <w:rFonts w:ascii="Arial" w:hAnsi="Arial" w:cs="Arial"/>
          <w:lang w:val="en-US"/>
        </w:rPr>
        <w:t xml:space="preserve"> Crompvoets, J. (2008): Performance Indicators a tool to Support Spatial Data Infrastructure assessment. </w:t>
      </w:r>
      <w:proofErr w:type="spellStart"/>
      <w:r w:rsidR="00AF2859" w:rsidRPr="00F523BC">
        <w:rPr>
          <w:rFonts w:ascii="Arial" w:hAnsi="Arial" w:cs="Arial"/>
        </w:rPr>
        <w:t>Computers</w:t>
      </w:r>
      <w:proofErr w:type="spellEnd"/>
      <w:r w:rsidR="00AF2859" w:rsidRPr="00F523BC">
        <w:rPr>
          <w:rFonts w:ascii="Arial" w:hAnsi="Arial" w:cs="Arial"/>
        </w:rPr>
        <w:t xml:space="preserve">, </w:t>
      </w:r>
      <w:proofErr w:type="spellStart"/>
      <w:r w:rsidR="00AF2859" w:rsidRPr="00F523BC">
        <w:rPr>
          <w:rFonts w:ascii="Arial" w:hAnsi="Arial" w:cs="Arial"/>
        </w:rPr>
        <w:t>Environment</w:t>
      </w:r>
      <w:proofErr w:type="spellEnd"/>
      <w:r w:rsidR="00AF2859" w:rsidRPr="00F523BC">
        <w:rPr>
          <w:rFonts w:ascii="Arial" w:hAnsi="Arial" w:cs="Arial"/>
        </w:rPr>
        <w:t xml:space="preserve"> and Urban </w:t>
      </w:r>
      <w:proofErr w:type="spellStart"/>
      <w:r w:rsidR="00AF2859" w:rsidRPr="00F523BC">
        <w:rPr>
          <w:rFonts w:ascii="Arial" w:hAnsi="Arial" w:cs="Arial"/>
        </w:rPr>
        <w:t>Systems</w:t>
      </w:r>
      <w:proofErr w:type="spellEnd"/>
      <w:r w:rsidR="00AF2859" w:rsidRPr="00F523BC">
        <w:rPr>
          <w:rFonts w:ascii="Arial" w:hAnsi="Arial" w:cs="Arial"/>
        </w:rPr>
        <w:t xml:space="preserve"> </w:t>
      </w:r>
      <w:proofErr w:type="spellStart"/>
      <w:r w:rsidR="00AF2859" w:rsidRPr="00F523BC">
        <w:rPr>
          <w:rFonts w:ascii="Arial" w:hAnsi="Arial" w:cs="Arial"/>
        </w:rPr>
        <w:t>Nº</w:t>
      </w:r>
      <w:proofErr w:type="spellEnd"/>
      <w:r w:rsidR="00AF2859" w:rsidRPr="00F523BC">
        <w:rPr>
          <w:rFonts w:ascii="Arial" w:hAnsi="Arial" w:cs="Arial"/>
        </w:rPr>
        <w:t xml:space="preserve"> 32, pp. 365–376.</w:t>
      </w:r>
    </w:p>
    <w:p w14:paraId="34312B7B" w14:textId="77777777" w:rsidR="003D7A04" w:rsidRPr="00F523BC" w:rsidRDefault="003D7A04">
      <w:pPr>
        <w:pStyle w:val="LO-normal"/>
        <w:rPr>
          <w:rFonts w:ascii="Arial" w:hAnsi="Arial" w:cs="Arial"/>
        </w:rPr>
      </w:pPr>
    </w:p>
    <w:p w14:paraId="5D5DCEF2" w14:textId="77777777" w:rsidR="003D7A04" w:rsidRPr="00F523BC" w:rsidRDefault="00AF2859">
      <w:pPr>
        <w:pStyle w:val="LO-normal"/>
        <w:rPr>
          <w:rFonts w:ascii="Arial" w:hAnsi="Arial" w:cs="Arial"/>
        </w:rPr>
      </w:pPr>
      <w:r w:rsidRPr="00F523BC">
        <w:rPr>
          <w:rFonts w:ascii="Arial" w:hAnsi="Arial" w:cs="Arial"/>
        </w:rPr>
        <w:t xml:space="preserve">Guimet, J. y Colomer, L. (2010): Evaluación de </w:t>
      </w:r>
      <w:proofErr w:type="spellStart"/>
      <w:r w:rsidRPr="00F523BC">
        <w:rPr>
          <w:rFonts w:ascii="Arial" w:hAnsi="Arial" w:cs="Arial"/>
        </w:rPr>
        <w:t>IDE’s</w:t>
      </w:r>
      <w:proofErr w:type="spellEnd"/>
      <w:r w:rsidRPr="00F523BC">
        <w:rPr>
          <w:rFonts w:ascii="Arial" w:hAnsi="Arial" w:cs="Arial"/>
        </w:rPr>
        <w:t>: significado, metodología, utilidad y experiencias en Cataluña. Ponencia presentada en el Congreso INSPIRE 2010. Cracovia.</w:t>
      </w:r>
    </w:p>
    <w:p w14:paraId="72D8FBC5" w14:textId="77777777" w:rsidR="003D7A04" w:rsidRPr="00F523BC" w:rsidRDefault="003D7A04">
      <w:pPr>
        <w:pStyle w:val="LO-normal"/>
        <w:rPr>
          <w:rFonts w:ascii="Arial" w:hAnsi="Arial" w:cs="Arial"/>
        </w:rPr>
      </w:pPr>
    </w:p>
    <w:p w14:paraId="093F96F3" w14:textId="77777777" w:rsidR="003D7A04" w:rsidRPr="00F523BC" w:rsidRDefault="00AF2859">
      <w:pPr>
        <w:pStyle w:val="LO-normal"/>
        <w:rPr>
          <w:rFonts w:ascii="Arial" w:hAnsi="Arial" w:cs="Arial"/>
          <w:lang w:val="en-US"/>
        </w:rPr>
      </w:pPr>
      <w:r w:rsidRPr="00F523BC">
        <w:rPr>
          <w:rFonts w:ascii="Arial" w:hAnsi="Arial" w:cs="Arial"/>
        </w:rPr>
        <w:t xml:space="preserve">Grus, L.; Crompvoets, J. y Bregt, A. (2007): </w:t>
      </w:r>
      <w:proofErr w:type="spellStart"/>
      <w:r w:rsidRPr="00F523BC">
        <w:rPr>
          <w:rFonts w:ascii="Arial" w:hAnsi="Arial" w:cs="Arial"/>
        </w:rPr>
        <w:t>Multi-view</w:t>
      </w:r>
      <w:proofErr w:type="spellEnd"/>
      <w:r w:rsidRPr="00F523BC">
        <w:rPr>
          <w:rFonts w:ascii="Arial" w:hAnsi="Arial" w:cs="Arial"/>
        </w:rPr>
        <w:t xml:space="preserve"> SDI </w:t>
      </w:r>
      <w:proofErr w:type="spellStart"/>
      <w:r w:rsidRPr="00F523BC">
        <w:rPr>
          <w:rFonts w:ascii="Arial" w:hAnsi="Arial" w:cs="Arial"/>
        </w:rPr>
        <w:t>Assessment</w:t>
      </w:r>
      <w:proofErr w:type="spellEnd"/>
      <w:r w:rsidRPr="00F523BC">
        <w:rPr>
          <w:rFonts w:ascii="Arial" w:hAnsi="Arial" w:cs="Arial"/>
        </w:rPr>
        <w:t xml:space="preserve"> Framework. </w:t>
      </w:r>
      <w:r w:rsidRPr="00F523BC">
        <w:rPr>
          <w:rFonts w:ascii="Arial" w:hAnsi="Arial" w:cs="Arial"/>
          <w:lang w:val="en-US"/>
        </w:rPr>
        <w:t>International Journal of Spatial Data Infrastructures Research Nº 6, pp. 33 - 53.</w:t>
      </w:r>
    </w:p>
    <w:p w14:paraId="678EAEC8" w14:textId="77777777" w:rsidR="003D7A04" w:rsidRPr="00F523BC" w:rsidRDefault="003D7A04">
      <w:pPr>
        <w:pStyle w:val="LO-normal"/>
        <w:rPr>
          <w:rFonts w:ascii="Arial" w:hAnsi="Arial" w:cs="Arial"/>
          <w:lang w:val="en-US"/>
        </w:rPr>
      </w:pPr>
    </w:p>
    <w:p w14:paraId="67D42BEF" w14:textId="77777777" w:rsidR="003D7A04" w:rsidRPr="00F523BC" w:rsidRDefault="00AF2859">
      <w:pPr>
        <w:pStyle w:val="LO-normal"/>
        <w:rPr>
          <w:rFonts w:ascii="Arial" w:hAnsi="Arial" w:cs="Arial"/>
        </w:rPr>
      </w:pPr>
      <w:r w:rsidRPr="00F523BC">
        <w:rPr>
          <w:rFonts w:ascii="Arial" w:hAnsi="Arial" w:cs="Arial"/>
          <w:lang w:val="en-US"/>
        </w:rPr>
        <w:t xml:space="preserve">Grus, L.; Castelein, W.; Crompvoets, J.; Overduin, T.; Van Loenen, B.; Van Groenestijn, A.; Rajabifard, A. y Bregt, A. (2011): An assessment view to evaluate whether Spatial Data Infrastructures meet their goals. </w:t>
      </w:r>
      <w:proofErr w:type="spellStart"/>
      <w:r w:rsidRPr="00F523BC">
        <w:rPr>
          <w:rFonts w:ascii="Arial" w:hAnsi="Arial" w:cs="Arial"/>
        </w:rPr>
        <w:t>Journal</w:t>
      </w:r>
      <w:proofErr w:type="spellEnd"/>
      <w:r w:rsidRPr="00F523BC">
        <w:rPr>
          <w:rFonts w:ascii="Arial" w:hAnsi="Arial" w:cs="Arial"/>
        </w:rPr>
        <w:t xml:space="preserve"> of </w:t>
      </w:r>
      <w:proofErr w:type="spellStart"/>
      <w:r w:rsidRPr="00F523BC">
        <w:rPr>
          <w:rFonts w:ascii="Arial" w:hAnsi="Arial" w:cs="Arial"/>
        </w:rPr>
        <w:t>Computers</w:t>
      </w:r>
      <w:proofErr w:type="spellEnd"/>
      <w:r w:rsidRPr="00F523BC">
        <w:rPr>
          <w:rFonts w:ascii="Arial" w:hAnsi="Arial" w:cs="Arial"/>
        </w:rPr>
        <w:t xml:space="preserve">, </w:t>
      </w:r>
      <w:proofErr w:type="spellStart"/>
      <w:r w:rsidRPr="00F523BC">
        <w:rPr>
          <w:rFonts w:ascii="Arial" w:hAnsi="Arial" w:cs="Arial"/>
        </w:rPr>
        <w:t>Environment</w:t>
      </w:r>
      <w:proofErr w:type="spellEnd"/>
      <w:r w:rsidRPr="00F523BC">
        <w:rPr>
          <w:rFonts w:ascii="Arial" w:hAnsi="Arial" w:cs="Arial"/>
        </w:rPr>
        <w:t xml:space="preserve"> and Urban </w:t>
      </w:r>
      <w:proofErr w:type="spellStart"/>
      <w:r w:rsidRPr="00F523BC">
        <w:rPr>
          <w:rFonts w:ascii="Arial" w:hAnsi="Arial" w:cs="Arial"/>
        </w:rPr>
        <w:t>Systems</w:t>
      </w:r>
      <w:proofErr w:type="spellEnd"/>
      <w:r w:rsidRPr="00F523BC">
        <w:rPr>
          <w:rFonts w:ascii="Arial" w:hAnsi="Arial" w:cs="Arial"/>
        </w:rPr>
        <w:t xml:space="preserve"> </w:t>
      </w:r>
      <w:proofErr w:type="spellStart"/>
      <w:r w:rsidRPr="00F523BC">
        <w:rPr>
          <w:rFonts w:ascii="Arial" w:hAnsi="Arial" w:cs="Arial"/>
        </w:rPr>
        <w:t>Nº</w:t>
      </w:r>
      <w:proofErr w:type="spellEnd"/>
      <w:r w:rsidRPr="00F523BC">
        <w:rPr>
          <w:rFonts w:ascii="Arial" w:hAnsi="Arial" w:cs="Arial"/>
        </w:rPr>
        <w:t xml:space="preserve"> 35, pp. 217 -229.</w:t>
      </w:r>
    </w:p>
    <w:p w14:paraId="51A664A3" w14:textId="77777777" w:rsidR="003D7A04" w:rsidRPr="00F523BC" w:rsidRDefault="003D7A04">
      <w:pPr>
        <w:pStyle w:val="LO-normal"/>
        <w:rPr>
          <w:rFonts w:ascii="Arial" w:hAnsi="Arial" w:cs="Arial"/>
        </w:rPr>
      </w:pPr>
    </w:p>
    <w:p w14:paraId="776FA1DF" w14:textId="77777777" w:rsidR="003D7A04" w:rsidRPr="00F523BC" w:rsidRDefault="00AF2859">
      <w:pPr>
        <w:pStyle w:val="LO-normal"/>
        <w:rPr>
          <w:rFonts w:ascii="Arial" w:hAnsi="Arial" w:cs="Arial"/>
        </w:rPr>
      </w:pPr>
      <w:r w:rsidRPr="00F523BC">
        <w:rPr>
          <w:rFonts w:ascii="Arial" w:hAnsi="Arial" w:cs="Arial"/>
        </w:rPr>
        <w:t>Infraestructura de Datos Espaciales de la República Argentina (2015): Reglamento de funcionamiento de IDERA. Infraestructura de Datos Espaciales de la República Argentina (IDERA). Mendoza.</w:t>
      </w:r>
    </w:p>
    <w:p w14:paraId="10A1CDFE" w14:textId="77777777" w:rsidR="003D7A04" w:rsidRPr="00F523BC" w:rsidRDefault="00AF2859">
      <w:pPr>
        <w:pStyle w:val="LO-normal"/>
        <w:rPr>
          <w:rFonts w:ascii="Arial" w:hAnsi="Arial" w:cs="Arial"/>
        </w:rPr>
      </w:pPr>
      <w:r w:rsidRPr="00F523BC">
        <w:rPr>
          <w:rFonts w:ascii="Arial" w:hAnsi="Arial" w:cs="Arial"/>
        </w:rPr>
        <w:lastRenderedPageBreak/>
        <w:t>Infraestructura de Datos Espaciales de Tucumán (2017): Informe de Evaluación de Situación Actual de la IDET. Infraestructura de Datos Espaciales de Tucumán (IDET). Tucumán.</w:t>
      </w:r>
    </w:p>
    <w:p w14:paraId="2A6844FE" w14:textId="77777777" w:rsidR="003D7A04" w:rsidRPr="00F523BC" w:rsidRDefault="003D7A04">
      <w:pPr>
        <w:pStyle w:val="LO-normal"/>
        <w:rPr>
          <w:rFonts w:ascii="Arial" w:hAnsi="Arial" w:cs="Arial"/>
        </w:rPr>
      </w:pPr>
    </w:p>
    <w:p w14:paraId="7D2B9531" w14:textId="77777777" w:rsidR="003D7A04" w:rsidRPr="00F523BC" w:rsidRDefault="00AF2859">
      <w:pPr>
        <w:pStyle w:val="LO-normal"/>
        <w:rPr>
          <w:rFonts w:ascii="Arial" w:hAnsi="Arial" w:cs="Arial"/>
          <w:lang w:val="en-US"/>
        </w:rPr>
      </w:pPr>
      <w:r w:rsidRPr="00F523BC">
        <w:rPr>
          <w:rFonts w:ascii="Arial" w:hAnsi="Arial" w:cs="Arial"/>
        </w:rPr>
        <w:t>Jiménez-Calderón, L.; Yépez-Campoverde, J. y Vázquez-Hoehne</w:t>
      </w:r>
      <w:r w:rsidRPr="00BE644B">
        <w:rPr>
          <w:rFonts w:ascii="Arial" w:hAnsi="Arial" w:cs="Arial"/>
          <w:lang w:val="es-AR"/>
        </w:rPr>
        <w:t xml:space="preserve">, A. (2017): Indicadores de desempeño para evaluar las Infraestructuras de Datos Espaciales. Revista Estudios Geográficos </w:t>
      </w:r>
      <w:proofErr w:type="spellStart"/>
      <w:r w:rsidRPr="00BE644B">
        <w:rPr>
          <w:rFonts w:ascii="Arial" w:hAnsi="Arial" w:cs="Arial"/>
          <w:lang w:val="es-AR"/>
        </w:rPr>
        <w:t>Nº</w:t>
      </w:r>
      <w:proofErr w:type="spellEnd"/>
      <w:r w:rsidRPr="00BE644B">
        <w:rPr>
          <w:rFonts w:ascii="Arial" w:hAnsi="Arial" w:cs="Arial"/>
          <w:lang w:val="es-AR"/>
        </w:rPr>
        <w:t xml:space="preserve"> 282, pp. 165 - 192.</w:t>
      </w:r>
    </w:p>
    <w:p w14:paraId="0C077F9A" w14:textId="77777777" w:rsidR="003D7A04" w:rsidRPr="00F523BC" w:rsidRDefault="003D7A04">
      <w:pPr>
        <w:pStyle w:val="LO-normal"/>
        <w:rPr>
          <w:rFonts w:ascii="Arial" w:hAnsi="Arial" w:cs="Arial"/>
          <w:lang w:val="en-US"/>
        </w:rPr>
      </w:pPr>
    </w:p>
    <w:p w14:paraId="16B6E1BB" w14:textId="77777777" w:rsidR="003D7A04" w:rsidRPr="00F523BC" w:rsidRDefault="003C651A">
      <w:pPr>
        <w:pStyle w:val="LO-normal"/>
        <w:rPr>
          <w:rFonts w:ascii="Arial" w:hAnsi="Arial" w:cs="Arial"/>
          <w:lang w:val="en-US"/>
        </w:rPr>
      </w:pPr>
      <w:r>
        <w:rPr>
          <w:rFonts w:ascii="Arial" w:hAnsi="Arial" w:cs="Arial"/>
          <w:lang w:val="en-US"/>
        </w:rPr>
        <w:t xml:space="preserve">Lance, K.; </w:t>
      </w:r>
      <w:proofErr w:type="spellStart"/>
      <w:r>
        <w:rPr>
          <w:rFonts w:ascii="Arial" w:hAnsi="Arial" w:cs="Arial"/>
          <w:lang w:val="en-US"/>
        </w:rPr>
        <w:t>Georgiadou</w:t>
      </w:r>
      <w:proofErr w:type="spellEnd"/>
      <w:r>
        <w:rPr>
          <w:rFonts w:ascii="Arial" w:hAnsi="Arial" w:cs="Arial"/>
          <w:lang w:val="en-US"/>
        </w:rPr>
        <w:t xml:space="preserve">, Y. y </w:t>
      </w:r>
      <w:r w:rsidR="00AF2859" w:rsidRPr="00F523BC">
        <w:rPr>
          <w:rFonts w:ascii="Arial" w:hAnsi="Arial" w:cs="Arial"/>
          <w:lang w:val="en-US"/>
        </w:rPr>
        <w:t>Bregt, A. (2006): Understanding how and why practitioners evaluate SDI performance. International Journal of Spatial Data Infrastructures Research Nº 1, pp. 65-104.</w:t>
      </w:r>
    </w:p>
    <w:p w14:paraId="00FE91EA" w14:textId="77777777" w:rsidR="003D7A04" w:rsidRPr="00F523BC" w:rsidRDefault="003D7A04">
      <w:pPr>
        <w:pStyle w:val="LO-normal"/>
        <w:rPr>
          <w:rFonts w:ascii="Arial" w:hAnsi="Arial" w:cs="Arial"/>
          <w:lang w:val="en-US"/>
        </w:rPr>
      </w:pPr>
    </w:p>
    <w:p w14:paraId="41305C5B" w14:textId="77777777" w:rsidR="003D7A04" w:rsidRPr="00F523BC" w:rsidRDefault="00AF2859">
      <w:pPr>
        <w:pStyle w:val="LO-normal"/>
        <w:rPr>
          <w:rFonts w:ascii="Arial" w:hAnsi="Arial" w:cs="Arial"/>
        </w:rPr>
      </w:pPr>
      <w:proofErr w:type="spellStart"/>
      <w:r w:rsidRPr="00F523BC">
        <w:rPr>
          <w:rFonts w:ascii="Arial" w:hAnsi="Arial" w:cs="Arial"/>
          <w:lang w:val="en-US"/>
        </w:rPr>
        <w:t>Luaces</w:t>
      </w:r>
      <w:proofErr w:type="spellEnd"/>
      <w:r w:rsidRPr="00F523BC">
        <w:rPr>
          <w:rFonts w:ascii="Arial" w:hAnsi="Arial" w:cs="Arial"/>
          <w:lang w:val="en-US"/>
        </w:rPr>
        <w:t xml:space="preserve">, M.; </w:t>
      </w:r>
      <w:proofErr w:type="spellStart"/>
      <w:r w:rsidRPr="00F523BC">
        <w:rPr>
          <w:rFonts w:ascii="Arial" w:hAnsi="Arial" w:cs="Arial"/>
          <w:lang w:val="en-US"/>
        </w:rPr>
        <w:t>Olaya</w:t>
      </w:r>
      <w:proofErr w:type="spellEnd"/>
      <w:r w:rsidRPr="00F523BC">
        <w:rPr>
          <w:rFonts w:ascii="Arial" w:hAnsi="Arial" w:cs="Arial"/>
          <w:lang w:val="en-US"/>
        </w:rPr>
        <w:t xml:space="preserve">, V. y Fonts, O. (2014): </w:t>
      </w:r>
      <w:proofErr w:type="spellStart"/>
      <w:r w:rsidRPr="00F523BC">
        <w:rPr>
          <w:rFonts w:ascii="Arial" w:hAnsi="Arial" w:cs="Arial"/>
          <w:lang w:val="en-US"/>
        </w:rPr>
        <w:t>Infraestructuras</w:t>
      </w:r>
      <w:proofErr w:type="spellEnd"/>
      <w:r w:rsidRPr="00F523BC">
        <w:rPr>
          <w:rFonts w:ascii="Arial" w:hAnsi="Arial" w:cs="Arial"/>
          <w:lang w:val="en-US"/>
        </w:rPr>
        <w:t xml:space="preserve"> de </w:t>
      </w:r>
      <w:proofErr w:type="spellStart"/>
      <w:r w:rsidRPr="00F523BC">
        <w:rPr>
          <w:rFonts w:ascii="Arial" w:hAnsi="Arial" w:cs="Arial"/>
          <w:lang w:val="en-US"/>
        </w:rPr>
        <w:t>Datos</w:t>
      </w:r>
      <w:proofErr w:type="spellEnd"/>
      <w:r w:rsidRPr="00F523BC">
        <w:rPr>
          <w:rFonts w:ascii="Arial" w:hAnsi="Arial" w:cs="Arial"/>
          <w:lang w:val="en-US"/>
        </w:rPr>
        <w:t xml:space="preserve"> </w:t>
      </w:r>
      <w:proofErr w:type="spellStart"/>
      <w:r w:rsidRPr="00F523BC">
        <w:rPr>
          <w:rFonts w:ascii="Arial" w:hAnsi="Arial" w:cs="Arial"/>
          <w:lang w:val="en-US"/>
        </w:rPr>
        <w:t>Espaciales</w:t>
      </w:r>
      <w:proofErr w:type="spellEnd"/>
      <w:r w:rsidRPr="00F523BC">
        <w:rPr>
          <w:rFonts w:ascii="Arial" w:hAnsi="Arial" w:cs="Arial"/>
          <w:lang w:val="en-US"/>
        </w:rPr>
        <w:t xml:space="preserve">. </w:t>
      </w:r>
      <w:r w:rsidRPr="00F523BC">
        <w:rPr>
          <w:rFonts w:ascii="Arial" w:hAnsi="Arial" w:cs="Arial"/>
        </w:rPr>
        <w:t xml:space="preserve">En Olaya, V. (2014): Sistemas de Información Geográfica. </w:t>
      </w:r>
      <w:proofErr w:type="spellStart"/>
      <w:r w:rsidRPr="00F523BC">
        <w:rPr>
          <w:rFonts w:ascii="Arial" w:hAnsi="Arial" w:cs="Arial"/>
        </w:rPr>
        <w:t>Github</w:t>
      </w:r>
      <w:proofErr w:type="spellEnd"/>
      <w:r w:rsidRPr="00F523BC">
        <w:rPr>
          <w:rFonts w:ascii="Arial" w:hAnsi="Arial" w:cs="Arial"/>
        </w:rPr>
        <w:t>.</w:t>
      </w:r>
    </w:p>
    <w:p w14:paraId="7753D830" w14:textId="77777777" w:rsidR="003D7A04" w:rsidRPr="00F523BC" w:rsidRDefault="003D7A04">
      <w:pPr>
        <w:pStyle w:val="LO-normal"/>
        <w:rPr>
          <w:rFonts w:ascii="Arial" w:hAnsi="Arial" w:cs="Arial"/>
        </w:rPr>
      </w:pPr>
    </w:p>
    <w:p w14:paraId="66999987" w14:textId="77777777" w:rsidR="003D7A04" w:rsidRPr="00F523BC" w:rsidRDefault="00AF2859">
      <w:pPr>
        <w:pStyle w:val="LO-normal"/>
        <w:rPr>
          <w:rFonts w:ascii="Arial" w:hAnsi="Arial" w:cs="Arial"/>
          <w:lang w:val="en-US"/>
        </w:rPr>
      </w:pPr>
      <w:r w:rsidRPr="00F523BC">
        <w:rPr>
          <w:rFonts w:ascii="Arial" w:hAnsi="Arial" w:cs="Arial"/>
        </w:rPr>
        <w:t xml:space="preserve">Mansilla, R. (2016): Estándares aplicables a las IDE. Presentación en las Jornadas de Capacitación en SIG e IDE. </w:t>
      </w:r>
      <w:r w:rsidRPr="00F523BC">
        <w:rPr>
          <w:rFonts w:ascii="Arial" w:hAnsi="Arial" w:cs="Arial"/>
          <w:lang w:val="en-US"/>
        </w:rPr>
        <w:t>Buenos Aires.</w:t>
      </w:r>
    </w:p>
    <w:p w14:paraId="2DA3C60E" w14:textId="77777777" w:rsidR="003D7A04" w:rsidRPr="00F523BC" w:rsidRDefault="003D7A04">
      <w:pPr>
        <w:pStyle w:val="LO-normal"/>
        <w:rPr>
          <w:rFonts w:ascii="Arial" w:hAnsi="Arial" w:cs="Arial"/>
          <w:lang w:val="en-US"/>
        </w:rPr>
      </w:pPr>
    </w:p>
    <w:p w14:paraId="7EF1E425" w14:textId="77777777" w:rsidR="003D7A04" w:rsidRPr="00F523BC" w:rsidRDefault="00AF2859">
      <w:pPr>
        <w:pStyle w:val="LO-normal"/>
        <w:rPr>
          <w:rFonts w:ascii="Arial" w:hAnsi="Arial" w:cs="Arial"/>
          <w:lang w:val="en-US"/>
        </w:rPr>
      </w:pPr>
      <w:r w:rsidRPr="00F523BC">
        <w:rPr>
          <w:rFonts w:ascii="Arial" w:hAnsi="Arial" w:cs="Arial"/>
          <w:lang w:val="en-US"/>
        </w:rPr>
        <w:t>Masser, I. (2017): Evaluating the performance of large scale SDIs. International Journal of Spatial Data Infrastructures Research Nº 12, pp. 26 - 38.</w:t>
      </w:r>
    </w:p>
    <w:p w14:paraId="20CA5036" w14:textId="77777777" w:rsidR="003D7A04" w:rsidRPr="00F523BC" w:rsidRDefault="003D7A04">
      <w:pPr>
        <w:pStyle w:val="LO-normal"/>
        <w:rPr>
          <w:rFonts w:ascii="Arial" w:hAnsi="Arial" w:cs="Arial"/>
          <w:lang w:val="en-US"/>
        </w:rPr>
      </w:pPr>
    </w:p>
    <w:p w14:paraId="0C73E955" w14:textId="77777777" w:rsidR="003D7A04" w:rsidRPr="00F523BC" w:rsidRDefault="00AF2859">
      <w:pPr>
        <w:pStyle w:val="LO-normal"/>
        <w:rPr>
          <w:rFonts w:ascii="Arial" w:hAnsi="Arial" w:cs="Arial"/>
        </w:rPr>
      </w:pPr>
      <w:r w:rsidRPr="00F523BC">
        <w:rPr>
          <w:rFonts w:ascii="Arial" w:hAnsi="Arial" w:cs="Arial"/>
          <w:lang w:val="en-US"/>
        </w:rPr>
        <w:t xml:space="preserve">President of the United States (1994): Coordinating Geographic Data Acquisition and Access: The National Spatial Data Infrastructure. </w:t>
      </w:r>
      <w:proofErr w:type="spellStart"/>
      <w:r w:rsidRPr="00F523BC">
        <w:rPr>
          <w:rFonts w:ascii="Arial" w:hAnsi="Arial" w:cs="Arial"/>
        </w:rPr>
        <w:t>Executive</w:t>
      </w:r>
      <w:proofErr w:type="spellEnd"/>
      <w:r w:rsidRPr="00F523BC">
        <w:rPr>
          <w:rFonts w:ascii="Arial" w:hAnsi="Arial" w:cs="Arial"/>
        </w:rPr>
        <w:t xml:space="preserve"> </w:t>
      </w:r>
      <w:proofErr w:type="spellStart"/>
      <w:r w:rsidRPr="00F523BC">
        <w:rPr>
          <w:rFonts w:ascii="Arial" w:hAnsi="Arial" w:cs="Arial"/>
        </w:rPr>
        <w:t>Order</w:t>
      </w:r>
      <w:proofErr w:type="spellEnd"/>
      <w:r w:rsidRPr="00F523BC">
        <w:rPr>
          <w:rFonts w:ascii="Arial" w:hAnsi="Arial" w:cs="Arial"/>
        </w:rPr>
        <w:t xml:space="preserve"> 12906.</w:t>
      </w:r>
    </w:p>
    <w:p w14:paraId="55CB20D1" w14:textId="77777777" w:rsidR="003D7A04" w:rsidRPr="00F523BC" w:rsidRDefault="003D7A04">
      <w:pPr>
        <w:pStyle w:val="LO-normal"/>
        <w:rPr>
          <w:rFonts w:ascii="Arial" w:hAnsi="Arial" w:cs="Arial"/>
        </w:rPr>
      </w:pPr>
    </w:p>
    <w:p w14:paraId="6CB6E1F1" w14:textId="77777777" w:rsidR="003D7A04" w:rsidRPr="00F523BC" w:rsidRDefault="00AF2859">
      <w:pPr>
        <w:pStyle w:val="LO-normal"/>
        <w:rPr>
          <w:rFonts w:ascii="Arial" w:hAnsi="Arial" w:cs="Arial"/>
          <w:lang w:val="en-US"/>
        </w:rPr>
      </w:pPr>
      <w:r w:rsidRPr="00F523BC">
        <w:rPr>
          <w:rFonts w:ascii="Arial" w:hAnsi="Arial" w:cs="Arial"/>
        </w:rPr>
        <w:t xml:space="preserve">Olaya, V. y </w:t>
      </w:r>
      <w:proofErr w:type="spellStart"/>
      <w:r w:rsidRPr="00F523BC">
        <w:rPr>
          <w:rFonts w:ascii="Arial" w:hAnsi="Arial" w:cs="Arial"/>
        </w:rPr>
        <w:t>Turton</w:t>
      </w:r>
      <w:proofErr w:type="spellEnd"/>
      <w:r w:rsidRPr="00F523BC">
        <w:rPr>
          <w:rFonts w:ascii="Arial" w:hAnsi="Arial" w:cs="Arial"/>
        </w:rPr>
        <w:t xml:space="preserve">, I. (2014): Estándares. En Olaya, V. (2014): Sistemas de Información Geográfica. </w:t>
      </w:r>
      <w:proofErr w:type="spellStart"/>
      <w:r w:rsidRPr="00F523BC">
        <w:rPr>
          <w:rFonts w:ascii="Arial" w:hAnsi="Arial" w:cs="Arial"/>
          <w:lang w:val="en-US"/>
        </w:rPr>
        <w:t>Github</w:t>
      </w:r>
      <w:proofErr w:type="spellEnd"/>
      <w:r w:rsidRPr="00F523BC">
        <w:rPr>
          <w:rFonts w:ascii="Arial" w:hAnsi="Arial" w:cs="Arial"/>
          <w:lang w:val="en-US"/>
        </w:rPr>
        <w:t>.</w:t>
      </w:r>
    </w:p>
    <w:p w14:paraId="3F06C998" w14:textId="77777777" w:rsidR="003D7A04" w:rsidRPr="00F523BC" w:rsidRDefault="003D7A04">
      <w:pPr>
        <w:pStyle w:val="LO-normal"/>
        <w:rPr>
          <w:rFonts w:ascii="Arial" w:hAnsi="Arial" w:cs="Arial"/>
          <w:lang w:val="en-US"/>
        </w:rPr>
      </w:pPr>
    </w:p>
    <w:p w14:paraId="0270AD8E" w14:textId="77777777" w:rsidR="003D7A04" w:rsidRPr="00F523BC" w:rsidRDefault="00AF2859">
      <w:pPr>
        <w:pStyle w:val="LO-normal"/>
        <w:rPr>
          <w:rFonts w:ascii="Arial" w:hAnsi="Arial" w:cs="Arial"/>
        </w:rPr>
      </w:pPr>
      <w:r w:rsidRPr="00F523BC">
        <w:rPr>
          <w:rFonts w:ascii="Arial" w:hAnsi="Arial" w:cs="Arial"/>
          <w:lang w:val="en-US"/>
        </w:rPr>
        <w:t xml:space="preserve">Rix, J.; Fast, S.; Masser, I.; Salgé, F y </w:t>
      </w:r>
      <w:proofErr w:type="spellStart"/>
      <w:r w:rsidRPr="00F523BC">
        <w:rPr>
          <w:rFonts w:ascii="Arial" w:hAnsi="Arial" w:cs="Arial"/>
          <w:lang w:val="en-US"/>
        </w:rPr>
        <w:t>Vico</w:t>
      </w:r>
      <w:proofErr w:type="spellEnd"/>
      <w:r w:rsidRPr="00F523BC">
        <w:rPr>
          <w:rFonts w:ascii="Arial" w:hAnsi="Arial" w:cs="Arial"/>
          <w:lang w:val="en-US"/>
        </w:rPr>
        <w:t xml:space="preserve">, F. (2011): Methodology to Describe, </w:t>
      </w:r>
      <w:proofErr w:type="spellStart"/>
      <w:r w:rsidRPr="00F523BC">
        <w:rPr>
          <w:rFonts w:ascii="Arial" w:hAnsi="Arial" w:cs="Arial"/>
          <w:lang w:val="en-US"/>
        </w:rPr>
        <w:t>Analyse</w:t>
      </w:r>
      <w:proofErr w:type="spellEnd"/>
      <w:r w:rsidRPr="00F523BC">
        <w:rPr>
          <w:rFonts w:ascii="Arial" w:hAnsi="Arial" w:cs="Arial"/>
          <w:lang w:val="en-US"/>
        </w:rPr>
        <w:t xml:space="preserve"> and Assess Subnational SDIs. </w:t>
      </w:r>
      <w:r w:rsidRPr="00F523BC">
        <w:rPr>
          <w:rFonts w:ascii="Arial" w:hAnsi="Arial" w:cs="Arial"/>
        </w:rPr>
        <w:t xml:space="preserve">International </w:t>
      </w:r>
      <w:proofErr w:type="spellStart"/>
      <w:r w:rsidRPr="00F523BC">
        <w:rPr>
          <w:rFonts w:ascii="Arial" w:hAnsi="Arial" w:cs="Arial"/>
        </w:rPr>
        <w:t>Journal</w:t>
      </w:r>
      <w:proofErr w:type="spellEnd"/>
      <w:r w:rsidRPr="00F523BC">
        <w:rPr>
          <w:rFonts w:ascii="Arial" w:hAnsi="Arial" w:cs="Arial"/>
        </w:rPr>
        <w:t xml:space="preserve"> of </w:t>
      </w:r>
      <w:proofErr w:type="spellStart"/>
      <w:r w:rsidRPr="00F523BC">
        <w:rPr>
          <w:rFonts w:ascii="Arial" w:hAnsi="Arial" w:cs="Arial"/>
        </w:rPr>
        <w:t>Spatial</w:t>
      </w:r>
      <w:proofErr w:type="spellEnd"/>
      <w:r w:rsidRPr="00F523BC">
        <w:rPr>
          <w:rFonts w:ascii="Arial" w:hAnsi="Arial" w:cs="Arial"/>
        </w:rPr>
        <w:t xml:space="preserve"> Data </w:t>
      </w:r>
      <w:proofErr w:type="spellStart"/>
      <w:r w:rsidRPr="00F523BC">
        <w:rPr>
          <w:rFonts w:ascii="Arial" w:hAnsi="Arial" w:cs="Arial"/>
        </w:rPr>
        <w:t>Infrastructures</w:t>
      </w:r>
      <w:proofErr w:type="spellEnd"/>
      <w:r w:rsidRPr="00F523BC">
        <w:rPr>
          <w:rFonts w:ascii="Arial" w:hAnsi="Arial" w:cs="Arial"/>
        </w:rPr>
        <w:t xml:space="preserve"> </w:t>
      </w:r>
      <w:proofErr w:type="spellStart"/>
      <w:r w:rsidRPr="00F523BC">
        <w:rPr>
          <w:rFonts w:ascii="Arial" w:hAnsi="Arial" w:cs="Arial"/>
        </w:rPr>
        <w:t>Research</w:t>
      </w:r>
      <w:proofErr w:type="spellEnd"/>
      <w:r w:rsidRPr="00F523BC">
        <w:rPr>
          <w:rFonts w:ascii="Arial" w:hAnsi="Arial" w:cs="Arial"/>
        </w:rPr>
        <w:t xml:space="preserve"> </w:t>
      </w:r>
      <w:proofErr w:type="spellStart"/>
      <w:r w:rsidRPr="00F523BC">
        <w:rPr>
          <w:rFonts w:ascii="Arial" w:hAnsi="Arial" w:cs="Arial"/>
        </w:rPr>
        <w:t>Nº</w:t>
      </w:r>
      <w:proofErr w:type="spellEnd"/>
      <w:r w:rsidRPr="00F523BC">
        <w:rPr>
          <w:rFonts w:ascii="Arial" w:hAnsi="Arial" w:cs="Arial"/>
        </w:rPr>
        <w:t xml:space="preserve"> 6, pp. 23 - 52.</w:t>
      </w:r>
    </w:p>
    <w:p w14:paraId="37BED230" w14:textId="77777777" w:rsidR="003D7A04" w:rsidRPr="00F523BC" w:rsidRDefault="003D7A04">
      <w:pPr>
        <w:pStyle w:val="LO-normal"/>
        <w:rPr>
          <w:rFonts w:ascii="Arial" w:hAnsi="Arial" w:cs="Arial"/>
        </w:rPr>
      </w:pPr>
    </w:p>
    <w:p w14:paraId="2E925EB9" w14:textId="77777777" w:rsidR="003D7A04" w:rsidRPr="00F523BC" w:rsidRDefault="00AF2859">
      <w:pPr>
        <w:pStyle w:val="LO-normal"/>
        <w:rPr>
          <w:rFonts w:ascii="Arial" w:hAnsi="Arial" w:cs="Arial"/>
          <w:lang w:val="en-US"/>
        </w:rPr>
      </w:pPr>
      <w:r w:rsidRPr="00F523BC">
        <w:rPr>
          <w:rFonts w:ascii="Arial" w:hAnsi="Arial" w:cs="Arial"/>
        </w:rPr>
        <w:t xml:space="preserve">Rodríguez, A.; Abad, P.; Alonso, J. y Sánchez, A. (2006): La infraestructura de Datos Espaciales de España. Un proyecto colectivo y globalizado. Ponencia presentada en las Jornadas Técnicas de la IDE de España 2006. </w:t>
      </w:r>
      <w:proofErr w:type="spellStart"/>
      <w:r w:rsidRPr="00F523BC">
        <w:rPr>
          <w:rFonts w:ascii="Arial" w:hAnsi="Arial" w:cs="Arial"/>
          <w:lang w:val="en-US"/>
        </w:rPr>
        <w:t>Castellón</w:t>
      </w:r>
      <w:proofErr w:type="spellEnd"/>
      <w:r w:rsidRPr="00F523BC">
        <w:rPr>
          <w:rFonts w:ascii="Arial" w:hAnsi="Arial" w:cs="Arial"/>
          <w:lang w:val="en-US"/>
        </w:rPr>
        <w:t xml:space="preserve">. </w:t>
      </w:r>
    </w:p>
    <w:p w14:paraId="40489D2C" w14:textId="77777777" w:rsidR="003D7A04" w:rsidRPr="00F523BC" w:rsidRDefault="003D7A04">
      <w:pPr>
        <w:pStyle w:val="LO-normal"/>
        <w:rPr>
          <w:rFonts w:ascii="Arial" w:hAnsi="Arial" w:cs="Arial"/>
          <w:lang w:val="en-US"/>
        </w:rPr>
      </w:pPr>
    </w:p>
    <w:p w14:paraId="3CC28324" w14:textId="77777777" w:rsidR="003D7A04" w:rsidRPr="00F523BC" w:rsidRDefault="00AF2859">
      <w:pPr>
        <w:pStyle w:val="LO-normal"/>
        <w:rPr>
          <w:rFonts w:ascii="Arial" w:hAnsi="Arial" w:cs="Arial"/>
          <w:lang w:val="en-US"/>
        </w:rPr>
      </w:pPr>
      <w:proofErr w:type="spellStart"/>
      <w:r w:rsidRPr="00F523BC">
        <w:rPr>
          <w:rFonts w:ascii="Arial" w:hAnsi="Arial" w:cs="Arial"/>
          <w:lang w:val="en-US"/>
        </w:rPr>
        <w:t>Toomanian</w:t>
      </w:r>
      <w:proofErr w:type="spellEnd"/>
      <w:r w:rsidRPr="00F523BC">
        <w:rPr>
          <w:rFonts w:ascii="Arial" w:hAnsi="Arial" w:cs="Arial"/>
          <w:lang w:val="en-US"/>
        </w:rPr>
        <w:t xml:space="preserve">, A.; </w:t>
      </w:r>
      <w:proofErr w:type="spellStart"/>
      <w:r w:rsidRPr="00F523BC">
        <w:rPr>
          <w:rFonts w:ascii="Arial" w:hAnsi="Arial" w:cs="Arial"/>
          <w:lang w:val="en-US"/>
        </w:rPr>
        <w:t>Mansourian</w:t>
      </w:r>
      <w:proofErr w:type="spellEnd"/>
      <w:r w:rsidRPr="00F523BC">
        <w:rPr>
          <w:rFonts w:ascii="Arial" w:hAnsi="Arial" w:cs="Arial"/>
          <w:lang w:val="en-US"/>
        </w:rPr>
        <w:t xml:space="preserve">, A.; </w:t>
      </w:r>
      <w:proofErr w:type="spellStart"/>
      <w:r w:rsidRPr="00F523BC">
        <w:rPr>
          <w:rFonts w:ascii="Arial" w:hAnsi="Arial" w:cs="Arial"/>
          <w:lang w:val="en-US"/>
        </w:rPr>
        <w:t>Harrie</w:t>
      </w:r>
      <w:proofErr w:type="spellEnd"/>
      <w:r w:rsidRPr="00F523BC">
        <w:rPr>
          <w:rFonts w:ascii="Arial" w:hAnsi="Arial" w:cs="Arial"/>
          <w:lang w:val="en-US"/>
        </w:rPr>
        <w:t xml:space="preserve">, L. y </w:t>
      </w:r>
      <w:proofErr w:type="spellStart"/>
      <w:r w:rsidRPr="00F523BC">
        <w:rPr>
          <w:rFonts w:ascii="Arial" w:hAnsi="Arial" w:cs="Arial"/>
          <w:lang w:val="en-US"/>
        </w:rPr>
        <w:t>Rydén</w:t>
      </w:r>
      <w:proofErr w:type="spellEnd"/>
      <w:r w:rsidRPr="00F523BC">
        <w:rPr>
          <w:rFonts w:ascii="Arial" w:hAnsi="Arial" w:cs="Arial"/>
          <w:lang w:val="en-US"/>
        </w:rPr>
        <w:t>, A. (2011): Using Balanced Scorecard for Evaluation of Spatial Data Infrastructures: a Swedish Case Study in accordance with INSPIRE. International Journal of Spatial Data Infrastructures Research Nº 6, pp. 311-343.</w:t>
      </w:r>
    </w:p>
    <w:p w14:paraId="0D2DD3F9" w14:textId="77777777" w:rsidR="003D7A04" w:rsidRPr="00F523BC" w:rsidRDefault="003D7A04">
      <w:pPr>
        <w:pStyle w:val="LO-normal"/>
        <w:rPr>
          <w:rFonts w:ascii="Arial" w:hAnsi="Arial" w:cs="Arial"/>
          <w:lang w:val="en-US"/>
        </w:rPr>
      </w:pPr>
    </w:p>
    <w:p w14:paraId="3229AD68" w14:textId="77777777" w:rsidR="003D7A04" w:rsidRPr="00F523BC" w:rsidRDefault="00AF2859">
      <w:pPr>
        <w:pStyle w:val="LO-normal"/>
        <w:rPr>
          <w:rFonts w:ascii="Arial" w:hAnsi="Arial" w:cs="Arial"/>
          <w:lang w:val="en-US"/>
        </w:rPr>
      </w:pPr>
      <w:proofErr w:type="spellStart"/>
      <w:r w:rsidRPr="00F523BC">
        <w:rPr>
          <w:rFonts w:ascii="Arial" w:hAnsi="Arial" w:cs="Arial"/>
          <w:lang w:val="en-US"/>
        </w:rPr>
        <w:t>Vaccari</w:t>
      </w:r>
      <w:proofErr w:type="spellEnd"/>
      <w:r w:rsidRPr="00F523BC">
        <w:rPr>
          <w:rFonts w:ascii="Arial" w:hAnsi="Arial" w:cs="Arial"/>
          <w:lang w:val="en-US"/>
        </w:rPr>
        <w:t xml:space="preserve">, L.; </w:t>
      </w:r>
      <w:proofErr w:type="spellStart"/>
      <w:r w:rsidRPr="00F523BC">
        <w:rPr>
          <w:rFonts w:ascii="Arial" w:hAnsi="Arial" w:cs="Arial"/>
          <w:lang w:val="en-US"/>
        </w:rPr>
        <w:t>Shvaiko</w:t>
      </w:r>
      <w:proofErr w:type="spellEnd"/>
      <w:r w:rsidRPr="00F523BC">
        <w:rPr>
          <w:rFonts w:ascii="Arial" w:hAnsi="Arial" w:cs="Arial"/>
          <w:lang w:val="en-US"/>
        </w:rPr>
        <w:t>, P. y Marchese, M. (2009): A geo-service semantic integration in Spatial Data Infrastructures. International Journal of Spatial Data Infrastructures Research Nº 4, pp. 24 - 51.</w:t>
      </w:r>
    </w:p>
    <w:p w14:paraId="03EE403B" w14:textId="77777777" w:rsidR="003D7A04" w:rsidRPr="00F523BC" w:rsidRDefault="003D7A04">
      <w:pPr>
        <w:pStyle w:val="LO-normal"/>
        <w:rPr>
          <w:rFonts w:ascii="Arial" w:hAnsi="Arial" w:cs="Arial"/>
          <w:lang w:val="en-US"/>
        </w:rPr>
      </w:pPr>
    </w:p>
    <w:p w14:paraId="6622DBEB" w14:textId="77777777" w:rsidR="003D7A04" w:rsidRPr="00F523BC" w:rsidRDefault="00AF2859">
      <w:pPr>
        <w:pStyle w:val="LO-normal"/>
        <w:rPr>
          <w:rFonts w:ascii="Arial" w:hAnsi="Arial" w:cs="Arial"/>
          <w:lang w:val="en-US"/>
        </w:rPr>
      </w:pPr>
      <w:proofErr w:type="spellStart"/>
      <w:r w:rsidRPr="00F523BC">
        <w:rPr>
          <w:rFonts w:ascii="Arial" w:hAnsi="Arial" w:cs="Arial"/>
          <w:lang w:val="en-US"/>
        </w:rPr>
        <w:t>Vandenbroucke</w:t>
      </w:r>
      <w:proofErr w:type="spellEnd"/>
      <w:r w:rsidRPr="00F523BC">
        <w:rPr>
          <w:rFonts w:ascii="Arial" w:hAnsi="Arial" w:cs="Arial"/>
          <w:lang w:val="en-US"/>
        </w:rPr>
        <w:t xml:space="preserve">, D.; </w:t>
      </w:r>
      <w:proofErr w:type="spellStart"/>
      <w:r w:rsidRPr="00F523BC">
        <w:rPr>
          <w:rFonts w:ascii="Arial" w:hAnsi="Arial" w:cs="Arial"/>
          <w:lang w:val="en-US"/>
        </w:rPr>
        <w:t>Dessers</w:t>
      </w:r>
      <w:proofErr w:type="spellEnd"/>
      <w:r w:rsidRPr="00F523BC">
        <w:rPr>
          <w:rFonts w:ascii="Arial" w:hAnsi="Arial" w:cs="Arial"/>
          <w:lang w:val="en-US"/>
        </w:rPr>
        <w:t xml:space="preserve">, E.; Crompvoets, J.; Bregt, A. y Van </w:t>
      </w:r>
      <w:proofErr w:type="spellStart"/>
      <w:r w:rsidRPr="00F523BC">
        <w:rPr>
          <w:rFonts w:ascii="Arial" w:hAnsi="Arial" w:cs="Arial"/>
          <w:lang w:val="en-US"/>
        </w:rPr>
        <w:t>Orshoven</w:t>
      </w:r>
      <w:proofErr w:type="spellEnd"/>
      <w:r w:rsidRPr="00F523BC">
        <w:rPr>
          <w:rFonts w:ascii="Arial" w:hAnsi="Arial" w:cs="Arial"/>
          <w:lang w:val="en-US"/>
        </w:rPr>
        <w:t>, J. (2013): A methodology to assess the performance of spatial data infrastructures in the context of work processes. Journal of Computers, Environment and Urban Systems Nº 38, pp. 58 - 66.</w:t>
      </w:r>
    </w:p>
    <w:p w14:paraId="625BA0F5" w14:textId="77777777" w:rsidR="003D7A04" w:rsidRPr="00F523BC" w:rsidRDefault="003D7A04">
      <w:pPr>
        <w:pStyle w:val="LO-normal"/>
        <w:rPr>
          <w:rFonts w:ascii="Arial" w:hAnsi="Arial" w:cs="Arial"/>
          <w:lang w:val="en-US"/>
        </w:rPr>
      </w:pPr>
    </w:p>
    <w:p w14:paraId="703AC7FE" w14:textId="77777777" w:rsidR="003D7A04" w:rsidRPr="00F523BC" w:rsidRDefault="00AF2859">
      <w:pPr>
        <w:pStyle w:val="LO-normal"/>
        <w:rPr>
          <w:rFonts w:ascii="Arial" w:hAnsi="Arial" w:cs="Arial"/>
        </w:rPr>
      </w:pPr>
      <w:r w:rsidRPr="00F523BC">
        <w:rPr>
          <w:rFonts w:ascii="Arial" w:hAnsi="Arial" w:cs="Arial"/>
          <w:lang w:val="en-US"/>
        </w:rPr>
        <w:t xml:space="preserve">Zwirowicz-Rutkowska, A. (2017): A multi-criteria method for assessment of spatial data infrastructure effectiveness. </w:t>
      </w:r>
      <w:proofErr w:type="spellStart"/>
      <w:r w:rsidRPr="00F523BC">
        <w:rPr>
          <w:rFonts w:ascii="Arial" w:hAnsi="Arial" w:cs="Arial"/>
        </w:rPr>
        <w:t>Earth</w:t>
      </w:r>
      <w:proofErr w:type="spellEnd"/>
      <w:r w:rsidRPr="00F523BC">
        <w:rPr>
          <w:rFonts w:ascii="Arial" w:hAnsi="Arial" w:cs="Arial"/>
        </w:rPr>
        <w:t xml:space="preserve"> </w:t>
      </w:r>
      <w:proofErr w:type="spellStart"/>
      <w:r w:rsidRPr="00F523BC">
        <w:rPr>
          <w:rFonts w:ascii="Arial" w:hAnsi="Arial" w:cs="Arial"/>
        </w:rPr>
        <w:t>Sci</w:t>
      </w:r>
      <w:proofErr w:type="spellEnd"/>
      <w:r w:rsidRPr="00F523BC">
        <w:rPr>
          <w:rFonts w:ascii="Arial" w:hAnsi="Arial" w:cs="Arial"/>
        </w:rPr>
        <w:t xml:space="preserve"> </w:t>
      </w:r>
      <w:proofErr w:type="spellStart"/>
      <w:r w:rsidRPr="00F523BC">
        <w:rPr>
          <w:rFonts w:ascii="Arial" w:hAnsi="Arial" w:cs="Arial"/>
        </w:rPr>
        <w:t>Inform</w:t>
      </w:r>
      <w:proofErr w:type="spellEnd"/>
      <w:r w:rsidRPr="00F523BC">
        <w:rPr>
          <w:rFonts w:ascii="Arial" w:hAnsi="Arial" w:cs="Arial"/>
        </w:rPr>
        <w:t xml:space="preserve"> </w:t>
      </w:r>
      <w:proofErr w:type="spellStart"/>
      <w:r w:rsidRPr="00F523BC">
        <w:rPr>
          <w:rFonts w:ascii="Arial" w:hAnsi="Arial" w:cs="Arial"/>
        </w:rPr>
        <w:t>Nº</w:t>
      </w:r>
      <w:proofErr w:type="spellEnd"/>
      <w:r w:rsidRPr="00F523BC">
        <w:rPr>
          <w:rFonts w:ascii="Arial" w:hAnsi="Arial" w:cs="Arial"/>
        </w:rPr>
        <w:t xml:space="preserve"> 10, pp. 369 - 382.</w:t>
      </w:r>
    </w:p>
    <w:p w14:paraId="1A17582E" w14:textId="77777777" w:rsidR="003D7A04" w:rsidRPr="00F523BC" w:rsidRDefault="00AF2859">
      <w:pPr>
        <w:pStyle w:val="Ttulo2"/>
        <w:ind w:left="0" w:firstLine="0"/>
        <w:rPr>
          <w:rFonts w:cs="Arial"/>
        </w:rPr>
      </w:pPr>
      <w:bookmarkStart w:id="226" w:name="_1baon6m"/>
      <w:bookmarkStart w:id="227" w:name="_Toc31903681"/>
      <w:bookmarkStart w:id="228" w:name="_Toc31959460"/>
      <w:bookmarkEnd w:id="226"/>
      <w:r w:rsidRPr="00F523BC">
        <w:rPr>
          <w:rFonts w:cs="Arial"/>
        </w:rPr>
        <w:lastRenderedPageBreak/>
        <w:t>Documentos de IDERA para la Evaluación de IDE</w:t>
      </w:r>
      <w:bookmarkEnd w:id="227"/>
      <w:bookmarkEnd w:id="228"/>
    </w:p>
    <w:p w14:paraId="0C9EAEC3" w14:textId="77777777" w:rsidR="003D7A04" w:rsidRPr="00F523BC" w:rsidRDefault="00AF2859">
      <w:pPr>
        <w:pStyle w:val="LO-normal"/>
        <w:rPr>
          <w:rFonts w:ascii="Arial" w:hAnsi="Arial" w:cs="Arial"/>
        </w:rPr>
      </w:pPr>
      <w:r w:rsidRPr="00F523BC">
        <w:rPr>
          <w:rFonts w:ascii="Arial" w:hAnsi="Arial" w:cs="Arial"/>
        </w:rPr>
        <w:t xml:space="preserve">Acta de Reunión de Equipo Coordinador de IDERA (9 De marzo de 2018), Buenos Aires. </w:t>
      </w:r>
      <w:proofErr w:type="spellStart"/>
      <w:r w:rsidRPr="00F523BC">
        <w:rPr>
          <w:rFonts w:ascii="Arial" w:hAnsi="Arial" w:cs="Arial"/>
        </w:rPr>
        <w:t>Mimeo</w:t>
      </w:r>
      <w:proofErr w:type="spellEnd"/>
      <w:r w:rsidR="00072E95">
        <w:rPr>
          <w:rFonts w:ascii="Arial" w:hAnsi="Arial" w:cs="Arial"/>
        </w:rPr>
        <w:t>.</w:t>
      </w:r>
    </w:p>
    <w:p w14:paraId="3EA31E58" w14:textId="77777777" w:rsidR="003D7A04" w:rsidRPr="00F523BC" w:rsidRDefault="003D7A04">
      <w:pPr>
        <w:pStyle w:val="LO-normal"/>
        <w:rPr>
          <w:rFonts w:ascii="Arial" w:hAnsi="Arial" w:cs="Arial"/>
        </w:rPr>
      </w:pPr>
    </w:p>
    <w:p w14:paraId="12CFF5F4" w14:textId="77777777" w:rsidR="003D7A04" w:rsidRPr="00F523BC" w:rsidRDefault="00AF2859">
      <w:pPr>
        <w:pStyle w:val="LO-normal"/>
        <w:rPr>
          <w:rFonts w:ascii="Arial" w:hAnsi="Arial" w:cs="Arial"/>
        </w:rPr>
      </w:pPr>
      <w:r w:rsidRPr="00F523BC">
        <w:rPr>
          <w:rFonts w:ascii="Arial" w:hAnsi="Arial" w:cs="Arial"/>
        </w:rPr>
        <w:t xml:space="preserve">Adhesión a IDERA. Disponible en: </w:t>
      </w:r>
    </w:p>
    <w:p w14:paraId="4F1B5F44" w14:textId="77777777" w:rsidR="003D7A04" w:rsidRPr="00F523BC" w:rsidRDefault="00F568BA">
      <w:pPr>
        <w:pStyle w:val="LO-normal"/>
        <w:rPr>
          <w:rFonts w:ascii="Arial" w:hAnsi="Arial" w:cs="Arial"/>
        </w:rPr>
      </w:pPr>
      <w:hyperlink r:id="rId96">
        <w:r w:rsidR="00AF2859" w:rsidRPr="00F523BC">
          <w:rPr>
            <w:rFonts w:ascii="Arial" w:hAnsi="Arial" w:cs="Arial"/>
            <w:color w:val="76923C"/>
            <w:u w:val="single"/>
          </w:rPr>
          <w:t>http://www.idera.gob.ar/index.php?option=com_content&amp;view=article&amp;id=200&amp;Itemid=267</w:t>
        </w:r>
      </w:hyperlink>
    </w:p>
    <w:p w14:paraId="6822946F"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11A55346" w14:textId="77777777" w:rsidR="003D7A04" w:rsidRPr="00F523BC" w:rsidRDefault="003D7A04">
      <w:pPr>
        <w:pStyle w:val="LO-normal"/>
        <w:widowControl w:val="0"/>
        <w:rPr>
          <w:rFonts w:ascii="Arial" w:hAnsi="Arial" w:cs="Arial"/>
        </w:rPr>
      </w:pPr>
    </w:p>
    <w:p w14:paraId="0E785BF4" w14:textId="77777777" w:rsidR="003D7A04" w:rsidRPr="00F523BC" w:rsidRDefault="00AF2859">
      <w:pPr>
        <w:pStyle w:val="LO-normal"/>
        <w:widowControl w:val="0"/>
        <w:rPr>
          <w:rFonts w:ascii="Arial" w:hAnsi="Arial" w:cs="Arial"/>
        </w:rPr>
      </w:pPr>
      <w:r w:rsidRPr="00F523BC">
        <w:rPr>
          <w:rFonts w:ascii="Arial" w:hAnsi="Arial" w:cs="Arial"/>
        </w:rPr>
        <w:t>Buenas Prácticas en Metadatos. Disponible en:</w:t>
      </w:r>
    </w:p>
    <w:p w14:paraId="3A6C69F8" w14:textId="77777777" w:rsidR="003D7A04" w:rsidRPr="00F523BC" w:rsidRDefault="00F568BA">
      <w:pPr>
        <w:pStyle w:val="LO-normal"/>
        <w:widowControl w:val="0"/>
        <w:rPr>
          <w:rFonts w:ascii="Arial" w:hAnsi="Arial" w:cs="Arial"/>
        </w:rPr>
      </w:pPr>
      <w:hyperlink r:id="rId97">
        <w:r w:rsidR="00AF2859" w:rsidRPr="00F523BC">
          <w:rPr>
            <w:rFonts w:ascii="Arial" w:hAnsi="Arial" w:cs="Arial"/>
            <w:color w:val="76923C"/>
            <w:u w:val="single"/>
          </w:rPr>
          <w:t>https://www.idera.gob.ar/images/stories/downloads/documentos/metadatos/20180202-Guia_de_Buenas_Practicas_de_Metadatos_V1_0.pdf</w:t>
        </w:r>
      </w:hyperlink>
    </w:p>
    <w:p w14:paraId="6C2A3020"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29851E15" w14:textId="77777777" w:rsidR="003D7A04" w:rsidRPr="00F523BC" w:rsidRDefault="003D7A04">
      <w:pPr>
        <w:pStyle w:val="LO-normal"/>
        <w:widowControl w:val="0"/>
        <w:rPr>
          <w:rFonts w:ascii="Arial" w:hAnsi="Arial" w:cs="Arial"/>
        </w:rPr>
      </w:pPr>
    </w:p>
    <w:p w14:paraId="72DFD92D" w14:textId="77777777" w:rsidR="003D7A04" w:rsidRPr="00F523BC" w:rsidRDefault="00AF2859">
      <w:pPr>
        <w:pStyle w:val="LO-normal"/>
        <w:widowControl w:val="0"/>
        <w:rPr>
          <w:rFonts w:ascii="Arial" w:hAnsi="Arial" w:cs="Arial"/>
        </w:rPr>
      </w:pPr>
      <w:r w:rsidRPr="00F523BC">
        <w:rPr>
          <w:rFonts w:ascii="Arial" w:hAnsi="Arial" w:cs="Arial"/>
        </w:rPr>
        <w:t>Configuración de Servicio WFS en GeoServer. Disponible en:</w:t>
      </w:r>
    </w:p>
    <w:p w14:paraId="109B937A" w14:textId="77777777" w:rsidR="003D7A04" w:rsidRPr="00F523BC" w:rsidRDefault="00F568BA">
      <w:pPr>
        <w:pStyle w:val="LO-normal"/>
        <w:widowControl w:val="0"/>
        <w:rPr>
          <w:rFonts w:ascii="Arial" w:hAnsi="Arial" w:cs="Arial"/>
        </w:rPr>
      </w:pPr>
      <w:hyperlink r:id="rId98">
        <w:r w:rsidR="00AF2859" w:rsidRPr="00F523BC">
          <w:rPr>
            <w:rFonts w:ascii="Arial" w:hAnsi="Arial" w:cs="Arial"/>
            <w:color w:val="76923C"/>
            <w:u w:val="single"/>
          </w:rPr>
          <w:t>http://www.idera.gob.ar/images/stories/downloads/documentos/guias/tecnologia/Instructivo_-Configuracion_WFS_en_GEOSERVER.pdf</w:t>
        </w:r>
      </w:hyperlink>
    </w:p>
    <w:p w14:paraId="3B757A2D"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24DCD56F" w14:textId="77777777" w:rsidR="003D7A04" w:rsidRPr="00F523BC" w:rsidRDefault="003D7A04">
      <w:pPr>
        <w:pStyle w:val="LO-normal"/>
        <w:widowControl w:val="0"/>
        <w:rPr>
          <w:rFonts w:ascii="Arial" w:hAnsi="Arial" w:cs="Arial"/>
        </w:rPr>
      </w:pPr>
    </w:p>
    <w:p w14:paraId="46F4C8EF" w14:textId="77777777" w:rsidR="003D7A04" w:rsidRPr="00F523BC" w:rsidRDefault="00AF2859">
      <w:pPr>
        <w:pStyle w:val="LO-normal"/>
        <w:widowControl w:val="0"/>
        <w:rPr>
          <w:rFonts w:ascii="Arial" w:hAnsi="Arial" w:cs="Arial"/>
        </w:rPr>
      </w:pPr>
      <w:r w:rsidRPr="00F523BC">
        <w:rPr>
          <w:rFonts w:ascii="Arial" w:hAnsi="Arial" w:cs="Arial"/>
        </w:rPr>
        <w:t xml:space="preserve">Contenidos mínimos para la presentación del informe anual de las IDE de máxima jerarquía. </w:t>
      </w:r>
      <w:proofErr w:type="spellStart"/>
      <w:r w:rsidRPr="00F523BC">
        <w:rPr>
          <w:rFonts w:ascii="Arial" w:hAnsi="Arial" w:cs="Arial"/>
        </w:rPr>
        <w:t>Mimeo</w:t>
      </w:r>
      <w:proofErr w:type="spellEnd"/>
      <w:r w:rsidRPr="00F523BC">
        <w:rPr>
          <w:rFonts w:ascii="Arial" w:hAnsi="Arial" w:cs="Arial"/>
        </w:rPr>
        <w:t xml:space="preserve">. </w:t>
      </w:r>
    </w:p>
    <w:p w14:paraId="37CD48D9" w14:textId="77777777" w:rsidR="003D7A04" w:rsidRPr="00F523BC" w:rsidRDefault="003D7A04">
      <w:pPr>
        <w:pStyle w:val="LO-normal"/>
        <w:widowControl w:val="0"/>
        <w:rPr>
          <w:rFonts w:ascii="Arial" w:hAnsi="Arial" w:cs="Arial"/>
        </w:rPr>
      </w:pPr>
    </w:p>
    <w:p w14:paraId="5970865F" w14:textId="77777777" w:rsidR="003D7A04" w:rsidRPr="00F523BC" w:rsidRDefault="00AF2859">
      <w:pPr>
        <w:pStyle w:val="LO-normal"/>
        <w:widowControl w:val="0"/>
        <w:rPr>
          <w:rFonts w:ascii="Arial" w:hAnsi="Arial" w:cs="Arial"/>
        </w:rPr>
      </w:pPr>
      <w:r w:rsidRPr="00F523BC">
        <w:rPr>
          <w:rFonts w:ascii="Arial" w:hAnsi="Arial" w:cs="Arial"/>
        </w:rPr>
        <w:t xml:space="preserve">Contenido recomendado para el geoportal de una IDE de máxima jerarquía. </w:t>
      </w:r>
      <w:proofErr w:type="spellStart"/>
      <w:r w:rsidRPr="00F523BC">
        <w:rPr>
          <w:rFonts w:ascii="Arial" w:hAnsi="Arial" w:cs="Arial"/>
        </w:rPr>
        <w:t>Mimeo</w:t>
      </w:r>
      <w:proofErr w:type="spellEnd"/>
      <w:r w:rsidRPr="00F523BC">
        <w:rPr>
          <w:rFonts w:ascii="Arial" w:hAnsi="Arial" w:cs="Arial"/>
        </w:rPr>
        <w:t>.</w:t>
      </w:r>
    </w:p>
    <w:p w14:paraId="4CDFC6AC" w14:textId="77777777" w:rsidR="003D7A04" w:rsidRPr="00F523BC" w:rsidRDefault="003D7A04">
      <w:pPr>
        <w:pStyle w:val="LO-normal"/>
        <w:widowControl w:val="0"/>
        <w:rPr>
          <w:rFonts w:ascii="Arial" w:hAnsi="Arial" w:cs="Arial"/>
        </w:rPr>
      </w:pPr>
    </w:p>
    <w:p w14:paraId="3FD59E5C" w14:textId="77777777" w:rsidR="003D7A04" w:rsidRPr="00F523BC" w:rsidRDefault="00AF2859">
      <w:pPr>
        <w:pStyle w:val="LO-normal"/>
        <w:widowControl w:val="0"/>
        <w:rPr>
          <w:rFonts w:ascii="Arial" w:hAnsi="Arial" w:cs="Arial"/>
        </w:rPr>
      </w:pPr>
      <w:r w:rsidRPr="00F523BC">
        <w:rPr>
          <w:rFonts w:ascii="Arial" w:hAnsi="Arial" w:cs="Arial"/>
        </w:rPr>
        <w:t xml:space="preserve">Descripción de Datos Básicos y Fundamentales. Disponible en: </w:t>
      </w:r>
    </w:p>
    <w:p w14:paraId="0128FC27" w14:textId="77777777" w:rsidR="003D7A04" w:rsidRPr="00F523BC" w:rsidRDefault="00F568BA">
      <w:pPr>
        <w:pStyle w:val="LO-normal"/>
        <w:widowControl w:val="0"/>
        <w:rPr>
          <w:rFonts w:ascii="Arial" w:hAnsi="Arial" w:cs="Arial"/>
        </w:rPr>
      </w:pPr>
      <w:hyperlink r:id="rId99">
        <w:r w:rsidR="00AF2859" w:rsidRPr="00F523BC">
          <w:rPr>
            <w:rFonts w:ascii="Arial" w:hAnsi="Arial" w:cs="Arial"/>
            <w:color w:val="76923C"/>
            <w:u w:val="single"/>
          </w:rPr>
          <w:t>http://www.idera.gob.ar/images/stories/downloads/catalogo/DescripcinDByF_V2.0_IDERA.pdf</w:t>
        </w:r>
      </w:hyperlink>
    </w:p>
    <w:p w14:paraId="1C5E17A5"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60BDE69D" w14:textId="77777777" w:rsidR="003D7A04" w:rsidRPr="00F523BC" w:rsidRDefault="003D7A04">
      <w:pPr>
        <w:pStyle w:val="LO-normal"/>
        <w:widowControl w:val="0"/>
        <w:rPr>
          <w:rFonts w:ascii="Arial" w:hAnsi="Arial" w:cs="Arial"/>
        </w:rPr>
      </w:pPr>
    </w:p>
    <w:p w14:paraId="7044F9EC" w14:textId="77777777" w:rsidR="003D7A04" w:rsidRPr="00F523BC" w:rsidRDefault="00AF2859">
      <w:pPr>
        <w:pStyle w:val="LO-normal"/>
        <w:widowControl w:val="0"/>
        <w:rPr>
          <w:rFonts w:ascii="Arial" w:hAnsi="Arial" w:cs="Arial"/>
        </w:rPr>
      </w:pPr>
      <w:r w:rsidRPr="00F523BC">
        <w:rPr>
          <w:rFonts w:ascii="Arial" w:hAnsi="Arial" w:cs="Arial"/>
        </w:rPr>
        <w:t xml:space="preserve">Descripción del Catálogo de Objetos Geográficos. Disponible en: </w:t>
      </w:r>
    </w:p>
    <w:p w14:paraId="2134D603" w14:textId="77777777" w:rsidR="003D7A04" w:rsidRPr="00F523BC" w:rsidRDefault="00F568BA">
      <w:pPr>
        <w:pStyle w:val="LO-normal"/>
        <w:widowControl w:val="0"/>
        <w:rPr>
          <w:rFonts w:ascii="Arial" w:hAnsi="Arial" w:cs="Arial"/>
        </w:rPr>
      </w:pPr>
      <w:hyperlink r:id="rId100">
        <w:r w:rsidR="00AF2859" w:rsidRPr="00F523BC">
          <w:rPr>
            <w:rFonts w:ascii="Arial" w:hAnsi="Arial" w:cs="Arial"/>
            <w:color w:val="76923C"/>
            <w:u w:val="single"/>
          </w:rPr>
          <w:t>http://www.idera.gob.ar/images/stories/downloads/catalogo/DescripcinCatlogodeOG_V2.5_IDERA.pdf</w:t>
        </w:r>
      </w:hyperlink>
    </w:p>
    <w:p w14:paraId="0302ED90"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226050D5" w14:textId="77777777" w:rsidR="003D7A04" w:rsidRPr="00F523BC" w:rsidRDefault="003D7A04">
      <w:pPr>
        <w:pStyle w:val="LO-normal"/>
        <w:widowControl w:val="0"/>
        <w:rPr>
          <w:rFonts w:ascii="Arial" w:hAnsi="Arial" w:cs="Arial"/>
        </w:rPr>
      </w:pPr>
    </w:p>
    <w:p w14:paraId="6409B29A" w14:textId="77777777" w:rsidR="003D7A04" w:rsidRPr="00F523BC" w:rsidRDefault="00AF2859">
      <w:pPr>
        <w:pStyle w:val="LO-normal"/>
        <w:widowControl w:val="0"/>
        <w:rPr>
          <w:rFonts w:ascii="Arial" w:hAnsi="Arial" w:cs="Arial"/>
        </w:rPr>
      </w:pPr>
      <w:r w:rsidRPr="00F523BC">
        <w:rPr>
          <w:rFonts w:ascii="Arial" w:hAnsi="Arial" w:cs="Arial"/>
        </w:rPr>
        <w:t xml:space="preserve">Esquema de Evaluación de IDE. </w:t>
      </w:r>
      <w:proofErr w:type="spellStart"/>
      <w:r w:rsidRPr="00F523BC">
        <w:rPr>
          <w:rFonts w:ascii="Arial" w:hAnsi="Arial" w:cs="Arial"/>
        </w:rPr>
        <w:t>Mimeo</w:t>
      </w:r>
      <w:proofErr w:type="spellEnd"/>
      <w:r w:rsidRPr="00F523BC">
        <w:rPr>
          <w:rFonts w:ascii="Arial" w:hAnsi="Arial" w:cs="Arial"/>
        </w:rPr>
        <w:t>.</w:t>
      </w:r>
    </w:p>
    <w:p w14:paraId="6315A9C4" w14:textId="77777777" w:rsidR="003D7A04" w:rsidRPr="00F523BC" w:rsidRDefault="003D7A04">
      <w:pPr>
        <w:pStyle w:val="LO-normal"/>
        <w:widowControl w:val="0"/>
        <w:rPr>
          <w:rFonts w:ascii="Arial" w:hAnsi="Arial" w:cs="Arial"/>
        </w:rPr>
      </w:pPr>
    </w:p>
    <w:p w14:paraId="511EACA7" w14:textId="77777777" w:rsidR="003D7A04" w:rsidRPr="00F523BC" w:rsidRDefault="00AF2859">
      <w:pPr>
        <w:pStyle w:val="LO-normal"/>
        <w:widowControl w:val="0"/>
        <w:rPr>
          <w:rFonts w:ascii="Arial" w:hAnsi="Arial" w:cs="Arial"/>
        </w:rPr>
      </w:pPr>
      <w:r w:rsidRPr="00F523BC">
        <w:rPr>
          <w:rFonts w:ascii="Arial" w:hAnsi="Arial" w:cs="Arial"/>
        </w:rPr>
        <w:t xml:space="preserve">Instructivo de configuración de Servicio CSW en Geonetwork 3.X. Disponible en: </w:t>
      </w:r>
    </w:p>
    <w:p w14:paraId="20D26474" w14:textId="77777777" w:rsidR="003D7A04" w:rsidRPr="00F523BC" w:rsidRDefault="00F568BA">
      <w:pPr>
        <w:pStyle w:val="LO-normal"/>
        <w:widowControl w:val="0"/>
        <w:rPr>
          <w:rFonts w:ascii="Arial" w:hAnsi="Arial" w:cs="Arial"/>
        </w:rPr>
      </w:pPr>
      <w:hyperlink r:id="rId101">
        <w:r w:rsidR="00AF2859" w:rsidRPr="00F523BC">
          <w:rPr>
            <w:rFonts w:ascii="Arial" w:hAnsi="Arial" w:cs="Arial"/>
            <w:color w:val="76923C"/>
            <w:u w:val="single"/>
          </w:rPr>
          <w:t>https://www.idera.gob.ar/images/stories/downloads/documentos/metadatos/20180202-Instructivo_de_configuracion_de_Servicio_CSW_en_Geonetwork_3_x_v1_0.pdf</w:t>
        </w:r>
      </w:hyperlink>
    </w:p>
    <w:p w14:paraId="42646B31"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2171015B" w14:textId="77777777" w:rsidR="003D7A04" w:rsidRPr="00F523BC" w:rsidRDefault="003D7A04">
      <w:pPr>
        <w:pStyle w:val="LO-normal"/>
        <w:widowControl w:val="0"/>
        <w:rPr>
          <w:rFonts w:ascii="Arial" w:hAnsi="Arial" w:cs="Arial"/>
        </w:rPr>
      </w:pPr>
    </w:p>
    <w:p w14:paraId="074DCFA3" w14:textId="77777777" w:rsidR="003D7A04" w:rsidRPr="00F523BC" w:rsidRDefault="00AF2859">
      <w:pPr>
        <w:pStyle w:val="LO-normal"/>
        <w:widowControl w:val="0"/>
        <w:rPr>
          <w:rFonts w:ascii="Arial" w:hAnsi="Arial" w:cs="Arial"/>
        </w:rPr>
      </w:pPr>
      <w:r w:rsidRPr="00F523BC">
        <w:rPr>
          <w:rFonts w:ascii="Arial" w:hAnsi="Arial" w:cs="Arial"/>
        </w:rPr>
        <w:t xml:space="preserve">Lineamientos para el acceso, difusión, uso e interoperabilidad de información geoespacial. Disponible en: </w:t>
      </w:r>
    </w:p>
    <w:p w14:paraId="4F234FF2" w14:textId="77777777" w:rsidR="003D7A04" w:rsidRPr="00F523BC" w:rsidRDefault="00F568BA">
      <w:pPr>
        <w:pStyle w:val="LO-normal"/>
        <w:widowControl w:val="0"/>
        <w:rPr>
          <w:rFonts w:ascii="Arial" w:hAnsi="Arial" w:cs="Arial"/>
        </w:rPr>
      </w:pPr>
      <w:hyperlink r:id="rId102">
        <w:r w:rsidR="00AF2859" w:rsidRPr="00F523BC">
          <w:rPr>
            <w:rFonts w:ascii="Arial" w:hAnsi="Arial" w:cs="Arial"/>
            <w:color w:val="76923C"/>
            <w:u w:val="single"/>
          </w:rPr>
          <w:t>https://www.idera.gob.ar/images/descargas/Lineamientos_acceso_difusion_uso_e_interoperabilidad_IG_v1-0.pdf</w:t>
        </w:r>
      </w:hyperlink>
    </w:p>
    <w:p w14:paraId="18BEC571"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69A94150" w14:textId="77777777" w:rsidR="003D7A04" w:rsidRPr="00F523BC" w:rsidRDefault="003D7A04">
      <w:pPr>
        <w:pStyle w:val="LO-normal"/>
        <w:widowControl w:val="0"/>
        <w:rPr>
          <w:rFonts w:ascii="Arial" w:hAnsi="Arial" w:cs="Arial"/>
        </w:rPr>
      </w:pPr>
    </w:p>
    <w:p w14:paraId="1D3B7BEC" w14:textId="77777777" w:rsidR="003D7A04" w:rsidRPr="00F523BC" w:rsidRDefault="003D7A04">
      <w:pPr>
        <w:pStyle w:val="LO-normal"/>
        <w:widowControl w:val="0"/>
        <w:rPr>
          <w:rFonts w:ascii="Arial" w:hAnsi="Arial" w:cs="Arial"/>
        </w:rPr>
      </w:pPr>
      <w:bookmarkStart w:id="229" w:name="_3vac5uf"/>
      <w:bookmarkEnd w:id="229"/>
    </w:p>
    <w:p w14:paraId="0E0DC8C1" w14:textId="77777777" w:rsidR="003D7A04" w:rsidRPr="00F523BC" w:rsidRDefault="00AF2859">
      <w:pPr>
        <w:pStyle w:val="LO-normal"/>
        <w:widowControl w:val="0"/>
        <w:rPr>
          <w:rFonts w:ascii="Arial" w:hAnsi="Arial" w:cs="Arial"/>
        </w:rPr>
      </w:pPr>
      <w:r w:rsidRPr="00F523BC">
        <w:rPr>
          <w:rFonts w:ascii="Arial" w:hAnsi="Arial" w:cs="Arial"/>
        </w:rPr>
        <w:lastRenderedPageBreak/>
        <w:t xml:space="preserve">Normalización de Capas para Servicios OGC. Disponible en: </w:t>
      </w:r>
    </w:p>
    <w:p w14:paraId="41DB5A8C" w14:textId="77777777" w:rsidR="003D7A04" w:rsidRPr="00F523BC" w:rsidRDefault="00F568BA">
      <w:pPr>
        <w:pStyle w:val="LO-normal"/>
        <w:widowControl w:val="0"/>
        <w:rPr>
          <w:rFonts w:ascii="Arial" w:hAnsi="Arial" w:cs="Arial"/>
        </w:rPr>
      </w:pPr>
      <w:hyperlink r:id="rId103">
        <w:r w:rsidR="00AF2859" w:rsidRPr="00F523BC">
          <w:rPr>
            <w:rFonts w:ascii="Arial" w:hAnsi="Arial" w:cs="Arial"/>
            <w:color w:val="76923C"/>
            <w:u w:val="single"/>
          </w:rPr>
          <w:t>https://www.idera.gob.ar/images/stories/downloads/estandares/Normalizacin_de_capas_para_servicios_OGC.pdf</w:t>
        </w:r>
      </w:hyperlink>
    </w:p>
    <w:p w14:paraId="172D7CD0"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4719E3C5" w14:textId="77777777" w:rsidR="003D7A04" w:rsidRPr="00F523BC" w:rsidRDefault="003D7A04">
      <w:pPr>
        <w:pStyle w:val="LO-normal"/>
        <w:widowControl w:val="0"/>
        <w:rPr>
          <w:rFonts w:ascii="Arial" w:hAnsi="Arial" w:cs="Arial"/>
        </w:rPr>
      </w:pPr>
    </w:p>
    <w:p w14:paraId="4743DCD9" w14:textId="77777777" w:rsidR="003D7A04" w:rsidRPr="00F523BC" w:rsidRDefault="00AF2859">
      <w:pPr>
        <w:pStyle w:val="LO-normal"/>
        <w:widowControl w:val="0"/>
        <w:rPr>
          <w:rFonts w:ascii="Arial" w:hAnsi="Arial" w:cs="Arial"/>
        </w:rPr>
      </w:pPr>
      <w:r w:rsidRPr="00F523BC">
        <w:rPr>
          <w:rFonts w:ascii="Arial" w:hAnsi="Arial" w:cs="Arial"/>
        </w:rPr>
        <w:t xml:space="preserve">Perfil de Metadatos para Datos Vectoriales. Disponible en: </w:t>
      </w:r>
    </w:p>
    <w:p w14:paraId="117C5A56" w14:textId="77777777" w:rsidR="003D7A04" w:rsidRPr="00F523BC" w:rsidRDefault="00F568BA">
      <w:pPr>
        <w:pStyle w:val="LO-normal"/>
        <w:widowControl w:val="0"/>
        <w:rPr>
          <w:rFonts w:ascii="Arial" w:hAnsi="Arial" w:cs="Arial"/>
        </w:rPr>
      </w:pPr>
      <w:hyperlink r:id="rId104">
        <w:r w:rsidR="00AF2859" w:rsidRPr="00F523BC">
          <w:rPr>
            <w:rFonts w:ascii="Arial" w:hAnsi="Arial" w:cs="Arial"/>
            <w:color w:val="76923C"/>
            <w:u w:val="single"/>
          </w:rPr>
          <w:t>http://idera.gob.ar/images/stories/downloads/estandares/PMIDERA_Perfil_Metadatos_p_Datos_Vectoriales_IDERA_V2_0.pdf</w:t>
        </w:r>
      </w:hyperlink>
    </w:p>
    <w:p w14:paraId="6AA23F20"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6D5C9D11" w14:textId="77777777" w:rsidR="003D7A04" w:rsidRPr="00F523BC" w:rsidRDefault="003D7A04">
      <w:pPr>
        <w:pStyle w:val="LO-normal"/>
        <w:widowControl w:val="0"/>
        <w:rPr>
          <w:rFonts w:ascii="Arial" w:hAnsi="Arial" w:cs="Arial"/>
        </w:rPr>
      </w:pPr>
    </w:p>
    <w:p w14:paraId="15028B57" w14:textId="77777777" w:rsidR="003D7A04" w:rsidRPr="00F523BC" w:rsidRDefault="00AF2859">
      <w:pPr>
        <w:pStyle w:val="LO-normal"/>
        <w:widowControl w:val="0"/>
        <w:rPr>
          <w:rFonts w:ascii="Arial" w:hAnsi="Arial" w:cs="Arial"/>
        </w:rPr>
      </w:pPr>
      <w:r w:rsidRPr="00F523BC">
        <w:rPr>
          <w:rFonts w:ascii="Arial" w:hAnsi="Arial" w:cs="Arial"/>
        </w:rPr>
        <w:t xml:space="preserve">Perfil de metadatos para servicios OGC. Disponible en: </w:t>
      </w:r>
    </w:p>
    <w:p w14:paraId="1DA84D51" w14:textId="77777777" w:rsidR="003D7A04" w:rsidRPr="00F523BC" w:rsidRDefault="00F568BA">
      <w:pPr>
        <w:pStyle w:val="LO-normal"/>
        <w:widowControl w:val="0"/>
        <w:rPr>
          <w:rFonts w:ascii="Arial" w:hAnsi="Arial" w:cs="Arial"/>
        </w:rPr>
      </w:pPr>
      <w:hyperlink r:id="rId105">
        <w:r w:rsidR="00AF2859" w:rsidRPr="00F523BC">
          <w:rPr>
            <w:rFonts w:ascii="Arial" w:hAnsi="Arial" w:cs="Arial"/>
            <w:color w:val="76923C"/>
            <w:u w:val="single"/>
          </w:rPr>
          <w:t>https://www.idera.gob.ar/images/stories/downloads/documentos/metadatos/20180202-PMSIDERA-Perfil_de_Metadatos_para_Servicios_OGC_IDERA_V_1_0.pdf</w:t>
        </w:r>
      </w:hyperlink>
    </w:p>
    <w:p w14:paraId="5CAAE58E"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23355D37" w14:textId="77777777" w:rsidR="003D7A04" w:rsidRPr="00F523BC" w:rsidRDefault="003D7A04">
      <w:pPr>
        <w:pStyle w:val="LO-normal"/>
        <w:widowControl w:val="0"/>
        <w:rPr>
          <w:rFonts w:ascii="Arial" w:hAnsi="Arial" w:cs="Arial"/>
        </w:rPr>
      </w:pPr>
    </w:p>
    <w:p w14:paraId="5145DEA5" w14:textId="77777777" w:rsidR="003D7A04" w:rsidRPr="00F523BC" w:rsidRDefault="00AF2859">
      <w:pPr>
        <w:pStyle w:val="LO-normal"/>
        <w:widowControl w:val="0"/>
        <w:rPr>
          <w:rFonts w:ascii="Arial" w:hAnsi="Arial" w:cs="Arial"/>
        </w:rPr>
      </w:pPr>
      <w:r w:rsidRPr="00F523BC">
        <w:rPr>
          <w:rFonts w:ascii="Arial" w:hAnsi="Arial" w:cs="Arial"/>
        </w:rPr>
        <w:t xml:space="preserve">Procedimiento para la evaluación de una IDE. </w:t>
      </w:r>
      <w:proofErr w:type="spellStart"/>
      <w:r w:rsidRPr="00F523BC">
        <w:rPr>
          <w:rFonts w:ascii="Arial" w:hAnsi="Arial" w:cs="Arial"/>
        </w:rPr>
        <w:t>Mimeo</w:t>
      </w:r>
      <w:proofErr w:type="spellEnd"/>
      <w:r w:rsidR="00072E95">
        <w:rPr>
          <w:rFonts w:ascii="Arial" w:hAnsi="Arial" w:cs="Arial"/>
        </w:rPr>
        <w:t>.</w:t>
      </w:r>
    </w:p>
    <w:p w14:paraId="007B4DB7" w14:textId="77777777" w:rsidR="003D7A04" w:rsidRPr="00F523BC" w:rsidRDefault="003D7A04">
      <w:pPr>
        <w:pStyle w:val="LO-normal"/>
        <w:widowControl w:val="0"/>
        <w:rPr>
          <w:rFonts w:ascii="Arial" w:hAnsi="Arial" w:cs="Arial"/>
        </w:rPr>
      </w:pPr>
    </w:p>
    <w:p w14:paraId="15611CEE" w14:textId="77777777" w:rsidR="003D7A04" w:rsidRPr="00F523BC" w:rsidRDefault="00AF2859">
      <w:pPr>
        <w:pStyle w:val="LO-normal"/>
        <w:widowControl w:val="0"/>
        <w:rPr>
          <w:rFonts w:ascii="Arial" w:hAnsi="Arial" w:cs="Arial"/>
        </w:rPr>
      </w:pPr>
      <w:r w:rsidRPr="00F523BC">
        <w:rPr>
          <w:rFonts w:ascii="Arial" w:hAnsi="Arial" w:cs="Arial"/>
        </w:rPr>
        <w:t>Recomendaciones para la creación de un nodo IDE de máxima jerarquía. Disponible en:</w:t>
      </w:r>
    </w:p>
    <w:p w14:paraId="499F99D3" w14:textId="77777777" w:rsidR="003D7A04" w:rsidRPr="00F523BC" w:rsidRDefault="00F568BA">
      <w:pPr>
        <w:pStyle w:val="LO-normal"/>
        <w:widowControl w:val="0"/>
        <w:rPr>
          <w:rFonts w:ascii="Arial" w:hAnsi="Arial" w:cs="Arial"/>
        </w:rPr>
      </w:pPr>
      <w:hyperlink r:id="rId106">
        <w:r w:rsidR="00AF2859" w:rsidRPr="00F523BC">
          <w:rPr>
            <w:rFonts w:ascii="Arial" w:hAnsi="Arial" w:cs="Arial"/>
            <w:color w:val="76923C"/>
            <w:u w:val="single"/>
          </w:rPr>
          <w:t>https://www.idera.gob.ar/images/stories/downloads/documentos/guias/tecnologia/Recomendaciones_para_creacion_de_nodo_IDE.pdf</w:t>
        </w:r>
      </w:hyperlink>
    </w:p>
    <w:p w14:paraId="0ADCFDF3"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5B06F73E" w14:textId="77777777" w:rsidR="003D7A04" w:rsidRPr="00F523BC" w:rsidRDefault="003D7A04">
      <w:pPr>
        <w:pStyle w:val="LO-normal"/>
        <w:widowControl w:val="0"/>
        <w:rPr>
          <w:rFonts w:ascii="Arial" w:hAnsi="Arial" w:cs="Arial"/>
        </w:rPr>
      </w:pPr>
    </w:p>
    <w:p w14:paraId="3547E68E" w14:textId="77777777" w:rsidR="003D7A04" w:rsidRPr="00F523BC" w:rsidRDefault="00AF2859">
      <w:pPr>
        <w:pStyle w:val="LO-normal"/>
        <w:widowControl w:val="0"/>
        <w:rPr>
          <w:rFonts w:ascii="Arial" w:hAnsi="Arial" w:cs="Arial"/>
        </w:rPr>
      </w:pPr>
      <w:r w:rsidRPr="00F523BC">
        <w:rPr>
          <w:rFonts w:ascii="Arial" w:hAnsi="Arial" w:cs="Arial"/>
        </w:rPr>
        <w:t>Recomendaciones para servicios Web de Mapas. Disponible en:</w:t>
      </w:r>
    </w:p>
    <w:p w14:paraId="2264B80B" w14:textId="77777777" w:rsidR="003D7A04" w:rsidRPr="00F523BC" w:rsidRDefault="00F568BA">
      <w:pPr>
        <w:pStyle w:val="LO-normal"/>
        <w:widowControl w:val="0"/>
        <w:rPr>
          <w:rFonts w:ascii="Arial" w:hAnsi="Arial" w:cs="Arial"/>
        </w:rPr>
      </w:pPr>
      <w:hyperlink r:id="rId107">
        <w:r w:rsidR="00AF2859" w:rsidRPr="00F523BC">
          <w:rPr>
            <w:rFonts w:ascii="Arial" w:hAnsi="Arial" w:cs="Arial"/>
            <w:color w:val="76923C"/>
            <w:u w:val="single"/>
          </w:rPr>
          <w:t>http://www.idera.gob.ar/images/stories/downloads/ide/IDERA-RecomendacionesparaServiciosWebdeMapasWMS_v1.2.pdf</w:t>
        </w:r>
      </w:hyperlink>
    </w:p>
    <w:p w14:paraId="0CF54B67"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395A53E2" w14:textId="77777777" w:rsidR="003D7A04" w:rsidRPr="00F523BC" w:rsidRDefault="003D7A04">
      <w:pPr>
        <w:pStyle w:val="LO-normal"/>
        <w:widowControl w:val="0"/>
        <w:rPr>
          <w:rFonts w:ascii="Arial" w:hAnsi="Arial" w:cs="Arial"/>
        </w:rPr>
      </w:pPr>
    </w:p>
    <w:p w14:paraId="5950D80C" w14:textId="77777777" w:rsidR="003D7A04" w:rsidRPr="00F523BC" w:rsidRDefault="00AF2859">
      <w:pPr>
        <w:pStyle w:val="Ttulo2"/>
        <w:widowControl w:val="0"/>
        <w:rPr>
          <w:rFonts w:cs="Arial"/>
        </w:rPr>
      </w:pPr>
      <w:bookmarkStart w:id="230" w:name="_2afmg28"/>
      <w:bookmarkStart w:id="231" w:name="_Toc31903682"/>
      <w:bookmarkStart w:id="232" w:name="_Toc31959461"/>
      <w:bookmarkEnd w:id="230"/>
      <w:r w:rsidRPr="00F523BC">
        <w:rPr>
          <w:rFonts w:cs="Arial"/>
        </w:rPr>
        <w:t>Recursos en línea</w:t>
      </w:r>
      <w:bookmarkEnd w:id="231"/>
      <w:bookmarkEnd w:id="232"/>
    </w:p>
    <w:p w14:paraId="0D7D2120" w14:textId="77777777" w:rsidR="003D7A04" w:rsidRPr="00F523BC" w:rsidRDefault="00AF2859">
      <w:pPr>
        <w:pStyle w:val="LO-normal"/>
        <w:widowControl w:val="0"/>
        <w:rPr>
          <w:rFonts w:ascii="Arial" w:hAnsi="Arial" w:cs="Arial"/>
        </w:rPr>
      </w:pPr>
      <w:r w:rsidRPr="00F523BC">
        <w:rPr>
          <w:rFonts w:ascii="Arial" w:hAnsi="Arial" w:cs="Arial"/>
        </w:rPr>
        <w:t>ArcGIS Server. Disponible en:</w:t>
      </w:r>
    </w:p>
    <w:p w14:paraId="146C7729" w14:textId="77777777" w:rsidR="003D7A04" w:rsidRPr="00F523BC" w:rsidRDefault="00F568BA">
      <w:pPr>
        <w:pStyle w:val="LO-normal"/>
        <w:widowControl w:val="0"/>
        <w:rPr>
          <w:rFonts w:ascii="Arial" w:hAnsi="Arial" w:cs="Arial"/>
        </w:rPr>
      </w:pPr>
      <w:hyperlink r:id="rId108">
        <w:r w:rsidR="00AF2859" w:rsidRPr="00F523BC">
          <w:rPr>
            <w:rFonts w:ascii="Arial" w:hAnsi="Arial" w:cs="Arial"/>
            <w:color w:val="76923C"/>
            <w:u w:val="single"/>
          </w:rPr>
          <w:t>https://enterprise.arcgis.com/es/server/latest/get-started/windows/what-is-arcgis-for-server-.htm</w:t>
        </w:r>
      </w:hyperlink>
    </w:p>
    <w:p w14:paraId="20240BA8" w14:textId="77777777" w:rsidR="003D7A04" w:rsidRPr="00F523BC" w:rsidRDefault="00AF2859">
      <w:pPr>
        <w:pStyle w:val="LO-normal"/>
        <w:widowControl w:val="0"/>
        <w:rPr>
          <w:rFonts w:ascii="Arial" w:hAnsi="Arial" w:cs="Arial"/>
          <w:lang w:val="en-US"/>
        </w:rPr>
      </w:pPr>
      <w:r w:rsidRPr="00F523BC">
        <w:rPr>
          <w:rFonts w:ascii="Arial" w:hAnsi="Arial" w:cs="Arial"/>
          <w:lang w:val="en-US"/>
        </w:rPr>
        <w:t>consultado el 02/02/2020</w:t>
      </w:r>
    </w:p>
    <w:p w14:paraId="21DFE282" w14:textId="77777777" w:rsidR="003D7A04" w:rsidRPr="00F523BC" w:rsidRDefault="003D7A04">
      <w:pPr>
        <w:pStyle w:val="LO-normal"/>
        <w:widowControl w:val="0"/>
        <w:rPr>
          <w:rFonts w:ascii="Arial" w:hAnsi="Arial" w:cs="Arial"/>
          <w:lang w:val="en-US"/>
        </w:rPr>
      </w:pPr>
    </w:p>
    <w:p w14:paraId="25014ABA" w14:textId="77777777" w:rsidR="003D7A04" w:rsidRPr="00F523BC" w:rsidRDefault="00AF2859">
      <w:pPr>
        <w:pStyle w:val="LO-normal"/>
        <w:widowControl w:val="0"/>
        <w:rPr>
          <w:rFonts w:ascii="Arial" w:hAnsi="Arial" w:cs="Arial"/>
        </w:rPr>
      </w:pPr>
      <w:r w:rsidRPr="00F523BC">
        <w:rPr>
          <w:rFonts w:ascii="Arial" w:hAnsi="Arial" w:cs="Arial"/>
          <w:lang w:val="en-US"/>
        </w:rPr>
        <w:t xml:space="preserve">ckan - The open source data portal software. </w:t>
      </w:r>
      <w:r w:rsidRPr="00F523BC">
        <w:rPr>
          <w:rFonts w:ascii="Arial" w:hAnsi="Arial" w:cs="Arial"/>
        </w:rPr>
        <w:t>Disponible en:</w:t>
      </w:r>
    </w:p>
    <w:p w14:paraId="3D9C8F92" w14:textId="77777777" w:rsidR="003D7A04" w:rsidRPr="00F523BC" w:rsidRDefault="00F568BA">
      <w:pPr>
        <w:pStyle w:val="LO-normal"/>
        <w:widowControl w:val="0"/>
        <w:rPr>
          <w:rFonts w:ascii="Arial" w:hAnsi="Arial" w:cs="Arial"/>
        </w:rPr>
      </w:pPr>
      <w:hyperlink r:id="rId109">
        <w:r w:rsidR="00AF2859" w:rsidRPr="00F523BC">
          <w:rPr>
            <w:rFonts w:ascii="Arial" w:hAnsi="Arial" w:cs="Arial"/>
            <w:color w:val="76923C"/>
            <w:u w:val="single"/>
          </w:rPr>
          <w:t>https://ckan.org/</w:t>
        </w:r>
      </w:hyperlink>
    </w:p>
    <w:p w14:paraId="3A3CB140"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4568BC97" w14:textId="77777777" w:rsidR="003D7A04" w:rsidRPr="00F523BC" w:rsidRDefault="003D7A04">
      <w:pPr>
        <w:pStyle w:val="LO-normal"/>
        <w:widowControl w:val="0"/>
        <w:rPr>
          <w:rFonts w:ascii="Arial" w:hAnsi="Arial" w:cs="Arial"/>
        </w:rPr>
      </w:pPr>
    </w:p>
    <w:p w14:paraId="5E17CC9D" w14:textId="77777777" w:rsidR="003D7A04" w:rsidRPr="00F523BC" w:rsidRDefault="00AF2859">
      <w:pPr>
        <w:pStyle w:val="LO-normal"/>
        <w:widowControl w:val="0"/>
        <w:rPr>
          <w:rFonts w:ascii="Arial" w:hAnsi="Arial" w:cs="Arial"/>
        </w:rPr>
      </w:pPr>
      <w:r w:rsidRPr="00F523BC">
        <w:rPr>
          <w:rFonts w:ascii="Arial" w:hAnsi="Arial" w:cs="Arial"/>
        </w:rPr>
        <w:t>eSDI-NET+ - BBDD. Disponible en:</w:t>
      </w:r>
    </w:p>
    <w:p w14:paraId="5211821E" w14:textId="77777777" w:rsidR="003D7A04" w:rsidRPr="00F523BC" w:rsidRDefault="00F568BA">
      <w:pPr>
        <w:pStyle w:val="LO-normal"/>
        <w:widowControl w:val="0"/>
        <w:rPr>
          <w:rFonts w:ascii="Arial" w:hAnsi="Arial" w:cs="Arial"/>
        </w:rPr>
      </w:pPr>
      <w:hyperlink r:id="rId110">
        <w:r w:rsidR="00AF2859" w:rsidRPr="00F523BC">
          <w:rPr>
            <w:rFonts w:ascii="Arial" w:hAnsi="Arial" w:cs="Arial"/>
            <w:color w:val="76923C"/>
            <w:u w:val="single"/>
          </w:rPr>
          <w:t>https://esdinetplus.eu/best_practice/database.html</w:t>
        </w:r>
      </w:hyperlink>
    </w:p>
    <w:p w14:paraId="04B9A5FF"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6121ED18" w14:textId="77777777" w:rsidR="003D7A04" w:rsidRPr="00F523BC" w:rsidRDefault="003D7A04">
      <w:pPr>
        <w:pStyle w:val="LO-normal"/>
        <w:widowControl w:val="0"/>
        <w:rPr>
          <w:rFonts w:ascii="Arial" w:hAnsi="Arial" w:cs="Arial"/>
        </w:rPr>
      </w:pPr>
    </w:p>
    <w:p w14:paraId="6D919A2B" w14:textId="77777777" w:rsidR="003D7A04" w:rsidRPr="00F523BC" w:rsidRDefault="00AF2859">
      <w:pPr>
        <w:pStyle w:val="LO-normal"/>
        <w:widowControl w:val="0"/>
        <w:rPr>
          <w:rFonts w:ascii="Arial" w:hAnsi="Arial" w:cs="Arial"/>
        </w:rPr>
      </w:pPr>
      <w:r w:rsidRPr="00F523BC">
        <w:rPr>
          <w:rFonts w:ascii="Arial" w:hAnsi="Arial" w:cs="Arial"/>
        </w:rPr>
        <w:t>Formularios de Google. Disponible en:</w:t>
      </w:r>
    </w:p>
    <w:p w14:paraId="05D44568" w14:textId="77777777" w:rsidR="003D7A04" w:rsidRPr="00F523BC" w:rsidRDefault="00F568BA">
      <w:pPr>
        <w:pStyle w:val="LO-normal"/>
        <w:widowControl w:val="0"/>
        <w:rPr>
          <w:rFonts w:ascii="Arial" w:hAnsi="Arial" w:cs="Arial"/>
        </w:rPr>
      </w:pPr>
      <w:hyperlink r:id="rId111">
        <w:r w:rsidR="00AF2859" w:rsidRPr="00F523BC">
          <w:rPr>
            <w:rFonts w:ascii="Arial" w:hAnsi="Arial" w:cs="Arial"/>
            <w:color w:val="76923C"/>
            <w:u w:val="single"/>
          </w:rPr>
          <w:t>https://www.google.com/intl/es-419_ar/forms/about/</w:t>
        </w:r>
      </w:hyperlink>
    </w:p>
    <w:p w14:paraId="3B775BE8" w14:textId="77777777" w:rsidR="003D7A04" w:rsidRDefault="00AF2859">
      <w:pPr>
        <w:pStyle w:val="LO-normal"/>
        <w:widowControl w:val="0"/>
        <w:rPr>
          <w:rFonts w:ascii="Arial" w:hAnsi="Arial" w:cs="Arial"/>
        </w:rPr>
      </w:pPr>
      <w:r w:rsidRPr="00F523BC">
        <w:rPr>
          <w:rFonts w:ascii="Arial" w:hAnsi="Arial" w:cs="Arial"/>
        </w:rPr>
        <w:t>consultado el 02/02/2020</w:t>
      </w:r>
    </w:p>
    <w:p w14:paraId="6D0DA4CD" w14:textId="77777777" w:rsidR="00072E95" w:rsidRPr="00F523BC" w:rsidRDefault="00072E95">
      <w:pPr>
        <w:pStyle w:val="LO-normal"/>
        <w:widowControl w:val="0"/>
        <w:rPr>
          <w:rFonts w:ascii="Arial" w:hAnsi="Arial" w:cs="Arial"/>
        </w:rPr>
      </w:pPr>
    </w:p>
    <w:p w14:paraId="3F783E4A" w14:textId="77777777" w:rsidR="003D7A04" w:rsidRPr="00F523BC" w:rsidRDefault="003D7A04">
      <w:pPr>
        <w:pStyle w:val="LO-normal"/>
        <w:widowControl w:val="0"/>
        <w:rPr>
          <w:rFonts w:ascii="Arial" w:hAnsi="Arial" w:cs="Arial"/>
        </w:rPr>
      </w:pPr>
    </w:p>
    <w:p w14:paraId="02FA736E" w14:textId="77777777" w:rsidR="003D7A04" w:rsidRPr="00F523BC" w:rsidRDefault="00AF2859">
      <w:pPr>
        <w:pStyle w:val="LO-normal"/>
        <w:widowControl w:val="0"/>
        <w:rPr>
          <w:rFonts w:ascii="Arial" w:hAnsi="Arial" w:cs="Arial"/>
        </w:rPr>
      </w:pPr>
      <w:r w:rsidRPr="00F523BC">
        <w:rPr>
          <w:rFonts w:ascii="Arial" w:hAnsi="Arial" w:cs="Arial"/>
        </w:rPr>
        <w:lastRenderedPageBreak/>
        <w:t>GeoHealthCheck. Disponible en:</w:t>
      </w:r>
    </w:p>
    <w:p w14:paraId="5D2AEE91" w14:textId="77777777" w:rsidR="003D7A04" w:rsidRPr="00F523BC" w:rsidRDefault="00F568BA">
      <w:pPr>
        <w:pStyle w:val="LO-normal"/>
        <w:widowControl w:val="0"/>
        <w:rPr>
          <w:rFonts w:ascii="Arial" w:hAnsi="Arial" w:cs="Arial"/>
        </w:rPr>
      </w:pPr>
      <w:hyperlink r:id="rId112">
        <w:r w:rsidR="00AF2859" w:rsidRPr="00F523BC">
          <w:rPr>
            <w:rFonts w:ascii="Arial" w:hAnsi="Arial" w:cs="Arial"/>
            <w:color w:val="76923C"/>
            <w:u w:val="single"/>
          </w:rPr>
          <w:t>https://geohealthcheck.org/</w:t>
        </w:r>
      </w:hyperlink>
    </w:p>
    <w:p w14:paraId="530F25F1"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072F634C" w14:textId="77777777" w:rsidR="003D7A04" w:rsidRPr="00F523BC" w:rsidRDefault="003D7A04">
      <w:pPr>
        <w:pStyle w:val="LO-normal"/>
        <w:widowControl w:val="0"/>
        <w:rPr>
          <w:rFonts w:ascii="Arial" w:hAnsi="Arial" w:cs="Arial"/>
        </w:rPr>
      </w:pPr>
    </w:p>
    <w:p w14:paraId="40011ECB" w14:textId="77777777" w:rsidR="003D7A04" w:rsidRPr="00F523BC" w:rsidRDefault="00AF2859">
      <w:pPr>
        <w:pStyle w:val="LO-normal"/>
        <w:widowControl w:val="0"/>
        <w:rPr>
          <w:rFonts w:ascii="Arial" w:hAnsi="Arial" w:cs="Arial"/>
        </w:rPr>
      </w:pPr>
      <w:r w:rsidRPr="00F523BC">
        <w:rPr>
          <w:rFonts w:ascii="Arial" w:hAnsi="Arial" w:cs="Arial"/>
        </w:rPr>
        <w:t xml:space="preserve">GeoHealthCheck - Documentación sobre </w:t>
      </w:r>
      <w:proofErr w:type="spellStart"/>
      <w:r w:rsidRPr="00F523BC">
        <w:rPr>
          <w:rFonts w:ascii="Arial" w:hAnsi="Arial" w:cs="Arial"/>
        </w:rPr>
        <w:t>Plugins</w:t>
      </w:r>
      <w:proofErr w:type="spellEnd"/>
      <w:r w:rsidRPr="00F523BC">
        <w:rPr>
          <w:rFonts w:ascii="Arial" w:hAnsi="Arial" w:cs="Arial"/>
        </w:rPr>
        <w:t>. Disponible en:</w:t>
      </w:r>
    </w:p>
    <w:p w14:paraId="060736D4" w14:textId="77777777" w:rsidR="003D7A04" w:rsidRPr="00F523BC" w:rsidRDefault="00F568BA">
      <w:pPr>
        <w:pStyle w:val="LO-normal"/>
        <w:widowControl w:val="0"/>
        <w:rPr>
          <w:rFonts w:ascii="Arial" w:hAnsi="Arial" w:cs="Arial"/>
        </w:rPr>
      </w:pPr>
      <w:hyperlink r:id="rId113">
        <w:r w:rsidR="00AF2859" w:rsidRPr="00F523BC">
          <w:rPr>
            <w:rFonts w:ascii="Arial" w:hAnsi="Arial" w:cs="Arial"/>
            <w:color w:val="76923C"/>
            <w:u w:val="single"/>
          </w:rPr>
          <w:t>https://docs.geohealthcheck.org/en/latest/plugins.html</w:t>
        </w:r>
      </w:hyperlink>
    </w:p>
    <w:p w14:paraId="5DCF17C3"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6CCF8F3F" w14:textId="77777777" w:rsidR="003D7A04" w:rsidRPr="00F523BC" w:rsidRDefault="003D7A04">
      <w:pPr>
        <w:pStyle w:val="LO-normal"/>
        <w:widowControl w:val="0"/>
        <w:rPr>
          <w:rFonts w:ascii="Arial" w:hAnsi="Arial" w:cs="Arial"/>
        </w:rPr>
      </w:pPr>
    </w:p>
    <w:p w14:paraId="71B743F1" w14:textId="77777777" w:rsidR="003D7A04" w:rsidRPr="00F523BC" w:rsidRDefault="00AF2859">
      <w:pPr>
        <w:pStyle w:val="LO-normal"/>
        <w:widowControl w:val="0"/>
        <w:rPr>
          <w:rFonts w:ascii="Arial" w:hAnsi="Arial" w:cs="Arial"/>
        </w:rPr>
      </w:pPr>
      <w:r w:rsidRPr="00F523BC">
        <w:rPr>
          <w:rFonts w:ascii="Arial" w:hAnsi="Arial" w:cs="Arial"/>
        </w:rPr>
        <w:t>IDERA - ¿Qué es IDERA? Disponible en:</w:t>
      </w:r>
    </w:p>
    <w:p w14:paraId="1EB66FA9" w14:textId="77777777" w:rsidR="003D7A04" w:rsidRPr="00F523BC" w:rsidRDefault="00F568BA">
      <w:pPr>
        <w:pStyle w:val="LO-normal"/>
        <w:widowControl w:val="0"/>
        <w:rPr>
          <w:rFonts w:ascii="Arial" w:hAnsi="Arial" w:cs="Arial"/>
        </w:rPr>
      </w:pPr>
      <w:hyperlink r:id="rId114">
        <w:r w:rsidR="00AF2859" w:rsidRPr="00F523BC">
          <w:rPr>
            <w:rFonts w:ascii="Arial" w:hAnsi="Arial" w:cs="Arial"/>
            <w:color w:val="76923C"/>
            <w:u w:val="single"/>
          </w:rPr>
          <w:t>https://www.idera.gob.ar/index.php?option=com_content&amp;view=article&amp;id=274&amp;Itemid=203#</w:t>
        </w:r>
      </w:hyperlink>
    </w:p>
    <w:p w14:paraId="57E66AA7"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3D9674B7" w14:textId="77777777" w:rsidR="003D7A04" w:rsidRPr="00F523BC" w:rsidRDefault="003D7A04">
      <w:pPr>
        <w:pStyle w:val="LO-normal"/>
        <w:widowControl w:val="0"/>
        <w:rPr>
          <w:rFonts w:ascii="Arial" w:hAnsi="Arial" w:cs="Arial"/>
        </w:rPr>
      </w:pPr>
    </w:p>
    <w:p w14:paraId="50086779" w14:textId="77777777" w:rsidR="003D7A04" w:rsidRPr="00F523BC" w:rsidRDefault="00AF2859">
      <w:pPr>
        <w:pStyle w:val="LO-normal"/>
        <w:widowControl w:val="0"/>
        <w:rPr>
          <w:rFonts w:ascii="Arial" w:hAnsi="Arial" w:cs="Arial"/>
        </w:rPr>
      </w:pPr>
      <w:r w:rsidRPr="00F523BC">
        <w:rPr>
          <w:rFonts w:ascii="Arial" w:hAnsi="Arial" w:cs="Arial"/>
        </w:rPr>
        <w:t>ISO - TC211 Committee. Disponible en:</w:t>
      </w:r>
    </w:p>
    <w:p w14:paraId="6D76625F" w14:textId="77777777" w:rsidR="003D7A04" w:rsidRPr="00F523BC" w:rsidRDefault="00F568BA">
      <w:pPr>
        <w:pStyle w:val="LO-normal"/>
        <w:widowControl w:val="0"/>
        <w:rPr>
          <w:rFonts w:ascii="Arial" w:hAnsi="Arial" w:cs="Arial"/>
        </w:rPr>
      </w:pPr>
      <w:hyperlink r:id="rId115">
        <w:r w:rsidR="00AF2859" w:rsidRPr="00F523BC">
          <w:rPr>
            <w:rFonts w:ascii="Arial" w:hAnsi="Arial" w:cs="Arial"/>
            <w:color w:val="76923C"/>
            <w:u w:val="single"/>
          </w:rPr>
          <w:t>https://committee.iso.org/home/tc211</w:t>
        </w:r>
      </w:hyperlink>
    </w:p>
    <w:p w14:paraId="71A8D969"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75A97792" w14:textId="77777777" w:rsidR="003D7A04" w:rsidRPr="00F523BC" w:rsidRDefault="003D7A04">
      <w:pPr>
        <w:pStyle w:val="LO-normal"/>
        <w:widowControl w:val="0"/>
        <w:rPr>
          <w:rFonts w:ascii="Arial" w:hAnsi="Arial" w:cs="Arial"/>
        </w:rPr>
      </w:pPr>
    </w:p>
    <w:p w14:paraId="015D0192" w14:textId="77777777" w:rsidR="003D7A04" w:rsidRPr="00F523BC" w:rsidRDefault="00AF2859">
      <w:pPr>
        <w:pStyle w:val="LO-normal"/>
        <w:widowControl w:val="0"/>
        <w:rPr>
          <w:rFonts w:ascii="Arial" w:hAnsi="Arial" w:cs="Arial"/>
        </w:rPr>
      </w:pPr>
      <w:r w:rsidRPr="00F523BC">
        <w:rPr>
          <w:rFonts w:ascii="Arial" w:hAnsi="Arial" w:cs="Arial"/>
        </w:rPr>
        <w:t>Geoserver. Disponible en:</w:t>
      </w:r>
    </w:p>
    <w:p w14:paraId="6811F64F" w14:textId="77777777" w:rsidR="003D7A04" w:rsidRPr="00F523BC" w:rsidRDefault="00F568BA">
      <w:pPr>
        <w:pStyle w:val="LO-normal"/>
        <w:widowControl w:val="0"/>
        <w:rPr>
          <w:rFonts w:ascii="Arial" w:hAnsi="Arial" w:cs="Arial"/>
        </w:rPr>
      </w:pPr>
      <w:hyperlink r:id="rId116">
        <w:r w:rsidR="00AF2859" w:rsidRPr="00F523BC">
          <w:rPr>
            <w:rFonts w:ascii="Arial" w:hAnsi="Arial" w:cs="Arial"/>
            <w:color w:val="76923C"/>
            <w:u w:val="single"/>
          </w:rPr>
          <w:t>http://geoserver.org/</w:t>
        </w:r>
      </w:hyperlink>
    </w:p>
    <w:p w14:paraId="14231E5A"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225025FC" w14:textId="77777777" w:rsidR="003D7A04" w:rsidRPr="00F523BC" w:rsidRDefault="003D7A04">
      <w:pPr>
        <w:pStyle w:val="LO-normal"/>
        <w:widowControl w:val="0"/>
        <w:rPr>
          <w:rFonts w:ascii="Arial" w:hAnsi="Arial" w:cs="Arial"/>
        </w:rPr>
      </w:pPr>
    </w:p>
    <w:p w14:paraId="77CDEC5E" w14:textId="77777777" w:rsidR="003D7A04" w:rsidRPr="00F523BC" w:rsidRDefault="00AF2859">
      <w:pPr>
        <w:pStyle w:val="LO-normal"/>
        <w:widowControl w:val="0"/>
        <w:rPr>
          <w:rFonts w:ascii="Arial" w:hAnsi="Arial" w:cs="Arial"/>
        </w:rPr>
      </w:pPr>
      <w:r w:rsidRPr="00F523BC">
        <w:rPr>
          <w:rFonts w:ascii="Arial" w:hAnsi="Arial" w:cs="Arial"/>
        </w:rPr>
        <w:t>Junar Data Platform. Disponible en:</w:t>
      </w:r>
    </w:p>
    <w:p w14:paraId="31F1B85A" w14:textId="77777777" w:rsidR="003D7A04" w:rsidRPr="00F523BC" w:rsidRDefault="00F568BA">
      <w:pPr>
        <w:pStyle w:val="LO-normal"/>
        <w:widowControl w:val="0"/>
        <w:rPr>
          <w:rFonts w:ascii="Arial" w:hAnsi="Arial" w:cs="Arial"/>
        </w:rPr>
      </w:pPr>
      <w:hyperlink r:id="rId117">
        <w:r w:rsidR="00AF2859" w:rsidRPr="00F523BC">
          <w:rPr>
            <w:rFonts w:ascii="Arial" w:hAnsi="Arial" w:cs="Arial"/>
            <w:color w:val="76923C"/>
            <w:u w:val="single"/>
          </w:rPr>
          <w:t>https://www.junar.com/</w:t>
        </w:r>
      </w:hyperlink>
    </w:p>
    <w:p w14:paraId="213A253F"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4EB39F7A" w14:textId="77777777" w:rsidR="003D7A04" w:rsidRPr="00F523BC" w:rsidRDefault="003D7A04">
      <w:pPr>
        <w:pStyle w:val="LO-normal"/>
        <w:widowControl w:val="0"/>
        <w:rPr>
          <w:rFonts w:ascii="Arial" w:hAnsi="Arial" w:cs="Arial"/>
        </w:rPr>
      </w:pPr>
    </w:p>
    <w:p w14:paraId="5BF9F0FF" w14:textId="77777777" w:rsidR="003D7A04" w:rsidRPr="00F523BC" w:rsidRDefault="00AF2859">
      <w:pPr>
        <w:pStyle w:val="LO-normal"/>
        <w:widowControl w:val="0"/>
        <w:rPr>
          <w:rFonts w:ascii="Arial" w:hAnsi="Arial" w:cs="Arial"/>
        </w:rPr>
      </w:pPr>
      <w:r w:rsidRPr="00F523BC">
        <w:rPr>
          <w:rFonts w:ascii="Arial" w:hAnsi="Arial" w:cs="Arial"/>
        </w:rPr>
        <w:t>Mapserver. Disponible en:</w:t>
      </w:r>
    </w:p>
    <w:p w14:paraId="1E9F5323" w14:textId="77777777" w:rsidR="003D7A04" w:rsidRPr="00F523BC" w:rsidRDefault="00F568BA">
      <w:pPr>
        <w:pStyle w:val="LO-normal"/>
        <w:widowControl w:val="0"/>
        <w:rPr>
          <w:rFonts w:ascii="Arial" w:hAnsi="Arial" w:cs="Arial"/>
        </w:rPr>
      </w:pPr>
      <w:hyperlink r:id="rId118">
        <w:r w:rsidR="00AF2859" w:rsidRPr="00F523BC">
          <w:rPr>
            <w:rFonts w:ascii="Arial" w:hAnsi="Arial" w:cs="Arial"/>
            <w:color w:val="76923C"/>
            <w:u w:val="single"/>
          </w:rPr>
          <w:t>https://mapserver.org/</w:t>
        </w:r>
      </w:hyperlink>
    </w:p>
    <w:p w14:paraId="614519CA" w14:textId="77777777" w:rsidR="003D7A04" w:rsidRPr="00F523BC" w:rsidRDefault="00AF2859">
      <w:pPr>
        <w:pStyle w:val="LO-normal"/>
        <w:widowControl w:val="0"/>
        <w:rPr>
          <w:rFonts w:ascii="Arial" w:hAnsi="Arial" w:cs="Arial"/>
        </w:rPr>
      </w:pPr>
      <w:r w:rsidRPr="00F523BC">
        <w:rPr>
          <w:rFonts w:ascii="Arial" w:hAnsi="Arial" w:cs="Arial"/>
        </w:rPr>
        <w:t>consultado el 02/02/2020</w:t>
      </w:r>
    </w:p>
    <w:p w14:paraId="32FB3D70" w14:textId="77777777" w:rsidR="003D7A04" w:rsidRPr="00F523BC" w:rsidRDefault="003D7A04">
      <w:pPr>
        <w:pStyle w:val="LO-normal"/>
        <w:widowControl w:val="0"/>
        <w:rPr>
          <w:rFonts w:ascii="Arial" w:hAnsi="Arial" w:cs="Arial"/>
        </w:rPr>
      </w:pPr>
    </w:p>
    <w:p w14:paraId="6B70D078" w14:textId="77777777" w:rsidR="003D7A04" w:rsidRPr="00F523BC" w:rsidRDefault="00AF2859">
      <w:pPr>
        <w:pStyle w:val="LO-normal"/>
        <w:widowControl w:val="0"/>
        <w:rPr>
          <w:rFonts w:ascii="Arial" w:hAnsi="Arial" w:cs="Arial"/>
        </w:rPr>
      </w:pPr>
      <w:proofErr w:type="spellStart"/>
      <w:r w:rsidRPr="00F523BC">
        <w:rPr>
          <w:rFonts w:ascii="Arial" w:hAnsi="Arial" w:cs="Arial"/>
        </w:rPr>
        <w:t>The</w:t>
      </w:r>
      <w:proofErr w:type="spellEnd"/>
      <w:r w:rsidRPr="00F523BC">
        <w:rPr>
          <w:rFonts w:ascii="Arial" w:hAnsi="Arial" w:cs="Arial"/>
        </w:rPr>
        <w:t xml:space="preserve"> Open Geospatial Consortium. Disponible en:</w:t>
      </w:r>
    </w:p>
    <w:p w14:paraId="61FA832D" w14:textId="77777777" w:rsidR="003D7A04" w:rsidRPr="00F523BC" w:rsidRDefault="00F568BA">
      <w:pPr>
        <w:pStyle w:val="LO-normal"/>
        <w:widowControl w:val="0"/>
        <w:rPr>
          <w:rFonts w:ascii="Arial" w:hAnsi="Arial" w:cs="Arial"/>
        </w:rPr>
      </w:pPr>
      <w:hyperlink r:id="rId119">
        <w:r w:rsidR="00AF2859" w:rsidRPr="00F523BC">
          <w:rPr>
            <w:rFonts w:ascii="Arial" w:hAnsi="Arial" w:cs="Arial"/>
            <w:color w:val="76923C"/>
            <w:u w:val="single"/>
          </w:rPr>
          <w:t>https://www.opengeospatial.org/</w:t>
        </w:r>
      </w:hyperlink>
    </w:p>
    <w:p w14:paraId="628751A7" w14:textId="77777777" w:rsidR="003D7A04" w:rsidRPr="00F523BC" w:rsidRDefault="00AF2859">
      <w:pPr>
        <w:pStyle w:val="LO-normal"/>
        <w:rPr>
          <w:rFonts w:ascii="Arial" w:hAnsi="Arial" w:cs="Arial"/>
        </w:rPr>
      </w:pPr>
      <w:r w:rsidRPr="00F523BC">
        <w:rPr>
          <w:rFonts w:ascii="Arial" w:hAnsi="Arial" w:cs="Arial"/>
        </w:rPr>
        <w:t>consultado el 02/02/2020</w:t>
      </w:r>
      <w:r w:rsidRPr="00F523BC">
        <w:rPr>
          <w:rFonts w:ascii="Arial" w:hAnsi="Arial" w:cs="Arial"/>
        </w:rPr>
        <w:br w:type="page"/>
      </w:r>
    </w:p>
    <w:p w14:paraId="7C545A9E" w14:textId="77777777" w:rsidR="003D7A04" w:rsidRDefault="00AF2859">
      <w:pPr>
        <w:pStyle w:val="Ttulo1"/>
        <w:ind w:left="0"/>
        <w:rPr>
          <w:rFonts w:cs="Arial"/>
        </w:rPr>
      </w:pPr>
      <w:bookmarkStart w:id="233" w:name="_pkwqa1"/>
      <w:bookmarkStart w:id="234" w:name="_Toc31903683"/>
      <w:bookmarkStart w:id="235" w:name="_Toc31959462"/>
      <w:bookmarkEnd w:id="233"/>
      <w:r w:rsidRPr="00F523BC">
        <w:rPr>
          <w:rFonts w:cs="Arial"/>
        </w:rPr>
        <w:lastRenderedPageBreak/>
        <w:t>Anexo: Tabla de Seguimiento de Nodos IDE</w:t>
      </w:r>
      <w:bookmarkEnd w:id="234"/>
      <w:bookmarkEnd w:id="235"/>
    </w:p>
    <w:p w14:paraId="4B254F44" w14:textId="77777777" w:rsidR="00072E95" w:rsidRPr="00072E95" w:rsidRDefault="00072E95" w:rsidP="00072E95">
      <w:pPr>
        <w:pStyle w:val="LO-normal"/>
      </w:pPr>
    </w:p>
    <w:p w14:paraId="715EC4E2" w14:textId="77777777" w:rsidR="003D7A04" w:rsidRPr="00F523BC" w:rsidRDefault="00AF2859">
      <w:pPr>
        <w:pStyle w:val="Ttulo5"/>
        <w:rPr>
          <w:rFonts w:cs="Arial"/>
        </w:rPr>
      </w:pPr>
      <w:bookmarkStart w:id="236" w:name="_39kk8xu"/>
      <w:bookmarkStart w:id="237" w:name="_Toc31903684"/>
      <w:bookmarkStart w:id="238" w:name="_Toc31903778"/>
      <w:bookmarkEnd w:id="236"/>
      <w:r w:rsidRPr="00F523BC">
        <w:rPr>
          <w:rFonts w:cs="Arial"/>
        </w:rPr>
        <w:t>Cuadro 10 - Seguimiento de nodos 2017</w:t>
      </w:r>
      <w:bookmarkEnd w:id="237"/>
      <w:bookmarkEnd w:id="238"/>
    </w:p>
    <w:tbl>
      <w:tblPr>
        <w:tblW w:w="9140" w:type="dxa"/>
        <w:tblInd w:w="-10" w:type="dxa"/>
        <w:tblCellMar>
          <w:top w:w="100" w:type="dxa"/>
          <w:left w:w="100" w:type="dxa"/>
          <w:bottom w:w="100" w:type="dxa"/>
          <w:right w:w="100" w:type="dxa"/>
        </w:tblCellMar>
        <w:tblLook w:val="04A0" w:firstRow="1" w:lastRow="0" w:firstColumn="1" w:lastColumn="0" w:noHBand="0" w:noVBand="1"/>
      </w:tblPr>
      <w:tblGrid>
        <w:gridCol w:w="2465"/>
        <w:gridCol w:w="1380"/>
        <w:gridCol w:w="1139"/>
        <w:gridCol w:w="1441"/>
        <w:gridCol w:w="765"/>
        <w:gridCol w:w="706"/>
        <w:gridCol w:w="1244"/>
      </w:tblGrid>
      <w:tr w:rsidR="003D7A04" w:rsidRPr="00F523BC" w14:paraId="38703908" w14:textId="77777777">
        <w:tc>
          <w:tcPr>
            <w:tcW w:w="2465" w:type="dxa"/>
            <w:tcBorders>
              <w:top w:val="single" w:sz="8" w:space="0" w:color="76923C"/>
              <w:left w:val="single" w:sz="8" w:space="0" w:color="76923C"/>
              <w:bottom w:val="single" w:sz="8" w:space="0" w:color="76923C"/>
              <w:right w:val="single" w:sz="8" w:space="0" w:color="76923C"/>
            </w:tcBorders>
          </w:tcPr>
          <w:p w14:paraId="5BB4027E"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Nombre</w:t>
            </w:r>
          </w:p>
        </w:tc>
        <w:tc>
          <w:tcPr>
            <w:tcW w:w="1380" w:type="dxa"/>
            <w:tcBorders>
              <w:top w:val="single" w:sz="8" w:space="0" w:color="76923C"/>
              <w:left w:val="single" w:sz="8" w:space="0" w:color="76923C"/>
              <w:bottom w:val="single" w:sz="8" w:space="0" w:color="76923C"/>
              <w:right w:val="single" w:sz="8" w:space="0" w:color="76923C"/>
            </w:tcBorders>
          </w:tcPr>
          <w:p w14:paraId="23D0874C"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Jurisdicción</w:t>
            </w:r>
          </w:p>
        </w:tc>
        <w:tc>
          <w:tcPr>
            <w:tcW w:w="1139" w:type="dxa"/>
            <w:tcBorders>
              <w:top w:val="single" w:sz="8" w:space="0" w:color="76923C"/>
              <w:left w:val="single" w:sz="8" w:space="0" w:color="76923C"/>
              <w:bottom w:val="single" w:sz="8" w:space="0" w:color="76923C"/>
              <w:right w:val="single" w:sz="8" w:space="0" w:color="76923C"/>
            </w:tcBorders>
          </w:tcPr>
          <w:p w14:paraId="11E33B30"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Provincia</w:t>
            </w:r>
          </w:p>
        </w:tc>
        <w:tc>
          <w:tcPr>
            <w:tcW w:w="1441" w:type="dxa"/>
            <w:tcBorders>
              <w:top w:val="single" w:sz="8" w:space="0" w:color="76923C"/>
              <w:left w:val="single" w:sz="8" w:space="0" w:color="76923C"/>
              <w:bottom w:val="single" w:sz="8" w:space="0" w:color="76923C"/>
              <w:right w:val="single" w:sz="8" w:space="0" w:color="76923C"/>
            </w:tcBorders>
          </w:tcPr>
          <w:p w14:paraId="55626C57"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Catálogo de Metadatos</w:t>
            </w:r>
          </w:p>
        </w:tc>
        <w:tc>
          <w:tcPr>
            <w:tcW w:w="765" w:type="dxa"/>
            <w:tcBorders>
              <w:top w:val="single" w:sz="8" w:space="0" w:color="76923C"/>
              <w:left w:val="single" w:sz="8" w:space="0" w:color="76923C"/>
              <w:bottom w:val="single" w:sz="8" w:space="0" w:color="76923C"/>
              <w:right w:val="single" w:sz="8" w:space="0" w:color="76923C"/>
            </w:tcBorders>
          </w:tcPr>
          <w:p w14:paraId="3BE31F85"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WMS</w:t>
            </w:r>
          </w:p>
        </w:tc>
        <w:tc>
          <w:tcPr>
            <w:tcW w:w="706" w:type="dxa"/>
            <w:tcBorders>
              <w:top w:val="single" w:sz="8" w:space="0" w:color="76923C"/>
              <w:left w:val="single" w:sz="8" w:space="0" w:color="76923C"/>
              <w:bottom w:val="single" w:sz="8" w:space="0" w:color="76923C"/>
              <w:right w:val="single" w:sz="8" w:space="0" w:color="76923C"/>
            </w:tcBorders>
          </w:tcPr>
          <w:p w14:paraId="133D09F6"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WFS</w:t>
            </w:r>
          </w:p>
        </w:tc>
        <w:tc>
          <w:tcPr>
            <w:tcW w:w="1244" w:type="dxa"/>
            <w:tcBorders>
              <w:top w:val="single" w:sz="8" w:space="0" w:color="76923C"/>
              <w:left w:val="single" w:sz="8" w:space="0" w:color="76923C"/>
              <w:bottom w:val="single" w:sz="8" w:space="0" w:color="76923C"/>
              <w:right w:val="single" w:sz="8" w:space="0" w:color="76923C"/>
            </w:tcBorders>
          </w:tcPr>
          <w:p w14:paraId="27B3D146"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Software</w:t>
            </w:r>
          </w:p>
        </w:tc>
      </w:tr>
      <w:tr w:rsidR="003D7A04" w:rsidRPr="00F523BC" w14:paraId="76CE4624" w14:textId="77777777">
        <w:tc>
          <w:tcPr>
            <w:tcW w:w="2465" w:type="dxa"/>
            <w:tcBorders>
              <w:top w:val="single" w:sz="8" w:space="0" w:color="76923C"/>
              <w:left w:val="single" w:sz="8" w:space="0" w:color="76923C"/>
              <w:bottom w:val="single" w:sz="8" w:space="0" w:color="76923C"/>
              <w:right w:val="single" w:sz="8" w:space="0" w:color="76923C"/>
            </w:tcBorders>
          </w:tcPr>
          <w:p w14:paraId="4448B02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CONAE (Geoportal)</w:t>
            </w:r>
          </w:p>
        </w:tc>
        <w:tc>
          <w:tcPr>
            <w:tcW w:w="1380" w:type="dxa"/>
            <w:tcBorders>
              <w:top w:val="single" w:sz="8" w:space="0" w:color="76923C"/>
              <w:left w:val="single" w:sz="8" w:space="0" w:color="76923C"/>
              <w:bottom w:val="single" w:sz="8" w:space="0" w:color="76923C"/>
              <w:right w:val="single" w:sz="8" w:space="0" w:color="76923C"/>
            </w:tcBorders>
          </w:tcPr>
          <w:p w14:paraId="339A0C7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37DC7A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20559CA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0F68A0E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3BF22BD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5487BF9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0906248" w14:textId="77777777">
        <w:tc>
          <w:tcPr>
            <w:tcW w:w="2465" w:type="dxa"/>
            <w:tcBorders>
              <w:top w:val="single" w:sz="8" w:space="0" w:color="76923C"/>
              <w:left w:val="single" w:sz="8" w:space="0" w:color="76923C"/>
              <w:bottom w:val="single" w:sz="8" w:space="0" w:color="76923C"/>
              <w:right w:val="single" w:sz="8" w:space="0" w:color="76923C"/>
            </w:tcBorders>
          </w:tcPr>
          <w:p w14:paraId="6265D30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CONAE (Ambiente)</w:t>
            </w:r>
          </w:p>
        </w:tc>
        <w:tc>
          <w:tcPr>
            <w:tcW w:w="1380" w:type="dxa"/>
            <w:tcBorders>
              <w:top w:val="single" w:sz="8" w:space="0" w:color="76923C"/>
              <w:left w:val="single" w:sz="8" w:space="0" w:color="76923C"/>
              <w:bottom w:val="single" w:sz="8" w:space="0" w:color="76923C"/>
              <w:right w:val="single" w:sz="8" w:space="0" w:color="76923C"/>
            </w:tcBorders>
          </w:tcPr>
          <w:p w14:paraId="775EA33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04A85AB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49ADAB8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69AFE1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231379B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3D318A3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8CB5C87" w14:textId="77777777">
        <w:tc>
          <w:tcPr>
            <w:tcW w:w="2465" w:type="dxa"/>
            <w:tcBorders>
              <w:top w:val="single" w:sz="8" w:space="0" w:color="76923C"/>
              <w:left w:val="single" w:sz="8" w:space="0" w:color="76923C"/>
              <w:bottom w:val="single" w:sz="8" w:space="0" w:color="76923C"/>
              <w:right w:val="single" w:sz="8" w:space="0" w:color="76923C"/>
            </w:tcBorders>
          </w:tcPr>
          <w:p w14:paraId="2E17392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CONAE (Focos de Calor)</w:t>
            </w:r>
          </w:p>
        </w:tc>
        <w:tc>
          <w:tcPr>
            <w:tcW w:w="1380" w:type="dxa"/>
            <w:tcBorders>
              <w:top w:val="single" w:sz="8" w:space="0" w:color="76923C"/>
              <w:left w:val="single" w:sz="8" w:space="0" w:color="76923C"/>
              <w:bottom w:val="single" w:sz="8" w:space="0" w:color="76923C"/>
              <w:right w:val="single" w:sz="8" w:space="0" w:color="76923C"/>
            </w:tcBorders>
          </w:tcPr>
          <w:p w14:paraId="4BF759B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6B399A3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1BDD4C6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3C8D5F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1AC5810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25F3E60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987EF2A" w14:textId="77777777">
        <w:tc>
          <w:tcPr>
            <w:tcW w:w="2465" w:type="dxa"/>
            <w:tcBorders>
              <w:top w:val="single" w:sz="8" w:space="0" w:color="76923C"/>
              <w:left w:val="single" w:sz="8" w:space="0" w:color="76923C"/>
              <w:bottom w:val="single" w:sz="8" w:space="0" w:color="76923C"/>
              <w:right w:val="single" w:sz="8" w:space="0" w:color="76923C"/>
            </w:tcBorders>
          </w:tcPr>
          <w:p w14:paraId="4CA9684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CONAE (Dengue)</w:t>
            </w:r>
          </w:p>
        </w:tc>
        <w:tc>
          <w:tcPr>
            <w:tcW w:w="1380" w:type="dxa"/>
            <w:tcBorders>
              <w:top w:val="single" w:sz="8" w:space="0" w:color="76923C"/>
              <w:left w:val="single" w:sz="8" w:space="0" w:color="76923C"/>
              <w:bottom w:val="single" w:sz="8" w:space="0" w:color="76923C"/>
              <w:right w:val="single" w:sz="8" w:space="0" w:color="76923C"/>
            </w:tcBorders>
          </w:tcPr>
          <w:p w14:paraId="1A135A3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7377EC2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5AAC8D8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8BD842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098484E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3BEC0BA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71DA0EE" w14:textId="77777777">
        <w:tc>
          <w:tcPr>
            <w:tcW w:w="2465" w:type="dxa"/>
            <w:tcBorders>
              <w:top w:val="single" w:sz="8" w:space="0" w:color="76923C"/>
              <w:left w:val="single" w:sz="8" w:space="0" w:color="76923C"/>
              <w:bottom w:val="single" w:sz="8" w:space="0" w:color="76923C"/>
              <w:right w:val="single" w:sz="8" w:space="0" w:color="76923C"/>
            </w:tcBorders>
          </w:tcPr>
          <w:p w14:paraId="1EEF14D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CONAE (Cenizas)</w:t>
            </w:r>
          </w:p>
        </w:tc>
        <w:tc>
          <w:tcPr>
            <w:tcW w:w="1380" w:type="dxa"/>
            <w:tcBorders>
              <w:top w:val="single" w:sz="8" w:space="0" w:color="76923C"/>
              <w:left w:val="single" w:sz="8" w:space="0" w:color="76923C"/>
              <w:bottom w:val="single" w:sz="8" w:space="0" w:color="76923C"/>
              <w:right w:val="single" w:sz="8" w:space="0" w:color="76923C"/>
            </w:tcBorders>
          </w:tcPr>
          <w:p w14:paraId="550077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0DE5A38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3DBEE9F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021F7C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122C5C3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4ADACE0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E9C20DE" w14:textId="77777777">
        <w:tc>
          <w:tcPr>
            <w:tcW w:w="2465" w:type="dxa"/>
            <w:tcBorders>
              <w:top w:val="single" w:sz="8" w:space="0" w:color="76923C"/>
              <w:left w:val="single" w:sz="8" w:space="0" w:color="76923C"/>
              <w:bottom w:val="single" w:sz="8" w:space="0" w:color="76923C"/>
              <w:right w:val="single" w:sz="8" w:space="0" w:color="76923C"/>
            </w:tcBorders>
          </w:tcPr>
          <w:p w14:paraId="56B3968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CONAE (Landsat8)</w:t>
            </w:r>
          </w:p>
        </w:tc>
        <w:tc>
          <w:tcPr>
            <w:tcW w:w="1380" w:type="dxa"/>
            <w:tcBorders>
              <w:top w:val="single" w:sz="8" w:space="0" w:color="76923C"/>
              <w:left w:val="single" w:sz="8" w:space="0" w:color="76923C"/>
              <w:bottom w:val="single" w:sz="8" w:space="0" w:color="76923C"/>
              <w:right w:val="single" w:sz="8" w:space="0" w:color="76923C"/>
            </w:tcBorders>
          </w:tcPr>
          <w:p w14:paraId="42A2077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5D044A7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08A8F3C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49DA0A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3E29858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59F3875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2A10B32" w14:textId="77777777">
        <w:tc>
          <w:tcPr>
            <w:tcW w:w="2465" w:type="dxa"/>
            <w:tcBorders>
              <w:top w:val="single" w:sz="8" w:space="0" w:color="76923C"/>
              <w:left w:val="single" w:sz="8" w:space="0" w:color="76923C"/>
              <w:bottom w:val="single" w:sz="8" w:space="0" w:color="76923C"/>
              <w:right w:val="single" w:sz="8" w:space="0" w:color="76923C"/>
            </w:tcBorders>
          </w:tcPr>
          <w:p w14:paraId="76A5E60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CONAE (Valor Agregado)</w:t>
            </w:r>
          </w:p>
        </w:tc>
        <w:tc>
          <w:tcPr>
            <w:tcW w:w="1380" w:type="dxa"/>
            <w:tcBorders>
              <w:top w:val="single" w:sz="8" w:space="0" w:color="76923C"/>
              <w:left w:val="single" w:sz="8" w:space="0" w:color="76923C"/>
              <w:bottom w:val="single" w:sz="8" w:space="0" w:color="76923C"/>
              <w:right w:val="single" w:sz="8" w:space="0" w:color="76923C"/>
            </w:tcBorders>
          </w:tcPr>
          <w:p w14:paraId="55774ED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5D19AC3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3CF150D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0B80AA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7F7E40E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298C9E4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6397281" w14:textId="77777777">
        <w:tc>
          <w:tcPr>
            <w:tcW w:w="2465" w:type="dxa"/>
            <w:tcBorders>
              <w:top w:val="single" w:sz="8" w:space="0" w:color="76923C"/>
              <w:left w:val="single" w:sz="8" w:space="0" w:color="76923C"/>
              <w:bottom w:val="single" w:sz="8" w:space="0" w:color="76923C"/>
              <w:right w:val="single" w:sz="8" w:space="0" w:color="76923C"/>
            </w:tcBorders>
          </w:tcPr>
          <w:p w14:paraId="47374B3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del Interior Planificación Territorial</w:t>
            </w:r>
          </w:p>
        </w:tc>
        <w:tc>
          <w:tcPr>
            <w:tcW w:w="1380" w:type="dxa"/>
            <w:tcBorders>
              <w:top w:val="single" w:sz="8" w:space="0" w:color="76923C"/>
              <w:left w:val="single" w:sz="8" w:space="0" w:color="76923C"/>
              <w:bottom w:val="single" w:sz="8" w:space="0" w:color="76923C"/>
              <w:right w:val="single" w:sz="8" w:space="0" w:color="76923C"/>
            </w:tcBorders>
          </w:tcPr>
          <w:p w14:paraId="2F4E475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6913A8D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324086C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07FA89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6C73349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1AB67F2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128F0467" w14:textId="77777777">
        <w:tc>
          <w:tcPr>
            <w:tcW w:w="2465" w:type="dxa"/>
            <w:tcBorders>
              <w:top w:val="single" w:sz="8" w:space="0" w:color="76923C"/>
              <w:left w:val="single" w:sz="8" w:space="0" w:color="76923C"/>
              <w:bottom w:val="single" w:sz="8" w:space="0" w:color="76923C"/>
              <w:right w:val="single" w:sz="8" w:space="0" w:color="76923C"/>
            </w:tcBorders>
          </w:tcPr>
          <w:p w14:paraId="44EAAF8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Base de Asentamientos Humanos</w:t>
            </w:r>
          </w:p>
        </w:tc>
        <w:tc>
          <w:tcPr>
            <w:tcW w:w="1380" w:type="dxa"/>
            <w:tcBorders>
              <w:top w:val="single" w:sz="8" w:space="0" w:color="76923C"/>
              <w:left w:val="single" w:sz="8" w:space="0" w:color="76923C"/>
              <w:bottom w:val="single" w:sz="8" w:space="0" w:color="76923C"/>
              <w:right w:val="single" w:sz="8" w:space="0" w:color="76923C"/>
            </w:tcBorders>
          </w:tcPr>
          <w:p w14:paraId="7A5DBB9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78F37ED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3056651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D71BD0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0F6CEDC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60EA2B6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2886724" w14:textId="77777777">
        <w:tc>
          <w:tcPr>
            <w:tcW w:w="2465" w:type="dxa"/>
            <w:tcBorders>
              <w:top w:val="single" w:sz="8" w:space="0" w:color="76923C"/>
              <w:left w:val="single" w:sz="8" w:space="0" w:color="76923C"/>
              <w:bottom w:val="single" w:sz="8" w:space="0" w:color="76923C"/>
              <w:right w:val="single" w:sz="8" w:space="0" w:color="76923C"/>
            </w:tcBorders>
          </w:tcPr>
          <w:p w14:paraId="13A8A6E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SEDRONAR</w:t>
            </w:r>
          </w:p>
        </w:tc>
        <w:tc>
          <w:tcPr>
            <w:tcW w:w="1380" w:type="dxa"/>
            <w:tcBorders>
              <w:top w:val="single" w:sz="8" w:space="0" w:color="76923C"/>
              <w:left w:val="single" w:sz="8" w:space="0" w:color="76923C"/>
              <w:bottom w:val="single" w:sz="8" w:space="0" w:color="76923C"/>
              <w:right w:val="single" w:sz="8" w:space="0" w:color="76923C"/>
            </w:tcBorders>
          </w:tcPr>
          <w:p w14:paraId="4818C53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79519C4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4AE5217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5341ABC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196780B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32C2497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2A0AA2AF" w14:textId="77777777">
        <w:tc>
          <w:tcPr>
            <w:tcW w:w="2465" w:type="dxa"/>
            <w:tcBorders>
              <w:top w:val="single" w:sz="8" w:space="0" w:color="76923C"/>
              <w:left w:val="single" w:sz="8" w:space="0" w:color="76923C"/>
              <w:bottom w:val="single" w:sz="8" w:space="0" w:color="76923C"/>
              <w:right w:val="single" w:sz="8" w:space="0" w:color="76923C"/>
            </w:tcBorders>
          </w:tcPr>
          <w:p w14:paraId="25E9A9E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INTA</w:t>
            </w:r>
          </w:p>
        </w:tc>
        <w:tc>
          <w:tcPr>
            <w:tcW w:w="1380" w:type="dxa"/>
            <w:tcBorders>
              <w:top w:val="single" w:sz="8" w:space="0" w:color="76923C"/>
              <w:left w:val="single" w:sz="8" w:space="0" w:color="76923C"/>
              <w:bottom w:val="single" w:sz="8" w:space="0" w:color="76923C"/>
              <w:right w:val="single" w:sz="8" w:space="0" w:color="76923C"/>
            </w:tcBorders>
          </w:tcPr>
          <w:p w14:paraId="10286E0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7A12756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312E253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5255948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3830D79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44CA903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60EBA60" w14:textId="77777777">
        <w:tc>
          <w:tcPr>
            <w:tcW w:w="2465" w:type="dxa"/>
            <w:tcBorders>
              <w:top w:val="single" w:sz="8" w:space="0" w:color="76923C"/>
              <w:left w:val="single" w:sz="8" w:space="0" w:color="76923C"/>
              <w:bottom w:val="single" w:sz="8" w:space="0" w:color="76923C"/>
              <w:right w:val="single" w:sz="8" w:space="0" w:color="76923C"/>
            </w:tcBorders>
          </w:tcPr>
          <w:p w14:paraId="750FE93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Ambiente (IDE Ambiental)</w:t>
            </w:r>
          </w:p>
        </w:tc>
        <w:tc>
          <w:tcPr>
            <w:tcW w:w="1380" w:type="dxa"/>
            <w:tcBorders>
              <w:top w:val="single" w:sz="8" w:space="0" w:color="76923C"/>
              <w:left w:val="single" w:sz="8" w:space="0" w:color="76923C"/>
              <w:bottom w:val="single" w:sz="8" w:space="0" w:color="76923C"/>
              <w:right w:val="single" w:sz="8" w:space="0" w:color="76923C"/>
            </w:tcBorders>
          </w:tcPr>
          <w:p w14:paraId="7E72D46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164C0D6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7EA9E32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67B5F3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5600FFD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7F630DA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9262552" w14:textId="77777777">
        <w:tc>
          <w:tcPr>
            <w:tcW w:w="2465" w:type="dxa"/>
            <w:tcBorders>
              <w:top w:val="single" w:sz="8" w:space="0" w:color="76923C"/>
              <w:left w:val="single" w:sz="8" w:space="0" w:color="76923C"/>
              <w:bottom w:val="single" w:sz="8" w:space="0" w:color="76923C"/>
              <w:right w:val="single" w:sz="8" w:space="0" w:color="76923C"/>
            </w:tcBorders>
          </w:tcPr>
          <w:p w14:paraId="4E10A31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Ambiente (Inventario de Glaciares)</w:t>
            </w:r>
          </w:p>
        </w:tc>
        <w:tc>
          <w:tcPr>
            <w:tcW w:w="1380" w:type="dxa"/>
            <w:tcBorders>
              <w:top w:val="single" w:sz="8" w:space="0" w:color="76923C"/>
              <w:left w:val="single" w:sz="8" w:space="0" w:color="76923C"/>
              <w:bottom w:val="single" w:sz="8" w:space="0" w:color="76923C"/>
              <w:right w:val="single" w:sz="8" w:space="0" w:color="76923C"/>
            </w:tcBorders>
          </w:tcPr>
          <w:p w14:paraId="6F4E1F6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2318393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7356E73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7F1F23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47E606E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5EA41E2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749B320" w14:textId="77777777">
        <w:tc>
          <w:tcPr>
            <w:tcW w:w="2465" w:type="dxa"/>
            <w:tcBorders>
              <w:top w:val="single" w:sz="8" w:space="0" w:color="76923C"/>
              <w:left w:val="single" w:sz="8" w:space="0" w:color="76923C"/>
              <w:bottom w:val="single" w:sz="8" w:space="0" w:color="76923C"/>
              <w:right w:val="single" w:sz="8" w:space="0" w:color="76923C"/>
            </w:tcBorders>
          </w:tcPr>
          <w:p w14:paraId="2772A27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INDEC</w:t>
            </w:r>
          </w:p>
        </w:tc>
        <w:tc>
          <w:tcPr>
            <w:tcW w:w="1380" w:type="dxa"/>
            <w:tcBorders>
              <w:top w:val="single" w:sz="8" w:space="0" w:color="76923C"/>
              <w:left w:val="single" w:sz="8" w:space="0" w:color="76923C"/>
              <w:bottom w:val="single" w:sz="8" w:space="0" w:color="76923C"/>
              <w:right w:val="single" w:sz="8" w:space="0" w:color="76923C"/>
            </w:tcBorders>
          </w:tcPr>
          <w:p w14:paraId="73D07E3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2087A20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0E60E06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58DD02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1C76F78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1B02D8F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2705AB8E" w14:textId="77777777">
        <w:tc>
          <w:tcPr>
            <w:tcW w:w="2465" w:type="dxa"/>
            <w:tcBorders>
              <w:top w:val="single" w:sz="8" w:space="0" w:color="76923C"/>
              <w:left w:val="single" w:sz="8" w:space="0" w:color="76923C"/>
              <w:bottom w:val="single" w:sz="8" w:space="0" w:color="76923C"/>
              <w:right w:val="single" w:sz="8" w:space="0" w:color="76923C"/>
            </w:tcBorders>
          </w:tcPr>
          <w:p w14:paraId="4169AC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IGN</w:t>
            </w:r>
          </w:p>
        </w:tc>
        <w:tc>
          <w:tcPr>
            <w:tcW w:w="1380" w:type="dxa"/>
            <w:tcBorders>
              <w:top w:val="single" w:sz="8" w:space="0" w:color="76923C"/>
              <w:left w:val="single" w:sz="8" w:space="0" w:color="76923C"/>
              <w:bottom w:val="single" w:sz="8" w:space="0" w:color="76923C"/>
              <w:right w:val="single" w:sz="8" w:space="0" w:color="76923C"/>
            </w:tcBorders>
          </w:tcPr>
          <w:p w14:paraId="0DFBC38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0E89BF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559200E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D39C80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0CBAB4A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71B0CF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0AB7DF7B" w14:textId="77777777">
        <w:tc>
          <w:tcPr>
            <w:tcW w:w="2465" w:type="dxa"/>
            <w:tcBorders>
              <w:top w:val="single" w:sz="8" w:space="0" w:color="76923C"/>
              <w:left w:val="single" w:sz="8" w:space="0" w:color="76923C"/>
              <w:bottom w:val="single" w:sz="8" w:space="0" w:color="76923C"/>
              <w:right w:val="single" w:sz="8" w:space="0" w:color="76923C"/>
            </w:tcBorders>
          </w:tcPr>
          <w:p w14:paraId="1F93265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Energía</w:t>
            </w:r>
          </w:p>
        </w:tc>
        <w:tc>
          <w:tcPr>
            <w:tcW w:w="1380" w:type="dxa"/>
            <w:tcBorders>
              <w:top w:val="single" w:sz="8" w:space="0" w:color="76923C"/>
              <w:left w:val="single" w:sz="8" w:space="0" w:color="76923C"/>
              <w:bottom w:val="single" w:sz="8" w:space="0" w:color="76923C"/>
              <w:right w:val="single" w:sz="8" w:space="0" w:color="76923C"/>
            </w:tcBorders>
          </w:tcPr>
          <w:p w14:paraId="6B33144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219DA98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387C9F3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1FF5DE2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36581C5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6D44FD5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190035B2" w14:textId="77777777">
        <w:tc>
          <w:tcPr>
            <w:tcW w:w="2465" w:type="dxa"/>
            <w:tcBorders>
              <w:top w:val="single" w:sz="8" w:space="0" w:color="76923C"/>
              <w:left w:val="single" w:sz="8" w:space="0" w:color="76923C"/>
              <w:bottom w:val="single" w:sz="8" w:space="0" w:color="76923C"/>
              <w:right w:val="single" w:sz="8" w:space="0" w:color="76923C"/>
            </w:tcBorders>
          </w:tcPr>
          <w:p w14:paraId="4B05225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SEGEMAR</w:t>
            </w:r>
          </w:p>
        </w:tc>
        <w:tc>
          <w:tcPr>
            <w:tcW w:w="1380" w:type="dxa"/>
            <w:tcBorders>
              <w:top w:val="single" w:sz="8" w:space="0" w:color="76923C"/>
              <w:left w:val="single" w:sz="8" w:space="0" w:color="76923C"/>
              <w:bottom w:val="single" w:sz="8" w:space="0" w:color="76923C"/>
              <w:right w:val="single" w:sz="8" w:space="0" w:color="76923C"/>
            </w:tcBorders>
          </w:tcPr>
          <w:p w14:paraId="1F022C7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3171473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61C615B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73B2C2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0419898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62BD736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17D93DAB" w14:textId="77777777">
        <w:tc>
          <w:tcPr>
            <w:tcW w:w="2465" w:type="dxa"/>
            <w:tcBorders>
              <w:top w:val="single" w:sz="8" w:space="0" w:color="76923C"/>
              <w:left w:val="single" w:sz="8" w:space="0" w:color="76923C"/>
              <w:bottom w:val="single" w:sz="8" w:space="0" w:color="76923C"/>
              <w:right w:val="single" w:sz="8" w:space="0" w:color="76923C"/>
            </w:tcBorders>
          </w:tcPr>
          <w:p w14:paraId="38189EE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Mapa Educativo</w:t>
            </w:r>
          </w:p>
        </w:tc>
        <w:tc>
          <w:tcPr>
            <w:tcW w:w="1380" w:type="dxa"/>
            <w:tcBorders>
              <w:top w:val="single" w:sz="8" w:space="0" w:color="76923C"/>
              <w:left w:val="single" w:sz="8" w:space="0" w:color="76923C"/>
              <w:bottom w:val="single" w:sz="8" w:space="0" w:color="76923C"/>
              <w:right w:val="single" w:sz="8" w:space="0" w:color="76923C"/>
            </w:tcBorders>
          </w:tcPr>
          <w:p w14:paraId="239477A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11BE3D6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4A471B3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4EC1C0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10FBBC2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246D802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1CCACF6" w14:textId="77777777">
        <w:tc>
          <w:tcPr>
            <w:tcW w:w="2465" w:type="dxa"/>
            <w:tcBorders>
              <w:top w:val="single" w:sz="8" w:space="0" w:color="76923C"/>
              <w:left w:val="single" w:sz="8" w:space="0" w:color="76923C"/>
              <w:bottom w:val="single" w:sz="8" w:space="0" w:color="76923C"/>
              <w:right w:val="single" w:sz="8" w:space="0" w:color="76923C"/>
            </w:tcBorders>
          </w:tcPr>
          <w:p w14:paraId="041F8E2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Agroindustria</w:t>
            </w:r>
          </w:p>
        </w:tc>
        <w:tc>
          <w:tcPr>
            <w:tcW w:w="1380" w:type="dxa"/>
            <w:tcBorders>
              <w:top w:val="single" w:sz="8" w:space="0" w:color="76923C"/>
              <w:left w:val="single" w:sz="8" w:space="0" w:color="76923C"/>
              <w:bottom w:val="single" w:sz="8" w:space="0" w:color="76923C"/>
              <w:right w:val="single" w:sz="8" w:space="0" w:color="76923C"/>
            </w:tcBorders>
          </w:tcPr>
          <w:p w14:paraId="499C6CF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110E206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65FE820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6FCF72F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0479D2C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5097275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5FDB40A" w14:textId="77777777">
        <w:tc>
          <w:tcPr>
            <w:tcW w:w="2465" w:type="dxa"/>
            <w:tcBorders>
              <w:top w:val="single" w:sz="8" w:space="0" w:color="76923C"/>
              <w:left w:val="single" w:sz="8" w:space="0" w:color="76923C"/>
              <w:bottom w:val="single" w:sz="8" w:space="0" w:color="76923C"/>
              <w:right w:val="single" w:sz="8" w:space="0" w:color="76923C"/>
            </w:tcBorders>
          </w:tcPr>
          <w:p w14:paraId="3414455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ENARGAS</w:t>
            </w:r>
          </w:p>
        </w:tc>
        <w:tc>
          <w:tcPr>
            <w:tcW w:w="1380" w:type="dxa"/>
            <w:tcBorders>
              <w:top w:val="single" w:sz="8" w:space="0" w:color="76923C"/>
              <w:left w:val="single" w:sz="8" w:space="0" w:color="76923C"/>
              <w:bottom w:val="single" w:sz="8" w:space="0" w:color="76923C"/>
              <w:right w:val="single" w:sz="8" w:space="0" w:color="76923C"/>
            </w:tcBorders>
          </w:tcPr>
          <w:p w14:paraId="08B4EAA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1F99FC0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716674B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298074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6" w:type="dxa"/>
            <w:tcBorders>
              <w:top w:val="single" w:sz="8" w:space="0" w:color="76923C"/>
              <w:left w:val="single" w:sz="8" w:space="0" w:color="76923C"/>
              <w:bottom w:val="single" w:sz="8" w:space="0" w:color="76923C"/>
              <w:right w:val="single" w:sz="8" w:space="0" w:color="76923C"/>
            </w:tcBorders>
          </w:tcPr>
          <w:p w14:paraId="1D5B888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5B909DA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4B46F1F4" w14:textId="77777777">
        <w:tc>
          <w:tcPr>
            <w:tcW w:w="2465" w:type="dxa"/>
            <w:tcBorders>
              <w:top w:val="single" w:sz="8" w:space="0" w:color="76923C"/>
              <w:left w:val="single" w:sz="8" w:space="0" w:color="76923C"/>
              <w:bottom w:val="single" w:sz="8" w:space="0" w:color="76923C"/>
              <w:right w:val="single" w:sz="8" w:space="0" w:color="76923C"/>
            </w:tcBorders>
          </w:tcPr>
          <w:p w14:paraId="00F0B45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Cultura</w:t>
            </w:r>
          </w:p>
        </w:tc>
        <w:tc>
          <w:tcPr>
            <w:tcW w:w="1380" w:type="dxa"/>
            <w:tcBorders>
              <w:top w:val="single" w:sz="8" w:space="0" w:color="76923C"/>
              <w:left w:val="single" w:sz="8" w:space="0" w:color="76923C"/>
              <w:bottom w:val="single" w:sz="8" w:space="0" w:color="76923C"/>
              <w:right w:val="single" w:sz="8" w:space="0" w:color="76923C"/>
            </w:tcBorders>
          </w:tcPr>
          <w:p w14:paraId="2D42EC6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7B742F3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334449B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DCD46A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6" w:type="dxa"/>
            <w:tcBorders>
              <w:top w:val="single" w:sz="8" w:space="0" w:color="76923C"/>
              <w:left w:val="single" w:sz="8" w:space="0" w:color="76923C"/>
              <w:bottom w:val="single" w:sz="8" w:space="0" w:color="76923C"/>
              <w:right w:val="single" w:sz="8" w:space="0" w:color="76923C"/>
            </w:tcBorders>
          </w:tcPr>
          <w:p w14:paraId="271C459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02A6924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7A5F36BF" w14:textId="77777777">
        <w:tc>
          <w:tcPr>
            <w:tcW w:w="2465" w:type="dxa"/>
            <w:tcBorders>
              <w:top w:val="single" w:sz="8" w:space="0" w:color="76923C"/>
              <w:left w:val="single" w:sz="8" w:space="0" w:color="76923C"/>
              <w:bottom w:val="single" w:sz="8" w:space="0" w:color="76923C"/>
              <w:right w:val="single" w:sz="8" w:space="0" w:color="76923C"/>
            </w:tcBorders>
          </w:tcPr>
          <w:p w14:paraId="7BBD0C0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SENASA</w:t>
            </w:r>
          </w:p>
        </w:tc>
        <w:tc>
          <w:tcPr>
            <w:tcW w:w="1380" w:type="dxa"/>
            <w:tcBorders>
              <w:top w:val="single" w:sz="8" w:space="0" w:color="76923C"/>
              <w:left w:val="single" w:sz="8" w:space="0" w:color="76923C"/>
              <w:bottom w:val="single" w:sz="8" w:space="0" w:color="76923C"/>
              <w:right w:val="single" w:sz="8" w:space="0" w:color="76923C"/>
            </w:tcBorders>
          </w:tcPr>
          <w:p w14:paraId="1E82AEE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Nacional</w:t>
            </w:r>
          </w:p>
        </w:tc>
        <w:tc>
          <w:tcPr>
            <w:tcW w:w="1139" w:type="dxa"/>
            <w:tcBorders>
              <w:top w:val="single" w:sz="8" w:space="0" w:color="76923C"/>
              <w:left w:val="single" w:sz="8" w:space="0" w:color="76923C"/>
              <w:bottom w:val="single" w:sz="8" w:space="0" w:color="76923C"/>
              <w:right w:val="single" w:sz="8" w:space="0" w:color="76923C"/>
            </w:tcBorders>
          </w:tcPr>
          <w:p w14:paraId="167D79D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66B8DCD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5CFDF25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154798B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76BAE13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5C20021" w14:textId="77777777">
        <w:tc>
          <w:tcPr>
            <w:tcW w:w="2465" w:type="dxa"/>
            <w:tcBorders>
              <w:top w:val="single" w:sz="8" w:space="0" w:color="76923C"/>
              <w:left w:val="single" w:sz="8" w:space="0" w:color="76923C"/>
              <w:bottom w:val="single" w:sz="8" w:space="0" w:color="76923C"/>
              <w:right w:val="single" w:sz="8" w:space="0" w:color="76923C"/>
            </w:tcBorders>
          </w:tcPr>
          <w:p w14:paraId="31C4451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UNGS</w:t>
            </w:r>
          </w:p>
        </w:tc>
        <w:tc>
          <w:tcPr>
            <w:tcW w:w="1380" w:type="dxa"/>
            <w:tcBorders>
              <w:top w:val="single" w:sz="8" w:space="0" w:color="76923C"/>
              <w:left w:val="single" w:sz="8" w:space="0" w:color="76923C"/>
              <w:bottom w:val="single" w:sz="8" w:space="0" w:color="76923C"/>
              <w:right w:val="single" w:sz="8" w:space="0" w:color="76923C"/>
            </w:tcBorders>
          </w:tcPr>
          <w:p w14:paraId="519B0EA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Universidad</w:t>
            </w:r>
          </w:p>
        </w:tc>
        <w:tc>
          <w:tcPr>
            <w:tcW w:w="1139" w:type="dxa"/>
            <w:tcBorders>
              <w:top w:val="single" w:sz="8" w:space="0" w:color="76923C"/>
              <w:left w:val="single" w:sz="8" w:space="0" w:color="76923C"/>
              <w:bottom w:val="single" w:sz="8" w:space="0" w:color="76923C"/>
              <w:right w:val="single" w:sz="8" w:space="0" w:color="76923C"/>
            </w:tcBorders>
          </w:tcPr>
          <w:p w14:paraId="448EA05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2EAB25B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76D2C91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0F78D7D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29FC0E6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4149CF1" w14:textId="77777777">
        <w:tc>
          <w:tcPr>
            <w:tcW w:w="2465" w:type="dxa"/>
            <w:tcBorders>
              <w:top w:val="single" w:sz="8" w:space="0" w:color="76923C"/>
              <w:left w:val="single" w:sz="8" w:space="0" w:color="76923C"/>
              <w:bottom w:val="single" w:sz="8" w:space="0" w:color="76923C"/>
              <w:right w:val="single" w:sz="8" w:space="0" w:color="76923C"/>
            </w:tcBorders>
          </w:tcPr>
          <w:p w14:paraId="3E8BC2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UNICEN</w:t>
            </w:r>
          </w:p>
        </w:tc>
        <w:tc>
          <w:tcPr>
            <w:tcW w:w="1380" w:type="dxa"/>
            <w:tcBorders>
              <w:top w:val="single" w:sz="8" w:space="0" w:color="76923C"/>
              <w:left w:val="single" w:sz="8" w:space="0" w:color="76923C"/>
              <w:bottom w:val="single" w:sz="8" w:space="0" w:color="76923C"/>
              <w:right w:val="single" w:sz="8" w:space="0" w:color="76923C"/>
            </w:tcBorders>
          </w:tcPr>
          <w:p w14:paraId="12C424F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Universidad</w:t>
            </w:r>
          </w:p>
        </w:tc>
        <w:tc>
          <w:tcPr>
            <w:tcW w:w="1139" w:type="dxa"/>
            <w:tcBorders>
              <w:top w:val="single" w:sz="8" w:space="0" w:color="76923C"/>
              <w:left w:val="single" w:sz="8" w:space="0" w:color="76923C"/>
              <w:bottom w:val="single" w:sz="8" w:space="0" w:color="76923C"/>
              <w:right w:val="single" w:sz="8" w:space="0" w:color="76923C"/>
            </w:tcBorders>
          </w:tcPr>
          <w:p w14:paraId="09CA4B3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30B4DED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5D4BD3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6D6C814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44" w:type="dxa"/>
            <w:tcBorders>
              <w:top w:val="single" w:sz="8" w:space="0" w:color="76923C"/>
              <w:left w:val="single" w:sz="8" w:space="0" w:color="76923C"/>
              <w:bottom w:val="single" w:sz="8" w:space="0" w:color="76923C"/>
              <w:right w:val="single" w:sz="8" w:space="0" w:color="76923C"/>
            </w:tcBorders>
          </w:tcPr>
          <w:p w14:paraId="76A99DB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6CE251D6" w14:textId="77777777">
        <w:tc>
          <w:tcPr>
            <w:tcW w:w="2465" w:type="dxa"/>
            <w:tcBorders>
              <w:top w:val="single" w:sz="8" w:space="0" w:color="76923C"/>
              <w:left w:val="single" w:sz="8" w:space="0" w:color="76923C"/>
              <w:bottom w:val="single" w:sz="8" w:space="0" w:color="76923C"/>
              <w:right w:val="single" w:sz="8" w:space="0" w:color="76923C"/>
            </w:tcBorders>
          </w:tcPr>
          <w:p w14:paraId="05D5C88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UBA</w:t>
            </w:r>
          </w:p>
        </w:tc>
        <w:tc>
          <w:tcPr>
            <w:tcW w:w="1380" w:type="dxa"/>
            <w:tcBorders>
              <w:top w:val="single" w:sz="8" w:space="0" w:color="76923C"/>
              <w:left w:val="single" w:sz="8" w:space="0" w:color="76923C"/>
              <w:bottom w:val="single" w:sz="8" w:space="0" w:color="76923C"/>
              <w:right w:val="single" w:sz="8" w:space="0" w:color="76923C"/>
            </w:tcBorders>
          </w:tcPr>
          <w:p w14:paraId="757BC4D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Universidad</w:t>
            </w:r>
          </w:p>
        </w:tc>
        <w:tc>
          <w:tcPr>
            <w:tcW w:w="1139" w:type="dxa"/>
            <w:tcBorders>
              <w:top w:val="single" w:sz="8" w:space="0" w:color="76923C"/>
              <w:left w:val="single" w:sz="8" w:space="0" w:color="76923C"/>
              <w:bottom w:val="single" w:sz="8" w:space="0" w:color="76923C"/>
              <w:right w:val="single" w:sz="8" w:space="0" w:color="76923C"/>
            </w:tcBorders>
          </w:tcPr>
          <w:p w14:paraId="283BD42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1A46F13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EA0163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4E81B41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60E5D9D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19CC0D0" w14:textId="77777777">
        <w:tc>
          <w:tcPr>
            <w:tcW w:w="2465" w:type="dxa"/>
            <w:tcBorders>
              <w:top w:val="single" w:sz="8" w:space="0" w:color="76923C"/>
              <w:left w:val="single" w:sz="8" w:space="0" w:color="76923C"/>
              <w:bottom w:val="single" w:sz="8" w:space="0" w:color="76923C"/>
              <w:right w:val="single" w:sz="8" w:space="0" w:color="76923C"/>
            </w:tcBorders>
          </w:tcPr>
          <w:p w14:paraId="416A64F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UNLPAM</w:t>
            </w:r>
          </w:p>
        </w:tc>
        <w:tc>
          <w:tcPr>
            <w:tcW w:w="1380" w:type="dxa"/>
            <w:tcBorders>
              <w:top w:val="single" w:sz="8" w:space="0" w:color="76923C"/>
              <w:left w:val="single" w:sz="8" w:space="0" w:color="76923C"/>
              <w:bottom w:val="single" w:sz="8" w:space="0" w:color="76923C"/>
              <w:right w:val="single" w:sz="8" w:space="0" w:color="76923C"/>
            </w:tcBorders>
          </w:tcPr>
          <w:p w14:paraId="29AF687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Universidad</w:t>
            </w:r>
          </w:p>
        </w:tc>
        <w:tc>
          <w:tcPr>
            <w:tcW w:w="1139" w:type="dxa"/>
            <w:tcBorders>
              <w:top w:val="single" w:sz="8" w:space="0" w:color="76923C"/>
              <w:left w:val="single" w:sz="8" w:space="0" w:color="76923C"/>
              <w:bottom w:val="single" w:sz="8" w:space="0" w:color="76923C"/>
              <w:right w:val="single" w:sz="8" w:space="0" w:color="76923C"/>
            </w:tcBorders>
          </w:tcPr>
          <w:p w14:paraId="49475AD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41" w:type="dxa"/>
            <w:tcBorders>
              <w:top w:val="single" w:sz="8" w:space="0" w:color="76923C"/>
              <w:left w:val="single" w:sz="8" w:space="0" w:color="76923C"/>
              <w:bottom w:val="single" w:sz="8" w:space="0" w:color="76923C"/>
              <w:right w:val="single" w:sz="8" w:space="0" w:color="76923C"/>
            </w:tcBorders>
          </w:tcPr>
          <w:p w14:paraId="51740FF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6C95633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6" w:type="dxa"/>
            <w:tcBorders>
              <w:top w:val="single" w:sz="8" w:space="0" w:color="76923C"/>
              <w:left w:val="single" w:sz="8" w:space="0" w:color="76923C"/>
              <w:bottom w:val="single" w:sz="8" w:space="0" w:color="76923C"/>
              <w:right w:val="single" w:sz="8" w:space="0" w:color="76923C"/>
            </w:tcBorders>
          </w:tcPr>
          <w:p w14:paraId="3A0C828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44" w:type="dxa"/>
            <w:tcBorders>
              <w:top w:val="single" w:sz="8" w:space="0" w:color="76923C"/>
              <w:left w:val="single" w:sz="8" w:space="0" w:color="76923C"/>
              <w:bottom w:val="single" w:sz="8" w:space="0" w:color="76923C"/>
              <w:right w:val="single" w:sz="8" w:space="0" w:color="76923C"/>
            </w:tcBorders>
          </w:tcPr>
          <w:p w14:paraId="0CF7985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bl>
    <w:p w14:paraId="459DB8AA" w14:textId="77777777" w:rsidR="003D7A04" w:rsidRPr="00F523BC" w:rsidRDefault="00AF2859" w:rsidP="00FD0D5B">
      <w:pPr>
        <w:pStyle w:val="LO-normal"/>
        <w:spacing w:after="120"/>
        <w:jc w:val="center"/>
        <w:rPr>
          <w:rFonts w:ascii="Arial" w:hAnsi="Arial" w:cs="Arial"/>
          <w:i/>
        </w:rPr>
      </w:pPr>
      <w:r w:rsidRPr="00F523BC">
        <w:rPr>
          <w:rFonts w:ascii="Arial" w:hAnsi="Arial" w:cs="Arial"/>
          <w:i/>
        </w:rPr>
        <w:lastRenderedPageBreak/>
        <w:t>Cuadro 10 - Seguimiento de nodos 2017 (continuación)</w:t>
      </w:r>
    </w:p>
    <w:tbl>
      <w:tblPr>
        <w:tblW w:w="9140" w:type="dxa"/>
        <w:tblInd w:w="-10" w:type="dxa"/>
        <w:tblCellMar>
          <w:top w:w="100" w:type="dxa"/>
          <w:left w:w="100" w:type="dxa"/>
          <w:bottom w:w="100" w:type="dxa"/>
          <w:right w:w="100" w:type="dxa"/>
        </w:tblCellMar>
        <w:tblLook w:val="04A0" w:firstRow="1" w:lastRow="0" w:firstColumn="1" w:lastColumn="0" w:noHBand="0" w:noVBand="1"/>
      </w:tblPr>
      <w:tblGrid>
        <w:gridCol w:w="2433"/>
        <w:gridCol w:w="1412"/>
        <w:gridCol w:w="1155"/>
        <w:gridCol w:w="1454"/>
        <w:gridCol w:w="765"/>
        <w:gridCol w:w="720"/>
        <w:gridCol w:w="1201"/>
      </w:tblGrid>
      <w:tr w:rsidR="003D7A04" w:rsidRPr="00F523BC" w14:paraId="40F41871" w14:textId="77777777">
        <w:tc>
          <w:tcPr>
            <w:tcW w:w="2433" w:type="dxa"/>
            <w:tcBorders>
              <w:top w:val="single" w:sz="8" w:space="0" w:color="76923C"/>
              <w:left w:val="single" w:sz="8" w:space="0" w:color="76923C"/>
              <w:bottom w:val="single" w:sz="8" w:space="0" w:color="76923C"/>
              <w:right w:val="single" w:sz="8" w:space="0" w:color="76923C"/>
            </w:tcBorders>
          </w:tcPr>
          <w:p w14:paraId="4EC22813"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Nombre</w:t>
            </w:r>
          </w:p>
        </w:tc>
        <w:tc>
          <w:tcPr>
            <w:tcW w:w="1412" w:type="dxa"/>
            <w:tcBorders>
              <w:top w:val="single" w:sz="8" w:space="0" w:color="76923C"/>
              <w:left w:val="single" w:sz="8" w:space="0" w:color="76923C"/>
              <w:bottom w:val="single" w:sz="8" w:space="0" w:color="76923C"/>
              <w:right w:val="single" w:sz="8" w:space="0" w:color="76923C"/>
            </w:tcBorders>
          </w:tcPr>
          <w:p w14:paraId="09884456"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Jurisdicción</w:t>
            </w:r>
          </w:p>
        </w:tc>
        <w:tc>
          <w:tcPr>
            <w:tcW w:w="1155" w:type="dxa"/>
            <w:tcBorders>
              <w:top w:val="single" w:sz="8" w:space="0" w:color="76923C"/>
              <w:left w:val="single" w:sz="8" w:space="0" w:color="76923C"/>
              <w:bottom w:val="single" w:sz="8" w:space="0" w:color="76923C"/>
              <w:right w:val="single" w:sz="8" w:space="0" w:color="76923C"/>
            </w:tcBorders>
          </w:tcPr>
          <w:p w14:paraId="4BB24C24"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Provincia</w:t>
            </w:r>
          </w:p>
        </w:tc>
        <w:tc>
          <w:tcPr>
            <w:tcW w:w="1454" w:type="dxa"/>
            <w:tcBorders>
              <w:top w:val="single" w:sz="8" w:space="0" w:color="76923C"/>
              <w:left w:val="single" w:sz="8" w:space="0" w:color="76923C"/>
              <w:bottom w:val="single" w:sz="8" w:space="0" w:color="76923C"/>
              <w:right w:val="single" w:sz="8" w:space="0" w:color="76923C"/>
            </w:tcBorders>
          </w:tcPr>
          <w:p w14:paraId="121FE410"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Catálogo de Metadatos</w:t>
            </w:r>
          </w:p>
        </w:tc>
        <w:tc>
          <w:tcPr>
            <w:tcW w:w="765" w:type="dxa"/>
            <w:tcBorders>
              <w:top w:val="single" w:sz="8" w:space="0" w:color="76923C"/>
              <w:left w:val="single" w:sz="8" w:space="0" w:color="76923C"/>
              <w:bottom w:val="single" w:sz="8" w:space="0" w:color="76923C"/>
              <w:right w:val="single" w:sz="8" w:space="0" w:color="76923C"/>
            </w:tcBorders>
          </w:tcPr>
          <w:p w14:paraId="6C7CEB43"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WMS</w:t>
            </w:r>
          </w:p>
        </w:tc>
        <w:tc>
          <w:tcPr>
            <w:tcW w:w="720" w:type="dxa"/>
            <w:tcBorders>
              <w:top w:val="single" w:sz="8" w:space="0" w:color="76923C"/>
              <w:left w:val="single" w:sz="8" w:space="0" w:color="76923C"/>
              <w:bottom w:val="single" w:sz="8" w:space="0" w:color="76923C"/>
              <w:right w:val="single" w:sz="8" w:space="0" w:color="76923C"/>
            </w:tcBorders>
          </w:tcPr>
          <w:p w14:paraId="0F5A650D"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WFS</w:t>
            </w:r>
          </w:p>
        </w:tc>
        <w:tc>
          <w:tcPr>
            <w:tcW w:w="1201" w:type="dxa"/>
            <w:tcBorders>
              <w:top w:val="single" w:sz="8" w:space="0" w:color="76923C"/>
              <w:left w:val="single" w:sz="8" w:space="0" w:color="76923C"/>
              <w:bottom w:val="single" w:sz="8" w:space="0" w:color="76923C"/>
              <w:right w:val="single" w:sz="8" w:space="0" w:color="76923C"/>
            </w:tcBorders>
          </w:tcPr>
          <w:p w14:paraId="19E35301"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Software</w:t>
            </w:r>
          </w:p>
        </w:tc>
      </w:tr>
      <w:tr w:rsidR="003D7A04" w:rsidRPr="00F523BC" w14:paraId="7CE62D31" w14:textId="77777777">
        <w:tc>
          <w:tcPr>
            <w:tcW w:w="2433" w:type="dxa"/>
            <w:tcBorders>
              <w:top w:val="single" w:sz="8" w:space="0" w:color="76923C"/>
              <w:left w:val="single" w:sz="8" w:space="0" w:color="76923C"/>
              <w:bottom w:val="single" w:sz="8" w:space="0" w:color="76923C"/>
              <w:right w:val="single" w:sz="8" w:space="0" w:color="76923C"/>
            </w:tcBorders>
          </w:tcPr>
          <w:p w14:paraId="6F5A810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Fundación Instituto de Desarrollo Rural</w:t>
            </w:r>
          </w:p>
        </w:tc>
        <w:tc>
          <w:tcPr>
            <w:tcW w:w="1412" w:type="dxa"/>
            <w:tcBorders>
              <w:top w:val="single" w:sz="8" w:space="0" w:color="76923C"/>
              <w:left w:val="single" w:sz="8" w:space="0" w:color="76923C"/>
              <w:bottom w:val="single" w:sz="8" w:space="0" w:color="76923C"/>
              <w:right w:val="single" w:sz="8" w:space="0" w:color="76923C"/>
            </w:tcBorders>
          </w:tcPr>
          <w:p w14:paraId="7E153C3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0FB4E7A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2A2880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6ED7D37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68D7A7C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344CAF1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222786B7" w14:textId="77777777">
        <w:tc>
          <w:tcPr>
            <w:tcW w:w="2433" w:type="dxa"/>
            <w:tcBorders>
              <w:top w:val="single" w:sz="8" w:space="0" w:color="76923C"/>
              <w:left w:val="single" w:sz="8" w:space="0" w:color="76923C"/>
              <w:bottom w:val="single" w:sz="8" w:space="0" w:color="76923C"/>
              <w:right w:val="single" w:sz="8" w:space="0" w:color="76923C"/>
            </w:tcBorders>
          </w:tcPr>
          <w:p w14:paraId="2560AC3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ARSAT</w:t>
            </w:r>
          </w:p>
        </w:tc>
        <w:tc>
          <w:tcPr>
            <w:tcW w:w="1412" w:type="dxa"/>
            <w:tcBorders>
              <w:top w:val="single" w:sz="8" w:space="0" w:color="76923C"/>
              <w:left w:val="single" w:sz="8" w:space="0" w:color="76923C"/>
              <w:bottom w:val="single" w:sz="8" w:space="0" w:color="76923C"/>
              <w:right w:val="single" w:sz="8" w:space="0" w:color="76923C"/>
            </w:tcBorders>
          </w:tcPr>
          <w:p w14:paraId="08BB4D6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1494AA8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265ED5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F32B01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769AAC4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26D05A5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061311DC" w14:textId="77777777">
        <w:tc>
          <w:tcPr>
            <w:tcW w:w="2433" w:type="dxa"/>
            <w:tcBorders>
              <w:top w:val="single" w:sz="8" w:space="0" w:color="76923C"/>
              <w:left w:val="single" w:sz="8" w:space="0" w:color="76923C"/>
              <w:bottom w:val="single" w:sz="8" w:space="0" w:color="76923C"/>
              <w:right w:val="single" w:sz="8" w:space="0" w:color="76923C"/>
            </w:tcBorders>
          </w:tcPr>
          <w:p w14:paraId="6167E7A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Here Argentina</w:t>
            </w:r>
          </w:p>
        </w:tc>
        <w:tc>
          <w:tcPr>
            <w:tcW w:w="1412" w:type="dxa"/>
            <w:tcBorders>
              <w:top w:val="single" w:sz="8" w:space="0" w:color="76923C"/>
              <w:left w:val="single" w:sz="8" w:space="0" w:color="76923C"/>
              <w:bottom w:val="single" w:sz="8" w:space="0" w:color="76923C"/>
              <w:right w:val="single" w:sz="8" w:space="0" w:color="76923C"/>
            </w:tcBorders>
          </w:tcPr>
          <w:p w14:paraId="6A2EF55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268603B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7E4A1EE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C91964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20" w:type="dxa"/>
            <w:tcBorders>
              <w:top w:val="single" w:sz="8" w:space="0" w:color="76923C"/>
              <w:left w:val="single" w:sz="8" w:space="0" w:color="76923C"/>
              <w:bottom w:val="single" w:sz="8" w:space="0" w:color="76923C"/>
              <w:right w:val="single" w:sz="8" w:space="0" w:color="76923C"/>
            </w:tcBorders>
          </w:tcPr>
          <w:p w14:paraId="783F31E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2B6969F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46F690F2" w14:textId="77777777">
        <w:tc>
          <w:tcPr>
            <w:tcW w:w="2433" w:type="dxa"/>
            <w:tcBorders>
              <w:top w:val="single" w:sz="8" w:space="0" w:color="76923C"/>
              <w:left w:val="single" w:sz="8" w:space="0" w:color="76923C"/>
              <w:bottom w:val="single" w:sz="8" w:space="0" w:color="76923C"/>
              <w:right w:val="single" w:sz="8" w:space="0" w:color="76923C"/>
            </w:tcBorders>
          </w:tcPr>
          <w:p w14:paraId="24A0D25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 xml:space="preserve">Open Street </w:t>
            </w:r>
            <w:proofErr w:type="spellStart"/>
            <w:r w:rsidRPr="00FD0D5B">
              <w:rPr>
                <w:rFonts w:ascii="Arial" w:hAnsi="Arial" w:cs="Arial"/>
                <w:sz w:val="18"/>
                <w:szCs w:val="18"/>
              </w:rPr>
              <w:t>Map</w:t>
            </w:r>
            <w:proofErr w:type="spellEnd"/>
          </w:p>
        </w:tc>
        <w:tc>
          <w:tcPr>
            <w:tcW w:w="1412" w:type="dxa"/>
            <w:tcBorders>
              <w:top w:val="single" w:sz="8" w:space="0" w:color="76923C"/>
              <w:left w:val="single" w:sz="8" w:space="0" w:color="76923C"/>
              <w:bottom w:val="single" w:sz="8" w:space="0" w:color="76923C"/>
              <w:right w:val="single" w:sz="8" w:space="0" w:color="76923C"/>
            </w:tcBorders>
          </w:tcPr>
          <w:p w14:paraId="48B1BD3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65B441D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4F4DC52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591DF1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20" w:type="dxa"/>
            <w:tcBorders>
              <w:top w:val="single" w:sz="8" w:space="0" w:color="76923C"/>
              <w:left w:val="single" w:sz="8" w:space="0" w:color="76923C"/>
              <w:bottom w:val="single" w:sz="8" w:space="0" w:color="76923C"/>
              <w:right w:val="single" w:sz="8" w:space="0" w:color="76923C"/>
            </w:tcBorders>
          </w:tcPr>
          <w:p w14:paraId="7828080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32C83DC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3EBBBD0F" w14:textId="77777777">
        <w:tc>
          <w:tcPr>
            <w:tcW w:w="2433" w:type="dxa"/>
            <w:tcBorders>
              <w:top w:val="single" w:sz="8" w:space="0" w:color="76923C"/>
              <w:left w:val="single" w:sz="8" w:space="0" w:color="76923C"/>
              <w:bottom w:val="single" w:sz="8" w:space="0" w:color="76923C"/>
              <w:right w:val="single" w:sz="8" w:space="0" w:color="76923C"/>
            </w:tcBorders>
          </w:tcPr>
          <w:p w14:paraId="7C2380B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San Rafael LATE</w:t>
            </w:r>
          </w:p>
        </w:tc>
        <w:tc>
          <w:tcPr>
            <w:tcW w:w="1412" w:type="dxa"/>
            <w:tcBorders>
              <w:top w:val="single" w:sz="8" w:space="0" w:color="76923C"/>
              <w:left w:val="single" w:sz="8" w:space="0" w:color="76923C"/>
              <w:bottom w:val="single" w:sz="8" w:space="0" w:color="76923C"/>
              <w:right w:val="single" w:sz="8" w:space="0" w:color="76923C"/>
            </w:tcBorders>
          </w:tcPr>
          <w:p w14:paraId="790D961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1942DCD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351E4B9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647B26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20" w:type="dxa"/>
            <w:tcBorders>
              <w:top w:val="single" w:sz="8" w:space="0" w:color="76923C"/>
              <w:left w:val="single" w:sz="8" w:space="0" w:color="76923C"/>
              <w:bottom w:val="single" w:sz="8" w:space="0" w:color="76923C"/>
              <w:right w:val="single" w:sz="8" w:space="0" w:color="76923C"/>
            </w:tcBorders>
          </w:tcPr>
          <w:p w14:paraId="6793261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13299EB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223BC418" w14:textId="77777777">
        <w:tc>
          <w:tcPr>
            <w:tcW w:w="2433" w:type="dxa"/>
            <w:tcBorders>
              <w:top w:val="single" w:sz="8" w:space="0" w:color="76923C"/>
              <w:left w:val="single" w:sz="8" w:space="0" w:color="76923C"/>
              <w:bottom w:val="single" w:sz="8" w:space="0" w:color="76923C"/>
              <w:right w:val="single" w:sz="8" w:space="0" w:color="76923C"/>
            </w:tcBorders>
          </w:tcPr>
          <w:p w14:paraId="4350C0B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TUCUBONDI</w:t>
            </w:r>
          </w:p>
        </w:tc>
        <w:tc>
          <w:tcPr>
            <w:tcW w:w="1412" w:type="dxa"/>
            <w:tcBorders>
              <w:top w:val="single" w:sz="8" w:space="0" w:color="76923C"/>
              <w:left w:val="single" w:sz="8" w:space="0" w:color="76923C"/>
              <w:bottom w:val="single" w:sz="8" w:space="0" w:color="76923C"/>
              <w:right w:val="single" w:sz="8" w:space="0" w:color="76923C"/>
            </w:tcBorders>
          </w:tcPr>
          <w:p w14:paraId="0BFE054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2B1D0B4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144642C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67D085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20" w:type="dxa"/>
            <w:tcBorders>
              <w:top w:val="single" w:sz="8" w:space="0" w:color="76923C"/>
              <w:left w:val="single" w:sz="8" w:space="0" w:color="76923C"/>
              <w:bottom w:val="single" w:sz="8" w:space="0" w:color="76923C"/>
              <w:right w:val="single" w:sz="8" w:space="0" w:color="76923C"/>
            </w:tcBorders>
          </w:tcPr>
          <w:p w14:paraId="65B6AE7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2C505E3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67C06B34" w14:textId="77777777">
        <w:tc>
          <w:tcPr>
            <w:tcW w:w="2433" w:type="dxa"/>
            <w:tcBorders>
              <w:top w:val="single" w:sz="8" w:space="0" w:color="76923C"/>
              <w:left w:val="single" w:sz="8" w:space="0" w:color="76923C"/>
              <w:bottom w:val="single" w:sz="8" w:space="0" w:color="76923C"/>
              <w:right w:val="single" w:sz="8" w:space="0" w:color="76923C"/>
            </w:tcBorders>
          </w:tcPr>
          <w:p w14:paraId="69DE8B3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YPF</w:t>
            </w:r>
          </w:p>
        </w:tc>
        <w:tc>
          <w:tcPr>
            <w:tcW w:w="1412" w:type="dxa"/>
            <w:tcBorders>
              <w:top w:val="single" w:sz="8" w:space="0" w:color="76923C"/>
              <w:left w:val="single" w:sz="8" w:space="0" w:color="76923C"/>
              <w:bottom w:val="single" w:sz="8" w:space="0" w:color="76923C"/>
              <w:right w:val="single" w:sz="8" w:space="0" w:color="76923C"/>
            </w:tcBorders>
          </w:tcPr>
          <w:p w14:paraId="198F5CD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2BE8EC1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21B4DA6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22AC0C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20" w:type="dxa"/>
            <w:tcBorders>
              <w:top w:val="single" w:sz="8" w:space="0" w:color="76923C"/>
              <w:left w:val="single" w:sz="8" w:space="0" w:color="76923C"/>
              <w:bottom w:val="single" w:sz="8" w:space="0" w:color="76923C"/>
              <w:right w:val="single" w:sz="8" w:space="0" w:color="76923C"/>
            </w:tcBorders>
          </w:tcPr>
          <w:p w14:paraId="2D31C68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699A83D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5BDF8B35" w14:textId="77777777">
        <w:tc>
          <w:tcPr>
            <w:tcW w:w="2433" w:type="dxa"/>
            <w:tcBorders>
              <w:top w:val="single" w:sz="8" w:space="0" w:color="76923C"/>
              <w:left w:val="single" w:sz="8" w:space="0" w:color="76923C"/>
              <w:bottom w:val="single" w:sz="8" w:space="0" w:color="76923C"/>
              <w:right w:val="single" w:sz="8" w:space="0" w:color="76923C"/>
            </w:tcBorders>
          </w:tcPr>
          <w:p w14:paraId="5BDD882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 xml:space="preserve">Fundación </w:t>
            </w:r>
            <w:proofErr w:type="spellStart"/>
            <w:r w:rsidRPr="00FD0D5B">
              <w:rPr>
                <w:rFonts w:ascii="Arial" w:hAnsi="Arial" w:cs="Arial"/>
                <w:sz w:val="18"/>
                <w:szCs w:val="18"/>
              </w:rPr>
              <w:t>ProYUNGAS</w:t>
            </w:r>
            <w:proofErr w:type="spellEnd"/>
          </w:p>
        </w:tc>
        <w:tc>
          <w:tcPr>
            <w:tcW w:w="1412" w:type="dxa"/>
            <w:tcBorders>
              <w:top w:val="single" w:sz="8" w:space="0" w:color="76923C"/>
              <w:left w:val="single" w:sz="8" w:space="0" w:color="76923C"/>
              <w:bottom w:val="single" w:sz="8" w:space="0" w:color="76923C"/>
              <w:right w:val="single" w:sz="8" w:space="0" w:color="76923C"/>
            </w:tcBorders>
          </w:tcPr>
          <w:p w14:paraId="5CBD06F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5AC1713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4A22623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41EBA2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49D7A89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716C1E9E" w14:textId="77777777" w:rsidR="003D7A04" w:rsidRPr="00FD0D5B" w:rsidRDefault="00BB0BFB">
            <w:pPr>
              <w:pStyle w:val="LO-normal"/>
              <w:widowControl w:val="0"/>
              <w:spacing w:line="240" w:lineRule="auto"/>
              <w:rPr>
                <w:rFonts w:ascii="Arial" w:hAnsi="Arial" w:cs="Arial"/>
                <w:sz w:val="18"/>
                <w:szCs w:val="18"/>
              </w:rPr>
            </w:pPr>
            <w:r w:rsidRPr="00FD0D5B">
              <w:rPr>
                <w:rFonts w:ascii="Arial" w:hAnsi="Arial" w:cs="Arial"/>
                <w:sz w:val="18"/>
                <w:szCs w:val="18"/>
              </w:rPr>
              <w:t>ArcGIS</w:t>
            </w:r>
            <w:r w:rsidR="00AF2859" w:rsidRPr="00FD0D5B">
              <w:rPr>
                <w:rFonts w:ascii="Arial" w:hAnsi="Arial" w:cs="Arial"/>
                <w:sz w:val="18"/>
                <w:szCs w:val="18"/>
              </w:rPr>
              <w:t xml:space="preserve"> Server</w:t>
            </w:r>
          </w:p>
        </w:tc>
      </w:tr>
      <w:tr w:rsidR="003D7A04" w:rsidRPr="00F523BC" w14:paraId="79C68335" w14:textId="77777777">
        <w:tc>
          <w:tcPr>
            <w:tcW w:w="2433" w:type="dxa"/>
            <w:tcBorders>
              <w:top w:val="single" w:sz="8" w:space="0" w:color="76923C"/>
              <w:left w:val="single" w:sz="8" w:space="0" w:color="76923C"/>
              <w:bottom w:val="single" w:sz="8" w:space="0" w:color="76923C"/>
              <w:right w:val="single" w:sz="8" w:space="0" w:color="76923C"/>
            </w:tcBorders>
          </w:tcPr>
          <w:p w14:paraId="29EC5B2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EBISA</w:t>
            </w:r>
          </w:p>
        </w:tc>
        <w:tc>
          <w:tcPr>
            <w:tcW w:w="1412" w:type="dxa"/>
            <w:tcBorders>
              <w:top w:val="single" w:sz="8" w:space="0" w:color="76923C"/>
              <w:left w:val="single" w:sz="8" w:space="0" w:color="76923C"/>
              <w:bottom w:val="single" w:sz="8" w:space="0" w:color="76923C"/>
              <w:right w:val="single" w:sz="8" w:space="0" w:color="76923C"/>
            </w:tcBorders>
          </w:tcPr>
          <w:p w14:paraId="6B72AEE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Privado</w:t>
            </w:r>
          </w:p>
        </w:tc>
        <w:tc>
          <w:tcPr>
            <w:tcW w:w="1155" w:type="dxa"/>
            <w:tcBorders>
              <w:top w:val="single" w:sz="8" w:space="0" w:color="76923C"/>
              <w:left w:val="single" w:sz="8" w:space="0" w:color="76923C"/>
              <w:bottom w:val="single" w:sz="8" w:space="0" w:color="76923C"/>
              <w:right w:val="single" w:sz="8" w:space="0" w:color="76923C"/>
            </w:tcBorders>
          </w:tcPr>
          <w:p w14:paraId="29ACC0C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Argentina</w:t>
            </w:r>
          </w:p>
        </w:tc>
        <w:tc>
          <w:tcPr>
            <w:tcW w:w="1454" w:type="dxa"/>
            <w:tcBorders>
              <w:top w:val="single" w:sz="8" w:space="0" w:color="76923C"/>
              <w:left w:val="single" w:sz="8" w:space="0" w:color="76923C"/>
              <w:bottom w:val="single" w:sz="8" w:space="0" w:color="76923C"/>
              <w:right w:val="single" w:sz="8" w:space="0" w:color="76923C"/>
            </w:tcBorders>
          </w:tcPr>
          <w:p w14:paraId="636CDC5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624F244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11302DC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0059380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1652979" w14:textId="77777777">
        <w:tc>
          <w:tcPr>
            <w:tcW w:w="2433" w:type="dxa"/>
            <w:tcBorders>
              <w:top w:val="single" w:sz="8" w:space="0" w:color="76923C"/>
              <w:left w:val="single" w:sz="8" w:space="0" w:color="76923C"/>
              <w:bottom w:val="single" w:sz="8" w:space="0" w:color="76923C"/>
              <w:right w:val="single" w:sz="8" w:space="0" w:color="76923C"/>
            </w:tcBorders>
          </w:tcPr>
          <w:p w14:paraId="4FA48A5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Infraestructura (</w:t>
            </w:r>
            <w:proofErr w:type="spellStart"/>
            <w:r w:rsidRPr="00FD0D5B">
              <w:rPr>
                <w:rFonts w:ascii="Arial" w:hAnsi="Arial" w:cs="Arial"/>
                <w:sz w:val="18"/>
                <w:szCs w:val="18"/>
              </w:rPr>
              <w:t>GeoInfra</w:t>
            </w:r>
            <w:proofErr w:type="spellEnd"/>
            <w:r w:rsidRPr="00FD0D5B">
              <w:rPr>
                <w:rFonts w:ascii="Arial" w:hAnsi="Arial" w:cs="Arial"/>
                <w:sz w:val="18"/>
                <w:szCs w:val="18"/>
              </w:rPr>
              <w:t>)</w:t>
            </w:r>
          </w:p>
        </w:tc>
        <w:tc>
          <w:tcPr>
            <w:tcW w:w="1412" w:type="dxa"/>
            <w:tcBorders>
              <w:top w:val="single" w:sz="8" w:space="0" w:color="76923C"/>
              <w:left w:val="single" w:sz="8" w:space="0" w:color="76923C"/>
              <w:bottom w:val="single" w:sz="8" w:space="0" w:color="76923C"/>
              <w:right w:val="single" w:sz="8" w:space="0" w:color="76923C"/>
            </w:tcBorders>
          </w:tcPr>
          <w:p w14:paraId="765BAD5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3615502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6AB18E1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8A5B81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4895189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1ADDFDF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BB9BB60" w14:textId="77777777">
        <w:tc>
          <w:tcPr>
            <w:tcW w:w="2433" w:type="dxa"/>
            <w:tcBorders>
              <w:top w:val="single" w:sz="8" w:space="0" w:color="76923C"/>
              <w:left w:val="single" w:sz="8" w:space="0" w:color="76923C"/>
              <w:bottom w:val="single" w:sz="8" w:space="0" w:color="76923C"/>
              <w:right w:val="single" w:sz="8" w:space="0" w:color="76923C"/>
            </w:tcBorders>
          </w:tcPr>
          <w:p w14:paraId="30F4F60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Infraestructura (</w:t>
            </w:r>
            <w:proofErr w:type="spellStart"/>
            <w:r w:rsidRPr="00FD0D5B">
              <w:rPr>
                <w:rFonts w:ascii="Arial" w:hAnsi="Arial" w:cs="Arial"/>
                <w:sz w:val="18"/>
                <w:szCs w:val="18"/>
              </w:rPr>
              <w:t>IDEHab</w:t>
            </w:r>
            <w:proofErr w:type="spellEnd"/>
            <w:r w:rsidRPr="00FD0D5B">
              <w:rPr>
                <w:rFonts w:ascii="Arial" w:hAnsi="Arial" w:cs="Arial"/>
                <w:sz w:val="18"/>
                <w:szCs w:val="18"/>
              </w:rPr>
              <w:t>)</w:t>
            </w:r>
          </w:p>
        </w:tc>
        <w:tc>
          <w:tcPr>
            <w:tcW w:w="1412" w:type="dxa"/>
            <w:tcBorders>
              <w:top w:val="single" w:sz="8" w:space="0" w:color="76923C"/>
              <w:left w:val="single" w:sz="8" w:space="0" w:color="76923C"/>
              <w:bottom w:val="single" w:sz="8" w:space="0" w:color="76923C"/>
              <w:right w:val="single" w:sz="8" w:space="0" w:color="76923C"/>
            </w:tcBorders>
          </w:tcPr>
          <w:p w14:paraId="408E3F2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2C1AB81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1815A8F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1FFFEA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24D9D86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544F27E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0C66132" w14:textId="77777777">
        <w:tc>
          <w:tcPr>
            <w:tcW w:w="2433" w:type="dxa"/>
            <w:tcBorders>
              <w:top w:val="single" w:sz="8" w:space="0" w:color="76923C"/>
              <w:left w:val="single" w:sz="8" w:space="0" w:color="76923C"/>
              <w:bottom w:val="single" w:sz="8" w:space="0" w:color="76923C"/>
              <w:right w:val="single" w:sz="8" w:space="0" w:color="76923C"/>
            </w:tcBorders>
          </w:tcPr>
          <w:p w14:paraId="1F564D8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Infraestructura (</w:t>
            </w:r>
            <w:proofErr w:type="spellStart"/>
            <w:r w:rsidRPr="00FD0D5B">
              <w:rPr>
                <w:rFonts w:ascii="Arial" w:hAnsi="Arial" w:cs="Arial"/>
                <w:sz w:val="18"/>
                <w:szCs w:val="18"/>
              </w:rPr>
              <w:t>GeoBASIG</w:t>
            </w:r>
            <w:proofErr w:type="spellEnd"/>
            <w:r w:rsidRPr="00FD0D5B">
              <w:rPr>
                <w:rFonts w:ascii="Arial" w:hAnsi="Arial" w:cs="Arial"/>
                <w:sz w:val="18"/>
                <w:szCs w:val="18"/>
              </w:rPr>
              <w:t>)</w:t>
            </w:r>
          </w:p>
        </w:tc>
        <w:tc>
          <w:tcPr>
            <w:tcW w:w="1412" w:type="dxa"/>
            <w:tcBorders>
              <w:top w:val="single" w:sz="8" w:space="0" w:color="76923C"/>
              <w:left w:val="single" w:sz="8" w:space="0" w:color="76923C"/>
              <w:bottom w:val="single" w:sz="8" w:space="0" w:color="76923C"/>
              <w:right w:val="single" w:sz="8" w:space="0" w:color="76923C"/>
            </w:tcBorders>
          </w:tcPr>
          <w:p w14:paraId="4CE842F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055E46F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0CD62D6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F98ABE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6F085EF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2F30089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24B5126A" w14:textId="77777777">
        <w:tc>
          <w:tcPr>
            <w:tcW w:w="2433" w:type="dxa"/>
            <w:tcBorders>
              <w:top w:val="single" w:sz="8" w:space="0" w:color="76923C"/>
              <w:left w:val="single" w:sz="8" w:space="0" w:color="76923C"/>
              <w:bottom w:val="single" w:sz="8" w:space="0" w:color="76923C"/>
              <w:right w:val="single" w:sz="8" w:space="0" w:color="76923C"/>
            </w:tcBorders>
          </w:tcPr>
          <w:p w14:paraId="358B9AE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Infraestructura (Hidráulica)</w:t>
            </w:r>
          </w:p>
        </w:tc>
        <w:tc>
          <w:tcPr>
            <w:tcW w:w="1412" w:type="dxa"/>
            <w:tcBorders>
              <w:top w:val="single" w:sz="8" w:space="0" w:color="76923C"/>
              <w:left w:val="single" w:sz="8" w:space="0" w:color="76923C"/>
              <w:bottom w:val="single" w:sz="8" w:space="0" w:color="76923C"/>
              <w:right w:val="single" w:sz="8" w:space="0" w:color="76923C"/>
            </w:tcBorders>
          </w:tcPr>
          <w:p w14:paraId="47C32ED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25E7F50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4EAFACA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447ED1A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503E488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0071B18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3BF1846" w14:textId="77777777">
        <w:tc>
          <w:tcPr>
            <w:tcW w:w="2433" w:type="dxa"/>
            <w:tcBorders>
              <w:top w:val="single" w:sz="8" w:space="0" w:color="76923C"/>
              <w:left w:val="single" w:sz="8" w:space="0" w:color="76923C"/>
              <w:bottom w:val="single" w:sz="8" w:space="0" w:color="76923C"/>
              <w:right w:val="single" w:sz="8" w:space="0" w:color="76923C"/>
            </w:tcBorders>
          </w:tcPr>
          <w:p w14:paraId="51903C1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Infraestructura (URBASIG)</w:t>
            </w:r>
          </w:p>
        </w:tc>
        <w:tc>
          <w:tcPr>
            <w:tcW w:w="1412" w:type="dxa"/>
            <w:tcBorders>
              <w:top w:val="single" w:sz="8" w:space="0" w:color="76923C"/>
              <w:left w:val="single" w:sz="8" w:space="0" w:color="76923C"/>
              <w:bottom w:val="single" w:sz="8" w:space="0" w:color="76923C"/>
              <w:right w:val="single" w:sz="8" w:space="0" w:color="76923C"/>
            </w:tcBorders>
          </w:tcPr>
          <w:p w14:paraId="255DD33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1B7D0EE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27B225B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85D96D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3971EE7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62D5EBA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8589267" w14:textId="77777777">
        <w:tc>
          <w:tcPr>
            <w:tcW w:w="2433" w:type="dxa"/>
            <w:tcBorders>
              <w:top w:val="single" w:sz="8" w:space="0" w:color="76923C"/>
              <w:left w:val="single" w:sz="8" w:space="0" w:color="76923C"/>
              <w:bottom w:val="single" w:sz="8" w:space="0" w:color="76923C"/>
              <w:right w:val="single" w:sz="8" w:space="0" w:color="76923C"/>
            </w:tcBorders>
          </w:tcPr>
          <w:p w14:paraId="151319C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Autoridad del Agua</w:t>
            </w:r>
          </w:p>
        </w:tc>
        <w:tc>
          <w:tcPr>
            <w:tcW w:w="1412" w:type="dxa"/>
            <w:tcBorders>
              <w:top w:val="single" w:sz="8" w:space="0" w:color="76923C"/>
              <w:left w:val="single" w:sz="8" w:space="0" w:color="76923C"/>
              <w:bottom w:val="single" w:sz="8" w:space="0" w:color="76923C"/>
              <w:right w:val="single" w:sz="8" w:space="0" w:color="76923C"/>
            </w:tcBorders>
          </w:tcPr>
          <w:p w14:paraId="18D009A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000E63B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43154C5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31E50B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20" w:type="dxa"/>
            <w:tcBorders>
              <w:top w:val="single" w:sz="8" w:space="0" w:color="76923C"/>
              <w:left w:val="single" w:sz="8" w:space="0" w:color="76923C"/>
              <w:bottom w:val="single" w:sz="8" w:space="0" w:color="76923C"/>
              <w:right w:val="single" w:sz="8" w:space="0" w:color="76923C"/>
            </w:tcBorders>
          </w:tcPr>
          <w:p w14:paraId="5D0A686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7354D41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1033FFD2" w14:textId="77777777">
        <w:tc>
          <w:tcPr>
            <w:tcW w:w="2433" w:type="dxa"/>
            <w:tcBorders>
              <w:top w:val="single" w:sz="8" w:space="0" w:color="76923C"/>
              <w:left w:val="single" w:sz="8" w:space="0" w:color="76923C"/>
              <w:bottom w:val="single" w:sz="8" w:space="0" w:color="76923C"/>
              <w:right w:val="single" w:sz="8" w:space="0" w:color="76923C"/>
            </w:tcBorders>
          </w:tcPr>
          <w:p w14:paraId="18F5479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Salud</w:t>
            </w:r>
          </w:p>
        </w:tc>
        <w:tc>
          <w:tcPr>
            <w:tcW w:w="1412" w:type="dxa"/>
            <w:tcBorders>
              <w:top w:val="single" w:sz="8" w:space="0" w:color="76923C"/>
              <w:left w:val="single" w:sz="8" w:space="0" w:color="76923C"/>
              <w:bottom w:val="single" w:sz="8" w:space="0" w:color="76923C"/>
              <w:right w:val="single" w:sz="8" w:space="0" w:color="76923C"/>
            </w:tcBorders>
          </w:tcPr>
          <w:p w14:paraId="14C770D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42401EC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30E88C4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459980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20" w:type="dxa"/>
            <w:tcBorders>
              <w:top w:val="single" w:sz="8" w:space="0" w:color="76923C"/>
              <w:left w:val="single" w:sz="8" w:space="0" w:color="76923C"/>
              <w:bottom w:val="single" w:sz="8" w:space="0" w:color="76923C"/>
              <w:right w:val="single" w:sz="8" w:space="0" w:color="76923C"/>
            </w:tcBorders>
          </w:tcPr>
          <w:p w14:paraId="5C29BBB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4812B19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11C7E1F2" w14:textId="77777777">
        <w:tc>
          <w:tcPr>
            <w:tcW w:w="2433" w:type="dxa"/>
            <w:tcBorders>
              <w:top w:val="single" w:sz="8" w:space="0" w:color="76923C"/>
              <w:left w:val="single" w:sz="8" w:space="0" w:color="76923C"/>
              <w:bottom w:val="single" w:sz="8" w:space="0" w:color="76923C"/>
              <w:right w:val="single" w:sz="8" w:space="0" w:color="76923C"/>
            </w:tcBorders>
          </w:tcPr>
          <w:p w14:paraId="35E9C87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General de Educación y Cultura</w:t>
            </w:r>
          </w:p>
        </w:tc>
        <w:tc>
          <w:tcPr>
            <w:tcW w:w="1412" w:type="dxa"/>
            <w:tcBorders>
              <w:top w:val="single" w:sz="8" w:space="0" w:color="76923C"/>
              <w:left w:val="single" w:sz="8" w:space="0" w:color="76923C"/>
              <w:bottom w:val="single" w:sz="8" w:space="0" w:color="76923C"/>
              <w:right w:val="single" w:sz="8" w:space="0" w:color="76923C"/>
            </w:tcBorders>
          </w:tcPr>
          <w:p w14:paraId="64BC91B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312FD9F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13C9146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4204DB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06525C5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20AC6C6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E1010BC" w14:textId="77777777">
        <w:tc>
          <w:tcPr>
            <w:tcW w:w="2433" w:type="dxa"/>
            <w:tcBorders>
              <w:top w:val="single" w:sz="8" w:space="0" w:color="76923C"/>
              <w:left w:val="single" w:sz="8" w:space="0" w:color="76923C"/>
              <w:bottom w:val="single" w:sz="8" w:space="0" w:color="76923C"/>
              <w:right w:val="single" w:sz="8" w:space="0" w:color="76923C"/>
            </w:tcBorders>
          </w:tcPr>
          <w:p w14:paraId="3C33C6A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ARBA</w:t>
            </w:r>
          </w:p>
        </w:tc>
        <w:tc>
          <w:tcPr>
            <w:tcW w:w="1412" w:type="dxa"/>
            <w:tcBorders>
              <w:top w:val="single" w:sz="8" w:space="0" w:color="76923C"/>
              <w:left w:val="single" w:sz="8" w:space="0" w:color="76923C"/>
              <w:bottom w:val="single" w:sz="8" w:space="0" w:color="76923C"/>
              <w:right w:val="single" w:sz="8" w:space="0" w:color="76923C"/>
            </w:tcBorders>
          </w:tcPr>
          <w:p w14:paraId="2959927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6C53F0B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454" w:type="dxa"/>
            <w:tcBorders>
              <w:top w:val="single" w:sz="8" w:space="0" w:color="76923C"/>
              <w:left w:val="single" w:sz="8" w:space="0" w:color="76923C"/>
              <w:bottom w:val="single" w:sz="8" w:space="0" w:color="76923C"/>
              <w:right w:val="single" w:sz="8" w:space="0" w:color="76923C"/>
            </w:tcBorders>
          </w:tcPr>
          <w:p w14:paraId="6B46530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3EC166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13232AD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201" w:type="dxa"/>
            <w:tcBorders>
              <w:top w:val="single" w:sz="8" w:space="0" w:color="76923C"/>
              <w:left w:val="single" w:sz="8" w:space="0" w:color="76923C"/>
              <w:bottom w:val="single" w:sz="8" w:space="0" w:color="76923C"/>
              <w:right w:val="single" w:sz="8" w:space="0" w:color="76923C"/>
            </w:tcBorders>
          </w:tcPr>
          <w:p w14:paraId="472EEB9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265AA280" w14:textId="77777777">
        <w:tc>
          <w:tcPr>
            <w:tcW w:w="2433" w:type="dxa"/>
            <w:tcBorders>
              <w:top w:val="single" w:sz="8" w:space="0" w:color="76923C"/>
              <w:left w:val="single" w:sz="8" w:space="0" w:color="76923C"/>
              <w:bottom w:val="single" w:sz="8" w:space="0" w:color="76923C"/>
              <w:right w:val="single" w:sz="8" w:space="0" w:color="76923C"/>
            </w:tcBorders>
          </w:tcPr>
          <w:p w14:paraId="795EEE2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Atlas Catamarca</w:t>
            </w:r>
          </w:p>
        </w:tc>
        <w:tc>
          <w:tcPr>
            <w:tcW w:w="1412" w:type="dxa"/>
            <w:tcBorders>
              <w:top w:val="single" w:sz="8" w:space="0" w:color="76923C"/>
              <w:left w:val="single" w:sz="8" w:space="0" w:color="76923C"/>
              <w:bottom w:val="single" w:sz="8" w:space="0" w:color="76923C"/>
              <w:right w:val="single" w:sz="8" w:space="0" w:color="76923C"/>
            </w:tcBorders>
          </w:tcPr>
          <w:p w14:paraId="49E484D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5ECA4C5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Catamarca</w:t>
            </w:r>
          </w:p>
        </w:tc>
        <w:tc>
          <w:tcPr>
            <w:tcW w:w="1454" w:type="dxa"/>
            <w:tcBorders>
              <w:top w:val="single" w:sz="8" w:space="0" w:color="76923C"/>
              <w:left w:val="single" w:sz="8" w:space="0" w:color="76923C"/>
              <w:bottom w:val="single" w:sz="8" w:space="0" w:color="76923C"/>
              <w:right w:val="single" w:sz="8" w:space="0" w:color="76923C"/>
            </w:tcBorders>
          </w:tcPr>
          <w:p w14:paraId="11DF333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ABDAD9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19BA1C9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13E72A9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C87B64F" w14:textId="77777777">
        <w:tc>
          <w:tcPr>
            <w:tcW w:w="2433" w:type="dxa"/>
            <w:tcBorders>
              <w:top w:val="single" w:sz="8" w:space="0" w:color="76923C"/>
              <w:left w:val="single" w:sz="8" w:space="0" w:color="76923C"/>
              <w:bottom w:val="single" w:sz="8" w:space="0" w:color="76923C"/>
              <w:right w:val="single" w:sz="8" w:space="0" w:color="76923C"/>
            </w:tcBorders>
          </w:tcPr>
          <w:p w14:paraId="7E18DDB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Nodo EEA Chaco</w:t>
            </w:r>
          </w:p>
        </w:tc>
        <w:tc>
          <w:tcPr>
            <w:tcW w:w="1412" w:type="dxa"/>
            <w:tcBorders>
              <w:top w:val="single" w:sz="8" w:space="0" w:color="76923C"/>
              <w:left w:val="single" w:sz="8" w:space="0" w:color="76923C"/>
              <w:bottom w:val="single" w:sz="8" w:space="0" w:color="76923C"/>
              <w:right w:val="single" w:sz="8" w:space="0" w:color="76923C"/>
            </w:tcBorders>
          </w:tcPr>
          <w:p w14:paraId="1AFDBD4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1353D8F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Chaco</w:t>
            </w:r>
          </w:p>
        </w:tc>
        <w:tc>
          <w:tcPr>
            <w:tcW w:w="1454" w:type="dxa"/>
            <w:tcBorders>
              <w:top w:val="single" w:sz="8" w:space="0" w:color="76923C"/>
              <w:left w:val="single" w:sz="8" w:space="0" w:color="76923C"/>
              <w:bottom w:val="single" w:sz="8" w:space="0" w:color="76923C"/>
              <w:right w:val="single" w:sz="8" w:space="0" w:color="76923C"/>
            </w:tcBorders>
          </w:tcPr>
          <w:p w14:paraId="12B732B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921EFD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45FB2F5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5054492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3B92732" w14:textId="77777777">
        <w:tc>
          <w:tcPr>
            <w:tcW w:w="2433" w:type="dxa"/>
            <w:tcBorders>
              <w:top w:val="single" w:sz="8" w:space="0" w:color="76923C"/>
              <w:left w:val="single" w:sz="8" w:space="0" w:color="76923C"/>
              <w:bottom w:val="single" w:sz="8" w:space="0" w:color="76923C"/>
              <w:right w:val="single" w:sz="8" w:space="0" w:color="76923C"/>
            </w:tcBorders>
          </w:tcPr>
          <w:p w14:paraId="0D69DDA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ETISIG Chaco</w:t>
            </w:r>
          </w:p>
        </w:tc>
        <w:tc>
          <w:tcPr>
            <w:tcW w:w="1412" w:type="dxa"/>
            <w:tcBorders>
              <w:top w:val="single" w:sz="8" w:space="0" w:color="76923C"/>
              <w:left w:val="single" w:sz="8" w:space="0" w:color="76923C"/>
              <w:bottom w:val="single" w:sz="8" w:space="0" w:color="76923C"/>
              <w:right w:val="single" w:sz="8" w:space="0" w:color="76923C"/>
            </w:tcBorders>
          </w:tcPr>
          <w:p w14:paraId="3169FBA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49E9272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Chaco</w:t>
            </w:r>
          </w:p>
        </w:tc>
        <w:tc>
          <w:tcPr>
            <w:tcW w:w="1454" w:type="dxa"/>
            <w:tcBorders>
              <w:top w:val="single" w:sz="8" w:space="0" w:color="76923C"/>
              <w:left w:val="single" w:sz="8" w:space="0" w:color="76923C"/>
              <w:bottom w:val="single" w:sz="8" w:space="0" w:color="76923C"/>
              <w:right w:val="single" w:sz="8" w:space="0" w:color="76923C"/>
            </w:tcBorders>
          </w:tcPr>
          <w:p w14:paraId="108F5D4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66F963E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087A4DD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5709F2E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6C7C7ED" w14:textId="77777777">
        <w:tc>
          <w:tcPr>
            <w:tcW w:w="2433" w:type="dxa"/>
            <w:tcBorders>
              <w:top w:val="single" w:sz="8" w:space="0" w:color="76923C"/>
              <w:left w:val="single" w:sz="8" w:space="0" w:color="76923C"/>
              <w:bottom w:val="single" w:sz="8" w:space="0" w:color="76923C"/>
              <w:right w:val="single" w:sz="8" w:space="0" w:color="76923C"/>
            </w:tcBorders>
          </w:tcPr>
          <w:p w14:paraId="61216C5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Dirección Estadística</w:t>
            </w:r>
          </w:p>
        </w:tc>
        <w:tc>
          <w:tcPr>
            <w:tcW w:w="1412" w:type="dxa"/>
            <w:tcBorders>
              <w:top w:val="single" w:sz="8" w:space="0" w:color="76923C"/>
              <w:left w:val="single" w:sz="8" w:space="0" w:color="76923C"/>
              <w:bottom w:val="single" w:sz="8" w:space="0" w:color="76923C"/>
              <w:right w:val="single" w:sz="8" w:space="0" w:color="76923C"/>
            </w:tcBorders>
          </w:tcPr>
          <w:p w14:paraId="5A4776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028A3AA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Chubut</w:t>
            </w:r>
          </w:p>
        </w:tc>
        <w:tc>
          <w:tcPr>
            <w:tcW w:w="1454" w:type="dxa"/>
            <w:tcBorders>
              <w:top w:val="single" w:sz="8" w:space="0" w:color="76923C"/>
              <w:left w:val="single" w:sz="8" w:space="0" w:color="76923C"/>
              <w:bottom w:val="single" w:sz="8" w:space="0" w:color="76923C"/>
              <w:right w:val="single" w:sz="8" w:space="0" w:color="76923C"/>
            </w:tcBorders>
          </w:tcPr>
          <w:p w14:paraId="0BF9F56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F47981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48A2222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0F06110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2F476CD" w14:textId="77777777">
        <w:tc>
          <w:tcPr>
            <w:tcW w:w="2433" w:type="dxa"/>
            <w:tcBorders>
              <w:top w:val="single" w:sz="8" w:space="0" w:color="76923C"/>
              <w:left w:val="single" w:sz="8" w:space="0" w:color="76923C"/>
              <w:bottom w:val="single" w:sz="8" w:space="0" w:color="76923C"/>
              <w:right w:val="single" w:sz="8" w:space="0" w:color="76923C"/>
            </w:tcBorders>
          </w:tcPr>
          <w:p w14:paraId="694DCA8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Sistema de Información Territorial</w:t>
            </w:r>
          </w:p>
        </w:tc>
        <w:tc>
          <w:tcPr>
            <w:tcW w:w="1412" w:type="dxa"/>
            <w:tcBorders>
              <w:top w:val="single" w:sz="8" w:space="0" w:color="76923C"/>
              <w:left w:val="single" w:sz="8" w:space="0" w:color="76923C"/>
              <w:bottom w:val="single" w:sz="8" w:space="0" w:color="76923C"/>
              <w:right w:val="single" w:sz="8" w:space="0" w:color="76923C"/>
            </w:tcBorders>
          </w:tcPr>
          <w:p w14:paraId="685E96F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0FD3903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Chubut</w:t>
            </w:r>
          </w:p>
        </w:tc>
        <w:tc>
          <w:tcPr>
            <w:tcW w:w="1454" w:type="dxa"/>
            <w:tcBorders>
              <w:top w:val="single" w:sz="8" w:space="0" w:color="76923C"/>
              <w:left w:val="single" w:sz="8" w:space="0" w:color="76923C"/>
              <w:bottom w:val="single" w:sz="8" w:space="0" w:color="76923C"/>
              <w:right w:val="single" w:sz="8" w:space="0" w:color="76923C"/>
            </w:tcBorders>
          </w:tcPr>
          <w:p w14:paraId="424FCD0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A79002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5F0788A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3F120FC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A7FD6E0" w14:textId="77777777">
        <w:tc>
          <w:tcPr>
            <w:tcW w:w="2433" w:type="dxa"/>
            <w:tcBorders>
              <w:top w:val="single" w:sz="8" w:space="0" w:color="76923C"/>
              <w:left w:val="single" w:sz="8" w:space="0" w:color="76923C"/>
              <w:bottom w:val="single" w:sz="8" w:space="0" w:color="76923C"/>
              <w:right w:val="single" w:sz="8" w:space="0" w:color="76923C"/>
            </w:tcBorders>
          </w:tcPr>
          <w:p w14:paraId="677E55B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 xml:space="preserve">Nodo EEA </w:t>
            </w:r>
            <w:proofErr w:type="spellStart"/>
            <w:r w:rsidRPr="00FD0D5B">
              <w:rPr>
                <w:rFonts w:ascii="Arial" w:hAnsi="Arial" w:cs="Arial"/>
                <w:sz w:val="18"/>
                <w:szCs w:val="18"/>
              </w:rPr>
              <w:t>Manfredi</w:t>
            </w:r>
            <w:proofErr w:type="spellEnd"/>
          </w:p>
        </w:tc>
        <w:tc>
          <w:tcPr>
            <w:tcW w:w="1412" w:type="dxa"/>
            <w:tcBorders>
              <w:top w:val="single" w:sz="8" w:space="0" w:color="76923C"/>
              <w:left w:val="single" w:sz="8" w:space="0" w:color="76923C"/>
              <w:bottom w:val="single" w:sz="8" w:space="0" w:color="76923C"/>
              <w:right w:val="single" w:sz="8" w:space="0" w:color="76923C"/>
            </w:tcBorders>
          </w:tcPr>
          <w:p w14:paraId="74AB0CA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55" w:type="dxa"/>
            <w:tcBorders>
              <w:top w:val="single" w:sz="8" w:space="0" w:color="76923C"/>
              <w:left w:val="single" w:sz="8" w:space="0" w:color="76923C"/>
              <w:bottom w:val="single" w:sz="8" w:space="0" w:color="76923C"/>
              <w:right w:val="single" w:sz="8" w:space="0" w:color="76923C"/>
            </w:tcBorders>
          </w:tcPr>
          <w:p w14:paraId="6110F48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Córdoba</w:t>
            </w:r>
          </w:p>
        </w:tc>
        <w:tc>
          <w:tcPr>
            <w:tcW w:w="1454" w:type="dxa"/>
            <w:tcBorders>
              <w:top w:val="single" w:sz="8" w:space="0" w:color="76923C"/>
              <w:left w:val="single" w:sz="8" w:space="0" w:color="76923C"/>
              <w:bottom w:val="single" w:sz="8" w:space="0" w:color="76923C"/>
              <w:right w:val="single" w:sz="8" w:space="0" w:color="76923C"/>
            </w:tcBorders>
          </w:tcPr>
          <w:p w14:paraId="6280B55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EB947C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20" w:type="dxa"/>
            <w:tcBorders>
              <w:top w:val="single" w:sz="8" w:space="0" w:color="76923C"/>
              <w:left w:val="single" w:sz="8" w:space="0" w:color="76923C"/>
              <w:bottom w:val="single" w:sz="8" w:space="0" w:color="76923C"/>
              <w:right w:val="single" w:sz="8" w:space="0" w:color="76923C"/>
            </w:tcBorders>
          </w:tcPr>
          <w:p w14:paraId="2502BB1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201" w:type="dxa"/>
            <w:tcBorders>
              <w:top w:val="single" w:sz="8" w:space="0" w:color="76923C"/>
              <w:left w:val="single" w:sz="8" w:space="0" w:color="76923C"/>
              <w:bottom w:val="single" w:sz="8" w:space="0" w:color="76923C"/>
              <w:right w:val="single" w:sz="8" w:space="0" w:color="76923C"/>
            </w:tcBorders>
          </w:tcPr>
          <w:p w14:paraId="74CF29B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bl>
    <w:p w14:paraId="25632C37" w14:textId="77777777" w:rsidR="003D7A04" w:rsidRPr="00F523BC" w:rsidRDefault="00AF2859" w:rsidP="00FD0D5B">
      <w:pPr>
        <w:pStyle w:val="LO-normal"/>
        <w:spacing w:after="120"/>
        <w:jc w:val="center"/>
        <w:rPr>
          <w:rFonts w:ascii="Arial" w:hAnsi="Arial" w:cs="Arial"/>
          <w:i/>
        </w:rPr>
      </w:pPr>
      <w:r w:rsidRPr="00F523BC">
        <w:rPr>
          <w:rFonts w:ascii="Arial" w:hAnsi="Arial" w:cs="Arial"/>
          <w:i/>
        </w:rPr>
        <w:lastRenderedPageBreak/>
        <w:t>Cuadro 10 - Seguimiento de nodos 2017 (continuación)</w:t>
      </w:r>
    </w:p>
    <w:tbl>
      <w:tblPr>
        <w:tblW w:w="9140" w:type="dxa"/>
        <w:tblInd w:w="-10" w:type="dxa"/>
        <w:tblCellMar>
          <w:top w:w="100" w:type="dxa"/>
          <w:left w:w="100" w:type="dxa"/>
          <w:bottom w:w="100" w:type="dxa"/>
          <w:right w:w="100" w:type="dxa"/>
        </w:tblCellMar>
        <w:tblLook w:val="04A0" w:firstRow="1" w:lastRow="0" w:firstColumn="1" w:lastColumn="0" w:noHBand="0" w:noVBand="1"/>
      </w:tblPr>
      <w:tblGrid>
        <w:gridCol w:w="2433"/>
        <w:gridCol w:w="1426"/>
        <w:gridCol w:w="1186"/>
        <w:gridCol w:w="1439"/>
        <w:gridCol w:w="827"/>
        <w:gridCol w:w="703"/>
        <w:gridCol w:w="1126"/>
      </w:tblGrid>
      <w:tr w:rsidR="003D7A04" w:rsidRPr="00F523BC" w14:paraId="445DD3B5" w14:textId="77777777">
        <w:tc>
          <w:tcPr>
            <w:tcW w:w="2433" w:type="dxa"/>
            <w:tcBorders>
              <w:top w:val="single" w:sz="8" w:space="0" w:color="76923C"/>
              <w:left w:val="single" w:sz="8" w:space="0" w:color="76923C"/>
              <w:bottom w:val="single" w:sz="8" w:space="0" w:color="76923C"/>
              <w:right w:val="single" w:sz="8" w:space="0" w:color="76923C"/>
            </w:tcBorders>
          </w:tcPr>
          <w:p w14:paraId="68A3EF7A"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Nombre</w:t>
            </w:r>
          </w:p>
        </w:tc>
        <w:tc>
          <w:tcPr>
            <w:tcW w:w="1426" w:type="dxa"/>
            <w:tcBorders>
              <w:top w:val="single" w:sz="8" w:space="0" w:color="76923C"/>
              <w:left w:val="single" w:sz="8" w:space="0" w:color="76923C"/>
              <w:bottom w:val="single" w:sz="8" w:space="0" w:color="76923C"/>
              <w:right w:val="single" w:sz="8" w:space="0" w:color="76923C"/>
            </w:tcBorders>
          </w:tcPr>
          <w:p w14:paraId="74270FAE"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Jurisdicción</w:t>
            </w:r>
          </w:p>
        </w:tc>
        <w:tc>
          <w:tcPr>
            <w:tcW w:w="1186" w:type="dxa"/>
            <w:tcBorders>
              <w:top w:val="single" w:sz="8" w:space="0" w:color="76923C"/>
              <w:left w:val="single" w:sz="8" w:space="0" w:color="76923C"/>
              <w:bottom w:val="single" w:sz="8" w:space="0" w:color="76923C"/>
              <w:right w:val="single" w:sz="8" w:space="0" w:color="76923C"/>
            </w:tcBorders>
          </w:tcPr>
          <w:p w14:paraId="199189CA"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Provincia</w:t>
            </w:r>
          </w:p>
        </w:tc>
        <w:tc>
          <w:tcPr>
            <w:tcW w:w="1439" w:type="dxa"/>
            <w:tcBorders>
              <w:top w:val="single" w:sz="8" w:space="0" w:color="76923C"/>
              <w:left w:val="single" w:sz="8" w:space="0" w:color="76923C"/>
              <w:bottom w:val="single" w:sz="8" w:space="0" w:color="76923C"/>
              <w:right w:val="single" w:sz="8" w:space="0" w:color="76923C"/>
            </w:tcBorders>
          </w:tcPr>
          <w:p w14:paraId="7F5FBC5B"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Catálogo de Metadatos</w:t>
            </w:r>
          </w:p>
        </w:tc>
        <w:tc>
          <w:tcPr>
            <w:tcW w:w="827" w:type="dxa"/>
            <w:tcBorders>
              <w:top w:val="single" w:sz="8" w:space="0" w:color="76923C"/>
              <w:left w:val="single" w:sz="8" w:space="0" w:color="76923C"/>
              <w:bottom w:val="single" w:sz="8" w:space="0" w:color="76923C"/>
              <w:right w:val="single" w:sz="8" w:space="0" w:color="76923C"/>
            </w:tcBorders>
          </w:tcPr>
          <w:p w14:paraId="16C9F52F"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WMS</w:t>
            </w:r>
          </w:p>
        </w:tc>
        <w:tc>
          <w:tcPr>
            <w:tcW w:w="703" w:type="dxa"/>
            <w:tcBorders>
              <w:top w:val="single" w:sz="8" w:space="0" w:color="76923C"/>
              <w:left w:val="single" w:sz="8" w:space="0" w:color="76923C"/>
              <w:bottom w:val="single" w:sz="8" w:space="0" w:color="76923C"/>
              <w:right w:val="single" w:sz="8" w:space="0" w:color="76923C"/>
            </w:tcBorders>
          </w:tcPr>
          <w:p w14:paraId="5CCFC4F2"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WFS</w:t>
            </w:r>
          </w:p>
        </w:tc>
        <w:tc>
          <w:tcPr>
            <w:tcW w:w="1126" w:type="dxa"/>
            <w:tcBorders>
              <w:top w:val="single" w:sz="8" w:space="0" w:color="76923C"/>
              <w:left w:val="single" w:sz="8" w:space="0" w:color="76923C"/>
              <w:bottom w:val="single" w:sz="8" w:space="0" w:color="76923C"/>
              <w:right w:val="single" w:sz="8" w:space="0" w:color="76923C"/>
            </w:tcBorders>
          </w:tcPr>
          <w:p w14:paraId="29C34C96"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Software</w:t>
            </w:r>
          </w:p>
        </w:tc>
      </w:tr>
      <w:tr w:rsidR="003D7A04" w:rsidRPr="00F523BC" w14:paraId="2DD4BB1D" w14:textId="77777777">
        <w:tc>
          <w:tcPr>
            <w:tcW w:w="2433" w:type="dxa"/>
            <w:tcBorders>
              <w:top w:val="single" w:sz="8" w:space="0" w:color="76923C"/>
              <w:left w:val="single" w:sz="8" w:space="0" w:color="76923C"/>
              <w:bottom w:val="single" w:sz="8" w:space="0" w:color="76923C"/>
              <w:right w:val="single" w:sz="8" w:space="0" w:color="76923C"/>
            </w:tcBorders>
          </w:tcPr>
          <w:p w14:paraId="5E8FAFF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Estadística</w:t>
            </w:r>
          </w:p>
        </w:tc>
        <w:tc>
          <w:tcPr>
            <w:tcW w:w="1426" w:type="dxa"/>
            <w:tcBorders>
              <w:top w:val="single" w:sz="8" w:space="0" w:color="76923C"/>
              <w:left w:val="single" w:sz="8" w:space="0" w:color="76923C"/>
              <w:bottom w:val="single" w:sz="8" w:space="0" w:color="76923C"/>
              <w:right w:val="single" w:sz="8" w:space="0" w:color="76923C"/>
            </w:tcBorders>
          </w:tcPr>
          <w:p w14:paraId="495DFE6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35F4A7C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Córdoba</w:t>
            </w:r>
          </w:p>
        </w:tc>
        <w:tc>
          <w:tcPr>
            <w:tcW w:w="1439" w:type="dxa"/>
            <w:tcBorders>
              <w:top w:val="single" w:sz="8" w:space="0" w:color="76923C"/>
              <w:left w:val="single" w:sz="8" w:space="0" w:color="76923C"/>
              <w:bottom w:val="single" w:sz="8" w:space="0" w:color="76923C"/>
              <w:right w:val="single" w:sz="8" w:space="0" w:color="76923C"/>
            </w:tcBorders>
          </w:tcPr>
          <w:p w14:paraId="05D6582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0B00097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B76D58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38EB16C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731F4BC" w14:textId="77777777">
        <w:tc>
          <w:tcPr>
            <w:tcW w:w="2433" w:type="dxa"/>
            <w:tcBorders>
              <w:top w:val="single" w:sz="8" w:space="0" w:color="76923C"/>
              <w:left w:val="single" w:sz="8" w:space="0" w:color="76923C"/>
              <w:bottom w:val="single" w:sz="8" w:space="0" w:color="76923C"/>
              <w:right w:val="single" w:sz="8" w:space="0" w:color="76923C"/>
            </w:tcBorders>
          </w:tcPr>
          <w:p w14:paraId="551B089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Corrientes</w:t>
            </w:r>
          </w:p>
        </w:tc>
        <w:tc>
          <w:tcPr>
            <w:tcW w:w="1426" w:type="dxa"/>
            <w:tcBorders>
              <w:top w:val="single" w:sz="8" w:space="0" w:color="76923C"/>
              <w:left w:val="single" w:sz="8" w:space="0" w:color="76923C"/>
              <w:bottom w:val="single" w:sz="8" w:space="0" w:color="76923C"/>
              <w:right w:val="single" w:sz="8" w:space="0" w:color="76923C"/>
            </w:tcBorders>
          </w:tcPr>
          <w:p w14:paraId="0924BC5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615AB77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Corrientes</w:t>
            </w:r>
          </w:p>
        </w:tc>
        <w:tc>
          <w:tcPr>
            <w:tcW w:w="1439" w:type="dxa"/>
            <w:tcBorders>
              <w:top w:val="single" w:sz="8" w:space="0" w:color="76923C"/>
              <w:left w:val="single" w:sz="8" w:space="0" w:color="76923C"/>
              <w:bottom w:val="single" w:sz="8" w:space="0" w:color="76923C"/>
              <w:right w:val="single" w:sz="8" w:space="0" w:color="76923C"/>
            </w:tcBorders>
          </w:tcPr>
          <w:p w14:paraId="703C2F5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4FF1B6E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703D8D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39A2D77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4FB184D" w14:textId="77777777">
        <w:tc>
          <w:tcPr>
            <w:tcW w:w="2433" w:type="dxa"/>
            <w:tcBorders>
              <w:top w:val="single" w:sz="8" w:space="0" w:color="76923C"/>
              <w:left w:val="single" w:sz="8" w:space="0" w:color="76923C"/>
              <w:bottom w:val="single" w:sz="8" w:space="0" w:color="76923C"/>
              <w:right w:val="single" w:sz="8" w:space="0" w:color="76923C"/>
            </w:tcBorders>
          </w:tcPr>
          <w:p w14:paraId="1286A2B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Producción</w:t>
            </w:r>
          </w:p>
        </w:tc>
        <w:tc>
          <w:tcPr>
            <w:tcW w:w="1426" w:type="dxa"/>
            <w:tcBorders>
              <w:top w:val="single" w:sz="8" w:space="0" w:color="76923C"/>
              <w:left w:val="single" w:sz="8" w:space="0" w:color="76923C"/>
              <w:bottom w:val="single" w:sz="8" w:space="0" w:color="76923C"/>
              <w:right w:val="single" w:sz="8" w:space="0" w:color="76923C"/>
            </w:tcBorders>
          </w:tcPr>
          <w:p w14:paraId="521D3F3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470E062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Corrientes</w:t>
            </w:r>
          </w:p>
        </w:tc>
        <w:tc>
          <w:tcPr>
            <w:tcW w:w="1439" w:type="dxa"/>
            <w:tcBorders>
              <w:top w:val="single" w:sz="8" w:space="0" w:color="76923C"/>
              <w:left w:val="single" w:sz="8" w:space="0" w:color="76923C"/>
              <w:bottom w:val="single" w:sz="8" w:space="0" w:color="76923C"/>
              <w:right w:val="single" w:sz="8" w:space="0" w:color="76923C"/>
            </w:tcBorders>
          </w:tcPr>
          <w:p w14:paraId="000FE23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7C6600B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0374BA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45ED41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4D50D0F" w14:textId="77777777">
        <w:tc>
          <w:tcPr>
            <w:tcW w:w="2433" w:type="dxa"/>
            <w:tcBorders>
              <w:top w:val="single" w:sz="8" w:space="0" w:color="76923C"/>
              <w:left w:val="single" w:sz="8" w:space="0" w:color="76923C"/>
              <w:bottom w:val="single" w:sz="8" w:space="0" w:color="76923C"/>
              <w:right w:val="single" w:sz="8" w:space="0" w:color="76923C"/>
            </w:tcBorders>
          </w:tcPr>
          <w:p w14:paraId="7FE0004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Nodo EEA Corrientes</w:t>
            </w:r>
          </w:p>
        </w:tc>
        <w:tc>
          <w:tcPr>
            <w:tcW w:w="1426" w:type="dxa"/>
            <w:tcBorders>
              <w:top w:val="single" w:sz="8" w:space="0" w:color="76923C"/>
              <w:left w:val="single" w:sz="8" w:space="0" w:color="76923C"/>
              <w:bottom w:val="single" w:sz="8" w:space="0" w:color="76923C"/>
              <w:right w:val="single" w:sz="8" w:space="0" w:color="76923C"/>
            </w:tcBorders>
          </w:tcPr>
          <w:p w14:paraId="4F78DBB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6A91256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Corrientes</w:t>
            </w:r>
          </w:p>
        </w:tc>
        <w:tc>
          <w:tcPr>
            <w:tcW w:w="1439" w:type="dxa"/>
            <w:tcBorders>
              <w:top w:val="single" w:sz="8" w:space="0" w:color="76923C"/>
              <w:left w:val="single" w:sz="8" w:space="0" w:color="76923C"/>
              <w:bottom w:val="single" w:sz="8" w:space="0" w:color="76923C"/>
              <w:right w:val="single" w:sz="8" w:space="0" w:color="76923C"/>
            </w:tcBorders>
          </w:tcPr>
          <w:p w14:paraId="5D542C1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012D5C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454DA1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06401E3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32A1D19" w14:textId="77777777">
        <w:tc>
          <w:tcPr>
            <w:tcW w:w="2433" w:type="dxa"/>
            <w:tcBorders>
              <w:top w:val="single" w:sz="8" w:space="0" w:color="76923C"/>
              <w:left w:val="single" w:sz="8" w:space="0" w:color="76923C"/>
              <w:bottom w:val="single" w:sz="8" w:space="0" w:color="76923C"/>
              <w:right w:val="single" w:sz="8" w:space="0" w:color="76923C"/>
            </w:tcBorders>
          </w:tcPr>
          <w:p w14:paraId="5C62DEC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Nodo EEA Paraná</w:t>
            </w:r>
          </w:p>
        </w:tc>
        <w:tc>
          <w:tcPr>
            <w:tcW w:w="1426" w:type="dxa"/>
            <w:tcBorders>
              <w:top w:val="single" w:sz="8" w:space="0" w:color="76923C"/>
              <w:left w:val="single" w:sz="8" w:space="0" w:color="76923C"/>
              <w:bottom w:val="single" w:sz="8" w:space="0" w:color="76923C"/>
              <w:right w:val="single" w:sz="8" w:space="0" w:color="76923C"/>
            </w:tcBorders>
          </w:tcPr>
          <w:p w14:paraId="580A3CF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1BD15EB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Entre Ríos</w:t>
            </w:r>
          </w:p>
        </w:tc>
        <w:tc>
          <w:tcPr>
            <w:tcW w:w="1439" w:type="dxa"/>
            <w:tcBorders>
              <w:top w:val="single" w:sz="8" w:space="0" w:color="76923C"/>
              <w:left w:val="single" w:sz="8" w:space="0" w:color="76923C"/>
              <w:bottom w:val="single" w:sz="8" w:space="0" w:color="76923C"/>
              <w:right w:val="single" w:sz="8" w:space="0" w:color="76923C"/>
            </w:tcBorders>
          </w:tcPr>
          <w:p w14:paraId="4A2B78E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00CA41B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A48A0E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7F510B4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7322D72" w14:textId="77777777">
        <w:tc>
          <w:tcPr>
            <w:tcW w:w="2433" w:type="dxa"/>
            <w:tcBorders>
              <w:top w:val="single" w:sz="8" w:space="0" w:color="76923C"/>
              <w:left w:val="single" w:sz="8" w:space="0" w:color="76923C"/>
              <w:bottom w:val="single" w:sz="8" w:space="0" w:color="76923C"/>
              <w:right w:val="single" w:sz="8" w:space="0" w:color="76923C"/>
            </w:tcBorders>
          </w:tcPr>
          <w:p w14:paraId="61AB296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Catastro</w:t>
            </w:r>
          </w:p>
        </w:tc>
        <w:tc>
          <w:tcPr>
            <w:tcW w:w="1426" w:type="dxa"/>
            <w:tcBorders>
              <w:top w:val="single" w:sz="8" w:space="0" w:color="76923C"/>
              <w:left w:val="single" w:sz="8" w:space="0" w:color="76923C"/>
              <w:bottom w:val="single" w:sz="8" w:space="0" w:color="76923C"/>
              <w:right w:val="single" w:sz="8" w:space="0" w:color="76923C"/>
            </w:tcBorders>
          </w:tcPr>
          <w:p w14:paraId="7E609F7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5BD2C83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Formosa</w:t>
            </w:r>
          </w:p>
        </w:tc>
        <w:tc>
          <w:tcPr>
            <w:tcW w:w="1439" w:type="dxa"/>
            <w:tcBorders>
              <w:top w:val="single" w:sz="8" w:space="0" w:color="76923C"/>
              <w:left w:val="single" w:sz="8" w:space="0" w:color="76923C"/>
              <w:bottom w:val="single" w:sz="8" w:space="0" w:color="76923C"/>
              <w:right w:val="single" w:sz="8" w:space="0" w:color="76923C"/>
            </w:tcBorders>
          </w:tcPr>
          <w:p w14:paraId="4058999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2207F52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654390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081C77F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3057D991" w14:textId="77777777">
        <w:tc>
          <w:tcPr>
            <w:tcW w:w="2433" w:type="dxa"/>
            <w:tcBorders>
              <w:top w:val="single" w:sz="8" w:space="0" w:color="76923C"/>
              <w:left w:val="single" w:sz="8" w:space="0" w:color="76923C"/>
              <w:bottom w:val="single" w:sz="8" w:space="0" w:color="76923C"/>
              <w:right w:val="single" w:sz="8" w:space="0" w:color="76923C"/>
            </w:tcBorders>
          </w:tcPr>
          <w:p w14:paraId="6B06408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Estadística</w:t>
            </w:r>
          </w:p>
        </w:tc>
        <w:tc>
          <w:tcPr>
            <w:tcW w:w="1426" w:type="dxa"/>
            <w:tcBorders>
              <w:top w:val="single" w:sz="8" w:space="0" w:color="76923C"/>
              <w:left w:val="single" w:sz="8" w:space="0" w:color="76923C"/>
              <w:bottom w:val="single" w:sz="8" w:space="0" w:color="76923C"/>
              <w:right w:val="single" w:sz="8" w:space="0" w:color="76923C"/>
            </w:tcBorders>
          </w:tcPr>
          <w:p w14:paraId="69E6A49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5045AA3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Formosa</w:t>
            </w:r>
          </w:p>
        </w:tc>
        <w:tc>
          <w:tcPr>
            <w:tcW w:w="1439" w:type="dxa"/>
            <w:tcBorders>
              <w:top w:val="single" w:sz="8" w:space="0" w:color="76923C"/>
              <w:left w:val="single" w:sz="8" w:space="0" w:color="76923C"/>
              <w:bottom w:val="single" w:sz="8" w:space="0" w:color="76923C"/>
              <w:right w:val="single" w:sz="8" w:space="0" w:color="76923C"/>
            </w:tcBorders>
          </w:tcPr>
          <w:p w14:paraId="1BA107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0BB735A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E91FA0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1316E0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1B239ED0" w14:textId="77777777">
        <w:tc>
          <w:tcPr>
            <w:tcW w:w="2433" w:type="dxa"/>
            <w:tcBorders>
              <w:top w:val="single" w:sz="8" w:space="0" w:color="76923C"/>
              <w:left w:val="single" w:sz="8" w:space="0" w:color="76923C"/>
              <w:bottom w:val="single" w:sz="8" w:space="0" w:color="76923C"/>
              <w:right w:val="single" w:sz="8" w:space="0" w:color="76923C"/>
            </w:tcBorders>
          </w:tcPr>
          <w:p w14:paraId="3542584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Vialidad</w:t>
            </w:r>
          </w:p>
        </w:tc>
        <w:tc>
          <w:tcPr>
            <w:tcW w:w="1426" w:type="dxa"/>
            <w:tcBorders>
              <w:top w:val="single" w:sz="8" w:space="0" w:color="76923C"/>
              <w:left w:val="single" w:sz="8" w:space="0" w:color="76923C"/>
              <w:bottom w:val="single" w:sz="8" w:space="0" w:color="76923C"/>
              <w:right w:val="single" w:sz="8" w:space="0" w:color="76923C"/>
            </w:tcBorders>
          </w:tcPr>
          <w:p w14:paraId="4D419C5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6918B6A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Formosa</w:t>
            </w:r>
          </w:p>
        </w:tc>
        <w:tc>
          <w:tcPr>
            <w:tcW w:w="1439" w:type="dxa"/>
            <w:tcBorders>
              <w:top w:val="single" w:sz="8" w:space="0" w:color="76923C"/>
              <w:left w:val="single" w:sz="8" w:space="0" w:color="76923C"/>
              <w:bottom w:val="single" w:sz="8" w:space="0" w:color="76923C"/>
              <w:right w:val="single" w:sz="8" w:space="0" w:color="76923C"/>
            </w:tcBorders>
          </w:tcPr>
          <w:p w14:paraId="74245C8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31FF109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12C77C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41FCD27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25B1057A" w14:textId="77777777">
        <w:tc>
          <w:tcPr>
            <w:tcW w:w="2433" w:type="dxa"/>
            <w:tcBorders>
              <w:top w:val="single" w:sz="8" w:space="0" w:color="76923C"/>
              <w:left w:val="single" w:sz="8" w:space="0" w:color="76923C"/>
              <w:bottom w:val="single" w:sz="8" w:space="0" w:color="76923C"/>
              <w:right w:val="single" w:sz="8" w:space="0" w:color="76923C"/>
            </w:tcBorders>
          </w:tcPr>
          <w:p w14:paraId="40905B2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Cultura y Educación</w:t>
            </w:r>
          </w:p>
        </w:tc>
        <w:tc>
          <w:tcPr>
            <w:tcW w:w="1426" w:type="dxa"/>
            <w:tcBorders>
              <w:top w:val="single" w:sz="8" w:space="0" w:color="76923C"/>
              <w:left w:val="single" w:sz="8" w:space="0" w:color="76923C"/>
              <w:bottom w:val="single" w:sz="8" w:space="0" w:color="76923C"/>
              <w:right w:val="single" w:sz="8" w:space="0" w:color="76923C"/>
            </w:tcBorders>
          </w:tcPr>
          <w:p w14:paraId="7D055C2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51AD297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Formosa</w:t>
            </w:r>
          </w:p>
        </w:tc>
        <w:tc>
          <w:tcPr>
            <w:tcW w:w="1439" w:type="dxa"/>
            <w:tcBorders>
              <w:top w:val="single" w:sz="8" w:space="0" w:color="76923C"/>
              <w:left w:val="single" w:sz="8" w:space="0" w:color="76923C"/>
              <w:bottom w:val="single" w:sz="8" w:space="0" w:color="76923C"/>
              <w:right w:val="single" w:sz="8" w:space="0" w:color="76923C"/>
            </w:tcBorders>
          </w:tcPr>
          <w:p w14:paraId="7B1CD09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1B7BDFB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A4250C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5D23138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14E4C3AF" w14:textId="77777777">
        <w:tc>
          <w:tcPr>
            <w:tcW w:w="2433" w:type="dxa"/>
            <w:tcBorders>
              <w:top w:val="single" w:sz="8" w:space="0" w:color="76923C"/>
              <w:left w:val="single" w:sz="8" w:space="0" w:color="76923C"/>
              <w:bottom w:val="single" w:sz="8" w:space="0" w:color="76923C"/>
              <w:right w:val="single" w:sz="8" w:space="0" w:color="76923C"/>
            </w:tcBorders>
          </w:tcPr>
          <w:p w14:paraId="132BCE3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Producción y Ambiente</w:t>
            </w:r>
          </w:p>
        </w:tc>
        <w:tc>
          <w:tcPr>
            <w:tcW w:w="1426" w:type="dxa"/>
            <w:tcBorders>
              <w:top w:val="single" w:sz="8" w:space="0" w:color="76923C"/>
              <w:left w:val="single" w:sz="8" w:space="0" w:color="76923C"/>
              <w:bottom w:val="single" w:sz="8" w:space="0" w:color="76923C"/>
              <w:right w:val="single" w:sz="8" w:space="0" w:color="76923C"/>
            </w:tcBorders>
          </w:tcPr>
          <w:p w14:paraId="12931D5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30D8D0F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Formosa</w:t>
            </w:r>
          </w:p>
        </w:tc>
        <w:tc>
          <w:tcPr>
            <w:tcW w:w="1439" w:type="dxa"/>
            <w:tcBorders>
              <w:top w:val="single" w:sz="8" w:space="0" w:color="76923C"/>
              <w:left w:val="single" w:sz="8" w:space="0" w:color="76923C"/>
              <w:bottom w:val="single" w:sz="8" w:space="0" w:color="76923C"/>
              <w:right w:val="single" w:sz="8" w:space="0" w:color="76923C"/>
            </w:tcBorders>
          </w:tcPr>
          <w:p w14:paraId="08D58F7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03EC914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58D55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3A060B1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6AF889A6" w14:textId="77777777">
        <w:tc>
          <w:tcPr>
            <w:tcW w:w="2433" w:type="dxa"/>
            <w:tcBorders>
              <w:top w:val="single" w:sz="8" w:space="0" w:color="76923C"/>
              <w:left w:val="single" w:sz="8" w:space="0" w:color="76923C"/>
              <w:bottom w:val="single" w:sz="8" w:space="0" w:color="76923C"/>
              <w:right w:val="single" w:sz="8" w:space="0" w:color="76923C"/>
            </w:tcBorders>
          </w:tcPr>
          <w:p w14:paraId="2733BEE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Unidad Coordinadora del Agua</w:t>
            </w:r>
          </w:p>
        </w:tc>
        <w:tc>
          <w:tcPr>
            <w:tcW w:w="1426" w:type="dxa"/>
            <w:tcBorders>
              <w:top w:val="single" w:sz="8" w:space="0" w:color="76923C"/>
              <w:left w:val="single" w:sz="8" w:space="0" w:color="76923C"/>
              <w:bottom w:val="single" w:sz="8" w:space="0" w:color="76923C"/>
              <w:right w:val="single" w:sz="8" w:space="0" w:color="76923C"/>
            </w:tcBorders>
          </w:tcPr>
          <w:p w14:paraId="072EA15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22EF89A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Formosa</w:t>
            </w:r>
          </w:p>
        </w:tc>
        <w:tc>
          <w:tcPr>
            <w:tcW w:w="1439" w:type="dxa"/>
            <w:tcBorders>
              <w:top w:val="single" w:sz="8" w:space="0" w:color="76923C"/>
              <w:left w:val="single" w:sz="8" w:space="0" w:color="76923C"/>
              <w:bottom w:val="single" w:sz="8" w:space="0" w:color="76923C"/>
              <w:right w:val="single" w:sz="8" w:space="0" w:color="76923C"/>
            </w:tcBorders>
          </w:tcPr>
          <w:p w14:paraId="5A7F99D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6C3E8BD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3687F87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954F2E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34A67F37" w14:textId="77777777">
        <w:tc>
          <w:tcPr>
            <w:tcW w:w="2433" w:type="dxa"/>
            <w:tcBorders>
              <w:top w:val="single" w:sz="8" w:space="0" w:color="76923C"/>
              <w:left w:val="single" w:sz="8" w:space="0" w:color="76923C"/>
              <w:bottom w:val="single" w:sz="8" w:space="0" w:color="76923C"/>
              <w:right w:val="single" w:sz="8" w:space="0" w:color="76923C"/>
            </w:tcBorders>
          </w:tcPr>
          <w:p w14:paraId="5BC5827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Formosa</w:t>
            </w:r>
          </w:p>
        </w:tc>
        <w:tc>
          <w:tcPr>
            <w:tcW w:w="1426" w:type="dxa"/>
            <w:tcBorders>
              <w:top w:val="single" w:sz="8" w:space="0" w:color="76923C"/>
              <w:left w:val="single" w:sz="8" w:space="0" w:color="76923C"/>
              <w:bottom w:val="single" w:sz="8" w:space="0" w:color="76923C"/>
              <w:right w:val="single" w:sz="8" w:space="0" w:color="76923C"/>
            </w:tcBorders>
          </w:tcPr>
          <w:p w14:paraId="4329FA7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3C7BC4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Formosa</w:t>
            </w:r>
          </w:p>
        </w:tc>
        <w:tc>
          <w:tcPr>
            <w:tcW w:w="1439" w:type="dxa"/>
            <w:tcBorders>
              <w:top w:val="single" w:sz="8" w:space="0" w:color="76923C"/>
              <w:left w:val="single" w:sz="8" w:space="0" w:color="76923C"/>
              <w:bottom w:val="single" w:sz="8" w:space="0" w:color="76923C"/>
              <w:right w:val="single" w:sz="8" w:space="0" w:color="76923C"/>
            </w:tcBorders>
          </w:tcPr>
          <w:p w14:paraId="7340D22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18CA535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4EC2D8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39ACC9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352C360" w14:textId="77777777">
        <w:tc>
          <w:tcPr>
            <w:tcW w:w="2433" w:type="dxa"/>
            <w:tcBorders>
              <w:top w:val="single" w:sz="8" w:space="0" w:color="76923C"/>
              <w:left w:val="single" w:sz="8" w:space="0" w:color="76923C"/>
              <w:bottom w:val="single" w:sz="8" w:space="0" w:color="76923C"/>
              <w:right w:val="single" w:sz="8" w:space="0" w:color="76923C"/>
            </w:tcBorders>
          </w:tcPr>
          <w:p w14:paraId="726B1EB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Inmuebles</w:t>
            </w:r>
          </w:p>
        </w:tc>
        <w:tc>
          <w:tcPr>
            <w:tcW w:w="1426" w:type="dxa"/>
            <w:tcBorders>
              <w:top w:val="single" w:sz="8" w:space="0" w:color="76923C"/>
              <w:left w:val="single" w:sz="8" w:space="0" w:color="76923C"/>
              <w:bottom w:val="single" w:sz="8" w:space="0" w:color="76923C"/>
              <w:right w:val="single" w:sz="8" w:space="0" w:color="76923C"/>
            </w:tcBorders>
          </w:tcPr>
          <w:p w14:paraId="12866C7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49FBA8D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Jujuy</w:t>
            </w:r>
          </w:p>
        </w:tc>
        <w:tc>
          <w:tcPr>
            <w:tcW w:w="1439" w:type="dxa"/>
            <w:tcBorders>
              <w:top w:val="single" w:sz="8" w:space="0" w:color="76923C"/>
              <w:left w:val="single" w:sz="8" w:space="0" w:color="76923C"/>
              <w:bottom w:val="single" w:sz="8" w:space="0" w:color="76923C"/>
              <w:right w:val="single" w:sz="8" w:space="0" w:color="76923C"/>
            </w:tcBorders>
          </w:tcPr>
          <w:p w14:paraId="5688D5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5A74C0A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C0FEFB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A6BC43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8E06F89" w14:textId="77777777">
        <w:tc>
          <w:tcPr>
            <w:tcW w:w="2433" w:type="dxa"/>
            <w:tcBorders>
              <w:top w:val="single" w:sz="8" w:space="0" w:color="76923C"/>
              <w:left w:val="single" w:sz="8" w:space="0" w:color="76923C"/>
              <w:bottom w:val="single" w:sz="8" w:space="0" w:color="76923C"/>
              <w:right w:val="single" w:sz="8" w:space="0" w:color="76923C"/>
            </w:tcBorders>
          </w:tcPr>
          <w:p w14:paraId="091E147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Nodo EEA Anguil</w:t>
            </w:r>
          </w:p>
        </w:tc>
        <w:tc>
          <w:tcPr>
            <w:tcW w:w="1426" w:type="dxa"/>
            <w:tcBorders>
              <w:top w:val="single" w:sz="8" w:space="0" w:color="76923C"/>
              <w:left w:val="single" w:sz="8" w:space="0" w:color="76923C"/>
              <w:bottom w:val="single" w:sz="8" w:space="0" w:color="76923C"/>
              <w:right w:val="single" w:sz="8" w:space="0" w:color="76923C"/>
            </w:tcBorders>
          </w:tcPr>
          <w:p w14:paraId="6203E3D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4A49457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La Pampa</w:t>
            </w:r>
          </w:p>
        </w:tc>
        <w:tc>
          <w:tcPr>
            <w:tcW w:w="1439" w:type="dxa"/>
            <w:tcBorders>
              <w:top w:val="single" w:sz="8" w:space="0" w:color="76923C"/>
              <w:left w:val="single" w:sz="8" w:space="0" w:color="76923C"/>
              <w:bottom w:val="single" w:sz="8" w:space="0" w:color="76923C"/>
              <w:right w:val="single" w:sz="8" w:space="0" w:color="76923C"/>
            </w:tcBorders>
          </w:tcPr>
          <w:p w14:paraId="77FAB83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687971C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60F369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60AD068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5A8D443" w14:textId="77777777">
        <w:tc>
          <w:tcPr>
            <w:tcW w:w="2433" w:type="dxa"/>
            <w:tcBorders>
              <w:top w:val="single" w:sz="8" w:space="0" w:color="76923C"/>
              <w:left w:val="single" w:sz="8" w:space="0" w:color="76923C"/>
              <w:bottom w:val="single" w:sz="8" w:space="0" w:color="76923C"/>
              <w:right w:val="single" w:sz="8" w:space="0" w:color="76923C"/>
            </w:tcBorders>
          </w:tcPr>
          <w:p w14:paraId="0523DCB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La Pampa</w:t>
            </w:r>
          </w:p>
        </w:tc>
        <w:tc>
          <w:tcPr>
            <w:tcW w:w="1426" w:type="dxa"/>
            <w:tcBorders>
              <w:top w:val="single" w:sz="8" w:space="0" w:color="76923C"/>
              <w:left w:val="single" w:sz="8" w:space="0" w:color="76923C"/>
              <w:bottom w:val="single" w:sz="8" w:space="0" w:color="76923C"/>
              <w:right w:val="single" w:sz="8" w:space="0" w:color="76923C"/>
            </w:tcBorders>
          </w:tcPr>
          <w:p w14:paraId="4BD6712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7CBFD2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La Pampa</w:t>
            </w:r>
          </w:p>
        </w:tc>
        <w:tc>
          <w:tcPr>
            <w:tcW w:w="1439" w:type="dxa"/>
            <w:tcBorders>
              <w:top w:val="single" w:sz="8" w:space="0" w:color="76923C"/>
              <w:left w:val="single" w:sz="8" w:space="0" w:color="76923C"/>
              <w:bottom w:val="single" w:sz="8" w:space="0" w:color="76923C"/>
              <w:right w:val="single" w:sz="8" w:space="0" w:color="76923C"/>
            </w:tcBorders>
          </w:tcPr>
          <w:p w14:paraId="66093F2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0BC79C8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3CD6C3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7ABE680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09B1D2BC" w14:textId="77777777">
        <w:tc>
          <w:tcPr>
            <w:tcW w:w="2433" w:type="dxa"/>
            <w:tcBorders>
              <w:top w:val="single" w:sz="8" w:space="0" w:color="76923C"/>
              <w:left w:val="single" w:sz="8" w:space="0" w:color="76923C"/>
              <w:bottom w:val="single" w:sz="8" w:space="0" w:color="76923C"/>
              <w:right w:val="single" w:sz="8" w:space="0" w:color="76923C"/>
            </w:tcBorders>
          </w:tcPr>
          <w:p w14:paraId="68E40FB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Secretaría de Ambiente</w:t>
            </w:r>
          </w:p>
        </w:tc>
        <w:tc>
          <w:tcPr>
            <w:tcW w:w="1426" w:type="dxa"/>
            <w:tcBorders>
              <w:top w:val="single" w:sz="8" w:space="0" w:color="76923C"/>
              <w:left w:val="single" w:sz="8" w:space="0" w:color="76923C"/>
              <w:bottom w:val="single" w:sz="8" w:space="0" w:color="76923C"/>
              <w:right w:val="single" w:sz="8" w:space="0" w:color="76923C"/>
            </w:tcBorders>
          </w:tcPr>
          <w:p w14:paraId="103CBA2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04BF152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Mendoza</w:t>
            </w:r>
          </w:p>
        </w:tc>
        <w:tc>
          <w:tcPr>
            <w:tcW w:w="1439" w:type="dxa"/>
            <w:tcBorders>
              <w:top w:val="single" w:sz="8" w:space="0" w:color="76923C"/>
              <w:left w:val="single" w:sz="8" w:space="0" w:color="76923C"/>
              <w:bottom w:val="single" w:sz="8" w:space="0" w:color="76923C"/>
              <w:right w:val="single" w:sz="8" w:space="0" w:color="76923C"/>
            </w:tcBorders>
          </w:tcPr>
          <w:p w14:paraId="319A897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1097E14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DAA859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01D2A93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08C777D7" w14:textId="77777777">
        <w:tc>
          <w:tcPr>
            <w:tcW w:w="2433" w:type="dxa"/>
            <w:tcBorders>
              <w:top w:val="single" w:sz="8" w:space="0" w:color="76923C"/>
              <w:left w:val="single" w:sz="8" w:space="0" w:color="76923C"/>
              <w:bottom w:val="single" w:sz="8" w:space="0" w:color="76923C"/>
              <w:right w:val="single" w:sz="8" w:space="0" w:color="76923C"/>
            </w:tcBorders>
          </w:tcPr>
          <w:p w14:paraId="05EE3B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Mendoza</w:t>
            </w:r>
          </w:p>
        </w:tc>
        <w:tc>
          <w:tcPr>
            <w:tcW w:w="1426" w:type="dxa"/>
            <w:tcBorders>
              <w:top w:val="single" w:sz="8" w:space="0" w:color="76923C"/>
              <w:left w:val="single" w:sz="8" w:space="0" w:color="76923C"/>
              <w:bottom w:val="single" w:sz="8" w:space="0" w:color="76923C"/>
              <w:right w:val="single" w:sz="8" w:space="0" w:color="76923C"/>
            </w:tcBorders>
          </w:tcPr>
          <w:p w14:paraId="1F6EBAF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7606ABB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Mendoza</w:t>
            </w:r>
          </w:p>
        </w:tc>
        <w:tc>
          <w:tcPr>
            <w:tcW w:w="1439" w:type="dxa"/>
            <w:tcBorders>
              <w:top w:val="single" w:sz="8" w:space="0" w:color="76923C"/>
              <w:left w:val="single" w:sz="8" w:space="0" w:color="76923C"/>
              <w:bottom w:val="single" w:sz="8" w:space="0" w:color="76923C"/>
              <w:right w:val="single" w:sz="8" w:space="0" w:color="76923C"/>
            </w:tcBorders>
          </w:tcPr>
          <w:p w14:paraId="78F72BB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3D55761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29FD2A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86228E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9CED80A" w14:textId="77777777">
        <w:tc>
          <w:tcPr>
            <w:tcW w:w="2433" w:type="dxa"/>
            <w:tcBorders>
              <w:top w:val="single" w:sz="8" w:space="0" w:color="76923C"/>
              <w:left w:val="single" w:sz="8" w:space="0" w:color="76923C"/>
              <w:bottom w:val="single" w:sz="8" w:space="0" w:color="76923C"/>
              <w:right w:val="single" w:sz="8" w:space="0" w:color="76923C"/>
            </w:tcBorders>
          </w:tcPr>
          <w:p w14:paraId="674D31B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Catastro</w:t>
            </w:r>
          </w:p>
        </w:tc>
        <w:tc>
          <w:tcPr>
            <w:tcW w:w="1426" w:type="dxa"/>
            <w:tcBorders>
              <w:top w:val="single" w:sz="8" w:space="0" w:color="76923C"/>
              <w:left w:val="single" w:sz="8" w:space="0" w:color="76923C"/>
              <w:bottom w:val="single" w:sz="8" w:space="0" w:color="76923C"/>
              <w:right w:val="single" w:sz="8" w:space="0" w:color="76923C"/>
            </w:tcBorders>
          </w:tcPr>
          <w:p w14:paraId="177A40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480A7A9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Mendoza</w:t>
            </w:r>
          </w:p>
        </w:tc>
        <w:tc>
          <w:tcPr>
            <w:tcW w:w="1439" w:type="dxa"/>
            <w:tcBorders>
              <w:top w:val="single" w:sz="8" w:space="0" w:color="76923C"/>
              <w:left w:val="single" w:sz="8" w:space="0" w:color="76923C"/>
              <w:bottom w:val="single" w:sz="8" w:space="0" w:color="76923C"/>
              <w:right w:val="single" w:sz="8" w:space="0" w:color="76923C"/>
            </w:tcBorders>
          </w:tcPr>
          <w:p w14:paraId="550D12B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71941B5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59E90A0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5C31B3E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79AA86A" w14:textId="77777777">
        <w:tc>
          <w:tcPr>
            <w:tcW w:w="2433" w:type="dxa"/>
            <w:tcBorders>
              <w:top w:val="single" w:sz="8" w:space="0" w:color="76923C"/>
              <w:left w:val="single" w:sz="8" w:space="0" w:color="76923C"/>
              <w:bottom w:val="single" w:sz="8" w:space="0" w:color="76923C"/>
              <w:right w:val="single" w:sz="8" w:space="0" w:color="76923C"/>
            </w:tcBorders>
          </w:tcPr>
          <w:p w14:paraId="0F42E9E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Irrigación</w:t>
            </w:r>
          </w:p>
        </w:tc>
        <w:tc>
          <w:tcPr>
            <w:tcW w:w="1426" w:type="dxa"/>
            <w:tcBorders>
              <w:top w:val="single" w:sz="8" w:space="0" w:color="76923C"/>
              <w:left w:val="single" w:sz="8" w:space="0" w:color="76923C"/>
              <w:bottom w:val="single" w:sz="8" w:space="0" w:color="76923C"/>
              <w:right w:val="single" w:sz="8" w:space="0" w:color="76923C"/>
            </w:tcBorders>
          </w:tcPr>
          <w:p w14:paraId="1513F68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39E6121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Mendoza</w:t>
            </w:r>
          </w:p>
        </w:tc>
        <w:tc>
          <w:tcPr>
            <w:tcW w:w="1439" w:type="dxa"/>
            <w:tcBorders>
              <w:top w:val="single" w:sz="8" w:space="0" w:color="76923C"/>
              <w:left w:val="single" w:sz="8" w:space="0" w:color="76923C"/>
              <w:bottom w:val="single" w:sz="8" w:space="0" w:color="76923C"/>
              <w:right w:val="single" w:sz="8" w:space="0" w:color="76923C"/>
            </w:tcBorders>
          </w:tcPr>
          <w:p w14:paraId="4A5166F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2FE793F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224C8E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383BC25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0ECE51C6" w14:textId="77777777">
        <w:tc>
          <w:tcPr>
            <w:tcW w:w="2433" w:type="dxa"/>
            <w:tcBorders>
              <w:top w:val="single" w:sz="8" w:space="0" w:color="76923C"/>
              <w:left w:val="single" w:sz="8" w:space="0" w:color="76923C"/>
              <w:bottom w:val="single" w:sz="8" w:space="0" w:color="76923C"/>
              <w:right w:val="single" w:sz="8" w:space="0" w:color="76923C"/>
            </w:tcBorders>
          </w:tcPr>
          <w:p w14:paraId="333BE88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Fotografías Aéreas 2012</w:t>
            </w:r>
          </w:p>
        </w:tc>
        <w:tc>
          <w:tcPr>
            <w:tcW w:w="1426" w:type="dxa"/>
            <w:tcBorders>
              <w:top w:val="single" w:sz="8" w:space="0" w:color="76923C"/>
              <w:left w:val="single" w:sz="8" w:space="0" w:color="76923C"/>
              <w:bottom w:val="single" w:sz="8" w:space="0" w:color="76923C"/>
              <w:right w:val="single" w:sz="8" w:space="0" w:color="76923C"/>
            </w:tcBorders>
          </w:tcPr>
          <w:p w14:paraId="1C54BD8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79F834F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439" w:type="dxa"/>
            <w:tcBorders>
              <w:top w:val="single" w:sz="8" w:space="0" w:color="76923C"/>
              <w:left w:val="single" w:sz="8" w:space="0" w:color="76923C"/>
              <w:bottom w:val="single" w:sz="8" w:space="0" w:color="76923C"/>
              <w:right w:val="single" w:sz="8" w:space="0" w:color="76923C"/>
            </w:tcBorders>
          </w:tcPr>
          <w:p w14:paraId="4213EB4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1135C1A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5653331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50DB796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7AE9428B" w14:textId="77777777">
        <w:tc>
          <w:tcPr>
            <w:tcW w:w="2433" w:type="dxa"/>
            <w:tcBorders>
              <w:top w:val="single" w:sz="8" w:space="0" w:color="76923C"/>
              <w:left w:val="single" w:sz="8" w:space="0" w:color="76923C"/>
              <w:bottom w:val="single" w:sz="8" w:space="0" w:color="76923C"/>
              <w:right w:val="single" w:sz="8" w:space="0" w:color="76923C"/>
            </w:tcBorders>
          </w:tcPr>
          <w:p w14:paraId="1C23C01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Misiones</w:t>
            </w:r>
          </w:p>
        </w:tc>
        <w:tc>
          <w:tcPr>
            <w:tcW w:w="1426" w:type="dxa"/>
            <w:tcBorders>
              <w:top w:val="single" w:sz="8" w:space="0" w:color="76923C"/>
              <w:left w:val="single" w:sz="8" w:space="0" w:color="76923C"/>
              <w:bottom w:val="single" w:sz="8" w:space="0" w:color="76923C"/>
              <w:right w:val="single" w:sz="8" w:space="0" w:color="76923C"/>
            </w:tcBorders>
          </w:tcPr>
          <w:p w14:paraId="228E18A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4054FC7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439" w:type="dxa"/>
            <w:tcBorders>
              <w:top w:val="single" w:sz="8" w:space="0" w:color="76923C"/>
              <w:left w:val="single" w:sz="8" w:space="0" w:color="76923C"/>
              <w:bottom w:val="single" w:sz="8" w:space="0" w:color="76923C"/>
              <w:right w:val="single" w:sz="8" w:space="0" w:color="76923C"/>
            </w:tcBorders>
          </w:tcPr>
          <w:p w14:paraId="1766186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827" w:type="dxa"/>
            <w:tcBorders>
              <w:top w:val="single" w:sz="8" w:space="0" w:color="76923C"/>
              <w:left w:val="single" w:sz="8" w:space="0" w:color="76923C"/>
              <w:bottom w:val="single" w:sz="8" w:space="0" w:color="76923C"/>
              <w:right w:val="single" w:sz="8" w:space="0" w:color="76923C"/>
            </w:tcBorders>
          </w:tcPr>
          <w:p w14:paraId="42C20F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29C9B4A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3A23651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PHP</w:t>
            </w:r>
          </w:p>
        </w:tc>
      </w:tr>
      <w:tr w:rsidR="003D7A04" w:rsidRPr="00F523BC" w14:paraId="27304F9E" w14:textId="77777777">
        <w:tc>
          <w:tcPr>
            <w:tcW w:w="2433" w:type="dxa"/>
            <w:tcBorders>
              <w:top w:val="single" w:sz="8" w:space="0" w:color="76923C"/>
              <w:left w:val="single" w:sz="8" w:space="0" w:color="76923C"/>
              <w:bottom w:val="single" w:sz="8" w:space="0" w:color="76923C"/>
              <w:right w:val="single" w:sz="8" w:space="0" w:color="76923C"/>
            </w:tcBorders>
          </w:tcPr>
          <w:p w14:paraId="61AADA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EMSA (Electricidad)</w:t>
            </w:r>
          </w:p>
        </w:tc>
        <w:tc>
          <w:tcPr>
            <w:tcW w:w="1426" w:type="dxa"/>
            <w:tcBorders>
              <w:top w:val="single" w:sz="8" w:space="0" w:color="76923C"/>
              <w:left w:val="single" w:sz="8" w:space="0" w:color="76923C"/>
              <w:bottom w:val="single" w:sz="8" w:space="0" w:color="76923C"/>
              <w:right w:val="single" w:sz="8" w:space="0" w:color="76923C"/>
            </w:tcBorders>
          </w:tcPr>
          <w:p w14:paraId="729FE59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7B36B45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439" w:type="dxa"/>
            <w:tcBorders>
              <w:top w:val="single" w:sz="8" w:space="0" w:color="76923C"/>
              <w:left w:val="single" w:sz="8" w:space="0" w:color="76923C"/>
              <w:bottom w:val="single" w:sz="8" w:space="0" w:color="76923C"/>
              <w:right w:val="single" w:sz="8" w:space="0" w:color="76923C"/>
            </w:tcBorders>
          </w:tcPr>
          <w:p w14:paraId="7CB1E86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502D1C5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DA62C7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1B04EE2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5C68358D" w14:textId="77777777">
        <w:tc>
          <w:tcPr>
            <w:tcW w:w="2433" w:type="dxa"/>
            <w:tcBorders>
              <w:top w:val="single" w:sz="8" w:space="0" w:color="76923C"/>
              <w:left w:val="single" w:sz="8" w:space="0" w:color="76923C"/>
              <w:bottom w:val="single" w:sz="8" w:space="0" w:color="76923C"/>
              <w:right w:val="single" w:sz="8" w:space="0" w:color="76923C"/>
            </w:tcBorders>
          </w:tcPr>
          <w:p w14:paraId="036B1BE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Instituto de Estadística</w:t>
            </w:r>
          </w:p>
        </w:tc>
        <w:tc>
          <w:tcPr>
            <w:tcW w:w="1426" w:type="dxa"/>
            <w:tcBorders>
              <w:top w:val="single" w:sz="8" w:space="0" w:color="76923C"/>
              <w:left w:val="single" w:sz="8" w:space="0" w:color="76923C"/>
              <w:bottom w:val="single" w:sz="8" w:space="0" w:color="76923C"/>
              <w:right w:val="single" w:sz="8" w:space="0" w:color="76923C"/>
            </w:tcBorders>
          </w:tcPr>
          <w:p w14:paraId="3F19DC3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5E21CA0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439" w:type="dxa"/>
            <w:tcBorders>
              <w:top w:val="single" w:sz="8" w:space="0" w:color="76923C"/>
              <w:left w:val="single" w:sz="8" w:space="0" w:color="76923C"/>
              <w:bottom w:val="single" w:sz="8" w:space="0" w:color="76923C"/>
              <w:right w:val="single" w:sz="8" w:space="0" w:color="76923C"/>
            </w:tcBorders>
          </w:tcPr>
          <w:p w14:paraId="515124A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30F8AD0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F13D25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67A49A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414BCC92" w14:textId="77777777">
        <w:tc>
          <w:tcPr>
            <w:tcW w:w="2433" w:type="dxa"/>
            <w:tcBorders>
              <w:top w:val="single" w:sz="8" w:space="0" w:color="76923C"/>
              <w:left w:val="single" w:sz="8" w:space="0" w:color="76923C"/>
              <w:bottom w:val="single" w:sz="8" w:space="0" w:color="76923C"/>
              <w:right w:val="single" w:sz="8" w:space="0" w:color="76923C"/>
            </w:tcBorders>
          </w:tcPr>
          <w:p w14:paraId="24DB50A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Instituto de Lotería y Casinos</w:t>
            </w:r>
          </w:p>
        </w:tc>
        <w:tc>
          <w:tcPr>
            <w:tcW w:w="1426" w:type="dxa"/>
            <w:tcBorders>
              <w:top w:val="single" w:sz="8" w:space="0" w:color="76923C"/>
              <w:left w:val="single" w:sz="8" w:space="0" w:color="76923C"/>
              <w:bottom w:val="single" w:sz="8" w:space="0" w:color="76923C"/>
              <w:right w:val="single" w:sz="8" w:space="0" w:color="76923C"/>
            </w:tcBorders>
          </w:tcPr>
          <w:p w14:paraId="0CB27FE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36E2455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439" w:type="dxa"/>
            <w:tcBorders>
              <w:top w:val="single" w:sz="8" w:space="0" w:color="76923C"/>
              <w:left w:val="single" w:sz="8" w:space="0" w:color="76923C"/>
              <w:bottom w:val="single" w:sz="8" w:space="0" w:color="76923C"/>
              <w:right w:val="single" w:sz="8" w:space="0" w:color="76923C"/>
            </w:tcBorders>
          </w:tcPr>
          <w:p w14:paraId="218C0FA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1542223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5282F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11A3504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0A338D7D" w14:textId="77777777">
        <w:tc>
          <w:tcPr>
            <w:tcW w:w="2433" w:type="dxa"/>
            <w:tcBorders>
              <w:top w:val="single" w:sz="8" w:space="0" w:color="76923C"/>
              <w:left w:val="single" w:sz="8" w:space="0" w:color="76923C"/>
              <w:bottom w:val="single" w:sz="8" w:space="0" w:color="76923C"/>
              <w:right w:val="single" w:sz="8" w:space="0" w:color="76923C"/>
            </w:tcBorders>
          </w:tcPr>
          <w:p w14:paraId="13F3E4E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Instituto de Desarrollo Habitacional</w:t>
            </w:r>
          </w:p>
        </w:tc>
        <w:tc>
          <w:tcPr>
            <w:tcW w:w="1426" w:type="dxa"/>
            <w:tcBorders>
              <w:top w:val="single" w:sz="8" w:space="0" w:color="76923C"/>
              <w:left w:val="single" w:sz="8" w:space="0" w:color="76923C"/>
              <w:bottom w:val="single" w:sz="8" w:space="0" w:color="76923C"/>
              <w:right w:val="single" w:sz="8" w:space="0" w:color="76923C"/>
            </w:tcBorders>
          </w:tcPr>
          <w:p w14:paraId="0EA0CF3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4A3ABA1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439" w:type="dxa"/>
            <w:tcBorders>
              <w:top w:val="single" w:sz="8" w:space="0" w:color="76923C"/>
              <w:left w:val="single" w:sz="8" w:space="0" w:color="76923C"/>
              <w:bottom w:val="single" w:sz="8" w:space="0" w:color="76923C"/>
              <w:right w:val="single" w:sz="8" w:space="0" w:color="76923C"/>
            </w:tcBorders>
          </w:tcPr>
          <w:p w14:paraId="4A01CBE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41F8956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887FEC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1447311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41694178" w14:textId="77777777">
        <w:tc>
          <w:tcPr>
            <w:tcW w:w="2433" w:type="dxa"/>
            <w:tcBorders>
              <w:top w:val="single" w:sz="8" w:space="0" w:color="76923C"/>
              <w:left w:val="single" w:sz="8" w:space="0" w:color="76923C"/>
              <w:bottom w:val="single" w:sz="8" w:space="0" w:color="76923C"/>
              <w:right w:val="single" w:sz="8" w:space="0" w:color="76923C"/>
            </w:tcBorders>
          </w:tcPr>
          <w:p w14:paraId="76C79C1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w:t>
            </w:r>
            <w:r w:rsidR="008A6C48">
              <w:rPr>
                <w:rFonts w:ascii="Arial" w:hAnsi="Arial" w:cs="Arial"/>
                <w:sz w:val="18"/>
                <w:szCs w:val="18"/>
              </w:rPr>
              <w:t>inisterio de Cultura, Educación</w:t>
            </w:r>
            <w:r w:rsidRPr="00FD0D5B">
              <w:rPr>
                <w:rFonts w:ascii="Arial" w:hAnsi="Arial" w:cs="Arial"/>
                <w:sz w:val="18"/>
                <w:szCs w:val="18"/>
              </w:rPr>
              <w:t xml:space="preserve"> y Ciencia</w:t>
            </w:r>
          </w:p>
        </w:tc>
        <w:tc>
          <w:tcPr>
            <w:tcW w:w="1426" w:type="dxa"/>
            <w:tcBorders>
              <w:top w:val="single" w:sz="8" w:space="0" w:color="76923C"/>
              <w:left w:val="single" w:sz="8" w:space="0" w:color="76923C"/>
              <w:bottom w:val="single" w:sz="8" w:space="0" w:color="76923C"/>
              <w:right w:val="single" w:sz="8" w:space="0" w:color="76923C"/>
            </w:tcBorders>
          </w:tcPr>
          <w:p w14:paraId="62BD357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86" w:type="dxa"/>
            <w:tcBorders>
              <w:top w:val="single" w:sz="8" w:space="0" w:color="76923C"/>
              <w:left w:val="single" w:sz="8" w:space="0" w:color="76923C"/>
              <w:bottom w:val="single" w:sz="8" w:space="0" w:color="76923C"/>
              <w:right w:val="single" w:sz="8" w:space="0" w:color="76923C"/>
            </w:tcBorders>
          </w:tcPr>
          <w:p w14:paraId="0FB8045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439" w:type="dxa"/>
            <w:tcBorders>
              <w:top w:val="single" w:sz="8" w:space="0" w:color="76923C"/>
              <w:left w:val="single" w:sz="8" w:space="0" w:color="76923C"/>
              <w:bottom w:val="single" w:sz="8" w:space="0" w:color="76923C"/>
              <w:right w:val="single" w:sz="8" w:space="0" w:color="76923C"/>
            </w:tcBorders>
          </w:tcPr>
          <w:p w14:paraId="218B8B1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827" w:type="dxa"/>
            <w:tcBorders>
              <w:top w:val="single" w:sz="8" w:space="0" w:color="76923C"/>
              <w:left w:val="single" w:sz="8" w:space="0" w:color="76923C"/>
              <w:bottom w:val="single" w:sz="8" w:space="0" w:color="76923C"/>
              <w:right w:val="single" w:sz="8" w:space="0" w:color="76923C"/>
            </w:tcBorders>
          </w:tcPr>
          <w:p w14:paraId="016308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F5C5E0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590DC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bl>
    <w:p w14:paraId="7E01804B" w14:textId="77777777" w:rsidR="003D7A04" w:rsidRDefault="003D7A04">
      <w:pPr>
        <w:pStyle w:val="LO-normal"/>
        <w:rPr>
          <w:rFonts w:ascii="Arial" w:hAnsi="Arial" w:cs="Arial"/>
          <w:i/>
        </w:rPr>
      </w:pPr>
    </w:p>
    <w:p w14:paraId="1AA3A613" w14:textId="77777777" w:rsidR="00E901BF" w:rsidRPr="00F523BC" w:rsidRDefault="00E901BF">
      <w:pPr>
        <w:pStyle w:val="LO-normal"/>
        <w:rPr>
          <w:rFonts w:ascii="Arial" w:hAnsi="Arial" w:cs="Arial"/>
          <w:i/>
        </w:rPr>
      </w:pPr>
    </w:p>
    <w:p w14:paraId="1326DEE0" w14:textId="77777777" w:rsidR="003D7A04" w:rsidRPr="00F523BC" w:rsidRDefault="00AF2859" w:rsidP="00FD0D5B">
      <w:pPr>
        <w:pStyle w:val="LO-normal"/>
        <w:spacing w:after="120"/>
        <w:jc w:val="center"/>
        <w:rPr>
          <w:rFonts w:ascii="Arial" w:hAnsi="Arial" w:cs="Arial"/>
          <w:i/>
        </w:rPr>
      </w:pPr>
      <w:r w:rsidRPr="00F523BC">
        <w:rPr>
          <w:rFonts w:ascii="Arial" w:hAnsi="Arial" w:cs="Arial"/>
          <w:i/>
        </w:rPr>
        <w:lastRenderedPageBreak/>
        <w:t>Cuadro 10 - Seguimiento de nodos 2017 (continuación)</w:t>
      </w:r>
    </w:p>
    <w:tbl>
      <w:tblPr>
        <w:tblW w:w="9140" w:type="dxa"/>
        <w:tblInd w:w="-10" w:type="dxa"/>
        <w:tblCellMar>
          <w:top w:w="100" w:type="dxa"/>
          <w:left w:w="100" w:type="dxa"/>
          <w:bottom w:w="100" w:type="dxa"/>
          <w:right w:w="100" w:type="dxa"/>
        </w:tblCellMar>
        <w:tblLook w:val="04A0" w:firstRow="1" w:lastRow="0" w:firstColumn="1" w:lastColumn="0" w:noHBand="0" w:noVBand="1"/>
      </w:tblPr>
      <w:tblGrid>
        <w:gridCol w:w="2810"/>
        <w:gridCol w:w="1366"/>
        <w:gridCol w:w="1125"/>
        <w:gridCol w:w="1245"/>
        <w:gridCol w:w="765"/>
        <w:gridCol w:w="703"/>
        <w:gridCol w:w="1126"/>
      </w:tblGrid>
      <w:tr w:rsidR="003D7A04" w:rsidRPr="00F523BC" w14:paraId="223ACF4D" w14:textId="77777777">
        <w:tc>
          <w:tcPr>
            <w:tcW w:w="2810" w:type="dxa"/>
            <w:tcBorders>
              <w:top w:val="single" w:sz="8" w:space="0" w:color="76923C"/>
              <w:left w:val="single" w:sz="8" w:space="0" w:color="76923C"/>
              <w:bottom w:val="single" w:sz="8" w:space="0" w:color="76923C"/>
              <w:right w:val="single" w:sz="8" w:space="0" w:color="76923C"/>
            </w:tcBorders>
          </w:tcPr>
          <w:p w14:paraId="55410526"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Nombre</w:t>
            </w:r>
          </w:p>
        </w:tc>
        <w:tc>
          <w:tcPr>
            <w:tcW w:w="1366" w:type="dxa"/>
            <w:tcBorders>
              <w:top w:val="single" w:sz="8" w:space="0" w:color="76923C"/>
              <w:left w:val="single" w:sz="8" w:space="0" w:color="76923C"/>
              <w:bottom w:val="single" w:sz="8" w:space="0" w:color="76923C"/>
              <w:right w:val="single" w:sz="8" w:space="0" w:color="76923C"/>
            </w:tcBorders>
          </w:tcPr>
          <w:p w14:paraId="3A6F7179"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Jurisdicción</w:t>
            </w:r>
          </w:p>
        </w:tc>
        <w:tc>
          <w:tcPr>
            <w:tcW w:w="1125" w:type="dxa"/>
            <w:tcBorders>
              <w:top w:val="single" w:sz="8" w:space="0" w:color="76923C"/>
              <w:left w:val="single" w:sz="8" w:space="0" w:color="76923C"/>
              <w:bottom w:val="single" w:sz="8" w:space="0" w:color="76923C"/>
              <w:right w:val="single" w:sz="8" w:space="0" w:color="76923C"/>
            </w:tcBorders>
          </w:tcPr>
          <w:p w14:paraId="606113A9"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Provincia</w:t>
            </w:r>
          </w:p>
        </w:tc>
        <w:tc>
          <w:tcPr>
            <w:tcW w:w="1245" w:type="dxa"/>
            <w:tcBorders>
              <w:top w:val="single" w:sz="8" w:space="0" w:color="76923C"/>
              <w:left w:val="single" w:sz="8" w:space="0" w:color="76923C"/>
              <w:bottom w:val="single" w:sz="8" w:space="0" w:color="76923C"/>
              <w:right w:val="single" w:sz="8" w:space="0" w:color="76923C"/>
            </w:tcBorders>
          </w:tcPr>
          <w:p w14:paraId="073C1908"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Catálogo de Metadatos</w:t>
            </w:r>
          </w:p>
        </w:tc>
        <w:tc>
          <w:tcPr>
            <w:tcW w:w="765" w:type="dxa"/>
            <w:tcBorders>
              <w:top w:val="single" w:sz="8" w:space="0" w:color="76923C"/>
              <w:left w:val="single" w:sz="8" w:space="0" w:color="76923C"/>
              <w:bottom w:val="single" w:sz="8" w:space="0" w:color="76923C"/>
              <w:right w:val="single" w:sz="8" w:space="0" w:color="76923C"/>
            </w:tcBorders>
          </w:tcPr>
          <w:p w14:paraId="27990B32"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WMS</w:t>
            </w:r>
          </w:p>
        </w:tc>
        <w:tc>
          <w:tcPr>
            <w:tcW w:w="703" w:type="dxa"/>
            <w:tcBorders>
              <w:top w:val="single" w:sz="8" w:space="0" w:color="76923C"/>
              <w:left w:val="single" w:sz="8" w:space="0" w:color="76923C"/>
              <w:bottom w:val="single" w:sz="8" w:space="0" w:color="76923C"/>
              <w:right w:val="single" w:sz="8" w:space="0" w:color="76923C"/>
            </w:tcBorders>
          </w:tcPr>
          <w:p w14:paraId="354F34FD"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WFS</w:t>
            </w:r>
          </w:p>
        </w:tc>
        <w:tc>
          <w:tcPr>
            <w:tcW w:w="1126" w:type="dxa"/>
            <w:tcBorders>
              <w:top w:val="single" w:sz="8" w:space="0" w:color="76923C"/>
              <w:left w:val="single" w:sz="8" w:space="0" w:color="76923C"/>
              <w:bottom w:val="single" w:sz="8" w:space="0" w:color="76923C"/>
              <w:right w:val="single" w:sz="8" w:space="0" w:color="76923C"/>
            </w:tcBorders>
          </w:tcPr>
          <w:p w14:paraId="3AB08DC0"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Software</w:t>
            </w:r>
          </w:p>
        </w:tc>
      </w:tr>
      <w:tr w:rsidR="003D7A04" w:rsidRPr="00F523BC" w14:paraId="679864A9" w14:textId="77777777">
        <w:tc>
          <w:tcPr>
            <w:tcW w:w="2810" w:type="dxa"/>
            <w:tcBorders>
              <w:top w:val="single" w:sz="8" w:space="0" w:color="76923C"/>
              <w:left w:val="single" w:sz="8" w:space="0" w:color="76923C"/>
              <w:bottom w:val="single" w:sz="8" w:space="0" w:color="76923C"/>
              <w:right w:val="single" w:sz="8" w:space="0" w:color="76923C"/>
            </w:tcBorders>
          </w:tcPr>
          <w:p w14:paraId="452F7A9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Ecología</w:t>
            </w:r>
          </w:p>
        </w:tc>
        <w:tc>
          <w:tcPr>
            <w:tcW w:w="1366" w:type="dxa"/>
            <w:tcBorders>
              <w:top w:val="single" w:sz="8" w:space="0" w:color="76923C"/>
              <w:left w:val="single" w:sz="8" w:space="0" w:color="76923C"/>
              <w:bottom w:val="single" w:sz="8" w:space="0" w:color="76923C"/>
              <w:right w:val="single" w:sz="8" w:space="0" w:color="76923C"/>
            </w:tcBorders>
          </w:tcPr>
          <w:p w14:paraId="497DCBF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7A07956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245" w:type="dxa"/>
            <w:tcBorders>
              <w:top w:val="single" w:sz="8" w:space="0" w:color="76923C"/>
              <w:left w:val="single" w:sz="8" w:space="0" w:color="76923C"/>
              <w:bottom w:val="single" w:sz="8" w:space="0" w:color="76923C"/>
              <w:right w:val="single" w:sz="8" w:space="0" w:color="76923C"/>
            </w:tcBorders>
          </w:tcPr>
          <w:p w14:paraId="0FFB913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40FEF47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FF5ABB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5EC9323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1D14C17D" w14:textId="77777777">
        <w:tc>
          <w:tcPr>
            <w:tcW w:w="2810" w:type="dxa"/>
            <w:tcBorders>
              <w:top w:val="single" w:sz="8" w:space="0" w:color="76923C"/>
              <w:left w:val="single" w:sz="8" w:space="0" w:color="76923C"/>
              <w:bottom w:val="single" w:sz="8" w:space="0" w:color="76923C"/>
              <w:right w:val="single" w:sz="8" w:space="0" w:color="76923C"/>
            </w:tcBorders>
          </w:tcPr>
          <w:p w14:paraId="5C5A8AD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Gobierno</w:t>
            </w:r>
          </w:p>
        </w:tc>
        <w:tc>
          <w:tcPr>
            <w:tcW w:w="1366" w:type="dxa"/>
            <w:tcBorders>
              <w:top w:val="single" w:sz="8" w:space="0" w:color="76923C"/>
              <w:left w:val="single" w:sz="8" w:space="0" w:color="76923C"/>
              <w:bottom w:val="single" w:sz="8" w:space="0" w:color="76923C"/>
              <w:right w:val="single" w:sz="8" w:space="0" w:color="76923C"/>
            </w:tcBorders>
          </w:tcPr>
          <w:p w14:paraId="188C9BE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654642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245" w:type="dxa"/>
            <w:tcBorders>
              <w:top w:val="single" w:sz="8" w:space="0" w:color="76923C"/>
              <w:left w:val="single" w:sz="8" w:space="0" w:color="76923C"/>
              <w:bottom w:val="single" w:sz="8" w:space="0" w:color="76923C"/>
              <w:right w:val="single" w:sz="8" w:space="0" w:color="76923C"/>
            </w:tcBorders>
          </w:tcPr>
          <w:p w14:paraId="5384BBB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622A3E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9F71D9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38367AE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158A567E" w14:textId="77777777">
        <w:tc>
          <w:tcPr>
            <w:tcW w:w="2810" w:type="dxa"/>
            <w:tcBorders>
              <w:top w:val="single" w:sz="8" w:space="0" w:color="76923C"/>
              <w:left w:val="single" w:sz="8" w:space="0" w:color="76923C"/>
              <w:bottom w:val="single" w:sz="8" w:space="0" w:color="76923C"/>
              <w:right w:val="single" w:sz="8" w:space="0" w:color="76923C"/>
            </w:tcBorders>
          </w:tcPr>
          <w:p w14:paraId="404F914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Salud Pública</w:t>
            </w:r>
          </w:p>
        </w:tc>
        <w:tc>
          <w:tcPr>
            <w:tcW w:w="1366" w:type="dxa"/>
            <w:tcBorders>
              <w:top w:val="single" w:sz="8" w:space="0" w:color="76923C"/>
              <w:left w:val="single" w:sz="8" w:space="0" w:color="76923C"/>
              <w:bottom w:val="single" w:sz="8" w:space="0" w:color="76923C"/>
              <w:right w:val="single" w:sz="8" w:space="0" w:color="76923C"/>
            </w:tcBorders>
          </w:tcPr>
          <w:p w14:paraId="47854BD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5FBAC13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245" w:type="dxa"/>
            <w:tcBorders>
              <w:top w:val="single" w:sz="8" w:space="0" w:color="76923C"/>
              <w:left w:val="single" w:sz="8" w:space="0" w:color="76923C"/>
              <w:bottom w:val="single" w:sz="8" w:space="0" w:color="76923C"/>
              <w:right w:val="single" w:sz="8" w:space="0" w:color="76923C"/>
            </w:tcBorders>
          </w:tcPr>
          <w:p w14:paraId="1A93DDA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5AA6A9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5C7FB6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4052C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2E9A82A1" w14:textId="77777777">
        <w:tc>
          <w:tcPr>
            <w:tcW w:w="2810" w:type="dxa"/>
            <w:tcBorders>
              <w:top w:val="single" w:sz="8" w:space="0" w:color="76923C"/>
              <w:left w:val="single" w:sz="8" w:space="0" w:color="76923C"/>
              <w:bottom w:val="single" w:sz="8" w:space="0" w:color="76923C"/>
              <w:right w:val="single" w:sz="8" w:space="0" w:color="76923C"/>
            </w:tcBorders>
          </w:tcPr>
          <w:p w14:paraId="7724E7A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del Agro y la Producción</w:t>
            </w:r>
          </w:p>
        </w:tc>
        <w:tc>
          <w:tcPr>
            <w:tcW w:w="1366" w:type="dxa"/>
            <w:tcBorders>
              <w:top w:val="single" w:sz="8" w:space="0" w:color="76923C"/>
              <w:left w:val="single" w:sz="8" w:space="0" w:color="76923C"/>
              <w:bottom w:val="single" w:sz="8" w:space="0" w:color="76923C"/>
              <w:right w:val="single" w:sz="8" w:space="0" w:color="76923C"/>
            </w:tcBorders>
          </w:tcPr>
          <w:p w14:paraId="5DD6ECB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19452C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245" w:type="dxa"/>
            <w:tcBorders>
              <w:top w:val="single" w:sz="8" w:space="0" w:color="76923C"/>
              <w:left w:val="single" w:sz="8" w:space="0" w:color="76923C"/>
              <w:bottom w:val="single" w:sz="8" w:space="0" w:color="76923C"/>
              <w:right w:val="single" w:sz="8" w:space="0" w:color="76923C"/>
            </w:tcBorders>
          </w:tcPr>
          <w:p w14:paraId="0DCA52B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5D52E1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E563E3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D9D823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6991A635" w14:textId="77777777">
        <w:tc>
          <w:tcPr>
            <w:tcW w:w="2810" w:type="dxa"/>
            <w:tcBorders>
              <w:top w:val="single" w:sz="8" w:space="0" w:color="76923C"/>
              <w:left w:val="single" w:sz="8" w:space="0" w:color="76923C"/>
              <w:bottom w:val="single" w:sz="8" w:space="0" w:color="76923C"/>
              <w:right w:val="single" w:sz="8" w:space="0" w:color="76923C"/>
            </w:tcBorders>
          </w:tcPr>
          <w:p w14:paraId="789228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Desarrollo Social</w:t>
            </w:r>
          </w:p>
        </w:tc>
        <w:tc>
          <w:tcPr>
            <w:tcW w:w="1366" w:type="dxa"/>
            <w:tcBorders>
              <w:top w:val="single" w:sz="8" w:space="0" w:color="76923C"/>
              <w:left w:val="single" w:sz="8" w:space="0" w:color="76923C"/>
              <w:bottom w:val="single" w:sz="8" w:space="0" w:color="76923C"/>
              <w:right w:val="single" w:sz="8" w:space="0" w:color="76923C"/>
            </w:tcBorders>
          </w:tcPr>
          <w:p w14:paraId="1A367FF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7D85DA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245" w:type="dxa"/>
            <w:tcBorders>
              <w:top w:val="single" w:sz="8" w:space="0" w:color="76923C"/>
              <w:left w:val="single" w:sz="8" w:space="0" w:color="76923C"/>
              <w:bottom w:val="single" w:sz="8" w:space="0" w:color="76923C"/>
              <w:right w:val="single" w:sz="8" w:space="0" w:color="76923C"/>
            </w:tcBorders>
          </w:tcPr>
          <w:p w14:paraId="028CD21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F6485B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E6A6A4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537C7B4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0FF12502" w14:textId="77777777">
        <w:tc>
          <w:tcPr>
            <w:tcW w:w="2810" w:type="dxa"/>
            <w:tcBorders>
              <w:top w:val="single" w:sz="8" w:space="0" w:color="76923C"/>
              <w:left w:val="single" w:sz="8" w:space="0" w:color="76923C"/>
              <w:bottom w:val="single" w:sz="8" w:space="0" w:color="76923C"/>
              <w:right w:val="single" w:sz="8" w:space="0" w:color="76923C"/>
            </w:tcBorders>
          </w:tcPr>
          <w:p w14:paraId="13A23C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Servicio General de Misiones</w:t>
            </w:r>
          </w:p>
        </w:tc>
        <w:tc>
          <w:tcPr>
            <w:tcW w:w="1366" w:type="dxa"/>
            <w:tcBorders>
              <w:top w:val="single" w:sz="8" w:space="0" w:color="76923C"/>
              <w:left w:val="single" w:sz="8" w:space="0" w:color="76923C"/>
              <w:bottom w:val="single" w:sz="8" w:space="0" w:color="76923C"/>
              <w:right w:val="single" w:sz="8" w:space="0" w:color="76923C"/>
            </w:tcBorders>
          </w:tcPr>
          <w:p w14:paraId="51F9223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5DA29F0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245" w:type="dxa"/>
            <w:tcBorders>
              <w:top w:val="single" w:sz="8" w:space="0" w:color="76923C"/>
              <w:left w:val="single" w:sz="8" w:space="0" w:color="76923C"/>
              <w:bottom w:val="single" w:sz="8" w:space="0" w:color="76923C"/>
              <w:right w:val="single" w:sz="8" w:space="0" w:color="76923C"/>
            </w:tcBorders>
          </w:tcPr>
          <w:p w14:paraId="42BAA8F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DF160D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01C6EF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5DDA04A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2C4D7FCD" w14:textId="77777777">
        <w:tc>
          <w:tcPr>
            <w:tcW w:w="2810" w:type="dxa"/>
            <w:tcBorders>
              <w:top w:val="single" w:sz="8" w:space="0" w:color="76923C"/>
              <w:left w:val="single" w:sz="8" w:space="0" w:color="76923C"/>
              <w:bottom w:val="single" w:sz="8" w:space="0" w:color="76923C"/>
              <w:right w:val="single" w:sz="8" w:space="0" w:color="76923C"/>
            </w:tcBorders>
          </w:tcPr>
          <w:p w14:paraId="3125714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Turismo</w:t>
            </w:r>
          </w:p>
        </w:tc>
        <w:tc>
          <w:tcPr>
            <w:tcW w:w="1366" w:type="dxa"/>
            <w:tcBorders>
              <w:top w:val="single" w:sz="8" w:space="0" w:color="76923C"/>
              <w:left w:val="single" w:sz="8" w:space="0" w:color="76923C"/>
              <w:bottom w:val="single" w:sz="8" w:space="0" w:color="76923C"/>
              <w:right w:val="single" w:sz="8" w:space="0" w:color="76923C"/>
            </w:tcBorders>
          </w:tcPr>
          <w:p w14:paraId="0477897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78E03C9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Misiones</w:t>
            </w:r>
          </w:p>
        </w:tc>
        <w:tc>
          <w:tcPr>
            <w:tcW w:w="1245" w:type="dxa"/>
            <w:tcBorders>
              <w:top w:val="single" w:sz="8" w:space="0" w:color="76923C"/>
              <w:left w:val="single" w:sz="8" w:space="0" w:color="76923C"/>
              <w:bottom w:val="single" w:sz="8" w:space="0" w:color="76923C"/>
              <w:right w:val="single" w:sz="8" w:space="0" w:color="76923C"/>
            </w:tcBorders>
          </w:tcPr>
          <w:p w14:paraId="4D8161D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7927D9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9E914E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0DD4805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47C211E1" w14:textId="77777777">
        <w:tc>
          <w:tcPr>
            <w:tcW w:w="2810" w:type="dxa"/>
            <w:tcBorders>
              <w:top w:val="single" w:sz="8" w:space="0" w:color="76923C"/>
              <w:left w:val="single" w:sz="8" w:space="0" w:color="76923C"/>
              <w:bottom w:val="single" w:sz="8" w:space="0" w:color="76923C"/>
              <w:right w:val="single" w:sz="8" w:space="0" w:color="76923C"/>
            </w:tcBorders>
          </w:tcPr>
          <w:p w14:paraId="342C934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Policía del Neuquén</w:t>
            </w:r>
          </w:p>
        </w:tc>
        <w:tc>
          <w:tcPr>
            <w:tcW w:w="1366" w:type="dxa"/>
            <w:tcBorders>
              <w:top w:val="single" w:sz="8" w:space="0" w:color="76923C"/>
              <w:left w:val="single" w:sz="8" w:space="0" w:color="76923C"/>
              <w:bottom w:val="single" w:sz="8" w:space="0" w:color="76923C"/>
              <w:right w:val="single" w:sz="8" w:space="0" w:color="76923C"/>
            </w:tcBorders>
          </w:tcPr>
          <w:p w14:paraId="2D1B8A7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149B2E5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204D0A1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4689937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6EBE88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344F6E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41E108D" w14:textId="77777777">
        <w:tc>
          <w:tcPr>
            <w:tcW w:w="2810" w:type="dxa"/>
            <w:tcBorders>
              <w:top w:val="single" w:sz="8" w:space="0" w:color="76923C"/>
              <w:left w:val="single" w:sz="8" w:space="0" w:color="76923C"/>
              <w:bottom w:val="single" w:sz="8" w:space="0" w:color="76923C"/>
              <w:right w:val="single" w:sz="8" w:space="0" w:color="76923C"/>
            </w:tcBorders>
          </w:tcPr>
          <w:p w14:paraId="7B34C38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Consejo de Planificación y Acción para el Desarrollo</w:t>
            </w:r>
          </w:p>
        </w:tc>
        <w:tc>
          <w:tcPr>
            <w:tcW w:w="1366" w:type="dxa"/>
            <w:tcBorders>
              <w:top w:val="single" w:sz="8" w:space="0" w:color="76923C"/>
              <w:left w:val="single" w:sz="8" w:space="0" w:color="76923C"/>
              <w:bottom w:val="single" w:sz="8" w:space="0" w:color="76923C"/>
              <w:right w:val="single" w:sz="8" w:space="0" w:color="76923C"/>
            </w:tcBorders>
          </w:tcPr>
          <w:p w14:paraId="323DBCE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0584BFD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50C141D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2108F7E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01A53D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3D0F6EE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04CECEF0" w14:textId="77777777">
        <w:tc>
          <w:tcPr>
            <w:tcW w:w="2810" w:type="dxa"/>
            <w:tcBorders>
              <w:top w:val="single" w:sz="8" w:space="0" w:color="76923C"/>
              <w:left w:val="single" w:sz="8" w:space="0" w:color="76923C"/>
              <w:bottom w:val="single" w:sz="8" w:space="0" w:color="76923C"/>
              <w:right w:val="single" w:sz="8" w:space="0" w:color="76923C"/>
            </w:tcBorders>
          </w:tcPr>
          <w:p w14:paraId="606D9E0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 xml:space="preserve">Oficina de </w:t>
            </w:r>
            <w:proofErr w:type="spellStart"/>
            <w:r w:rsidRPr="00FD0D5B">
              <w:rPr>
                <w:rFonts w:ascii="Arial" w:hAnsi="Arial" w:cs="Arial"/>
                <w:sz w:val="18"/>
                <w:szCs w:val="18"/>
              </w:rPr>
              <w:t>TIC´s</w:t>
            </w:r>
            <w:proofErr w:type="spellEnd"/>
          </w:p>
        </w:tc>
        <w:tc>
          <w:tcPr>
            <w:tcW w:w="1366" w:type="dxa"/>
            <w:tcBorders>
              <w:top w:val="single" w:sz="8" w:space="0" w:color="76923C"/>
              <w:left w:val="single" w:sz="8" w:space="0" w:color="76923C"/>
              <w:bottom w:val="single" w:sz="8" w:space="0" w:color="76923C"/>
              <w:right w:val="single" w:sz="8" w:space="0" w:color="76923C"/>
            </w:tcBorders>
          </w:tcPr>
          <w:p w14:paraId="6854643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0895342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5EFE690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6110E9F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0EDA00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1721BFF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C78181E" w14:textId="77777777">
        <w:tc>
          <w:tcPr>
            <w:tcW w:w="2810" w:type="dxa"/>
            <w:tcBorders>
              <w:top w:val="single" w:sz="8" w:space="0" w:color="76923C"/>
              <w:left w:val="single" w:sz="8" w:space="0" w:color="76923C"/>
              <w:bottom w:val="single" w:sz="8" w:space="0" w:color="76923C"/>
              <w:right w:val="single" w:sz="8" w:space="0" w:color="76923C"/>
            </w:tcBorders>
          </w:tcPr>
          <w:p w14:paraId="0CE57CFF" w14:textId="77777777" w:rsidR="003D7A04" w:rsidRPr="00FD0D5B" w:rsidRDefault="00AF2859" w:rsidP="008A6C48">
            <w:pPr>
              <w:pStyle w:val="LO-normal"/>
              <w:widowControl w:val="0"/>
              <w:spacing w:line="240" w:lineRule="auto"/>
              <w:rPr>
                <w:rFonts w:ascii="Arial" w:hAnsi="Arial" w:cs="Arial"/>
                <w:sz w:val="18"/>
                <w:szCs w:val="18"/>
              </w:rPr>
            </w:pPr>
            <w:r w:rsidRPr="00FD0D5B">
              <w:rPr>
                <w:rFonts w:ascii="Arial" w:hAnsi="Arial" w:cs="Arial"/>
                <w:sz w:val="18"/>
                <w:szCs w:val="18"/>
              </w:rPr>
              <w:t>Subsecretaría de Minería (</w:t>
            </w:r>
            <w:r w:rsidR="008A6C48">
              <w:rPr>
                <w:rFonts w:ascii="Arial" w:hAnsi="Arial" w:cs="Arial"/>
                <w:sz w:val="18"/>
                <w:szCs w:val="18"/>
              </w:rPr>
              <w:t>WMS</w:t>
            </w:r>
            <w:r w:rsidRPr="00FD0D5B">
              <w:rPr>
                <w:rFonts w:ascii="Arial" w:hAnsi="Arial" w:cs="Arial"/>
                <w:sz w:val="18"/>
                <w:szCs w:val="18"/>
              </w:rPr>
              <w:t xml:space="preserve"> hidrocarburos)</w:t>
            </w:r>
          </w:p>
        </w:tc>
        <w:tc>
          <w:tcPr>
            <w:tcW w:w="1366" w:type="dxa"/>
            <w:tcBorders>
              <w:top w:val="single" w:sz="8" w:space="0" w:color="76923C"/>
              <w:left w:val="single" w:sz="8" w:space="0" w:color="76923C"/>
              <w:bottom w:val="single" w:sz="8" w:space="0" w:color="76923C"/>
              <w:right w:val="single" w:sz="8" w:space="0" w:color="76923C"/>
            </w:tcBorders>
          </w:tcPr>
          <w:p w14:paraId="5AF8F1C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1B5FCFB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45B034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3ED866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A4A1BF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81FF14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64F383A" w14:textId="77777777">
        <w:tc>
          <w:tcPr>
            <w:tcW w:w="2810" w:type="dxa"/>
            <w:tcBorders>
              <w:top w:val="single" w:sz="8" w:space="0" w:color="76923C"/>
              <w:left w:val="single" w:sz="8" w:space="0" w:color="76923C"/>
              <w:bottom w:val="single" w:sz="8" w:space="0" w:color="76923C"/>
              <w:right w:val="single" w:sz="8" w:space="0" w:color="76923C"/>
            </w:tcBorders>
          </w:tcPr>
          <w:p w14:paraId="5642233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Catastro</w:t>
            </w:r>
          </w:p>
        </w:tc>
        <w:tc>
          <w:tcPr>
            <w:tcW w:w="1366" w:type="dxa"/>
            <w:tcBorders>
              <w:top w:val="single" w:sz="8" w:space="0" w:color="76923C"/>
              <w:left w:val="single" w:sz="8" w:space="0" w:color="76923C"/>
              <w:bottom w:val="single" w:sz="8" w:space="0" w:color="76923C"/>
              <w:right w:val="single" w:sz="8" w:space="0" w:color="76923C"/>
            </w:tcBorders>
          </w:tcPr>
          <w:p w14:paraId="424EF48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6A08250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55806D2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AE8708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2327C9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65E326AA" w14:textId="77777777" w:rsidR="003D7A04" w:rsidRPr="00FD0D5B" w:rsidRDefault="00BB0BFB">
            <w:pPr>
              <w:pStyle w:val="LO-normal"/>
              <w:widowControl w:val="0"/>
              <w:spacing w:line="240" w:lineRule="auto"/>
              <w:rPr>
                <w:rFonts w:ascii="Arial" w:hAnsi="Arial" w:cs="Arial"/>
                <w:sz w:val="18"/>
                <w:szCs w:val="18"/>
              </w:rPr>
            </w:pPr>
            <w:r w:rsidRPr="00FD0D5B">
              <w:rPr>
                <w:rFonts w:ascii="Arial" w:hAnsi="Arial" w:cs="Arial"/>
                <w:sz w:val="18"/>
                <w:szCs w:val="18"/>
              </w:rPr>
              <w:t>ArcGIS</w:t>
            </w:r>
            <w:r w:rsidR="00AF2859" w:rsidRPr="00FD0D5B">
              <w:rPr>
                <w:rFonts w:ascii="Arial" w:hAnsi="Arial" w:cs="Arial"/>
                <w:sz w:val="18"/>
                <w:szCs w:val="18"/>
              </w:rPr>
              <w:t xml:space="preserve"> Server</w:t>
            </w:r>
          </w:p>
        </w:tc>
      </w:tr>
      <w:tr w:rsidR="003D7A04" w:rsidRPr="00F523BC" w14:paraId="70C233B9" w14:textId="77777777">
        <w:tc>
          <w:tcPr>
            <w:tcW w:w="2810" w:type="dxa"/>
            <w:tcBorders>
              <w:top w:val="single" w:sz="8" w:space="0" w:color="76923C"/>
              <w:left w:val="single" w:sz="8" w:space="0" w:color="76923C"/>
              <w:bottom w:val="single" w:sz="8" w:space="0" w:color="76923C"/>
              <w:right w:val="single" w:sz="8" w:space="0" w:color="76923C"/>
            </w:tcBorders>
          </w:tcPr>
          <w:p w14:paraId="382CEC34" w14:textId="77777777" w:rsidR="003D7A04" w:rsidRPr="00FD0D5B" w:rsidRDefault="00AF2859" w:rsidP="008A6C48">
            <w:pPr>
              <w:pStyle w:val="LO-normal"/>
              <w:widowControl w:val="0"/>
              <w:spacing w:line="240" w:lineRule="auto"/>
              <w:rPr>
                <w:rFonts w:ascii="Arial" w:hAnsi="Arial" w:cs="Arial"/>
                <w:sz w:val="18"/>
                <w:szCs w:val="18"/>
              </w:rPr>
            </w:pPr>
            <w:r w:rsidRPr="00FD0D5B">
              <w:rPr>
                <w:rFonts w:ascii="Arial" w:hAnsi="Arial" w:cs="Arial"/>
                <w:sz w:val="18"/>
                <w:szCs w:val="18"/>
              </w:rPr>
              <w:t>Subsecretaría de Minería (</w:t>
            </w:r>
            <w:r w:rsidR="008A6C48">
              <w:rPr>
                <w:rFonts w:ascii="Arial" w:hAnsi="Arial" w:cs="Arial"/>
                <w:sz w:val="18"/>
                <w:szCs w:val="18"/>
              </w:rPr>
              <w:t>WMS</w:t>
            </w:r>
            <w:r w:rsidRPr="00FD0D5B">
              <w:rPr>
                <w:rFonts w:ascii="Arial" w:hAnsi="Arial" w:cs="Arial"/>
                <w:sz w:val="18"/>
                <w:szCs w:val="18"/>
              </w:rPr>
              <w:t xml:space="preserve"> minería)</w:t>
            </w:r>
          </w:p>
        </w:tc>
        <w:tc>
          <w:tcPr>
            <w:tcW w:w="1366" w:type="dxa"/>
            <w:tcBorders>
              <w:top w:val="single" w:sz="8" w:space="0" w:color="76923C"/>
              <w:left w:val="single" w:sz="8" w:space="0" w:color="76923C"/>
              <w:bottom w:val="single" w:sz="8" w:space="0" w:color="76923C"/>
              <w:right w:val="single" w:sz="8" w:space="0" w:color="76923C"/>
            </w:tcBorders>
          </w:tcPr>
          <w:p w14:paraId="2E6E464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578B054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0B558B4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BCD9FA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A738B1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DAC944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DD4C83F" w14:textId="77777777">
        <w:tc>
          <w:tcPr>
            <w:tcW w:w="2810" w:type="dxa"/>
            <w:tcBorders>
              <w:top w:val="single" w:sz="8" w:space="0" w:color="76923C"/>
              <w:left w:val="single" w:sz="8" w:space="0" w:color="76923C"/>
              <w:bottom w:val="single" w:sz="8" w:space="0" w:color="76923C"/>
              <w:right w:val="single" w:sz="8" w:space="0" w:color="76923C"/>
            </w:tcBorders>
          </w:tcPr>
          <w:p w14:paraId="654733A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Autoridad de Cuencas</w:t>
            </w:r>
          </w:p>
        </w:tc>
        <w:tc>
          <w:tcPr>
            <w:tcW w:w="1366" w:type="dxa"/>
            <w:tcBorders>
              <w:top w:val="single" w:sz="8" w:space="0" w:color="76923C"/>
              <w:left w:val="single" w:sz="8" w:space="0" w:color="76923C"/>
              <w:bottom w:val="single" w:sz="8" w:space="0" w:color="76923C"/>
              <w:right w:val="single" w:sz="8" w:space="0" w:color="76923C"/>
            </w:tcBorders>
          </w:tcPr>
          <w:p w14:paraId="779623E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55EB32C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3B07AD1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0876EE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56B61B7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3494B2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6FFF793" w14:textId="77777777">
        <w:tc>
          <w:tcPr>
            <w:tcW w:w="2810" w:type="dxa"/>
            <w:tcBorders>
              <w:top w:val="single" w:sz="8" w:space="0" w:color="76923C"/>
              <w:left w:val="single" w:sz="8" w:space="0" w:color="76923C"/>
              <w:bottom w:val="single" w:sz="8" w:space="0" w:color="76923C"/>
              <w:right w:val="single" w:sz="8" w:space="0" w:color="76923C"/>
            </w:tcBorders>
          </w:tcPr>
          <w:p w14:paraId="7712F1C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Defensa Civil</w:t>
            </w:r>
          </w:p>
        </w:tc>
        <w:tc>
          <w:tcPr>
            <w:tcW w:w="1366" w:type="dxa"/>
            <w:tcBorders>
              <w:top w:val="single" w:sz="8" w:space="0" w:color="76923C"/>
              <w:left w:val="single" w:sz="8" w:space="0" w:color="76923C"/>
              <w:bottom w:val="single" w:sz="8" w:space="0" w:color="76923C"/>
              <w:right w:val="single" w:sz="8" w:space="0" w:color="76923C"/>
            </w:tcBorders>
          </w:tcPr>
          <w:p w14:paraId="2CD13CE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721B126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139E167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2D0C8A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EAE2D9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B18F1C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21D4EE3" w14:textId="77777777">
        <w:tc>
          <w:tcPr>
            <w:tcW w:w="2810" w:type="dxa"/>
            <w:tcBorders>
              <w:top w:val="single" w:sz="8" w:space="0" w:color="76923C"/>
              <w:left w:val="single" w:sz="8" w:space="0" w:color="76923C"/>
              <w:bottom w:val="single" w:sz="8" w:space="0" w:color="76923C"/>
              <w:right w:val="single" w:sz="8" w:space="0" w:color="76923C"/>
            </w:tcBorders>
          </w:tcPr>
          <w:p w14:paraId="74C9702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Recursos Hídricos</w:t>
            </w:r>
          </w:p>
        </w:tc>
        <w:tc>
          <w:tcPr>
            <w:tcW w:w="1366" w:type="dxa"/>
            <w:tcBorders>
              <w:top w:val="single" w:sz="8" w:space="0" w:color="76923C"/>
              <w:left w:val="single" w:sz="8" w:space="0" w:color="76923C"/>
              <w:bottom w:val="single" w:sz="8" w:space="0" w:color="76923C"/>
              <w:right w:val="single" w:sz="8" w:space="0" w:color="76923C"/>
            </w:tcBorders>
          </w:tcPr>
          <w:p w14:paraId="6EE1943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5F00C7F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3C05416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0AAD60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4E07FB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53904E6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6F4B30B" w14:textId="77777777">
        <w:tc>
          <w:tcPr>
            <w:tcW w:w="2810" w:type="dxa"/>
            <w:tcBorders>
              <w:top w:val="single" w:sz="8" w:space="0" w:color="76923C"/>
              <w:left w:val="single" w:sz="8" w:space="0" w:color="76923C"/>
              <w:bottom w:val="single" w:sz="8" w:space="0" w:color="76923C"/>
              <w:right w:val="single" w:sz="8" w:space="0" w:color="76923C"/>
            </w:tcBorders>
          </w:tcPr>
          <w:p w14:paraId="1968498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Vialidad</w:t>
            </w:r>
          </w:p>
        </w:tc>
        <w:tc>
          <w:tcPr>
            <w:tcW w:w="1366" w:type="dxa"/>
            <w:tcBorders>
              <w:top w:val="single" w:sz="8" w:space="0" w:color="76923C"/>
              <w:left w:val="single" w:sz="8" w:space="0" w:color="76923C"/>
              <w:bottom w:val="single" w:sz="8" w:space="0" w:color="76923C"/>
              <w:right w:val="single" w:sz="8" w:space="0" w:color="76923C"/>
            </w:tcBorders>
          </w:tcPr>
          <w:p w14:paraId="50D8E16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2B4C432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27B9DA8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200079C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D4D9FB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35F5EF9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850E66E" w14:textId="77777777">
        <w:tc>
          <w:tcPr>
            <w:tcW w:w="2810" w:type="dxa"/>
            <w:tcBorders>
              <w:top w:val="single" w:sz="8" w:space="0" w:color="76923C"/>
              <w:left w:val="single" w:sz="8" w:space="0" w:color="76923C"/>
              <w:bottom w:val="single" w:sz="8" w:space="0" w:color="76923C"/>
              <w:right w:val="single" w:sz="8" w:space="0" w:color="76923C"/>
            </w:tcBorders>
          </w:tcPr>
          <w:p w14:paraId="6485824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 xml:space="preserve">SIG de Imágenes </w:t>
            </w:r>
            <w:proofErr w:type="spellStart"/>
            <w:r w:rsidRPr="00FD0D5B">
              <w:rPr>
                <w:rFonts w:ascii="Arial" w:hAnsi="Arial" w:cs="Arial"/>
                <w:sz w:val="18"/>
                <w:szCs w:val="18"/>
              </w:rPr>
              <w:t>Raster</w:t>
            </w:r>
            <w:proofErr w:type="spellEnd"/>
            <w:r w:rsidRPr="00FD0D5B">
              <w:rPr>
                <w:rFonts w:ascii="Arial" w:hAnsi="Arial" w:cs="Arial"/>
                <w:sz w:val="18"/>
                <w:szCs w:val="18"/>
              </w:rPr>
              <w:t xml:space="preserve"> y Vuelos</w:t>
            </w:r>
          </w:p>
        </w:tc>
        <w:tc>
          <w:tcPr>
            <w:tcW w:w="1366" w:type="dxa"/>
            <w:tcBorders>
              <w:top w:val="single" w:sz="8" w:space="0" w:color="76923C"/>
              <w:left w:val="single" w:sz="8" w:space="0" w:color="76923C"/>
              <w:bottom w:val="single" w:sz="8" w:space="0" w:color="76923C"/>
              <w:right w:val="single" w:sz="8" w:space="0" w:color="76923C"/>
            </w:tcBorders>
          </w:tcPr>
          <w:p w14:paraId="70E3394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581A2D9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7F52F16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2C042BE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3714FFF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3BAD097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D1A148B" w14:textId="77777777">
        <w:tc>
          <w:tcPr>
            <w:tcW w:w="2810" w:type="dxa"/>
            <w:tcBorders>
              <w:top w:val="single" w:sz="8" w:space="0" w:color="76923C"/>
              <w:left w:val="single" w:sz="8" w:space="0" w:color="76923C"/>
              <w:bottom w:val="single" w:sz="8" w:space="0" w:color="76923C"/>
              <w:right w:val="single" w:sz="8" w:space="0" w:color="76923C"/>
            </w:tcBorders>
          </w:tcPr>
          <w:p w14:paraId="52A4FFB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SIG de Educación</w:t>
            </w:r>
          </w:p>
        </w:tc>
        <w:tc>
          <w:tcPr>
            <w:tcW w:w="1366" w:type="dxa"/>
            <w:tcBorders>
              <w:top w:val="single" w:sz="8" w:space="0" w:color="76923C"/>
              <w:left w:val="single" w:sz="8" w:space="0" w:color="76923C"/>
              <w:bottom w:val="single" w:sz="8" w:space="0" w:color="76923C"/>
              <w:right w:val="single" w:sz="8" w:space="0" w:color="76923C"/>
            </w:tcBorders>
          </w:tcPr>
          <w:p w14:paraId="1EF430E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19050B0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7185B23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11390B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56A2E1E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1C0D0E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E60406B" w14:textId="77777777">
        <w:tc>
          <w:tcPr>
            <w:tcW w:w="2810" w:type="dxa"/>
            <w:tcBorders>
              <w:top w:val="single" w:sz="8" w:space="0" w:color="76923C"/>
              <w:left w:val="single" w:sz="8" w:space="0" w:color="76923C"/>
              <w:bottom w:val="single" w:sz="8" w:space="0" w:color="76923C"/>
              <w:right w:val="single" w:sz="8" w:space="0" w:color="76923C"/>
            </w:tcBorders>
          </w:tcPr>
          <w:p w14:paraId="0C92D2F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Estadística</w:t>
            </w:r>
          </w:p>
        </w:tc>
        <w:tc>
          <w:tcPr>
            <w:tcW w:w="1366" w:type="dxa"/>
            <w:tcBorders>
              <w:top w:val="single" w:sz="8" w:space="0" w:color="76923C"/>
              <w:left w:val="single" w:sz="8" w:space="0" w:color="76923C"/>
              <w:bottom w:val="single" w:sz="8" w:space="0" w:color="76923C"/>
              <w:right w:val="single" w:sz="8" w:space="0" w:color="76923C"/>
            </w:tcBorders>
          </w:tcPr>
          <w:p w14:paraId="77B3351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109003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4159E27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052010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54FEC89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D62B25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242D4AE" w14:textId="77777777">
        <w:tc>
          <w:tcPr>
            <w:tcW w:w="2810" w:type="dxa"/>
            <w:tcBorders>
              <w:top w:val="single" w:sz="8" w:space="0" w:color="76923C"/>
              <w:left w:val="single" w:sz="8" w:space="0" w:color="76923C"/>
              <w:bottom w:val="single" w:sz="8" w:space="0" w:color="76923C"/>
              <w:right w:val="single" w:sz="8" w:space="0" w:color="76923C"/>
            </w:tcBorders>
          </w:tcPr>
          <w:p w14:paraId="2D94250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Producción y Ambiente</w:t>
            </w:r>
          </w:p>
        </w:tc>
        <w:tc>
          <w:tcPr>
            <w:tcW w:w="1366" w:type="dxa"/>
            <w:tcBorders>
              <w:top w:val="single" w:sz="8" w:space="0" w:color="76923C"/>
              <w:left w:val="single" w:sz="8" w:space="0" w:color="76923C"/>
              <w:bottom w:val="single" w:sz="8" w:space="0" w:color="76923C"/>
              <w:right w:val="single" w:sz="8" w:space="0" w:color="76923C"/>
            </w:tcBorders>
          </w:tcPr>
          <w:p w14:paraId="275D8DC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4B14FE6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7F6FCF7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7F75F3B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B13D9B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7395509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784002D" w14:textId="77777777">
        <w:tc>
          <w:tcPr>
            <w:tcW w:w="2810" w:type="dxa"/>
            <w:tcBorders>
              <w:top w:val="single" w:sz="8" w:space="0" w:color="76923C"/>
              <w:left w:val="single" w:sz="8" w:space="0" w:color="76923C"/>
              <w:bottom w:val="single" w:sz="8" w:space="0" w:color="76923C"/>
              <w:right w:val="single" w:sz="8" w:space="0" w:color="76923C"/>
            </w:tcBorders>
          </w:tcPr>
          <w:p w14:paraId="18E5E6D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SIG de Capacitación de la IDE</w:t>
            </w:r>
          </w:p>
        </w:tc>
        <w:tc>
          <w:tcPr>
            <w:tcW w:w="1366" w:type="dxa"/>
            <w:tcBorders>
              <w:top w:val="single" w:sz="8" w:space="0" w:color="76923C"/>
              <w:left w:val="single" w:sz="8" w:space="0" w:color="76923C"/>
              <w:bottom w:val="single" w:sz="8" w:space="0" w:color="76923C"/>
              <w:right w:val="single" w:sz="8" w:space="0" w:color="76923C"/>
            </w:tcBorders>
          </w:tcPr>
          <w:p w14:paraId="46D662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29A027F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00297D4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52B7EB2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4C41EC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2DD1BE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58B5EE1" w14:textId="77777777">
        <w:tc>
          <w:tcPr>
            <w:tcW w:w="2810" w:type="dxa"/>
            <w:tcBorders>
              <w:top w:val="single" w:sz="8" w:space="0" w:color="76923C"/>
              <w:left w:val="single" w:sz="8" w:space="0" w:color="76923C"/>
              <w:bottom w:val="single" w:sz="8" w:space="0" w:color="76923C"/>
              <w:right w:val="single" w:sz="8" w:space="0" w:color="76923C"/>
            </w:tcBorders>
          </w:tcPr>
          <w:p w14:paraId="3E078BF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Nodo EEA Bariloche</w:t>
            </w:r>
          </w:p>
        </w:tc>
        <w:tc>
          <w:tcPr>
            <w:tcW w:w="1366" w:type="dxa"/>
            <w:tcBorders>
              <w:top w:val="single" w:sz="8" w:space="0" w:color="76923C"/>
              <w:left w:val="single" w:sz="8" w:space="0" w:color="76923C"/>
              <w:bottom w:val="single" w:sz="8" w:space="0" w:color="76923C"/>
              <w:right w:val="single" w:sz="8" w:space="0" w:color="76923C"/>
            </w:tcBorders>
          </w:tcPr>
          <w:p w14:paraId="4291B03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6A210E6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Río Negro</w:t>
            </w:r>
          </w:p>
        </w:tc>
        <w:tc>
          <w:tcPr>
            <w:tcW w:w="1245" w:type="dxa"/>
            <w:tcBorders>
              <w:top w:val="single" w:sz="8" w:space="0" w:color="76923C"/>
              <w:left w:val="single" w:sz="8" w:space="0" w:color="76923C"/>
              <w:bottom w:val="single" w:sz="8" w:space="0" w:color="76923C"/>
              <w:right w:val="single" w:sz="8" w:space="0" w:color="76923C"/>
            </w:tcBorders>
          </w:tcPr>
          <w:p w14:paraId="1131A37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859BCB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5AA7FB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58F18BC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3B5C62E" w14:textId="77777777">
        <w:tc>
          <w:tcPr>
            <w:tcW w:w="2810" w:type="dxa"/>
            <w:tcBorders>
              <w:top w:val="single" w:sz="8" w:space="0" w:color="76923C"/>
              <w:left w:val="single" w:sz="8" w:space="0" w:color="76923C"/>
              <w:bottom w:val="single" w:sz="8" w:space="0" w:color="76923C"/>
              <w:right w:val="single" w:sz="8" w:space="0" w:color="76923C"/>
            </w:tcBorders>
          </w:tcPr>
          <w:p w14:paraId="0EC3A99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Río Negro</w:t>
            </w:r>
          </w:p>
        </w:tc>
        <w:tc>
          <w:tcPr>
            <w:tcW w:w="1366" w:type="dxa"/>
            <w:tcBorders>
              <w:top w:val="single" w:sz="8" w:space="0" w:color="76923C"/>
              <w:left w:val="single" w:sz="8" w:space="0" w:color="76923C"/>
              <w:bottom w:val="single" w:sz="8" w:space="0" w:color="76923C"/>
              <w:right w:val="single" w:sz="8" w:space="0" w:color="76923C"/>
            </w:tcBorders>
          </w:tcPr>
          <w:p w14:paraId="034CF2A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A049A8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Río Negro</w:t>
            </w:r>
          </w:p>
        </w:tc>
        <w:tc>
          <w:tcPr>
            <w:tcW w:w="1245" w:type="dxa"/>
            <w:tcBorders>
              <w:top w:val="single" w:sz="8" w:space="0" w:color="76923C"/>
              <w:left w:val="single" w:sz="8" w:space="0" w:color="76923C"/>
              <w:bottom w:val="single" w:sz="8" w:space="0" w:color="76923C"/>
              <w:right w:val="single" w:sz="8" w:space="0" w:color="76923C"/>
            </w:tcBorders>
          </w:tcPr>
          <w:p w14:paraId="5DA8DB9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1FC7F8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3EB531D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844D54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6DF39308" w14:textId="77777777">
        <w:tc>
          <w:tcPr>
            <w:tcW w:w="2810" w:type="dxa"/>
            <w:tcBorders>
              <w:top w:val="single" w:sz="8" w:space="0" w:color="76923C"/>
              <w:left w:val="single" w:sz="8" w:space="0" w:color="76923C"/>
              <w:bottom w:val="single" w:sz="8" w:space="0" w:color="76923C"/>
              <w:right w:val="single" w:sz="8" w:space="0" w:color="76923C"/>
            </w:tcBorders>
          </w:tcPr>
          <w:p w14:paraId="3F80829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Salta</w:t>
            </w:r>
          </w:p>
        </w:tc>
        <w:tc>
          <w:tcPr>
            <w:tcW w:w="1366" w:type="dxa"/>
            <w:tcBorders>
              <w:top w:val="single" w:sz="8" w:space="0" w:color="76923C"/>
              <w:left w:val="single" w:sz="8" w:space="0" w:color="76923C"/>
              <w:bottom w:val="single" w:sz="8" w:space="0" w:color="76923C"/>
              <w:right w:val="single" w:sz="8" w:space="0" w:color="76923C"/>
            </w:tcBorders>
          </w:tcPr>
          <w:p w14:paraId="401EB75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756B7DC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Salta</w:t>
            </w:r>
          </w:p>
        </w:tc>
        <w:tc>
          <w:tcPr>
            <w:tcW w:w="1245" w:type="dxa"/>
            <w:tcBorders>
              <w:top w:val="single" w:sz="8" w:space="0" w:color="76923C"/>
              <w:left w:val="single" w:sz="8" w:space="0" w:color="76923C"/>
              <w:bottom w:val="single" w:sz="8" w:space="0" w:color="76923C"/>
              <w:right w:val="single" w:sz="8" w:space="0" w:color="76923C"/>
            </w:tcBorders>
          </w:tcPr>
          <w:p w14:paraId="37C650C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4E16CA2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5B56E3E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F731B8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bl>
    <w:p w14:paraId="345C9251" w14:textId="77777777" w:rsidR="003D7A04" w:rsidRPr="00F523BC" w:rsidRDefault="003D7A04">
      <w:pPr>
        <w:pStyle w:val="LO-normal"/>
        <w:rPr>
          <w:rFonts w:ascii="Arial" w:hAnsi="Arial" w:cs="Arial"/>
        </w:rPr>
      </w:pPr>
    </w:p>
    <w:p w14:paraId="5E66035E" w14:textId="77777777" w:rsidR="003D7A04" w:rsidRPr="00F523BC" w:rsidRDefault="00AF2859">
      <w:pPr>
        <w:pStyle w:val="LO-normal"/>
        <w:rPr>
          <w:rFonts w:ascii="Arial" w:hAnsi="Arial" w:cs="Arial"/>
          <w:i/>
        </w:rPr>
      </w:pPr>
      <w:r w:rsidRPr="00F523BC">
        <w:rPr>
          <w:rFonts w:ascii="Arial" w:hAnsi="Arial" w:cs="Arial"/>
        </w:rPr>
        <w:br w:type="page"/>
      </w:r>
    </w:p>
    <w:p w14:paraId="0A9C141A" w14:textId="77777777" w:rsidR="003D7A04" w:rsidRPr="00F523BC" w:rsidRDefault="00AF2859" w:rsidP="00FD0D5B">
      <w:pPr>
        <w:pStyle w:val="LO-normal"/>
        <w:spacing w:after="120"/>
        <w:jc w:val="center"/>
        <w:rPr>
          <w:rFonts w:ascii="Arial" w:hAnsi="Arial" w:cs="Arial"/>
          <w:i/>
        </w:rPr>
      </w:pPr>
      <w:r w:rsidRPr="00F523BC">
        <w:rPr>
          <w:rFonts w:ascii="Arial" w:hAnsi="Arial" w:cs="Arial"/>
          <w:i/>
        </w:rPr>
        <w:lastRenderedPageBreak/>
        <w:t>Cuadro 10 - Seguimiento de nodos 2017 (continuación)</w:t>
      </w:r>
    </w:p>
    <w:tbl>
      <w:tblPr>
        <w:tblW w:w="9140" w:type="dxa"/>
        <w:tblInd w:w="-10" w:type="dxa"/>
        <w:tblCellMar>
          <w:top w:w="100" w:type="dxa"/>
          <w:left w:w="100" w:type="dxa"/>
          <w:bottom w:w="100" w:type="dxa"/>
          <w:right w:w="100" w:type="dxa"/>
        </w:tblCellMar>
        <w:tblLook w:val="04A0" w:firstRow="1" w:lastRow="0" w:firstColumn="1" w:lastColumn="0" w:noHBand="0" w:noVBand="1"/>
      </w:tblPr>
      <w:tblGrid>
        <w:gridCol w:w="2810"/>
        <w:gridCol w:w="1366"/>
        <w:gridCol w:w="1125"/>
        <w:gridCol w:w="1245"/>
        <w:gridCol w:w="765"/>
        <w:gridCol w:w="703"/>
        <w:gridCol w:w="1126"/>
      </w:tblGrid>
      <w:tr w:rsidR="003D7A04" w:rsidRPr="00F523BC" w14:paraId="7886B828" w14:textId="77777777">
        <w:tc>
          <w:tcPr>
            <w:tcW w:w="2810" w:type="dxa"/>
            <w:tcBorders>
              <w:top w:val="single" w:sz="8" w:space="0" w:color="76923C"/>
              <w:left w:val="single" w:sz="8" w:space="0" w:color="76923C"/>
              <w:bottom w:val="single" w:sz="8" w:space="0" w:color="76923C"/>
              <w:right w:val="single" w:sz="8" w:space="0" w:color="76923C"/>
            </w:tcBorders>
          </w:tcPr>
          <w:p w14:paraId="20BBF2F4"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Nombre</w:t>
            </w:r>
          </w:p>
        </w:tc>
        <w:tc>
          <w:tcPr>
            <w:tcW w:w="1366" w:type="dxa"/>
            <w:tcBorders>
              <w:top w:val="single" w:sz="8" w:space="0" w:color="76923C"/>
              <w:left w:val="single" w:sz="8" w:space="0" w:color="76923C"/>
              <w:bottom w:val="single" w:sz="8" w:space="0" w:color="76923C"/>
              <w:right w:val="single" w:sz="8" w:space="0" w:color="76923C"/>
            </w:tcBorders>
          </w:tcPr>
          <w:p w14:paraId="65643562"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Jurisdicción</w:t>
            </w:r>
          </w:p>
        </w:tc>
        <w:tc>
          <w:tcPr>
            <w:tcW w:w="1125" w:type="dxa"/>
            <w:tcBorders>
              <w:top w:val="single" w:sz="8" w:space="0" w:color="76923C"/>
              <w:left w:val="single" w:sz="8" w:space="0" w:color="76923C"/>
              <w:bottom w:val="single" w:sz="8" w:space="0" w:color="76923C"/>
              <w:right w:val="single" w:sz="8" w:space="0" w:color="76923C"/>
            </w:tcBorders>
          </w:tcPr>
          <w:p w14:paraId="5060DA06"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Provincia</w:t>
            </w:r>
          </w:p>
        </w:tc>
        <w:tc>
          <w:tcPr>
            <w:tcW w:w="1245" w:type="dxa"/>
            <w:tcBorders>
              <w:top w:val="single" w:sz="8" w:space="0" w:color="76923C"/>
              <w:left w:val="single" w:sz="8" w:space="0" w:color="76923C"/>
              <w:bottom w:val="single" w:sz="8" w:space="0" w:color="76923C"/>
              <w:right w:val="single" w:sz="8" w:space="0" w:color="76923C"/>
            </w:tcBorders>
          </w:tcPr>
          <w:p w14:paraId="2E9907D3"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Catálogo de Metadatos</w:t>
            </w:r>
          </w:p>
        </w:tc>
        <w:tc>
          <w:tcPr>
            <w:tcW w:w="765" w:type="dxa"/>
            <w:tcBorders>
              <w:top w:val="single" w:sz="8" w:space="0" w:color="76923C"/>
              <w:left w:val="single" w:sz="8" w:space="0" w:color="76923C"/>
              <w:bottom w:val="single" w:sz="8" w:space="0" w:color="76923C"/>
              <w:right w:val="single" w:sz="8" w:space="0" w:color="76923C"/>
            </w:tcBorders>
          </w:tcPr>
          <w:p w14:paraId="3FCDF5DB"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WMS</w:t>
            </w:r>
          </w:p>
        </w:tc>
        <w:tc>
          <w:tcPr>
            <w:tcW w:w="703" w:type="dxa"/>
            <w:tcBorders>
              <w:top w:val="single" w:sz="8" w:space="0" w:color="76923C"/>
              <w:left w:val="single" w:sz="8" w:space="0" w:color="76923C"/>
              <w:bottom w:val="single" w:sz="8" w:space="0" w:color="76923C"/>
              <w:right w:val="single" w:sz="8" w:space="0" w:color="76923C"/>
            </w:tcBorders>
          </w:tcPr>
          <w:p w14:paraId="5B5DA1FB"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WFS</w:t>
            </w:r>
          </w:p>
        </w:tc>
        <w:tc>
          <w:tcPr>
            <w:tcW w:w="1126" w:type="dxa"/>
            <w:tcBorders>
              <w:top w:val="single" w:sz="8" w:space="0" w:color="76923C"/>
              <w:left w:val="single" w:sz="8" w:space="0" w:color="76923C"/>
              <w:bottom w:val="single" w:sz="8" w:space="0" w:color="76923C"/>
              <w:right w:val="single" w:sz="8" w:space="0" w:color="76923C"/>
            </w:tcBorders>
          </w:tcPr>
          <w:p w14:paraId="321C08B4"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Software</w:t>
            </w:r>
          </w:p>
        </w:tc>
      </w:tr>
      <w:tr w:rsidR="003D7A04" w:rsidRPr="00F523BC" w14:paraId="58AFBD31" w14:textId="77777777">
        <w:tc>
          <w:tcPr>
            <w:tcW w:w="2810" w:type="dxa"/>
            <w:tcBorders>
              <w:top w:val="single" w:sz="8" w:space="0" w:color="76923C"/>
              <w:left w:val="single" w:sz="8" w:space="0" w:color="76923C"/>
              <w:bottom w:val="single" w:sz="8" w:space="0" w:color="76923C"/>
              <w:right w:val="single" w:sz="8" w:space="0" w:color="76923C"/>
            </w:tcBorders>
          </w:tcPr>
          <w:p w14:paraId="6353BD6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SIG Dirección de Inmuebles</w:t>
            </w:r>
          </w:p>
        </w:tc>
        <w:tc>
          <w:tcPr>
            <w:tcW w:w="1366" w:type="dxa"/>
            <w:tcBorders>
              <w:top w:val="single" w:sz="8" w:space="0" w:color="76923C"/>
              <w:left w:val="single" w:sz="8" w:space="0" w:color="76923C"/>
              <w:bottom w:val="single" w:sz="8" w:space="0" w:color="76923C"/>
              <w:right w:val="single" w:sz="8" w:space="0" w:color="76923C"/>
            </w:tcBorders>
          </w:tcPr>
          <w:p w14:paraId="1E9627C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0180035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Salta</w:t>
            </w:r>
          </w:p>
        </w:tc>
        <w:tc>
          <w:tcPr>
            <w:tcW w:w="1245" w:type="dxa"/>
            <w:tcBorders>
              <w:top w:val="single" w:sz="8" w:space="0" w:color="76923C"/>
              <w:left w:val="single" w:sz="8" w:space="0" w:color="76923C"/>
              <w:bottom w:val="single" w:sz="8" w:space="0" w:color="76923C"/>
              <w:right w:val="single" w:sz="8" w:space="0" w:color="76923C"/>
            </w:tcBorders>
          </w:tcPr>
          <w:p w14:paraId="270BD2A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B9C37A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03105D8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25E18B7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70A15EC8" w14:textId="77777777">
        <w:tc>
          <w:tcPr>
            <w:tcW w:w="2810" w:type="dxa"/>
            <w:tcBorders>
              <w:top w:val="single" w:sz="8" w:space="0" w:color="76923C"/>
              <w:left w:val="single" w:sz="8" w:space="0" w:color="76923C"/>
              <w:bottom w:val="single" w:sz="8" w:space="0" w:color="76923C"/>
              <w:right w:val="single" w:sz="8" w:space="0" w:color="76923C"/>
            </w:tcBorders>
          </w:tcPr>
          <w:p w14:paraId="68F9E40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Nodo EEA Salta</w:t>
            </w:r>
          </w:p>
        </w:tc>
        <w:tc>
          <w:tcPr>
            <w:tcW w:w="1366" w:type="dxa"/>
            <w:tcBorders>
              <w:top w:val="single" w:sz="8" w:space="0" w:color="76923C"/>
              <w:left w:val="single" w:sz="8" w:space="0" w:color="76923C"/>
              <w:bottom w:val="single" w:sz="8" w:space="0" w:color="76923C"/>
              <w:right w:val="single" w:sz="8" w:space="0" w:color="76923C"/>
            </w:tcBorders>
          </w:tcPr>
          <w:p w14:paraId="55AE570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1C4EA4D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Salta</w:t>
            </w:r>
          </w:p>
        </w:tc>
        <w:tc>
          <w:tcPr>
            <w:tcW w:w="1245" w:type="dxa"/>
            <w:tcBorders>
              <w:top w:val="single" w:sz="8" w:space="0" w:color="76923C"/>
              <w:left w:val="single" w:sz="8" w:space="0" w:color="76923C"/>
              <w:bottom w:val="single" w:sz="8" w:space="0" w:color="76923C"/>
              <w:right w:val="single" w:sz="8" w:space="0" w:color="76923C"/>
            </w:tcBorders>
          </w:tcPr>
          <w:p w14:paraId="1017273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347877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A26074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FF1F71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374D798" w14:textId="77777777">
        <w:tc>
          <w:tcPr>
            <w:tcW w:w="2810" w:type="dxa"/>
            <w:tcBorders>
              <w:top w:val="single" w:sz="8" w:space="0" w:color="76923C"/>
              <w:left w:val="single" w:sz="8" w:space="0" w:color="76923C"/>
              <w:bottom w:val="single" w:sz="8" w:space="0" w:color="76923C"/>
              <w:right w:val="single" w:sz="8" w:space="0" w:color="76923C"/>
            </w:tcBorders>
          </w:tcPr>
          <w:p w14:paraId="79BE23A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Geodesia y Catastro</w:t>
            </w:r>
          </w:p>
        </w:tc>
        <w:tc>
          <w:tcPr>
            <w:tcW w:w="1366" w:type="dxa"/>
            <w:tcBorders>
              <w:top w:val="single" w:sz="8" w:space="0" w:color="76923C"/>
              <w:left w:val="single" w:sz="8" w:space="0" w:color="76923C"/>
              <w:bottom w:val="single" w:sz="8" w:space="0" w:color="76923C"/>
              <w:right w:val="single" w:sz="8" w:space="0" w:color="76923C"/>
            </w:tcBorders>
          </w:tcPr>
          <w:p w14:paraId="0E6AA76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2CA48C8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San Juan</w:t>
            </w:r>
          </w:p>
        </w:tc>
        <w:tc>
          <w:tcPr>
            <w:tcW w:w="1245" w:type="dxa"/>
            <w:tcBorders>
              <w:top w:val="single" w:sz="8" w:space="0" w:color="76923C"/>
              <w:left w:val="single" w:sz="8" w:space="0" w:color="76923C"/>
              <w:bottom w:val="single" w:sz="8" w:space="0" w:color="76923C"/>
              <w:right w:val="single" w:sz="8" w:space="0" w:color="76923C"/>
            </w:tcBorders>
          </w:tcPr>
          <w:p w14:paraId="3FB10CA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63E960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A0DF84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74F9EFE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BFA8CE7" w14:textId="77777777">
        <w:tc>
          <w:tcPr>
            <w:tcW w:w="2810" w:type="dxa"/>
            <w:tcBorders>
              <w:top w:val="single" w:sz="8" w:space="0" w:color="76923C"/>
              <w:left w:val="single" w:sz="8" w:space="0" w:color="76923C"/>
              <w:bottom w:val="single" w:sz="8" w:space="0" w:color="76923C"/>
              <w:right w:val="single" w:sz="8" w:space="0" w:color="76923C"/>
            </w:tcBorders>
          </w:tcPr>
          <w:p w14:paraId="247FAD1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San Luis</w:t>
            </w:r>
          </w:p>
        </w:tc>
        <w:tc>
          <w:tcPr>
            <w:tcW w:w="1366" w:type="dxa"/>
            <w:tcBorders>
              <w:top w:val="single" w:sz="8" w:space="0" w:color="76923C"/>
              <w:left w:val="single" w:sz="8" w:space="0" w:color="76923C"/>
              <w:bottom w:val="single" w:sz="8" w:space="0" w:color="76923C"/>
              <w:right w:val="single" w:sz="8" w:space="0" w:color="76923C"/>
            </w:tcBorders>
          </w:tcPr>
          <w:p w14:paraId="511F76F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F248D8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San Luis</w:t>
            </w:r>
          </w:p>
        </w:tc>
        <w:tc>
          <w:tcPr>
            <w:tcW w:w="1245" w:type="dxa"/>
            <w:tcBorders>
              <w:top w:val="single" w:sz="8" w:space="0" w:color="76923C"/>
              <w:left w:val="single" w:sz="8" w:space="0" w:color="76923C"/>
              <w:bottom w:val="single" w:sz="8" w:space="0" w:color="76923C"/>
              <w:right w:val="single" w:sz="8" w:space="0" w:color="76923C"/>
            </w:tcBorders>
          </w:tcPr>
          <w:p w14:paraId="7855F75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4FE9E2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705CDA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04B056B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F242390" w14:textId="77777777">
        <w:tc>
          <w:tcPr>
            <w:tcW w:w="2810" w:type="dxa"/>
            <w:tcBorders>
              <w:top w:val="single" w:sz="8" w:space="0" w:color="76923C"/>
              <w:left w:val="single" w:sz="8" w:space="0" w:color="76923C"/>
              <w:bottom w:val="single" w:sz="8" w:space="0" w:color="76923C"/>
              <w:right w:val="single" w:sz="8" w:space="0" w:color="76923C"/>
            </w:tcBorders>
          </w:tcPr>
          <w:p w14:paraId="55FC7A7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Santa Fe</w:t>
            </w:r>
          </w:p>
        </w:tc>
        <w:tc>
          <w:tcPr>
            <w:tcW w:w="1366" w:type="dxa"/>
            <w:tcBorders>
              <w:top w:val="single" w:sz="8" w:space="0" w:color="76923C"/>
              <w:left w:val="single" w:sz="8" w:space="0" w:color="76923C"/>
              <w:bottom w:val="single" w:sz="8" w:space="0" w:color="76923C"/>
              <w:right w:val="single" w:sz="8" w:space="0" w:color="76923C"/>
            </w:tcBorders>
          </w:tcPr>
          <w:p w14:paraId="51F4284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1EBA63A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Santa Fe</w:t>
            </w:r>
          </w:p>
        </w:tc>
        <w:tc>
          <w:tcPr>
            <w:tcW w:w="1245" w:type="dxa"/>
            <w:tcBorders>
              <w:top w:val="single" w:sz="8" w:space="0" w:color="76923C"/>
              <w:left w:val="single" w:sz="8" w:space="0" w:color="76923C"/>
              <w:bottom w:val="single" w:sz="8" w:space="0" w:color="76923C"/>
              <w:right w:val="single" w:sz="8" w:space="0" w:color="76923C"/>
            </w:tcBorders>
          </w:tcPr>
          <w:p w14:paraId="6F8E673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451AAFD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BD9163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4236E60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72065961" w14:textId="77777777">
        <w:tc>
          <w:tcPr>
            <w:tcW w:w="2810" w:type="dxa"/>
            <w:tcBorders>
              <w:top w:val="single" w:sz="8" w:space="0" w:color="76923C"/>
              <w:left w:val="single" w:sz="8" w:space="0" w:color="76923C"/>
              <w:bottom w:val="single" w:sz="8" w:space="0" w:color="76923C"/>
              <w:right w:val="single" w:sz="8" w:space="0" w:color="76923C"/>
            </w:tcBorders>
          </w:tcPr>
          <w:p w14:paraId="387536E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Servicio de Castro</w:t>
            </w:r>
          </w:p>
        </w:tc>
        <w:tc>
          <w:tcPr>
            <w:tcW w:w="1366" w:type="dxa"/>
            <w:tcBorders>
              <w:top w:val="single" w:sz="8" w:space="0" w:color="76923C"/>
              <w:left w:val="single" w:sz="8" w:space="0" w:color="76923C"/>
              <w:bottom w:val="single" w:sz="8" w:space="0" w:color="76923C"/>
              <w:right w:val="single" w:sz="8" w:space="0" w:color="76923C"/>
            </w:tcBorders>
          </w:tcPr>
          <w:p w14:paraId="03C85C3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8858B9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Santa Fe</w:t>
            </w:r>
          </w:p>
        </w:tc>
        <w:tc>
          <w:tcPr>
            <w:tcW w:w="1245" w:type="dxa"/>
            <w:tcBorders>
              <w:top w:val="single" w:sz="8" w:space="0" w:color="76923C"/>
              <w:left w:val="single" w:sz="8" w:space="0" w:color="76923C"/>
              <w:bottom w:val="single" w:sz="8" w:space="0" w:color="76923C"/>
              <w:right w:val="single" w:sz="8" w:space="0" w:color="76923C"/>
            </w:tcBorders>
          </w:tcPr>
          <w:p w14:paraId="7648AD6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D31B6F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5745EEE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30EC3DA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09E236FC" w14:textId="77777777">
        <w:tc>
          <w:tcPr>
            <w:tcW w:w="2810" w:type="dxa"/>
            <w:tcBorders>
              <w:top w:val="single" w:sz="8" w:space="0" w:color="76923C"/>
              <w:left w:val="single" w:sz="8" w:space="0" w:color="76923C"/>
              <w:bottom w:val="single" w:sz="8" w:space="0" w:color="76923C"/>
              <w:right w:val="single" w:sz="8" w:space="0" w:color="76923C"/>
            </w:tcBorders>
          </w:tcPr>
          <w:p w14:paraId="789FC80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Nodo EEA Rafaela</w:t>
            </w:r>
          </w:p>
        </w:tc>
        <w:tc>
          <w:tcPr>
            <w:tcW w:w="1366" w:type="dxa"/>
            <w:tcBorders>
              <w:top w:val="single" w:sz="8" w:space="0" w:color="76923C"/>
              <w:left w:val="single" w:sz="8" w:space="0" w:color="76923C"/>
              <w:bottom w:val="single" w:sz="8" w:space="0" w:color="76923C"/>
              <w:right w:val="single" w:sz="8" w:space="0" w:color="76923C"/>
            </w:tcBorders>
          </w:tcPr>
          <w:p w14:paraId="24C9ED6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71A4F35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Santa Fe</w:t>
            </w:r>
          </w:p>
        </w:tc>
        <w:tc>
          <w:tcPr>
            <w:tcW w:w="1245" w:type="dxa"/>
            <w:tcBorders>
              <w:top w:val="single" w:sz="8" w:space="0" w:color="76923C"/>
              <w:left w:val="single" w:sz="8" w:space="0" w:color="76923C"/>
              <w:bottom w:val="single" w:sz="8" w:space="0" w:color="76923C"/>
              <w:right w:val="single" w:sz="8" w:space="0" w:color="76923C"/>
            </w:tcBorders>
          </w:tcPr>
          <w:p w14:paraId="60190F0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C633EA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667CA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6D1CE4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B4EE35C" w14:textId="77777777">
        <w:tc>
          <w:tcPr>
            <w:tcW w:w="2810" w:type="dxa"/>
            <w:tcBorders>
              <w:top w:val="single" w:sz="8" w:space="0" w:color="76923C"/>
              <w:left w:val="single" w:sz="8" w:space="0" w:color="76923C"/>
              <w:bottom w:val="single" w:sz="8" w:space="0" w:color="76923C"/>
              <w:right w:val="single" w:sz="8" w:space="0" w:color="76923C"/>
            </w:tcBorders>
          </w:tcPr>
          <w:p w14:paraId="46640AD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Nodo EEA Santiago del Estero</w:t>
            </w:r>
          </w:p>
        </w:tc>
        <w:tc>
          <w:tcPr>
            <w:tcW w:w="1366" w:type="dxa"/>
            <w:tcBorders>
              <w:top w:val="single" w:sz="8" w:space="0" w:color="76923C"/>
              <w:left w:val="single" w:sz="8" w:space="0" w:color="76923C"/>
              <w:bottom w:val="single" w:sz="8" w:space="0" w:color="76923C"/>
              <w:right w:val="single" w:sz="8" w:space="0" w:color="76923C"/>
            </w:tcBorders>
          </w:tcPr>
          <w:p w14:paraId="07006A7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6003B7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Santiago del Estero</w:t>
            </w:r>
          </w:p>
        </w:tc>
        <w:tc>
          <w:tcPr>
            <w:tcW w:w="1245" w:type="dxa"/>
            <w:tcBorders>
              <w:top w:val="single" w:sz="8" w:space="0" w:color="76923C"/>
              <w:left w:val="single" w:sz="8" w:space="0" w:color="76923C"/>
              <w:bottom w:val="single" w:sz="8" w:space="0" w:color="76923C"/>
              <w:right w:val="single" w:sz="8" w:space="0" w:color="76923C"/>
            </w:tcBorders>
          </w:tcPr>
          <w:p w14:paraId="41F5B92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ACC786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134484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DC5E0D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A583BDE" w14:textId="77777777">
        <w:tc>
          <w:tcPr>
            <w:tcW w:w="2810" w:type="dxa"/>
            <w:tcBorders>
              <w:top w:val="single" w:sz="8" w:space="0" w:color="76923C"/>
              <w:left w:val="single" w:sz="8" w:space="0" w:color="76923C"/>
              <w:bottom w:val="single" w:sz="8" w:space="0" w:color="76923C"/>
              <w:right w:val="single" w:sz="8" w:space="0" w:color="76923C"/>
            </w:tcBorders>
          </w:tcPr>
          <w:p w14:paraId="3C74F8B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Santiago del Estero</w:t>
            </w:r>
          </w:p>
        </w:tc>
        <w:tc>
          <w:tcPr>
            <w:tcW w:w="1366" w:type="dxa"/>
            <w:tcBorders>
              <w:top w:val="single" w:sz="8" w:space="0" w:color="76923C"/>
              <w:left w:val="single" w:sz="8" w:space="0" w:color="76923C"/>
              <w:bottom w:val="single" w:sz="8" w:space="0" w:color="76923C"/>
              <w:right w:val="single" w:sz="8" w:space="0" w:color="76923C"/>
            </w:tcBorders>
          </w:tcPr>
          <w:p w14:paraId="6E7587F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2DED537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Santiago del Estero</w:t>
            </w:r>
          </w:p>
        </w:tc>
        <w:tc>
          <w:tcPr>
            <w:tcW w:w="1245" w:type="dxa"/>
            <w:tcBorders>
              <w:top w:val="single" w:sz="8" w:space="0" w:color="76923C"/>
              <w:left w:val="single" w:sz="8" w:space="0" w:color="76923C"/>
              <w:bottom w:val="single" w:sz="8" w:space="0" w:color="76923C"/>
              <w:right w:val="single" w:sz="8" w:space="0" w:color="76923C"/>
            </w:tcBorders>
          </w:tcPr>
          <w:p w14:paraId="04A7BC2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1E9AEF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6CE9CCD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606413C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4F76DDB2" w14:textId="77777777">
        <w:tc>
          <w:tcPr>
            <w:tcW w:w="2810" w:type="dxa"/>
            <w:tcBorders>
              <w:top w:val="single" w:sz="8" w:space="0" w:color="76923C"/>
              <w:left w:val="single" w:sz="8" w:space="0" w:color="76923C"/>
              <w:bottom w:val="single" w:sz="8" w:space="0" w:color="76923C"/>
              <w:right w:val="single" w:sz="8" w:space="0" w:color="76923C"/>
            </w:tcBorders>
          </w:tcPr>
          <w:p w14:paraId="25FDADC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Información Ambiental</w:t>
            </w:r>
          </w:p>
        </w:tc>
        <w:tc>
          <w:tcPr>
            <w:tcW w:w="1366" w:type="dxa"/>
            <w:tcBorders>
              <w:top w:val="single" w:sz="8" w:space="0" w:color="76923C"/>
              <w:left w:val="single" w:sz="8" w:space="0" w:color="76923C"/>
              <w:bottom w:val="single" w:sz="8" w:space="0" w:color="76923C"/>
              <w:right w:val="single" w:sz="8" w:space="0" w:color="76923C"/>
            </w:tcBorders>
          </w:tcPr>
          <w:p w14:paraId="1000AE7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0532F3A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0EB9823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DC5553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662112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B3871E9" w14:textId="77777777" w:rsidR="003D7A04" w:rsidRPr="00FD0D5B" w:rsidRDefault="00BB0BFB">
            <w:pPr>
              <w:pStyle w:val="LO-normal"/>
              <w:widowControl w:val="0"/>
              <w:spacing w:line="240" w:lineRule="auto"/>
              <w:rPr>
                <w:rFonts w:ascii="Arial" w:hAnsi="Arial" w:cs="Arial"/>
                <w:sz w:val="18"/>
                <w:szCs w:val="18"/>
              </w:rPr>
            </w:pPr>
            <w:r w:rsidRPr="00FD0D5B">
              <w:rPr>
                <w:rFonts w:ascii="Arial" w:hAnsi="Arial" w:cs="Arial"/>
                <w:sz w:val="18"/>
                <w:szCs w:val="18"/>
              </w:rPr>
              <w:t>ArcGIS</w:t>
            </w:r>
            <w:r w:rsidR="00AF2859" w:rsidRPr="00FD0D5B">
              <w:rPr>
                <w:rFonts w:ascii="Arial" w:hAnsi="Arial" w:cs="Arial"/>
                <w:sz w:val="18"/>
                <w:szCs w:val="18"/>
              </w:rPr>
              <w:t xml:space="preserve"> Server</w:t>
            </w:r>
          </w:p>
        </w:tc>
      </w:tr>
      <w:tr w:rsidR="003D7A04" w:rsidRPr="00F523BC" w14:paraId="03C77489" w14:textId="77777777">
        <w:tc>
          <w:tcPr>
            <w:tcW w:w="2810" w:type="dxa"/>
            <w:tcBorders>
              <w:top w:val="single" w:sz="8" w:space="0" w:color="76923C"/>
              <w:left w:val="single" w:sz="8" w:space="0" w:color="76923C"/>
              <w:bottom w:val="single" w:sz="8" w:space="0" w:color="76923C"/>
              <w:right w:val="single" w:sz="8" w:space="0" w:color="76923C"/>
            </w:tcBorders>
          </w:tcPr>
          <w:p w14:paraId="1E23DEA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Información Legal</w:t>
            </w:r>
          </w:p>
        </w:tc>
        <w:tc>
          <w:tcPr>
            <w:tcW w:w="1366" w:type="dxa"/>
            <w:tcBorders>
              <w:top w:val="single" w:sz="8" w:space="0" w:color="76923C"/>
              <w:left w:val="single" w:sz="8" w:space="0" w:color="76923C"/>
              <w:bottom w:val="single" w:sz="8" w:space="0" w:color="76923C"/>
              <w:right w:val="single" w:sz="8" w:space="0" w:color="76923C"/>
            </w:tcBorders>
          </w:tcPr>
          <w:p w14:paraId="6120FF6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49F3441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14875A1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7978E8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C44968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6E4FBB0B" w14:textId="77777777" w:rsidR="003D7A04" w:rsidRPr="00FD0D5B" w:rsidRDefault="00BB0BFB">
            <w:pPr>
              <w:pStyle w:val="LO-normal"/>
              <w:widowControl w:val="0"/>
              <w:spacing w:line="240" w:lineRule="auto"/>
              <w:rPr>
                <w:rFonts w:ascii="Arial" w:hAnsi="Arial" w:cs="Arial"/>
                <w:sz w:val="18"/>
                <w:szCs w:val="18"/>
              </w:rPr>
            </w:pPr>
            <w:r w:rsidRPr="00FD0D5B">
              <w:rPr>
                <w:rFonts w:ascii="Arial" w:hAnsi="Arial" w:cs="Arial"/>
                <w:sz w:val="18"/>
                <w:szCs w:val="18"/>
              </w:rPr>
              <w:t>ArcGIS</w:t>
            </w:r>
            <w:r w:rsidR="00AF2859" w:rsidRPr="00FD0D5B">
              <w:rPr>
                <w:rFonts w:ascii="Arial" w:hAnsi="Arial" w:cs="Arial"/>
                <w:sz w:val="18"/>
                <w:szCs w:val="18"/>
              </w:rPr>
              <w:t xml:space="preserve"> Server</w:t>
            </w:r>
          </w:p>
        </w:tc>
      </w:tr>
      <w:tr w:rsidR="003D7A04" w:rsidRPr="00F523BC" w14:paraId="4B7701FF" w14:textId="77777777">
        <w:tc>
          <w:tcPr>
            <w:tcW w:w="2810" w:type="dxa"/>
            <w:tcBorders>
              <w:top w:val="single" w:sz="8" w:space="0" w:color="76923C"/>
              <w:left w:val="single" w:sz="8" w:space="0" w:color="76923C"/>
              <w:bottom w:val="single" w:sz="8" w:space="0" w:color="76923C"/>
              <w:right w:val="single" w:sz="8" w:space="0" w:color="76923C"/>
            </w:tcBorders>
          </w:tcPr>
          <w:p w14:paraId="15CE4FA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Información Urbano - Territorial</w:t>
            </w:r>
          </w:p>
        </w:tc>
        <w:tc>
          <w:tcPr>
            <w:tcW w:w="1366" w:type="dxa"/>
            <w:tcBorders>
              <w:top w:val="single" w:sz="8" w:space="0" w:color="76923C"/>
              <w:left w:val="single" w:sz="8" w:space="0" w:color="76923C"/>
              <w:bottom w:val="single" w:sz="8" w:space="0" w:color="76923C"/>
              <w:right w:val="single" w:sz="8" w:space="0" w:color="76923C"/>
            </w:tcBorders>
          </w:tcPr>
          <w:p w14:paraId="26D2E07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02F9CF1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448A25A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2D36D6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41820C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CAEDD92" w14:textId="77777777" w:rsidR="003D7A04" w:rsidRPr="00FD0D5B" w:rsidRDefault="00BB0BFB">
            <w:pPr>
              <w:pStyle w:val="LO-normal"/>
              <w:widowControl w:val="0"/>
              <w:spacing w:line="240" w:lineRule="auto"/>
              <w:rPr>
                <w:rFonts w:ascii="Arial" w:hAnsi="Arial" w:cs="Arial"/>
                <w:sz w:val="18"/>
                <w:szCs w:val="18"/>
              </w:rPr>
            </w:pPr>
            <w:r w:rsidRPr="00FD0D5B">
              <w:rPr>
                <w:rFonts w:ascii="Arial" w:hAnsi="Arial" w:cs="Arial"/>
                <w:sz w:val="18"/>
                <w:szCs w:val="18"/>
              </w:rPr>
              <w:t>ArcGIS</w:t>
            </w:r>
            <w:r w:rsidR="00AF2859" w:rsidRPr="00FD0D5B">
              <w:rPr>
                <w:rFonts w:ascii="Arial" w:hAnsi="Arial" w:cs="Arial"/>
                <w:sz w:val="18"/>
                <w:szCs w:val="18"/>
              </w:rPr>
              <w:t xml:space="preserve"> Server</w:t>
            </w:r>
          </w:p>
        </w:tc>
      </w:tr>
      <w:tr w:rsidR="003D7A04" w:rsidRPr="00F523BC" w14:paraId="2909BC5F" w14:textId="77777777">
        <w:tc>
          <w:tcPr>
            <w:tcW w:w="2810" w:type="dxa"/>
            <w:tcBorders>
              <w:top w:val="single" w:sz="8" w:space="0" w:color="76923C"/>
              <w:left w:val="single" w:sz="8" w:space="0" w:color="76923C"/>
              <w:bottom w:val="single" w:sz="8" w:space="0" w:color="76923C"/>
              <w:right w:val="single" w:sz="8" w:space="0" w:color="76923C"/>
            </w:tcBorders>
          </w:tcPr>
          <w:p w14:paraId="2F9467A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Desarrollo Social</w:t>
            </w:r>
          </w:p>
        </w:tc>
        <w:tc>
          <w:tcPr>
            <w:tcW w:w="1366" w:type="dxa"/>
            <w:tcBorders>
              <w:top w:val="single" w:sz="8" w:space="0" w:color="76923C"/>
              <w:left w:val="single" w:sz="8" w:space="0" w:color="76923C"/>
              <w:bottom w:val="single" w:sz="8" w:space="0" w:color="76923C"/>
              <w:right w:val="single" w:sz="8" w:space="0" w:color="76923C"/>
            </w:tcBorders>
          </w:tcPr>
          <w:p w14:paraId="6B59ECF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73E5153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366B326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49794A0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D1A83C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0D3E45D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6400D64" w14:textId="77777777">
        <w:tc>
          <w:tcPr>
            <w:tcW w:w="2810" w:type="dxa"/>
            <w:tcBorders>
              <w:top w:val="single" w:sz="8" w:space="0" w:color="76923C"/>
              <w:left w:val="single" w:sz="8" w:space="0" w:color="76923C"/>
              <w:bottom w:val="single" w:sz="8" w:space="0" w:color="76923C"/>
              <w:right w:val="single" w:sz="8" w:space="0" w:color="76923C"/>
            </w:tcBorders>
          </w:tcPr>
          <w:p w14:paraId="758C40A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Estadística</w:t>
            </w:r>
          </w:p>
        </w:tc>
        <w:tc>
          <w:tcPr>
            <w:tcW w:w="1366" w:type="dxa"/>
            <w:tcBorders>
              <w:top w:val="single" w:sz="8" w:space="0" w:color="76923C"/>
              <w:left w:val="single" w:sz="8" w:space="0" w:color="76923C"/>
              <w:bottom w:val="single" w:sz="8" w:space="0" w:color="76923C"/>
              <w:right w:val="single" w:sz="8" w:space="0" w:color="76923C"/>
            </w:tcBorders>
          </w:tcPr>
          <w:p w14:paraId="2098629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110A14B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4ACA7C1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5083C2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37F77E6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CB9FD8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A44AFDD" w14:textId="77777777">
        <w:tc>
          <w:tcPr>
            <w:tcW w:w="2810" w:type="dxa"/>
            <w:tcBorders>
              <w:top w:val="single" w:sz="8" w:space="0" w:color="76923C"/>
              <w:left w:val="single" w:sz="8" w:space="0" w:color="76923C"/>
              <w:bottom w:val="single" w:sz="8" w:space="0" w:color="76923C"/>
              <w:right w:val="single" w:sz="8" w:space="0" w:color="76923C"/>
            </w:tcBorders>
          </w:tcPr>
          <w:p w14:paraId="124E9E0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Instituto de Vivienda</w:t>
            </w:r>
          </w:p>
        </w:tc>
        <w:tc>
          <w:tcPr>
            <w:tcW w:w="1366" w:type="dxa"/>
            <w:tcBorders>
              <w:top w:val="single" w:sz="8" w:space="0" w:color="76923C"/>
              <w:left w:val="single" w:sz="8" w:space="0" w:color="76923C"/>
              <w:bottom w:val="single" w:sz="8" w:space="0" w:color="76923C"/>
              <w:right w:val="single" w:sz="8" w:space="0" w:color="76923C"/>
            </w:tcBorders>
          </w:tcPr>
          <w:p w14:paraId="6D105CC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27C37A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114D117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4A4611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12CAAA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699BD4E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B846A1B" w14:textId="77777777">
        <w:tc>
          <w:tcPr>
            <w:tcW w:w="2810" w:type="dxa"/>
            <w:tcBorders>
              <w:top w:val="single" w:sz="8" w:space="0" w:color="76923C"/>
              <w:left w:val="single" w:sz="8" w:space="0" w:color="76923C"/>
              <w:bottom w:val="single" w:sz="8" w:space="0" w:color="76923C"/>
              <w:right w:val="single" w:sz="8" w:space="0" w:color="76923C"/>
            </w:tcBorders>
          </w:tcPr>
          <w:p w14:paraId="581B7F5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Ministerio de Desarrollo Productivo</w:t>
            </w:r>
          </w:p>
        </w:tc>
        <w:tc>
          <w:tcPr>
            <w:tcW w:w="1366" w:type="dxa"/>
            <w:tcBorders>
              <w:top w:val="single" w:sz="8" w:space="0" w:color="76923C"/>
              <w:left w:val="single" w:sz="8" w:space="0" w:color="76923C"/>
              <w:bottom w:val="single" w:sz="8" w:space="0" w:color="76923C"/>
              <w:right w:val="single" w:sz="8" w:space="0" w:color="76923C"/>
            </w:tcBorders>
          </w:tcPr>
          <w:p w14:paraId="31F1D09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24DC782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38FAC36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0726AEE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210395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7373C61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ADA883F" w14:textId="77777777">
        <w:tc>
          <w:tcPr>
            <w:tcW w:w="2810" w:type="dxa"/>
            <w:tcBorders>
              <w:top w:val="single" w:sz="8" w:space="0" w:color="76923C"/>
              <w:left w:val="single" w:sz="8" w:space="0" w:color="76923C"/>
              <w:bottom w:val="single" w:sz="8" w:space="0" w:color="76923C"/>
              <w:right w:val="single" w:sz="8" w:space="0" w:color="76923C"/>
            </w:tcBorders>
          </w:tcPr>
          <w:p w14:paraId="61E7555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Catastro</w:t>
            </w:r>
          </w:p>
        </w:tc>
        <w:tc>
          <w:tcPr>
            <w:tcW w:w="1366" w:type="dxa"/>
            <w:tcBorders>
              <w:top w:val="single" w:sz="8" w:space="0" w:color="76923C"/>
              <w:left w:val="single" w:sz="8" w:space="0" w:color="76923C"/>
              <w:bottom w:val="single" w:sz="8" w:space="0" w:color="76923C"/>
              <w:right w:val="single" w:sz="8" w:space="0" w:color="76923C"/>
            </w:tcBorders>
          </w:tcPr>
          <w:p w14:paraId="02C2BC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03C78EE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19C1805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F66882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B8328D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1C26CF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07D435E6" w14:textId="77777777">
        <w:tc>
          <w:tcPr>
            <w:tcW w:w="2810" w:type="dxa"/>
            <w:tcBorders>
              <w:top w:val="single" w:sz="8" w:space="0" w:color="76923C"/>
              <w:left w:val="single" w:sz="8" w:space="0" w:color="76923C"/>
              <w:bottom w:val="single" w:sz="8" w:space="0" w:color="76923C"/>
              <w:right w:val="single" w:sz="8" w:space="0" w:color="76923C"/>
            </w:tcBorders>
          </w:tcPr>
          <w:p w14:paraId="0CA9B28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Observatorio de Fenómenos Urbanos y Territoriales</w:t>
            </w:r>
          </w:p>
        </w:tc>
        <w:tc>
          <w:tcPr>
            <w:tcW w:w="1366" w:type="dxa"/>
            <w:tcBorders>
              <w:top w:val="single" w:sz="8" w:space="0" w:color="76923C"/>
              <w:left w:val="single" w:sz="8" w:space="0" w:color="76923C"/>
              <w:bottom w:val="single" w:sz="8" w:space="0" w:color="76923C"/>
              <w:right w:val="single" w:sz="8" w:space="0" w:color="76923C"/>
            </w:tcBorders>
          </w:tcPr>
          <w:p w14:paraId="6531BBA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FF7F53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268818A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4E25887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0F03A7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6B005BF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35ABF210" w14:textId="77777777">
        <w:tc>
          <w:tcPr>
            <w:tcW w:w="2810" w:type="dxa"/>
            <w:tcBorders>
              <w:top w:val="single" w:sz="8" w:space="0" w:color="76923C"/>
              <w:left w:val="single" w:sz="8" w:space="0" w:color="76923C"/>
              <w:bottom w:val="single" w:sz="8" w:space="0" w:color="76923C"/>
              <w:right w:val="single" w:sz="8" w:space="0" w:color="76923C"/>
            </w:tcBorders>
          </w:tcPr>
          <w:p w14:paraId="73246A1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Observatorio de Fenómenos Urbanos y Territoriales (FAU)</w:t>
            </w:r>
          </w:p>
        </w:tc>
        <w:tc>
          <w:tcPr>
            <w:tcW w:w="1366" w:type="dxa"/>
            <w:tcBorders>
              <w:top w:val="single" w:sz="8" w:space="0" w:color="76923C"/>
              <w:left w:val="single" w:sz="8" w:space="0" w:color="76923C"/>
              <w:bottom w:val="single" w:sz="8" w:space="0" w:color="76923C"/>
              <w:right w:val="single" w:sz="8" w:space="0" w:color="76923C"/>
            </w:tcBorders>
          </w:tcPr>
          <w:p w14:paraId="570683F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000860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1F21727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131D9A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50770CD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0234910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1B99F1C1" w14:textId="77777777">
        <w:tc>
          <w:tcPr>
            <w:tcW w:w="2810" w:type="dxa"/>
            <w:tcBorders>
              <w:top w:val="single" w:sz="8" w:space="0" w:color="76923C"/>
              <w:left w:val="single" w:sz="8" w:space="0" w:color="76923C"/>
              <w:bottom w:val="single" w:sz="8" w:space="0" w:color="76923C"/>
              <w:right w:val="single" w:sz="8" w:space="0" w:color="76923C"/>
            </w:tcBorders>
          </w:tcPr>
          <w:p w14:paraId="20721EB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Instituto de Estudios Geográficos</w:t>
            </w:r>
          </w:p>
        </w:tc>
        <w:tc>
          <w:tcPr>
            <w:tcW w:w="1366" w:type="dxa"/>
            <w:tcBorders>
              <w:top w:val="single" w:sz="8" w:space="0" w:color="76923C"/>
              <w:left w:val="single" w:sz="8" w:space="0" w:color="76923C"/>
              <w:bottom w:val="single" w:sz="8" w:space="0" w:color="76923C"/>
              <w:right w:val="single" w:sz="8" w:space="0" w:color="76923C"/>
            </w:tcBorders>
          </w:tcPr>
          <w:p w14:paraId="5511273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0E1AA04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2E82C2B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973DB6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CB5468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71606F4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139619E0" w14:textId="77777777">
        <w:tc>
          <w:tcPr>
            <w:tcW w:w="2810" w:type="dxa"/>
            <w:tcBorders>
              <w:top w:val="single" w:sz="8" w:space="0" w:color="76923C"/>
              <w:left w:val="single" w:sz="8" w:space="0" w:color="76923C"/>
              <w:bottom w:val="single" w:sz="8" w:space="0" w:color="76923C"/>
              <w:right w:val="single" w:sz="8" w:space="0" w:color="76923C"/>
            </w:tcBorders>
          </w:tcPr>
          <w:p w14:paraId="7BDC2F6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Secretaría de Gestión Pública y Planeamiento (Gestión)</w:t>
            </w:r>
          </w:p>
        </w:tc>
        <w:tc>
          <w:tcPr>
            <w:tcW w:w="1366" w:type="dxa"/>
            <w:tcBorders>
              <w:top w:val="single" w:sz="8" w:space="0" w:color="76923C"/>
              <w:left w:val="single" w:sz="8" w:space="0" w:color="76923C"/>
              <w:bottom w:val="single" w:sz="8" w:space="0" w:color="76923C"/>
              <w:right w:val="single" w:sz="8" w:space="0" w:color="76923C"/>
            </w:tcBorders>
          </w:tcPr>
          <w:p w14:paraId="4914A99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38BBC24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1618FA4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7456EF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DC00F3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6C1598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79EA9743" w14:textId="77777777">
        <w:tc>
          <w:tcPr>
            <w:tcW w:w="2810" w:type="dxa"/>
            <w:tcBorders>
              <w:top w:val="single" w:sz="8" w:space="0" w:color="76923C"/>
              <w:left w:val="single" w:sz="8" w:space="0" w:color="76923C"/>
              <w:bottom w:val="single" w:sz="8" w:space="0" w:color="76923C"/>
              <w:right w:val="single" w:sz="8" w:space="0" w:color="76923C"/>
            </w:tcBorders>
          </w:tcPr>
          <w:p w14:paraId="006B53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Secretaría de Gestión Pública y Planeamiento (Cartografía)</w:t>
            </w:r>
          </w:p>
        </w:tc>
        <w:tc>
          <w:tcPr>
            <w:tcW w:w="1366" w:type="dxa"/>
            <w:tcBorders>
              <w:top w:val="single" w:sz="8" w:space="0" w:color="76923C"/>
              <w:left w:val="single" w:sz="8" w:space="0" w:color="76923C"/>
              <w:bottom w:val="single" w:sz="8" w:space="0" w:color="76923C"/>
              <w:right w:val="single" w:sz="8" w:space="0" w:color="76923C"/>
            </w:tcBorders>
          </w:tcPr>
          <w:p w14:paraId="307CDC3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4118F3C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754D482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0D54E4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022861B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623A841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bl>
    <w:p w14:paraId="37B9D090" w14:textId="77777777" w:rsidR="003D7A04" w:rsidRPr="00F523BC" w:rsidRDefault="003D7A04">
      <w:pPr>
        <w:pStyle w:val="LO-normal"/>
        <w:rPr>
          <w:rFonts w:ascii="Arial" w:hAnsi="Arial" w:cs="Arial"/>
        </w:rPr>
      </w:pPr>
    </w:p>
    <w:p w14:paraId="6E82FB74" w14:textId="77777777" w:rsidR="003D7A04" w:rsidRPr="00F523BC" w:rsidRDefault="00AF2859">
      <w:pPr>
        <w:pStyle w:val="LO-normal"/>
        <w:rPr>
          <w:rFonts w:ascii="Arial" w:hAnsi="Arial" w:cs="Arial"/>
          <w:i/>
        </w:rPr>
      </w:pPr>
      <w:r w:rsidRPr="00F523BC">
        <w:rPr>
          <w:rFonts w:ascii="Arial" w:hAnsi="Arial" w:cs="Arial"/>
        </w:rPr>
        <w:br w:type="page"/>
      </w:r>
    </w:p>
    <w:p w14:paraId="31F5747F" w14:textId="77777777" w:rsidR="003D7A04" w:rsidRPr="00F523BC" w:rsidRDefault="00AF2859" w:rsidP="00FD0D5B">
      <w:pPr>
        <w:pStyle w:val="LO-normal"/>
        <w:spacing w:after="120"/>
        <w:jc w:val="center"/>
        <w:rPr>
          <w:rFonts w:ascii="Arial" w:hAnsi="Arial" w:cs="Arial"/>
          <w:i/>
        </w:rPr>
      </w:pPr>
      <w:r w:rsidRPr="00F523BC">
        <w:rPr>
          <w:rFonts w:ascii="Arial" w:hAnsi="Arial" w:cs="Arial"/>
          <w:i/>
        </w:rPr>
        <w:lastRenderedPageBreak/>
        <w:t>Cuadro 10 - Seguimiento de nodos 2017 (continuación)</w:t>
      </w:r>
    </w:p>
    <w:tbl>
      <w:tblPr>
        <w:tblW w:w="9140" w:type="dxa"/>
        <w:tblInd w:w="-10" w:type="dxa"/>
        <w:tblCellMar>
          <w:top w:w="100" w:type="dxa"/>
          <w:left w:w="100" w:type="dxa"/>
          <w:bottom w:w="100" w:type="dxa"/>
          <w:right w:w="100" w:type="dxa"/>
        </w:tblCellMar>
        <w:tblLook w:val="04A0" w:firstRow="1" w:lastRow="0" w:firstColumn="1" w:lastColumn="0" w:noHBand="0" w:noVBand="1"/>
      </w:tblPr>
      <w:tblGrid>
        <w:gridCol w:w="2810"/>
        <w:gridCol w:w="1366"/>
        <w:gridCol w:w="1125"/>
        <w:gridCol w:w="1245"/>
        <w:gridCol w:w="765"/>
        <w:gridCol w:w="703"/>
        <w:gridCol w:w="1126"/>
      </w:tblGrid>
      <w:tr w:rsidR="003D7A04" w:rsidRPr="00F523BC" w14:paraId="2E1F2E74" w14:textId="77777777">
        <w:tc>
          <w:tcPr>
            <w:tcW w:w="2810" w:type="dxa"/>
            <w:tcBorders>
              <w:top w:val="single" w:sz="8" w:space="0" w:color="76923C"/>
              <w:left w:val="single" w:sz="8" w:space="0" w:color="76923C"/>
              <w:bottom w:val="single" w:sz="8" w:space="0" w:color="76923C"/>
              <w:right w:val="single" w:sz="8" w:space="0" w:color="76923C"/>
            </w:tcBorders>
          </w:tcPr>
          <w:p w14:paraId="30830095"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Nombre</w:t>
            </w:r>
          </w:p>
        </w:tc>
        <w:tc>
          <w:tcPr>
            <w:tcW w:w="1366" w:type="dxa"/>
            <w:tcBorders>
              <w:top w:val="single" w:sz="8" w:space="0" w:color="76923C"/>
              <w:left w:val="single" w:sz="8" w:space="0" w:color="76923C"/>
              <w:bottom w:val="single" w:sz="8" w:space="0" w:color="76923C"/>
              <w:right w:val="single" w:sz="8" w:space="0" w:color="76923C"/>
            </w:tcBorders>
          </w:tcPr>
          <w:p w14:paraId="2CBA22CE"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Jurisdicción</w:t>
            </w:r>
          </w:p>
        </w:tc>
        <w:tc>
          <w:tcPr>
            <w:tcW w:w="1125" w:type="dxa"/>
            <w:tcBorders>
              <w:top w:val="single" w:sz="8" w:space="0" w:color="76923C"/>
              <w:left w:val="single" w:sz="8" w:space="0" w:color="76923C"/>
              <w:bottom w:val="single" w:sz="8" w:space="0" w:color="76923C"/>
              <w:right w:val="single" w:sz="8" w:space="0" w:color="76923C"/>
            </w:tcBorders>
          </w:tcPr>
          <w:p w14:paraId="7BD60808"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Provincia</w:t>
            </w:r>
          </w:p>
        </w:tc>
        <w:tc>
          <w:tcPr>
            <w:tcW w:w="1245" w:type="dxa"/>
            <w:tcBorders>
              <w:top w:val="single" w:sz="8" w:space="0" w:color="76923C"/>
              <w:left w:val="single" w:sz="8" w:space="0" w:color="76923C"/>
              <w:bottom w:val="single" w:sz="8" w:space="0" w:color="76923C"/>
              <w:right w:val="single" w:sz="8" w:space="0" w:color="76923C"/>
            </w:tcBorders>
          </w:tcPr>
          <w:p w14:paraId="5CFF1AE2"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Catálogo de Metadatos</w:t>
            </w:r>
          </w:p>
        </w:tc>
        <w:tc>
          <w:tcPr>
            <w:tcW w:w="765" w:type="dxa"/>
            <w:tcBorders>
              <w:top w:val="single" w:sz="8" w:space="0" w:color="76923C"/>
              <w:left w:val="single" w:sz="8" w:space="0" w:color="76923C"/>
              <w:bottom w:val="single" w:sz="8" w:space="0" w:color="76923C"/>
              <w:right w:val="single" w:sz="8" w:space="0" w:color="76923C"/>
            </w:tcBorders>
          </w:tcPr>
          <w:p w14:paraId="41B7333B"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WMS</w:t>
            </w:r>
          </w:p>
        </w:tc>
        <w:tc>
          <w:tcPr>
            <w:tcW w:w="703" w:type="dxa"/>
            <w:tcBorders>
              <w:top w:val="single" w:sz="8" w:space="0" w:color="76923C"/>
              <w:left w:val="single" w:sz="8" w:space="0" w:color="76923C"/>
              <w:bottom w:val="single" w:sz="8" w:space="0" w:color="76923C"/>
              <w:right w:val="single" w:sz="8" w:space="0" w:color="76923C"/>
            </w:tcBorders>
          </w:tcPr>
          <w:p w14:paraId="2C354430"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WFS</w:t>
            </w:r>
          </w:p>
        </w:tc>
        <w:tc>
          <w:tcPr>
            <w:tcW w:w="1126" w:type="dxa"/>
            <w:tcBorders>
              <w:top w:val="single" w:sz="8" w:space="0" w:color="76923C"/>
              <w:left w:val="single" w:sz="8" w:space="0" w:color="76923C"/>
              <w:bottom w:val="single" w:sz="8" w:space="0" w:color="76923C"/>
              <w:right w:val="single" w:sz="8" w:space="0" w:color="76923C"/>
            </w:tcBorders>
          </w:tcPr>
          <w:p w14:paraId="1285B28B"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Software</w:t>
            </w:r>
          </w:p>
        </w:tc>
      </w:tr>
      <w:tr w:rsidR="003D7A04" w:rsidRPr="00F523BC" w14:paraId="66C376B4" w14:textId="77777777">
        <w:tc>
          <w:tcPr>
            <w:tcW w:w="2810" w:type="dxa"/>
            <w:tcBorders>
              <w:top w:val="single" w:sz="8" w:space="0" w:color="76923C"/>
              <w:left w:val="single" w:sz="8" w:space="0" w:color="76923C"/>
              <w:bottom w:val="single" w:sz="8" w:space="0" w:color="76923C"/>
              <w:right w:val="single" w:sz="8" w:space="0" w:color="76923C"/>
            </w:tcBorders>
          </w:tcPr>
          <w:p w14:paraId="7D45D534" w14:textId="77777777" w:rsidR="003D7A04" w:rsidRPr="00FD0D5B" w:rsidRDefault="00AF2859" w:rsidP="008E5AAB">
            <w:pPr>
              <w:pStyle w:val="LO-normal"/>
              <w:widowControl w:val="0"/>
              <w:spacing w:line="240" w:lineRule="auto"/>
              <w:rPr>
                <w:rFonts w:ascii="Arial" w:hAnsi="Arial" w:cs="Arial"/>
                <w:sz w:val="18"/>
                <w:szCs w:val="18"/>
              </w:rPr>
            </w:pPr>
            <w:r w:rsidRPr="00FD0D5B">
              <w:rPr>
                <w:rFonts w:ascii="Arial" w:hAnsi="Arial" w:cs="Arial"/>
                <w:sz w:val="18"/>
                <w:szCs w:val="18"/>
              </w:rPr>
              <w:t xml:space="preserve">Proyecto Sistema de Riego </w:t>
            </w:r>
            <w:r w:rsidR="00FD0D5B" w:rsidRPr="00FD0D5B">
              <w:rPr>
                <w:rFonts w:ascii="Arial" w:hAnsi="Arial" w:cs="Arial"/>
                <w:sz w:val="18"/>
                <w:szCs w:val="18"/>
              </w:rPr>
              <w:t>Río</w:t>
            </w:r>
            <w:r w:rsidRPr="00FD0D5B">
              <w:rPr>
                <w:rFonts w:ascii="Arial" w:hAnsi="Arial" w:cs="Arial"/>
                <w:sz w:val="18"/>
                <w:szCs w:val="18"/>
              </w:rPr>
              <w:t xml:space="preserve"> </w:t>
            </w:r>
            <w:proofErr w:type="spellStart"/>
            <w:r w:rsidRPr="00FD0D5B">
              <w:rPr>
                <w:rFonts w:ascii="Arial" w:hAnsi="Arial" w:cs="Arial"/>
                <w:sz w:val="18"/>
                <w:szCs w:val="18"/>
              </w:rPr>
              <w:t>Ch</w:t>
            </w:r>
            <w:r w:rsidR="008E5AAB">
              <w:rPr>
                <w:rFonts w:ascii="Arial" w:hAnsi="Arial" w:cs="Arial"/>
                <w:sz w:val="18"/>
                <w:szCs w:val="18"/>
              </w:rPr>
              <w:t>o</w:t>
            </w:r>
            <w:r w:rsidRPr="00FD0D5B">
              <w:rPr>
                <w:rFonts w:ascii="Arial" w:hAnsi="Arial" w:cs="Arial"/>
                <w:sz w:val="18"/>
                <w:szCs w:val="18"/>
              </w:rPr>
              <w:t>mororo</w:t>
            </w:r>
            <w:proofErr w:type="spellEnd"/>
          </w:p>
        </w:tc>
        <w:tc>
          <w:tcPr>
            <w:tcW w:w="1366" w:type="dxa"/>
            <w:tcBorders>
              <w:top w:val="single" w:sz="8" w:space="0" w:color="76923C"/>
              <w:left w:val="single" w:sz="8" w:space="0" w:color="76923C"/>
              <w:bottom w:val="single" w:sz="8" w:space="0" w:color="76923C"/>
              <w:right w:val="single" w:sz="8" w:space="0" w:color="76923C"/>
            </w:tcBorders>
          </w:tcPr>
          <w:p w14:paraId="7B112D8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5D0C041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31057F7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AF77F9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43E5FC9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69185D62" w14:textId="77777777" w:rsidR="003D7A04" w:rsidRPr="00FD0D5B" w:rsidRDefault="00FD0D5B">
            <w:pPr>
              <w:pStyle w:val="LO-normal"/>
              <w:widowControl w:val="0"/>
              <w:spacing w:line="240" w:lineRule="auto"/>
              <w:rPr>
                <w:rFonts w:ascii="Arial" w:hAnsi="Arial" w:cs="Arial"/>
                <w:sz w:val="18"/>
                <w:szCs w:val="18"/>
              </w:rPr>
            </w:pPr>
            <w:r w:rsidRPr="00FD0D5B">
              <w:rPr>
                <w:rFonts w:ascii="Arial" w:hAnsi="Arial" w:cs="Arial"/>
                <w:sz w:val="18"/>
                <w:szCs w:val="18"/>
              </w:rPr>
              <w:t>ArcGIS</w:t>
            </w:r>
            <w:r w:rsidR="00AF2859" w:rsidRPr="00FD0D5B">
              <w:rPr>
                <w:rFonts w:ascii="Arial" w:hAnsi="Arial" w:cs="Arial"/>
                <w:sz w:val="18"/>
                <w:szCs w:val="18"/>
              </w:rPr>
              <w:t xml:space="preserve"> Server</w:t>
            </w:r>
          </w:p>
        </w:tc>
      </w:tr>
      <w:tr w:rsidR="003D7A04" w:rsidRPr="00F523BC" w14:paraId="16AFD632" w14:textId="77777777">
        <w:tc>
          <w:tcPr>
            <w:tcW w:w="2810" w:type="dxa"/>
            <w:tcBorders>
              <w:top w:val="single" w:sz="8" w:space="0" w:color="76923C"/>
              <w:left w:val="single" w:sz="8" w:space="0" w:color="76923C"/>
              <w:bottom w:val="single" w:sz="8" w:space="0" w:color="76923C"/>
              <w:right w:val="single" w:sz="8" w:space="0" w:color="76923C"/>
            </w:tcBorders>
          </w:tcPr>
          <w:p w14:paraId="73ADCC2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Red de Información para el Desarrollo Productivo</w:t>
            </w:r>
          </w:p>
        </w:tc>
        <w:tc>
          <w:tcPr>
            <w:tcW w:w="1366" w:type="dxa"/>
            <w:tcBorders>
              <w:top w:val="single" w:sz="8" w:space="0" w:color="76923C"/>
              <w:left w:val="single" w:sz="8" w:space="0" w:color="76923C"/>
              <w:bottom w:val="single" w:sz="8" w:space="0" w:color="76923C"/>
              <w:right w:val="single" w:sz="8" w:space="0" w:color="76923C"/>
            </w:tcBorders>
          </w:tcPr>
          <w:p w14:paraId="6D7CE7A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6BD0C20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42B0227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7A280C2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D67CA0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41BD4FEC" w14:textId="77777777" w:rsidR="003D7A04" w:rsidRPr="00FD0D5B" w:rsidRDefault="00FD0D5B">
            <w:pPr>
              <w:pStyle w:val="LO-normal"/>
              <w:widowControl w:val="0"/>
              <w:spacing w:line="240" w:lineRule="auto"/>
              <w:rPr>
                <w:rFonts w:ascii="Arial" w:hAnsi="Arial" w:cs="Arial"/>
                <w:sz w:val="18"/>
                <w:szCs w:val="18"/>
              </w:rPr>
            </w:pPr>
            <w:r w:rsidRPr="00FD0D5B">
              <w:rPr>
                <w:rFonts w:ascii="Arial" w:hAnsi="Arial" w:cs="Arial"/>
                <w:sz w:val="18"/>
                <w:szCs w:val="18"/>
              </w:rPr>
              <w:t>ArcGIS</w:t>
            </w:r>
            <w:r w:rsidR="00AF2859" w:rsidRPr="00FD0D5B">
              <w:rPr>
                <w:rFonts w:ascii="Arial" w:hAnsi="Arial" w:cs="Arial"/>
                <w:sz w:val="18"/>
                <w:szCs w:val="18"/>
              </w:rPr>
              <w:t xml:space="preserve"> Server</w:t>
            </w:r>
          </w:p>
        </w:tc>
      </w:tr>
      <w:tr w:rsidR="003D7A04" w:rsidRPr="00F523BC" w14:paraId="60666CC5" w14:textId="77777777">
        <w:tc>
          <w:tcPr>
            <w:tcW w:w="2810" w:type="dxa"/>
            <w:tcBorders>
              <w:top w:val="single" w:sz="8" w:space="0" w:color="76923C"/>
              <w:left w:val="single" w:sz="8" w:space="0" w:color="76923C"/>
              <w:bottom w:val="single" w:sz="8" w:space="0" w:color="76923C"/>
              <w:right w:val="single" w:sz="8" w:space="0" w:color="76923C"/>
            </w:tcBorders>
          </w:tcPr>
          <w:p w14:paraId="72B8FE4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Lineamientos Estratégicos para el Desarrollo</w:t>
            </w:r>
          </w:p>
        </w:tc>
        <w:tc>
          <w:tcPr>
            <w:tcW w:w="1366" w:type="dxa"/>
            <w:tcBorders>
              <w:top w:val="single" w:sz="8" w:space="0" w:color="76923C"/>
              <w:left w:val="single" w:sz="8" w:space="0" w:color="76923C"/>
              <w:bottom w:val="single" w:sz="8" w:space="0" w:color="76923C"/>
              <w:right w:val="single" w:sz="8" w:space="0" w:color="76923C"/>
            </w:tcBorders>
          </w:tcPr>
          <w:p w14:paraId="3DFEBF0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70F3716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4652013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5305666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13786C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A3AE4C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F7A2EDC" w14:textId="77777777">
        <w:tc>
          <w:tcPr>
            <w:tcW w:w="2810" w:type="dxa"/>
            <w:tcBorders>
              <w:top w:val="single" w:sz="8" w:space="0" w:color="76923C"/>
              <w:left w:val="single" w:sz="8" w:space="0" w:color="76923C"/>
              <w:bottom w:val="single" w:sz="8" w:space="0" w:color="76923C"/>
              <w:right w:val="single" w:sz="8" w:space="0" w:color="76923C"/>
            </w:tcBorders>
          </w:tcPr>
          <w:p w14:paraId="5467A54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Dirección de Vialidad</w:t>
            </w:r>
          </w:p>
        </w:tc>
        <w:tc>
          <w:tcPr>
            <w:tcW w:w="1366" w:type="dxa"/>
            <w:tcBorders>
              <w:top w:val="single" w:sz="8" w:space="0" w:color="76923C"/>
              <w:left w:val="single" w:sz="8" w:space="0" w:color="76923C"/>
              <w:bottom w:val="single" w:sz="8" w:space="0" w:color="76923C"/>
              <w:right w:val="single" w:sz="8" w:space="0" w:color="76923C"/>
            </w:tcBorders>
          </w:tcPr>
          <w:p w14:paraId="273D256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6FCFF31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17ADDF6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0460135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4D1B3E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BF0C9C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7AC41B8F" w14:textId="77777777">
        <w:tc>
          <w:tcPr>
            <w:tcW w:w="2810" w:type="dxa"/>
            <w:tcBorders>
              <w:top w:val="single" w:sz="8" w:space="0" w:color="76923C"/>
              <w:left w:val="single" w:sz="8" w:space="0" w:color="76923C"/>
              <w:bottom w:val="single" w:sz="8" w:space="0" w:color="76923C"/>
              <w:right w:val="single" w:sz="8" w:space="0" w:color="76923C"/>
            </w:tcBorders>
          </w:tcPr>
          <w:p w14:paraId="1D649E0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Sistema de Riego de Lules</w:t>
            </w:r>
          </w:p>
        </w:tc>
        <w:tc>
          <w:tcPr>
            <w:tcW w:w="1366" w:type="dxa"/>
            <w:tcBorders>
              <w:top w:val="single" w:sz="8" w:space="0" w:color="76923C"/>
              <w:left w:val="single" w:sz="8" w:space="0" w:color="76923C"/>
              <w:bottom w:val="single" w:sz="8" w:space="0" w:color="76923C"/>
              <w:right w:val="single" w:sz="8" w:space="0" w:color="76923C"/>
            </w:tcBorders>
          </w:tcPr>
          <w:p w14:paraId="380ECF1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2B2BF58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507646A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6480767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2F4E77B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7054A82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5F667967" w14:textId="77777777">
        <w:tc>
          <w:tcPr>
            <w:tcW w:w="2810" w:type="dxa"/>
            <w:tcBorders>
              <w:top w:val="single" w:sz="8" w:space="0" w:color="76923C"/>
              <w:left w:val="single" w:sz="8" w:space="0" w:color="76923C"/>
              <w:bottom w:val="single" w:sz="8" w:space="0" w:color="76923C"/>
              <w:right w:val="single" w:sz="8" w:space="0" w:color="76923C"/>
            </w:tcBorders>
          </w:tcPr>
          <w:p w14:paraId="506248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Sistema de Riego de Tafí del Valle</w:t>
            </w:r>
          </w:p>
        </w:tc>
        <w:tc>
          <w:tcPr>
            <w:tcW w:w="1366" w:type="dxa"/>
            <w:tcBorders>
              <w:top w:val="single" w:sz="8" w:space="0" w:color="76923C"/>
              <w:left w:val="single" w:sz="8" w:space="0" w:color="76923C"/>
              <w:bottom w:val="single" w:sz="8" w:space="0" w:color="76923C"/>
              <w:right w:val="single" w:sz="8" w:space="0" w:color="76923C"/>
            </w:tcBorders>
          </w:tcPr>
          <w:p w14:paraId="6574800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41609F6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32D00C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728A109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35AC35D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2A998A9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E2E12C6" w14:textId="77777777">
        <w:tc>
          <w:tcPr>
            <w:tcW w:w="2810" w:type="dxa"/>
            <w:tcBorders>
              <w:top w:val="single" w:sz="8" w:space="0" w:color="76923C"/>
              <w:left w:val="single" w:sz="8" w:space="0" w:color="76923C"/>
              <w:bottom w:val="single" w:sz="8" w:space="0" w:color="76923C"/>
              <w:right w:val="single" w:sz="8" w:space="0" w:color="76923C"/>
            </w:tcBorders>
          </w:tcPr>
          <w:p w14:paraId="794C473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Tucumán</w:t>
            </w:r>
          </w:p>
        </w:tc>
        <w:tc>
          <w:tcPr>
            <w:tcW w:w="1366" w:type="dxa"/>
            <w:tcBorders>
              <w:top w:val="single" w:sz="8" w:space="0" w:color="76923C"/>
              <w:left w:val="single" w:sz="8" w:space="0" w:color="76923C"/>
              <w:bottom w:val="single" w:sz="8" w:space="0" w:color="76923C"/>
              <w:right w:val="single" w:sz="8" w:space="0" w:color="76923C"/>
            </w:tcBorders>
          </w:tcPr>
          <w:p w14:paraId="7E562C2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4AE7CBB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397F5B0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65D4588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E54772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96CCE2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4D7BBF8A" w14:textId="77777777">
        <w:tc>
          <w:tcPr>
            <w:tcW w:w="2810" w:type="dxa"/>
            <w:tcBorders>
              <w:top w:val="single" w:sz="8" w:space="0" w:color="76923C"/>
              <w:left w:val="single" w:sz="8" w:space="0" w:color="76923C"/>
              <w:bottom w:val="single" w:sz="8" w:space="0" w:color="76923C"/>
              <w:right w:val="single" w:sz="8" w:space="0" w:color="76923C"/>
            </w:tcBorders>
          </w:tcPr>
          <w:p w14:paraId="589316E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Mapa Educativo Tucumán</w:t>
            </w:r>
          </w:p>
        </w:tc>
        <w:tc>
          <w:tcPr>
            <w:tcW w:w="1366" w:type="dxa"/>
            <w:tcBorders>
              <w:top w:val="single" w:sz="8" w:space="0" w:color="76923C"/>
              <w:left w:val="single" w:sz="8" w:space="0" w:color="76923C"/>
              <w:bottom w:val="single" w:sz="8" w:space="0" w:color="76923C"/>
              <w:right w:val="single" w:sz="8" w:space="0" w:color="76923C"/>
            </w:tcBorders>
          </w:tcPr>
          <w:p w14:paraId="1DE1DDF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Provincial</w:t>
            </w:r>
          </w:p>
        </w:tc>
        <w:tc>
          <w:tcPr>
            <w:tcW w:w="1125" w:type="dxa"/>
            <w:tcBorders>
              <w:top w:val="single" w:sz="8" w:space="0" w:color="76923C"/>
              <w:left w:val="single" w:sz="8" w:space="0" w:color="76923C"/>
              <w:bottom w:val="single" w:sz="8" w:space="0" w:color="76923C"/>
              <w:right w:val="single" w:sz="8" w:space="0" w:color="76923C"/>
            </w:tcBorders>
          </w:tcPr>
          <w:p w14:paraId="7D0CAB2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6A0F35B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48C5DA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7F1EE5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7525B0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PHP</w:t>
            </w:r>
          </w:p>
        </w:tc>
      </w:tr>
      <w:tr w:rsidR="003D7A04" w:rsidRPr="00F523BC" w14:paraId="15FA9E09" w14:textId="77777777">
        <w:tc>
          <w:tcPr>
            <w:tcW w:w="2810" w:type="dxa"/>
            <w:tcBorders>
              <w:top w:val="single" w:sz="8" w:space="0" w:color="76923C"/>
              <w:left w:val="single" w:sz="8" w:space="0" w:color="76923C"/>
              <w:bottom w:val="single" w:sz="8" w:space="0" w:color="76923C"/>
              <w:right w:val="single" w:sz="8" w:space="0" w:color="76923C"/>
            </w:tcBorders>
          </w:tcPr>
          <w:p w14:paraId="1F6FE55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Gobierno de la Ciudad Autónoma de Buenos Aires</w:t>
            </w:r>
          </w:p>
        </w:tc>
        <w:tc>
          <w:tcPr>
            <w:tcW w:w="1366" w:type="dxa"/>
            <w:tcBorders>
              <w:top w:val="single" w:sz="8" w:space="0" w:color="76923C"/>
              <w:left w:val="single" w:sz="8" w:space="0" w:color="76923C"/>
              <w:bottom w:val="single" w:sz="8" w:space="0" w:color="76923C"/>
              <w:right w:val="single" w:sz="8" w:space="0" w:color="76923C"/>
            </w:tcBorders>
          </w:tcPr>
          <w:p w14:paraId="22BE8DD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0353D99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Ciudad de Buenos Aires</w:t>
            </w:r>
          </w:p>
        </w:tc>
        <w:tc>
          <w:tcPr>
            <w:tcW w:w="1245" w:type="dxa"/>
            <w:tcBorders>
              <w:top w:val="single" w:sz="8" w:space="0" w:color="76923C"/>
              <w:left w:val="single" w:sz="8" w:space="0" w:color="76923C"/>
              <w:bottom w:val="single" w:sz="8" w:space="0" w:color="76923C"/>
              <w:right w:val="single" w:sz="8" w:space="0" w:color="76923C"/>
            </w:tcBorders>
          </w:tcPr>
          <w:p w14:paraId="42CEDB4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4BE3A5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0CFD68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066774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5200E814" w14:textId="77777777">
        <w:tc>
          <w:tcPr>
            <w:tcW w:w="2810" w:type="dxa"/>
            <w:tcBorders>
              <w:top w:val="single" w:sz="8" w:space="0" w:color="76923C"/>
              <w:left w:val="single" w:sz="8" w:space="0" w:color="76923C"/>
              <w:bottom w:val="single" w:sz="8" w:space="0" w:color="76923C"/>
              <w:right w:val="single" w:sz="8" w:space="0" w:color="76923C"/>
            </w:tcBorders>
          </w:tcPr>
          <w:p w14:paraId="4A8D7E6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Pergamino</w:t>
            </w:r>
          </w:p>
        </w:tc>
        <w:tc>
          <w:tcPr>
            <w:tcW w:w="1366" w:type="dxa"/>
            <w:tcBorders>
              <w:top w:val="single" w:sz="8" w:space="0" w:color="76923C"/>
              <w:left w:val="single" w:sz="8" w:space="0" w:color="76923C"/>
              <w:bottom w:val="single" w:sz="8" w:space="0" w:color="76923C"/>
              <w:right w:val="single" w:sz="8" w:space="0" w:color="76923C"/>
            </w:tcBorders>
          </w:tcPr>
          <w:p w14:paraId="313846E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57042EC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245" w:type="dxa"/>
            <w:tcBorders>
              <w:top w:val="single" w:sz="8" w:space="0" w:color="76923C"/>
              <w:left w:val="single" w:sz="8" w:space="0" w:color="76923C"/>
              <w:bottom w:val="single" w:sz="8" w:space="0" w:color="76923C"/>
              <w:right w:val="single" w:sz="8" w:space="0" w:color="76923C"/>
            </w:tcBorders>
          </w:tcPr>
          <w:p w14:paraId="568390F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105D133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5DB6393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32BE84F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25F82725" w14:textId="77777777">
        <w:tc>
          <w:tcPr>
            <w:tcW w:w="2810" w:type="dxa"/>
            <w:tcBorders>
              <w:top w:val="single" w:sz="8" w:space="0" w:color="76923C"/>
              <w:left w:val="single" w:sz="8" w:space="0" w:color="76923C"/>
              <w:bottom w:val="single" w:sz="8" w:space="0" w:color="76923C"/>
              <w:right w:val="single" w:sz="8" w:space="0" w:color="76923C"/>
            </w:tcBorders>
          </w:tcPr>
          <w:p w14:paraId="07D41F0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Gobierno Abierto Bahía Blanca - Mapas</w:t>
            </w:r>
          </w:p>
        </w:tc>
        <w:tc>
          <w:tcPr>
            <w:tcW w:w="1366" w:type="dxa"/>
            <w:tcBorders>
              <w:top w:val="single" w:sz="8" w:space="0" w:color="76923C"/>
              <w:left w:val="single" w:sz="8" w:space="0" w:color="76923C"/>
              <w:bottom w:val="single" w:sz="8" w:space="0" w:color="76923C"/>
              <w:right w:val="single" w:sz="8" w:space="0" w:color="76923C"/>
            </w:tcBorders>
          </w:tcPr>
          <w:p w14:paraId="6FB65E1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4244E52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245" w:type="dxa"/>
            <w:tcBorders>
              <w:top w:val="single" w:sz="8" w:space="0" w:color="76923C"/>
              <w:left w:val="single" w:sz="8" w:space="0" w:color="76923C"/>
              <w:bottom w:val="single" w:sz="8" w:space="0" w:color="76923C"/>
              <w:right w:val="single" w:sz="8" w:space="0" w:color="76923C"/>
            </w:tcBorders>
          </w:tcPr>
          <w:p w14:paraId="6817338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5D20844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437F878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0E7E7FC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01873214" w14:textId="77777777">
        <w:tc>
          <w:tcPr>
            <w:tcW w:w="2810" w:type="dxa"/>
            <w:tcBorders>
              <w:top w:val="single" w:sz="8" w:space="0" w:color="76923C"/>
              <w:left w:val="single" w:sz="8" w:space="0" w:color="76923C"/>
              <w:bottom w:val="single" w:sz="8" w:space="0" w:color="76923C"/>
              <w:right w:val="single" w:sz="8" w:space="0" w:color="76923C"/>
            </w:tcBorders>
          </w:tcPr>
          <w:p w14:paraId="3C027EF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Municipalidad de La Plata</w:t>
            </w:r>
          </w:p>
        </w:tc>
        <w:tc>
          <w:tcPr>
            <w:tcW w:w="1366" w:type="dxa"/>
            <w:tcBorders>
              <w:top w:val="single" w:sz="8" w:space="0" w:color="76923C"/>
              <w:left w:val="single" w:sz="8" w:space="0" w:color="76923C"/>
              <w:bottom w:val="single" w:sz="8" w:space="0" w:color="76923C"/>
              <w:right w:val="single" w:sz="8" w:space="0" w:color="76923C"/>
            </w:tcBorders>
          </w:tcPr>
          <w:p w14:paraId="46CDE9B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648B70A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245" w:type="dxa"/>
            <w:tcBorders>
              <w:top w:val="single" w:sz="8" w:space="0" w:color="76923C"/>
              <w:left w:val="single" w:sz="8" w:space="0" w:color="76923C"/>
              <w:bottom w:val="single" w:sz="8" w:space="0" w:color="76923C"/>
              <w:right w:val="single" w:sz="8" w:space="0" w:color="76923C"/>
            </w:tcBorders>
          </w:tcPr>
          <w:p w14:paraId="546DEE2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856BB3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525A084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62FC3B9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27E65485" w14:textId="77777777">
        <w:tc>
          <w:tcPr>
            <w:tcW w:w="2810" w:type="dxa"/>
            <w:tcBorders>
              <w:top w:val="single" w:sz="8" w:space="0" w:color="76923C"/>
              <w:left w:val="single" w:sz="8" w:space="0" w:color="76923C"/>
              <w:bottom w:val="single" w:sz="8" w:space="0" w:color="76923C"/>
              <w:right w:val="single" w:sz="8" w:space="0" w:color="76923C"/>
            </w:tcBorders>
          </w:tcPr>
          <w:p w14:paraId="3A98E66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Municipalidad de Malvinas Argentinas</w:t>
            </w:r>
          </w:p>
        </w:tc>
        <w:tc>
          <w:tcPr>
            <w:tcW w:w="1366" w:type="dxa"/>
            <w:tcBorders>
              <w:top w:val="single" w:sz="8" w:space="0" w:color="76923C"/>
              <w:left w:val="single" w:sz="8" w:space="0" w:color="76923C"/>
              <w:bottom w:val="single" w:sz="8" w:space="0" w:color="76923C"/>
              <w:right w:val="single" w:sz="8" w:space="0" w:color="76923C"/>
            </w:tcBorders>
          </w:tcPr>
          <w:p w14:paraId="16CC060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2C0F8B6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245" w:type="dxa"/>
            <w:tcBorders>
              <w:top w:val="single" w:sz="8" w:space="0" w:color="76923C"/>
              <w:left w:val="single" w:sz="8" w:space="0" w:color="76923C"/>
              <w:bottom w:val="single" w:sz="8" w:space="0" w:color="76923C"/>
              <w:right w:val="single" w:sz="8" w:space="0" w:color="76923C"/>
            </w:tcBorders>
          </w:tcPr>
          <w:p w14:paraId="6B6431A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7DD2C7A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1A437EE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2A69622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475E7082" w14:textId="77777777">
        <w:tc>
          <w:tcPr>
            <w:tcW w:w="2810" w:type="dxa"/>
            <w:tcBorders>
              <w:top w:val="single" w:sz="8" w:space="0" w:color="76923C"/>
              <w:left w:val="single" w:sz="8" w:space="0" w:color="76923C"/>
              <w:bottom w:val="single" w:sz="8" w:space="0" w:color="76923C"/>
              <w:right w:val="single" w:sz="8" w:space="0" w:color="76923C"/>
            </w:tcBorders>
          </w:tcPr>
          <w:p w14:paraId="4A454590"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Mapa Digital General Pueyrredón (Mar del Plata)</w:t>
            </w:r>
          </w:p>
        </w:tc>
        <w:tc>
          <w:tcPr>
            <w:tcW w:w="1366" w:type="dxa"/>
            <w:tcBorders>
              <w:top w:val="single" w:sz="8" w:space="0" w:color="76923C"/>
              <w:left w:val="single" w:sz="8" w:space="0" w:color="76923C"/>
              <w:bottom w:val="single" w:sz="8" w:space="0" w:color="76923C"/>
              <w:right w:val="single" w:sz="8" w:space="0" w:color="76923C"/>
            </w:tcBorders>
          </w:tcPr>
          <w:p w14:paraId="5E8A779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011A79E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245" w:type="dxa"/>
            <w:tcBorders>
              <w:top w:val="single" w:sz="8" w:space="0" w:color="76923C"/>
              <w:left w:val="single" w:sz="8" w:space="0" w:color="76923C"/>
              <w:bottom w:val="single" w:sz="8" w:space="0" w:color="76923C"/>
              <w:right w:val="single" w:sz="8" w:space="0" w:color="76923C"/>
            </w:tcBorders>
          </w:tcPr>
          <w:p w14:paraId="6FC36689"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6418AE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0B79E1E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5DDB768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24D84C56" w14:textId="77777777">
        <w:tc>
          <w:tcPr>
            <w:tcW w:w="2810" w:type="dxa"/>
            <w:tcBorders>
              <w:top w:val="single" w:sz="8" w:space="0" w:color="76923C"/>
              <w:left w:val="single" w:sz="8" w:space="0" w:color="76923C"/>
              <w:bottom w:val="single" w:sz="8" w:space="0" w:color="76923C"/>
              <w:right w:val="single" w:sz="8" w:space="0" w:color="76923C"/>
            </w:tcBorders>
          </w:tcPr>
          <w:p w14:paraId="0D0EFAC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Moreno</w:t>
            </w:r>
          </w:p>
        </w:tc>
        <w:tc>
          <w:tcPr>
            <w:tcW w:w="1366" w:type="dxa"/>
            <w:tcBorders>
              <w:top w:val="single" w:sz="8" w:space="0" w:color="76923C"/>
              <w:left w:val="single" w:sz="8" w:space="0" w:color="76923C"/>
              <w:bottom w:val="single" w:sz="8" w:space="0" w:color="76923C"/>
              <w:right w:val="single" w:sz="8" w:space="0" w:color="76923C"/>
            </w:tcBorders>
          </w:tcPr>
          <w:p w14:paraId="12B8609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465D693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Buenos Aires</w:t>
            </w:r>
          </w:p>
        </w:tc>
        <w:tc>
          <w:tcPr>
            <w:tcW w:w="1245" w:type="dxa"/>
            <w:tcBorders>
              <w:top w:val="single" w:sz="8" w:space="0" w:color="76923C"/>
              <w:left w:val="single" w:sz="8" w:space="0" w:color="76923C"/>
              <w:bottom w:val="single" w:sz="8" w:space="0" w:color="76923C"/>
              <w:right w:val="single" w:sz="8" w:space="0" w:color="76923C"/>
            </w:tcBorders>
          </w:tcPr>
          <w:p w14:paraId="0899B12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0B2E070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7FD0538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762281B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5E2D1E82" w14:textId="77777777">
        <w:tc>
          <w:tcPr>
            <w:tcW w:w="2810" w:type="dxa"/>
            <w:tcBorders>
              <w:top w:val="single" w:sz="8" w:space="0" w:color="76923C"/>
              <w:left w:val="single" w:sz="8" w:space="0" w:color="76923C"/>
              <w:bottom w:val="single" w:sz="8" w:space="0" w:color="76923C"/>
              <w:right w:val="single" w:sz="8" w:space="0" w:color="76923C"/>
            </w:tcBorders>
          </w:tcPr>
          <w:p w14:paraId="18F551E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Municipalidad de San Fernando del Valle de Catamarca</w:t>
            </w:r>
          </w:p>
        </w:tc>
        <w:tc>
          <w:tcPr>
            <w:tcW w:w="1366" w:type="dxa"/>
            <w:tcBorders>
              <w:top w:val="single" w:sz="8" w:space="0" w:color="76923C"/>
              <w:left w:val="single" w:sz="8" w:space="0" w:color="76923C"/>
              <w:bottom w:val="single" w:sz="8" w:space="0" w:color="76923C"/>
              <w:right w:val="single" w:sz="8" w:space="0" w:color="76923C"/>
            </w:tcBorders>
          </w:tcPr>
          <w:p w14:paraId="165358B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167F49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Catamarca</w:t>
            </w:r>
          </w:p>
        </w:tc>
        <w:tc>
          <w:tcPr>
            <w:tcW w:w="1245" w:type="dxa"/>
            <w:tcBorders>
              <w:top w:val="single" w:sz="8" w:space="0" w:color="76923C"/>
              <w:left w:val="single" w:sz="8" w:space="0" w:color="76923C"/>
              <w:bottom w:val="single" w:sz="8" w:space="0" w:color="76923C"/>
              <w:right w:val="single" w:sz="8" w:space="0" w:color="76923C"/>
            </w:tcBorders>
          </w:tcPr>
          <w:p w14:paraId="2C414D8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048B86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0D7C26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504ABC7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0558DB03" w14:textId="77777777">
        <w:tc>
          <w:tcPr>
            <w:tcW w:w="2810" w:type="dxa"/>
            <w:tcBorders>
              <w:top w:val="single" w:sz="8" w:space="0" w:color="76923C"/>
              <w:left w:val="single" w:sz="8" w:space="0" w:color="76923C"/>
              <w:bottom w:val="single" w:sz="8" w:space="0" w:color="76923C"/>
              <w:right w:val="single" w:sz="8" w:space="0" w:color="76923C"/>
            </w:tcBorders>
          </w:tcPr>
          <w:p w14:paraId="03F8560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Catastro de Córdoba</w:t>
            </w:r>
          </w:p>
        </w:tc>
        <w:tc>
          <w:tcPr>
            <w:tcW w:w="1366" w:type="dxa"/>
            <w:tcBorders>
              <w:top w:val="single" w:sz="8" w:space="0" w:color="76923C"/>
              <w:left w:val="single" w:sz="8" w:space="0" w:color="76923C"/>
              <w:bottom w:val="single" w:sz="8" w:space="0" w:color="76923C"/>
              <w:right w:val="single" w:sz="8" w:space="0" w:color="76923C"/>
            </w:tcBorders>
          </w:tcPr>
          <w:p w14:paraId="69099E4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310A62D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Córdoba</w:t>
            </w:r>
          </w:p>
        </w:tc>
        <w:tc>
          <w:tcPr>
            <w:tcW w:w="1245" w:type="dxa"/>
            <w:tcBorders>
              <w:top w:val="single" w:sz="8" w:space="0" w:color="76923C"/>
              <w:left w:val="single" w:sz="8" w:space="0" w:color="76923C"/>
              <w:bottom w:val="single" w:sz="8" w:space="0" w:color="76923C"/>
              <w:right w:val="single" w:sz="8" w:space="0" w:color="76923C"/>
            </w:tcBorders>
          </w:tcPr>
          <w:p w14:paraId="767F73E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128F3B6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1BE7362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1014B46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r>
      <w:tr w:rsidR="003D7A04" w:rsidRPr="00F523BC" w14:paraId="25539E3A" w14:textId="77777777">
        <w:tc>
          <w:tcPr>
            <w:tcW w:w="2810" w:type="dxa"/>
            <w:tcBorders>
              <w:top w:val="single" w:sz="8" w:space="0" w:color="76923C"/>
              <w:left w:val="single" w:sz="8" w:space="0" w:color="76923C"/>
              <w:bottom w:val="single" w:sz="8" w:space="0" w:color="76923C"/>
              <w:right w:val="single" w:sz="8" w:space="0" w:color="76923C"/>
            </w:tcBorders>
          </w:tcPr>
          <w:p w14:paraId="3CD6B98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Municipalidad de Río Cuarto</w:t>
            </w:r>
          </w:p>
        </w:tc>
        <w:tc>
          <w:tcPr>
            <w:tcW w:w="1366" w:type="dxa"/>
            <w:tcBorders>
              <w:top w:val="single" w:sz="8" w:space="0" w:color="76923C"/>
              <w:left w:val="single" w:sz="8" w:space="0" w:color="76923C"/>
              <w:bottom w:val="single" w:sz="8" w:space="0" w:color="76923C"/>
              <w:right w:val="single" w:sz="8" w:space="0" w:color="76923C"/>
            </w:tcBorders>
          </w:tcPr>
          <w:p w14:paraId="1498A67F"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3F3814ED" w14:textId="77777777" w:rsidR="003D7A04" w:rsidRPr="00FD0D5B" w:rsidRDefault="00FD0D5B">
            <w:pPr>
              <w:pStyle w:val="LO-normal"/>
              <w:widowControl w:val="0"/>
              <w:spacing w:line="240" w:lineRule="auto"/>
              <w:rPr>
                <w:rFonts w:ascii="Arial" w:hAnsi="Arial" w:cs="Arial"/>
                <w:sz w:val="18"/>
                <w:szCs w:val="18"/>
              </w:rPr>
            </w:pPr>
            <w:r w:rsidRPr="00FD0D5B">
              <w:rPr>
                <w:rFonts w:ascii="Arial" w:hAnsi="Arial" w:cs="Arial"/>
                <w:sz w:val="18"/>
                <w:szCs w:val="18"/>
              </w:rPr>
              <w:t>Córdoba</w:t>
            </w:r>
          </w:p>
        </w:tc>
        <w:tc>
          <w:tcPr>
            <w:tcW w:w="1245" w:type="dxa"/>
            <w:tcBorders>
              <w:top w:val="single" w:sz="8" w:space="0" w:color="76923C"/>
              <w:left w:val="single" w:sz="8" w:space="0" w:color="76923C"/>
              <w:bottom w:val="single" w:sz="8" w:space="0" w:color="76923C"/>
              <w:right w:val="single" w:sz="8" w:space="0" w:color="76923C"/>
            </w:tcBorders>
          </w:tcPr>
          <w:p w14:paraId="6587AA2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209877A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432624A"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6BF15B9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Mapserver</w:t>
            </w:r>
          </w:p>
        </w:tc>
      </w:tr>
      <w:tr w:rsidR="003D7A04" w:rsidRPr="00F523BC" w14:paraId="2F222EE6" w14:textId="77777777">
        <w:tc>
          <w:tcPr>
            <w:tcW w:w="2810" w:type="dxa"/>
            <w:tcBorders>
              <w:top w:val="single" w:sz="8" w:space="0" w:color="76923C"/>
              <w:left w:val="single" w:sz="8" w:space="0" w:color="76923C"/>
              <w:bottom w:val="single" w:sz="8" w:space="0" w:color="76923C"/>
              <w:right w:val="single" w:sz="8" w:space="0" w:color="76923C"/>
            </w:tcBorders>
          </w:tcPr>
          <w:p w14:paraId="13E9DFFB"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IDE de la Municipalidad de Corrientes</w:t>
            </w:r>
          </w:p>
        </w:tc>
        <w:tc>
          <w:tcPr>
            <w:tcW w:w="1366" w:type="dxa"/>
            <w:tcBorders>
              <w:top w:val="single" w:sz="8" w:space="0" w:color="76923C"/>
              <w:left w:val="single" w:sz="8" w:space="0" w:color="76923C"/>
              <w:bottom w:val="single" w:sz="8" w:space="0" w:color="76923C"/>
              <w:right w:val="single" w:sz="8" w:space="0" w:color="76923C"/>
            </w:tcBorders>
          </w:tcPr>
          <w:p w14:paraId="0E42498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200C3D8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Corrientes</w:t>
            </w:r>
          </w:p>
        </w:tc>
        <w:tc>
          <w:tcPr>
            <w:tcW w:w="1245" w:type="dxa"/>
            <w:tcBorders>
              <w:top w:val="single" w:sz="8" w:space="0" w:color="76923C"/>
              <w:left w:val="single" w:sz="8" w:space="0" w:color="76923C"/>
              <w:bottom w:val="single" w:sz="8" w:space="0" w:color="76923C"/>
              <w:right w:val="single" w:sz="8" w:space="0" w:color="76923C"/>
            </w:tcBorders>
          </w:tcPr>
          <w:p w14:paraId="10A12A5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11E19A8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6F207DC"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5E243C17"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12829281" w14:textId="77777777">
        <w:tc>
          <w:tcPr>
            <w:tcW w:w="2810" w:type="dxa"/>
            <w:tcBorders>
              <w:top w:val="single" w:sz="8" w:space="0" w:color="76923C"/>
              <w:left w:val="single" w:sz="8" w:space="0" w:color="76923C"/>
              <w:bottom w:val="single" w:sz="8" w:space="0" w:color="76923C"/>
              <w:right w:val="single" w:sz="8" w:space="0" w:color="76923C"/>
            </w:tcBorders>
          </w:tcPr>
          <w:p w14:paraId="4D6E00A6"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SIG de San Martín de Los Andes</w:t>
            </w:r>
          </w:p>
        </w:tc>
        <w:tc>
          <w:tcPr>
            <w:tcW w:w="1366" w:type="dxa"/>
            <w:tcBorders>
              <w:top w:val="single" w:sz="8" w:space="0" w:color="76923C"/>
              <w:left w:val="single" w:sz="8" w:space="0" w:color="76923C"/>
              <w:bottom w:val="single" w:sz="8" w:space="0" w:color="76923C"/>
              <w:right w:val="single" w:sz="8" w:space="0" w:color="76923C"/>
            </w:tcBorders>
          </w:tcPr>
          <w:p w14:paraId="101BCB01"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1547B205"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7A85165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5EB643F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159740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2FC4231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r w:rsidR="003D7A04" w:rsidRPr="00F523BC" w14:paraId="25BDE6F0" w14:textId="77777777">
        <w:tc>
          <w:tcPr>
            <w:tcW w:w="2810" w:type="dxa"/>
            <w:tcBorders>
              <w:top w:val="single" w:sz="8" w:space="0" w:color="76923C"/>
              <w:left w:val="single" w:sz="8" w:space="0" w:color="76923C"/>
              <w:bottom w:val="single" w:sz="8" w:space="0" w:color="76923C"/>
              <w:right w:val="single" w:sz="8" w:space="0" w:color="76923C"/>
            </w:tcBorders>
          </w:tcPr>
          <w:p w14:paraId="363B295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SIG de Junín de Los Andes</w:t>
            </w:r>
          </w:p>
        </w:tc>
        <w:tc>
          <w:tcPr>
            <w:tcW w:w="1366" w:type="dxa"/>
            <w:tcBorders>
              <w:top w:val="single" w:sz="8" w:space="0" w:color="76923C"/>
              <w:left w:val="single" w:sz="8" w:space="0" w:color="76923C"/>
              <w:bottom w:val="single" w:sz="8" w:space="0" w:color="76923C"/>
              <w:right w:val="single" w:sz="8" w:space="0" w:color="76923C"/>
            </w:tcBorders>
          </w:tcPr>
          <w:p w14:paraId="16ADDD94"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271A2A9E"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Neuquén</w:t>
            </w:r>
          </w:p>
        </w:tc>
        <w:tc>
          <w:tcPr>
            <w:tcW w:w="1245" w:type="dxa"/>
            <w:tcBorders>
              <w:top w:val="single" w:sz="8" w:space="0" w:color="76923C"/>
              <w:left w:val="single" w:sz="8" w:space="0" w:color="76923C"/>
              <w:bottom w:val="single" w:sz="8" w:space="0" w:color="76923C"/>
              <w:right w:val="single" w:sz="8" w:space="0" w:color="76923C"/>
            </w:tcBorders>
          </w:tcPr>
          <w:p w14:paraId="31E1BD8D"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65" w:type="dxa"/>
            <w:tcBorders>
              <w:top w:val="single" w:sz="8" w:space="0" w:color="76923C"/>
              <w:left w:val="single" w:sz="8" w:space="0" w:color="76923C"/>
              <w:bottom w:val="single" w:sz="8" w:space="0" w:color="76923C"/>
              <w:right w:val="single" w:sz="8" w:space="0" w:color="76923C"/>
            </w:tcBorders>
          </w:tcPr>
          <w:p w14:paraId="3C318F02"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54480FD3"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Sí</w:t>
            </w:r>
          </w:p>
        </w:tc>
        <w:tc>
          <w:tcPr>
            <w:tcW w:w="1126" w:type="dxa"/>
            <w:tcBorders>
              <w:top w:val="single" w:sz="8" w:space="0" w:color="76923C"/>
              <w:left w:val="single" w:sz="8" w:space="0" w:color="76923C"/>
              <w:bottom w:val="single" w:sz="8" w:space="0" w:color="76923C"/>
              <w:right w:val="single" w:sz="8" w:space="0" w:color="76923C"/>
            </w:tcBorders>
          </w:tcPr>
          <w:p w14:paraId="6B93F228" w14:textId="77777777" w:rsidR="003D7A04" w:rsidRPr="00FD0D5B" w:rsidRDefault="00AF2859">
            <w:pPr>
              <w:pStyle w:val="LO-normal"/>
              <w:widowControl w:val="0"/>
              <w:spacing w:line="240" w:lineRule="auto"/>
              <w:rPr>
                <w:rFonts w:ascii="Arial" w:hAnsi="Arial" w:cs="Arial"/>
                <w:sz w:val="18"/>
                <w:szCs w:val="18"/>
              </w:rPr>
            </w:pPr>
            <w:r w:rsidRPr="00FD0D5B">
              <w:rPr>
                <w:rFonts w:ascii="Arial" w:hAnsi="Arial" w:cs="Arial"/>
                <w:sz w:val="18"/>
                <w:szCs w:val="18"/>
              </w:rPr>
              <w:t>Geoserver</w:t>
            </w:r>
          </w:p>
        </w:tc>
      </w:tr>
    </w:tbl>
    <w:p w14:paraId="01514927" w14:textId="77777777" w:rsidR="003D7A04" w:rsidRPr="00F523BC" w:rsidRDefault="003D7A04">
      <w:pPr>
        <w:pStyle w:val="LO-normal"/>
        <w:rPr>
          <w:rFonts w:ascii="Arial" w:hAnsi="Arial" w:cs="Arial"/>
        </w:rPr>
      </w:pPr>
    </w:p>
    <w:p w14:paraId="267006FB" w14:textId="77777777" w:rsidR="003D7A04" w:rsidRPr="00F523BC" w:rsidRDefault="00AF2859">
      <w:pPr>
        <w:pStyle w:val="LO-normal"/>
        <w:rPr>
          <w:rFonts w:ascii="Arial" w:hAnsi="Arial" w:cs="Arial"/>
        </w:rPr>
      </w:pPr>
      <w:r w:rsidRPr="00F523BC">
        <w:rPr>
          <w:rFonts w:ascii="Arial" w:hAnsi="Arial" w:cs="Arial"/>
        </w:rPr>
        <w:br w:type="page"/>
      </w:r>
    </w:p>
    <w:p w14:paraId="32C88C4C" w14:textId="77777777" w:rsidR="003D7A04" w:rsidRPr="00F523BC" w:rsidRDefault="00AF2859" w:rsidP="00E901BF">
      <w:pPr>
        <w:pStyle w:val="LO-normal"/>
        <w:spacing w:after="120"/>
        <w:jc w:val="center"/>
        <w:rPr>
          <w:rFonts w:ascii="Arial" w:hAnsi="Arial" w:cs="Arial"/>
        </w:rPr>
      </w:pPr>
      <w:r w:rsidRPr="00F523BC">
        <w:rPr>
          <w:rFonts w:ascii="Arial" w:hAnsi="Arial" w:cs="Arial"/>
        </w:rPr>
        <w:lastRenderedPageBreak/>
        <w:t>Cuadro 10 - Seguimiento de nodos 2017 (continuación)</w:t>
      </w:r>
      <w:bookmarkStart w:id="239" w:name="_GoBack"/>
      <w:bookmarkEnd w:id="239"/>
    </w:p>
    <w:tbl>
      <w:tblPr>
        <w:tblW w:w="9140" w:type="dxa"/>
        <w:tblInd w:w="-10" w:type="dxa"/>
        <w:tblCellMar>
          <w:top w:w="100" w:type="dxa"/>
          <w:left w:w="100" w:type="dxa"/>
          <w:bottom w:w="100" w:type="dxa"/>
          <w:right w:w="100" w:type="dxa"/>
        </w:tblCellMar>
        <w:tblLook w:val="04A0" w:firstRow="1" w:lastRow="0" w:firstColumn="1" w:lastColumn="0" w:noHBand="0" w:noVBand="1"/>
      </w:tblPr>
      <w:tblGrid>
        <w:gridCol w:w="2810"/>
        <w:gridCol w:w="1366"/>
        <w:gridCol w:w="1125"/>
        <w:gridCol w:w="1245"/>
        <w:gridCol w:w="765"/>
        <w:gridCol w:w="703"/>
        <w:gridCol w:w="1126"/>
      </w:tblGrid>
      <w:tr w:rsidR="003D7A04" w:rsidRPr="00F523BC" w14:paraId="40E6B510" w14:textId="77777777">
        <w:tc>
          <w:tcPr>
            <w:tcW w:w="2810" w:type="dxa"/>
            <w:tcBorders>
              <w:top w:val="single" w:sz="8" w:space="0" w:color="76923C"/>
              <w:left w:val="single" w:sz="8" w:space="0" w:color="76923C"/>
              <w:bottom w:val="single" w:sz="8" w:space="0" w:color="76923C"/>
              <w:right w:val="single" w:sz="8" w:space="0" w:color="76923C"/>
            </w:tcBorders>
          </w:tcPr>
          <w:p w14:paraId="52BB1F08"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Nombre</w:t>
            </w:r>
          </w:p>
        </w:tc>
        <w:tc>
          <w:tcPr>
            <w:tcW w:w="1366" w:type="dxa"/>
            <w:tcBorders>
              <w:top w:val="single" w:sz="8" w:space="0" w:color="76923C"/>
              <w:left w:val="single" w:sz="8" w:space="0" w:color="76923C"/>
              <w:bottom w:val="single" w:sz="8" w:space="0" w:color="76923C"/>
              <w:right w:val="single" w:sz="8" w:space="0" w:color="76923C"/>
            </w:tcBorders>
          </w:tcPr>
          <w:p w14:paraId="6FA248D0"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Jurisdicción</w:t>
            </w:r>
          </w:p>
        </w:tc>
        <w:tc>
          <w:tcPr>
            <w:tcW w:w="1125" w:type="dxa"/>
            <w:tcBorders>
              <w:top w:val="single" w:sz="8" w:space="0" w:color="76923C"/>
              <w:left w:val="single" w:sz="8" w:space="0" w:color="76923C"/>
              <w:bottom w:val="single" w:sz="8" w:space="0" w:color="76923C"/>
              <w:right w:val="single" w:sz="8" w:space="0" w:color="76923C"/>
            </w:tcBorders>
          </w:tcPr>
          <w:p w14:paraId="3FD0400F"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Provincia</w:t>
            </w:r>
          </w:p>
        </w:tc>
        <w:tc>
          <w:tcPr>
            <w:tcW w:w="1245" w:type="dxa"/>
            <w:tcBorders>
              <w:top w:val="single" w:sz="8" w:space="0" w:color="76923C"/>
              <w:left w:val="single" w:sz="8" w:space="0" w:color="76923C"/>
              <w:bottom w:val="single" w:sz="8" w:space="0" w:color="76923C"/>
              <w:right w:val="single" w:sz="8" w:space="0" w:color="76923C"/>
            </w:tcBorders>
          </w:tcPr>
          <w:p w14:paraId="333659E4"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Catálogo de Metadatos</w:t>
            </w:r>
          </w:p>
        </w:tc>
        <w:tc>
          <w:tcPr>
            <w:tcW w:w="765" w:type="dxa"/>
            <w:tcBorders>
              <w:top w:val="single" w:sz="8" w:space="0" w:color="76923C"/>
              <w:left w:val="single" w:sz="8" w:space="0" w:color="76923C"/>
              <w:bottom w:val="single" w:sz="8" w:space="0" w:color="76923C"/>
              <w:right w:val="single" w:sz="8" w:space="0" w:color="76923C"/>
            </w:tcBorders>
          </w:tcPr>
          <w:p w14:paraId="47233C85"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WMS</w:t>
            </w:r>
          </w:p>
        </w:tc>
        <w:tc>
          <w:tcPr>
            <w:tcW w:w="703" w:type="dxa"/>
            <w:tcBorders>
              <w:top w:val="single" w:sz="8" w:space="0" w:color="76923C"/>
              <w:left w:val="single" w:sz="8" w:space="0" w:color="76923C"/>
              <w:bottom w:val="single" w:sz="8" w:space="0" w:color="76923C"/>
              <w:right w:val="single" w:sz="8" w:space="0" w:color="76923C"/>
            </w:tcBorders>
          </w:tcPr>
          <w:p w14:paraId="2DD5991A"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WFS</w:t>
            </w:r>
          </w:p>
        </w:tc>
        <w:tc>
          <w:tcPr>
            <w:tcW w:w="1126" w:type="dxa"/>
            <w:tcBorders>
              <w:top w:val="single" w:sz="8" w:space="0" w:color="76923C"/>
              <w:left w:val="single" w:sz="8" w:space="0" w:color="76923C"/>
              <w:bottom w:val="single" w:sz="8" w:space="0" w:color="76923C"/>
              <w:right w:val="single" w:sz="8" w:space="0" w:color="76923C"/>
            </w:tcBorders>
          </w:tcPr>
          <w:p w14:paraId="765F4BAA" w14:textId="77777777" w:rsidR="003D7A04" w:rsidRPr="00F523BC" w:rsidRDefault="00AF2859">
            <w:pPr>
              <w:pStyle w:val="LO-normal"/>
              <w:widowControl w:val="0"/>
              <w:spacing w:line="240" w:lineRule="auto"/>
              <w:jc w:val="left"/>
              <w:rPr>
                <w:rFonts w:ascii="Arial" w:hAnsi="Arial" w:cs="Arial"/>
                <w:b/>
                <w:sz w:val="18"/>
                <w:szCs w:val="18"/>
              </w:rPr>
            </w:pPr>
            <w:r w:rsidRPr="00F523BC">
              <w:rPr>
                <w:rFonts w:ascii="Arial" w:hAnsi="Arial" w:cs="Arial"/>
                <w:b/>
                <w:sz w:val="18"/>
                <w:szCs w:val="18"/>
              </w:rPr>
              <w:t>Software</w:t>
            </w:r>
          </w:p>
        </w:tc>
      </w:tr>
      <w:tr w:rsidR="003D7A04" w:rsidRPr="00F523BC" w14:paraId="6BB82C62" w14:textId="77777777">
        <w:tc>
          <w:tcPr>
            <w:tcW w:w="2810" w:type="dxa"/>
            <w:tcBorders>
              <w:top w:val="single" w:sz="8" w:space="0" w:color="76923C"/>
              <w:left w:val="single" w:sz="8" w:space="0" w:color="76923C"/>
              <w:bottom w:val="single" w:sz="8" w:space="0" w:color="76923C"/>
              <w:right w:val="single" w:sz="8" w:space="0" w:color="76923C"/>
            </w:tcBorders>
          </w:tcPr>
          <w:p w14:paraId="6DBD0DD6"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Mapas de la Municipalidad de Santa Fe</w:t>
            </w:r>
          </w:p>
        </w:tc>
        <w:tc>
          <w:tcPr>
            <w:tcW w:w="1366" w:type="dxa"/>
            <w:tcBorders>
              <w:top w:val="single" w:sz="8" w:space="0" w:color="76923C"/>
              <w:left w:val="single" w:sz="8" w:space="0" w:color="76923C"/>
              <w:bottom w:val="single" w:sz="8" w:space="0" w:color="76923C"/>
              <w:right w:val="single" w:sz="8" w:space="0" w:color="76923C"/>
            </w:tcBorders>
          </w:tcPr>
          <w:p w14:paraId="08C8C195"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18B727E7"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Santa Fe</w:t>
            </w:r>
          </w:p>
        </w:tc>
        <w:tc>
          <w:tcPr>
            <w:tcW w:w="1245" w:type="dxa"/>
            <w:tcBorders>
              <w:top w:val="single" w:sz="8" w:space="0" w:color="76923C"/>
              <w:left w:val="single" w:sz="8" w:space="0" w:color="76923C"/>
              <w:bottom w:val="single" w:sz="8" w:space="0" w:color="76923C"/>
              <w:right w:val="single" w:sz="8" w:space="0" w:color="76923C"/>
            </w:tcBorders>
          </w:tcPr>
          <w:p w14:paraId="45829A4A"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3E65ECC3"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NO</w:t>
            </w:r>
          </w:p>
        </w:tc>
        <w:tc>
          <w:tcPr>
            <w:tcW w:w="703" w:type="dxa"/>
            <w:tcBorders>
              <w:top w:val="single" w:sz="8" w:space="0" w:color="76923C"/>
              <w:left w:val="single" w:sz="8" w:space="0" w:color="76923C"/>
              <w:bottom w:val="single" w:sz="8" w:space="0" w:color="76923C"/>
              <w:right w:val="single" w:sz="8" w:space="0" w:color="76923C"/>
            </w:tcBorders>
          </w:tcPr>
          <w:p w14:paraId="6738D38C"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0A18927B"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NO</w:t>
            </w:r>
          </w:p>
        </w:tc>
      </w:tr>
      <w:tr w:rsidR="003D7A04" w:rsidRPr="00F523BC" w14:paraId="278D93C2" w14:textId="77777777">
        <w:tc>
          <w:tcPr>
            <w:tcW w:w="2810" w:type="dxa"/>
            <w:tcBorders>
              <w:top w:val="single" w:sz="8" w:space="0" w:color="76923C"/>
              <w:left w:val="single" w:sz="8" w:space="0" w:color="76923C"/>
              <w:bottom w:val="single" w:sz="8" w:space="0" w:color="76923C"/>
              <w:right w:val="single" w:sz="8" w:space="0" w:color="76923C"/>
            </w:tcBorders>
          </w:tcPr>
          <w:p w14:paraId="138B922E"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Municipalidad de Rosario</w:t>
            </w:r>
          </w:p>
        </w:tc>
        <w:tc>
          <w:tcPr>
            <w:tcW w:w="1366" w:type="dxa"/>
            <w:tcBorders>
              <w:top w:val="single" w:sz="8" w:space="0" w:color="76923C"/>
              <w:left w:val="single" w:sz="8" w:space="0" w:color="76923C"/>
              <w:bottom w:val="single" w:sz="8" w:space="0" w:color="76923C"/>
              <w:right w:val="single" w:sz="8" w:space="0" w:color="76923C"/>
            </w:tcBorders>
          </w:tcPr>
          <w:p w14:paraId="6C73BBCF"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2EF8F0E2"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Santa Fe</w:t>
            </w:r>
          </w:p>
        </w:tc>
        <w:tc>
          <w:tcPr>
            <w:tcW w:w="1245" w:type="dxa"/>
            <w:tcBorders>
              <w:top w:val="single" w:sz="8" w:space="0" w:color="76923C"/>
              <w:left w:val="single" w:sz="8" w:space="0" w:color="76923C"/>
              <w:bottom w:val="single" w:sz="8" w:space="0" w:color="76923C"/>
              <w:right w:val="single" w:sz="8" w:space="0" w:color="76923C"/>
            </w:tcBorders>
          </w:tcPr>
          <w:p w14:paraId="1F3DCB2C"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20A80BE3"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69DCC014"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54C1BD72"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Mapserver</w:t>
            </w:r>
          </w:p>
        </w:tc>
      </w:tr>
      <w:tr w:rsidR="003D7A04" w:rsidRPr="00F523BC" w14:paraId="30B4EBEA" w14:textId="77777777">
        <w:tc>
          <w:tcPr>
            <w:tcW w:w="2810" w:type="dxa"/>
            <w:tcBorders>
              <w:top w:val="single" w:sz="8" w:space="0" w:color="76923C"/>
              <w:left w:val="single" w:sz="8" w:space="0" w:color="76923C"/>
              <w:bottom w:val="single" w:sz="8" w:space="0" w:color="76923C"/>
              <w:right w:val="single" w:sz="8" w:space="0" w:color="76923C"/>
            </w:tcBorders>
          </w:tcPr>
          <w:p w14:paraId="7D6A4F0B"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SIG de la Municipalidad de San Miguel de Tucumán</w:t>
            </w:r>
          </w:p>
        </w:tc>
        <w:tc>
          <w:tcPr>
            <w:tcW w:w="1366" w:type="dxa"/>
            <w:tcBorders>
              <w:top w:val="single" w:sz="8" w:space="0" w:color="76923C"/>
              <w:left w:val="single" w:sz="8" w:space="0" w:color="76923C"/>
              <w:bottom w:val="single" w:sz="8" w:space="0" w:color="76923C"/>
              <w:right w:val="single" w:sz="8" w:space="0" w:color="76923C"/>
            </w:tcBorders>
          </w:tcPr>
          <w:p w14:paraId="72674377"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Local</w:t>
            </w:r>
          </w:p>
        </w:tc>
        <w:tc>
          <w:tcPr>
            <w:tcW w:w="1125" w:type="dxa"/>
            <w:tcBorders>
              <w:top w:val="single" w:sz="8" w:space="0" w:color="76923C"/>
              <w:left w:val="single" w:sz="8" w:space="0" w:color="76923C"/>
              <w:bottom w:val="single" w:sz="8" w:space="0" w:color="76923C"/>
              <w:right w:val="single" w:sz="8" w:space="0" w:color="76923C"/>
            </w:tcBorders>
          </w:tcPr>
          <w:p w14:paraId="7E9430C6"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Tucumán</w:t>
            </w:r>
          </w:p>
        </w:tc>
        <w:tc>
          <w:tcPr>
            <w:tcW w:w="1245" w:type="dxa"/>
            <w:tcBorders>
              <w:top w:val="single" w:sz="8" w:space="0" w:color="76923C"/>
              <w:left w:val="single" w:sz="8" w:space="0" w:color="76923C"/>
              <w:bottom w:val="single" w:sz="8" w:space="0" w:color="76923C"/>
              <w:right w:val="single" w:sz="8" w:space="0" w:color="76923C"/>
            </w:tcBorders>
          </w:tcPr>
          <w:p w14:paraId="16202893"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NO</w:t>
            </w:r>
          </w:p>
        </w:tc>
        <w:tc>
          <w:tcPr>
            <w:tcW w:w="765" w:type="dxa"/>
            <w:tcBorders>
              <w:top w:val="single" w:sz="8" w:space="0" w:color="76923C"/>
              <w:left w:val="single" w:sz="8" w:space="0" w:color="76923C"/>
              <w:bottom w:val="single" w:sz="8" w:space="0" w:color="76923C"/>
              <w:right w:val="single" w:sz="8" w:space="0" w:color="76923C"/>
            </w:tcBorders>
          </w:tcPr>
          <w:p w14:paraId="6AC140A1"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SÍ</w:t>
            </w:r>
          </w:p>
        </w:tc>
        <w:tc>
          <w:tcPr>
            <w:tcW w:w="703" w:type="dxa"/>
            <w:tcBorders>
              <w:top w:val="single" w:sz="8" w:space="0" w:color="76923C"/>
              <w:left w:val="single" w:sz="8" w:space="0" w:color="76923C"/>
              <w:bottom w:val="single" w:sz="8" w:space="0" w:color="76923C"/>
              <w:right w:val="single" w:sz="8" w:space="0" w:color="76923C"/>
            </w:tcBorders>
          </w:tcPr>
          <w:p w14:paraId="12D9474B"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NO</w:t>
            </w:r>
          </w:p>
        </w:tc>
        <w:tc>
          <w:tcPr>
            <w:tcW w:w="1126" w:type="dxa"/>
            <w:tcBorders>
              <w:top w:val="single" w:sz="8" w:space="0" w:color="76923C"/>
              <w:left w:val="single" w:sz="8" w:space="0" w:color="76923C"/>
              <w:bottom w:val="single" w:sz="8" w:space="0" w:color="76923C"/>
              <w:right w:val="single" w:sz="8" w:space="0" w:color="76923C"/>
            </w:tcBorders>
          </w:tcPr>
          <w:p w14:paraId="3490C3D1" w14:textId="77777777" w:rsidR="003D7A04" w:rsidRPr="00F523BC" w:rsidRDefault="00AF2859">
            <w:pPr>
              <w:pStyle w:val="LO-normal"/>
              <w:widowControl w:val="0"/>
              <w:spacing w:line="240" w:lineRule="auto"/>
              <w:rPr>
                <w:rFonts w:ascii="Arial" w:hAnsi="Arial" w:cs="Arial"/>
                <w:sz w:val="18"/>
                <w:szCs w:val="18"/>
              </w:rPr>
            </w:pPr>
            <w:r w:rsidRPr="00F523BC">
              <w:rPr>
                <w:rFonts w:ascii="Arial" w:hAnsi="Arial" w:cs="Arial"/>
                <w:sz w:val="18"/>
                <w:szCs w:val="18"/>
              </w:rPr>
              <w:t>Geoserver</w:t>
            </w:r>
          </w:p>
        </w:tc>
      </w:tr>
    </w:tbl>
    <w:p w14:paraId="27CB3252" w14:textId="77777777" w:rsidR="00BB0BFB" w:rsidRDefault="00BB0BFB" w:rsidP="00BB0BFB">
      <w:pPr>
        <w:pStyle w:val="LO-normal"/>
        <w:jc w:val="center"/>
        <w:rPr>
          <w:rFonts w:ascii="Arial" w:hAnsi="Arial" w:cs="Arial"/>
          <w:sz w:val="18"/>
          <w:szCs w:val="18"/>
        </w:rPr>
      </w:pPr>
    </w:p>
    <w:p w14:paraId="3956441D" w14:textId="77777777" w:rsidR="003D7A04" w:rsidRPr="00F523BC" w:rsidRDefault="00AF2859" w:rsidP="00BB0BFB">
      <w:pPr>
        <w:pStyle w:val="LO-normal"/>
        <w:jc w:val="center"/>
        <w:rPr>
          <w:rFonts w:ascii="Arial" w:hAnsi="Arial" w:cs="Arial"/>
          <w:sz w:val="18"/>
          <w:szCs w:val="18"/>
        </w:rPr>
      </w:pPr>
      <w:r w:rsidRPr="00F523BC">
        <w:rPr>
          <w:rFonts w:ascii="Arial" w:hAnsi="Arial" w:cs="Arial"/>
          <w:sz w:val="18"/>
          <w:szCs w:val="18"/>
        </w:rPr>
        <w:t>Fuente: elaboración pr</w:t>
      </w:r>
      <w:r w:rsidR="008E5AAB">
        <w:rPr>
          <w:rFonts w:ascii="Arial" w:hAnsi="Arial" w:cs="Arial"/>
          <w:sz w:val="18"/>
          <w:szCs w:val="18"/>
        </w:rPr>
        <w:t>opia a partir de datos de IDERA</w:t>
      </w:r>
    </w:p>
    <w:p w14:paraId="3D7FDB96" w14:textId="77777777" w:rsidR="003D7A04" w:rsidRPr="00F523BC" w:rsidRDefault="003D7A04">
      <w:pPr>
        <w:pStyle w:val="LO-normal"/>
        <w:ind w:left="720"/>
        <w:rPr>
          <w:rFonts w:ascii="Arial" w:hAnsi="Arial" w:cs="Arial"/>
        </w:rPr>
      </w:pPr>
    </w:p>
    <w:sectPr w:rsidR="003D7A04" w:rsidRPr="00F523BC">
      <w:headerReference w:type="default" r:id="rId120"/>
      <w:footerReference w:type="default" r:id="rId121"/>
      <w:pgSz w:w="11906" w:h="16838"/>
      <w:pgMar w:top="1440" w:right="850" w:bottom="1440" w:left="2029" w:header="72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D80449" w14:textId="77777777" w:rsidR="008C662D" w:rsidRDefault="008C662D">
      <w:pPr>
        <w:spacing w:line="240" w:lineRule="auto"/>
      </w:pPr>
      <w:r>
        <w:separator/>
      </w:r>
    </w:p>
  </w:endnote>
  <w:endnote w:type="continuationSeparator" w:id="0">
    <w:p w14:paraId="4A117D3B" w14:textId="77777777" w:rsidR="008C662D" w:rsidRDefault="008C66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Nunito Sans">
    <w:altName w:val="Calibri"/>
    <w:charset w:val="00"/>
    <w:family w:val="auto"/>
    <w:pitch w:val="default"/>
  </w:font>
  <w:font w:name="Raleway">
    <w:altName w:val="Trebuchet MS"/>
    <w:charset w:val="00"/>
    <w:family w:val="swiss"/>
    <w:pitch w:val="variable"/>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0D3B7"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4</w:t>
    </w:r>
    <w:r>
      <w:fldChar w:fldCharType="end"/>
    </w:r>
  </w:p>
  <w:p w14:paraId="1E76F231"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FEBBA2"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0</w:t>
    </w:r>
    <w:r>
      <w:fldChar w:fldCharType="end"/>
    </w:r>
  </w:p>
  <w:p w14:paraId="6970DED6"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DD09E"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6</w:t>
    </w:r>
    <w:r>
      <w:fldChar w:fldCharType="end"/>
    </w:r>
  </w:p>
  <w:p w14:paraId="396910DF"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25022"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43</w:t>
    </w:r>
    <w:r>
      <w:fldChar w:fldCharType="end"/>
    </w:r>
  </w:p>
  <w:p w14:paraId="6F390D94"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06371"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53</w:t>
    </w:r>
    <w:r>
      <w:fldChar w:fldCharType="end"/>
    </w:r>
  </w:p>
  <w:p w14:paraId="12A3BC72"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780563"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44</w:t>
    </w:r>
    <w:r>
      <w:fldChar w:fldCharType="end"/>
    </w:r>
  </w:p>
  <w:p w14:paraId="4D737E68"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1D1EC9"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54</w:t>
    </w:r>
    <w:r>
      <w:fldChar w:fldCharType="end"/>
    </w:r>
  </w:p>
  <w:p w14:paraId="4532D74A"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91CC09"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58</w:t>
    </w:r>
    <w:r>
      <w:fldChar w:fldCharType="end"/>
    </w:r>
  </w:p>
  <w:p w14:paraId="0E4D7121"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696974"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59</w:t>
    </w:r>
    <w:r>
      <w:fldChar w:fldCharType="end"/>
    </w:r>
  </w:p>
  <w:p w14:paraId="11FF481B"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202A1D" w14:textId="77777777" w:rsidR="00F568BA" w:rsidRDefault="00F568BA">
    <w:pPr>
      <w:pStyle w:val="LO-normal"/>
      <w:tabs>
        <w:tab w:val="center" w:pos="4252"/>
        <w:tab w:val="right" w:pos="8504"/>
      </w:tabs>
      <w:spacing w:line="240" w:lineRule="auto"/>
      <w:jc w:val="right"/>
    </w:pPr>
    <w:r>
      <w:fldChar w:fldCharType="begin"/>
    </w:r>
    <w:r>
      <w:instrText>PAGE</w:instrText>
    </w:r>
    <w:r>
      <w:fldChar w:fldCharType="separate"/>
    </w:r>
    <w:r>
      <w:rPr>
        <w:noProof/>
      </w:rPr>
      <w:t>80</w:t>
    </w:r>
    <w:r>
      <w:fldChar w:fldCharType="end"/>
    </w:r>
  </w:p>
  <w:p w14:paraId="52FC4C70" w14:textId="77777777" w:rsidR="00F568BA" w:rsidRDefault="00F568BA">
    <w:pPr>
      <w:pStyle w:val="LO-normal"/>
      <w:tabs>
        <w:tab w:val="center" w:pos="4252"/>
        <w:tab w:val="right" w:pos="8504"/>
      </w:tabs>
      <w:spacing w:line="240" w:lineRule="auto"/>
      <w:jc w:val="left"/>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02258B" w14:textId="77777777" w:rsidR="008C662D" w:rsidRDefault="008C662D">
      <w:r>
        <w:separator/>
      </w:r>
    </w:p>
  </w:footnote>
  <w:footnote w:type="continuationSeparator" w:id="0">
    <w:p w14:paraId="6B810D95" w14:textId="77777777" w:rsidR="008C662D" w:rsidRDefault="008C662D">
      <w:r>
        <w:continuationSeparator/>
      </w:r>
    </w:p>
  </w:footnote>
  <w:footnote w:id="1">
    <w:p w14:paraId="52E3C49E" w14:textId="77777777" w:rsidR="00F568BA" w:rsidRPr="006A293F" w:rsidRDefault="00F568BA">
      <w:pPr>
        <w:pStyle w:val="Textonotapie"/>
        <w:rPr>
          <w:rFonts w:cs="Arial"/>
          <w:sz w:val="18"/>
          <w:szCs w:val="18"/>
          <w:lang w:val="es-MX"/>
        </w:rPr>
      </w:pPr>
      <w:r w:rsidRPr="006A293F">
        <w:rPr>
          <w:rStyle w:val="Refdenotaalpie"/>
          <w:rFonts w:cs="Arial"/>
          <w:sz w:val="18"/>
          <w:szCs w:val="18"/>
        </w:rPr>
        <w:footnoteRef/>
      </w:r>
      <w:r w:rsidRPr="006A293F">
        <w:rPr>
          <w:rFonts w:cs="Arial"/>
          <w:sz w:val="18"/>
          <w:szCs w:val="18"/>
        </w:rPr>
        <w:t xml:space="preserve"> </w:t>
      </w:r>
      <w:hyperlink r:id="rId1">
        <w:r w:rsidRPr="006A293F">
          <w:rPr>
            <w:rFonts w:cs="Arial"/>
            <w:color w:val="76923C"/>
            <w:sz w:val="18"/>
            <w:szCs w:val="18"/>
            <w:u w:val="single"/>
            <w:lang w:val="en-US"/>
          </w:rPr>
          <w:t>The Open Geospatial Consortium | OGC</w:t>
        </w:r>
      </w:hyperlink>
    </w:p>
  </w:footnote>
  <w:footnote w:id="2">
    <w:p w14:paraId="06FABD30" w14:textId="77777777" w:rsidR="00F568BA" w:rsidRPr="006A293F" w:rsidRDefault="00F568BA">
      <w:pPr>
        <w:pStyle w:val="Textonotapie"/>
        <w:rPr>
          <w:lang w:val="es-MX"/>
        </w:rPr>
      </w:pPr>
      <w:r w:rsidRPr="006A293F">
        <w:rPr>
          <w:rStyle w:val="Refdenotaalpie"/>
          <w:sz w:val="18"/>
          <w:szCs w:val="18"/>
        </w:rPr>
        <w:footnoteRef/>
      </w:r>
      <w:r w:rsidRPr="006A293F">
        <w:rPr>
          <w:sz w:val="18"/>
          <w:szCs w:val="18"/>
        </w:rPr>
        <w:t xml:space="preserve"> </w:t>
      </w:r>
      <w:hyperlink r:id="rId2" w:history="1">
        <w:r w:rsidRPr="006A293F">
          <w:rPr>
            <w:rStyle w:val="Hipervnculo"/>
            <w:color w:val="76923C"/>
            <w:sz w:val="18"/>
            <w:szCs w:val="18"/>
          </w:rPr>
          <w:t>ISO - TC211</w:t>
        </w:r>
      </w:hyperlink>
    </w:p>
  </w:footnote>
  <w:footnote w:id="3">
    <w:p w14:paraId="5C38A178" w14:textId="77777777" w:rsidR="00F568BA" w:rsidRPr="006A293F" w:rsidRDefault="00F568BA">
      <w:pPr>
        <w:pStyle w:val="Textonotapie"/>
        <w:rPr>
          <w:color w:val="76923C"/>
          <w:sz w:val="18"/>
          <w:szCs w:val="18"/>
          <w:lang w:val="es-AR"/>
        </w:rPr>
      </w:pPr>
      <w:r w:rsidRPr="009B1918">
        <w:rPr>
          <w:rStyle w:val="Refdenotaalpie"/>
          <w:sz w:val="18"/>
          <w:szCs w:val="18"/>
        </w:rPr>
        <w:footnoteRef/>
      </w:r>
      <w:r w:rsidRPr="006A293F">
        <w:rPr>
          <w:color w:val="76923C"/>
          <w:sz w:val="18"/>
          <w:szCs w:val="18"/>
          <w:lang w:val="es-AR"/>
        </w:rPr>
        <w:t xml:space="preserve"> </w:t>
      </w:r>
      <w:hyperlink r:id="rId3" w:history="1">
        <w:r w:rsidRPr="006A293F">
          <w:rPr>
            <w:rStyle w:val="Hipervnculo"/>
            <w:color w:val="76923C"/>
            <w:sz w:val="18"/>
            <w:szCs w:val="18"/>
            <w:lang w:val="es-AR"/>
          </w:rPr>
          <w:t>IDERA - ¿Qué es IDERA?</w:t>
        </w:r>
      </w:hyperlink>
      <w:r w:rsidRPr="006A293F">
        <w:rPr>
          <w:color w:val="76923C"/>
          <w:sz w:val="18"/>
          <w:szCs w:val="18"/>
          <w:lang w:val="es-AR"/>
        </w:rPr>
        <w:t xml:space="preserve"> </w:t>
      </w:r>
    </w:p>
  </w:footnote>
  <w:footnote w:id="4">
    <w:p w14:paraId="039759EE" w14:textId="77777777" w:rsidR="00F568BA" w:rsidRPr="007868A1" w:rsidRDefault="00F568BA">
      <w:pPr>
        <w:pStyle w:val="Textonotapie"/>
      </w:pPr>
      <w:r w:rsidRPr="006A293F">
        <w:rPr>
          <w:rStyle w:val="Refdenotaalpie"/>
          <w:sz w:val="18"/>
          <w:szCs w:val="18"/>
        </w:rPr>
        <w:footnoteRef/>
      </w:r>
      <w:r w:rsidRPr="006A293F">
        <w:rPr>
          <w:sz w:val="18"/>
          <w:szCs w:val="18"/>
        </w:rPr>
        <w:t xml:space="preserve"> En términos más específicos, el reglamento de funcionamiento de IDERA establece que su Equipo Coordinador tiene por funciones la promoción de legislación, de los distintos niveles de gobierno, referida a las IDE; el fortalecimiento institucional de las organizaciones que integran IDERA; la emisión de las opiniones consultivas que se le soliciten; la coordinación y promoción de la difusión de datos geoespaciales mediante el auspicio de jornadas; la cooperación con foros, agencias y organismos regionales e internacionales dedicados a la temática IDE; la modificación de su propio reglamento; la elaboración de su Plan Anual de Trabajo; la convocatoria a la opinión de expertos; la elaboración, comunicación y publicación de la Memoria Anual de IDERA; la definición del número, temas y objetivos de los Grupos de Trabajo; la coordinación de las actividades de los Grupos de Trabajo; la aprobación de los productos de los Grupos de Trabajo; la consideración de las solicitudes de incorporación a IDERA de nuevos actores.</w:t>
      </w:r>
    </w:p>
  </w:footnote>
  <w:footnote w:id="5">
    <w:p w14:paraId="6061B110" w14:textId="77777777" w:rsidR="00F568BA" w:rsidRPr="006A293F" w:rsidRDefault="00F568BA">
      <w:pPr>
        <w:pStyle w:val="Textonotapie"/>
        <w:rPr>
          <w:sz w:val="18"/>
          <w:szCs w:val="18"/>
        </w:rPr>
      </w:pPr>
      <w:r w:rsidRPr="006A293F">
        <w:rPr>
          <w:rStyle w:val="Refdenotaalpie"/>
          <w:sz w:val="18"/>
          <w:szCs w:val="18"/>
        </w:rPr>
        <w:footnoteRef/>
      </w:r>
      <w:r w:rsidRPr="006A293F">
        <w:rPr>
          <w:sz w:val="18"/>
          <w:szCs w:val="18"/>
        </w:rPr>
        <w:t xml:space="preserve"> </w:t>
      </w:r>
      <w:hyperlink r:id="rId4" w:history="1">
        <w:r w:rsidRPr="006A293F">
          <w:rPr>
            <w:rStyle w:val="Hipervnculo"/>
            <w:color w:val="76923C"/>
            <w:sz w:val="18"/>
            <w:szCs w:val="18"/>
          </w:rPr>
          <w:t>GeoServer</w:t>
        </w:r>
      </w:hyperlink>
      <w:r w:rsidRPr="006A293F">
        <w:rPr>
          <w:color w:val="76923C"/>
          <w:sz w:val="18"/>
          <w:szCs w:val="18"/>
        </w:rPr>
        <w:t xml:space="preserve"> </w:t>
      </w:r>
    </w:p>
  </w:footnote>
  <w:footnote w:id="6">
    <w:p w14:paraId="1ED29618" w14:textId="77777777" w:rsidR="00F568BA" w:rsidRPr="006A293F" w:rsidRDefault="00F568BA">
      <w:pPr>
        <w:pStyle w:val="Textonotapie"/>
        <w:rPr>
          <w:sz w:val="18"/>
          <w:szCs w:val="18"/>
        </w:rPr>
      </w:pPr>
      <w:r w:rsidRPr="006A293F">
        <w:rPr>
          <w:rStyle w:val="Refdenotaalpie"/>
          <w:sz w:val="18"/>
          <w:szCs w:val="18"/>
        </w:rPr>
        <w:footnoteRef/>
      </w:r>
      <w:r w:rsidRPr="006A293F">
        <w:rPr>
          <w:sz w:val="18"/>
          <w:szCs w:val="18"/>
        </w:rPr>
        <w:t xml:space="preserve"> </w:t>
      </w:r>
      <w:hyperlink r:id="rId5" w:history="1">
        <w:r w:rsidRPr="006A293F">
          <w:rPr>
            <w:rStyle w:val="Hipervnculo"/>
            <w:color w:val="76923C"/>
            <w:sz w:val="18"/>
            <w:szCs w:val="18"/>
          </w:rPr>
          <w:t>MapServer</w:t>
        </w:r>
      </w:hyperlink>
      <w:r w:rsidRPr="006A293F">
        <w:rPr>
          <w:rStyle w:val="Hipervnculo"/>
          <w:color w:val="76923C"/>
          <w:sz w:val="18"/>
          <w:szCs w:val="18"/>
        </w:rPr>
        <w:t xml:space="preserve"> </w:t>
      </w:r>
    </w:p>
  </w:footnote>
  <w:footnote w:id="7">
    <w:p w14:paraId="0FD4E40C" w14:textId="77777777" w:rsidR="00F568BA" w:rsidRPr="00F41CE5" w:rsidRDefault="00F568BA">
      <w:pPr>
        <w:pStyle w:val="Textonotapie"/>
      </w:pPr>
      <w:r w:rsidRPr="006A293F">
        <w:rPr>
          <w:rStyle w:val="Refdenotaalpie"/>
          <w:sz w:val="18"/>
          <w:szCs w:val="18"/>
        </w:rPr>
        <w:footnoteRef/>
      </w:r>
      <w:r w:rsidRPr="006A293F">
        <w:rPr>
          <w:sz w:val="18"/>
          <w:szCs w:val="18"/>
        </w:rPr>
        <w:t xml:space="preserve"> </w:t>
      </w:r>
      <w:hyperlink r:id="rId6" w:history="1">
        <w:r w:rsidRPr="006A293F">
          <w:rPr>
            <w:rStyle w:val="Hipervnculo"/>
            <w:color w:val="76923C"/>
            <w:sz w:val="18"/>
            <w:szCs w:val="18"/>
          </w:rPr>
          <w:t>ArcGIS Server</w:t>
        </w:r>
      </w:hyperlink>
      <w:r>
        <w:t xml:space="preserve"> </w:t>
      </w:r>
    </w:p>
  </w:footnote>
  <w:footnote w:id="8">
    <w:p w14:paraId="753D6537" w14:textId="77777777" w:rsidR="00F568BA" w:rsidRPr="006A293F" w:rsidRDefault="00F568BA">
      <w:pPr>
        <w:pStyle w:val="Textonotapie"/>
        <w:rPr>
          <w:sz w:val="18"/>
          <w:szCs w:val="18"/>
          <w:lang w:val="es-MX"/>
        </w:rPr>
      </w:pPr>
      <w:r w:rsidRPr="006A293F">
        <w:rPr>
          <w:rStyle w:val="Refdenotaalpie"/>
          <w:sz w:val="18"/>
          <w:szCs w:val="18"/>
        </w:rPr>
        <w:footnoteRef/>
      </w:r>
      <w:r w:rsidRPr="006A293F">
        <w:rPr>
          <w:sz w:val="18"/>
          <w:szCs w:val="18"/>
        </w:rPr>
        <w:t xml:space="preserve"> </w:t>
      </w:r>
      <w:hyperlink r:id="rId7">
        <w:r w:rsidRPr="006A293F">
          <w:rPr>
            <w:color w:val="76923C"/>
            <w:sz w:val="18"/>
            <w:szCs w:val="18"/>
            <w:u w:val="single"/>
          </w:rPr>
          <w:t>Definición de Datos Básicos y Fundamentales</w:t>
        </w:r>
      </w:hyperlink>
    </w:p>
  </w:footnote>
  <w:footnote w:id="9">
    <w:p w14:paraId="4F60EC69" w14:textId="77777777" w:rsidR="00F568BA" w:rsidRPr="006A293F" w:rsidRDefault="00F568BA">
      <w:pPr>
        <w:pStyle w:val="Textonotapie"/>
        <w:rPr>
          <w:sz w:val="18"/>
          <w:szCs w:val="18"/>
          <w:lang w:val="es-MX"/>
        </w:rPr>
      </w:pPr>
      <w:r w:rsidRPr="006A293F">
        <w:rPr>
          <w:rStyle w:val="Refdenotaalpie"/>
          <w:sz w:val="18"/>
          <w:szCs w:val="18"/>
        </w:rPr>
        <w:footnoteRef/>
      </w:r>
      <w:r w:rsidRPr="006A293F">
        <w:rPr>
          <w:sz w:val="18"/>
          <w:szCs w:val="18"/>
        </w:rPr>
        <w:t xml:space="preserve"> </w:t>
      </w:r>
      <w:hyperlink r:id="rId8">
        <w:r w:rsidRPr="006A293F">
          <w:rPr>
            <w:color w:val="76923C"/>
            <w:sz w:val="18"/>
            <w:szCs w:val="18"/>
            <w:u w:val="single"/>
            <w:lang w:val="en-US"/>
          </w:rPr>
          <w:t>Junar Data Platform</w:t>
        </w:r>
      </w:hyperlink>
    </w:p>
  </w:footnote>
  <w:footnote w:id="10">
    <w:p w14:paraId="545A54AE" w14:textId="77777777" w:rsidR="00F568BA" w:rsidRPr="00BE644B" w:rsidRDefault="00F568BA">
      <w:pPr>
        <w:pStyle w:val="Textonotapie"/>
        <w:rPr>
          <w:lang w:val="es-MX"/>
        </w:rPr>
      </w:pPr>
      <w:r w:rsidRPr="006A293F">
        <w:rPr>
          <w:rStyle w:val="Refdenotaalpie"/>
          <w:sz w:val="18"/>
          <w:szCs w:val="18"/>
        </w:rPr>
        <w:footnoteRef/>
      </w:r>
      <w:r w:rsidRPr="006A293F">
        <w:rPr>
          <w:sz w:val="18"/>
          <w:szCs w:val="18"/>
        </w:rPr>
        <w:t xml:space="preserve"> </w:t>
      </w:r>
      <w:hyperlink r:id="rId9">
        <w:r w:rsidRPr="006A293F">
          <w:rPr>
            <w:color w:val="76923C"/>
            <w:sz w:val="18"/>
            <w:szCs w:val="18"/>
            <w:u w:val="single"/>
            <w:lang w:val="en-US"/>
          </w:rPr>
          <w:t>ckan – The open source data portal software</w:t>
        </w:r>
      </w:hyperlink>
    </w:p>
  </w:footnote>
  <w:footnote w:id="11">
    <w:p w14:paraId="286F7D91" w14:textId="77777777" w:rsidR="00F568BA" w:rsidRPr="006A293F" w:rsidRDefault="00F568BA">
      <w:pPr>
        <w:pStyle w:val="Textonotapie"/>
        <w:rPr>
          <w:sz w:val="18"/>
          <w:szCs w:val="18"/>
          <w:lang w:val="es-AR"/>
        </w:rPr>
      </w:pPr>
      <w:r w:rsidRPr="006A293F">
        <w:rPr>
          <w:rStyle w:val="Refdenotaalpie"/>
          <w:sz w:val="18"/>
          <w:szCs w:val="18"/>
        </w:rPr>
        <w:footnoteRef/>
      </w:r>
      <w:r w:rsidRPr="006A293F">
        <w:rPr>
          <w:sz w:val="18"/>
          <w:szCs w:val="18"/>
          <w:lang w:val="es-AR"/>
        </w:rPr>
        <w:t xml:space="preserve"> </w:t>
      </w:r>
      <w:hyperlink r:id="rId10">
        <w:r w:rsidRPr="006A293F">
          <w:rPr>
            <w:color w:val="76923C"/>
            <w:sz w:val="18"/>
            <w:szCs w:val="18"/>
            <w:u w:val="single"/>
          </w:rPr>
          <w:t>Descripción del Catálogo de Objetos Geográficos de IDERA v2.0</w:t>
        </w:r>
      </w:hyperlink>
    </w:p>
  </w:footnote>
  <w:footnote w:id="12">
    <w:p w14:paraId="5830DBCC" w14:textId="77777777" w:rsidR="00F568BA" w:rsidRPr="006A293F" w:rsidRDefault="00F568BA">
      <w:pPr>
        <w:pStyle w:val="Textonotapie"/>
        <w:rPr>
          <w:sz w:val="18"/>
          <w:szCs w:val="18"/>
          <w:lang w:val="en-US"/>
        </w:rPr>
      </w:pPr>
      <w:r w:rsidRPr="006A293F">
        <w:rPr>
          <w:rStyle w:val="Refdenotaalpie"/>
          <w:sz w:val="18"/>
          <w:szCs w:val="18"/>
        </w:rPr>
        <w:footnoteRef/>
      </w:r>
      <w:r w:rsidRPr="006A293F">
        <w:rPr>
          <w:sz w:val="18"/>
          <w:szCs w:val="18"/>
          <w:lang w:val="en-US"/>
        </w:rPr>
        <w:t xml:space="preserve"> </w:t>
      </w:r>
      <w:hyperlink r:id="rId11">
        <w:r w:rsidRPr="006A293F">
          <w:rPr>
            <w:color w:val="76923C"/>
            <w:sz w:val="18"/>
            <w:szCs w:val="18"/>
            <w:u w:val="single"/>
            <w:lang w:val="en-US"/>
          </w:rPr>
          <w:t>eSDI-Net+ Database of SDI</w:t>
        </w:r>
      </w:hyperlink>
    </w:p>
  </w:footnote>
  <w:footnote w:id="13">
    <w:p w14:paraId="656CFCD2" w14:textId="77777777" w:rsidR="00F568BA" w:rsidRPr="006A293F" w:rsidRDefault="00F568BA">
      <w:pPr>
        <w:pStyle w:val="Textonotapie"/>
        <w:rPr>
          <w:sz w:val="18"/>
          <w:szCs w:val="18"/>
          <w:lang w:val="es-MX"/>
        </w:rPr>
      </w:pPr>
      <w:r w:rsidRPr="006A293F">
        <w:rPr>
          <w:rStyle w:val="Refdenotaalpie"/>
          <w:sz w:val="18"/>
          <w:szCs w:val="18"/>
        </w:rPr>
        <w:footnoteRef/>
      </w:r>
      <w:r w:rsidRPr="006A293F">
        <w:rPr>
          <w:sz w:val="18"/>
          <w:szCs w:val="18"/>
        </w:rPr>
        <w:t xml:space="preserve"> </w:t>
      </w:r>
      <w:hyperlink r:id="rId12">
        <w:r w:rsidRPr="006A293F">
          <w:rPr>
            <w:color w:val="76923C"/>
            <w:sz w:val="18"/>
            <w:szCs w:val="18"/>
            <w:u w:val="single"/>
            <w:lang w:val="es-AR"/>
          </w:rPr>
          <w:t>Formularios</w:t>
        </w:r>
        <w:r w:rsidRPr="006A293F">
          <w:rPr>
            <w:color w:val="76923C"/>
            <w:sz w:val="18"/>
            <w:szCs w:val="18"/>
            <w:u w:val="single"/>
            <w:lang w:val="en-US"/>
          </w:rPr>
          <w:t xml:space="preserve"> de Google</w:t>
        </w:r>
      </w:hyperlink>
    </w:p>
  </w:footnote>
  <w:footnote w:id="14">
    <w:p w14:paraId="212BEAB8" w14:textId="77777777" w:rsidR="00F568BA" w:rsidRPr="006A293F" w:rsidRDefault="00F568BA">
      <w:pPr>
        <w:pStyle w:val="Textonotapie"/>
        <w:rPr>
          <w:sz w:val="18"/>
          <w:szCs w:val="18"/>
          <w:lang w:val="es-MX"/>
        </w:rPr>
      </w:pPr>
      <w:r w:rsidRPr="006A293F">
        <w:rPr>
          <w:rStyle w:val="Refdenotaalpie"/>
          <w:sz w:val="18"/>
          <w:szCs w:val="18"/>
        </w:rPr>
        <w:footnoteRef/>
      </w:r>
      <w:r w:rsidRPr="006A293F">
        <w:rPr>
          <w:sz w:val="18"/>
          <w:szCs w:val="18"/>
        </w:rPr>
        <w:t xml:space="preserve"> </w:t>
      </w:r>
      <w:hyperlink r:id="rId13">
        <w:r w:rsidRPr="006A293F">
          <w:rPr>
            <w:color w:val="76923C"/>
            <w:sz w:val="18"/>
            <w:szCs w:val="18"/>
            <w:u w:val="single"/>
            <w:lang w:val="en-US"/>
          </w:rPr>
          <w:t>6. Plugins — GeoHealthCheck 0.8.dev0 documentation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F413B" w14:textId="77777777" w:rsidR="00F568BA" w:rsidRPr="00541946" w:rsidRDefault="00F568BA">
    <w:pPr>
      <w:pStyle w:val="LO-normal"/>
      <w:jc w:val="left"/>
      <w:rPr>
        <w:rFonts w:ascii="Arial" w:hAnsi="Arial" w:cs="Arial"/>
        <w:b/>
        <w:color w:val="76923C"/>
        <w:sz w:val="18"/>
        <w:szCs w:val="18"/>
      </w:rPr>
    </w:pPr>
    <w:r w:rsidRPr="00541946">
      <w:rPr>
        <w:rFonts w:ascii="Arial" w:hAnsi="Arial" w:cs="Arial"/>
        <w:b/>
        <w:color w:val="76923C"/>
        <w:sz w:val="18"/>
        <w:szCs w:val="18"/>
      </w:rPr>
      <w:t>Evaluación de Infraestructuras de Datos Espaciales. El caso de IDERA, análisis y propuestas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794F27" w14:textId="77777777" w:rsidR="00F568BA" w:rsidRDefault="00F568BA">
    <w:pPr>
      <w:pStyle w:val="LO-normal"/>
      <w:jc w:val="center"/>
    </w:pPr>
    <w:r>
      <w:rPr>
        <w:noProof/>
        <w:lang w:val="es-ES" w:eastAsia="es-ES" w:bidi="ar-SA"/>
      </w:rPr>
      <mc:AlternateContent>
        <mc:Choice Requires="wpg">
          <w:drawing>
            <wp:anchor distT="0" distB="0" distL="0" distR="0" simplePos="0" relativeHeight="251659264" behindDoc="1" locked="0" layoutInCell="1" allowOverlap="1" wp14:anchorId="5EC5439B" wp14:editId="50BF8479">
              <wp:simplePos x="0" y="0"/>
              <wp:positionH relativeFrom="page">
                <wp:align>left</wp:align>
              </wp:positionH>
              <wp:positionV relativeFrom="paragraph">
                <wp:posOffset>-457200</wp:posOffset>
              </wp:positionV>
              <wp:extent cx="7591425" cy="10710545"/>
              <wp:effectExtent l="0" t="0" r="9525" b="0"/>
              <wp:wrapSquare wrapText="bothSides"/>
              <wp:docPr id="23" name="Imagen1"/>
              <wp:cNvGraphicFramePr/>
              <a:graphic xmlns:a="http://schemas.openxmlformats.org/drawingml/2006/main">
                <a:graphicData uri="http://schemas.microsoft.com/office/word/2010/wordprocessingGroup">
                  <wpg:wgp>
                    <wpg:cNvGrpSpPr/>
                    <wpg:grpSpPr>
                      <a:xfrm>
                        <a:off x="0" y="0"/>
                        <a:ext cx="7591425" cy="10710545"/>
                        <a:chOff x="0" y="0"/>
                        <a:chExt cx="7592040" cy="10711080"/>
                      </a:xfrm>
                    </wpg:grpSpPr>
                    <pic:pic xmlns:pic="http://schemas.openxmlformats.org/drawingml/2006/picture">
                      <pic:nvPicPr>
                        <pic:cNvPr id="24" name="Shape 2" descr="Sin título-1.jpg"/>
                        <pic:cNvPicPr/>
                      </pic:nvPicPr>
                      <pic:blipFill>
                        <a:blip r:embed="rId1"/>
                        <a:stretch/>
                      </pic:blipFill>
                      <pic:spPr>
                        <a:xfrm>
                          <a:off x="0" y="0"/>
                          <a:ext cx="7592040" cy="10710720"/>
                        </a:xfrm>
                        <a:prstGeom prst="rect">
                          <a:avLst/>
                        </a:prstGeom>
                        <a:ln>
                          <a:noFill/>
                        </a:ln>
                      </pic:spPr>
                    </pic:pic>
                    <wps:wsp>
                      <wps:cNvPr id="25" name="Rectángulo 25"/>
                      <wps:cNvSpPr/>
                      <wps:spPr>
                        <a:xfrm>
                          <a:off x="592560" y="630000"/>
                          <a:ext cx="6226920" cy="6033600"/>
                        </a:xfrm>
                        <a:prstGeom prst="rect">
                          <a:avLst/>
                        </a:prstGeom>
                        <a:noFill/>
                        <a:ln>
                          <a:noFill/>
                        </a:ln>
                      </wps:spPr>
                      <wps:style>
                        <a:lnRef idx="0">
                          <a:scrgbClr r="0" g="0" b="0"/>
                        </a:lnRef>
                        <a:fillRef idx="0">
                          <a:scrgbClr r="0" g="0" b="0"/>
                        </a:fillRef>
                        <a:effectRef idx="0">
                          <a:scrgbClr r="0" g="0" b="0"/>
                        </a:effectRef>
                        <a:fontRef idx="minor"/>
                      </wps:style>
                      <wps:bodyPr/>
                    </wps:wsp>
                    <wps:wsp>
                      <wps:cNvPr id="26" name="Rectángulo 26"/>
                      <wps:cNvSpPr/>
                      <wps:spPr>
                        <a:xfrm>
                          <a:off x="33119" y="0"/>
                          <a:ext cx="7520818" cy="10687584"/>
                        </a:xfrm>
                        <a:prstGeom prst="rect">
                          <a:avLst/>
                        </a:prstGeom>
                        <a:solidFill>
                          <a:srgbClr val="000000">
                            <a:alpha val="36000"/>
                          </a:srgbClr>
                        </a:solidFill>
                        <a:ln>
                          <a:noFill/>
                        </a:ln>
                      </wps:spPr>
                      <wps:style>
                        <a:lnRef idx="0">
                          <a:scrgbClr r="0" g="0" b="0"/>
                        </a:lnRef>
                        <a:fillRef idx="0">
                          <a:scrgbClr r="0" g="0" b="0"/>
                        </a:fillRef>
                        <a:effectRef idx="0">
                          <a:scrgbClr r="0" g="0" b="0"/>
                        </a:effectRef>
                        <a:fontRef idx="minor"/>
                      </wps:style>
                      <wps:bodyPr/>
                    </wps:wsp>
                    <wps:wsp>
                      <wps:cNvPr id="27" name="Rectángulo 27"/>
                      <wps:cNvSpPr/>
                      <wps:spPr>
                        <a:xfrm>
                          <a:off x="925920" y="219600"/>
                          <a:ext cx="5818680" cy="1303200"/>
                        </a:xfrm>
                        <a:prstGeom prst="rect">
                          <a:avLst/>
                        </a:prstGeom>
                        <a:noFill/>
                        <a:ln>
                          <a:noFill/>
                        </a:ln>
                      </wps:spPr>
                      <wps:style>
                        <a:lnRef idx="0">
                          <a:scrgbClr r="0" g="0" b="0"/>
                        </a:lnRef>
                        <a:fillRef idx="0">
                          <a:scrgbClr r="0" g="0" b="0"/>
                        </a:fillRef>
                        <a:effectRef idx="0">
                          <a:scrgbClr r="0" g="0" b="0"/>
                        </a:effectRef>
                        <a:fontRef idx="minor"/>
                      </wps:style>
                      <wps:txbx>
                        <w:txbxContent>
                          <w:p w14:paraId="0218CF6B" w14:textId="77777777" w:rsidR="00F568BA" w:rsidRPr="001F592E" w:rsidRDefault="00F568BA">
                            <w:pPr>
                              <w:spacing w:line="271" w:lineRule="auto"/>
                              <w:jc w:val="right"/>
                              <w:rPr>
                                <w:rFonts w:cs="Arial"/>
                                <w:sz w:val="20"/>
                                <w:szCs w:val="20"/>
                              </w:rPr>
                            </w:pPr>
                            <w:r w:rsidRPr="001F592E">
                              <w:rPr>
                                <w:rFonts w:cs="Arial"/>
                                <w:b/>
                                <w:bCs/>
                                <w:color w:val="FFFFFF"/>
                                <w:sz w:val="20"/>
                                <w:szCs w:val="20"/>
                              </w:rPr>
                              <w:t>Autora: Malena Libman</w:t>
                            </w:r>
                          </w:p>
                          <w:p w14:paraId="0CD9FC50" w14:textId="77777777" w:rsidR="00F568BA" w:rsidRPr="001F592E" w:rsidRDefault="00F568BA">
                            <w:pPr>
                              <w:spacing w:line="271" w:lineRule="auto"/>
                              <w:jc w:val="right"/>
                              <w:rPr>
                                <w:rFonts w:cs="Arial"/>
                                <w:sz w:val="20"/>
                                <w:szCs w:val="20"/>
                              </w:rPr>
                            </w:pPr>
                            <w:r w:rsidRPr="001F592E">
                              <w:rPr>
                                <w:rFonts w:cs="Arial"/>
                                <w:b/>
                                <w:bCs/>
                                <w:color w:val="FFFFFF"/>
                                <w:sz w:val="20"/>
                                <w:szCs w:val="20"/>
                              </w:rPr>
                              <w:t>Directora: Mariana Gasparotto</w:t>
                            </w:r>
                          </w:p>
                        </w:txbxContent>
                      </wps:txbx>
                      <wps:bodyPr lIns="90000" tIns="91440" rIns="90000" bIns="91440">
                        <a:noAutofit/>
                      </wps:bodyPr>
                    </wps:wsp>
                    <wps:wsp>
                      <wps:cNvPr id="28" name="Rectángulo 28"/>
                      <wps:cNvSpPr/>
                      <wps:spPr>
                        <a:xfrm>
                          <a:off x="1344240" y="2933640"/>
                          <a:ext cx="5650200" cy="2769840"/>
                        </a:xfrm>
                        <a:prstGeom prst="rect">
                          <a:avLst/>
                        </a:prstGeom>
                        <a:noFill/>
                        <a:ln>
                          <a:noFill/>
                        </a:ln>
                      </wps:spPr>
                      <wps:style>
                        <a:lnRef idx="0">
                          <a:scrgbClr r="0" g="0" b="0"/>
                        </a:lnRef>
                        <a:fillRef idx="0">
                          <a:scrgbClr r="0" g="0" b="0"/>
                        </a:fillRef>
                        <a:effectRef idx="0">
                          <a:scrgbClr r="0" g="0" b="0"/>
                        </a:effectRef>
                        <a:fontRef idx="minor"/>
                      </wps:style>
                      <wps:txbx>
                        <w:txbxContent>
                          <w:p w14:paraId="28A2D4D5" w14:textId="77777777" w:rsidR="00F568BA" w:rsidRPr="001F592E" w:rsidRDefault="00F568BA">
                            <w:pPr>
                              <w:spacing w:after="60" w:line="271" w:lineRule="auto"/>
                              <w:jc w:val="left"/>
                              <w:rPr>
                                <w:rFonts w:cs="Arial"/>
                                <w:sz w:val="56"/>
                                <w:szCs w:val="56"/>
                              </w:rPr>
                            </w:pPr>
                            <w:r w:rsidRPr="001F592E">
                              <w:rPr>
                                <w:rFonts w:cs="Arial"/>
                                <w:b/>
                                <w:bCs/>
                                <w:color w:val="FFFFFF"/>
                                <w:sz w:val="56"/>
                                <w:szCs w:val="56"/>
                              </w:rPr>
                              <w:t xml:space="preserve">Evaluación de Infraestructuras de Datos Espaciales. </w:t>
                            </w:r>
                          </w:p>
                          <w:p w14:paraId="09CBBFBE" w14:textId="77777777" w:rsidR="00F568BA" w:rsidRPr="001F592E" w:rsidRDefault="00F568BA">
                            <w:pPr>
                              <w:spacing w:after="60" w:line="271" w:lineRule="auto"/>
                              <w:rPr>
                                <w:rFonts w:cs="Arial"/>
                                <w:sz w:val="32"/>
                                <w:szCs w:val="32"/>
                              </w:rPr>
                            </w:pPr>
                            <w:r w:rsidRPr="001F592E">
                              <w:rPr>
                                <w:rFonts w:cs="Arial"/>
                                <w:b/>
                                <w:bCs/>
                                <w:color w:val="FFFFFF"/>
                                <w:sz w:val="32"/>
                                <w:szCs w:val="32"/>
                              </w:rPr>
                              <w:t>El caso de IDERA, análisis y propuestas.</w:t>
                            </w:r>
                          </w:p>
                        </w:txbxContent>
                      </wps:txbx>
                      <wps:bodyPr lIns="90000" tIns="91440" rIns="90000" bIns="91440" anchor="ctr">
                        <a:noAutofit/>
                      </wps:bodyPr>
                    </wps:wsp>
                    <wps:wsp>
                      <wps:cNvPr id="29" name="Rectángulo 29"/>
                      <wps:cNvSpPr/>
                      <wps:spPr>
                        <a:xfrm>
                          <a:off x="3365280" y="5572403"/>
                          <a:ext cx="3159873" cy="1421424"/>
                        </a:xfrm>
                        <a:prstGeom prst="rect">
                          <a:avLst/>
                        </a:prstGeom>
                        <a:noFill/>
                        <a:ln>
                          <a:noFill/>
                        </a:ln>
                      </wps:spPr>
                      <wps:style>
                        <a:lnRef idx="0">
                          <a:scrgbClr r="0" g="0" b="0"/>
                        </a:lnRef>
                        <a:fillRef idx="0">
                          <a:scrgbClr r="0" g="0" b="0"/>
                        </a:fillRef>
                        <a:effectRef idx="0">
                          <a:scrgbClr r="0" g="0" b="0"/>
                        </a:effectRef>
                        <a:fontRef idx="minor"/>
                      </wps:style>
                      <wps:txbx>
                        <w:txbxContent>
                          <w:p w14:paraId="35608EAD" w14:textId="77777777" w:rsidR="00F568BA" w:rsidRPr="001F592E" w:rsidRDefault="00F568BA">
                            <w:pPr>
                              <w:spacing w:line="271" w:lineRule="auto"/>
                              <w:jc w:val="left"/>
                              <w:rPr>
                                <w:rFonts w:cs="Arial"/>
                                <w:sz w:val="36"/>
                                <w:szCs w:val="36"/>
                              </w:rPr>
                            </w:pPr>
                            <w:r w:rsidRPr="001F592E">
                              <w:rPr>
                                <w:rFonts w:cs="Arial"/>
                                <w:b/>
                                <w:bCs/>
                                <w:color w:val="FFFFFF"/>
                                <w:sz w:val="36"/>
                                <w:szCs w:val="36"/>
                              </w:rPr>
                              <w:t>Licenciatura en Sistemas de Información Geográfica</w:t>
                            </w:r>
                          </w:p>
                          <w:p w14:paraId="544E4815" w14:textId="77777777" w:rsidR="00F568BA" w:rsidRPr="001F592E" w:rsidRDefault="00F568BA">
                            <w:pPr>
                              <w:spacing w:line="271" w:lineRule="auto"/>
                              <w:jc w:val="left"/>
                              <w:rPr>
                                <w:rFonts w:cs="Arial"/>
                                <w:b/>
                                <w:bCs/>
                                <w:color w:val="FFFFFF"/>
                                <w:sz w:val="24"/>
                                <w:szCs w:val="24"/>
                              </w:rPr>
                            </w:pPr>
                            <w:r w:rsidRPr="001F592E">
                              <w:rPr>
                                <w:rFonts w:cs="Arial"/>
                                <w:b/>
                                <w:bCs/>
                                <w:color w:val="FFFFFF"/>
                                <w:sz w:val="24"/>
                                <w:szCs w:val="24"/>
                              </w:rPr>
                              <w:t xml:space="preserve">Universidad Nacional </w:t>
                            </w:r>
                          </w:p>
                          <w:p w14:paraId="5A30212C" w14:textId="77777777" w:rsidR="00F568BA" w:rsidRPr="001F592E" w:rsidRDefault="00F568BA">
                            <w:pPr>
                              <w:spacing w:line="271" w:lineRule="auto"/>
                              <w:jc w:val="left"/>
                              <w:rPr>
                                <w:rFonts w:cs="Arial"/>
                                <w:sz w:val="24"/>
                                <w:szCs w:val="24"/>
                              </w:rPr>
                            </w:pPr>
                            <w:r w:rsidRPr="001F592E">
                              <w:rPr>
                                <w:rFonts w:cs="Arial"/>
                                <w:b/>
                                <w:bCs/>
                                <w:color w:val="FFFFFF"/>
                                <w:sz w:val="24"/>
                                <w:szCs w:val="24"/>
                              </w:rPr>
                              <w:t>de Tres de Febrero</w:t>
                            </w:r>
                          </w:p>
                          <w:p w14:paraId="03758322" w14:textId="77777777" w:rsidR="00F568BA" w:rsidRDefault="00F568BA">
                            <w:pPr>
                              <w:spacing w:line="271" w:lineRule="auto"/>
                            </w:pPr>
                          </w:p>
                          <w:p w14:paraId="4E346347" w14:textId="77777777" w:rsidR="00F568BA" w:rsidRDefault="00F568BA">
                            <w:pPr>
                              <w:spacing w:line="271" w:lineRule="auto"/>
                            </w:pPr>
                          </w:p>
                          <w:p w14:paraId="4AD16FE9" w14:textId="77777777" w:rsidR="00F568BA" w:rsidRDefault="00F568BA">
                            <w:pPr>
                              <w:spacing w:line="271" w:lineRule="auto"/>
                            </w:pPr>
                          </w:p>
                          <w:p w14:paraId="5FBF24AB" w14:textId="77777777" w:rsidR="00F568BA" w:rsidRDefault="00F568BA">
                            <w:pPr>
                              <w:spacing w:line="240" w:lineRule="auto"/>
                              <w:jc w:val="left"/>
                            </w:pPr>
                          </w:p>
                        </w:txbxContent>
                      </wps:txbx>
                      <wps:bodyPr lIns="90000" tIns="91440" rIns="90000" bIns="91440">
                        <a:noAutofit/>
                      </wps:bodyPr>
                    </wps:wsp>
                    <pic:pic xmlns:pic="http://schemas.openxmlformats.org/drawingml/2006/picture">
                      <pic:nvPicPr>
                        <pic:cNvPr id="30" name="Shape 8"/>
                        <pic:cNvPicPr/>
                      </pic:nvPicPr>
                      <pic:blipFill>
                        <a:blip r:embed="rId2"/>
                        <a:stretch/>
                      </pic:blipFill>
                      <pic:spPr>
                        <a:xfrm>
                          <a:off x="1483920" y="5679360"/>
                          <a:ext cx="1881360" cy="1014120"/>
                        </a:xfrm>
                        <a:prstGeom prst="rect">
                          <a:avLst/>
                        </a:prstGeom>
                        <a:ln>
                          <a:noFill/>
                        </a:ln>
                      </pic:spPr>
                    </pic:pic>
                    <wps:wsp>
                      <wps:cNvPr id="31" name="Rectángulo 31"/>
                      <wps:cNvSpPr/>
                      <wps:spPr>
                        <a:xfrm>
                          <a:off x="28440" y="9577800"/>
                          <a:ext cx="7467480" cy="1132920"/>
                        </a:xfrm>
                        <a:prstGeom prst="rect">
                          <a:avLst/>
                        </a:prstGeom>
                        <a:solidFill>
                          <a:srgbClr val="000000">
                            <a:alpha val="36000"/>
                          </a:srgbClr>
                        </a:solidFill>
                        <a:ln>
                          <a:noFill/>
                        </a:ln>
                      </wps:spPr>
                      <wps:style>
                        <a:lnRef idx="0">
                          <a:scrgbClr r="0" g="0" b="0"/>
                        </a:lnRef>
                        <a:fillRef idx="0">
                          <a:scrgbClr r="0" g="0" b="0"/>
                        </a:fillRef>
                        <a:effectRef idx="0">
                          <a:scrgbClr r="0" g="0" b="0"/>
                        </a:effectRef>
                        <a:fontRef idx="minor"/>
                      </wps:style>
                      <wps:bodyPr/>
                    </wps:wsp>
                    <wps:wsp>
                      <wps:cNvPr id="32" name="Rectángulo 32"/>
                      <wps:cNvSpPr/>
                      <wps:spPr>
                        <a:xfrm>
                          <a:off x="3724200" y="9799920"/>
                          <a:ext cx="3171240" cy="911160"/>
                        </a:xfrm>
                        <a:prstGeom prst="rect">
                          <a:avLst/>
                        </a:prstGeom>
                        <a:noFill/>
                        <a:ln>
                          <a:noFill/>
                        </a:ln>
                      </wps:spPr>
                      <wps:style>
                        <a:lnRef idx="0">
                          <a:scrgbClr r="0" g="0" b="0"/>
                        </a:lnRef>
                        <a:fillRef idx="0">
                          <a:scrgbClr r="0" g="0" b="0"/>
                        </a:fillRef>
                        <a:effectRef idx="0">
                          <a:scrgbClr r="0" g="0" b="0"/>
                        </a:effectRef>
                        <a:fontRef idx="minor"/>
                      </wps:style>
                      <wps:txbx>
                        <w:txbxContent>
                          <w:p w14:paraId="592155FD" w14:textId="77777777" w:rsidR="00F568BA" w:rsidRPr="001F592E" w:rsidRDefault="00F568BA">
                            <w:pPr>
                              <w:spacing w:line="271" w:lineRule="auto"/>
                              <w:jc w:val="left"/>
                              <w:rPr>
                                <w:rFonts w:cs="Arial"/>
                                <w:sz w:val="20"/>
                                <w:szCs w:val="20"/>
                              </w:rPr>
                            </w:pPr>
                            <w:r w:rsidRPr="001F592E">
                              <w:rPr>
                                <w:rFonts w:cs="Arial"/>
                                <w:b/>
                                <w:bCs/>
                                <w:color w:val="FFFFFF"/>
                                <w:sz w:val="20"/>
                                <w:szCs w:val="20"/>
                              </w:rPr>
                              <w:t>Trabajo Final de Graduación</w:t>
                            </w:r>
                          </w:p>
                          <w:p w14:paraId="6EECB4B5" w14:textId="77777777" w:rsidR="00F568BA" w:rsidRDefault="00F568BA">
                            <w:pPr>
                              <w:spacing w:line="240" w:lineRule="auto"/>
                              <w:jc w:val="left"/>
                            </w:pPr>
                          </w:p>
                        </w:txbxContent>
                      </wps:txbx>
                      <wps:bodyPr lIns="90000" tIns="91440" rIns="90000" bIns="91440">
                        <a:noAutofit/>
                      </wps:bodyPr>
                    </wps:wsp>
                  </wpg:wgp>
                </a:graphicData>
              </a:graphic>
              <wp14:sizeRelH relativeFrom="margin">
                <wp14:pctWidth>0</wp14:pctWidth>
              </wp14:sizeRelH>
              <wp14:sizeRelV relativeFrom="margin">
                <wp14:pctHeight>0</wp14:pctHeight>
              </wp14:sizeRelV>
            </wp:anchor>
          </w:drawing>
        </mc:Choice>
        <mc:Fallback>
          <w:pict>
            <v:group w14:anchorId="5EC5439B" id="Imagen1" o:spid="_x0000_s1026" style="position:absolute;left:0;text-align:left;margin-left:0;margin-top:-36pt;width:597.75pt;height:843.35pt;z-index:-251657216;mso-wrap-distance-left:0;mso-wrap-distance-right:0;mso-position-horizontal:left;mso-position-horizontal-relative:page;mso-width-relative:margin;mso-height-relative:margin" coordsize="75920,1071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alt="Sin título-1.jpg" style="position:absolute;width:75920;height:107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">
                <v:imagedata r:id="rId3" o:title="Sin título-1"/>
              </v:shape>
              <v:rect id="Rectángulo 25" o:spid="_x0000_s1028" style="position:absolute;left:5925;top:6300;width:62269;height:60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" filled="f" stroked="f"/>
              <v:rect id="Rectángulo 26" o:spid="_x0000_s1029" style="position:absolute;left:331;width:75208;height:106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" fillcolor="black" stroked="f">
                <v:fill opacity="23644f"/>
              </v:rect>
              <v:rect id="Rectángulo 27" o:spid="_x0000_s1030" style="position:absolute;left:9259;top:2196;width:58187;height:13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" filled="f" stroked="f">
                <v:textbox inset="2.5mm,7.2pt,2.5mm,7.2pt">
                  <w:txbxContent>
                    <w:p w14:paraId="0218CF6B" w14:textId="77777777" w:rsidR="00F568BA" w:rsidRPr="001F592E" w:rsidRDefault="00F568BA">
                      <w:pPr>
                        <w:spacing w:line="271" w:lineRule="auto"/>
                        <w:jc w:val="right"/>
                        <w:rPr>
                          <w:rFonts w:cs="Arial"/>
                          <w:sz w:val="20"/>
                          <w:szCs w:val="20"/>
                        </w:rPr>
                      </w:pPr>
                      <w:r w:rsidRPr="001F592E">
                        <w:rPr>
                          <w:rFonts w:cs="Arial"/>
                          <w:b/>
                          <w:bCs/>
                          <w:color w:val="FFFFFF"/>
                          <w:sz w:val="20"/>
                          <w:szCs w:val="20"/>
                        </w:rPr>
                        <w:t>Autora: Malena Libman</w:t>
                      </w:r>
                    </w:p>
                    <w:p w14:paraId="0CD9FC50" w14:textId="77777777" w:rsidR="00F568BA" w:rsidRPr="001F592E" w:rsidRDefault="00F568BA">
                      <w:pPr>
                        <w:spacing w:line="271" w:lineRule="auto"/>
                        <w:jc w:val="right"/>
                        <w:rPr>
                          <w:rFonts w:cs="Arial"/>
                          <w:sz w:val="20"/>
                          <w:szCs w:val="20"/>
                        </w:rPr>
                      </w:pPr>
                      <w:r w:rsidRPr="001F592E">
                        <w:rPr>
                          <w:rFonts w:cs="Arial"/>
                          <w:b/>
                          <w:bCs/>
                          <w:color w:val="FFFFFF"/>
                          <w:sz w:val="20"/>
                          <w:szCs w:val="20"/>
                        </w:rPr>
                        <w:t>Directora: Mariana Gasparotto</w:t>
                      </w:r>
                    </w:p>
                  </w:txbxContent>
                </v:textbox>
              </v:rect>
              <v:rect id="Rectángulo 28" o:spid="_x0000_s1031" style="position:absolute;left:13442;top:29336;width:56502;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" filled="f" stroked="f">
                <v:textbox inset="2.5mm,7.2pt,2.5mm,7.2pt">
                  <w:txbxContent>
                    <w:p w14:paraId="28A2D4D5" w14:textId="77777777" w:rsidR="00F568BA" w:rsidRPr="001F592E" w:rsidRDefault="00F568BA">
                      <w:pPr>
                        <w:spacing w:after="60" w:line="271" w:lineRule="auto"/>
                        <w:jc w:val="left"/>
                        <w:rPr>
                          <w:rFonts w:cs="Arial"/>
                          <w:sz w:val="56"/>
                          <w:szCs w:val="56"/>
                        </w:rPr>
                      </w:pPr>
                      <w:r w:rsidRPr="001F592E">
                        <w:rPr>
                          <w:rFonts w:cs="Arial"/>
                          <w:b/>
                          <w:bCs/>
                          <w:color w:val="FFFFFF"/>
                          <w:sz w:val="56"/>
                          <w:szCs w:val="56"/>
                        </w:rPr>
                        <w:t xml:space="preserve">Evaluación de Infraestructuras de Datos Espaciales. </w:t>
                      </w:r>
                    </w:p>
                    <w:p w14:paraId="09CBBFBE" w14:textId="77777777" w:rsidR="00F568BA" w:rsidRPr="001F592E" w:rsidRDefault="00F568BA">
                      <w:pPr>
                        <w:spacing w:after="60" w:line="271" w:lineRule="auto"/>
                        <w:rPr>
                          <w:rFonts w:cs="Arial"/>
                          <w:sz w:val="32"/>
                          <w:szCs w:val="32"/>
                        </w:rPr>
                      </w:pPr>
                      <w:r w:rsidRPr="001F592E">
                        <w:rPr>
                          <w:rFonts w:cs="Arial"/>
                          <w:b/>
                          <w:bCs/>
                          <w:color w:val="FFFFFF"/>
                          <w:sz w:val="32"/>
                          <w:szCs w:val="32"/>
                        </w:rPr>
                        <w:t>El caso de IDERA, análisis y propuestas.</w:t>
                      </w:r>
                    </w:p>
                  </w:txbxContent>
                </v:textbox>
              </v:rect>
              <v:rect id="Rectángulo 29" o:spid="_x0000_s1032" style="position:absolute;left:33652;top:55724;width:31599;height:14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" filled="f" stroked="f">
                <v:textbox inset="2.5mm,7.2pt,2.5mm,7.2pt">
                  <w:txbxContent>
                    <w:p w14:paraId="35608EAD" w14:textId="77777777" w:rsidR="00F568BA" w:rsidRPr="001F592E" w:rsidRDefault="00F568BA">
                      <w:pPr>
                        <w:spacing w:line="271" w:lineRule="auto"/>
                        <w:jc w:val="left"/>
                        <w:rPr>
                          <w:rFonts w:cs="Arial"/>
                          <w:sz w:val="36"/>
                          <w:szCs w:val="36"/>
                        </w:rPr>
                      </w:pPr>
                      <w:r w:rsidRPr="001F592E">
                        <w:rPr>
                          <w:rFonts w:cs="Arial"/>
                          <w:b/>
                          <w:bCs/>
                          <w:color w:val="FFFFFF"/>
                          <w:sz w:val="36"/>
                          <w:szCs w:val="36"/>
                        </w:rPr>
                        <w:t>Licenciatura en Sistemas de Información Geográfica</w:t>
                      </w:r>
                    </w:p>
                    <w:p w14:paraId="544E4815" w14:textId="77777777" w:rsidR="00F568BA" w:rsidRPr="001F592E" w:rsidRDefault="00F568BA">
                      <w:pPr>
                        <w:spacing w:line="271" w:lineRule="auto"/>
                        <w:jc w:val="left"/>
                        <w:rPr>
                          <w:rFonts w:cs="Arial"/>
                          <w:b/>
                          <w:bCs/>
                          <w:color w:val="FFFFFF"/>
                          <w:sz w:val="24"/>
                          <w:szCs w:val="24"/>
                        </w:rPr>
                      </w:pPr>
                      <w:r w:rsidRPr="001F592E">
                        <w:rPr>
                          <w:rFonts w:cs="Arial"/>
                          <w:b/>
                          <w:bCs/>
                          <w:color w:val="FFFFFF"/>
                          <w:sz w:val="24"/>
                          <w:szCs w:val="24"/>
                        </w:rPr>
                        <w:t xml:space="preserve">Universidad Nacional </w:t>
                      </w:r>
                    </w:p>
                    <w:p w14:paraId="5A30212C" w14:textId="77777777" w:rsidR="00F568BA" w:rsidRPr="001F592E" w:rsidRDefault="00F568BA">
                      <w:pPr>
                        <w:spacing w:line="271" w:lineRule="auto"/>
                        <w:jc w:val="left"/>
                        <w:rPr>
                          <w:rFonts w:cs="Arial"/>
                          <w:sz w:val="24"/>
                          <w:szCs w:val="24"/>
                        </w:rPr>
                      </w:pPr>
                      <w:r w:rsidRPr="001F592E">
                        <w:rPr>
                          <w:rFonts w:cs="Arial"/>
                          <w:b/>
                          <w:bCs/>
                          <w:color w:val="FFFFFF"/>
                          <w:sz w:val="24"/>
                          <w:szCs w:val="24"/>
                        </w:rPr>
                        <w:t>de Tres de Febrero</w:t>
                      </w:r>
                    </w:p>
                    <w:p w14:paraId="03758322" w14:textId="77777777" w:rsidR="00F568BA" w:rsidRDefault="00F568BA">
                      <w:pPr>
                        <w:spacing w:line="271" w:lineRule="auto"/>
                      </w:pPr>
                    </w:p>
                    <w:p w14:paraId="4E346347" w14:textId="77777777" w:rsidR="00F568BA" w:rsidRDefault="00F568BA">
                      <w:pPr>
                        <w:spacing w:line="271" w:lineRule="auto"/>
                      </w:pPr>
                    </w:p>
                    <w:p w14:paraId="4AD16FE9" w14:textId="77777777" w:rsidR="00F568BA" w:rsidRDefault="00F568BA">
                      <w:pPr>
                        <w:spacing w:line="271" w:lineRule="auto"/>
                      </w:pPr>
                    </w:p>
                    <w:p w14:paraId="5FBF24AB" w14:textId="77777777" w:rsidR="00F568BA" w:rsidRDefault="00F568BA">
                      <w:pPr>
                        <w:spacing w:line="240" w:lineRule="auto"/>
                        <w:jc w:val="left"/>
                      </w:pPr>
                    </w:p>
                  </w:txbxContent>
                </v:textbox>
              </v:rect>
              <v:shape id="Shape 8" o:spid="_x0000_s1033" type="#_x0000_t75" style="position:absolute;left:14839;top:56793;width:18813;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">
                <v:imagedata r:id="rId4" o:title=""/>
              </v:shape>
              <v:rect id="Rectángulo 31" o:spid="_x0000_s1034" style="position:absolute;left:284;top:95778;width:74675;height:1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" fillcolor="black" stroked="f">
                <v:fill opacity="23644f"/>
              </v:rect>
              <v:rect id="Rectángulo 32" o:spid="_x0000_s1035" style="position:absolute;left:37242;top:97999;width:31712;height:9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" filled="f" stroked="f">
                <v:textbox inset="2.5mm,7.2pt,2.5mm,7.2pt">
                  <w:txbxContent>
                    <w:p w14:paraId="592155FD" w14:textId="77777777" w:rsidR="00F568BA" w:rsidRPr="001F592E" w:rsidRDefault="00F568BA">
                      <w:pPr>
                        <w:spacing w:line="271" w:lineRule="auto"/>
                        <w:jc w:val="left"/>
                        <w:rPr>
                          <w:rFonts w:cs="Arial"/>
                          <w:sz w:val="20"/>
                          <w:szCs w:val="20"/>
                        </w:rPr>
                      </w:pPr>
                      <w:r w:rsidRPr="001F592E">
                        <w:rPr>
                          <w:rFonts w:cs="Arial"/>
                          <w:b/>
                          <w:bCs/>
                          <w:color w:val="FFFFFF"/>
                          <w:sz w:val="20"/>
                          <w:szCs w:val="20"/>
                        </w:rPr>
                        <w:t>Trabajo Final de Graduación</w:t>
                      </w:r>
                    </w:p>
                    <w:p w14:paraId="6EECB4B5" w14:textId="77777777" w:rsidR="00F568BA" w:rsidRDefault="00F568BA">
                      <w:pPr>
                        <w:spacing w:line="240" w:lineRule="auto"/>
                        <w:jc w:val="left"/>
                      </w:pPr>
                    </w:p>
                  </w:txbxContent>
                </v:textbox>
              </v:rect>
              <w10:wrap type="square" anchorx="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8DB22" w14:textId="77777777" w:rsidR="00F568BA" w:rsidRDefault="00F568BA">
    <w:pPr>
      <w:pStyle w:val="LO-normal"/>
      <w:jc w:val="left"/>
      <w:rPr>
        <w:b/>
        <w:color w:val="76923C"/>
        <w:sz w:val="18"/>
        <w:szCs w:val="18"/>
      </w:rPr>
    </w:pPr>
    <w:r>
      <w:rPr>
        <w:b/>
        <w:color w:val="76923C"/>
        <w:sz w:val="18"/>
        <w:szCs w:val="18"/>
      </w:rPr>
      <w:t>Evaluación de Infraestructuras de Datos Espaciales. El caso de IDERA, análisis y propuestas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A1AC0F" w14:textId="77777777" w:rsidR="00F568BA" w:rsidRPr="00953684" w:rsidRDefault="00F568BA">
    <w:pPr>
      <w:pStyle w:val="LO-normal"/>
      <w:jc w:val="left"/>
      <w:rPr>
        <w:rFonts w:ascii="Arial" w:hAnsi="Arial" w:cs="Arial"/>
        <w:b/>
        <w:color w:val="76923C"/>
        <w:sz w:val="18"/>
        <w:szCs w:val="18"/>
      </w:rPr>
    </w:pPr>
    <w:r w:rsidRPr="00953684">
      <w:rPr>
        <w:rFonts w:ascii="Arial" w:hAnsi="Arial" w:cs="Arial"/>
        <w:b/>
        <w:color w:val="76923C"/>
        <w:sz w:val="18"/>
        <w:szCs w:val="18"/>
      </w:rPr>
      <w:t>Evaluación de Infraestructuras de Datos Espaciales. El caso de IDERA, análisis y propuestas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9351E0" w14:textId="77777777" w:rsidR="00F568BA" w:rsidRDefault="00F568BA">
    <w:pPr>
      <w:pStyle w:val="LO-normal"/>
      <w:jc w:val="left"/>
      <w:rPr>
        <w:b/>
        <w:color w:val="76923C"/>
        <w:sz w:val="18"/>
        <w:szCs w:val="18"/>
      </w:rPr>
    </w:pPr>
    <w:r>
      <w:rPr>
        <w:b/>
        <w:color w:val="76923C"/>
        <w:sz w:val="18"/>
        <w:szCs w:val="18"/>
      </w:rPr>
      <w:t>Evaluación de Infraestructuras de Datos Espaciales. El caso de IDERA, análisis y propuestas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8683EC" w14:textId="77777777" w:rsidR="00F568BA" w:rsidRDefault="00F568BA">
    <w:pPr>
      <w:pStyle w:val="LO-normal"/>
      <w:jc w:val="left"/>
      <w:rPr>
        <w:b/>
        <w:color w:val="76923C"/>
        <w:sz w:val="18"/>
        <w:szCs w:val="18"/>
      </w:rPr>
    </w:pPr>
    <w:r>
      <w:rPr>
        <w:b/>
        <w:color w:val="76923C"/>
        <w:sz w:val="18"/>
        <w:szCs w:val="18"/>
      </w:rPr>
      <w:t>Evaluación de Infraestructuras de Datos Espaciales. El caso de IDERA, análisis y propuestas</w:t>
    </w:r>
  </w:p>
  <w:p w14:paraId="627FB1B9" w14:textId="77777777" w:rsidR="00F568BA" w:rsidRDefault="00F568BA">
    <w:pPr>
      <w:pStyle w:val="LO-normal"/>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1881D" w14:textId="77777777" w:rsidR="00F568BA" w:rsidRDefault="00F568BA">
    <w:pPr>
      <w:pStyle w:val="LO-normal"/>
      <w:jc w:val="left"/>
      <w:rPr>
        <w:b/>
        <w:color w:val="76923C"/>
        <w:sz w:val="18"/>
        <w:szCs w:val="18"/>
      </w:rPr>
    </w:pPr>
    <w:r>
      <w:rPr>
        <w:b/>
        <w:color w:val="76923C"/>
        <w:sz w:val="18"/>
        <w:szCs w:val="18"/>
      </w:rPr>
      <w:t>Evaluación de Infraestructuras de Datos Espaciales. El caso de IDERA, análisis y propuestas</w:t>
    </w:r>
  </w:p>
  <w:p w14:paraId="7E4FA922" w14:textId="77777777" w:rsidR="00F568BA" w:rsidRDefault="00F568BA">
    <w:pPr>
      <w:pStyle w:val="LO-normal"/>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AA2CA7" w14:textId="77777777" w:rsidR="00F568BA" w:rsidRDefault="00F568BA">
    <w:pPr>
      <w:pStyle w:val="LO-normal"/>
      <w:jc w:val="left"/>
      <w:rPr>
        <w:b/>
        <w:color w:val="76923C"/>
        <w:sz w:val="18"/>
        <w:szCs w:val="18"/>
      </w:rPr>
    </w:pPr>
    <w:r>
      <w:rPr>
        <w:b/>
        <w:color w:val="76923C"/>
        <w:sz w:val="18"/>
        <w:szCs w:val="18"/>
      </w:rPr>
      <w:t>Evaluación de Infraestructuras de Datos Espaciales. El caso de IDERA, análisis y propuestas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32038" w14:textId="77777777" w:rsidR="00F568BA" w:rsidRDefault="00F568BA">
    <w:pPr>
      <w:pStyle w:val="LO-normal"/>
      <w:jc w:val="left"/>
      <w:rPr>
        <w:b/>
        <w:color w:val="76923C"/>
        <w:sz w:val="18"/>
        <w:szCs w:val="18"/>
      </w:rPr>
    </w:pPr>
    <w:r>
      <w:rPr>
        <w:b/>
        <w:color w:val="76923C"/>
        <w:sz w:val="18"/>
        <w:szCs w:val="18"/>
      </w:rPr>
      <w:t>Evaluación de Infraestructuras de Datos Espaciales. El caso de IDERA, análisis y propuestas</w:t>
    </w:r>
  </w:p>
  <w:p w14:paraId="60E7E334" w14:textId="77777777" w:rsidR="00F568BA" w:rsidRDefault="00F568BA">
    <w:pPr>
      <w:pStyle w:val="LO-normal"/>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E4AD40" w14:textId="77777777" w:rsidR="00F568BA" w:rsidRDefault="00F568BA">
    <w:pPr>
      <w:pStyle w:val="LO-normal"/>
      <w:jc w:val="left"/>
      <w:rPr>
        <w:b/>
        <w:color w:val="76923C"/>
        <w:sz w:val="18"/>
        <w:szCs w:val="18"/>
      </w:rPr>
    </w:pPr>
    <w:r>
      <w:rPr>
        <w:b/>
        <w:color w:val="76923C"/>
        <w:sz w:val="18"/>
        <w:szCs w:val="18"/>
      </w:rPr>
      <w:t>Evaluación de Infraestructuras de Datos Espaciales. El caso de IDERA, análisis y propuestas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A0B1F"/>
    <w:multiLevelType w:val="multilevel"/>
    <w:tmpl w:val="9042A30E"/>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 w15:restartNumberingAfterBreak="0">
    <w:nsid w:val="0AD41DD2"/>
    <w:multiLevelType w:val="multilevel"/>
    <w:tmpl w:val="8B467A1C"/>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15:restartNumberingAfterBreak="0">
    <w:nsid w:val="20713ED3"/>
    <w:multiLevelType w:val="multilevel"/>
    <w:tmpl w:val="B784B7FE"/>
    <w:lvl w:ilvl="0">
      <w:start w:val="1"/>
      <w:numFmt w:val="bullet"/>
      <w:lvlText w:val=""/>
      <w:lvlJc w:val="left"/>
      <w:pPr>
        <w:ind w:left="720" w:hanging="360"/>
      </w:pPr>
      <w:rPr>
        <w:rFonts w:ascii="Wingdings" w:hAnsi="Wingdings" w:cs="Wingdings" w:hint="default"/>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24A461CA"/>
    <w:multiLevelType w:val="multilevel"/>
    <w:tmpl w:val="7A2EC6DE"/>
    <w:lvl w:ilvl="0">
      <w:start w:val="1"/>
      <w:numFmt w:val="bullet"/>
      <w:lvlText w:val="-"/>
      <w:lvlJc w:val="left"/>
      <w:pPr>
        <w:ind w:left="720" w:hanging="360"/>
      </w:pPr>
      <w:rPr>
        <w:rFonts w:ascii="OpenSymbol" w:hAnsi="OpenSymbol" w:cs="OpenSymbol" w:hint="default"/>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15:restartNumberingAfterBreak="0">
    <w:nsid w:val="2D084B80"/>
    <w:multiLevelType w:val="multilevel"/>
    <w:tmpl w:val="4EE2B026"/>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5" w15:restartNumberingAfterBreak="0">
    <w:nsid w:val="3B5F6D5A"/>
    <w:multiLevelType w:val="multilevel"/>
    <w:tmpl w:val="EA28BF2E"/>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15:restartNumberingAfterBreak="0">
    <w:nsid w:val="3C793B5F"/>
    <w:multiLevelType w:val="multilevel"/>
    <w:tmpl w:val="D8A6DD84"/>
    <w:lvl w:ilvl="0">
      <w:start w:val="1"/>
      <w:numFmt w:val="decimal"/>
      <w:lvlText w:val="%1."/>
      <w:lvlJc w:val="left"/>
      <w:pPr>
        <w:ind w:left="720" w:hanging="360"/>
      </w:pPr>
      <w:rPr>
        <w:rFonts w:ascii="Arial" w:hAnsi="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F1E00AE"/>
    <w:multiLevelType w:val="multilevel"/>
    <w:tmpl w:val="A1DE53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5FC5D4B"/>
    <w:multiLevelType w:val="multilevel"/>
    <w:tmpl w:val="9C74A04C"/>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9" w15:restartNumberingAfterBreak="0">
    <w:nsid w:val="5A930817"/>
    <w:multiLevelType w:val="multilevel"/>
    <w:tmpl w:val="09FEC352"/>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0" w15:restartNumberingAfterBreak="0">
    <w:nsid w:val="5C9E5CA6"/>
    <w:multiLevelType w:val="multilevel"/>
    <w:tmpl w:val="231C5888"/>
    <w:lvl w:ilvl="0">
      <w:start w:val="1"/>
      <w:numFmt w:val="lowerLetter"/>
      <w:lvlText w:val="%1."/>
      <w:lvlJc w:val="left"/>
      <w:pPr>
        <w:ind w:left="720" w:hanging="360"/>
      </w:pPr>
      <w:rPr>
        <w:rFonts w:ascii="Arial" w:hAnsi="Arial"/>
        <w:sz w:val="32"/>
        <w:szCs w:val="3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6BA26FC6"/>
    <w:multiLevelType w:val="multilevel"/>
    <w:tmpl w:val="8B9659B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6D232FA3"/>
    <w:multiLevelType w:val="multilevel"/>
    <w:tmpl w:val="9416B53C"/>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3" w15:restartNumberingAfterBreak="0">
    <w:nsid w:val="788E37EA"/>
    <w:multiLevelType w:val="multilevel"/>
    <w:tmpl w:val="7DCA12AE"/>
    <w:lvl w:ilvl="0">
      <w:start w:val="1"/>
      <w:numFmt w:val="decimal"/>
      <w:lvlText w:val="%1."/>
      <w:lvlJc w:val="left"/>
      <w:pPr>
        <w:ind w:left="720" w:hanging="360"/>
      </w:pPr>
      <w:rPr>
        <w:color w:val="76923C"/>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A5A2C5C"/>
    <w:multiLevelType w:val="multilevel"/>
    <w:tmpl w:val="ECD098A0"/>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5" w15:restartNumberingAfterBreak="0">
    <w:nsid w:val="7CFF1EDA"/>
    <w:multiLevelType w:val="multilevel"/>
    <w:tmpl w:val="9236C20C"/>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6" w15:restartNumberingAfterBreak="0">
    <w:nsid w:val="7F244B1D"/>
    <w:multiLevelType w:val="multilevel"/>
    <w:tmpl w:val="C54A40CE"/>
    <w:lvl w:ilvl="0">
      <w:start w:val="1"/>
      <w:numFmt w:val="bullet"/>
      <w:lvlText w:val=""/>
      <w:lvlJc w:val="left"/>
      <w:pPr>
        <w:ind w:left="720" w:hanging="360"/>
      </w:pPr>
      <w:rPr>
        <w:rFonts w:ascii="Wingdings" w:hAnsi="Wingdings" w:cs="Wingdings" w:hint="default"/>
        <w:color w:val="76923C"/>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num w:numId="1">
    <w:abstractNumId w:val="11"/>
  </w:num>
  <w:num w:numId="2">
    <w:abstractNumId w:val="3"/>
  </w:num>
  <w:num w:numId="3">
    <w:abstractNumId w:val="9"/>
  </w:num>
  <w:num w:numId="4">
    <w:abstractNumId w:val="10"/>
  </w:num>
  <w:num w:numId="5">
    <w:abstractNumId w:val="13"/>
  </w:num>
  <w:num w:numId="6">
    <w:abstractNumId w:val="0"/>
  </w:num>
  <w:num w:numId="7">
    <w:abstractNumId w:val="15"/>
  </w:num>
  <w:num w:numId="8">
    <w:abstractNumId w:val="14"/>
  </w:num>
  <w:num w:numId="9">
    <w:abstractNumId w:val="8"/>
  </w:num>
  <w:num w:numId="10">
    <w:abstractNumId w:val="16"/>
  </w:num>
  <w:num w:numId="11">
    <w:abstractNumId w:val="6"/>
  </w:num>
  <w:num w:numId="12">
    <w:abstractNumId w:val="7"/>
  </w:num>
  <w:num w:numId="13">
    <w:abstractNumId w:val="5"/>
  </w:num>
  <w:num w:numId="14">
    <w:abstractNumId w:val="12"/>
  </w:num>
  <w:num w:numId="15">
    <w:abstractNumId w:val="4"/>
  </w:num>
  <w:num w:numId="16">
    <w:abstractNumId w:val="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A04"/>
    <w:rsid w:val="0006171D"/>
    <w:rsid w:val="00072E95"/>
    <w:rsid w:val="001D24A8"/>
    <w:rsid w:val="001F592E"/>
    <w:rsid w:val="002108E2"/>
    <w:rsid w:val="00250892"/>
    <w:rsid w:val="00265E1C"/>
    <w:rsid w:val="002F3FBB"/>
    <w:rsid w:val="003C651A"/>
    <w:rsid w:val="003D7A04"/>
    <w:rsid w:val="00432C47"/>
    <w:rsid w:val="004D09E9"/>
    <w:rsid w:val="004F3163"/>
    <w:rsid w:val="004F3665"/>
    <w:rsid w:val="00523150"/>
    <w:rsid w:val="0053176E"/>
    <w:rsid w:val="00541946"/>
    <w:rsid w:val="00577A20"/>
    <w:rsid w:val="005C5F6D"/>
    <w:rsid w:val="00627457"/>
    <w:rsid w:val="006A293F"/>
    <w:rsid w:val="006C67F0"/>
    <w:rsid w:val="006D52DF"/>
    <w:rsid w:val="006D7202"/>
    <w:rsid w:val="0072127A"/>
    <w:rsid w:val="0072322E"/>
    <w:rsid w:val="007868A1"/>
    <w:rsid w:val="00830ED5"/>
    <w:rsid w:val="008613DB"/>
    <w:rsid w:val="008A6C48"/>
    <w:rsid w:val="008C662D"/>
    <w:rsid w:val="008E5AAB"/>
    <w:rsid w:val="00953684"/>
    <w:rsid w:val="009B1918"/>
    <w:rsid w:val="009C62EC"/>
    <w:rsid w:val="009E2E1B"/>
    <w:rsid w:val="00A057CC"/>
    <w:rsid w:val="00A733D6"/>
    <w:rsid w:val="00A8789C"/>
    <w:rsid w:val="00AA56FD"/>
    <w:rsid w:val="00AB12B3"/>
    <w:rsid w:val="00AF2859"/>
    <w:rsid w:val="00AF437E"/>
    <w:rsid w:val="00B16825"/>
    <w:rsid w:val="00B24865"/>
    <w:rsid w:val="00BB0BFB"/>
    <w:rsid w:val="00BE644B"/>
    <w:rsid w:val="00C22AD6"/>
    <w:rsid w:val="00CF0C57"/>
    <w:rsid w:val="00CF28AF"/>
    <w:rsid w:val="00D25C11"/>
    <w:rsid w:val="00D610D7"/>
    <w:rsid w:val="00D654A2"/>
    <w:rsid w:val="00DE4779"/>
    <w:rsid w:val="00E40051"/>
    <w:rsid w:val="00E901BF"/>
    <w:rsid w:val="00F175DD"/>
    <w:rsid w:val="00F41CE5"/>
    <w:rsid w:val="00F523BC"/>
    <w:rsid w:val="00F568BA"/>
    <w:rsid w:val="00F85F89"/>
    <w:rsid w:val="00FA69FC"/>
    <w:rsid w:val="00FB1786"/>
    <w:rsid w:val="00FC6BF3"/>
    <w:rsid w:val="00FD0D5B"/>
    <w:rsid w:val="00FD72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BA33A"/>
  <w15:docId w15:val="{D156FB60-8B82-459C-91BB-30C4B1EE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unito Sans" w:eastAsia="Nunito Sans" w:hAnsi="Nunito Sans" w:cs="Nunito Sans"/>
        <w:szCs w:val="22"/>
        <w:lang w:val="e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3BC"/>
    <w:pPr>
      <w:spacing w:line="276" w:lineRule="auto"/>
      <w:jc w:val="both"/>
    </w:pPr>
    <w:rPr>
      <w:rFonts w:ascii="Arial" w:hAnsi="Arial"/>
      <w:sz w:val="22"/>
    </w:rPr>
  </w:style>
  <w:style w:type="paragraph" w:styleId="Ttulo1">
    <w:name w:val="heading 1"/>
    <w:basedOn w:val="LO-normal"/>
    <w:next w:val="LO-normal"/>
    <w:uiPriority w:val="9"/>
    <w:qFormat/>
    <w:rsid w:val="00F523BC"/>
    <w:pPr>
      <w:keepNext/>
      <w:keepLines/>
      <w:spacing w:before="400" w:after="120" w:line="240" w:lineRule="auto"/>
      <w:ind w:left="420"/>
      <w:outlineLvl w:val="0"/>
    </w:pPr>
    <w:rPr>
      <w:rFonts w:ascii="Arial" w:eastAsia="Raleway" w:hAnsi="Arial" w:cs="Raleway"/>
      <w:b/>
      <w:color w:val="76923C"/>
      <w:sz w:val="36"/>
      <w:szCs w:val="36"/>
    </w:rPr>
  </w:style>
  <w:style w:type="paragraph" w:styleId="Ttulo2">
    <w:name w:val="heading 2"/>
    <w:basedOn w:val="LO-normal"/>
    <w:next w:val="LO-normal"/>
    <w:uiPriority w:val="9"/>
    <w:unhideWhenUsed/>
    <w:qFormat/>
    <w:rsid w:val="00F523BC"/>
    <w:pPr>
      <w:keepNext/>
      <w:keepLines/>
      <w:spacing w:before="360" w:after="120" w:line="240" w:lineRule="auto"/>
      <w:ind w:left="720" w:hanging="360"/>
      <w:outlineLvl w:val="1"/>
    </w:pPr>
    <w:rPr>
      <w:rFonts w:ascii="Arial" w:hAnsi="Arial"/>
      <w:color w:val="76923C"/>
      <w:sz w:val="32"/>
      <w:szCs w:val="32"/>
    </w:rPr>
  </w:style>
  <w:style w:type="paragraph" w:styleId="Ttulo3">
    <w:name w:val="heading 3"/>
    <w:basedOn w:val="LO-normal"/>
    <w:next w:val="LO-normal"/>
    <w:uiPriority w:val="9"/>
    <w:unhideWhenUsed/>
    <w:qFormat/>
    <w:rsid w:val="00F523BC"/>
    <w:pPr>
      <w:keepNext/>
      <w:keepLines/>
      <w:spacing w:before="320" w:after="80" w:line="240" w:lineRule="auto"/>
      <w:outlineLvl w:val="2"/>
    </w:pPr>
    <w:rPr>
      <w:rFonts w:ascii="Arial" w:hAnsi="Arial"/>
      <w:color w:val="76923C"/>
      <w:sz w:val="28"/>
      <w:szCs w:val="28"/>
    </w:rPr>
  </w:style>
  <w:style w:type="paragraph" w:styleId="Ttulo4">
    <w:name w:val="heading 4"/>
    <w:basedOn w:val="LO-normal"/>
    <w:next w:val="LO-normal"/>
    <w:uiPriority w:val="9"/>
    <w:unhideWhenUsed/>
    <w:qFormat/>
    <w:rsid w:val="00F523BC"/>
    <w:pPr>
      <w:keepNext/>
      <w:keepLines/>
      <w:outlineLvl w:val="3"/>
    </w:pPr>
    <w:rPr>
      <w:rFonts w:ascii="Arial" w:hAnsi="Arial"/>
      <w:i/>
    </w:rPr>
  </w:style>
  <w:style w:type="paragraph" w:styleId="Ttulo5">
    <w:name w:val="heading 5"/>
    <w:basedOn w:val="LO-normal"/>
    <w:next w:val="LO-normal"/>
    <w:uiPriority w:val="9"/>
    <w:unhideWhenUsed/>
    <w:qFormat/>
    <w:rsid w:val="00D25C11"/>
    <w:pPr>
      <w:keepNext/>
      <w:keepLines/>
      <w:spacing w:after="120"/>
      <w:jc w:val="center"/>
      <w:outlineLvl w:val="4"/>
    </w:pPr>
    <w:rPr>
      <w:rFonts w:ascii="Arial" w:hAnsi="Arial"/>
      <w:i/>
    </w:rPr>
  </w:style>
  <w:style w:type="paragraph" w:styleId="Ttulo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lacedeInternet">
    <w:name w:val="Enlace de Internet"/>
    <w:rPr>
      <w:color w:val="000080"/>
      <w:u w:val="single"/>
    </w:rPr>
  </w:style>
  <w:style w:type="character" w:customStyle="1" w:styleId="Caracteresdenotaalpie">
    <w:name w:val="Caracteres de nota al pie"/>
    <w:qFormat/>
  </w:style>
  <w:style w:type="character" w:customStyle="1" w:styleId="Ancladenotaalpie">
    <w:name w:val="Ancla de nota al pie"/>
    <w:rPr>
      <w:vertAlign w:val="superscript"/>
    </w:rPr>
  </w:style>
  <w:style w:type="character" w:customStyle="1" w:styleId="Ancladenotafinal">
    <w:name w:val="Ancla de nota final"/>
    <w:rPr>
      <w:vertAlign w:val="superscript"/>
    </w:rPr>
  </w:style>
  <w:style w:type="character" w:customStyle="1" w:styleId="Caracteresdenotafinal">
    <w:name w:val="Caracteres de nota final"/>
    <w:qFormat/>
  </w:style>
  <w:style w:type="character" w:customStyle="1" w:styleId="Vietas">
    <w:name w:val="Viñetas"/>
    <w:qFormat/>
    <w:rPr>
      <w:rFonts w:ascii="OpenSymbol" w:eastAsia="OpenSymbol" w:hAnsi="OpenSymbol" w:cs="OpenSymbol"/>
    </w:rPr>
  </w:style>
  <w:style w:type="paragraph" w:styleId="Ttulo">
    <w:name w:val="Title"/>
    <w:basedOn w:val="LO-normal"/>
    <w:next w:val="Textoindependiente"/>
    <w:uiPriority w:val="10"/>
    <w:qFormat/>
    <w:pPr>
      <w:keepNext/>
      <w:keepLines/>
      <w:spacing w:after="60" w:line="240" w:lineRule="auto"/>
    </w:pPr>
    <w:rPr>
      <w:sz w:val="52"/>
      <w:szCs w:val="52"/>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LO-normal">
    <w:name w:val="LO-normal"/>
    <w:qFormat/>
    <w:pPr>
      <w:spacing w:line="276" w:lineRule="auto"/>
      <w:jc w:val="both"/>
    </w:pPr>
    <w:rPr>
      <w:sz w:val="22"/>
    </w:rPr>
  </w:style>
  <w:style w:type="paragraph" w:styleId="Subttulo">
    <w:name w:val="Subtitle"/>
    <w:basedOn w:val="LO-normal"/>
    <w:next w:val="LO-normal"/>
    <w:uiPriority w:val="11"/>
    <w:qFormat/>
    <w:pPr>
      <w:keepNext/>
      <w:keepLines/>
      <w:spacing w:after="320" w:line="240" w:lineRule="auto"/>
    </w:pPr>
    <w:rPr>
      <w:color w:val="666666"/>
      <w:sz w:val="30"/>
      <w:szCs w:val="30"/>
    </w:rPr>
  </w:style>
  <w:style w:type="paragraph" w:styleId="Textonotapie">
    <w:name w:val="footnote text"/>
    <w:basedOn w:val="Normal"/>
  </w:style>
  <w:style w:type="paragraph" w:customStyle="1" w:styleId="Cabeceraypie">
    <w:name w:val="Cabecera y pie"/>
    <w:basedOn w:val="Normal"/>
    <w:qFormat/>
  </w:style>
  <w:style w:type="paragraph" w:styleId="Encabezado">
    <w:name w:val="header"/>
    <w:basedOn w:val="Cabeceraypie"/>
  </w:style>
  <w:style w:type="paragraph" w:styleId="Piedepgina">
    <w:name w:val="footer"/>
    <w:basedOn w:val="Cabeceraypie"/>
  </w:style>
  <w:style w:type="paragraph" w:customStyle="1" w:styleId="Contenidodelatabla">
    <w:name w:val="Contenido de la tabla"/>
    <w:basedOn w:val="Normal"/>
    <w:qFormat/>
    <w:pPr>
      <w:suppressLineNumbers/>
    </w:pPr>
  </w:style>
  <w:style w:type="paragraph" w:styleId="TDC1">
    <w:name w:val="toc 1"/>
    <w:basedOn w:val="Normal"/>
    <w:next w:val="Normal"/>
    <w:autoRedefine/>
    <w:uiPriority w:val="39"/>
    <w:unhideWhenUsed/>
    <w:rsid w:val="009E2E1B"/>
    <w:pPr>
      <w:spacing w:after="100"/>
    </w:pPr>
    <w:rPr>
      <w:rFonts w:cs="Mangal"/>
      <w:szCs w:val="20"/>
    </w:rPr>
  </w:style>
  <w:style w:type="paragraph" w:styleId="TDC2">
    <w:name w:val="toc 2"/>
    <w:basedOn w:val="Normal"/>
    <w:next w:val="Normal"/>
    <w:autoRedefine/>
    <w:uiPriority w:val="39"/>
    <w:unhideWhenUsed/>
    <w:rsid w:val="009E2E1B"/>
    <w:pPr>
      <w:spacing w:after="100"/>
      <w:ind w:left="220"/>
    </w:pPr>
    <w:rPr>
      <w:rFonts w:cs="Mangal"/>
      <w:szCs w:val="20"/>
    </w:rPr>
  </w:style>
  <w:style w:type="paragraph" w:styleId="TDC3">
    <w:name w:val="toc 3"/>
    <w:basedOn w:val="Normal"/>
    <w:next w:val="Normal"/>
    <w:autoRedefine/>
    <w:uiPriority w:val="39"/>
    <w:unhideWhenUsed/>
    <w:rsid w:val="009E2E1B"/>
    <w:pPr>
      <w:spacing w:after="100"/>
      <w:ind w:left="440"/>
    </w:pPr>
    <w:rPr>
      <w:rFonts w:cs="Mangal"/>
      <w:szCs w:val="20"/>
    </w:rPr>
  </w:style>
  <w:style w:type="paragraph" w:styleId="TDC5">
    <w:name w:val="toc 5"/>
    <w:basedOn w:val="Normal"/>
    <w:next w:val="Normal"/>
    <w:autoRedefine/>
    <w:uiPriority w:val="39"/>
    <w:unhideWhenUsed/>
    <w:rsid w:val="009E2E1B"/>
    <w:pPr>
      <w:spacing w:after="100"/>
      <w:ind w:left="880"/>
    </w:pPr>
    <w:rPr>
      <w:rFonts w:cs="Mangal"/>
      <w:szCs w:val="20"/>
    </w:rPr>
  </w:style>
  <w:style w:type="character" w:styleId="Hipervnculo">
    <w:name w:val="Hyperlink"/>
    <w:basedOn w:val="Fuentedeprrafopredeter"/>
    <w:uiPriority w:val="99"/>
    <w:unhideWhenUsed/>
    <w:rsid w:val="009E2E1B"/>
    <w:rPr>
      <w:color w:val="0563C1" w:themeColor="hyperlink"/>
      <w:u w:val="single"/>
    </w:rPr>
  </w:style>
  <w:style w:type="character" w:styleId="Refdenotaalpie">
    <w:name w:val="footnote reference"/>
    <w:basedOn w:val="Fuentedeprrafopredeter"/>
    <w:uiPriority w:val="99"/>
    <w:semiHidden/>
    <w:unhideWhenUsed/>
    <w:rsid w:val="007868A1"/>
    <w:rPr>
      <w:vertAlign w:val="superscript"/>
    </w:rPr>
  </w:style>
  <w:style w:type="paragraph" w:styleId="Tabladeilustraciones">
    <w:name w:val="table of figures"/>
    <w:basedOn w:val="Normal"/>
    <w:next w:val="Normal"/>
    <w:uiPriority w:val="99"/>
    <w:unhideWhenUsed/>
    <w:rsid w:val="009E2E1B"/>
    <w:rPr>
      <w:rFonts w:cs="Mangal"/>
      <w:szCs w:val="20"/>
    </w:rPr>
  </w:style>
  <w:style w:type="character" w:customStyle="1" w:styleId="Mencinsinresolver1">
    <w:name w:val="Mención sin resolver1"/>
    <w:basedOn w:val="Fuentedeprrafopredeter"/>
    <w:uiPriority w:val="99"/>
    <w:semiHidden/>
    <w:unhideWhenUsed/>
    <w:rsid w:val="007868A1"/>
    <w:rPr>
      <w:color w:val="605E5C"/>
      <w:shd w:val="clear" w:color="auto" w:fill="E1DFDD"/>
    </w:rPr>
  </w:style>
  <w:style w:type="character" w:styleId="Hipervnculovisitado">
    <w:name w:val="FollowedHyperlink"/>
    <w:basedOn w:val="Fuentedeprrafopredeter"/>
    <w:uiPriority w:val="99"/>
    <w:semiHidden/>
    <w:unhideWhenUsed/>
    <w:rsid w:val="007868A1"/>
    <w:rPr>
      <w:color w:val="954F72" w:themeColor="followedHyperlink"/>
      <w:u w:val="single"/>
    </w:rPr>
  </w:style>
  <w:style w:type="paragraph" w:styleId="Sinespaciado">
    <w:name w:val="No Spacing"/>
    <w:link w:val="SinespaciadoCar"/>
    <w:uiPriority w:val="1"/>
    <w:qFormat/>
    <w:rsid w:val="004D09E9"/>
    <w:rPr>
      <w:rFonts w:asciiTheme="minorHAnsi" w:eastAsiaTheme="minorEastAsia" w:hAnsiTheme="minorHAnsi" w:cstheme="minorBidi"/>
      <w:sz w:val="22"/>
      <w:lang w:val="es-AR" w:eastAsia="es-AR" w:bidi="ar-SA"/>
    </w:rPr>
  </w:style>
  <w:style w:type="character" w:customStyle="1" w:styleId="SinespaciadoCar">
    <w:name w:val="Sin espaciado Car"/>
    <w:basedOn w:val="Fuentedeprrafopredeter"/>
    <w:link w:val="Sinespaciado"/>
    <w:uiPriority w:val="1"/>
    <w:rsid w:val="004D09E9"/>
    <w:rPr>
      <w:rFonts w:asciiTheme="minorHAnsi" w:eastAsiaTheme="minorEastAsia" w:hAnsiTheme="minorHAnsi" w:cstheme="minorBidi"/>
      <w:sz w:val="22"/>
      <w:lang w:val="es-AR" w:eastAsia="es-A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dera.gob.ar/images/stories/downloads/documentos/guias/tecnologia/Recomendaciones_para_creacion_de_nodo_IDE.pdf" TargetMode="External"/><Relationship Id="rId117" Type="http://schemas.openxmlformats.org/officeDocument/2006/relationships/hyperlink" Target="https://www.junar.com/" TargetMode="External"/><Relationship Id="rId21" Type="http://schemas.openxmlformats.org/officeDocument/2006/relationships/image" Target="media/image12.png"/><Relationship Id="rId42" Type="http://schemas.openxmlformats.org/officeDocument/2006/relationships/hyperlink" Target="http://idera.gob.ar/images/stories/downloads/estandares/PMIDERA_Perfil_Metadatos_p_Datos_Vectoriales_IDERA_V2_0.pdf" TargetMode="External"/><Relationship Id="rId47" Type="http://schemas.openxmlformats.org/officeDocument/2006/relationships/header" Target="header4.xml"/><Relationship Id="rId63" Type="http://schemas.openxmlformats.org/officeDocument/2006/relationships/hyperlink" Target="http://www.idera.gob.ar/images/stories/downloads/ide/IDERA-RecomendacionesparaServiciosWebdeMapasWMS_v1.2.pdf" TargetMode="External"/><Relationship Id="rId68" Type="http://schemas.openxmlformats.org/officeDocument/2006/relationships/hyperlink" Target="http://www.idera.gob.ar/images/stories/downloads/catalogo/DescripcinDByF_V2.0_IDERA.pdf" TargetMode="External"/><Relationship Id="rId84" Type="http://schemas.openxmlformats.org/officeDocument/2006/relationships/image" Target="media/image17.png"/><Relationship Id="rId89" Type="http://schemas.openxmlformats.org/officeDocument/2006/relationships/image" Target="media/image22.png"/><Relationship Id="rId112" Type="http://schemas.openxmlformats.org/officeDocument/2006/relationships/hyperlink" Target="https://geohealthcheck.org/" TargetMode="External"/><Relationship Id="rId16" Type="http://schemas.openxmlformats.org/officeDocument/2006/relationships/image" Target="media/image7.png"/><Relationship Id="rId107" Type="http://schemas.openxmlformats.org/officeDocument/2006/relationships/hyperlink" Target="http://www.idera.gob.ar/images/stories/downloads/ide/IDERA-RecomendacionesparaServiciosWebdeMapasWMS_v1.2.pdf" TargetMode="External"/><Relationship Id="rId11" Type="http://schemas.openxmlformats.org/officeDocument/2006/relationships/footer" Target="footer2.xml"/><Relationship Id="rId32" Type="http://schemas.openxmlformats.org/officeDocument/2006/relationships/hyperlink" Target="http://www.idera.gob.ar/images/stories/downloads/ide/IDERA-RecomendacionesparaServiciosWebdeMapasWMS_v1.2.pdf" TargetMode="External"/><Relationship Id="rId37" Type="http://schemas.openxmlformats.org/officeDocument/2006/relationships/hyperlink" Target="http://www.idera.gob.ar/images/stories/downloads/catalogo/DescripcinDByF_V2.0_IDERA.pdf" TargetMode="External"/><Relationship Id="rId53" Type="http://schemas.openxmlformats.org/officeDocument/2006/relationships/hyperlink" Target="http://www.idera.gob.ar/index.php?option=com_content&amp;view=article&amp;id=200&amp;Itemid=267" TargetMode="External"/><Relationship Id="rId58" Type="http://schemas.openxmlformats.org/officeDocument/2006/relationships/footer" Target="footer7.xml"/><Relationship Id="rId74" Type="http://schemas.openxmlformats.org/officeDocument/2006/relationships/hyperlink" Target="http://idera.gob.ar/images/stories/downloads/estandares/PMIDERA_Perfil_Metadatos_p_Datos_Vectoriales_IDERA_V2_0.pdf" TargetMode="External"/><Relationship Id="rId79" Type="http://schemas.openxmlformats.org/officeDocument/2006/relationships/header" Target="header9.xml"/><Relationship Id="rId102" Type="http://schemas.openxmlformats.org/officeDocument/2006/relationships/hyperlink" Target="https://www.idera.gob.ar/images/descargas/Lineamientos_acceso_difusion_uso_e_interoperabilidad_IG_v1-0.pdf"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esdinetplus.eu/best_practice/database.html" TargetMode="External"/><Relationship Id="rId95" Type="http://schemas.openxmlformats.org/officeDocument/2006/relationships/hyperlink" Target="https://geohealthcheck.org/" TargetMode="External"/><Relationship Id="rId22" Type="http://schemas.openxmlformats.org/officeDocument/2006/relationships/image" Target="media/image13.png"/><Relationship Id="rId27" Type="http://schemas.openxmlformats.org/officeDocument/2006/relationships/hyperlink" Target="http://www.idera.gob.ar/images/stories/downloads/ide/IDERA-RecomendacionesparaServiciosWebdeMapasWMS_v1.2.pdf" TargetMode="External"/><Relationship Id="rId43" Type="http://schemas.openxmlformats.org/officeDocument/2006/relationships/hyperlink" Target="https://github.com/idera/perfiles" TargetMode="External"/><Relationship Id="rId48" Type="http://schemas.openxmlformats.org/officeDocument/2006/relationships/footer" Target="footer4.xml"/><Relationship Id="rId64" Type="http://schemas.openxmlformats.org/officeDocument/2006/relationships/hyperlink" Target="http://www.idera.gob.ar/images/stories/downloads/documentos/guias/tecnologia/Instructivo_-Configuracion_WFS_en_GEOSERVER.pdf" TargetMode="External"/><Relationship Id="rId69" Type="http://schemas.openxmlformats.org/officeDocument/2006/relationships/hyperlink" Target="https://www.idera.gob.ar/images/descargas/Lineamientos_acceso_difusion_uso_e_interoperabilidad_IG_v1-0.pdf" TargetMode="External"/><Relationship Id="rId113" Type="http://schemas.openxmlformats.org/officeDocument/2006/relationships/hyperlink" Target="https://docs.geohealthcheck.org/en/latest/plugins.html" TargetMode="External"/><Relationship Id="rId118" Type="http://schemas.openxmlformats.org/officeDocument/2006/relationships/hyperlink" Target="https://mapserver.org/" TargetMode="External"/><Relationship Id="rId80" Type="http://schemas.openxmlformats.org/officeDocument/2006/relationships/footer" Target="footer9.xml"/><Relationship Id="rId85" Type="http://schemas.openxmlformats.org/officeDocument/2006/relationships/image" Target="media/image18.png"/><Relationship Id="rId12" Type="http://schemas.openxmlformats.org/officeDocument/2006/relationships/header" Target="header3.xml"/><Relationship Id="rId17" Type="http://schemas.openxmlformats.org/officeDocument/2006/relationships/image" Target="media/image8.png"/><Relationship Id="rId33" Type="http://schemas.openxmlformats.org/officeDocument/2006/relationships/hyperlink" Target="https://www.idera.gob.ar/images/stories/downloads/estandares/Normalizacin_de_capas_para_servicios_OGC.pdf" TargetMode="External"/><Relationship Id="rId38" Type="http://schemas.openxmlformats.org/officeDocument/2006/relationships/hyperlink" Target="http://www.idera.gob.ar/images/stories/downloads/catalogo/DescripcinCatlogodeOG_V2.5_IDERA.pdf" TargetMode="External"/><Relationship Id="rId59" Type="http://schemas.openxmlformats.org/officeDocument/2006/relationships/hyperlink" Target="http://www.idera.gob.ar/images/stories/downloads/ide/IDERA-RecomendacionesparaServiciosWebdeMapasWMS_v1.2.pdf" TargetMode="External"/><Relationship Id="rId103" Type="http://schemas.openxmlformats.org/officeDocument/2006/relationships/hyperlink" Target="https://www.idera.gob.ar/images/stories/downloads/estandares/Normalizacin_de_capas_para_servicios_OGC.pdf" TargetMode="External"/><Relationship Id="rId108" Type="http://schemas.openxmlformats.org/officeDocument/2006/relationships/hyperlink" Target="https://enterprise.arcgis.com/es/server/latest/get-started/windows/what-is-arcgis-for-server-.htm" TargetMode="External"/><Relationship Id="rId54" Type="http://schemas.openxmlformats.org/officeDocument/2006/relationships/hyperlink" Target="https://www.idera.gob.ar/images/stories/downloads/documentos/guias/tecnologia/Recomendaciones_para_creacion_de_nodo_IDE.pdf" TargetMode="External"/><Relationship Id="rId70" Type="http://schemas.openxmlformats.org/officeDocument/2006/relationships/hyperlink" Target="http://www.idera.gob.ar/images/stories/downloads/catalogo/DescripcinDByF_V2.0_IDERA.pdf" TargetMode="External"/><Relationship Id="rId75" Type="http://schemas.openxmlformats.org/officeDocument/2006/relationships/hyperlink" Target="https://www.idera.gob.ar/images/stories/downloads/documentos/metadatos/20180202-PMSIDERA-Perfil_de_Metadatos_para_Servicios_OGC_IDERA_V_1_0.pdf" TargetMode="External"/><Relationship Id="rId91" Type="http://schemas.openxmlformats.org/officeDocument/2006/relationships/image" Target="media/image23.png"/><Relationship Id="rId96" Type="http://schemas.openxmlformats.org/officeDocument/2006/relationships/hyperlink" Target="http://www.idera.gob.ar/index.php?option=com_content&amp;view=article&amp;id=200&amp;Itemid=26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idera.gob.ar/index.php?option=com_content&amp;view=article&amp;id=200&amp;Itemid=267" TargetMode="External"/><Relationship Id="rId28" Type="http://schemas.openxmlformats.org/officeDocument/2006/relationships/hyperlink" Target="http://www.idera.gob.ar/images/stories/downloads/ide/IDERA-RecomendacionesparaServiciosWebdeMapasWMS_v1.2.pdf" TargetMode="External"/><Relationship Id="rId49" Type="http://schemas.openxmlformats.org/officeDocument/2006/relationships/header" Target="header5.xml"/><Relationship Id="rId114" Type="http://schemas.openxmlformats.org/officeDocument/2006/relationships/hyperlink" Target="https://www.idera.gob.ar/index.php?option=com_content&amp;view=article&amp;id=274&amp;Itemid=203" TargetMode="External"/><Relationship Id="rId119" Type="http://schemas.openxmlformats.org/officeDocument/2006/relationships/hyperlink" Target="https://www.opengeospatial.org/" TargetMode="External"/><Relationship Id="rId44" Type="http://schemas.openxmlformats.org/officeDocument/2006/relationships/hyperlink" Target="http://idera.gob.ar/images/stories/downloads/estandares/PMIDERA_Perfil_Metadatos_p_Datos_Vectoriales_IDERA_V2_0.pdf" TargetMode="External"/><Relationship Id="rId60" Type="http://schemas.openxmlformats.org/officeDocument/2006/relationships/hyperlink" Target="http://www.idera.gob.ar/images/stories/downloads/ide/IDERA-RecomendacionesparaServiciosWebdeMapasWMS_v1.2.pdf" TargetMode="External"/><Relationship Id="rId65" Type="http://schemas.openxmlformats.org/officeDocument/2006/relationships/hyperlink" Target="http://www.idera.gob.ar/images/stories/downloads/documentos/guias/tecnologia/Instructivo_-Configuracion_WFS_en_GEOSERVER.pdf" TargetMode="External"/><Relationship Id="rId81" Type="http://schemas.openxmlformats.org/officeDocument/2006/relationships/image" Target="media/image14.png"/><Relationship Id="rId86"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9.png"/><Relationship Id="rId39" Type="http://schemas.openxmlformats.org/officeDocument/2006/relationships/hyperlink" Target="http://www.idera.gob.ar/images/stories/downloads/catalogo/DescripcinCatlogodeOG_V2.5_IDERA.pdf" TargetMode="External"/><Relationship Id="rId109" Type="http://schemas.openxmlformats.org/officeDocument/2006/relationships/hyperlink" Target="https://ckan.org/" TargetMode="External"/><Relationship Id="rId34" Type="http://schemas.openxmlformats.org/officeDocument/2006/relationships/hyperlink" Target="http://www.idera.gob.ar/images/stories/downloads/documentos/normativa/Lineamientos_acceso_difusion_uso_e_interoperabilidad_IG_v1-0.pdf" TargetMode="External"/><Relationship Id="rId50" Type="http://schemas.openxmlformats.org/officeDocument/2006/relationships/footer" Target="footer5.xml"/><Relationship Id="rId55" Type="http://schemas.openxmlformats.org/officeDocument/2006/relationships/hyperlink" Target="http://www.idera.gob.ar/images/stories/downloads/catalogo/DescripcinDByF_V2.0_IDERA.pdf" TargetMode="External"/><Relationship Id="rId76" Type="http://schemas.openxmlformats.org/officeDocument/2006/relationships/hyperlink" Target="https://www.idera.gob.ar/images/stories/downloads/documentos/metadatos/20180202-Guia_de_Buenas_Practicas_de_Metadatos_V1_0.pdf" TargetMode="External"/><Relationship Id="rId97" Type="http://schemas.openxmlformats.org/officeDocument/2006/relationships/hyperlink" Target="https://www.idera.gob.ar/images/stories/downloads/documentos/metadatos/20180202-Guia_de_Buenas_Practicas_de_Metadatos_V1_0.pdf" TargetMode="External"/><Relationship Id="rId104" Type="http://schemas.openxmlformats.org/officeDocument/2006/relationships/hyperlink" Target="http://idera.gob.ar/images/stories/downloads/estandares/PMIDERA_Perfil_Metadatos_p_Datos_Vectoriales_IDERA_V2_0.pdf" TargetMode="External"/><Relationship Id="rId120" Type="http://schemas.openxmlformats.org/officeDocument/2006/relationships/header" Target="header10.xml"/><Relationship Id="rId7" Type="http://schemas.openxmlformats.org/officeDocument/2006/relationships/endnotes" Target="endnotes.xml"/><Relationship Id="rId71" Type="http://schemas.openxmlformats.org/officeDocument/2006/relationships/hyperlink" Target="http://www.idera.gob.ar/images/stories/downloads/catalogo/DescripcinCatlogodeOG_V2.5_IDERA.pdf" TargetMode="External"/><Relationship Id="rId92" Type="http://schemas.openxmlformats.org/officeDocument/2006/relationships/image" Target="media/image24.png"/><Relationship Id="rId2" Type="http://schemas.openxmlformats.org/officeDocument/2006/relationships/numbering" Target="numbering.xml"/><Relationship Id="rId29" Type="http://schemas.openxmlformats.org/officeDocument/2006/relationships/hyperlink" Target="http://www.idera.gob.ar/images/stories/downloads/ide/IDERA-RecomendacionesparaServiciosWebdeMapasWMS_v1.2.pdf" TargetMode="External"/><Relationship Id="rId24" Type="http://schemas.openxmlformats.org/officeDocument/2006/relationships/hyperlink" Target="http://www.idera.gob.ar/images/stories/downloads/documentos/Recomendaciones_para_la_creaci&#243;n_de_un_nodo_IDE.pdf" TargetMode="External"/><Relationship Id="rId40" Type="http://schemas.openxmlformats.org/officeDocument/2006/relationships/hyperlink" Target="https://www.idera.gob.ar/images/stories/downloads/documentos/metadatos/20180202-Guia_de_Buenas_Practicas_de_Metadatos_V1_0.pdf" TargetMode="External"/><Relationship Id="rId45" Type="http://schemas.openxmlformats.org/officeDocument/2006/relationships/hyperlink" Target="http://idera.gob.ar/images/stories/downloads/estandares/PMIDERA_Perfil_Metadatos_p_Datos_Vectoriales_IDERA_V2_0.pdf" TargetMode="External"/><Relationship Id="rId66" Type="http://schemas.openxmlformats.org/officeDocument/2006/relationships/hyperlink" Target="https://www.idera.gob.ar/images/descargas/Lineamientos_acceso_difusion_uso_e_interoperabilidad_IG_v1-0.pdf" TargetMode="External"/><Relationship Id="rId87" Type="http://schemas.openxmlformats.org/officeDocument/2006/relationships/image" Target="media/image20.png"/><Relationship Id="rId110" Type="http://schemas.openxmlformats.org/officeDocument/2006/relationships/hyperlink" Target="https://esdinetplus.eu/best_practice/database.html" TargetMode="External"/><Relationship Id="rId115" Type="http://schemas.openxmlformats.org/officeDocument/2006/relationships/hyperlink" Target="https://committee.iso.org/home/tc211" TargetMode="External"/><Relationship Id="rId61" Type="http://schemas.openxmlformats.org/officeDocument/2006/relationships/hyperlink" Target="http://www.idera.gob.ar/images/stories/downloads/ide/IDERA-RecomendacionesparaServiciosWebdeMapasWMS_v1.2.pdf" TargetMode="External"/><Relationship Id="rId82" Type="http://schemas.openxmlformats.org/officeDocument/2006/relationships/image" Target="media/image15.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www.idera.gob.ar/images/stories/downloads/ide/IDERA-RecomendacionesparaServiciosWebdeMapasWMS_v1.2.pdf" TargetMode="External"/><Relationship Id="rId35" Type="http://schemas.openxmlformats.org/officeDocument/2006/relationships/hyperlink" Target="http://www.idera.gob.ar/images/stories/downloads/documentos/guias/tecnologia/Instructivo_-Configuracion_WFS_en_GEOSERVER.pdf" TargetMode="External"/><Relationship Id="rId56" Type="http://schemas.openxmlformats.org/officeDocument/2006/relationships/hyperlink" Target="https://www.idera.gob.ar/images/stories/downloads/documentos/guias/tecnologia/Recomendaciones_para_creacion_de_nodo_IDE.pdf" TargetMode="External"/><Relationship Id="rId77" Type="http://schemas.openxmlformats.org/officeDocument/2006/relationships/header" Target="header8.xml"/><Relationship Id="rId100" Type="http://schemas.openxmlformats.org/officeDocument/2006/relationships/hyperlink" Target="http://www.idera.gob.ar/images/stories/downloads/catalogo/DescripcinCatlogodeOG_V2.5_IDERA.pdf" TargetMode="External"/><Relationship Id="rId105" Type="http://schemas.openxmlformats.org/officeDocument/2006/relationships/hyperlink" Target="https://www.idera.gob.ar/images/stories/downloads/documentos/metadatos/20180202-PMSIDERA-Perfil_de_Metadatos_para_Servicios_OGC_IDERA_V_1_0.pdf" TargetMode="External"/><Relationship Id="rId8" Type="http://schemas.openxmlformats.org/officeDocument/2006/relationships/header" Target="header1.xml"/><Relationship Id="rId51" Type="http://schemas.openxmlformats.org/officeDocument/2006/relationships/header" Target="header6.xml"/><Relationship Id="rId72" Type="http://schemas.openxmlformats.org/officeDocument/2006/relationships/hyperlink" Target="https://www.idera.gob.ar/images/stories/downloads/documentos/metadatos/20180202-Guia_de_Buenas_Practicas_de_Metadatos_V1_0.pdf" TargetMode="External"/><Relationship Id="rId93" Type="http://schemas.openxmlformats.org/officeDocument/2006/relationships/hyperlink" Target="https://geohealthcheck.org/" TargetMode="External"/><Relationship Id="rId98" Type="http://schemas.openxmlformats.org/officeDocument/2006/relationships/hyperlink" Target="http://www.idera.gob.ar/images/stories/downloads/documentos/guias/tecnologia/Instructivo_-Configuracion_WFS_en_GEOSERVER.pdf" TargetMode="External"/><Relationship Id="rId121" Type="http://schemas.openxmlformats.org/officeDocument/2006/relationships/footer" Target="footer10.xml"/><Relationship Id="rId3" Type="http://schemas.openxmlformats.org/officeDocument/2006/relationships/styles" Target="styles.xml"/><Relationship Id="rId25" Type="http://schemas.openxmlformats.org/officeDocument/2006/relationships/hyperlink" Target="http://www.idera.gob.ar/images/stories/downloads/catalogo/DescripcinDByF_V2.0_IDERA.pdf" TargetMode="External"/><Relationship Id="rId46" Type="http://schemas.openxmlformats.org/officeDocument/2006/relationships/hyperlink" Target="https://www.idera.gob.ar/images/stories/downloads/documentos/metadatos/20180202-Guia_de_Buenas_Practicas_de_Metadatos_V1_0.pdf" TargetMode="External"/><Relationship Id="rId67" Type="http://schemas.openxmlformats.org/officeDocument/2006/relationships/hyperlink" Target="https://www.idera.gob.ar/images/stories/downloads/documentos/metadatos/20180202-Instructivo_de_configuracion_de_Servicio_CSW_en_Geonetwork_3_x_v1_0.pdf" TargetMode="External"/><Relationship Id="rId116" Type="http://schemas.openxmlformats.org/officeDocument/2006/relationships/hyperlink" Target="http://geoserver.org/" TargetMode="External"/><Relationship Id="rId20" Type="http://schemas.openxmlformats.org/officeDocument/2006/relationships/image" Target="media/image11.png"/><Relationship Id="rId41" Type="http://schemas.openxmlformats.org/officeDocument/2006/relationships/hyperlink" Target="https://www.idera.gob.ar/images/stories/downloads/estandares/Normalizacin_de_capas_para_servicios_OGC.pdf" TargetMode="External"/><Relationship Id="rId62" Type="http://schemas.openxmlformats.org/officeDocument/2006/relationships/hyperlink" Target="http://www.idera.gob.ar/images/stories/downloads/ide/IDERA-RecomendacionesparaServiciosWebdeMapasWMS_v1.2.pdf" TargetMode="External"/><Relationship Id="rId83" Type="http://schemas.openxmlformats.org/officeDocument/2006/relationships/image" Target="media/image16.png"/><Relationship Id="rId88" Type="http://schemas.openxmlformats.org/officeDocument/2006/relationships/image" Target="media/image21.png"/><Relationship Id="rId111" Type="http://schemas.openxmlformats.org/officeDocument/2006/relationships/hyperlink" Target="https://www.google.com/intl/es-419_ar/forms/about/" TargetMode="External"/><Relationship Id="rId15" Type="http://schemas.openxmlformats.org/officeDocument/2006/relationships/image" Target="media/image6.png"/><Relationship Id="rId36" Type="http://schemas.openxmlformats.org/officeDocument/2006/relationships/hyperlink" Target="http://www.idera.gob.ar/images/stories/downloads/documentos/normativa/Lineamientos_acceso_difusion_uso_e_interoperabilidad_IG_v1-0.pdf" TargetMode="External"/><Relationship Id="rId57" Type="http://schemas.openxmlformats.org/officeDocument/2006/relationships/header" Target="header7.xml"/><Relationship Id="rId106" Type="http://schemas.openxmlformats.org/officeDocument/2006/relationships/hyperlink" Target="https://www.idera.gob.ar/images/stories/downloads/documentos/guias/tecnologia/Recomendaciones_para_creacion_de_nodo_IDE.pdf" TargetMode="External"/><Relationship Id="rId10" Type="http://schemas.openxmlformats.org/officeDocument/2006/relationships/header" Target="header2.xml"/><Relationship Id="rId31" Type="http://schemas.openxmlformats.org/officeDocument/2006/relationships/hyperlink" Target="http://www.idera.gob.ar/images/stories/downloads/ide/IDERA-RecomendacionesparaServiciosWebdeMapasWMS_v1.2.pdf" TargetMode="External"/><Relationship Id="rId52" Type="http://schemas.openxmlformats.org/officeDocument/2006/relationships/footer" Target="footer6.xml"/><Relationship Id="rId73" Type="http://schemas.openxmlformats.org/officeDocument/2006/relationships/hyperlink" Target="https://www.idera.gob.ar/images/stories/downloads/estandares/Normalizacin_de_capas_para_servicios_OGC.pdf" TargetMode="External"/><Relationship Id="rId78" Type="http://schemas.openxmlformats.org/officeDocument/2006/relationships/footer" Target="footer8.xml"/><Relationship Id="rId94" Type="http://schemas.openxmlformats.org/officeDocument/2006/relationships/image" Target="media/image25.jpeg"/><Relationship Id="rId99" Type="http://schemas.openxmlformats.org/officeDocument/2006/relationships/hyperlink" Target="http://www.idera.gob.ar/images/stories/downloads/catalogo/DescripcinDByF_V2.0_IDERA.pdf" TargetMode="External"/><Relationship Id="rId101" Type="http://schemas.openxmlformats.org/officeDocument/2006/relationships/hyperlink" Target="https://www.idera.gob.ar/images/stories/downloads/documentos/metadatos/20180202-Instructivo_de_configuracion_de_Servicio_CSW_en_Geonetwork_3_x_v1_0.pdf" TargetMode="External"/><Relationship Id="rId1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junar.com/" TargetMode="External"/><Relationship Id="rId13" Type="http://schemas.openxmlformats.org/officeDocument/2006/relationships/hyperlink" Target="https://docs.geohealthcheck.org/en/latest/plugins.html" TargetMode="External"/><Relationship Id="rId3" Type="http://schemas.openxmlformats.org/officeDocument/2006/relationships/hyperlink" Target="https://www.idera.gob.ar/index.php?option=com_content&amp;view=article&amp;id=274&amp;Itemid=203" TargetMode="External"/><Relationship Id="rId7" Type="http://schemas.openxmlformats.org/officeDocument/2006/relationships/hyperlink" Target="https://www.idera.gob.ar/images/stories/downloads/catalogo/DescripcinDByF_V2.0_IDERA.pdf" TargetMode="External"/><Relationship Id="rId12" Type="http://schemas.openxmlformats.org/officeDocument/2006/relationships/hyperlink" Target="https://www.google.com/intl/es-419_ar/forms/about/" TargetMode="External"/><Relationship Id="rId2" Type="http://schemas.openxmlformats.org/officeDocument/2006/relationships/hyperlink" Target="https://committee.iso.org/home/tc211" TargetMode="External"/><Relationship Id="rId1" Type="http://schemas.openxmlformats.org/officeDocument/2006/relationships/hyperlink" Target="https://www.opengeospatial.org/" TargetMode="External"/><Relationship Id="rId6" Type="http://schemas.openxmlformats.org/officeDocument/2006/relationships/hyperlink" Target="https://enterprise.arcgis.com/es/server/latest/get-started/windows/what-is-arcgis-for-server-.htm" TargetMode="External"/><Relationship Id="rId11" Type="http://schemas.openxmlformats.org/officeDocument/2006/relationships/hyperlink" Target="https://esdinetplus.eu/best_practice/database.html" TargetMode="External"/><Relationship Id="rId5" Type="http://schemas.openxmlformats.org/officeDocument/2006/relationships/hyperlink" Target="https://mapserver.org/" TargetMode="External"/><Relationship Id="rId10" Type="http://schemas.openxmlformats.org/officeDocument/2006/relationships/hyperlink" Target="https://www.idera.gob.ar/images/stories/downloads/catalogo/Descripcion_Catalogo_IDERA_V3.pdf" TargetMode="External"/><Relationship Id="rId4" Type="http://schemas.openxmlformats.org/officeDocument/2006/relationships/hyperlink" Target="http://geoserver.org/" TargetMode="External"/><Relationship Id="rId9" Type="http://schemas.openxmlformats.org/officeDocument/2006/relationships/hyperlink" Target="https://ckan.org/"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E1EA7-92BA-4398-B4D8-C864BE2CC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25876</Words>
  <Characters>142321</Characters>
  <Application>Microsoft Office Word</Application>
  <DocSecurity>0</DocSecurity>
  <Lines>1186</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Malena Libman</dc:creator>
  <dc:description/>
  <cp:lastModifiedBy>Malena Libman</cp:lastModifiedBy>
  <cp:revision>4</cp:revision>
  <cp:lastPrinted>2020-02-07T12:45:00Z</cp:lastPrinted>
  <dcterms:created xsi:type="dcterms:W3CDTF">2020-02-07T12:45:00Z</dcterms:created>
  <dcterms:modified xsi:type="dcterms:W3CDTF">2020-02-07T12:46:00Z</dcterms:modified>
  <dc:language>es-AR</dc:language>
</cp:coreProperties>
</file>