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04BC8" w14:textId="60DFFF24" w:rsidR="002525EB" w:rsidRPr="008A5F46" w:rsidRDefault="008A5F46" w:rsidP="0063279B">
      <w:pPr>
        <w:shd w:val="clear" w:color="auto" w:fill="FFFFFF" w:themeFill="background1"/>
        <w:spacing w:line="360" w:lineRule="auto"/>
        <w:jc w:val="center"/>
        <w:rPr>
          <w:rFonts w:ascii="Candara" w:hAnsi="Candara"/>
          <w:sz w:val="28"/>
          <w:szCs w:val="28"/>
        </w:rPr>
      </w:pPr>
      <w:r w:rsidRPr="008A5F46">
        <w:rPr>
          <w:rFonts w:ascii="Candara" w:hAnsi="Candara"/>
          <w:noProof/>
          <w:sz w:val="28"/>
          <w:szCs w:val="28"/>
        </w:rPr>
        <w:drawing>
          <wp:inline distT="0" distB="0" distL="0" distR="0" wp14:anchorId="3F2DFD36" wp14:editId="31A2F067">
            <wp:extent cx="5666728" cy="3019557"/>
            <wp:effectExtent l="0" t="0" r="0" b="0"/>
            <wp:docPr id="1" name="Picture 1" descr="https://miro.medium.com/v2/resize:fit:700/0*dvqgGDyw-JMOO9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0*dvqgGDyw-JMOO9b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530" cy="302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A145" w14:textId="5B1FA2E2" w:rsidR="008A5F46" w:rsidRPr="008A5F46" w:rsidRDefault="008A5F46" w:rsidP="008A5F46">
      <w:pPr>
        <w:shd w:val="clear" w:color="auto" w:fill="FFFFFF" w:themeFill="background1"/>
        <w:spacing w:after="0" w:line="360" w:lineRule="auto"/>
        <w:jc w:val="center"/>
        <w:rPr>
          <w:rFonts w:ascii="Candara" w:eastAsia="Times New Roman" w:hAnsi="Candara" w:cs="Segoe UI"/>
          <w:b/>
          <w:bCs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Value Proposition Canvas Demonstration</w:t>
      </w:r>
    </w:p>
    <w:p w14:paraId="41CABE64" w14:textId="77777777" w:rsidR="008A5F46" w:rsidRPr="008A5F46" w:rsidRDefault="008A5F46" w:rsidP="008A5F46">
      <w:p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Objective: To help students understand how to use the Value Proposition Canvas to create a compelling value proposition</w:t>
      </w:r>
      <w:bookmarkStart w:id="0" w:name="_GoBack"/>
      <w:bookmarkEnd w:id="0"/>
      <w:r w:rsidRPr="008A5F46">
        <w:rPr>
          <w:rFonts w:ascii="Candara" w:eastAsia="Times New Roman" w:hAnsi="Candara" w:cs="Segoe UI"/>
          <w:color w:val="000000"/>
          <w:sz w:val="28"/>
          <w:szCs w:val="28"/>
        </w:rPr>
        <w:t xml:space="preserve"> for a software product.</w:t>
      </w:r>
    </w:p>
    <w:p w14:paraId="4547BCE0" w14:textId="77777777" w:rsidR="008A5F46" w:rsidRPr="0063279B" w:rsidRDefault="008A5F46" w:rsidP="008A5F46">
      <w:p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b/>
          <w:bCs/>
          <w:color w:val="000000"/>
          <w:sz w:val="28"/>
          <w:szCs w:val="28"/>
        </w:rPr>
      </w:pPr>
      <w:r w:rsidRPr="0063279B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Procedure:</w:t>
      </w:r>
    </w:p>
    <w:p w14:paraId="6C25C0F4" w14:textId="20756537" w:rsidR="008A5F46" w:rsidRPr="008A5F46" w:rsidRDefault="008A5F46" w:rsidP="008A5F46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Introduction:</w:t>
      </w:r>
    </w:p>
    <w:p w14:paraId="7F6839D6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Introduce the concept of the Value Proposition Canvas and its importance in software entrepreneurship.</w:t>
      </w:r>
    </w:p>
    <w:p w14:paraId="5C7FC7D8" w14:textId="375EA7C0" w:rsid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Explain that the canvas is a visual tool that helps entrepreneurs clarify their value proposition and identify potential customers.</w:t>
      </w:r>
    </w:p>
    <w:p w14:paraId="45562F17" w14:textId="77777777" w:rsidR="008A5F46" w:rsidRPr="008A5F46" w:rsidRDefault="008A5F46" w:rsidP="008A5F46">
      <w:pPr>
        <w:shd w:val="clear" w:color="auto" w:fill="FFFFFF" w:themeFill="background1"/>
        <w:spacing w:after="0" w:line="360" w:lineRule="auto"/>
        <w:ind w:left="1440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2D22821C" w14:textId="1364EFD7" w:rsidR="008A5F46" w:rsidRPr="008A5F46" w:rsidRDefault="008A5F46" w:rsidP="008A5F46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Explanation of the Canvas:</w:t>
      </w:r>
    </w:p>
    <w:p w14:paraId="1FE64171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Explain each element of the Value Proposition Canvas, including the customer segment, value proposition, channels, customer relationships, revenue streams, and cost structure.</w:t>
      </w:r>
    </w:p>
    <w:p w14:paraId="5F695AA6" w14:textId="52ED64E0" w:rsid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Provide examples of how each element should be filled in for a software product.</w:t>
      </w:r>
    </w:p>
    <w:p w14:paraId="7843CDD2" w14:textId="77777777" w:rsidR="0063279B" w:rsidRPr="008A5F46" w:rsidRDefault="0063279B" w:rsidP="0063279B">
      <w:pPr>
        <w:shd w:val="clear" w:color="auto" w:fill="FFFFFF" w:themeFill="background1"/>
        <w:spacing w:after="0" w:line="360" w:lineRule="auto"/>
        <w:ind w:left="1440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</w:p>
    <w:p w14:paraId="67C780E6" w14:textId="5A8E9AE5" w:rsidR="008A5F46" w:rsidRPr="008A5F46" w:rsidRDefault="008A5F46" w:rsidP="008A5F46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lastRenderedPageBreak/>
        <w:t>Group Activity:</w:t>
      </w:r>
    </w:p>
    <w:p w14:paraId="6BA8D54A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Divide the class into groups of 3-4 students.</w:t>
      </w:r>
    </w:p>
    <w:p w14:paraId="470B5AA3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Provide each group with a printed copy of the Value Proposition Canvas template and a sample software product idea (e.g. a project management tool for remote teams).</w:t>
      </w:r>
    </w:p>
    <w:p w14:paraId="19A108A4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Have each group fill in the canvas for their assigned product idea, using the elements explained in step 2.</w:t>
      </w:r>
    </w:p>
    <w:p w14:paraId="51D544DB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Encourage them to be creative and think about how their product can provide value to their target customers.</w:t>
      </w:r>
    </w:p>
    <w:p w14:paraId="7DBF781F" w14:textId="425597ED" w:rsidR="008A5F46" w:rsidRPr="008A5F46" w:rsidRDefault="008A5F46" w:rsidP="008A5F46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Group Presentations:</w:t>
      </w:r>
    </w:p>
    <w:p w14:paraId="3570330D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Have each group present their completed Value Proposition Canvas to the class.</w:t>
      </w:r>
    </w:p>
    <w:p w14:paraId="2C6341E1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Encourage the class to ask questions and provide feedback on the group's value proposition.</w:t>
      </w:r>
    </w:p>
    <w:p w14:paraId="76E32B81" w14:textId="4D906424" w:rsidR="008A5F46" w:rsidRPr="008A5F46" w:rsidRDefault="008A5F46" w:rsidP="008A5F46">
      <w:pPr>
        <w:numPr>
          <w:ilvl w:val="0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Conclusion:</w:t>
      </w:r>
    </w:p>
    <w:p w14:paraId="0408DABE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Summarize the key takeaways from the activity, including the importance of understanding customer needs and creating a compelling value proposition.</w:t>
      </w:r>
    </w:p>
    <w:p w14:paraId="62BC6DA2" w14:textId="77777777" w:rsidR="008A5F46" w:rsidRPr="008A5F46" w:rsidRDefault="008A5F46" w:rsidP="008A5F46">
      <w:pPr>
        <w:numPr>
          <w:ilvl w:val="1"/>
          <w:numId w:val="2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8"/>
          <w:szCs w:val="28"/>
        </w:rPr>
      </w:pPr>
      <w:r w:rsidRPr="008A5F46">
        <w:rPr>
          <w:rFonts w:ascii="Candara" w:eastAsia="Times New Roman" w:hAnsi="Candara" w:cs="Segoe UI"/>
          <w:color w:val="000000"/>
          <w:sz w:val="28"/>
          <w:szCs w:val="28"/>
        </w:rPr>
        <w:t>Encourage students to use the Value Proposition Canvas in their own software entrepreneurship projects.</w:t>
      </w:r>
    </w:p>
    <w:p w14:paraId="71C6CC0C" w14:textId="77777777" w:rsidR="008A5F46" w:rsidRPr="0063279B" w:rsidRDefault="008A5F46" w:rsidP="008A5F46">
      <w:p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b/>
          <w:bCs/>
          <w:color w:val="000000"/>
          <w:sz w:val="28"/>
          <w:szCs w:val="28"/>
        </w:rPr>
      </w:pPr>
      <w:r w:rsidRPr="0063279B">
        <w:rPr>
          <w:rFonts w:ascii="Candara" w:eastAsia="Times New Roman" w:hAnsi="Candara" w:cs="Segoe UI"/>
          <w:b/>
          <w:bCs/>
          <w:color w:val="000000"/>
          <w:sz w:val="28"/>
          <w:szCs w:val="28"/>
        </w:rPr>
        <w:t>Assessment:</w:t>
      </w:r>
    </w:p>
    <w:p w14:paraId="728ECD49" w14:textId="77777777" w:rsidR="008A5F46" w:rsidRPr="0063279B" w:rsidRDefault="008A5F46" w:rsidP="008A5F46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4"/>
          <w:szCs w:val="24"/>
        </w:rPr>
      </w:pPr>
      <w:r w:rsidRPr="0063279B">
        <w:rPr>
          <w:rFonts w:ascii="Candara" w:eastAsia="Times New Roman" w:hAnsi="Candara" w:cs="Segoe UI"/>
          <w:color w:val="000000"/>
          <w:sz w:val="24"/>
          <w:szCs w:val="24"/>
        </w:rPr>
        <w:t>Observe each group's progress during the activity and assess their understanding of the Value Proposition Canvas.</w:t>
      </w:r>
    </w:p>
    <w:p w14:paraId="6B665D22" w14:textId="77777777" w:rsidR="008A5F46" w:rsidRPr="0063279B" w:rsidRDefault="008A5F46" w:rsidP="008A5F46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4"/>
          <w:szCs w:val="24"/>
        </w:rPr>
      </w:pPr>
      <w:r w:rsidRPr="0063279B">
        <w:rPr>
          <w:rFonts w:ascii="Candara" w:eastAsia="Times New Roman" w:hAnsi="Candara" w:cs="Segoe UI"/>
          <w:color w:val="000000"/>
          <w:sz w:val="24"/>
          <w:szCs w:val="24"/>
        </w:rPr>
        <w:t>Evaluate the completeness and clarity of each group's canvas, including whether they have identified a clear customer segment, value proposition, and revenue streams.</w:t>
      </w:r>
    </w:p>
    <w:p w14:paraId="510FC5AE" w14:textId="77777777" w:rsidR="008A5F46" w:rsidRPr="0063279B" w:rsidRDefault="008A5F46" w:rsidP="008A5F46">
      <w:pPr>
        <w:numPr>
          <w:ilvl w:val="0"/>
          <w:numId w:val="3"/>
        </w:numPr>
        <w:shd w:val="clear" w:color="auto" w:fill="FFFFFF" w:themeFill="background1"/>
        <w:spacing w:after="0" w:line="360" w:lineRule="auto"/>
        <w:jc w:val="both"/>
        <w:rPr>
          <w:rFonts w:ascii="Candara" w:eastAsia="Times New Roman" w:hAnsi="Candara" w:cs="Segoe UI"/>
          <w:color w:val="000000"/>
          <w:sz w:val="24"/>
          <w:szCs w:val="24"/>
        </w:rPr>
      </w:pPr>
      <w:r w:rsidRPr="0063279B">
        <w:rPr>
          <w:rFonts w:ascii="Candara" w:eastAsia="Times New Roman" w:hAnsi="Candara" w:cs="Segoe UI"/>
          <w:color w:val="000000"/>
          <w:sz w:val="24"/>
          <w:szCs w:val="24"/>
        </w:rPr>
        <w:t>Assess the creativity and originality of each group's value proposition and whether it addresses a real need in the market.</w:t>
      </w:r>
    </w:p>
    <w:p w14:paraId="241F13BA" w14:textId="77777777" w:rsidR="008A5F46" w:rsidRPr="008A5F46" w:rsidRDefault="008A5F46" w:rsidP="008A5F46">
      <w:pPr>
        <w:shd w:val="clear" w:color="auto" w:fill="FFFFFF" w:themeFill="background1"/>
        <w:spacing w:line="360" w:lineRule="auto"/>
        <w:jc w:val="both"/>
        <w:rPr>
          <w:rFonts w:ascii="Candara" w:hAnsi="Candara"/>
          <w:sz w:val="28"/>
          <w:szCs w:val="28"/>
        </w:rPr>
      </w:pPr>
    </w:p>
    <w:sectPr w:rsidR="008A5F46" w:rsidRPr="008A5F46" w:rsidSect="0063279B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158F4"/>
    <w:multiLevelType w:val="multilevel"/>
    <w:tmpl w:val="A31E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2D541C"/>
    <w:multiLevelType w:val="multilevel"/>
    <w:tmpl w:val="E1B8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E4D63"/>
    <w:multiLevelType w:val="multilevel"/>
    <w:tmpl w:val="1BC2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UwNLcwtTQwsTAyMDZX0lEKTi0uzszPAykwrgUAosoNDCwAAAA="/>
  </w:docVars>
  <w:rsids>
    <w:rsidRoot w:val="0057273F"/>
    <w:rsid w:val="002525EB"/>
    <w:rsid w:val="0057273F"/>
    <w:rsid w:val="0063279B"/>
    <w:rsid w:val="008A5F46"/>
    <w:rsid w:val="00B6665C"/>
    <w:rsid w:val="00E8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DDA0"/>
  <w15:chartTrackingRefBased/>
  <w15:docId w15:val="{496E914E-FAB7-4C13-8E34-D52C17959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2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Mamdouh Alenezi</dc:creator>
  <cp:keywords/>
  <dc:description/>
  <cp:lastModifiedBy>Prof. Mamdouh Alenezi</cp:lastModifiedBy>
  <cp:revision>4</cp:revision>
  <cp:lastPrinted>2023-11-21T05:26:00Z</cp:lastPrinted>
  <dcterms:created xsi:type="dcterms:W3CDTF">2023-11-21T05:24:00Z</dcterms:created>
  <dcterms:modified xsi:type="dcterms:W3CDTF">2024-01-22T04:55:00Z</dcterms:modified>
</cp:coreProperties>
</file>