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B8860B"/>
          <w:sz w:val="28"/>
          <w:szCs w:val="28"/>
        </w:rPr>
        <w:t xml:space="preserve">SDAIA ACADEMY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73370"/>
          <w:sz w:val="64"/>
          <w:szCs w:val="64"/>
        </w:rPr>
        <w:t xml:space="preserve">Generative AI for Productivity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44444"/>
          <w:sz w:val="36"/>
          <w:szCs w:val="36"/>
        </w:rPr>
        <w:t xml:space="preserve">Participant Workbook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Name: ____________________________________     Cohort/Date: ______________________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3 days • 15 hours • Awareness micro-credential (Digital Badge)</w:t>
      </w:r>
    </w:p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How to use this workbook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page per activity, in program order. Write your prompts and observations as you work — your notes here are part of the completion evidence for the Digital Badge.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During exercises, use ONLY the fictional training files provided — never real work documents or personal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Whenever a prompt works well, copy it immediately into your Personal Prompt Library (Excel template).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Pages 11–12 contain the final assessment and your 30-day action plan.</w:t>
      </w:r>
    </w:p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1 — Activity 1.1: Your first working conversation (Day 1, individual, 20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Pick ONE real, non-confidential task. Ask vaguely first, then rebuild the prompt with full context and iterate at least twice.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Starter prompts (if you need a task)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“Draft a short email inviting my team to a planning meeting next Tuesday at 10:00, friendly but professional, Arabic and English.”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“I have these tasks this week: [list 5–6]. Group them, prioritise them, and propose a simple schedule. Ask me about anything ambiguous.”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“Rewrite this paragraph to be half the length without losing any facts: [paste any non-confidential text].”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My record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notes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My vague prompt (v1)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 was wrong with the output</w:t>
            </w:r>
          </w:p>
        </w:tc>
        <w:tc>
          <w:tcPr>
            <w:tcW w:type="dxa" w:w="6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My improved prompt (v2) — copy in full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Follow-up refinements I used</w:t>
            </w:r>
          </w:p>
        </w:tc>
        <w:tc>
          <w:tcPr>
            <w:tcW w:type="dxa" w:w="6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 changed the result MOST</w:t>
            </w:r>
          </w:p>
        </w:tc>
        <w:tc>
          <w:tcPr>
            <w:tcW w:type="dxa" w:w="6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2 — Activity 1.2: Prompt makeover (Day 1, pairs, 30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Diagnose and rewrite at least 3 of the 4 weak prompts. Blocks: R (Role), T (Task), C (Context), F (Format), E (Example), X (Constraints).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Weak prompt 1: “Write something for the newsletter”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40"/>
        <w:gridCol w:w="2400"/>
      </w:tblGrid>
      <w:tr>
        <w:trPr>
          <w:tblHeader/>
        </w:trPr>
        <w:tc>
          <w:tcPr>
            <w:tcW w:type="dxa" w:w="18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 blocks</w:t>
            </w:r>
          </w:p>
        </w:tc>
        <w:tc>
          <w:tcPr>
            <w:tcW w:type="dxa" w:w="54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rewritten prompt</w:t>
            </w:r>
          </w:p>
        </w:tc>
        <w:tc>
          <w:tcPr>
            <w:tcW w:type="dxa" w:w="2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Weak prompt 2: “Summarize this”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40"/>
        <w:gridCol w:w="2400"/>
      </w:tblGrid>
      <w:tr>
        <w:trPr>
          <w:tblHeader/>
        </w:trPr>
        <w:tc>
          <w:tcPr>
            <w:tcW w:type="dxa" w:w="18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 blocks</w:t>
            </w:r>
          </w:p>
        </w:tc>
        <w:tc>
          <w:tcPr>
            <w:tcW w:type="dxa" w:w="54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rewritten prompt</w:t>
            </w:r>
          </w:p>
        </w:tc>
        <w:tc>
          <w:tcPr>
            <w:tcW w:type="dxa" w:w="2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Weak prompt 3: “Make a plan for the event”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40"/>
        <w:gridCol w:w="2400"/>
      </w:tblGrid>
      <w:tr>
        <w:trPr>
          <w:tblHeader/>
        </w:trPr>
        <w:tc>
          <w:tcPr>
            <w:tcW w:type="dxa" w:w="18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 blocks</w:t>
            </w:r>
          </w:p>
        </w:tc>
        <w:tc>
          <w:tcPr>
            <w:tcW w:type="dxa" w:w="54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rewritten prompt</w:t>
            </w:r>
          </w:p>
        </w:tc>
        <w:tc>
          <w:tcPr>
            <w:tcW w:type="dxa" w:w="2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Weak prompt 4: “Fix this email”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40"/>
        <w:gridCol w:w="2400"/>
      </w:tblGrid>
      <w:tr>
        <w:trPr>
          <w:tblHeader/>
        </w:trPr>
        <w:tc>
          <w:tcPr>
            <w:tcW w:type="dxa" w:w="18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 blocks</w:t>
            </w:r>
          </w:p>
        </w:tc>
        <w:tc>
          <w:tcPr>
            <w:tcW w:type="dxa" w:w="54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rewritten prompt</w:t>
            </w:r>
          </w:p>
        </w:tc>
        <w:tc>
          <w:tcPr>
            <w:tcW w:type="dxa" w:w="2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3 — Activity 1.3: Team prompt challenge (Day 1, groups, 40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Announce a new internal service: announcement email (AR+EN), 5 FAQs, and a 3-line leadership WhatsApp message — consistent across all three.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decisions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Service chosen &amp; its name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Launch date used everywhere</w:t>
            </w:r>
          </w:p>
        </w:tc>
        <w:tc>
          <w:tcPr>
            <w:tcW w:type="dxa" w:w="62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Who produced which output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How we shared context between us</w:t>
            </w:r>
          </w:p>
        </w:tc>
        <w:tc>
          <w:tcPr>
            <w:tcW w:type="dxa" w:w="62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Our best prompt (copy in full)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Peer-vote feedback we received</w:t>
            </w:r>
          </w:p>
        </w:tc>
        <w:tc>
          <w:tcPr>
            <w:tcW w:type="dxa" w:w="62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3a — Day 1 quiz answers &amp; reflection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Day 1 reflection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tblHeader/>
        </w:trPr>
        <w:tc>
          <w:tcPr>
            <w:tcW w:type="dxa" w:w="42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4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answer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ONE task where AI will save me most time this month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2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thing I will be careful about after today</w:t>
            </w:r>
          </w:p>
        </w:tc>
        <w:tc>
          <w:tcPr>
            <w:tcW w:type="dxa" w:w="54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Prompts saved to my library today (count + names)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4 — Activity 2.1: Email triage (Day 2, individual, 35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File: sample_emails.docx. Triage all five, then draft: full replies to Emails 1 and 3, a two-line confirmation for Email 2, and a delegation note for Email 5.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My triage (after adjusting the AI's ranking)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840"/>
      </w:tblGrid>
      <w:tr>
        <w:trPr>
          <w:tblHeader/>
        </w:trPr>
        <w:tc>
          <w:tcPr>
            <w:tcW w:type="dxa" w:w="1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 #</w:t>
            </w:r>
          </w:p>
        </w:tc>
        <w:tc>
          <w:tcPr>
            <w:tcW w:type="dxa" w:w="68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position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68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68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6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My best prompt of this activity (copy in full)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blHeader/>
        </w:trPr>
        <w:tc>
          <w:tcPr>
            <w:tcW w:type="dxa" w:w="96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Self-check before “sending”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Supplier reply: acknowledges delay, no admission of fault, one concrete commitment with a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Parking reply: acknowledges the feeling first, states what happens next, avoids promises I cannot keep.</w:t>
      </w:r>
    </w:p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5 — Activity 2.2: Quarterly summary from real data (Day 2, 45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Files: training_registrations.csv / workplace_datasets.xlsx. Ask for the key figures, verify a sample yourself, then draft the one-page summary.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Figures I verified against the raw data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80"/>
        <w:gridCol w:w="2080"/>
        <w:gridCol w:w="2080"/>
      </w:tblGrid>
      <w:tr>
        <w:trPr>
          <w:tblHeader/>
        </w:trPr>
        <w:tc>
          <w:tcPr>
            <w:tcW w:type="dxa" w:w="3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208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said</w:t>
            </w:r>
          </w:p>
        </w:tc>
        <w:tc>
          <w:tcPr>
            <w:tcW w:type="dxa" w:w="208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calculated</w:t>
            </w:r>
          </w:p>
        </w:tc>
        <w:tc>
          <w:tcPr>
            <w:tcW w:type="dxa" w:w="208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Match?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My summary skeleton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Headline finding 1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6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Headline finding 2</w:t>
            </w:r>
          </w:p>
        </w:tc>
        <w:tc>
          <w:tcPr>
            <w:tcW w:type="dxa" w:w="70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Headline finding 3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6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risk</w:t>
            </w:r>
          </w:p>
        </w:tc>
        <w:tc>
          <w:tcPr>
            <w:tcW w:type="dxa" w:w="70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recommendation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6 — Activity 2.3: From chaos to minutes (Day 2, individual, 35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File: meeting_notes_raw.docx. Produce formal minutes, an action table with [CHECK] flags, and a 3-line director summary — then verify against the raw notes.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[CHECK] flags my output raised (target: 3+)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40"/>
        <w:gridCol w:w="3200"/>
      </w:tblGrid>
      <w:tr>
        <w:trPr>
          <w:tblHeader/>
        </w:trPr>
        <w:tc>
          <w:tcPr>
            <w:tcW w:type="dxa" w:w="9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unclear in the notes</w:t>
            </w:r>
          </w:p>
        </w:tc>
        <w:tc>
          <w:tcPr>
            <w:tcW w:type="dxa" w:w="32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should resolve it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5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5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Verification: what my minutes missed, invented, or over-smoothed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tblHeader/>
        </w:trPr>
        <w:tc>
          <w:tcPr>
            <w:tcW w:type="dxa" w:w="96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7 — Activity 2.4: Compare the vendor proposals (Day 2, groups, 35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File: vendor_proposals_A_B.docx. Agree criteria BEFORE using the AI; compare; recommend.</w:t>
      </w:r>
    </w:p>
    <w:p>
      <w:pPr>
        <w:pStyle w:val="Heading2"/>
        <w:spacing w:after="100" w:before="180"/>
      </w:pPr>
      <w:r>
        <w:rPr>
          <w:b/>
          <w:bCs/>
          <w:color w:val="273370"/>
        </w:rPr>
        <w:t xml:space="preserve">Our six criteria (agreed before opening the AI tool)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40"/>
        <w:gridCol w:w="5000"/>
      </w:tblGrid>
      <w:tr>
        <w:trPr>
          <w:tblHeader/>
        </w:trPr>
        <w:tc>
          <w:tcPr>
            <w:tcW w:type="dxa" w:w="9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0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 to us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7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7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7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5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Our decision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40"/>
      </w:tblGrid>
      <w:tr>
        <w:trPr>
          <w:tblHeader/>
        </w:trPr>
        <w:tc>
          <w:tcPr>
            <w:tcW w:type="dxa" w:w="38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 answer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Recommended vendor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8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single criterion that decided it</w:t>
            </w:r>
          </w:p>
        </w:tc>
        <w:tc>
          <w:tcPr>
            <w:tcW w:type="dxa" w:w="58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Key risk of our choice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8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Clarification to request before signing</w:t>
            </w:r>
          </w:p>
        </w:tc>
        <w:tc>
          <w:tcPr>
            <w:tcW w:type="dxa" w:w="58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Hidden difference that surprised us most</w:t>
            </w:r>
          </w:p>
        </w:tc>
        <w:tc>
          <w:tcPr>
            <w:tcW w:type="dxa" w:w="5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7a — Day 2 quiz answers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928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8 — Activity 3.1: Plan a workshop end-to-end (Day 3, groups, 45 min — mini-capstone)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Half-day “AI Awareness” workshop, 60 employees, six weeks away. Use employee_ai_survey.csv to shape the design. Produce: project plan, timed agenda, invitation email (AR+EN), risk list, director briefing.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40"/>
      </w:tblGrid>
      <w:tr>
        <w:trPr>
          <w:tblHeader/>
        </w:trPr>
        <w:tc>
          <w:tcPr>
            <w:tcW w:type="dxa" w:w="40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6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 record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Workshop date &amp; working title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Survey finding that shaped our agenda</w:t>
            </w:r>
          </w:p>
        </w:tc>
        <w:tc>
          <w:tcPr>
            <w:tcW w:type="dxa" w:w="5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Who produced which of the five outputs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How we kept names/dates/numbers consistent</w:t>
            </w:r>
          </w:p>
        </w:tc>
        <w:tc>
          <w:tcPr>
            <w:tcW w:type="dxa" w:w="5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[CHECK] decisions we escalated to ‘management’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Best prompt of the activity (copy in full)</w:t>
            </w:r>
          </w:p>
        </w:tc>
        <w:tc>
          <w:tcPr>
            <w:tcW w:type="dxa" w:w="5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Gallery walk — feedback we received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Compliment</w:t>
            </w:r>
          </w:p>
        </w:tc>
        <w:tc>
          <w:tcPr>
            <w:tcW w:type="dxa" w:w="482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we were asked</w:t>
            </w:r>
          </w:p>
        </w:tc>
      </w:tr>
      <w:tr>
        <w:trPr>
          <w:tblHeader w:val="false"/>
        </w:trPr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82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482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9 — Activity 3.2: Spot the errors (Day 3, pairs, 30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File: draft_report_for_review.docx. There are 9 planted problems. Verify against the trusted data box — not against the draft's confidence.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40"/>
        <w:gridCol w:w="2500"/>
        <w:gridCol w:w="2800"/>
      </w:tblGrid>
      <w:tr>
        <w:trPr>
          <w:tblHeader/>
        </w:trPr>
        <w:tc>
          <w:tcPr>
            <w:tcW w:type="dxa" w:w="7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wrong (quote or describe)</w:t>
            </w:r>
          </w:p>
        </w:tc>
        <w:tc>
          <w:tcPr>
            <w:tcW w:type="dxa" w:w="25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(number / reference / claim / bias / logic / date)</w:t>
            </w:r>
          </w:p>
        </w:tc>
        <w:tc>
          <w:tcPr>
            <w:tcW w:type="dxa" w:w="28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Found manually: ____ / Found only by the AI audit: ____ / Missed by both until the reveal: ____</w:t>
      </w:r>
    </w:p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10 — Activity 3.3: Responsible-use scenario cards (Day 3, groups, 25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Verdicts: GREEN = go • AMBER = go with conditions • RED = stop. Scenarios are on the slide and below in short form.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1000"/>
        <w:gridCol w:w="1900"/>
        <w:gridCol w:w="1700"/>
        <w:gridCol w:w="1640"/>
      </w:tblGrid>
      <w:tr>
        <w:trPr>
          <w:tblHeader/>
        </w:trPr>
        <w:tc>
          <w:tcPr>
            <w:tcW w:type="dxa" w:w="5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(short)</w:t>
            </w:r>
          </w:p>
        </w:tc>
        <w:tc>
          <w:tcPr>
            <w:tcW w:type="dxa" w:w="10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9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risk</w:t>
            </w:r>
          </w:p>
        </w:tc>
        <w:tc>
          <w:tcPr>
            <w:tcW w:type="dxa" w:w="17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that applies</w:t>
            </w:r>
          </w:p>
        </w:tc>
        <w:tc>
          <w:tcPr>
            <w:tcW w:type="dxa" w:w="16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Conditions (if any)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Citizen complaint incl. name + ID into a free chatbot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Enterprise Copilot to summarise an internal strategy draft</w:t>
            </w:r>
          </w:p>
        </w:tc>
        <w:tc>
          <w:tcPr>
            <w:tcW w:type="dxa" w:w="1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ranks team members' performance and drafts the ratings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ChatGPT explains a published circular; verified against official text</w:t>
            </w:r>
          </w:p>
        </w:tc>
        <w:tc>
          <w:tcPr>
            <w:tcW w:type="dxa" w:w="1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Tender evaluation with confidential pricing in a personal AI account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5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AI-drafted press statement, verified &amp; approved; AI use not disclosed</w:t>
            </w:r>
          </w:p>
        </w:tc>
        <w:tc>
          <w:tcPr>
            <w:tcW w:type="dxa" w:w="10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7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6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11 — Final assessment (Day 3, individual, 15 min, closed-book, no AI tools)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Circle one answer per question. Pass mark: 7/10. One retake permitted.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1. Generative AI produces its output by…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Retrieving verified facts from a database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Predicting plausible content from patterns in its training data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Copying its most similar stored document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Consulting human experts in real time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2. The prompt “Summarise this document” is weak mainly because it is missing…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Politeness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The audience, purpose and format of the summary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A role for the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An example document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3. The best way to produce a long report with AI is to…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Request the full report in a single prompt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Agree the outline first, then draft section by section with real data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Ask three different tools and merge their drafts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Draft it manually and ask AI to double the length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4. In an extraction table, the [CHECK] flag marks…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Verified items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The most important row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Anything missing or ambiguous in the source, so nobody guesses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Completed actions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5. The AI cites “a 2025 report by the Global Institute for Workforce Excellence”. You should…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Trust it — the citation is specific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Ask the AI to confirm the reference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Try to locate the original source; if it cannot be found, remove the claim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Keep it but soften the wording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6. Which of these may go into a free public chatbot?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A customer's complaint with their contact details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A confidential draft decision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A fictional or fully anonymised practice example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Unpublished budget figures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7. Your organisation deployed enterprise Copilot. This means…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Any data may now be entered into it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Content stays within your organisation's environment, but data-classification and PDPL rules still apply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Outputs no longer need verification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Consumer chatbots are now also approved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8. A colleague pastes employees' national ID numbers into a free AI tool “to format them”. This is…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Fine — formatting is harmless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Fine if the tool's chat history is deleted afterwards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A personal-data breach risk that violates data-protection rules and internal policy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Acceptable in urgent cases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9. The most reliable defence against hallucinated content in a document you will sign is…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Using a newer model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Asking the AI whether it is sure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Independent human verification of facts and references against original sources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Adding a disclaimer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73370"/>
          <w:sz w:val="22"/>
          <w:szCs w:val="22"/>
        </w:rPr>
        <w:t xml:space="preserve">10. An AI-assisted memo you sent contains an error. Accountability lies with…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A. The AI vendor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B. The IT department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C. Nobody — it was a machine error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D. You, the author of record</w:t>
      </w:r>
    </w:p>
    <w:p>
      <w:r>
        <w:br w:type="page"/>
      </w:r>
    </w:p>
    <w:p>
      <w:pPr>
        <w:pStyle w:val="Heading1"/>
        <w:spacing w:after="140" w:before="200"/>
      </w:pPr>
      <w:r>
        <w:rPr>
          <w:b/>
          <w:bCs/>
          <w:color w:val="273370"/>
        </w:rPr>
        <w:t xml:space="preserve">p. 12 — My 30-day action plan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40"/>
      </w:tblGrid>
      <w:tr>
        <w:trPr>
          <w:tblHeader/>
        </w:trPr>
        <w:tc>
          <w:tcPr>
            <w:tcW w:type="dxa" w:w="44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commitment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1 — my ONE recurring AI task</w:t>
            </w:r>
          </w:p>
        </w:tc>
        <w:tc>
          <w:tcPr>
            <w:tcW w:type="dxa" w:w="5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1 — approved tools I confirmed (and for which data)</w:t>
            </w:r>
          </w:p>
        </w:tc>
        <w:tc>
          <w:tcPr>
            <w:tcW w:type="dxa" w:w="52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2 — second workflow I will add</w:t>
            </w:r>
          </w:p>
        </w:tc>
        <w:tc>
          <w:tcPr>
            <w:tcW w:type="dxa" w:w="5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3 — colleague I will share my two best prompts with</w:t>
            </w:r>
          </w:p>
        </w:tc>
        <w:tc>
          <w:tcPr>
            <w:tcW w:type="dxa" w:w="52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4 — my library review date</w:t>
            </w:r>
          </w:p>
        </w:tc>
        <w:tc>
          <w:tcPr>
            <w:tcW w:type="dxa" w:w="5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4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My goal for next month</w:t>
            </w:r>
          </w:p>
        </w:tc>
        <w:tc>
          <w:tcPr>
            <w:tcW w:type="dxa" w:w="52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Signature</w:t>
            </w:r>
          </w:p>
        </w:tc>
        <w:tc>
          <w:tcPr>
            <w:tcW w:type="dxa" w:w="5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73370"/>
        </w:rPr>
        <w:t xml:space="preserve">Program reflection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tblHeader/>
        </w:trPr>
        <w:tc>
          <w:tcPr>
            <w:tcW w:type="dxa" w:w="420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440"/>
            <w:shd w:fill="27337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answer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most valuable thing I learned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20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habit I am most likely to keep</w:t>
            </w:r>
          </w:p>
        </w:tc>
        <w:tc>
          <w:tcPr>
            <w:tcW w:type="dxa" w:w="5440"/>
            <w:shd w:fill="F1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 thing I will teach my team</w:t>
            </w:r>
          </w:p>
        </w:tc>
        <w:tc>
          <w:tcPr>
            <w:tcW w:type="dxa" w:w="5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2026-08-26T12:45:48.265Z</dcterms:created>
  <dcterms:modified xsi:type="dcterms:W3CDTF">2026-08-26T12:45:48.280Z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