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76" w:before="0" w:after="200"/>
        <w:ind w:hanging="36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Welche Schichten des ISO/OSI-Referenzmodels bilden das Transportsystem?</w:t>
        <w:br/>
        <w:t xml:space="preserve"> 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Physical Layer – Bitübertragungsschicht, Data Link Layer – Sicherungsschicht,    Network Layer – Vermittlungsschicht, Transport Layer – Transportschicht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76" w:before="0" w:after="200"/>
        <w:ind w:hanging="36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Welche Schichten des ISO/OSI-Referenzmodels bilden das Anwendungssystem?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Session Layer – Sitzungsschicht, Presentation Layer – Darstellungsschicht, Application Layer - Anwendungsschicht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76" w:before="0" w:after="200"/>
        <w:ind w:hanging="36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Mit wie vielen weiteren Schichten kann eine Schicht des OSI-Referenzmodells kommunizieren?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Mit 2 Schichten d.h. darüber- und darunterliegengenden.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numPr>
          <w:ilvl w:val="0"/>
          <w:numId w:val="4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76" w:before="0" w:after="200"/>
        <w:ind w:hanging="36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Die Definition von notwendigen physikalischen Schnittstellen ist die Aufgabe eines OSI-Standards. Dazu gehören etwa die ___________</w:t>
      </w:r>
      <w:r>
        <w:rPr>
          <w:rFonts w:eastAsia="Calibri" w:cs="Calibri"/>
          <w:b/>
          <w:color w:val="FF0000"/>
          <w:spacing w:val="0"/>
          <w:sz w:val="22"/>
          <w:shd w:fill="auto" w:val="clear"/>
        </w:rPr>
        <w:t>, ________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_ bei Stecker und Buchsen. Bitte ergänzen Sie den fehlenden Begriff?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FF0000"/>
          <w:spacing w:val="0"/>
          <w:sz w:val="22"/>
          <w:shd w:fill="auto" w:val="clear"/>
        </w:rPr>
        <w:t>Pinbelegungen, Signalpegel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numPr>
          <w:ilvl w:val="0"/>
          <w:numId w:val="5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76" w:before="0" w:after="200"/>
        <w:ind w:hanging="36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Welche Schicht ist in der Netzwerkkarte abgebildet?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Physical Layer – Bitübertragungsschicht, Data Link Layer – Sicherungsschicht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numPr>
          <w:ilvl w:val="0"/>
          <w:numId w:val="6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76" w:before="0" w:after="200"/>
        <w:ind w:hanging="36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Was ist CRC?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Algorithmus zur fehlererkennung. Cyclic Redundancy Check: Sicherungsverfahren zur Übertragungsfehlererkennung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numPr>
          <w:ilvl w:val="0"/>
          <w:numId w:val="7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76" w:before="0" w:after="200"/>
        <w:ind w:hanging="36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Unter welchen Bedingungen ist der Einsatz von kleineren data frames sinnvoller als der von großen data frames?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Bei fehleranfälligen Übertragung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numPr>
          <w:ilvl w:val="0"/>
          <w:numId w:val="8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76" w:before="0" w:after="200"/>
        <w:ind w:hanging="36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Wie nennt man ein einfaches Verfahren zur Fehlerkorrektur auf der OSI-Schicht 2?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ARQ – automatic repeat request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numPr>
          <w:ilvl w:val="0"/>
          <w:numId w:val="9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76" w:before="0" w:after="200"/>
        <w:ind w:hanging="36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Wann ist die Flusskontrolle bzw. Flusssteuerung notwendig?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Wenn die Geschwindigkeiten von Sender und Empfänger stark unterschiedlich sind.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numPr>
          <w:ilvl w:val="0"/>
          <w:numId w:val="10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76" w:before="0" w:after="200"/>
        <w:ind w:hanging="36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Ein Kriterium für die Verbindungsorientierung der Schicht 4 ist  die Erhaltung der Sequenzreihenfolge der versendeten Datenpakete. Welche Möglichkeit hat das Protokoll dieser Schicht, falls ein Datenpaket durch ein anderes überholt wird?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Das Schicht-4-Protokoll verwaltet die Sequenzreihenfolge(Zwischenspeicherung) und fordert die verlorenen Pakete neu an.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numPr>
          <w:ilvl w:val="0"/>
          <w:numId w:val="11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76" w:before="0" w:after="200"/>
        <w:ind w:hanging="36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Wie nennt man die Schicht des OSI-Referenzmodells, die neben dem Auf- und Abbau von Verbindungen die Dialogsteuerung übernimmt?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Session Layer – Sitzungsschicht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numPr>
          <w:ilvl w:val="0"/>
          <w:numId w:val="12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76" w:before="0" w:after="200"/>
        <w:ind w:hanging="36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Welchen Vorteil bietet ein Protokoll, das auf mehreren OSI-Ebenen verwendet werden kann?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Nur ein Header notwendig: weniger Datenverkehr!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numPr>
          <w:ilvl w:val="0"/>
          <w:numId w:val="13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76" w:before="0" w:after="200"/>
        <w:ind w:hanging="36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Aus welchen Unterschichten besteht Sicherungsschicht?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MAC (Media Access Control),  LLC (Logical Link Control)  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numPr>
          <w:ilvl w:val="0"/>
          <w:numId w:val="14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76" w:before="0" w:after="200"/>
        <w:ind w:hanging="36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Welche Geräte arbeiten auf den Schichten 1 und 2?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Schicht 1: HUB, Repeater, Medienkonverter, Netzwerkkarte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Schicht 2: Netzwerkkarte, Bridge, Switch Layer 2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numPr>
          <w:ilvl w:val="0"/>
          <w:numId w:val="15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76" w:before="0" w:after="200"/>
        <w:ind w:hanging="36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Welche Geräte arbeiten auf der Schicht 1?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HUB, Repeater, Medienkonverter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numPr>
          <w:ilvl w:val="0"/>
          <w:numId w:val="16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76" w:before="0" w:after="200"/>
        <w:ind w:hanging="36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Welche Geräte arbeiten auf der Schicht 3?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Router, Switch Layer 3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numPr>
          <w:ilvl w:val="0"/>
          <w:numId w:val="17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76" w:before="0" w:after="200"/>
        <w:ind w:hanging="36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Welche Geräte arbeiten auf den Schichten 1 bis 7?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Gateway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numPr>
          <w:ilvl w:val="0"/>
          <w:numId w:val="18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76" w:before="0" w:after="200"/>
        <w:ind w:hanging="36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Wie heißen die Pakete auf den Schichten 1 bis 7?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1: kein Pakete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2: Frames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3: Datagramme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4: Segmente 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5 bis 7: Message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numPr>
          <w:ilvl w:val="0"/>
          <w:numId w:val="19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76" w:before="0" w:after="200"/>
        <w:ind w:hanging="36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Wie heißen die Adressen auf den Schichten 2 bis 4 und wie lang sind sie?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2: MAC-Adresse:</w:t>
        <w:tab/>
        <w:t xml:space="preserve">48-Bit 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3: IP-Adresse:</w:t>
        <w:tab/>
        <w:tab/>
        <w:t xml:space="preserve">v4: 32-Bit-Adressen; v6: 128-Bit-Adressen 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4: Port-Nr:</w:t>
        <w:tab/>
        <w:tab/>
        <w:t xml:space="preserve">16-Bit 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widowControl w:val="false"/>
        <w:numPr>
          <w:ilvl w:val="0"/>
          <w:numId w:val="20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76" w:before="0" w:after="200"/>
        <w:ind w:hanging="36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Wie heißt die Verbindung der IP-Adresse mit der Portnummer (z.B. </w:t>
      </w:r>
      <w:r>
        <w:rPr>
          <w:rFonts w:eastAsia="Calibri" w:cs="Calibri"/>
          <w:b/>
          <w:color w:val="FF0000"/>
          <w:spacing w:val="0"/>
          <w:sz w:val="22"/>
          <w:shd w:fill="auto" w:val="clear"/>
        </w:rPr>
        <w:t>123.23.25.8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:</w:t>
      </w:r>
      <w:r>
        <w:rPr>
          <w:rFonts w:eastAsia="Calibri" w:cs="Calibri"/>
          <w:color w:val="00B050"/>
          <w:spacing w:val="0"/>
          <w:sz w:val="22"/>
          <w:shd w:fill="auto" w:val="clear"/>
        </w:rPr>
        <w:t xml:space="preserve">80  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IPv4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)?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IPv6 [</w:t>
      </w:r>
      <w:r>
        <w:rPr>
          <w:rFonts w:eastAsia="Calibri" w:cs="Calibri"/>
          <w:color w:val="FF0000"/>
          <w:spacing w:val="0"/>
          <w:sz w:val="22"/>
          <w:shd w:fill="auto" w:val="clear"/>
        </w:rPr>
        <w:t>7800::4567:ABCD:1234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]:</w:t>
      </w:r>
      <w:r>
        <w:rPr>
          <w:rFonts w:eastAsia="Calibri" w:cs="Calibri"/>
          <w:color w:val="00B050"/>
          <w:spacing w:val="0"/>
          <w:sz w:val="22"/>
          <w:shd w:fill="auto" w:val="clear"/>
        </w:rPr>
        <w:t>80</w:t>
      </w:r>
    </w:p>
    <w:p>
      <w:pPr>
        <w:pStyle w:val="Normal"/>
        <w:widowControl w:val="false"/>
        <w:suppressAutoHyphens w:val="true"/>
        <w:bidi w:val="0"/>
        <w:spacing w:lineRule="exact" w:line="276" w:before="0" w:after="200"/>
        <w:ind w:hanging="0" w:left="72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Socket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de-DE" w:eastAsia="zh-CN" w:bidi="hi-IN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LibreOffice/24.2.3.2$Windows_X86_64 LibreOffice_project/433d9c2ded56988e8a90e6b2e771ee4e6a5ab2ba</Application>
  <AppVersion>15.0000</AppVersion>
  <Pages>4</Pages>
  <Words>397</Words>
  <Characters>2603</Characters>
  <CharactersWithSpaces>2963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2024-06-26T11:48:26Z</dcterms:modified>
  <cp:revision>1</cp:revision>
  <dc:subject/>
  <dc:title/>
</cp:coreProperties>
</file>