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668218"/>
        <w:docPartObj>
          <w:docPartGallery w:val="Cover Pages"/>
          <w:docPartUnique/>
        </w:docPartObj>
      </w:sdtPr>
      <w:sdtContent>
        <w:p w:rsidR="00C5141E" w:rsidRDefault="00C5141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110E6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5141E" w:rsidRDefault="00C5141E">
                                    <w:pPr>
                                      <w:pStyle w:val="NoSpacing"/>
                                      <w:jc w:val="right"/>
                                      <w:rPr>
                                        <w:color w:val="595959" w:themeColor="text1" w:themeTint="A6"/>
                                        <w:sz w:val="28"/>
                                        <w:szCs w:val="28"/>
                                      </w:rPr>
                                    </w:pPr>
                                    <w:r w:rsidRPr="00B735C1">
                                      <w:rPr>
                                        <w:color w:val="595959" w:themeColor="text1" w:themeTint="A6"/>
                                        <w:sz w:val="28"/>
                                        <w:szCs w:val="28"/>
                                      </w:rPr>
                                      <w:t>Cicely Lambright</w:t>
                                    </w:r>
                                    <w:r>
                                      <w:rPr>
                                        <w:color w:val="595959" w:themeColor="text1" w:themeTint="A6"/>
                                        <w:sz w:val="28"/>
                                        <w:szCs w:val="28"/>
                                      </w:rPr>
                                      <w:t xml:space="preserve">, </w:t>
                                    </w:r>
                                    <w:r>
                                      <w:rPr>
                                        <w:color w:val="595959" w:themeColor="text1" w:themeTint="A6"/>
                                        <w:sz w:val="28"/>
                                        <w:szCs w:val="28"/>
                                      </w:rPr>
                                      <w:t xml:space="preserve">Matthew McClellan, </w:t>
                                    </w:r>
                                    <w:r>
                                      <w:rPr>
                                        <w:color w:val="595959" w:themeColor="text1" w:themeTint="A6"/>
                                        <w:sz w:val="28"/>
                                        <w:szCs w:val="28"/>
                                      </w:rPr>
                                      <w:t>Nolan Reed</w:t>
                                    </w:r>
                                    <w:r>
                                      <w:rPr>
                                        <w:color w:val="595959" w:themeColor="text1" w:themeTint="A6"/>
                                        <w:sz w:val="28"/>
                                        <w:szCs w:val="28"/>
                                      </w:rPr>
                                      <w:t>, Chi Zhang</w:t>
                                    </w:r>
                                  </w:p>
                                </w:sdtContent>
                              </w:sdt>
                              <w:p w:rsidR="00C5141E" w:rsidRDefault="00C5141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5141E" w:rsidRDefault="00C5141E">
                              <w:pPr>
                                <w:pStyle w:val="NoSpacing"/>
                                <w:jc w:val="right"/>
                                <w:rPr>
                                  <w:color w:val="595959" w:themeColor="text1" w:themeTint="A6"/>
                                  <w:sz w:val="28"/>
                                  <w:szCs w:val="28"/>
                                </w:rPr>
                              </w:pPr>
                              <w:r w:rsidRPr="00B735C1">
                                <w:rPr>
                                  <w:color w:val="595959" w:themeColor="text1" w:themeTint="A6"/>
                                  <w:sz w:val="28"/>
                                  <w:szCs w:val="28"/>
                                </w:rPr>
                                <w:t>Cicely Lambright</w:t>
                              </w:r>
                              <w:r>
                                <w:rPr>
                                  <w:color w:val="595959" w:themeColor="text1" w:themeTint="A6"/>
                                  <w:sz w:val="28"/>
                                  <w:szCs w:val="28"/>
                                </w:rPr>
                                <w:t xml:space="preserve">, </w:t>
                              </w:r>
                              <w:r>
                                <w:rPr>
                                  <w:color w:val="595959" w:themeColor="text1" w:themeTint="A6"/>
                                  <w:sz w:val="28"/>
                                  <w:szCs w:val="28"/>
                                </w:rPr>
                                <w:t xml:space="preserve">Matthew McClellan, </w:t>
                              </w:r>
                              <w:r>
                                <w:rPr>
                                  <w:color w:val="595959" w:themeColor="text1" w:themeTint="A6"/>
                                  <w:sz w:val="28"/>
                                  <w:szCs w:val="28"/>
                                </w:rPr>
                                <w:t>Nolan Reed</w:t>
                              </w:r>
                              <w:r>
                                <w:rPr>
                                  <w:color w:val="595959" w:themeColor="text1" w:themeTint="A6"/>
                                  <w:sz w:val="28"/>
                                  <w:szCs w:val="28"/>
                                </w:rPr>
                                <w:t>, Chi Zhang</w:t>
                              </w:r>
                            </w:p>
                          </w:sdtContent>
                        </w:sdt>
                        <w:p w:rsidR="00C5141E" w:rsidRDefault="00C5141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41E" w:rsidRDefault="00C5141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Team 5 Lab 2 Reflection Document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5141E" w:rsidRDefault="00C5141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5141E" w:rsidRDefault="00C5141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Team 5 Lab 2 Reflection Document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5141E" w:rsidRDefault="00C5141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5141E" w:rsidRDefault="00C5141E">
          <w:r>
            <w:br w:type="page"/>
          </w:r>
        </w:p>
      </w:sdtContent>
    </w:sdt>
    <w:p w:rsidR="00C5141E" w:rsidRDefault="00C5141E" w:rsidP="00C5141E">
      <w:pPr>
        <w:jc w:val="center"/>
        <w:rPr>
          <w:rFonts w:ascii="Arial" w:hAnsi="Arial" w:cs="Arial"/>
          <w:b/>
          <w:sz w:val="24"/>
          <w:szCs w:val="24"/>
        </w:rPr>
      </w:pPr>
      <w:r w:rsidRPr="002E776C">
        <w:rPr>
          <w:rFonts w:ascii="Arial" w:hAnsi="Arial" w:cs="Arial"/>
          <w:b/>
          <w:sz w:val="24"/>
          <w:szCs w:val="24"/>
        </w:rPr>
        <w:lastRenderedPageBreak/>
        <w:t>Table of Contents</w:t>
      </w:r>
    </w:p>
    <w:p w:rsidR="002E776C" w:rsidRDefault="002E776C" w:rsidP="00C5141E">
      <w:pPr>
        <w:jc w:val="center"/>
        <w:rPr>
          <w:rFonts w:ascii="Arial" w:hAnsi="Arial" w:cs="Arial"/>
          <w:b/>
          <w:sz w:val="24"/>
          <w:szCs w:val="24"/>
        </w:rPr>
      </w:pPr>
    </w:p>
    <w:p w:rsidR="002E776C" w:rsidRPr="003B728E" w:rsidRDefault="002E776C" w:rsidP="0087298A">
      <w:pPr>
        <w:spacing w:line="360" w:lineRule="auto"/>
        <w:rPr>
          <w:rFonts w:ascii="Arial" w:hAnsi="Arial" w:cs="Arial"/>
          <w:sz w:val="24"/>
          <w:szCs w:val="24"/>
        </w:rPr>
      </w:pPr>
      <w:r w:rsidRPr="003B728E">
        <w:rPr>
          <w:rFonts w:ascii="Arial" w:hAnsi="Arial" w:cs="Arial"/>
          <w:sz w:val="24"/>
          <w:szCs w:val="24"/>
        </w:rPr>
        <w:t>Roles of Team Members</w:t>
      </w:r>
      <w:proofErr w:type="gramStart"/>
      <w:r w:rsidRPr="003B728E">
        <w:rPr>
          <w:rFonts w:ascii="Arial" w:hAnsi="Arial" w:cs="Arial"/>
          <w:sz w:val="24"/>
          <w:szCs w:val="24"/>
        </w:rPr>
        <w:t>…………………………………………………………….……</w:t>
      </w:r>
      <w:r w:rsidR="003B728E">
        <w:rPr>
          <w:rFonts w:ascii="Arial" w:hAnsi="Arial" w:cs="Arial"/>
          <w:sz w:val="24"/>
          <w:szCs w:val="24"/>
        </w:rPr>
        <w:t>..</w:t>
      </w:r>
      <w:r w:rsidRPr="003B728E">
        <w:rPr>
          <w:rFonts w:ascii="Arial" w:hAnsi="Arial" w:cs="Arial"/>
          <w:sz w:val="24"/>
          <w:szCs w:val="24"/>
        </w:rPr>
        <w:t>…</w:t>
      </w:r>
      <w:proofErr w:type="gramEnd"/>
      <w:r w:rsidRPr="003B728E">
        <w:rPr>
          <w:rFonts w:ascii="Arial" w:hAnsi="Arial" w:cs="Arial"/>
          <w:sz w:val="24"/>
          <w:szCs w:val="24"/>
        </w:rPr>
        <w:t>..2</w:t>
      </w:r>
    </w:p>
    <w:p w:rsidR="002E776C" w:rsidRPr="003B728E" w:rsidRDefault="002E776C" w:rsidP="0087298A">
      <w:pPr>
        <w:spacing w:line="360" w:lineRule="auto"/>
        <w:rPr>
          <w:rFonts w:ascii="Arial" w:hAnsi="Arial" w:cs="Arial"/>
          <w:sz w:val="24"/>
          <w:szCs w:val="24"/>
        </w:rPr>
      </w:pPr>
    </w:p>
    <w:p w:rsidR="002E776C" w:rsidRPr="003B728E" w:rsidRDefault="002E776C" w:rsidP="0087298A">
      <w:pPr>
        <w:spacing w:line="360" w:lineRule="auto"/>
        <w:jc w:val="center"/>
        <w:rPr>
          <w:rFonts w:ascii="Arial" w:hAnsi="Arial" w:cs="Arial"/>
          <w:sz w:val="24"/>
          <w:szCs w:val="24"/>
        </w:rPr>
      </w:pPr>
      <w:r w:rsidRPr="003B728E">
        <w:rPr>
          <w:rFonts w:ascii="Arial" w:hAnsi="Arial" w:cs="Arial"/>
          <w:sz w:val="24"/>
          <w:szCs w:val="24"/>
        </w:rPr>
        <w:t>Status of Features</w:t>
      </w:r>
      <w:proofErr w:type="gramStart"/>
      <w:r w:rsidRPr="003B728E">
        <w:rPr>
          <w:rFonts w:ascii="Arial" w:hAnsi="Arial" w:cs="Arial"/>
          <w:sz w:val="24"/>
          <w:szCs w:val="24"/>
        </w:rPr>
        <w:t>………………………………………………………………</w:t>
      </w:r>
      <w:bookmarkStart w:id="0" w:name="_GoBack"/>
      <w:bookmarkEnd w:id="0"/>
      <w:r w:rsidRPr="003B728E">
        <w:rPr>
          <w:rFonts w:ascii="Arial" w:hAnsi="Arial" w:cs="Arial"/>
          <w:sz w:val="24"/>
          <w:szCs w:val="24"/>
        </w:rPr>
        <w:t>…………</w:t>
      </w:r>
      <w:r w:rsidR="003B728E">
        <w:rPr>
          <w:rFonts w:ascii="Arial" w:hAnsi="Arial" w:cs="Arial"/>
          <w:sz w:val="24"/>
          <w:szCs w:val="24"/>
        </w:rPr>
        <w:t>..</w:t>
      </w:r>
      <w:r w:rsidR="00140A20" w:rsidRPr="003B728E">
        <w:rPr>
          <w:rFonts w:ascii="Arial" w:hAnsi="Arial" w:cs="Arial"/>
          <w:sz w:val="24"/>
          <w:szCs w:val="24"/>
        </w:rPr>
        <w:t>…</w:t>
      </w:r>
      <w:proofErr w:type="gramEnd"/>
      <w:r w:rsidR="00140A20" w:rsidRPr="003B728E">
        <w:rPr>
          <w:rFonts w:ascii="Arial" w:hAnsi="Arial" w:cs="Arial"/>
          <w:sz w:val="24"/>
          <w:szCs w:val="24"/>
        </w:rPr>
        <w:t>..</w:t>
      </w:r>
      <w:r w:rsidRPr="003B728E">
        <w:rPr>
          <w:rFonts w:ascii="Arial" w:hAnsi="Arial" w:cs="Arial"/>
          <w:sz w:val="24"/>
          <w:szCs w:val="24"/>
        </w:rPr>
        <w:t>3</w:t>
      </w:r>
    </w:p>
    <w:p w:rsidR="00140A20" w:rsidRPr="003B728E" w:rsidRDefault="00140A20" w:rsidP="0087298A">
      <w:pPr>
        <w:spacing w:line="360" w:lineRule="auto"/>
        <w:jc w:val="center"/>
        <w:rPr>
          <w:rFonts w:ascii="Arial" w:hAnsi="Arial" w:cs="Arial"/>
          <w:sz w:val="24"/>
          <w:szCs w:val="24"/>
        </w:rPr>
      </w:pPr>
    </w:p>
    <w:p w:rsidR="00140A20" w:rsidRPr="003B728E" w:rsidRDefault="00140A20" w:rsidP="0087298A">
      <w:pPr>
        <w:spacing w:line="360" w:lineRule="auto"/>
        <w:rPr>
          <w:rFonts w:ascii="Arial" w:hAnsi="Arial" w:cs="Arial"/>
          <w:sz w:val="24"/>
          <w:szCs w:val="24"/>
        </w:rPr>
      </w:pPr>
      <w:r w:rsidRPr="003B728E">
        <w:rPr>
          <w:rFonts w:ascii="Arial" w:hAnsi="Arial" w:cs="Arial"/>
          <w:sz w:val="24"/>
          <w:szCs w:val="24"/>
        </w:rPr>
        <w:t>Team Member Communication Strategies</w:t>
      </w:r>
      <w:r w:rsidRPr="003B728E">
        <w:rPr>
          <w:rFonts w:ascii="Arial" w:hAnsi="Arial" w:cs="Arial"/>
          <w:sz w:val="24"/>
          <w:szCs w:val="24"/>
        </w:rPr>
        <w:t>……………………………………………</w:t>
      </w:r>
      <w:r w:rsidR="003B728E">
        <w:rPr>
          <w:rFonts w:ascii="Arial" w:hAnsi="Arial" w:cs="Arial"/>
          <w:sz w:val="24"/>
          <w:szCs w:val="24"/>
        </w:rPr>
        <w:t>….</w:t>
      </w:r>
      <w:r w:rsidRPr="003B728E">
        <w:rPr>
          <w:rFonts w:ascii="Arial" w:hAnsi="Arial" w:cs="Arial"/>
          <w:sz w:val="24"/>
          <w:szCs w:val="24"/>
        </w:rPr>
        <w:t>…..7</w:t>
      </w:r>
    </w:p>
    <w:p w:rsidR="0087298A" w:rsidRPr="003B728E" w:rsidRDefault="0087298A" w:rsidP="0087298A">
      <w:pPr>
        <w:spacing w:line="360" w:lineRule="auto"/>
        <w:rPr>
          <w:rFonts w:ascii="Arial" w:hAnsi="Arial" w:cs="Arial"/>
          <w:sz w:val="24"/>
          <w:szCs w:val="24"/>
        </w:rPr>
      </w:pPr>
    </w:p>
    <w:p w:rsidR="00140A20" w:rsidRPr="003B728E" w:rsidRDefault="00140A20" w:rsidP="0087298A">
      <w:pPr>
        <w:spacing w:line="360" w:lineRule="auto"/>
        <w:rPr>
          <w:rFonts w:ascii="Arial" w:hAnsi="Arial" w:cs="Arial"/>
          <w:sz w:val="24"/>
          <w:szCs w:val="24"/>
        </w:rPr>
      </w:pPr>
      <w:r w:rsidRPr="003B728E">
        <w:rPr>
          <w:rFonts w:ascii="Arial" w:hAnsi="Arial" w:cs="Arial"/>
          <w:sz w:val="24"/>
          <w:szCs w:val="24"/>
        </w:rPr>
        <w:t>Experience Gained</w:t>
      </w:r>
      <w:r w:rsidRPr="003B728E">
        <w:rPr>
          <w:rFonts w:ascii="Arial" w:hAnsi="Arial" w:cs="Arial"/>
          <w:sz w:val="24"/>
          <w:szCs w:val="24"/>
        </w:rPr>
        <w:t>…………………………………………………………………………</w:t>
      </w:r>
      <w:r w:rsidR="003B728E">
        <w:rPr>
          <w:rFonts w:ascii="Arial" w:hAnsi="Arial" w:cs="Arial"/>
          <w:sz w:val="24"/>
          <w:szCs w:val="24"/>
        </w:rPr>
        <w:t>..</w:t>
      </w:r>
      <w:r w:rsidRPr="003B728E">
        <w:rPr>
          <w:rFonts w:ascii="Arial" w:hAnsi="Arial" w:cs="Arial"/>
          <w:sz w:val="24"/>
          <w:szCs w:val="24"/>
        </w:rPr>
        <w:t>….8</w:t>
      </w:r>
    </w:p>
    <w:p w:rsidR="0087298A" w:rsidRPr="003B728E" w:rsidRDefault="0087298A" w:rsidP="0087298A">
      <w:pPr>
        <w:spacing w:line="360" w:lineRule="auto"/>
        <w:rPr>
          <w:rFonts w:ascii="Arial" w:hAnsi="Arial" w:cs="Arial"/>
          <w:sz w:val="24"/>
          <w:szCs w:val="24"/>
        </w:rPr>
      </w:pPr>
    </w:p>
    <w:p w:rsidR="00140A20" w:rsidRPr="003B728E" w:rsidRDefault="00140A20" w:rsidP="0087298A">
      <w:pPr>
        <w:spacing w:line="360" w:lineRule="auto"/>
        <w:rPr>
          <w:rFonts w:ascii="Arial" w:hAnsi="Arial" w:cs="Arial"/>
          <w:sz w:val="24"/>
          <w:szCs w:val="24"/>
        </w:rPr>
      </w:pPr>
      <w:r w:rsidRPr="003B728E">
        <w:rPr>
          <w:rFonts w:ascii="Arial" w:hAnsi="Arial" w:cs="Arial"/>
          <w:sz w:val="24"/>
          <w:szCs w:val="24"/>
        </w:rPr>
        <w:t>Top 5 Risks Moving Forward</w:t>
      </w:r>
      <w:r w:rsidRPr="003B728E">
        <w:rPr>
          <w:rFonts w:ascii="Arial" w:hAnsi="Arial" w:cs="Arial"/>
          <w:sz w:val="24"/>
          <w:szCs w:val="24"/>
        </w:rPr>
        <w:t>…………………………………………………………</w:t>
      </w:r>
      <w:r w:rsidR="003B728E">
        <w:rPr>
          <w:rFonts w:ascii="Arial" w:hAnsi="Arial" w:cs="Arial"/>
          <w:sz w:val="24"/>
          <w:szCs w:val="24"/>
        </w:rPr>
        <w:t>…</w:t>
      </w:r>
      <w:r w:rsidRPr="003B728E">
        <w:rPr>
          <w:rFonts w:ascii="Arial" w:hAnsi="Arial" w:cs="Arial"/>
          <w:sz w:val="24"/>
          <w:szCs w:val="24"/>
        </w:rPr>
        <w:t>……..9</w:t>
      </w:r>
    </w:p>
    <w:p w:rsidR="00140A20" w:rsidRPr="002E776C" w:rsidRDefault="00140A20" w:rsidP="00140A20">
      <w:pPr>
        <w:spacing w:line="360" w:lineRule="auto"/>
        <w:jc w:val="center"/>
        <w:rPr>
          <w:rFonts w:ascii="Arial" w:hAnsi="Arial" w:cs="Arial"/>
          <w:b/>
          <w:sz w:val="24"/>
          <w:szCs w:val="24"/>
        </w:rPr>
      </w:pPr>
    </w:p>
    <w:p w:rsidR="00140A20" w:rsidRPr="002E776C" w:rsidRDefault="00140A20" w:rsidP="00140A20">
      <w:pPr>
        <w:spacing w:line="360" w:lineRule="auto"/>
        <w:rPr>
          <w:rFonts w:ascii="Arial" w:hAnsi="Arial" w:cs="Arial"/>
          <w:b/>
          <w:sz w:val="24"/>
          <w:szCs w:val="24"/>
        </w:rPr>
      </w:pPr>
    </w:p>
    <w:p w:rsidR="00140A20" w:rsidRPr="002E776C" w:rsidRDefault="00140A20" w:rsidP="002E776C">
      <w:pPr>
        <w:spacing w:line="360" w:lineRule="auto"/>
        <w:jc w:val="center"/>
        <w:rPr>
          <w:rFonts w:ascii="Arial" w:hAnsi="Arial" w:cs="Arial"/>
          <w:b/>
          <w:sz w:val="24"/>
          <w:szCs w:val="24"/>
        </w:rPr>
      </w:pPr>
    </w:p>
    <w:p w:rsidR="002E776C" w:rsidRPr="002E776C" w:rsidRDefault="002E776C" w:rsidP="00140A20">
      <w:pPr>
        <w:jc w:val="both"/>
        <w:rPr>
          <w:rFonts w:ascii="Arial" w:hAnsi="Arial" w:cs="Arial"/>
          <w:b/>
          <w:sz w:val="24"/>
          <w:szCs w:val="24"/>
        </w:rPr>
      </w:pPr>
    </w:p>
    <w:p w:rsidR="00C5141E" w:rsidRPr="002E776C" w:rsidRDefault="00C5141E" w:rsidP="002E776C">
      <w:pPr>
        <w:spacing w:line="360" w:lineRule="auto"/>
        <w:rPr>
          <w:rFonts w:ascii="Arial" w:hAnsi="Arial" w:cs="Arial"/>
          <w:sz w:val="24"/>
          <w:szCs w:val="24"/>
        </w:rPr>
      </w:pPr>
      <w:r w:rsidRPr="002E776C">
        <w:rPr>
          <w:rFonts w:ascii="Arial" w:hAnsi="Arial" w:cs="Arial"/>
          <w:sz w:val="24"/>
          <w:szCs w:val="24"/>
        </w:rPr>
        <w:br w:type="page"/>
      </w:r>
    </w:p>
    <w:p w:rsidR="00C5141E" w:rsidRPr="002E776C" w:rsidRDefault="00C5141E" w:rsidP="002E776C">
      <w:pPr>
        <w:spacing w:line="360" w:lineRule="auto"/>
        <w:jc w:val="center"/>
        <w:rPr>
          <w:rFonts w:ascii="Arial" w:hAnsi="Arial" w:cs="Arial"/>
          <w:b/>
          <w:sz w:val="24"/>
          <w:szCs w:val="24"/>
        </w:rPr>
      </w:pPr>
      <w:r w:rsidRPr="002E776C">
        <w:rPr>
          <w:rFonts w:ascii="Arial" w:hAnsi="Arial" w:cs="Arial"/>
          <w:b/>
          <w:sz w:val="24"/>
          <w:szCs w:val="24"/>
        </w:rPr>
        <w:lastRenderedPageBreak/>
        <w:t>Roles of Team Members</w:t>
      </w:r>
    </w:p>
    <w:p w:rsidR="00FB23C6" w:rsidRPr="002E776C" w:rsidRDefault="00FB23C6" w:rsidP="002E776C">
      <w:pPr>
        <w:spacing w:line="360" w:lineRule="auto"/>
        <w:jc w:val="center"/>
        <w:rPr>
          <w:rFonts w:ascii="Arial" w:hAnsi="Arial" w:cs="Arial"/>
          <w:sz w:val="24"/>
          <w:szCs w:val="24"/>
        </w:rPr>
      </w:pPr>
    </w:p>
    <w:p w:rsidR="00FB23C6" w:rsidRPr="002E776C" w:rsidRDefault="00FB23C6" w:rsidP="002E776C">
      <w:pPr>
        <w:spacing w:line="360" w:lineRule="auto"/>
        <w:rPr>
          <w:rFonts w:ascii="Arial" w:hAnsi="Arial" w:cs="Arial"/>
          <w:sz w:val="24"/>
          <w:szCs w:val="24"/>
        </w:rPr>
      </w:pPr>
      <w:r w:rsidRPr="002E776C">
        <w:rPr>
          <w:rFonts w:ascii="Arial" w:hAnsi="Arial" w:cs="Arial"/>
          <w:sz w:val="24"/>
          <w:szCs w:val="24"/>
        </w:rPr>
        <w:t>Matthew assumed the role of coordinator and helped to assign responsibilities to other team members. Additionally, Matthew took primary responsibility for implementing feature six.</w:t>
      </w:r>
    </w:p>
    <w:p w:rsidR="00FB23C6" w:rsidRPr="002E776C" w:rsidRDefault="00FB23C6" w:rsidP="002E776C">
      <w:pPr>
        <w:spacing w:line="360" w:lineRule="auto"/>
        <w:rPr>
          <w:rFonts w:ascii="Arial" w:hAnsi="Arial" w:cs="Arial"/>
          <w:sz w:val="24"/>
          <w:szCs w:val="24"/>
        </w:rPr>
      </w:pPr>
    </w:p>
    <w:p w:rsidR="00FB23C6" w:rsidRPr="002E776C" w:rsidRDefault="00FB23C6" w:rsidP="002E776C">
      <w:pPr>
        <w:spacing w:line="360" w:lineRule="auto"/>
        <w:rPr>
          <w:rFonts w:ascii="Arial" w:hAnsi="Arial" w:cs="Arial"/>
          <w:sz w:val="24"/>
          <w:szCs w:val="24"/>
        </w:rPr>
      </w:pPr>
      <w:r w:rsidRPr="002E776C">
        <w:rPr>
          <w:rFonts w:ascii="Arial" w:hAnsi="Arial" w:cs="Arial"/>
          <w:sz w:val="24"/>
          <w:szCs w:val="24"/>
        </w:rPr>
        <w:t>Cicely was responsible for ensuring the quality of Matthew’s feature six implementation through unit testing and bug fixing.</w:t>
      </w:r>
      <w:r w:rsidR="003F4458" w:rsidRPr="002E776C">
        <w:rPr>
          <w:rFonts w:ascii="Arial" w:hAnsi="Arial" w:cs="Arial"/>
          <w:sz w:val="24"/>
          <w:szCs w:val="24"/>
        </w:rPr>
        <w:t xml:space="preserve"> Cicely made use of the unit tests drafted by Chi and adapted them further to specifically fit our implementation.</w:t>
      </w:r>
    </w:p>
    <w:p w:rsidR="00FB23C6" w:rsidRPr="002E776C" w:rsidRDefault="00FB23C6" w:rsidP="002E776C">
      <w:pPr>
        <w:spacing w:line="360" w:lineRule="auto"/>
        <w:rPr>
          <w:rFonts w:ascii="Arial" w:hAnsi="Arial" w:cs="Arial"/>
          <w:sz w:val="24"/>
          <w:szCs w:val="24"/>
        </w:rPr>
      </w:pPr>
    </w:p>
    <w:p w:rsidR="003F4458" w:rsidRPr="002E776C" w:rsidRDefault="00FB23C6" w:rsidP="002E776C">
      <w:pPr>
        <w:spacing w:line="360" w:lineRule="auto"/>
        <w:rPr>
          <w:rFonts w:ascii="Arial" w:hAnsi="Arial" w:cs="Arial"/>
          <w:sz w:val="24"/>
          <w:szCs w:val="24"/>
        </w:rPr>
      </w:pPr>
      <w:r w:rsidRPr="002E776C">
        <w:rPr>
          <w:rFonts w:ascii="Arial" w:hAnsi="Arial" w:cs="Arial"/>
          <w:sz w:val="24"/>
          <w:szCs w:val="24"/>
        </w:rPr>
        <w:t xml:space="preserve">Chi worked closely with Nolan to refactor the code. </w:t>
      </w:r>
      <w:r w:rsidR="003F4458" w:rsidRPr="002E776C">
        <w:rPr>
          <w:rFonts w:ascii="Arial" w:hAnsi="Arial" w:cs="Arial"/>
          <w:sz w:val="24"/>
          <w:szCs w:val="24"/>
        </w:rPr>
        <w:t xml:space="preserve">Chi drafted the unit tests for Cicely to use. </w:t>
      </w:r>
      <w:r w:rsidRPr="002E776C">
        <w:rPr>
          <w:rFonts w:ascii="Arial" w:hAnsi="Arial" w:cs="Arial"/>
          <w:sz w:val="24"/>
          <w:szCs w:val="24"/>
        </w:rPr>
        <w:t xml:space="preserve">The identification of code smells and code refactoring was completely performed by the </w:t>
      </w:r>
      <w:r w:rsidR="003F4458" w:rsidRPr="002E776C">
        <w:rPr>
          <w:rFonts w:ascii="Arial" w:hAnsi="Arial" w:cs="Arial"/>
          <w:sz w:val="24"/>
          <w:szCs w:val="24"/>
        </w:rPr>
        <w:t>Chi and Nolan</w:t>
      </w:r>
      <w:r w:rsidRPr="002E776C">
        <w:rPr>
          <w:rFonts w:ascii="Arial" w:hAnsi="Arial" w:cs="Arial"/>
          <w:sz w:val="24"/>
          <w:szCs w:val="24"/>
        </w:rPr>
        <w:t>.</w:t>
      </w: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As stated above, Nolan was heavily involved with the refactoring of our previous code.</w:t>
      </w: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br w:type="page"/>
      </w:r>
    </w:p>
    <w:p w:rsidR="003F4458" w:rsidRPr="002E776C" w:rsidRDefault="003F4458" w:rsidP="002E776C">
      <w:pPr>
        <w:spacing w:line="360" w:lineRule="auto"/>
        <w:jc w:val="center"/>
        <w:rPr>
          <w:rFonts w:ascii="Arial" w:hAnsi="Arial" w:cs="Arial"/>
          <w:b/>
          <w:sz w:val="24"/>
          <w:szCs w:val="24"/>
        </w:rPr>
      </w:pPr>
      <w:r w:rsidRPr="002E776C">
        <w:rPr>
          <w:rFonts w:ascii="Arial" w:hAnsi="Arial" w:cs="Arial"/>
          <w:b/>
          <w:sz w:val="24"/>
          <w:szCs w:val="24"/>
        </w:rPr>
        <w:lastRenderedPageBreak/>
        <w:t>Status of Features</w:t>
      </w:r>
    </w:p>
    <w:p w:rsidR="003F4458" w:rsidRPr="002E776C" w:rsidRDefault="003F4458" w:rsidP="002E776C">
      <w:pPr>
        <w:spacing w:line="360" w:lineRule="auto"/>
        <w:rPr>
          <w:rFonts w:ascii="Arial" w:hAnsi="Arial" w:cs="Arial"/>
          <w:sz w:val="24"/>
          <w:szCs w:val="24"/>
          <w:u w:val="single"/>
        </w:rPr>
      </w:pPr>
      <w:r w:rsidRPr="002E776C">
        <w:rPr>
          <w:rFonts w:ascii="Arial" w:hAnsi="Arial" w:cs="Arial"/>
          <w:sz w:val="24"/>
          <w:szCs w:val="24"/>
          <w:u w:val="single"/>
        </w:rPr>
        <w:t>Feature M-1</w:t>
      </w: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Fully-implemented</w:t>
      </w: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As requested, a dialogue is presented where the user is prompted to enter an address. This dialogue is created in its own Android fragment. On pressing the search button, when the search button is pressed, the user input is passed to the second feature.</w:t>
      </w: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u w:val="single"/>
        </w:rPr>
      </w:pPr>
      <w:r w:rsidRPr="002E776C">
        <w:rPr>
          <w:rFonts w:ascii="Arial" w:hAnsi="Arial" w:cs="Arial"/>
          <w:sz w:val="24"/>
          <w:szCs w:val="24"/>
          <w:u w:val="single"/>
        </w:rPr>
        <w:t>Feature M-2</w:t>
      </w: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Fully-implemented</w:t>
      </w:r>
    </w:p>
    <w:p w:rsidR="003F4458" w:rsidRPr="002E776C" w:rsidRDefault="003F4458" w:rsidP="002E776C">
      <w:pPr>
        <w:spacing w:line="360" w:lineRule="auto"/>
        <w:rPr>
          <w:rFonts w:ascii="Arial" w:hAnsi="Arial" w:cs="Arial"/>
          <w:sz w:val="24"/>
          <w:szCs w:val="24"/>
          <w:u w:val="single"/>
        </w:rPr>
      </w:pP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 xml:space="preserve">Given user input from the first feature, this feature uses a </w:t>
      </w:r>
      <w:proofErr w:type="spellStart"/>
      <w:r w:rsidRPr="002E776C">
        <w:rPr>
          <w:rFonts w:ascii="Arial" w:hAnsi="Arial" w:cs="Arial"/>
          <w:sz w:val="24"/>
          <w:szCs w:val="24"/>
        </w:rPr>
        <w:t>Mapbox</w:t>
      </w:r>
      <w:proofErr w:type="spellEnd"/>
      <w:r w:rsidRPr="002E776C">
        <w:rPr>
          <w:rFonts w:ascii="Arial" w:hAnsi="Arial" w:cs="Arial"/>
          <w:sz w:val="24"/>
          <w:szCs w:val="24"/>
        </w:rPr>
        <w:t xml:space="preserve"> </w:t>
      </w:r>
      <w:proofErr w:type="spellStart"/>
      <w:r w:rsidRPr="002E776C">
        <w:rPr>
          <w:rFonts w:ascii="Arial" w:hAnsi="Arial" w:cs="Arial"/>
          <w:sz w:val="24"/>
          <w:szCs w:val="24"/>
        </w:rPr>
        <w:t>GeoCoder</w:t>
      </w:r>
      <w:proofErr w:type="spellEnd"/>
      <w:r w:rsidRPr="002E776C">
        <w:rPr>
          <w:rFonts w:ascii="Arial" w:hAnsi="Arial" w:cs="Arial"/>
          <w:sz w:val="24"/>
          <w:szCs w:val="24"/>
        </w:rPr>
        <w:t xml:space="preserve"> object to retrieve a latitude and longitude at which to place the marker on the </w:t>
      </w:r>
      <w:proofErr w:type="spellStart"/>
      <w:r w:rsidRPr="002E776C">
        <w:rPr>
          <w:rFonts w:ascii="Arial" w:hAnsi="Arial" w:cs="Arial"/>
          <w:sz w:val="24"/>
          <w:szCs w:val="24"/>
        </w:rPr>
        <w:t>mapview</w:t>
      </w:r>
      <w:proofErr w:type="spellEnd"/>
      <w:r w:rsidRPr="002E776C">
        <w:rPr>
          <w:rFonts w:ascii="Arial" w:hAnsi="Arial" w:cs="Arial"/>
          <w:sz w:val="24"/>
          <w:szCs w:val="24"/>
        </w:rPr>
        <w:t xml:space="preserve">. This </w:t>
      </w:r>
      <w:proofErr w:type="spellStart"/>
      <w:r w:rsidRPr="002E776C">
        <w:rPr>
          <w:rFonts w:ascii="Arial" w:hAnsi="Arial" w:cs="Arial"/>
          <w:sz w:val="24"/>
          <w:szCs w:val="24"/>
        </w:rPr>
        <w:t>mapview</w:t>
      </w:r>
      <w:proofErr w:type="spellEnd"/>
      <w:r w:rsidRPr="002E776C">
        <w:rPr>
          <w:rFonts w:ascii="Arial" w:hAnsi="Arial" w:cs="Arial"/>
          <w:sz w:val="24"/>
          <w:szCs w:val="24"/>
        </w:rPr>
        <w:t xml:space="preserve"> and its associated markers are created within a separate fragment than M-1.</w:t>
      </w: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u w:val="single"/>
        </w:rPr>
      </w:pPr>
      <w:r w:rsidRPr="002E776C">
        <w:rPr>
          <w:rFonts w:ascii="Arial" w:hAnsi="Arial" w:cs="Arial"/>
          <w:sz w:val="24"/>
          <w:szCs w:val="24"/>
          <w:u w:val="single"/>
        </w:rPr>
        <w:t>Feature M-3</w:t>
      </w: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Fully-implemented</w:t>
      </w: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 xml:space="preserve">On clicking a marker from feature two, an information window is created above the marker, which displays information about the address at which the marker is placed. The information is determined by sending the coordinates from the </w:t>
      </w:r>
      <w:proofErr w:type="spellStart"/>
      <w:r w:rsidRPr="002E776C">
        <w:rPr>
          <w:rFonts w:ascii="Arial" w:hAnsi="Arial" w:cs="Arial"/>
          <w:sz w:val="24"/>
          <w:szCs w:val="24"/>
        </w:rPr>
        <w:t>GeoCoder</w:t>
      </w:r>
      <w:proofErr w:type="spellEnd"/>
      <w:r w:rsidRPr="002E776C">
        <w:rPr>
          <w:rFonts w:ascii="Arial" w:hAnsi="Arial" w:cs="Arial"/>
          <w:sz w:val="24"/>
          <w:szCs w:val="24"/>
        </w:rPr>
        <w:t xml:space="preserve"> back through to get the full list of information about the address, rather than just the user’s entered string. When the marker is pressed again, the window disappears</w:t>
      </w:r>
      <w:proofErr w:type="gramStart"/>
      <w:r w:rsidRPr="002E776C">
        <w:rPr>
          <w:rFonts w:ascii="Arial" w:hAnsi="Arial" w:cs="Arial"/>
          <w:sz w:val="24"/>
          <w:szCs w:val="24"/>
        </w:rPr>
        <w:t>..</w:t>
      </w:r>
      <w:proofErr w:type="gramEnd"/>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u w:val="single"/>
        </w:rPr>
      </w:pPr>
      <w:r w:rsidRPr="002E776C">
        <w:rPr>
          <w:rFonts w:ascii="Arial" w:hAnsi="Arial" w:cs="Arial"/>
          <w:sz w:val="24"/>
          <w:szCs w:val="24"/>
          <w:u w:val="single"/>
        </w:rPr>
        <w:t>Feature M-4</w:t>
      </w: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Full-implemented</w:t>
      </w: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 xml:space="preserve">The text “navigate here” was added to the Information window by creating a custom information window. The portion of the window which holds the “navigate here” text was equipped with an </w:t>
      </w:r>
      <w:proofErr w:type="spellStart"/>
      <w:r w:rsidRPr="002E776C">
        <w:rPr>
          <w:rFonts w:ascii="Arial" w:hAnsi="Arial" w:cs="Arial"/>
          <w:sz w:val="24"/>
          <w:szCs w:val="24"/>
        </w:rPr>
        <w:t>onClickListener</w:t>
      </w:r>
      <w:proofErr w:type="spellEnd"/>
      <w:r w:rsidRPr="002E776C">
        <w:rPr>
          <w:rFonts w:ascii="Arial" w:hAnsi="Arial" w:cs="Arial"/>
          <w:sz w:val="24"/>
          <w:szCs w:val="24"/>
        </w:rPr>
        <w:t xml:space="preserve">, which allows it to detect when it is clicked, and to subsequently perform its functionality. This method was used as a workaround to prevent the team from actually having to implement </w:t>
      </w:r>
      <w:proofErr w:type="spellStart"/>
      <w:r w:rsidRPr="002E776C">
        <w:rPr>
          <w:rFonts w:ascii="Arial" w:hAnsi="Arial" w:cs="Arial"/>
          <w:sz w:val="24"/>
          <w:szCs w:val="24"/>
        </w:rPr>
        <w:t>javascript</w:t>
      </w:r>
      <w:proofErr w:type="spellEnd"/>
      <w:r w:rsidRPr="002E776C">
        <w:rPr>
          <w:rFonts w:ascii="Arial" w:hAnsi="Arial" w:cs="Arial"/>
          <w:sz w:val="24"/>
          <w:szCs w:val="24"/>
        </w:rPr>
        <w:t xml:space="preserve"> and other web-related functionality into the code, which would only hurt the performance of the application. This method, rather, cleanly performs the exact same task, while still emulating the feel of a hyperlink. </w:t>
      </w: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 xml:space="preserve">Once clicked, the “navigate here” listener determines the user’s current location, which is actually hard-coded into the application since the computer does not give the emulator the ability to determine the exact location it is being run from, and sends the current location along with the searched location off to </w:t>
      </w:r>
      <w:proofErr w:type="spellStart"/>
      <w:r w:rsidRPr="002E776C">
        <w:rPr>
          <w:rFonts w:ascii="Arial" w:hAnsi="Arial" w:cs="Arial"/>
          <w:sz w:val="24"/>
          <w:szCs w:val="24"/>
        </w:rPr>
        <w:t>Mapbox</w:t>
      </w:r>
      <w:proofErr w:type="spellEnd"/>
      <w:r w:rsidRPr="002E776C">
        <w:rPr>
          <w:rFonts w:ascii="Arial" w:hAnsi="Arial" w:cs="Arial"/>
          <w:sz w:val="24"/>
          <w:szCs w:val="24"/>
        </w:rPr>
        <w:t xml:space="preserve"> in a routes query. This is done asynchronously within the Android code because Android does not support web requests being performed on its main thread. Once the route data is retrieved, it is parsed by being passed through a series of objects, and the route is eventually overlaid on the </w:t>
      </w:r>
      <w:proofErr w:type="spellStart"/>
      <w:r w:rsidRPr="002E776C">
        <w:rPr>
          <w:rFonts w:ascii="Arial" w:hAnsi="Arial" w:cs="Arial"/>
          <w:sz w:val="24"/>
          <w:szCs w:val="24"/>
        </w:rPr>
        <w:t>mapview</w:t>
      </w:r>
      <w:proofErr w:type="spellEnd"/>
      <w:r w:rsidRPr="002E776C">
        <w:rPr>
          <w:rFonts w:ascii="Arial" w:hAnsi="Arial" w:cs="Arial"/>
          <w:sz w:val="24"/>
          <w:szCs w:val="24"/>
        </w:rPr>
        <w:t xml:space="preserve"> between the two markers.</w:t>
      </w: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u w:val="single"/>
        </w:rPr>
      </w:pPr>
      <w:r w:rsidRPr="002E776C">
        <w:rPr>
          <w:rFonts w:ascii="Arial" w:hAnsi="Arial" w:cs="Arial"/>
          <w:sz w:val="24"/>
          <w:szCs w:val="24"/>
          <w:u w:val="single"/>
        </w:rPr>
        <w:t xml:space="preserve">Feature M-5 </w:t>
      </w: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Fully-implemented</w:t>
      </w: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lastRenderedPageBreak/>
        <w:t>If two or more routes are found during feature M-4’s route query, a new dialogue is created via a separate fragment which allows the user to choose between the desired routes using the select button next to the desired route. This data all existed within the fourth feature, but a list adapter was used to allow the dialogue to be dynamically created based on the number of routes to be displayed.</w:t>
      </w: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u w:val="single"/>
        </w:rPr>
      </w:pPr>
      <w:r w:rsidRPr="002E776C">
        <w:rPr>
          <w:rFonts w:ascii="Arial" w:hAnsi="Arial" w:cs="Arial"/>
          <w:sz w:val="24"/>
          <w:szCs w:val="24"/>
          <w:u w:val="single"/>
        </w:rPr>
        <w:t xml:space="preserve">Feature </w:t>
      </w:r>
      <w:r w:rsidRPr="002E776C">
        <w:rPr>
          <w:rFonts w:ascii="Arial" w:hAnsi="Arial" w:cs="Arial"/>
          <w:sz w:val="24"/>
          <w:szCs w:val="24"/>
          <w:u w:val="single"/>
        </w:rPr>
        <w:t>M</w:t>
      </w:r>
      <w:r w:rsidRPr="002E776C">
        <w:rPr>
          <w:rFonts w:ascii="Arial" w:hAnsi="Arial" w:cs="Arial"/>
          <w:sz w:val="24"/>
          <w:szCs w:val="24"/>
          <w:u w:val="single"/>
        </w:rPr>
        <w:t>-</w:t>
      </w:r>
      <w:r w:rsidRPr="002E776C">
        <w:rPr>
          <w:rFonts w:ascii="Arial" w:hAnsi="Arial" w:cs="Arial"/>
          <w:sz w:val="24"/>
          <w:szCs w:val="24"/>
          <w:u w:val="single"/>
        </w:rPr>
        <w:t>6</w:t>
      </w: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Fully-implemented</w:t>
      </w:r>
    </w:p>
    <w:p w:rsidR="003F4458" w:rsidRPr="002E776C" w:rsidRDefault="003F4458" w:rsidP="002E776C">
      <w:pPr>
        <w:spacing w:line="360" w:lineRule="auto"/>
        <w:rPr>
          <w:rFonts w:ascii="Arial" w:hAnsi="Arial" w:cs="Arial"/>
          <w:sz w:val="24"/>
          <w:szCs w:val="24"/>
        </w:rPr>
      </w:pPr>
    </w:p>
    <w:p w:rsidR="003F4458" w:rsidRPr="002E776C" w:rsidRDefault="003F583C" w:rsidP="002E776C">
      <w:pPr>
        <w:spacing w:line="360" w:lineRule="auto"/>
        <w:rPr>
          <w:rFonts w:ascii="Arial" w:hAnsi="Arial" w:cs="Arial"/>
          <w:sz w:val="24"/>
          <w:szCs w:val="24"/>
        </w:rPr>
      </w:pPr>
      <w:r w:rsidRPr="002E776C">
        <w:rPr>
          <w:rFonts w:ascii="Arial" w:hAnsi="Arial" w:cs="Arial"/>
          <w:sz w:val="24"/>
          <w:szCs w:val="24"/>
        </w:rPr>
        <w:t>When the info window created by feature is long pressed (long press was used instead of double tap because the android documentation explicitly stated that long press was better), the dialogue opens a new fragment which displays</w:t>
      </w:r>
      <w:r w:rsidR="00C9593C" w:rsidRPr="002E776C">
        <w:rPr>
          <w:rFonts w:ascii="Arial" w:hAnsi="Arial" w:cs="Arial"/>
          <w:sz w:val="24"/>
          <w:szCs w:val="24"/>
        </w:rPr>
        <w:t xml:space="preserve"> the address form the info window along with </w:t>
      </w:r>
      <w:r w:rsidR="00217123" w:rsidRPr="002E776C">
        <w:rPr>
          <w:rFonts w:ascii="Arial" w:hAnsi="Arial" w:cs="Arial"/>
          <w:sz w:val="24"/>
          <w:szCs w:val="24"/>
        </w:rPr>
        <w:t>two lines for phone and location name which the user may populate.</w:t>
      </w:r>
    </w:p>
    <w:p w:rsidR="003F4458" w:rsidRPr="002E776C" w:rsidRDefault="00217123" w:rsidP="002E776C">
      <w:pPr>
        <w:spacing w:line="360" w:lineRule="auto"/>
        <w:rPr>
          <w:rFonts w:ascii="Arial" w:hAnsi="Arial" w:cs="Arial"/>
          <w:sz w:val="24"/>
          <w:szCs w:val="24"/>
        </w:rPr>
      </w:pPr>
      <w:r w:rsidRPr="002E776C">
        <w:rPr>
          <w:rFonts w:ascii="Arial" w:hAnsi="Arial" w:cs="Arial"/>
          <w:noProof/>
          <w:sz w:val="24"/>
          <w:szCs w:val="24"/>
        </w:rPr>
        <w:drawing>
          <wp:inline distT="0" distB="0" distL="0" distR="0" wp14:anchorId="2957E1BB" wp14:editId="3CE19024">
            <wp:extent cx="2343150" cy="388496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0171" cy="3896604"/>
                    </a:xfrm>
                    <a:prstGeom prst="rect">
                      <a:avLst/>
                    </a:prstGeom>
                  </pic:spPr>
                </pic:pic>
              </a:graphicData>
            </a:graphic>
          </wp:inline>
        </w:drawing>
      </w:r>
    </w:p>
    <w:p w:rsidR="003531C4" w:rsidRPr="002E776C" w:rsidRDefault="00217123" w:rsidP="002E776C">
      <w:pPr>
        <w:spacing w:line="360" w:lineRule="auto"/>
        <w:rPr>
          <w:rFonts w:ascii="Arial" w:hAnsi="Arial" w:cs="Arial"/>
          <w:sz w:val="24"/>
          <w:szCs w:val="24"/>
        </w:rPr>
      </w:pPr>
      <w:r w:rsidRPr="002E776C">
        <w:rPr>
          <w:rFonts w:ascii="Arial" w:hAnsi="Arial" w:cs="Arial"/>
          <w:sz w:val="24"/>
          <w:szCs w:val="24"/>
        </w:rPr>
        <w:lastRenderedPageBreak/>
        <w:t>When “Add to Contact” is pressed on this screen, Contact Manager is opened, and relevant fields are populated.</w:t>
      </w:r>
    </w:p>
    <w:p w:rsidR="00217123" w:rsidRPr="002E776C" w:rsidRDefault="003531C4" w:rsidP="002E776C">
      <w:pPr>
        <w:spacing w:line="360" w:lineRule="auto"/>
        <w:rPr>
          <w:rFonts w:ascii="Arial" w:hAnsi="Arial" w:cs="Arial"/>
          <w:sz w:val="24"/>
          <w:szCs w:val="24"/>
        </w:rPr>
      </w:pPr>
      <w:r w:rsidRPr="002E776C">
        <w:rPr>
          <w:rFonts w:ascii="Arial" w:hAnsi="Arial" w:cs="Arial"/>
          <w:noProof/>
          <w:sz w:val="24"/>
          <w:szCs w:val="24"/>
        </w:rPr>
        <w:drawing>
          <wp:inline distT="0" distB="0" distL="0" distR="0" wp14:anchorId="0D907CCB" wp14:editId="35B36D92">
            <wp:extent cx="2238375" cy="350375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864" cy="3520171"/>
                    </a:xfrm>
                    <a:prstGeom prst="rect">
                      <a:avLst/>
                    </a:prstGeom>
                  </pic:spPr>
                </pic:pic>
              </a:graphicData>
            </a:graphic>
          </wp:inline>
        </w:drawing>
      </w:r>
      <w:r w:rsidR="00217123" w:rsidRPr="002E776C">
        <w:rPr>
          <w:rFonts w:ascii="Arial" w:hAnsi="Arial" w:cs="Arial"/>
          <w:sz w:val="24"/>
          <w:szCs w:val="24"/>
        </w:rPr>
        <w:br/>
      </w: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u w:val="single"/>
        </w:rPr>
      </w:pPr>
      <w:r w:rsidRPr="002E776C">
        <w:rPr>
          <w:rFonts w:ascii="Arial" w:hAnsi="Arial" w:cs="Arial"/>
          <w:sz w:val="24"/>
          <w:szCs w:val="24"/>
          <w:u w:val="single"/>
        </w:rPr>
        <w:t>Feature C-1</w:t>
      </w: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Fully-implemented</w:t>
      </w:r>
    </w:p>
    <w:p w:rsidR="003F4458" w:rsidRPr="002E776C" w:rsidRDefault="003F4458" w:rsidP="002E776C">
      <w:pPr>
        <w:spacing w:line="360" w:lineRule="auto"/>
        <w:rPr>
          <w:rFonts w:ascii="Arial" w:hAnsi="Arial" w:cs="Arial"/>
          <w:sz w:val="24"/>
          <w:szCs w:val="24"/>
        </w:rPr>
      </w:pPr>
    </w:p>
    <w:p w:rsidR="003F4458" w:rsidRPr="002E776C" w:rsidRDefault="003F4458" w:rsidP="002E776C">
      <w:pPr>
        <w:spacing w:line="360" w:lineRule="auto"/>
        <w:rPr>
          <w:rFonts w:ascii="Arial" w:hAnsi="Arial" w:cs="Arial"/>
          <w:sz w:val="24"/>
          <w:szCs w:val="24"/>
        </w:rPr>
      </w:pPr>
      <w:r w:rsidRPr="002E776C">
        <w:rPr>
          <w:rFonts w:ascii="Arial" w:hAnsi="Arial" w:cs="Arial"/>
          <w:sz w:val="24"/>
          <w:szCs w:val="24"/>
        </w:rPr>
        <w:t>When the settings button was clicked, the privacy dialogue initialized. When the address toggle is toggled, and contact’s address becomes a “hyperlink” just like the hyperlinks seen in feature M-4. We used two separate activities switch from the create contact dialogue into the privacy dialogue. When the privacy dialogue is left, the state of the dialogue will not be saved for future uses.</w:t>
      </w:r>
    </w:p>
    <w:p w:rsidR="003F4458" w:rsidRPr="002E776C" w:rsidRDefault="003F4458" w:rsidP="002E776C">
      <w:pPr>
        <w:spacing w:line="360" w:lineRule="auto"/>
        <w:rPr>
          <w:rFonts w:ascii="Arial" w:hAnsi="Arial" w:cs="Arial"/>
          <w:sz w:val="24"/>
          <w:szCs w:val="24"/>
        </w:rPr>
      </w:pPr>
    </w:p>
    <w:p w:rsidR="00C5141E" w:rsidRPr="002E776C" w:rsidRDefault="00C5141E" w:rsidP="002E776C">
      <w:pPr>
        <w:spacing w:line="360" w:lineRule="auto"/>
        <w:rPr>
          <w:rFonts w:ascii="Arial" w:hAnsi="Arial" w:cs="Arial"/>
          <w:sz w:val="24"/>
          <w:szCs w:val="24"/>
        </w:rPr>
      </w:pPr>
    </w:p>
    <w:p w:rsidR="00C5141E" w:rsidRPr="002E776C" w:rsidRDefault="00C5141E" w:rsidP="002E776C">
      <w:pPr>
        <w:spacing w:line="360" w:lineRule="auto"/>
        <w:jc w:val="center"/>
        <w:rPr>
          <w:rFonts w:ascii="Arial" w:hAnsi="Arial" w:cs="Arial"/>
          <w:b/>
          <w:sz w:val="24"/>
          <w:szCs w:val="24"/>
        </w:rPr>
      </w:pPr>
      <w:r w:rsidRPr="002E776C">
        <w:rPr>
          <w:rFonts w:ascii="Arial" w:hAnsi="Arial" w:cs="Arial"/>
          <w:b/>
          <w:sz w:val="24"/>
          <w:szCs w:val="24"/>
        </w:rPr>
        <w:lastRenderedPageBreak/>
        <w:t>Team Member Communication Strategies</w:t>
      </w:r>
    </w:p>
    <w:p w:rsidR="00806A54" w:rsidRPr="002E776C" w:rsidRDefault="00806A54" w:rsidP="002E776C">
      <w:pPr>
        <w:spacing w:line="360" w:lineRule="auto"/>
        <w:rPr>
          <w:rFonts w:ascii="Arial" w:hAnsi="Arial" w:cs="Arial"/>
          <w:sz w:val="24"/>
          <w:szCs w:val="24"/>
        </w:rPr>
      </w:pPr>
      <w:r w:rsidRPr="002E776C">
        <w:rPr>
          <w:rFonts w:ascii="Arial" w:hAnsi="Arial" w:cs="Arial"/>
          <w:sz w:val="24"/>
          <w:szCs w:val="24"/>
        </w:rPr>
        <w:t>During Lab two, we strove to greatly improve our team communication. Each lab session, we would beet as a group and offer progress reports in person.  During lab times, Matthew would check in with each group member and make sure that each member was on the same page as everyone else. Matthew and Cicely remained in contact during the week through text message to ensure that feature development was moving along smoothly.</w:t>
      </w:r>
    </w:p>
    <w:p w:rsidR="00806A54" w:rsidRPr="002E776C" w:rsidRDefault="00806A54" w:rsidP="002E776C">
      <w:pPr>
        <w:spacing w:line="360" w:lineRule="auto"/>
        <w:rPr>
          <w:rFonts w:ascii="Arial" w:hAnsi="Arial" w:cs="Arial"/>
          <w:sz w:val="24"/>
          <w:szCs w:val="24"/>
        </w:rPr>
      </w:pPr>
      <w:r w:rsidRPr="002E776C">
        <w:rPr>
          <w:rFonts w:ascii="Arial" w:hAnsi="Arial" w:cs="Arial"/>
          <w:sz w:val="24"/>
          <w:szCs w:val="24"/>
        </w:rPr>
        <w:br w:type="page"/>
      </w:r>
    </w:p>
    <w:p w:rsidR="00C5141E" w:rsidRPr="002E776C" w:rsidRDefault="00C5141E" w:rsidP="002E776C">
      <w:pPr>
        <w:spacing w:line="360" w:lineRule="auto"/>
        <w:jc w:val="center"/>
        <w:rPr>
          <w:rFonts w:ascii="Arial" w:hAnsi="Arial" w:cs="Arial"/>
          <w:b/>
          <w:sz w:val="24"/>
          <w:szCs w:val="24"/>
        </w:rPr>
      </w:pPr>
      <w:r w:rsidRPr="002E776C">
        <w:rPr>
          <w:rFonts w:ascii="Arial" w:hAnsi="Arial" w:cs="Arial"/>
          <w:b/>
          <w:sz w:val="24"/>
          <w:szCs w:val="24"/>
        </w:rPr>
        <w:lastRenderedPageBreak/>
        <w:t>Experience Gained</w:t>
      </w:r>
    </w:p>
    <w:p w:rsidR="00806A54" w:rsidRPr="002E776C" w:rsidRDefault="00806A54" w:rsidP="002E776C">
      <w:pPr>
        <w:spacing w:line="360" w:lineRule="auto"/>
        <w:rPr>
          <w:rFonts w:ascii="Arial" w:hAnsi="Arial" w:cs="Arial"/>
          <w:sz w:val="24"/>
          <w:szCs w:val="24"/>
        </w:rPr>
      </w:pPr>
      <w:r w:rsidRPr="002E776C">
        <w:rPr>
          <w:rFonts w:ascii="Arial" w:hAnsi="Arial" w:cs="Arial"/>
          <w:sz w:val="24"/>
          <w:szCs w:val="24"/>
        </w:rPr>
        <w:t xml:space="preserve">As a group, we learned more about the different methods of refactoring by applying them throughout our code. </w:t>
      </w:r>
      <w:r w:rsidR="002E776C" w:rsidRPr="002E776C">
        <w:rPr>
          <w:rFonts w:ascii="Arial" w:hAnsi="Arial" w:cs="Arial"/>
          <w:sz w:val="24"/>
          <w:szCs w:val="24"/>
        </w:rPr>
        <w:t>We also learned how to successfully send information from one application to another. We found that allowing the highly independent members of our team to perform their assigned tasks on their own with frequent “checkpoint” conversations being held to ensure synchronization worked well for our group.</w:t>
      </w:r>
    </w:p>
    <w:p w:rsidR="002E776C" w:rsidRPr="002E776C" w:rsidRDefault="002E776C" w:rsidP="002E776C">
      <w:pPr>
        <w:spacing w:line="360" w:lineRule="auto"/>
        <w:rPr>
          <w:rFonts w:ascii="Arial" w:hAnsi="Arial" w:cs="Arial"/>
          <w:sz w:val="24"/>
          <w:szCs w:val="24"/>
        </w:rPr>
      </w:pPr>
    </w:p>
    <w:p w:rsidR="002E776C" w:rsidRPr="002E776C" w:rsidRDefault="002E776C" w:rsidP="002E776C">
      <w:pPr>
        <w:spacing w:line="360" w:lineRule="auto"/>
        <w:rPr>
          <w:rFonts w:ascii="Arial" w:hAnsi="Arial" w:cs="Arial"/>
          <w:sz w:val="24"/>
          <w:szCs w:val="24"/>
        </w:rPr>
      </w:pPr>
      <w:r w:rsidRPr="002E776C">
        <w:rPr>
          <w:rFonts w:ascii="Arial" w:hAnsi="Arial" w:cs="Arial"/>
          <w:sz w:val="24"/>
          <w:szCs w:val="24"/>
        </w:rPr>
        <w:t>One thing that did not work well included our bottlenecking of the refactoring-focused members of the team by failing to properly use our source control and provide up-to-date code to those members for a few days. This issue was entirely a mistake, and was resolved after a relatively short time by good team communication. Otherwise, our team did not really have to suffer from any team-related engineering failures.</w:t>
      </w:r>
    </w:p>
    <w:p w:rsidR="002E776C" w:rsidRPr="002E776C" w:rsidRDefault="002E776C" w:rsidP="002E776C">
      <w:pPr>
        <w:spacing w:line="360" w:lineRule="auto"/>
        <w:rPr>
          <w:rFonts w:ascii="Arial" w:hAnsi="Arial" w:cs="Arial"/>
          <w:sz w:val="24"/>
          <w:szCs w:val="24"/>
        </w:rPr>
      </w:pPr>
    </w:p>
    <w:p w:rsidR="002E776C" w:rsidRPr="002E776C" w:rsidRDefault="002E776C" w:rsidP="002E776C">
      <w:pPr>
        <w:spacing w:line="360" w:lineRule="auto"/>
        <w:rPr>
          <w:rFonts w:ascii="Arial" w:hAnsi="Arial" w:cs="Arial"/>
          <w:sz w:val="24"/>
          <w:szCs w:val="24"/>
        </w:rPr>
      </w:pPr>
    </w:p>
    <w:p w:rsidR="00C5141E" w:rsidRPr="002E776C" w:rsidRDefault="00C5141E" w:rsidP="002E776C">
      <w:pPr>
        <w:spacing w:line="360" w:lineRule="auto"/>
        <w:rPr>
          <w:rFonts w:ascii="Arial" w:hAnsi="Arial" w:cs="Arial"/>
          <w:sz w:val="24"/>
          <w:szCs w:val="24"/>
        </w:rPr>
      </w:pPr>
      <w:r w:rsidRPr="002E776C">
        <w:rPr>
          <w:rFonts w:ascii="Arial" w:hAnsi="Arial" w:cs="Arial"/>
          <w:sz w:val="24"/>
          <w:szCs w:val="24"/>
        </w:rPr>
        <w:br w:type="page"/>
      </w:r>
    </w:p>
    <w:p w:rsidR="006172CF" w:rsidRPr="002E776C" w:rsidRDefault="00C5141E" w:rsidP="002E776C">
      <w:pPr>
        <w:spacing w:line="360" w:lineRule="auto"/>
        <w:jc w:val="center"/>
        <w:rPr>
          <w:rFonts w:ascii="Arial" w:hAnsi="Arial" w:cs="Arial"/>
          <w:b/>
          <w:sz w:val="24"/>
          <w:szCs w:val="24"/>
        </w:rPr>
      </w:pPr>
      <w:r w:rsidRPr="002E776C">
        <w:rPr>
          <w:rFonts w:ascii="Arial" w:hAnsi="Arial" w:cs="Arial"/>
          <w:b/>
          <w:sz w:val="24"/>
          <w:szCs w:val="24"/>
        </w:rPr>
        <w:lastRenderedPageBreak/>
        <w:t>Top 5 Risks Moving Forward</w:t>
      </w:r>
    </w:p>
    <w:p w:rsidR="00C5141E" w:rsidRPr="002E776C" w:rsidRDefault="00C5141E" w:rsidP="002E776C">
      <w:pPr>
        <w:spacing w:line="360" w:lineRule="auto"/>
        <w:jc w:val="center"/>
        <w:rPr>
          <w:rFonts w:ascii="Arial" w:hAnsi="Arial" w:cs="Arial"/>
          <w:sz w:val="24"/>
          <w:szCs w:val="24"/>
        </w:rPr>
      </w:pPr>
    </w:p>
    <w:p w:rsidR="00992120" w:rsidRPr="002E776C" w:rsidRDefault="00992120" w:rsidP="002E776C">
      <w:pPr>
        <w:pStyle w:val="ListParagraph"/>
        <w:numPr>
          <w:ilvl w:val="0"/>
          <w:numId w:val="2"/>
        </w:numPr>
        <w:spacing w:line="360" w:lineRule="auto"/>
        <w:rPr>
          <w:rFonts w:ascii="Arial" w:hAnsi="Arial" w:cs="Arial"/>
          <w:sz w:val="24"/>
          <w:szCs w:val="24"/>
        </w:rPr>
      </w:pPr>
      <w:r w:rsidRPr="002E776C">
        <w:rPr>
          <w:rFonts w:ascii="Arial" w:hAnsi="Arial" w:cs="Arial"/>
          <w:sz w:val="24"/>
          <w:szCs w:val="24"/>
        </w:rPr>
        <w:t>As features become more technically involved, it may be a difficult to keep the team’s technical proficiency progressing at the same rate as the feature involvement.</w:t>
      </w:r>
    </w:p>
    <w:p w:rsidR="00992120" w:rsidRPr="002E776C" w:rsidRDefault="00992120" w:rsidP="002E776C">
      <w:pPr>
        <w:pStyle w:val="ListParagraph"/>
        <w:numPr>
          <w:ilvl w:val="0"/>
          <w:numId w:val="2"/>
        </w:numPr>
        <w:spacing w:line="360" w:lineRule="auto"/>
        <w:rPr>
          <w:rFonts w:ascii="Arial" w:hAnsi="Arial" w:cs="Arial"/>
          <w:sz w:val="24"/>
          <w:szCs w:val="24"/>
        </w:rPr>
      </w:pPr>
      <w:r w:rsidRPr="002E776C">
        <w:rPr>
          <w:rFonts w:ascii="Arial" w:hAnsi="Arial" w:cs="Arial"/>
          <w:sz w:val="24"/>
          <w:szCs w:val="24"/>
        </w:rPr>
        <w:t>Making sure that each feature provides a robust user experience involves a great deal of critical thinking and creative usage of the features. Testing these features properly can be difficult.</w:t>
      </w:r>
    </w:p>
    <w:p w:rsidR="000A6B82" w:rsidRPr="002E776C" w:rsidRDefault="000A6B82" w:rsidP="002E776C">
      <w:pPr>
        <w:pStyle w:val="ListParagraph"/>
        <w:numPr>
          <w:ilvl w:val="0"/>
          <w:numId w:val="2"/>
        </w:numPr>
        <w:spacing w:line="360" w:lineRule="auto"/>
        <w:rPr>
          <w:rFonts w:ascii="Arial" w:hAnsi="Arial" w:cs="Arial"/>
          <w:sz w:val="24"/>
          <w:szCs w:val="24"/>
        </w:rPr>
      </w:pPr>
      <w:r w:rsidRPr="002E776C">
        <w:rPr>
          <w:rFonts w:ascii="Arial" w:hAnsi="Arial" w:cs="Arial"/>
          <w:sz w:val="24"/>
          <w:szCs w:val="24"/>
        </w:rPr>
        <w:t>Making sure that our deliverables promised to the group at large are delivered as expected so that the workflow of the rest of the group is not bottlenecked</w:t>
      </w:r>
    </w:p>
    <w:p w:rsidR="000A6B82" w:rsidRPr="002E776C" w:rsidRDefault="00992120" w:rsidP="002E776C">
      <w:pPr>
        <w:pStyle w:val="ListParagraph"/>
        <w:numPr>
          <w:ilvl w:val="0"/>
          <w:numId w:val="2"/>
        </w:numPr>
        <w:spacing w:line="360" w:lineRule="auto"/>
        <w:rPr>
          <w:rFonts w:ascii="Arial" w:hAnsi="Arial" w:cs="Arial"/>
          <w:sz w:val="24"/>
          <w:szCs w:val="24"/>
        </w:rPr>
      </w:pPr>
      <w:r w:rsidRPr="002E776C">
        <w:rPr>
          <w:rFonts w:ascii="Arial" w:hAnsi="Arial" w:cs="Arial"/>
          <w:sz w:val="24"/>
          <w:szCs w:val="24"/>
        </w:rPr>
        <w:t xml:space="preserve">Ensuring that </w:t>
      </w:r>
      <w:r w:rsidR="00CF50C9" w:rsidRPr="002E776C">
        <w:rPr>
          <w:rFonts w:ascii="Arial" w:hAnsi="Arial" w:cs="Arial"/>
          <w:sz w:val="24"/>
          <w:szCs w:val="24"/>
        </w:rPr>
        <w:t>our code is well documented is highly important, as future features will take longer to implement if our code is not documented internally.</w:t>
      </w:r>
    </w:p>
    <w:p w:rsidR="00CF50C9" w:rsidRPr="002E776C" w:rsidRDefault="00CF50C9" w:rsidP="002E776C">
      <w:pPr>
        <w:pStyle w:val="ListParagraph"/>
        <w:numPr>
          <w:ilvl w:val="0"/>
          <w:numId w:val="2"/>
        </w:numPr>
        <w:spacing w:line="360" w:lineRule="auto"/>
        <w:rPr>
          <w:rFonts w:ascii="Arial" w:hAnsi="Arial" w:cs="Arial"/>
          <w:sz w:val="24"/>
          <w:szCs w:val="24"/>
        </w:rPr>
      </w:pPr>
      <w:r w:rsidRPr="002E776C">
        <w:rPr>
          <w:rFonts w:ascii="Arial" w:hAnsi="Arial" w:cs="Arial"/>
          <w:sz w:val="24"/>
          <w:szCs w:val="24"/>
        </w:rPr>
        <w:t xml:space="preserve">Maintaining a high level of contact and coordination will require us as individuals to continue our hard work in this area </w:t>
      </w:r>
      <w:r w:rsidR="000A6B82" w:rsidRPr="002E776C">
        <w:rPr>
          <w:rFonts w:ascii="Arial" w:hAnsi="Arial" w:cs="Arial"/>
          <w:sz w:val="24"/>
          <w:szCs w:val="24"/>
        </w:rPr>
        <w:t>moving into lab three.</w:t>
      </w:r>
    </w:p>
    <w:p w:rsidR="000A6B82" w:rsidRPr="002E776C" w:rsidRDefault="000A6B82" w:rsidP="002E776C">
      <w:pPr>
        <w:spacing w:line="360" w:lineRule="auto"/>
        <w:rPr>
          <w:rFonts w:ascii="Arial" w:hAnsi="Arial" w:cs="Arial"/>
          <w:sz w:val="24"/>
          <w:szCs w:val="24"/>
        </w:rPr>
      </w:pPr>
    </w:p>
    <w:p w:rsidR="000A6B82" w:rsidRDefault="000A6B82" w:rsidP="002E776C">
      <w:pPr>
        <w:spacing w:line="360" w:lineRule="auto"/>
      </w:pPr>
      <w:r w:rsidRPr="002E776C">
        <w:rPr>
          <w:rFonts w:ascii="Arial" w:hAnsi="Arial" w:cs="Arial"/>
          <w:sz w:val="24"/>
          <w:szCs w:val="24"/>
        </w:rPr>
        <w:t xml:space="preserve">Since the last lab, the risks associated with the extreme difficulty of the features </w:t>
      </w:r>
      <w:r w:rsidR="00FB23C6" w:rsidRPr="002E776C">
        <w:rPr>
          <w:rFonts w:ascii="Arial" w:hAnsi="Arial" w:cs="Arial"/>
          <w:sz w:val="24"/>
          <w:szCs w:val="24"/>
        </w:rPr>
        <w:t xml:space="preserve">to be implemented were mitigated by Dr. </w:t>
      </w:r>
      <w:proofErr w:type="spellStart"/>
      <w:r w:rsidR="00FB23C6" w:rsidRPr="002E776C">
        <w:rPr>
          <w:rFonts w:ascii="Arial" w:hAnsi="Arial" w:cs="Arial"/>
          <w:sz w:val="24"/>
          <w:szCs w:val="24"/>
        </w:rPr>
        <w:t>Niu</w:t>
      </w:r>
      <w:proofErr w:type="spellEnd"/>
      <w:r w:rsidR="00FB23C6" w:rsidRPr="002E776C">
        <w:rPr>
          <w:rFonts w:ascii="Arial" w:hAnsi="Arial" w:cs="Arial"/>
          <w:sz w:val="24"/>
          <w:szCs w:val="24"/>
        </w:rPr>
        <w:t xml:space="preserve"> and </w:t>
      </w:r>
      <w:proofErr w:type="spellStart"/>
      <w:r w:rsidR="00FB23C6" w:rsidRPr="002E776C">
        <w:rPr>
          <w:rFonts w:ascii="Arial" w:hAnsi="Arial" w:cs="Arial"/>
          <w:sz w:val="24"/>
          <w:szCs w:val="24"/>
        </w:rPr>
        <w:t>Wentao</w:t>
      </w:r>
      <w:proofErr w:type="spellEnd"/>
      <w:r w:rsidR="00FB23C6" w:rsidRPr="002E776C">
        <w:rPr>
          <w:rFonts w:ascii="Arial" w:hAnsi="Arial" w:cs="Arial"/>
          <w:sz w:val="24"/>
          <w:szCs w:val="24"/>
        </w:rPr>
        <w:t xml:space="preserve"> decreasing the difficulty of Lab 2. This relieved a tremendous amount of pressure and risk from Lab 2. Besides this change, we, as a team, were better about communicating during class time and were able to divide the labor much more evenly this time around. This helped reduce the risk of miscommunication and</w:t>
      </w:r>
      <w:r w:rsidR="00FB23C6">
        <w:t xml:space="preserve"> bad progress reporting that we feared for Lab 2. </w:t>
      </w:r>
    </w:p>
    <w:sectPr w:rsidR="000A6B82" w:rsidSect="00C5141E">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7B5" w:rsidRDefault="004D07B5" w:rsidP="002E776C">
      <w:pPr>
        <w:spacing w:after="0" w:line="240" w:lineRule="auto"/>
      </w:pPr>
      <w:r>
        <w:separator/>
      </w:r>
    </w:p>
  </w:endnote>
  <w:endnote w:type="continuationSeparator" w:id="0">
    <w:p w:rsidR="004D07B5" w:rsidRDefault="004D07B5" w:rsidP="002E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341656"/>
      <w:docPartObj>
        <w:docPartGallery w:val="Page Numbers (Bottom of Page)"/>
        <w:docPartUnique/>
      </w:docPartObj>
    </w:sdtPr>
    <w:sdtEndPr>
      <w:rPr>
        <w:noProof/>
      </w:rPr>
    </w:sdtEndPr>
    <w:sdtContent>
      <w:p w:rsidR="002E776C" w:rsidRDefault="002E776C">
        <w:pPr>
          <w:pStyle w:val="Footer"/>
          <w:jc w:val="right"/>
        </w:pPr>
        <w:r>
          <w:fldChar w:fldCharType="begin"/>
        </w:r>
        <w:r>
          <w:instrText xml:space="preserve"> PAGE   \* MERGEFORMAT </w:instrText>
        </w:r>
        <w:r>
          <w:fldChar w:fldCharType="separate"/>
        </w:r>
        <w:r w:rsidR="003B728E">
          <w:rPr>
            <w:noProof/>
          </w:rPr>
          <w:t>9</w:t>
        </w:r>
        <w:r>
          <w:rPr>
            <w:noProof/>
          </w:rPr>
          <w:fldChar w:fldCharType="end"/>
        </w:r>
      </w:p>
    </w:sdtContent>
  </w:sdt>
  <w:p w:rsidR="002E776C" w:rsidRDefault="002E77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7B5" w:rsidRDefault="004D07B5" w:rsidP="002E776C">
      <w:pPr>
        <w:spacing w:after="0" w:line="240" w:lineRule="auto"/>
      </w:pPr>
      <w:r>
        <w:separator/>
      </w:r>
    </w:p>
  </w:footnote>
  <w:footnote w:type="continuationSeparator" w:id="0">
    <w:p w:rsidR="004D07B5" w:rsidRDefault="004D07B5" w:rsidP="002E7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327C"/>
    <w:multiLevelType w:val="hybridMultilevel"/>
    <w:tmpl w:val="8542D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A746C"/>
    <w:multiLevelType w:val="hybridMultilevel"/>
    <w:tmpl w:val="003E9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903"/>
    <w:rsid w:val="00012825"/>
    <w:rsid w:val="00032F61"/>
    <w:rsid w:val="000A1614"/>
    <w:rsid w:val="000A6B82"/>
    <w:rsid w:val="000F5D4A"/>
    <w:rsid w:val="00122312"/>
    <w:rsid w:val="001320C3"/>
    <w:rsid w:val="00140A20"/>
    <w:rsid w:val="0015021B"/>
    <w:rsid w:val="0015161B"/>
    <w:rsid w:val="00181A28"/>
    <w:rsid w:val="00187777"/>
    <w:rsid w:val="001A5903"/>
    <w:rsid w:val="001C0E8F"/>
    <w:rsid w:val="001C4209"/>
    <w:rsid w:val="001D3B5A"/>
    <w:rsid w:val="001D4BEB"/>
    <w:rsid w:val="00203090"/>
    <w:rsid w:val="00204AEA"/>
    <w:rsid w:val="00217123"/>
    <w:rsid w:val="00224E2A"/>
    <w:rsid w:val="00230607"/>
    <w:rsid w:val="00274FD3"/>
    <w:rsid w:val="002907B2"/>
    <w:rsid w:val="002E776C"/>
    <w:rsid w:val="002F57E5"/>
    <w:rsid w:val="002F6203"/>
    <w:rsid w:val="003249B6"/>
    <w:rsid w:val="0035067A"/>
    <w:rsid w:val="003531C4"/>
    <w:rsid w:val="003568D5"/>
    <w:rsid w:val="0037210E"/>
    <w:rsid w:val="003B22CF"/>
    <w:rsid w:val="003B728E"/>
    <w:rsid w:val="003E6775"/>
    <w:rsid w:val="003F0FA5"/>
    <w:rsid w:val="003F4458"/>
    <w:rsid w:val="003F583C"/>
    <w:rsid w:val="003F68BE"/>
    <w:rsid w:val="0042121C"/>
    <w:rsid w:val="00426112"/>
    <w:rsid w:val="00472DA0"/>
    <w:rsid w:val="00485B18"/>
    <w:rsid w:val="004B332C"/>
    <w:rsid w:val="004C38E5"/>
    <w:rsid w:val="004D07B5"/>
    <w:rsid w:val="004E290C"/>
    <w:rsid w:val="004F3303"/>
    <w:rsid w:val="00522BE3"/>
    <w:rsid w:val="00526619"/>
    <w:rsid w:val="005341EF"/>
    <w:rsid w:val="005A06E3"/>
    <w:rsid w:val="005A0E90"/>
    <w:rsid w:val="006172CF"/>
    <w:rsid w:val="006426F2"/>
    <w:rsid w:val="00670D72"/>
    <w:rsid w:val="00692E61"/>
    <w:rsid w:val="006D0C9C"/>
    <w:rsid w:val="006E60CE"/>
    <w:rsid w:val="00713C36"/>
    <w:rsid w:val="00723B11"/>
    <w:rsid w:val="007533FB"/>
    <w:rsid w:val="00757E10"/>
    <w:rsid w:val="007A3659"/>
    <w:rsid w:val="007D63F9"/>
    <w:rsid w:val="00806A54"/>
    <w:rsid w:val="0087298A"/>
    <w:rsid w:val="00874169"/>
    <w:rsid w:val="008C4B4E"/>
    <w:rsid w:val="00900A8E"/>
    <w:rsid w:val="00910D27"/>
    <w:rsid w:val="0091479E"/>
    <w:rsid w:val="009337AC"/>
    <w:rsid w:val="00952D24"/>
    <w:rsid w:val="009729FA"/>
    <w:rsid w:val="0097640F"/>
    <w:rsid w:val="00992120"/>
    <w:rsid w:val="009A735A"/>
    <w:rsid w:val="009B4776"/>
    <w:rsid w:val="009B501B"/>
    <w:rsid w:val="00A278BB"/>
    <w:rsid w:val="00A333DA"/>
    <w:rsid w:val="00A429CB"/>
    <w:rsid w:val="00A50146"/>
    <w:rsid w:val="00A713EA"/>
    <w:rsid w:val="00A82AD5"/>
    <w:rsid w:val="00A87BB2"/>
    <w:rsid w:val="00AC2782"/>
    <w:rsid w:val="00B20DBE"/>
    <w:rsid w:val="00B61B33"/>
    <w:rsid w:val="00BA76A1"/>
    <w:rsid w:val="00BB64F0"/>
    <w:rsid w:val="00BE1057"/>
    <w:rsid w:val="00BF6B16"/>
    <w:rsid w:val="00C07D2A"/>
    <w:rsid w:val="00C414E0"/>
    <w:rsid w:val="00C5141E"/>
    <w:rsid w:val="00C9593C"/>
    <w:rsid w:val="00CB5117"/>
    <w:rsid w:val="00CF50C9"/>
    <w:rsid w:val="00CF629E"/>
    <w:rsid w:val="00D8271D"/>
    <w:rsid w:val="00D86B12"/>
    <w:rsid w:val="00DA5A09"/>
    <w:rsid w:val="00DC141A"/>
    <w:rsid w:val="00E066C2"/>
    <w:rsid w:val="00E358D2"/>
    <w:rsid w:val="00E500FF"/>
    <w:rsid w:val="00E53072"/>
    <w:rsid w:val="00E54866"/>
    <w:rsid w:val="00E90B65"/>
    <w:rsid w:val="00E91790"/>
    <w:rsid w:val="00EA736D"/>
    <w:rsid w:val="00EC0088"/>
    <w:rsid w:val="00ED64F9"/>
    <w:rsid w:val="00ED6B7A"/>
    <w:rsid w:val="00F725AC"/>
    <w:rsid w:val="00F95E96"/>
    <w:rsid w:val="00FB23C6"/>
    <w:rsid w:val="00FB3AF0"/>
    <w:rsid w:val="00FB3F28"/>
    <w:rsid w:val="00FC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F7877-1C1A-4FB6-A7C6-5D9B9F1F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141E"/>
    <w:pPr>
      <w:spacing w:after="0" w:line="240" w:lineRule="auto"/>
    </w:pPr>
    <w:rPr>
      <w:rFonts w:eastAsiaTheme="minorEastAsia"/>
    </w:rPr>
  </w:style>
  <w:style w:type="character" w:customStyle="1" w:styleId="NoSpacingChar">
    <w:name w:val="No Spacing Char"/>
    <w:basedOn w:val="DefaultParagraphFont"/>
    <w:link w:val="NoSpacing"/>
    <w:uiPriority w:val="1"/>
    <w:rsid w:val="00C5141E"/>
    <w:rPr>
      <w:rFonts w:eastAsiaTheme="minorEastAsia"/>
    </w:rPr>
  </w:style>
  <w:style w:type="paragraph" w:styleId="ListParagraph">
    <w:name w:val="List Paragraph"/>
    <w:basedOn w:val="Normal"/>
    <w:uiPriority w:val="34"/>
    <w:qFormat/>
    <w:rsid w:val="00C5141E"/>
    <w:pPr>
      <w:ind w:left="720"/>
      <w:contextualSpacing/>
    </w:pPr>
  </w:style>
  <w:style w:type="paragraph" w:styleId="Header">
    <w:name w:val="header"/>
    <w:basedOn w:val="Normal"/>
    <w:link w:val="HeaderChar"/>
    <w:uiPriority w:val="99"/>
    <w:unhideWhenUsed/>
    <w:rsid w:val="002E7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76C"/>
  </w:style>
  <w:style w:type="paragraph" w:styleId="Footer">
    <w:name w:val="footer"/>
    <w:basedOn w:val="Normal"/>
    <w:link w:val="FooterChar"/>
    <w:uiPriority w:val="99"/>
    <w:unhideWhenUsed/>
    <w:rsid w:val="002E7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5 Lab 2 Reflection Document</dc:title>
  <dc:subject/>
  <dc:creator>Cicely Lambright, Matthew McClellan, Nolan Reed, Chi Zhang</dc:creator>
  <cp:keywords/>
  <dc:description/>
  <cp:lastModifiedBy>Alex McClellan</cp:lastModifiedBy>
  <cp:revision>5</cp:revision>
  <dcterms:created xsi:type="dcterms:W3CDTF">2016-03-01T19:36:00Z</dcterms:created>
  <dcterms:modified xsi:type="dcterms:W3CDTF">2016-03-01T22:05:00Z</dcterms:modified>
</cp:coreProperties>
</file>