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ucwra2qhoqyy" w:colLast="0"/>
      <w:bookmarkEnd w:id="0"/>
      <w:r w:rsidRPr="00000000" w:rsidR="00000000" w:rsidDel="00000000">
        <w:rPr>
          <w:rtl w:val="0"/>
        </w:rPr>
        <w:t xml:space="preserve">Trusted 3</w:t>
      </w:r>
      <w:r w:rsidRPr="00000000" w:rsidR="00000000" w:rsidDel="00000000">
        <w:rPr>
          <w:vertAlign w:val="superscript"/>
          <w:rtl w:val="0"/>
        </w:rPr>
        <w:t xml:space="preserve">rd</w:t>
      </w:r>
      <w:r w:rsidRPr="00000000" w:rsidR="00000000" w:rsidDel="00000000">
        <w:rPr>
          <w:rtl w:val="0"/>
        </w:rPr>
        <w:t xml:space="preserve"> parties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Key management. N users → storing mutual secret keys is difficult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Each user would have to store O(n) keys.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Solution: Online Trusted 3</w:t>
      </w:r>
      <w:r w:rsidRPr="00000000" w:rsidR="00000000" w:rsidDel="00000000">
        <w:rPr>
          <w:vertAlign w:val="superscript"/>
          <w:rtl w:val="0"/>
        </w:rPr>
        <w:t xml:space="preserve">rd</w:t>
      </w:r>
      <w:r w:rsidRPr="00000000" w:rsidR="00000000" w:rsidDel="00000000">
        <w:rPr>
          <w:rtl w:val="0"/>
        </w:rPr>
        <w:t xml:space="preserve"> party (TTP)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TTP provides a key for both users.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toy protocol: Eavesdropping security only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Alice wants a shared key with Bob.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Alice wants to establish a communication with Bob she first ask the TTP for a shared key.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TTP responds with two messages: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E(K</w:t>
      </w:r>
      <w:r w:rsidRPr="00000000" w:rsidR="00000000" w:rsidDel="00000000">
        <w:rPr>
          <w:vertAlign w:val="sub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 “A,B”||K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 ← This is the shared Key encrypted with Alice’s key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E(K</w:t>
      </w:r>
      <w:r w:rsidRPr="00000000" w:rsidR="00000000" w:rsidDel="00000000">
        <w:rPr>
          <w:vertAlign w:val="sub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, “A,B”||K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 ← This is the ticket, just the shared Key encrypted with Bob’s key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Alice wants to start the communication she first sends the ticket to Bob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Bob decrypts the ticket and gets the shared key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this point both Alice and Bob have the shared key and they can use it to communicate securely which one another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(E,D) is a CPA-secure cipher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mechanism is eavesdropping secure because the eavesdropper sees: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E(k</w:t>
      </w:r>
      <w:r w:rsidRPr="00000000" w:rsidR="00000000" w:rsidDel="00000000">
        <w:rPr>
          <w:vertAlign w:val="sub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 “A,B”||k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), E(K</w:t>
      </w:r>
      <w:r w:rsidRPr="00000000" w:rsidR="00000000" w:rsidDel="00000000">
        <w:rPr>
          <w:vertAlign w:val="sub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, “A,B”||k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 (E,D) is CPA-secure the eavesdropper learns nothing about the keys. For him the messages is indistinguishable from junk messages.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TTP needed for every key exchange and knows all session keys.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usability of this mechanism depends on the context being used. For example for WWW could be difficult to determine who will be the TTP, but inside a company it is feasible to designate a machine as a TTP and use it as a single point of trust.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is a very simple shared key protocol. It is secure against eavesdropping, but it is insecure against replay attacks. It should never be used on the real world.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alternative to a TTP is public-key cryptography: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Merkle (1974)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Diffie-Hellman (1976)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RSA (1977)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Modern ideas: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ID-based encryption (2001)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Functional encryption (2011)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" w:colFirst="0" w:name="h.uiqa65wv0bdu" w:colLast="0"/>
      <w:bookmarkEnd w:id="1"/>
      <w:r w:rsidRPr="00000000" w:rsidR="00000000" w:rsidDel="00000000">
        <w:rPr>
          <w:rtl w:val="0"/>
        </w:rPr>
        <w:t xml:space="preserve">Merkle puzzles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Goal: Alice and Bob want shared key, unknown to eavesdropper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now: security against to eavesdropping (no tampering)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can be accomplished with symmetric encryption, but very inefficiently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Main tool: puzzles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Puzzle: a problem that can be solved with some effort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Example: E(k,m) a symmetric cipher with k in {0,1}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- puzzle(P) = E(P,”message”) where P = 0</w:t>
      </w:r>
      <w:r w:rsidRPr="00000000" w:rsidR="00000000" w:rsidDel="00000000">
        <w:rPr>
          <w:vertAlign w:val="superscript"/>
          <w:rtl w:val="0"/>
        </w:rPr>
        <w:t xml:space="preserve">96</w:t>
      </w:r>
      <w:r w:rsidRPr="00000000" w:rsidR="00000000" w:rsidDel="00000000">
        <w:rPr>
          <w:rtl w:val="0"/>
        </w:rPr>
        <w:t xml:space="preserve">  || b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...b</w:t>
      </w:r>
      <w:r w:rsidRPr="00000000" w:rsidR="00000000" w:rsidDel="00000000">
        <w:rPr>
          <w:vertAlign w:val="subscript"/>
          <w:rtl w:val="0"/>
        </w:rPr>
        <w:t xml:space="preserve">32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- Goal: find P br trying all 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possibilities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Alice</w:t>
      </w:r>
      <w:r w:rsidRPr="00000000" w:rsidR="00000000" w:rsidDel="00000000">
        <w:rPr>
          <w:rtl w:val="0"/>
        </w:rPr>
        <w:t xml:space="preserve">: prepare 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puzzles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i = 1,...,2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choose random P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in {0,1}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and 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,k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in {0,1}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  <w:t xml:space="preserve"> set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puzzle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← E( 0</w:t>
      </w:r>
      <w:r w:rsidRPr="00000000" w:rsidR="00000000" w:rsidDel="00000000">
        <w:rPr>
          <w:vertAlign w:val="superscript"/>
          <w:rtl w:val="0"/>
        </w:rPr>
        <w:t xml:space="preserve">96</w:t>
      </w:r>
      <w:r w:rsidRPr="00000000" w:rsidR="00000000" w:rsidDel="00000000">
        <w:rPr>
          <w:rtl w:val="0"/>
        </w:rPr>
        <w:t xml:space="preserve"> || P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, “Puzzle # x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” || k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 puzzle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..puzzle</w:t>
      </w:r>
      <w:r w:rsidRPr="00000000" w:rsidR="00000000" w:rsidDel="00000000">
        <w:rPr>
          <w:vertAlign w:val="subscript"/>
          <w:rtl w:val="0"/>
        </w:rPr>
        <w:t xml:space="preserve">2^32</w:t>
      </w:r>
      <w:r w:rsidRPr="00000000" w:rsidR="00000000" w:rsidDel="00000000">
        <w:rPr>
          <w:rtl w:val="0"/>
        </w:rPr>
        <w:t xml:space="preserve"> to Bob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Bob</w:t>
      </w:r>
      <w:r w:rsidRPr="00000000" w:rsidR="00000000" w:rsidDel="00000000">
        <w:rPr>
          <w:rtl w:val="0"/>
        </w:rPr>
        <w:t xml:space="preserve">: choose a random puzzle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 and solve it. Obtain (x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, k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 x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 to Alice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Alice</w:t>
      </w:r>
      <w:r w:rsidRPr="00000000" w:rsidR="00000000" w:rsidDel="00000000">
        <w:rPr>
          <w:rtl w:val="0"/>
        </w:rPr>
        <w:t xml:space="preserve">: lookup puzzle with number x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. Use k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 as shared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Alice’s work: O(n) → prepare n puzzles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Bob’s work: O(n) → solve one puzzle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Eavesdropper’s work: O(n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 → solve n puzzles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 is unknown if this quadratic gap can be improved using symmetric cipher.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 have been proved that if the participants treat the cipher as a black box oracle, and don’t take into consideration the implementation of the cipher, the quadratic gap is the best possible solution (and there always be a quadratic order attack).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" w:colFirst="0" w:name="h.7fex4rht5jpb" w:colLast="0"/>
      <w:bookmarkEnd w:id="2"/>
      <w:r w:rsidRPr="00000000" w:rsidR="00000000" w:rsidDel="00000000">
        <w:rPr>
          <w:rtl w:val="0"/>
        </w:rPr>
        <w:t xml:space="preserve">The Diffie-Hellman protocol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goal is to achieve an exponential gap.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Diffie-Hellman protocol informally: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Fix a large prime p (e.g. 600 digits)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Fix an integer g in {1,...,p}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Alice</w:t>
      </w:r>
      <w:r w:rsidRPr="00000000" w:rsidR="00000000" w:rsidDel="00000000">
        <w:rPr>
          <w:rtl w:val="0"/>
        </w:rPr>
        <w:t xml:space="preserve">: choose a random a in {1,...,p-1}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Bob</w:t>
      </w:r>
      <w:r w:rsidRPr="00000000" w:rsidR="00000000" w:rsidDel="00000000">
        <w:rPr>
          <w:rtl w:val="0"/>
        </w:rPr>
        <w:t xml:space="preserve">: choose a random b in {1,...,p-1}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Alice</w:t>
      </w:r>
      <w:r w:rsidRPr="00000000" w:rsidR="00000000" w:rsidDel="00000000">
        <w:rPr>
          <w:rtl w:val="0"/>
        </w:rPr>
        <w:t xml:space="preserve"> sends: A ← 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Bob</w:t>
      </w:r>
      <w:r w:rsidRPr="00000000" w:rsidR="00000000" w:rsidDel="00000000">
        <w:rPr>
          <w:rtl w:val="0"/>
        </w:rPr>
        <w:t xml:space="preserve"> sends: B ← 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key will be 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 =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Alice</w:t>
      </w:r>
      <w:r w:rsidRPr="00000000" w:rsidR="00000000" w:rsidDel="00000000">
        <w:rPr>
          <w:rtl w:val="0"/>
        </w:rPr>
        <w:t xml:space="preserve"> takes the B received from Bob and computes: B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(mod p) = (g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= 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Bob</w:t>
      </w:r>
      <w:r w:rsidRPr="00000000" w:rsidR="00000000" w:rsidDel="00000000">
        <w:rPr>
          <w:rtl w:val="0"/>
        </w:rPr>
        <w:t xml:space="preserve"> takes the A received from Alice and computes A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(mod p) = (g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= k</w:t>
      </w:r>
      <w:r w:rsidRPr="00000000" w:rsidR="00000000" w:rsidDel="00000000">
        <w:rPr>
          <w:vertAlign w:val="subscript"/>
          <w:rtl w:val="0"/>
        </w:rPr>
        <w:t xml:space="preserve">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Eavesdropper sees: p, g, A=g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(mod p), and B=g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He wants to compute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Define DH</w:t>
      </w:r>
      <w:r w:rsidRPr="00000000" w:rsidR="00000000" w:rsidDel="00000000">
        <w:rPr>
          <w:vertAlign w:val="subscript"/>
          <w:rtl w:val="0"/>
        </w:rPr>
        <w:t xml:space="preserve">g</w:t>
      </w:r>
      <w:r w:rsidRPr="00000000" w:rsidR="00000000" w:rsidDel="00000000">
        <w:rPr>
          <w:rtl w:val="0"/>
        </w:rPr>
        <w:t xml:space="preserve">(g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, 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) = g</w:t>
      </w:r>
      <w:r w:rsidRPr="00000000" w:rsidR="00000000" w:rsidDel="00000000">
        <w:rPr>
          <w:vertAlign w:val="superscript"/>
          <w:rtl w:val="0"/>
        </w:rPr>
        <w:t xml:space="preserve">ab</w:t>
      </w:r>
      <w:r w:rsidRPr="00000000" w:rsidR="00000000" w:rsidDel="00000000">
        <w:rPr>
          <w:rtl w:val="0"/>
        </w:rPr>
        <w:t xml:space="preserve">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hard is the DH function mod p?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prime p is n bits long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Best known algorithm (GNFS): run time </w:t>
      </w:r>
      <m:oMath>
        <m:r>
          <w:rPr/>
          <m:t xml:space="preserve">exp(</m:t>
        </m:r>
        <m:acc>
          <m:accPr>
            <m:chr m:val="̂"/>
            <m:ctrlPr>
              <w:rPr/>
            </m:ctrlPr>
          </m:accPr>
          <m:e>
            <m:r>
              <w:rPr/>
              <m:t xml:space="preserve">O</m:t>
            </m:r>
          </m:e>
        </m:acc>
        <m:r>
          <w:rPr/>
          <m:t xml:space="preserve">(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n</m:t>
            </m:r>
          </m:e>
        </m:rad>
        <m:r>
          <w:rPr/>
          <m:t xml:space="preserve">)</m:t>
        </m:r>
      </m:oMath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Similar security: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573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5"/>
        <w:gridCol w:w="1665"/>
        <w:gridCol w:w="2190"/>
        <w:tblGridChange w:id="0">
          <w:tblGrid>
            <w:gridCol w:w="1875"/>
            <w:gridCol w:w="1665"/>
            <w:gridCol w:w="21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cipher key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modulus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Elliptic Curve 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80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1024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160 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128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3072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256 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256 bits (AES)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15360 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512 bits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 a result: slow transition away from (mod p) to elliptic curves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modulos size of 1024 bits → complex aprox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ad>
              <m:radPr>
                <m:ctrlPr>
                  <w:rPr/>
                </m:ctrlPr>
              </m:radPr>
              <m:deg>
                <m:r>
                  <w:rPr/>
                  <m:t xml:space="preserve">3</m:t>
                </m:r>
              </m:deg>
              <m:e>
                <m:r>
                  <w:rPr/>
                  <m:t xml:space="preserve">1024</m:t>
                </m:r>
              </m:e>
            </m:rad>
          </m:sup>
        </m:sSup>
      </m:oMath>
      <w:r w:rsidRPr="00000000" w:rsidR="00000000" w:rsidDel="00000000">
        <w:rPr>
          <w:rtl w:val="0"/>
        </w:rPr>
        <w:t xml:space="preserve"> = e</w:t>
      </w:r>
      <w:r w:rsidRPr="00000000" w:rsidR="00000000" w:rsidDel="00000000">
        <w:rPr>
          <w:vertAlign w:val="superscript"/>
          <w:rtl w:val="0"/>
        </w:rPr>
        <w:t xml:space="preserve">10</w:t>
      </w:r>
      <w:r w:rsidRPr="00000000" w:rsidR="00000000" w:rsidDel="00000000">
        <w:rPr>
          <w:rtl w:val="0"/>
        </w:rPr>
        <w:t xml:space="preserve"> ← it’s not exactly because other factor on the equation → e</w:t>
      </w:r>
      <w:r w:rsidRPr="00000000" w:rsidR="00000000" w:rsidDel="00000000">
        <w:rPr>
          <w:vertAlign w:val="superscript"/>
          <w:rtl w:val="0"/>
        </w:rPr>
        <w:t xml:space="preserve">80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 it is the DH protocol is insecure against man-in-the-middle attacks (active attacks).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MiTM intercepts the first message from Alice A = g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and sends an A’ = g</w:t>
      </w:r>
      <w:r w:rsidRPr="00000000" w:rsidR="00000000" w:rsidDel="00000000">
        <w:rPr>
          <w:vertAlign w:val="superscript"/>
          <w:rtl w:val="0"/>
        </w:rPr>
        <w:t xml:space="preserve">a’</w:t>
      </w:r>
      <w:r w:rsidRPr="00000000" w:rsidR="00000000" w:rsidDel="00000000">
        <w:rPr>
          <w:rtl w:val="0"/>
        </w:rPr>
        <w:t xml:space="preserve"> to Bob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MiTM intercepts the message from Bob B=g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and sends a B’ = b</w:t>
      </w:r>
      <w:r w:rsidRPr="00000000" w:rsidR="00000000" w:rsidDel="00000000">
        <w:rPr>
          <w:vertAlign w:val="superscript"/>
          <w:rtl w:val="0"/>
        </w:rPr>
        <w:t xml:space="preserve">b’</w:t>
      </w:r>
      <w:r w:rsidRPr="00000000" w:rsidR="00000000" w:rsidDel="00000000">
        <w:rPr>
          <w:rtl w:val="0"/>
        </w:rPr>
        <w:t xml:space="preserve"> to Alice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Alice is gonna compute her part of the key with the message received from MiTM: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K</w:t>
      </w:r>
      <w:r w:rsidRPr="00000000" w:rsidR="00000000" w:rsidDel="00000000">
        <w:rPr>
          <w:vertAlign w:val="subscript"/>
          <w:rtl w:val="0"/>
        </w:rPr>
        <w:t xml:space="preserve">AM</w:t>
      </w:r>
      <w:r w:rsidRPr="00000000" w:rsidR="00000000" w:rsidDel="00000000">
        <w:rPr>
          <w:rtl w:val="0"/>
        </w:rPr>
        <w:t xml:space="preserve">=(B’)</w:t>
      </w:r>
      <w:r w:rsidRPr="00000000" w:rsidR="00000000" w:rsidDel="00000000">
        <w:rPr>
          <w:vertAlign w:val="superscript"/>
          <w:rtl w:val="0"/>
        </w:rPr>
        <w:t xml:space="preserve">a</w:t>
      </w:r>
      <w:r w:rsidRPr="00000000" w:rsidR="00000000" w:rsidDel="00000000">
        <w:rPr>
          <w:rtl w:val="0"/>
        </w:rPr>
        <w:t xml:space="preserve"> = g</w:t>
      </w:r>
      <w:r w:rsidRPr="00000000" w:rsidR="00000000" w:rsidDel="00000000">
        <w:rPr>
          <w:vertAlign w:val="superscript"/>
          <w:rtl w:val="0"/>
        </w:rPr>
        <w:t xml:space="preserve">ab’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Bob is gonna compute her part of the key with the message received from MiTM: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K</w:t>
      </w:r>
      <w:r w:rsidRPr="00000000" w:rsidR="00000000" w:rsidDel="00000000">
        <w:rPr>
          <w:vertAlign w:val="subscript"/>
          <w:rtl w:val="0"/>
        </w:rPr>
        <w:t xml:space="preserve">BM</w:t>
      </w:r>
      <w:r w:rsidRPr="00000000" w:rsidR="00000000" w:rsidDel="00000000">
        <w:rPr>
          <w:rtl w:val="0"/>
        </w:rPr>
        <w:t xml:space="preserve">=(A’)</w:t>
      </w:r>
      <w:r w:rsidRPr="00000000" w:rsidR="00000000" w:rsidDel="00000000">
        <w:rPr>
          <w:vertAlign w:val="superscript"/>
          <w:rtl w:val="0"/>
        </w:rPr>
        <w:t xml:space="preserve">b</w:t>
      </w:r>
      <w:r w:rsidRPr="00000000" w:rsidR="00000000" w:rsidDel="00000000">
        <w:rPr>
          <w:rtl w:val="0"/>
        </w:rPr>
        <w:t xml:space="preserve"> = g</w:t>
      </w:r>
      <w:r w:rsidRPr="00000000" w:rsidR="00000000" w:rsidDel="00000000">
        <w:rPr>
          <w:vertAlign w:val="superscript"/>
          <w:rtl w:val="0"/>
        </w:rPr>
        <w:t xml:space="preserve">ba’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MiTM knows both keys. He will receive the ciphered messages, decrypts them and reencrypts them with the other key and resends to their destination.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" w:colFirst="0" w:name="h.80wgwvfxkvjn" w:colLast="0"/>
      <w:bookmarkEnd w:id="3"/>
      <w:r w:rsidRPr="00000000" w:rsidR="00000000" w:rsidDel="00000000">
        <w:rPr>
          <w:rtl w:val="0"/>
        </w:rPr>
        <w:t xml:space="preserve">Public-Key encryption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Key pair: Public key for the Encryption algorithm and a Secret key for the Decryption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Def</w:t>
      </w:r>
      <w:r w:rsidRPr="00000000" w:rsidR="00000000" w:rsidDel="00000000">
        <w:rPr>
          <w:rtl w:val="0"/>
        </w:rPr>
        <w:t xml:space="preserve">: a public-key encryption system is a triple of algorithms (G, E, 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G(): randomized algorithm that outputs a key pair (pk, sk)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E(pk, m): randomized algorithm that takes m in M and outputs c in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D(sk, c): deterministic algorithm that takes c in C and outputs m in M or bottom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Consistency</w:t>
      </w:r>
      <w:r w:rsidRPr="00000000" w:rsidR="00000000" w:rsidDel="00000000">
        <w:rPr>
          <w:rtl w:val="0"/>
        </w:rPr>
        <w:t xml:space="preserve">: for all (pk, sk) output by G: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for all m in M: D(sk, E(pk,m)) = 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3sxzb5940ra9" w:colLast="0"/>
      <w:bookmarkEnd w:id="4"/>
      <w:r w:rsidRPr="00000000" w:rsidR="00000000" w:rsidDel="00000000">
        <w:rPr>
          <w:rtl w:val="0"/>
        </w:rPr>
        <w:t xml:space="preserve">Semantic security: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b = 0,1  define experiments EXP(0) and EXP(1)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3462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46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attacker is given the public key, so he can encrypt all the messages he want. There is no Chosen Plaintext Attack.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Def</w:t>
      </w:r>
      <w:r w:rsidRPr="00000000" w:rsidR="00000000" w:rsidDel="00000000">
        <w:rPr>
          <w:rtl w:val="0"/>
        </w:rPr>
        <w:t xml:space="preserve">: E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 = (G,E,D) is semantically secure (a.k.a IND-CPA) if for all efficient algorithms: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Adv</w:t>
      </w:r>
      <w:r w:rsidRPr="00000000" w:rsidR="00000000" w:rsidDel="00000000">
        <w:rPr>
          <w:vertAlign w:val="subscript"/>
          <w:rtl w:val="0"/>
        </w:rPr>
        <w:t xml:space="preserve">SS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] = | Pr[EXP(0) = 1] - Pr[EXP(1) = 1] | is negligible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" w:colFirst="0" w:name="h.r5pk62xj0vvw" w:colLast="0"/>
      <w:bookmarkEnd w:id="5"/>
      <w:r w:rsidRPr="00000000" w:rsidR="00000000" w:rsidDel="00000000">
        <w:rPr>
          <w:rtl w:val="0"/>
        </w:rPr>
        <w:t xml:space="preserve">Establishing a shared secret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Alice generates her key pair (pk, sk) with G()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Alice sends her pk to Bob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Bob receives the pk from Alice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Bob chooses a random number x in {0,1}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Bob encrypts the random x with pk from Alice: c ← E(pk, 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Alice decrypts the c message from Bob with her secret key sk and obtains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 is the shared secret key between Alice and Bob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" w:colFirst="0" w:name="h.ju1l3hl65j8r" w:colLast="0"/>
      <w:bookmarkEnd w:id="6"/>
      <w:r w:rsidRPr="00000000" w:rsidR="00000000" w:rsidDel="00000000">
        <w:rPr>
          <w:rtl w:val="0"/>
        </w:rPr>
        <w:t xml:space="preserve">Security (eavesdropping only)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Adversary sees pk, E(pk,x) and wants x in 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Semantic security ⇒ Adversary cannot distinguish: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{ pk, E(pk,x), x} from {pk, E(pk, x), rand in M}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⇒ can derive session key from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Protocol is still vulnerable to man-in-the-middle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MiTM intercepts the messages and sends his public key (pk’) instead of the original public key (pk).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Construction of public key encryption rely on hard problems from number theory and algebra.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Basic key exchange.docx</dc:title>
</cp:coreProperties>
</file>