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6579439D" w:rsidP="6579439D" w:rsidRDefault="6579439D" w14:paraId="62A55099" w14:textId="62B247C6">
      <w:pPr>
        <w:jc w:val="center"/>
      </w:pPr>
      <w:r w:rsidRPr="6579439D">
        <w:rPr>
          <w:rFonts w:ascii="Calibri" w:hAnsi="Calibri" w:eastAsia="Calibri" w:cs="Calibri"/>
          <w:b/>
          <w:bCs/>
          <w:sz w:val="80"/>
          <w:szCs w:val="80"/>
        </w:rPr>
        <w:t>Real Time Systems Design Final Project</w:t>
      </w:r>
    </w:p>
    <w:p w:rsidR="6579439D" w:rsidP="6579439D" w:rsidRDefault="6579439D" w14:paraId="54F4BB94" w14:textId="561FB7C6">
      <w:pPr>
        <w:jc w:val="center"/>
        <w:rPr>
          <w:rFonts w:ascii="Calibri" w:hAnsi="Calibri" w:eastAsia="Calibri" w:cs="Calibri"/>
          <w:sz w:val="80"/>
          <w:szCs w:val="80"/>
        </w:rPr>
      </w:pPr>
    </w:p>
    <w:p w:rsidR="6579439D" w:rsidP="6579439D" w:rsidRDefault="6579439D" w14:paraId="614AB1AE" w14:textId="17B9D64F">
      <w:pPr>
        <w:jc w:val="center"/>
        <w:rPr>
          <w:rFonts w:ascii="Calibri" w:hAnsi="Calibri" w:eastAsia="Calibri" w:cs="Calibri"/>
          <w:sz w:val="36"/>
          <w:szCs w:val="36"/>
        </w:rPr>
      </w:pPr>
      <w:r w:rsidRPr="6579439D">
        <w:rPr>
          <w:rFonts w:ascii="Calibri" w:hAnsi="Calibri" w:eastAsia="Calibri" w:cs="Calibri"/>
          <w:b/>
          <w:bCs/>
          <w:sz w:val="40"/>
          <w:szCs w:val="40"/>
        </w:rPr>
        <w:t xml:space="preserve"> Course: </w:t>
      </w:r>
      <w:r w:rsidRPr="6579439D">
        <w:rPr>
          <w:rFonts w:ascii="Calibri" w:hAnsi="Calibri" w:eastAsia="Calibri" w:cs="Calibri"/>
          <w:sz w:val="36"/>
          <w:szCs w:val="36"/>
        </w:rPr>
        <w:t>ENGG*4420 Real-Time System Design</w:t>
      </w:r>
    </w:p>
    <w:p w:rsidR="6579439D" w:rsidP="6579439D" w:rsidRDefault="6579439D" w14:paraId="4AD7B4AC" w14:textId="1B1B7B9A">
      <w:pPr>
        <w:rPr>
          <w:rFonts w:ascii="Calibri" w:hAnsi="Calibri" w:eastAsia="Calibri" w:cs="Calibri"/>
          <w:sz w:val="40"/>
          <w:szCs w:val="40"/>
        </w:rPr>
      </w:pPr>
    </w:p>
    <w:p w:rsidR="6579439D" w:rsidP="6579439D" w:rsidRDefault="6579439D" w14:paraId="4CDCDAAB" w14:textId="524BB347">
      <w:pPr>
        <w:jc w:val="center"/>
        <w:rPr>
          <w:rFonts w:ascii="Calibri" w:hAnsi="Calibri" w:eastAsia="Calibri" w:cs="Calibri"/>
          <w:sz w:val="36"/>
          <w:szCs w:val="36"/>
        </w:rPr>
      </w:pPr>
      <w:r w:rsidRPr="6579439D">
        <w:rPr>
          <w:rFonts w:ascii="Calibri" w:hAnsi="Calibri" w:eastAsia="Calibri" w:cs="Calibri"/>
          <w:b/>
          <w:bCs/>
          <w:sz w:val="40"/>
          <w:szCs w:val="40"/>
        </w:rPr>
        <w:t>Instructor:</w:t>
      </w:r>
      <w:r w:rsidRPr="6579439D">
        <w:rPr>
          <w:rFonts w:ascii="Calibri" w:hAnsi="Calibri" w:eastAsia="Calibri" w:cs="Calibri"/>
          <w:sz w:val="36"/>
          <w:szCs w:val="36"/>
        </w:rPr>
        <w:t xml:space="preserve"> Radu Muresan</w:t>
      </w:r>
    </w:p>
    <w:p w:rsidR="6579439D" w:rsidP="6579439D" w:rsidRDefault="6579439D" w14:paraId="4F3BE898" w14:textId="1DA2038F">
      <w:pPr>
        <w:jc w:val="center"/>
        <w:rPr>
          <w:rFonts w:ascii="Calibri" w:hAnsi="Calibri" w:eastAsia="Calibri" w:cs="Calibri"/>
          <w:sz w:val="32"/>
          <w:szCs w:val="32"/>
        </w:rPr>
      </w:pPr>
    </w:p>
    <w:p w:rsidR="6579439D" w:rsidP="6579439D" w:rsidRDefault="6579439D" w14:paraId="37E09C4A" w14:textId="5ED698F4">
      <w:pPr>
        <w:jc w:val="center"/>
        <w:rPr>
          <w:rFonts w:ascii="Calibri" w:hAnsi="Calibri" w:eastAsia="Calibri" w:cs="Calibri"/>
          <w:sz w:val="40"/>
          <w:szCs w:val="40"/>
        </w:rPr>
      </w:pPr>
      <w:r w:rsidRPr="6579439D">
        <w:rPr>
          <w:rFonts w:ascii="Calibri" w:hAnsi="Calibri" w:eastAsia="Calibri" w:cs="Calibri"/>
          <w:b/>
          <w:bCs/>
          <w:sz w:val="40"/>
          <w:szCs w:val="40"/>
        </w:rPr>
        <w:t>Student Names/Numbers:</w:t>
      </w:r>
    </w:p>
    <w:p w:rsidR="6579439D" w:rsidP="6579439D" w:rsidRDefault="6579439D" w14:paraId="385C10F9" w14:textId="432CF89F">
      <w:pPr>
        <w:jc w:val="center"/>
        <w:rPr>
          <w:rFonts w:ascii="Calibri" w:hAnsi="Calibri" w:eastAsia="Calibri" w:cs="Calibri"/>
          <w:sz w:val="36"/>
          <w:szCs w:val="36"/>
        </w:rPr>
      </w:pPr>
      <w:r w:rsidRPr="6579439D">
        <w:rPr>
          <w:rFonts w:ascii="Calibri" w:hAnsi="Calibri" w:eastAsia="Calibri" w:cs="Calibri"/>
          <w:sz w:val="36"/>
          <w:szCs w:val="36"/>
        </w:rPr>
        <w:t>Emeka Madubuike (0948959)</w:t>
      </w:r>
    </w:p>
    <w:p w:rsidR="6579439D" w:rsidP="6579439D" w:rsidRDefault="6579439D" w14:paraId="081E0222" w14:textId="21E8BE36">
      <w:pPr>
        <w:jc w:val="center"/>
        <w:rPr>
          <w:rFonts w:ascii="Calibri" w:hAnsi="Calibri" w:eastAsia="Calibri" w:cs="Calibri"/>
          <w:sz w:val="36"/>
          <w:szCs w:val="36"/>
        </w:rPr>
      </w:pPr>
      <w:r w:rsidRPr="6579439D">
        <w:rPr>
          <w:rFonts w:ascii="Calibri" w:hAnsi="Calibri" w:eastAsia="Calibri" w:cs="Calibri"/>
          <w:sz w:val="36"/>
          <w:szCs w:val="36"/>
        </w:rPr>
        <w:t>Aaron Hart (0969188)</w:t>
      </w:r>
    </w:p>
    <w:p w:rsidR="6579439D" w:rsidP="6579439D" w:rsidRDefault="6579439D" w14:paraId="1C604CB7" w14:textId="65006401">
      <w:pPr>
        <w:jc w:val="center"/>
        <w:rPr>
          <w:rFonts w:ascii="Calibri" w:hAnsi="Calibri" w:eastAsia="Calibri" w:cs="Calibri"/>
          <w:sz w:val="36"/>
          <w:szCs w:val="36"/>
        </w:rPr>
      </w:pPr>
      <w:r w:rsidRPr="6579439D">
        <w:rPr>
          <w:rFonts w:ascii="Calibri" w:hAnsi="Calibri" w:eastAsia="Calibri" w:cs="Calibri"/>
          <w:sz w:val="36"/>
          <w:szCs w:val="36"/>
        </w:rPr>
        <w:t>Mohammed Al-Fakhri (0982745)</w:t>
      </w:r>
    </w:p>
    <w:p w:rsidR="6579439D" w:rsidP="6579439D" w:rsidRDefault="6579439D" w14:paraId="53A4767E" w14:textId="4C9C9F48">
      <w:pPr>
        <w:jc w:val="center"/>
        <w:rPr>
          <w:rFonts w:ascii="Calibri" w:hAnsi="Calibri" w:eastAsia="Calibri" w:cs="Calibri"/>
          <w:sz w:val="36"/>
          <w:szCs w:val="36"/>
        </w:rPr>
      </w:pPr>
      <w:r w:rsidRPr="6579439D">
        <w:rPr>
          <w:rFonts w:ascii="Calibri" w:hAnsi="Calibri" w:eastAsia="Calibri" w:cs="Calibri"/>
          <w:sz w:val="36"/>
          <w:szCs w:val="36"/>
        </w:rPr>
        <w:t>Andreas Koumoundouros (0975415)</w:t>
      </w:r>
    </w:p>
    <w:p w:rsidR="6579439D" w:rsidP="6579439D" w:rsidRDefault="6579439D" w14:paraId="0E3D9F32" w14:textId="723D48B0">
      <w:pPr>
        <w:rPr>
          <w:rFonts w:ascii="Calibri" w:hAnsi="Calibri" w:eastAsia="Calibri" w:cs="Calibri"/>
          <w:sz w:val="28"/>
          <w:szCs w:val="28"/>
        </w:rPr>
      </w:pPr>
    </w:p>
    <w:p w:rsidR="6579439D" w:rsidP="6579439D" w:rsidRDefault="6579439D" w14:paraId="4728A2BB" w14:textId="134C1C1F">
      <w:pPr>
        <w:jc w:val="center"/>
        <w:rPr>
          <w:rFonts w:ascii="Calibri" w:hAnsi="Calibri" w:eastAsia="Calibri" w:cs="Calibri"/>
          <w:sz w:val="36"/>
          <w:szCs w:val="36"/>
        </w:rPr>
      </w:pPr>
      <w:r w:rsidRPr="6579439D">
        <w:rPr>
          <w:rFonts w:ascii="Calibri" w:hAnsi="Calibri" w:eastAsia="Calibri" w:cs="Calibri"/>
          <w:b/>
          <w:bCs/>
          <w:sz w:val="40"/>
          <w:szCs w:val="40"/>
        </w:rPr>
        <w:t>Date:</w:t>
      </w:r>
      <w:r w:rsidRPr="6579439D">
        <w:rPr>
          <w:rFonts w:ascii="Calibri" w:hAnsi="Calibri" w:eastAsia="Calibri" w:cs="Calibri"/>
          <w:sz w:val="40"/>
          <w:szCs w:val="40"/>
        </w:rPr>
        <w:t xml:space="preserve"> 29</w:t>
      </w:r>
      <w:r w:rsidRPr="6579439D">
        <w:rPr>
          <w:rFonts w:ascii="Calibri" w:hAnsi="Calibri" w:eastAsia="Calibri" w:cs="Calibri"/>
          <w:sz w:val="36"/>
          <w:szCs w:val="36"/>
        </w:rPr>
        <w:t>/11/2018</w:t>
      </w:r>
    </w:p>
    <w:p w:rsidR="6579439D" w:rsidP="6579439D" w:rsidRDefault="6579439D" w14:paraId="0E095743" w14:textId="645E334A">
      <w:pPr>
        <w:rPr>
          <w:rFonts w:ascii="Calibri" w:hAnsi="Calibri" w:eastAsia="Calibri" w:cs="Calibri"/>
        </w:rPr>
      </w:pPr>
      <w:r>
        <w:br w:type="page"/>
      </w:r>
    </w:p>
    <w:p w:rsidR="6579439D" w:rsidP="6579439D" w:rsidRDefault="6579439D" w14:paraId="59F829DA" w14:textId="7B2E523D">
      <w:pPr>
        <w:spacing w:before="240" w:after="0"/>
        <w:rPr>
          <w:rFonts w:ascii="Calibri" w:hAnsi="Calibri" w:eastAsia="Calibri" w:cs="Calibri"/>
        </w:rPr>
      </w:pPr>
      <w:r w:rsidRPr="6579439D">
        <w:rPr>
          <w:rFonts w:ascii="Calibri Light" w:hAnsi="Calibri Light" w:eastAsia="Calibri Light" w:cs="Calibri Light"/>
          <w:color w:val="2F5496" w:themeColor="accent1" w:themeShade="BF"/>
          <w:sz w:val="32"/>
          <w:szCs w:val="32"/>
        </w:rPr>
        <w:lastRenderedPageBreak/>
        <w:t>Contents</w:t>
      </w:r>
      <w:r w:rsidRPr="6579439D">
        <w:rPr>
          <w:rFonts w:ascii="Calibri" w:hAnsi="Calibri" w:eastAsia="Calibri" w:cs="Calibri"/>
        </w:rPr>
        <w:t>￼</w:t>
      </w:r>
    </w:p>
    <w:p w:rsidR="6579439D" w:rsidP="6579439D" w:rsidRDefault="6579439D" w14:paraId="21D51363" w14:textId="578A64FC">
      <w:pPr>
        <w:spacing w:before="240"/>
        <w:rPr>
          <w:rFonts w:ascii="Calibri" w:hAnsi="Calibri" w:eastAsia="Calibri" w:cs="Calibri"/>
          <w:sz w:val="32"/>
          <w:szCs w:val="32"/>
        </w:rPr>
      </w:pPr>
    </w:p>
    <w:sdt>
      <w:sdtPr>
        <w:id w:val="198910333"/>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53433D" w:rsidRDefault="0053433D" w14:paraId="190CB7F6" w14:textId="6D0B2F83">
          <w:pPr>
            <w:pStyle w:val="TOCHeading"/>
          </w:pPr>
          <w:r>
            <w:t>Contents</w:t>
          </w:r>
        </w:p>
        <w:p w:rsidR="0053433D" w:rsidRDefault="0053433D" w14:paraId="640BE304" w14:textId="3A27B22D">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history="1" w:anchor="_Toc25916970">
            <w:r w:rsidRPr="00951462">
              <w:rPr>
                <w:rStyle w:val="Hyperlink"/>
                <w:rFonts w:eastAsia="Calibri Light"/>
                <w:noProof/>
              </w:rPr>
              <w:t>1 Introduction</w:t>
            </w:r>
            <w:r>
              <w:rPr>
                <w:noProof/>
                <w:webHidden/>
              </w:rPr>
              <w:tab/>
            </w:r>
            <w:r>
              <w:rPr>
                <w:noProof/>
                <w:webHidden/>
              </w:rPr>
              <w:fldChar w:fldCharType="begin"/>
            </w:r>
            <w:r>
              <w:rPr>
                <w:noProof/>
                <w:webHidden/>
              </w:rPr>
              <w:instrText xml:space="preserve"> PAGEREF _Toc25916970 \h </w:instrText>
            </w:r>
            <w:r>
              <w:rPr>
                <w:noProof/>
                <w:webHidden/>
              </w:rPr>
            </w:r>
            <w:r>
              <w:rPr>
                <w:noProof/>
                <w:webHidden/>
              </w:rPr>
              <w:fldChar w:fldCharType="separate"/>
            </w:r>
            <w:r>
              <w:rPr>
                <w:noProof/>
                <w:webHidden/>
              </w:rPr>
              <w:t>3</w:t>
            </w:r>
            <w:r>
              <w:rPr>
                <w:noProof/>
                <w:webHidden/>
              </w:rPr>
              <w:fldChar w:fldCharType="end"/>
            </w:r>
          </w:hyperlink>
        </w:p>
        <w:p w:rsidR="0053433D" w:rsidRDefault="0053433D" w14:paraId="371103FE" w14:textId="31C21E34">
          <w:pPr>
            <w:pStyle w:val="TOC2"/>
            <w:tabs>
              <w:tab w:val="right" w:leader="dot" w:pos="9350"/>
            </w:tabs>
            <w:rPr>
              <w:noProof/>
            </w:rPr>
          </w:pPr>
          <w:hyperlink w:history="1" w:anchor="_Toc25916971">
            <w:r w:rsidRPr="00951462">
              <w:rPr>
                <w:rStyle w:val="Hyperlink"/>
                <w:rFonts w:eastAsia="Calibri Light"/>
                <w:noProof/>
              </w:rPr>
              <w:t>1.1 Problem Description</w:t>
            </w:r>
            <w:r>
              <w:rPr>
                <w:noProof/>
                <w:webHidden/>
              </w:rPr>
              <w:tab/>
            </w:r>
            <w:r>
              <w:rPr>
                <w:noProof/>
                <w:webHidden/>
              </w:rPr>
              <w:fldChar w:fldCharType="begin"/>
            </w:r>
            <w:r>
              <w:rPr>
                <w:noProof/>
                <w:webHidden/>
              </w:rPr>
              <w:instrText xml:space="preserve"> PAGEREF _Toc25916971 \h </w:instrText>
            </w:r>
            <w:r>
              <w:rPr>
                <w:noProof/>
                <w:webHidden/>
              </w:rPr>
            </w:r>
            <w:r>
              <w:rPr>
                <w:noProof/>
                <w:webHidden/>
              </w:rPr>
              <w:fldChar w:fldCharType="separate"/>
            </w:r>
            <w:r>
              <w:rPr>
                <w:noProof/>
                <w:webHidden/>
              </w:rPr>
              <w:t>3</w:t>
            </w:r>
            <w:r>
              <w:rPr>
                <w:noProof/>
                <w:webHidden/>
              </w:rPr>
              <w:fldChar w:fldCharType="end"/>
            </w:r>
          </w:hyperlink>
        </w:p>
        <w:p w:rsidR="0053433D" w:rsidRDefault="0053433D" w14:paraId="22D30490" w14:textId="45173F0A">
          <w:pPr>
            <w:pStyle w:val="TOC2"/>
            <w:tabs>
              <w:tab w:val="right" w:leader="dot" w:pos="9350"/>
            </w:tabs>
            <w:rPr>
              <w:noProof/>
            </w:rPr>
          </w:pPr>
          <w:hyperlink w:history="1" w:anchor="_Toc25916972">
            <w:r w:rsidRPr="00951462">
              <w:rPr>
                <w:rStyle w:val="Hyperlink"/>
                <w:rFonts w:eastAsia="Calibri Light"/>
                <w:noProof/>
              </w:rPr>
              <w:t>1.2 System requirements</w:t>
            </w:r>
            <w:r>
              <w:rPr>
                <w:noProof/>
                <w:webHidden/>
              </w:rPr>
              <w:tab/>
            </w:r>
            <w:r>
              <w:rPr>
                <w:noProof/>
                <w:webHidden/>
              </w:rPr>
              <w:fldChar w:fldCharType="begin"/>
            </w:r>
            <w:r>
              <w:rPr>
                <w:noProof/>
                <w:webHidden/>
              </w:rPr>
              <w:instrText xml:space="preserve"> PAGEREF _Toc25916972 \h </w:instrText>
            </w:r>
            <w:r>
              <w:rPr>
                <w:noProof/>
                <w:webHidden/>
              </w:rPr>
            </w:r>
            <w:r>
              <w:rPr>
                <w:noProof/>
                <w:webHidden/>
              </w:rPr>
              <w:fldChar w:fldCharType="separate"/>
            </w:r>
            <w:r>
              <w:rPr>
                <w:noProof/>
                <w:webHidden/>
              </w:rPr>
              <w:t>3</w:t>
            </w:r>
            <w:r>
              <w:rPr>
                <w:noProof/>
                <w:webHidden/>
              </w:rPr>
              <w:fldChar w:fldCharType="end"/>
            </w:r>
          </w:hyperlink>
        </w:p>
        <w:p w:rsidR="0053433D" w:rsidRDefault="0053433D" w14:paraId="1462C143" w14:textId="776EE0BC">
          <w:pPr>
            <w:pStyle w:val="TOC1"/>
            <w:tabs>
              <w:tab w:val="right" w:leader="dot" w:pos="9350"/>
            </w:tabs>
            <w:rPr>
              <w:rFonts w:eastAsiaTheme="minorEastAsia"/>
              <w:noProof/>
              <w:lang w:val="en-CA" w:eastAsia="en-CA"/>
            </w:rPr>
          </w:pPr>
          <w:hyperlink w:history="1" w:anchor="_Toc25916973">
            <w:r w:rsidRPr="00951462">
              <w:rPr>
                <w:rStyle w:val="Hyperlink"/>
                <w:rFonts w:eastAsia="Calibri Light"/>
                <w:noProof/>
              </w:rPr>
              <w:t>2 Background</w:t>
            </w:r>
            <w:r>
              <w:rPr>
                <w:noProof/>
                <w:webHidden/>
              </w:rPr>
              <w:tab/>
            </w:r>
            <w:r>
              <w:rPr>
                <w:noProof/>
                <w:webHidden/>
              </w:rPr>
              <w:fldChar w:fldCharType="begin"/>
            </w:r>
            <w:r>
              <w:rPr>
                <w:noProof/>
                <w:webHidden/>
              </w:rPr>
              <w:instrText xml:space="preserve"> PAGEREF _Toc25916973 \h </w:instrText>
            </w:r>
            <w:r>
              <w:rPr>
                <w:noProof/>
                <w:webHidden/>
              </w:rPr>
            </w:r>
            <w:r>
              <w:rPr>
                <w:noProof/>
                <w:webHidden/>
              </w:rPr>
              <w:fldChar w:fldCharType="separate"/>
            </w:r>
            <w:r>
              <w:rPr>
                <w:noProof/>
                <w:webHidden/>
              </w:rPr>
              <w:t>3</w:t>
            </w:r>
            <w:r>
              <w:rPr>
                <w:noProof/>
                <w:webHidden/>
              </w:rPr>
              <w:fldChar w:fldCharType="end"/>
            </w:r>
          </w:hyperlink>
        </w:p>
        <w:p w:rsidR="0053433D" w:rsidRDefault="0053433D" w14:paraId="2B9CDC9E" w14:textId="5419BE21">
          <w:pPr>
            <w:pStyle w:val="TOC2"/>
            <w:tabs>
              <w:tab w:val="right" w:leader="dot" w:pos="9350"/>
            </w:tabs>
            <w:rPr>
              <w:noProof/>
            </w:rPr>
          </w:pPr>
          <w:hyperlink w:history="1" w:anchor="_Toc25916974">
            <w:r w:rsidRPr="00951462">
              <w:rPr>
                <w:rStyle w:val="Hyperlink"/>
                <w:rFonts w:eastAsia="Calibri Light"/>
                <w:noProof/>
              </w:rPr>
              <w:t>2.1 Short overview of the advantages of using LabView</w:t>
            </w:r>
            <w:r>
              <w:rPr>
                <w:noProof/>
                <w:webHidden/>
              </w:rPr>
              <w:tab/>
            </w:r>
            <w:r>
              <w:rPr>
                <w:noProof/>
                <w:webHidden/>
              </w:rPr>
              <w:fldChar w:fldCharType="begin"/>
            </w:r>
            <w:r>
              <w:rPr>
                <w:noProof/>
                <w:webHidden/>
              </w:rPr>
              <w:instrText xml:space="preserve"> PAGEREF _Toc25916974 \h </w:instrText>
            </w:r>
            <w:r>
              <w:rPr>
                <w:noProof/>
                <w:webHidden/>
              </w:rPr>
            </w:r>
            <w:r>
              <w:rPr>
                <w:noProof/>
                <w:webHidden/>
              </w:rPr>
              <w:fldChar w:fldCharType="separate"/>
            </w:r>
            <w:r>
              <w:rPr>
                <w:noProof/>
                <w:webHidden/>
              </w:rPr>
              <w:t>3</w:t>
            </w:r>
            <w:r>
              <w:rPr>
                <w:noProof/>
                <w:webHidden/>
              </w:rPr>
              <w:fldChar w:fldCharType="end"/>
            </w:r>
          </w:hyperlink>
        </w:p>
        <w:p w:rsidR="0053433D" w:rsidRDefault="0053433D" w14:paraId="3BC8527F" w14:textId="62132EBC">
          <w:pPr>
            <w:pStyle w:val="TOC2"/>
            <w:tabs>
              <w:tab w:val="right" w:leader="dot" w:pos="9350"/>
            </w:tabs>
            <w:rPr>
              <w:noProof/>
            </w:rPr>
          </w:pPr>
          <w:hyperlink w:history="1" w:anchor="_Toc25916975">
            <w:r w:rsidRPr="00951462">
              <w:rPr>
                <w:rStyle w:val="Hyperlink"/>
                <w:rFonts w:eastAsia="Calibri Light"/>
                <w:noProof/>
              </w:rPr>
              <w:t>2.2 STM32F429</w:t>
            </w:r>
            <w:r>
              <w:rPr>
                <w:noProof/>
                <w:webHidden/>
              </w:rPr>
              <w:tab/>
            </w:r>
            <w:r>
              <w:rPr>
                <w:noProof/>
                <w:webHidden/>
              </w:rPr>
              <w:fldChar w:fldCharType="begin"/>
            </w:r>
            <w:r>
              <w:rPr>
                <w:noProof/>
                <w:webHidden/>
              </w:rPr>
              <w:instrText xml:space="preserve"> PAGEREF _Toc25916975 \h </w:instrText>
            </w:r>
            <w:r>
              <w:rPr>
                <w:noProof/>
                <w:webHidden/>
              </w:rPr>
            </w:r>
            <w:r>
              <w:rPr>
                <w:noProof/>
                <w:webHidden/>
              </w:rPr>
              <w:fldChar w:fldCharType="separate"/>
            </w:r>
            <w:r>
              <w:rPr>
                <w:noProof/>
                <w:webHidden/>
              </w:rPr>
              <w:t>3</w:t>
            </w:r>
            <w:r>
              <w:rPr>
                <w:noProof/>
                <w:webHidden/>
              </w:rPr>
              <w:fldChar w:fldCharType="end"/>
            </w:r>
          </w:hyperlink>
        </w:p>
        <w:p w:rsidR="0053433D" w:rsidRDefault="0053433D" w14:paraId="0F11955A" w14:textId="0F40B598">
          <w:pPr>
            <w:pStyle w:val="TOC2"/>
            <w:tabs>
              <w:tab w:val="right" w:leader="dot" w:pos="9350"/>
            </w:tabs>
            <w:rPr>
              <w:noProof/>
            </w:rPr>
          </w:pPr>
          <w:hyperlink w:history="1" w:anchor="_Toc25916976">
            <w:r w:rsidRPr="00951462">
              <w:rPr>
                <w:rStyle w:val="Hyperlink"/>
                <w:rFonts w:eastAsia="Calibri Light"/>
                <w:noProof/>
              </w:rPr>
              <w:t>2.3 PIR Motion Sensor</w:t>
            </w:r>
            <w:r>
              <w:rPr>
                <w:noProof/>
                <w:webHidden/>
              </w:rPr>
              <w:tab/>
            </w:r>
            <w:r>
              <w:rPr>
                <w:noProof/>
                <w:webHidden/>
              </w:rPr>
              <w:fldChar w:fldCharType="begin"/>
            </w:r>
            <w:r>
              <w:rPr>
                <w:noProof/>
                <w:webHidden/>
              </w:rPr>
              <w:instrText xml:space="preserve"> PAGEREF _Toc25916976 \h </w:instrText>
            </w:r>
            <w:r>
              <w:rPr>
                <w:noProof/>
                <w:webHidden/>
              </w:rPr>
            </w:r>
            <w:r>
              <w:rPr>
                <w:noProof/>
                <w:webHidden/>
              </w:rPr>
              <w:fldChar w:fldCharType="separate"/>
            </w:r>
            <w:r>
              <w:rPr>
                <w:noProof/>
                <w:webHidden/>
              </w:rPr>
              <w:t>4</w:t>
            </w:r>
            <w:r>
              <w:rPr>
                <w:noProof/>
                <w:webHidden/>
              </w:rPr>
              <w:fldChar w:fldCharType="end"/>
            </w:r>
          </w:hyperlink>
        </w:p>
        <w:p w:rsidR="0053433D" w:rsidRDefault="0053433D" w14:paraId="309B4E8D" w14:textId="04373D1E">
          <w:pPr>
            <w:pStyle w:val="TOC2"/>
            <w:tabs>
              <w:tab w:val="right" w:leader="dot" w:pos="9350"/>
            </w:tabs>
            <w:rPr>
              <w:noProof/>
            </w:rPr>
          </w:pPr>
          <w:hyperlink w:history="1" w:anchor="_Toc25916977">
            <w:r w:rsidRPr="00951462">
              <w:rPr>
                <w:rStyle w:val="Hyperlink"/>
                <w:rFonts w:eastAsia="Calibri Light"/>
                <w:noProof/>
              </w:rPr>
              <w:t>2.4 Arducam</w:t>
            </w:r>
            <w:r>
              <w:rPr>
                <w:noProof/>
                <w:webHidden/>
              </w:rPr>
              <w:tab/>
            </w:r>
            <w:r>
              <w:rPr>
                <w:noProof/>
                <w:webHidden/>
              </w:rPr>
              <w:fldChar w:fldCharType="begin"/>
            </w:r>
            <w:r>
              <w:rPr>
                <w:noProof/>
                <w:webHidden/>
              </w:rPr>
              <w:instrText xml:space="preserve"> PAGEREF _Toc25916977 \h </w:instrText>
            </w:r>
            <w:r>
              <w:rPr>
                <w:noProof/>
                <w:webHidden/>
              </w:rPr>
            </w:r>
            <w:r>
              <w:rPr>
                <w:noProof/>
                <w:webHidden/>
              </w:rPr>
              <w:fldChar w:fldCharType="separate"/>
            </w:r>
            <w:r>
              <w:rPr>
                <w:noProof/>
                <w:webHidden/>
              </w:rPr>
              <w:t>4</w:t>
            </w:r>
            <w:r>
              <w:rPr>
                <w:noProof/>
                <w:webHidden/>
              </w:rPr>
              <w:fldChar w:fldCharType="end"/>
            </w:r>
          </w:hyperlink>
        </w:p>
        <w:p w:rsidR="0053433D" w:rsidRDefault="0053433D" w14:paraId="51213B2F" w14:textId="18B83D58">
          <w:pPr>
            <w:pStyle w:val="TOC1"/>
            <w:tabs>
              <w:tab w:val="right" w:leader="dot" w:pos="9350"/>
            </w:tabs>
            <w:rPr>
              <w:rFonts w:eastAsiaTheme="minorEastAsia"/>
              <w:noProof/>
              <w:lang w:val="en-CA" w:eastAsia="en-CA"/>
            </w:rPr>
          </w:pPr>
          <w:hyperlink w:history="1" w:anchor="_Toc25916978">
            <w:r w:rsidRPr="00951462">
              <w:rPr>
                <w:rStyle w:val="Hyperlink"/>
                <w:rFonts w:eastAsia="Calibri Light"/>
                <w:noProof/>
              </w:rPr>
              <w:t>3 Implementation</w:t>
            </w:r>
            <w:r>
              <w:rPr>
                <w:noProof/>
                <w:webHidden/>
              </w:rPr>
              <w:tab/>
            </w:r>
            <w:r>
              <w:rPr>
                <w:noProof/>
                <w:webHidden/>
              </w:rPr>
              <w:fldChar w:fldCharType="begin"/>
            </w:r>
            <w:r>
              <w:rPr>
                <w:noProof/>
                <w:webHidden/>
              </w:rPr>
              <w:instrText xml:space="preserve"> PAGEREF _Toc25916978 \h </w:instrText>
            </w:r>
            <w:r>
              <w:rPr>
                <w:noProof/>
                <w:webHidden/>
              </w:rPr>
            </w:r>
            <w:r>
              <w:rPr>
                <w:noProof/>
                <w:webHidden/>
              </w:rPr>
              <w:fldChar w:fldCharType="separate"/>
            </w:r>
            <w:r>
              <w:rPr>
                <w:noProof/>
                <w:webHidden/>
              </w:rPr>
              <w:t>5</w:t>
            </w:r>
            <w:r>
              <w:rPr>
                <w:noProof/>
                <w:webHidden/>
              </w:rPr>
              <w:fldChar w:fldCharType="end"/>
            </w:r>
          </w:hyperlink>
        </w:p>
        <w:p w:rsidR="0053433D" w:rsidRDefault="0053433D" w14:paraId="02E84A40" w14:textId="3AF10E35">
          <w:pPr>
            <w:pStyle w:val="TOC2"/>
            <w:tabs>
              <w:tab w:val="right" w:leader="dot" w:pos="9350"/>
            </w:tabs>
            <w:rPr>
              <w:noProof/>
            </w:rPr>
          </w:pPr>
          <w:hyperlink w:history="1" w:anchor="_Toc25916979">
            <w:r w:rsidRPr="00951462">
              <w:rPr>
                <w:rStyle w:val="Hyperlink"/>
                <w:rFonts w:eastAsia="Calibri Light"/>
                <w:noProof/>
              </w:rPr>
              <w:t>3.1 Block Diagram</w:t>
            </w:r>
            <w:r>
              <w:rPr>
                <w:noProof/>
                <w:webHidden/>
              </w:rPr>
              <w:tab/>
            </w:r>
            <w:r>
              <w:rPr>
                <w:noProof/>
                <w:webHidden/>
              </w:rPr>
              <w:fldChar w:fldCharType="begin"/>
            </w:r>
            <w:r>
              <w:rPr>
                <w:noProof/>
                <w:webHidden/>
              </w:rPr>
              <w:instrText xml:space="preserve"> PAGEREF _Toc25916979 \h </w:instrText>
            </w:r>
            <w:r>
              <w:rPr>
                <w:noProof/>
                <w:webHidden/>
              </w:rPr>
            </w:r>
            <w:r>
              <w:rPr>
                <w:noProof/>
                <w:webHidden/>
              </w:rPr>
              <w:fldChar w:fldCharType="separate"/>
            </w:r>
            <w:r>
              <w:rPr>
                <w:noProof/>
                <w:webHidden/>
              </w:rPr>
              <w:t>5</w:t>
            </w:r>
            <w:r>
              <w:rPr>
                <w:noProof/>
                <w:webHidden/>
              </w:rPr>
              <w:fldChar w:fldCharType="end"/>
            </w:r>
          </w:hyperlink>
        </w:p>
        <w:p w:rsidR="0053433D" w:rsidRDefault="0053433D" w14:paraId="24753A5D" w14:textId="39A79864">
          <w:pPr>
            <w:pStyle w:val="TOC2"/>
            <w:tabs>
              <w:tab w:val="right" w:leader="dot" w:pos="9350"/>
            </w:tabs>
            <w:rPr>
              <w:noProof/>
            </w:rPr>
          </w:pPr>
          <w:hyperlink w:history="1" w:anchor="_Toc25916980">
            <w:r w:rsidRPr="00951462">
              <w:rPr>
                <w:rStyle w:val="Hyperlink"/>
                <w:rFonts w:eastAsia="Calibri Light"/>
                <w:noProof/>
              </w:rPr>
              <w:t>3.2 Implementation details</w:t>
            </w:r>
            <w:r>
              <w:rPr>
                <w:noProof/>
                <w:webHidden/>
              </w:rPr>
              <w:tab/>
            </w:r>
            <w:r>
              <w:rPr>
                <w:noProof/>
                <w:webHidden/>
              </w:rPr>
              <w:fldChar w:fldCharType="begin"/>
            </w:r>
            <w:r>
              <w:rPr>
                <w:noProof/>
                <w:webHidden/>
              </w:rPr>
              <w:instrText xml:space="preserve"> PAGEREF _Toc25916980 \h </w:instrText>
            </w:r>
            <w:r>
              <w:rPr>
                <w:noProof/>
                <w:webHidden/>
              </w:rPr>
            </w:r>
            <w:r>
              <w:rPr>
                <w:noProof/>
                <w:webHidden/>
              </w:rPr>
              <w:fldChar w:fldCharType="separate"/>
            </w:r>
            <w:r>
              <w:rPr>
                <w:noProof/>
                <w:webHidden/>
              </w:rPr>
              <w:t>5</w:t>
            </w:r>
            <w:r>
              <w:rPr>
                <w:noProof/>
                <w:webHidden/>
              </w:rPr>
              <w:fldChar w:fldCharType="end"/>
            </w:r>
          </w:hyperlink>
        </w:p>
        <w:p w:rsidR="0053433D" w:rsidRDefault="0053433D" w14:paraId="404CD5B5" w14:textId="7B0AB896">
          <w:pPr>
            <w:pStyle w:val="TOC2"/>
            <w:tabs>
              <w:tab w:val="right" w:leader="dot" w:pos="9350"/>
            </w:tabs>
            <w:rPr>
              <w:noProof/>
            </w:rPr>
          </w:pPr>
          <w:hyperlink w:history="1" w:anchor="_Toc25916981">
            <w:r w:rsidRPr="00951462">
              <w:rPr>
                <w:rStyle w:val="Hyperlink"/>
                <w:rFonts w:eastAsia="Calibri Light"/>
                <w:noProof/>
              </w:rPr>
              <w:t>3.3 Simulation results</w:t>
            </w:r>
            <w:r>
              <w:rPr>
                <w:noProof/>
                <w:webHidden/>
              </w:rPr>
              <w:tab/>
            </w:r>
            <w:r>
              <w:rPr>
                <w:noProof/>
                <w:webHidden/>
              </w:rPr>
              <w:fldChar w:fldCharType="begin"/>
            </w:r>
            <w:r>
              <w:rPr>
                <w:noProof/>
                <w:webHidden/>
              </w:rPr>
              <w:instrText xml:space="preserve"> PAGEREF _Toc25916981 \h </w:instrText>
            </w:r>
            <w:r>
              <w:rPr>
                <w:noProof/>
                <w:webHidden/>
              </w:rPr>
            </w:r>
            <w:r>
              <w:rPr>
                <w:noProof/>
                <w:webHidden/>
              </w:rPr>
              <w:fldChar w:fldCharType="separate"/>
            </w:r>
            <w:r>
              <w:rPr>
                <w:noProof/>
                <w:webHidden/>
              </w:rPr>
              <w:t>5</w:t>
            </w:r>
            <w:r>
              <w:rPr>
                <w:noProof/>
                <w:webHidden/>
              </w:rPr>
              <w:fldChar w:fldCharType="end"/>
            </w:r>
          </w:hyperlink>
        </w:p>
        <w:p w:rsidR="0053433D" w:rsidRDefault="0053433D" w14:paraId="5EAF5C04" w14:textId="08524973">
          <w:pPr>
            <w:pStyle w:val="TOC1"/>
            <w:tabs>
              <w:tab w:val="right" w:leader="dot" w:pos="9350"/>
            </w:tabs>
            <w:rPr>
              <w:rFonts w:eastAsiaTheme="minorEastAsia"/>
              <w:noProof/>
              <w:lang w:val="en-CA" w:eastAsia="en-CA"/>
            </w:rPr>
          </w:pPr>
          <w:hyperlink w:history="1" w:anchor="_Toc25916982">
            <w:r w:rsidRPr="00951462">
              <w:rPr>
                <w:rStyle w:val="Hyperlink"/>
                <w:rFonts w:eastAsia="Calibri Light"/>
                <w:noProof/>
              </w:rPr>
              <w:t>4 Sources of Error.</w:t>
            </w:r>
            <w:r>
              <w:rPr>
                <w:noProof/>
                <w:webHidden/>
              </w:rPr>
              <w:tab/>
            </w:r>
            <w:r>
              <w:rPr>
                <w:noProof/>
                <w:webHidden/>
              </w:rPr>
              <w:fldChar w:fldCharType="begin"/>
            </w:r>
            <w:r>
              <w:rPr>
                <w:noProof/>
                <w:webHidden/>
              </w:rPr>
              <w:instrText xml:space="preserve"> PAGEREF _Toc25916982 \h </w:instrText>
            </w:r>
            <w:r>
              <w:rPr>
                <w:noProof/>
                <w:webHidden/>
              </w:rPr>
            </w:r>
            <w:r>
              <w:rPr>
                <w:noProof/>
                <w:webHidden/>
              </w:rPr>
              <w:fldChar w:fldCharType="separate"/>
            </w:r>
            <w:r>
              <w:rPr>
                <w:noProof/>
                <w:webHidden/>
              </w:rPr>
              <w:t>7</w:t>
            </w:r>
            <w:r>
              <w:rPr>
                <w:noProof/>
                <w:webHidden/>
              </w:rPr>
              <w:fldChar w:fldCharType="end"/>
            </w:r>
          </w:hyperlink>
        </w:p>
        <w:p w:rsidR="0053433D" w:rsidRDefault="0053433D" w14:paraId="0869E870" w14:textId="261BD159">
          <w:pPr>
            <w:pStyle w:val="TOC1"/>
            <w:tabs>
              <w:tab w:val="right" w:leader="dot" w:pos="9350"/>
            </w:tabs>
            <w:rPr>
              <w:rFonts w:eastAsiaTheme="minorEastAsia"/>
              <w:noProof/>
              <w:lang w:val="en-CA" w:eastAsia="en-CA"/>
            </w:rPr>
          </w:pPr>
          <w:hyperlink w:history="1" w:anchor="_Toc25916983">
            <w:r w:rsidRPr="00951462">
              <w:rPr>
                <w:rStyle w:val="Hyperlink"/>
                <w:noProof/>
              </w:rPr>
              <w:t>5 Future Steps</w:t>
            </w:r>
            <w:r>
              <w:rPr>
                <w:noProof/>
                <w:webHidden/>
              </w:rPr>
              <w:tab/>
            </w:r>
            <w:r>
              <w:rPr>
                <w:noProof/>
                <w:webHidden/>
              </w:rPr>
              <w:fldChar w:fldCharType="begin"/>
            </w:r>
            <w:r>
              <w:rPr>
                <w:noProof/>
                <w:webHidden/>
              </w:rPr>
              <w:instrText xml:space="preserve"> PAGEREF _Toc25916983 \h </w:instrText>
            </w:r>
            <w:r>
              <w:rPr>
                <w:noProof/>
                <w:webHidden/>
              </w:rPr>
            </w:r>
            <w:r>
              <w:rPr>
                <w:noProof/>
                <w:webHidden/>
              </w:rPr>
              <w:fldChar w:fldCharType="separate"/>
            </w:r>
            <w:r>
              <w:rPr>
                <w:noProof/>
                <w:webHidden/>
              </w:rPr>
              <w:t>7</w:t>
            </w:r>
            <w:r>
              <w:rPr>
                <w:noProof/>
                <w:webHidden/>
              </w:rPr>
              <w:fldChar w:fldCharType="end"/>
            </w:r>
          </w:hyperlink>
        </w:p>
        <w:p w:rsidR="0053433D" w:rsidRDefault="0053433D" w14:paraId="17FA082D" w14:textId="562EFF7B">
          <w:r>
            <w:rPr>
              <w:b/>
              <w:bCs/>
              <w:noProof/>
            </w:rPr>
            <w:fldChar w:fldCharType="end"/>
          </w:r>
        </w:p>
      </w:sdtContent>
    </w:sdt>
    <w:p w:rsidR="6579439D" w:rsidP="6579439D" w:rsidRDefault="6579439D" w14:paraId="0824EF8F" w14:textId="1A17AC54">
      <w:pPr>
        <w:spacing w:before="240"/>
        <w:rPr>
          <w:rFonts w:ascii="Calibri" w:hAnsi="Calibri" w:eastAsia="Calibri" w:cs="Calibri"/>
          <w:sz w:val="32"/>
          <w:szCs w:val="32"/>
        </w:rPr>
      </w:pPr>
    </w:p>
    <w:p w:rsidR="6579439D" w:rsidP="6579439D" w:rsidRDefault="6579439D" w14:paraId="52CEE3D1" w14:textId="10591CD6">
      <w:pPr>
        <w:spacing w:before="240"/>
        <w:rPr>
          <w:rFonts w:ascii="Calibri" w:hAnsi="Calibri" w:eastAsia="Calibri" w:cs="Calibri"/>
        </w:rPr>
      </w:pPr>
      <w:r>
        <w:br w:type="page"/>
      </w:r>
    </w:p>
    <w:p w:rsidR="6579439D" w:rsidP="0053433D" w:rsidRDefault="6579439D" w14:paraId="73F94076" w14:textId="15CB5221">
      <w:pPr>
        <w:pStyle w:val="Heading1"/>
        <w:rPr>
          <w:rFonts w:eastAsia="Calibri Light"/>
        </w:rPr>
      </w:pPr>
      <w:bookmarkStart w:name="_Toc25916970" w:id="0"/>
      <w:r w:rsidRPr="6579439D">
        <w:rPr>
          <w:rFonts w:eastAsia="Calibri Light"/>
        </w:rPr>
        <w:lastRenderedPageBreak/>
        <w:t>1 Introduction</w:t>
      </w:r>
      <w:bookmarkEnd w:id="0"/>
    </w:p>
    <w:p w:rsidR="6579439D" w:rsidP="0053433D" w:rsidRDefault="6579439D" w14:paraId="69C3B7CB" w14:textId="762BE27F">
      <w:pPr>
        <w:pStyle w:val="Heading2"/>
        <w:rPr>
          <w:rFonts w:eastAsia="Calibri Light"/>
          <w:sz w:val="32"/>
          <w:szCs w:val="32"/>
        </w:rPr>
      </w:pPr>
      <w:bookmarkStart w:name="_Toc25916971" w:id="1"/>
      <w:r w:rsidRPr="6579439D">
        <w:rPr>
          <w:rFonts w:eastAsia="Calibri Light"/>
        </w:rPr>
        <w:t>1.1 Problem Description</w:t>
      </w:r>
      <w:bookmarkEnd w:id="1"/>
    </w:p>
    <w:p w:rsidR="6579439D" w:rsidP="145A49F5" w:rsidRDefault="145A49F5" w14:paraId="094F403F" w14:textId="69EFC685">
      <w:pPr>
        <w:spacing w:before="240" w:after="0"/>
        <w:ind w:firstLine="720"/>
        <w:rPr>
          <w:rFonts w:ascii="Calibri Light" w:hAnsi="Calibri Light" w:eastAsia="Calibri Light" w:cs="Calibri Light"/>
          <w:sz w:val="24"/>
          <w:szCs w:val="24"/>
        </w:rPr>
      </w:pPr>
      <w:r w:rsidRPr="145A49F5">
        <w:rPr>
          <w:rFonts w:ascii="Calibri Light" w:hAnsi="Calibri Light" w:eastAsia="Calibri Light" w:cs="Calibri Light"/>
          <w:sz w:val="24"/>
          <w:szCs w:val="24"/>
        </w:rPr>
        <w:t>In this project, students were asked to develop a more complex real time application. As a project, students are required to build a home security system. Students can use either FreeRTOS or uC/OS-III. The system needs to detect the intruder, when the system detects an intruder the system needs to capture the image of the intruder and display a live feed on the STM32F429. The project is required to have 3 tasks with different priorities, and utilize RTOS objects for task synchronization, communication etc.</w:t>
      </w:r>
    </w:p>
    <w:p w:rsidR="6579439D" w:rsidP="6579439D" w:rsidRDefault="6579439D" w14:paraId="09FBF491" w14:textId="1BE9C74C">
      <w:pPr>
        <w:spacing w:before="40" w:after="0"/>
        <w:ind w:firstLine="720"/>
        <w:rPr>
          <w:rFonts w:ascii="Calibri Light" w:hAnsi="Calibri Light" w:eastAsia="Calibri Light" w:cs="Calibri Light"/>
          <w:color w:val="2F5496" w:themeColor="accent1" w:themeShade="BF"/>
          <w:sz w:val="26"/>
          <w:szCs w:val="26"/>
        </w:rPr>
      </w:pPr>
    </w:p>
    <w:p w:rsidR="6579439D" w:rsidP="0053433D" w:rsidRDefault="145A49F5" w14:paraId="2DD5F20D" w14:textId="07652A9A">
      <w:pPr>
        <w:pStyle w:val="Heading2"/>
        <w:rPr>
          <w:rFonts w:eastAsia="Calibri Light"/>
        </w:rPr>
      </w:pPr>
      <w:bookmarkStart w:name="_Toc25916972" w:id="2"/>
      <w:r w:rsidRPr="145A49F5">
        <w:rPr>
          <w:rFonts w:eastAsia="Calibri Light"/>
        </w:rPr>
        <w:t>1.2 System requirements</w:t>
      </w:r>
      <w:bookmarkEnd w:id="2"/>
    </w:p>
    <w:p w:rsidR="6579439D" w:rsidP="145A49F5" w:rsidRDefault="145A49F5" w14:paraId="66D72780" w14:textId="4EBC9139">
      <w:pPr>
        <w:ind w:firstLine="720"/>
        <w:rPr>
          <w:rFonts w:ascii="Calibri Light" w:hAnsi="Calibri Light" w:eastAsia="Calibri Light" w:cs="Calibri Light"/>
          <w:sz w:val="24"/>
          <w:szCs w:val="24"/>
        </w:rPr>
      </w:pPr>
      <w:r w:rsidRPr="145A49F5">
        <w:rPr>
          <w:rFonts w:ascii="Calibri Light" w:hAnsi="Calibri Light" w:eastAsia="Calibri Light" w:cs="Calibri Light"/>
          <w:sz w:val="24"/>
          <w:szCs w:val="24"/>
        </w:rPr>
        <w:t>The system was to be made using a PIR motion sensor to detect any intruders, a basic arducam to capture images, and a STM32F429 Discovery board to interface and control everything. The program for the project needs to activate an interrupt whenever the motion sensor is triggered and needs to send a message to the main board whenever this happens; when this happens the board will display a message that there is an intruder, and will take a picture with the arducam to record the intrusion. As an additional feature, the camera can also capture an image whenever the user manually triggers it with the user button on the discovery board.</w:t>
      </w:r>
    </w:p>
    <w:p w:rsidR="6579439D" w:rsidP="0053433D" w:rsidRDefault="6579439D" w14:paraId="25BA4ACA" w14:textId="747093CE">
      <w:pPr>
        <w:pStyle w:val="Heading1"/>
        <w:rPr>
          <w:rFonts w:eastAsia="Calibri Light"/>
          <w:sz w:val="26"/>
          <w:szCs w:val="26"/>
        </w:rPr>
      </w:pPr>
      <w:bookmarkStart w:name="_Toc25916973" w:id="3"/>
      <w:r w:rsidRPr="6579439D">
        <w:rPr>
          <w:rFonts w:eastAsia="Calibri Light"/>
        </w:rPr>
        <w:t>2 Background</w:t>
      </w:r>
      <w:bookmarkEnd w:id="3"/>
    </w:p>
    <w:p w:rsidR="6579439D" w:rsidP="0053433D" w:rsidRDefault="6579439D" w14:paraId="319101F2" w14:textId="5E6E53C6">
      <w:pPr>
        <w:pStyle w:val="Heading2"/>
        <w:rPr>
          <w:rFonts w:eastAsia="Calibri Light"/>
        </w:rPr>
      </w:pPr>
      <w:bookmarkStart w:name="_Toc25916974" w:id="4"/>
      <w:r w:rsidRPr="6579439D">
        <w:rPr>
          <w:rFonts w:eastAsia="Calibri Light"/>
        </w:rPr>
        <w:t>2.1 Short overview of the advantages of using LabView</w:t>
      </w:r>
      <w:bookmarkEnd w:id="4"/>
    </w:p>
    <w:p w:rsidR="6579439D" w:rsidP="6579439D" w:rsidRDefault="6579439D" w14:paraId="5861818A" w14:textId="2E3FB763">
      <w:pPr>
        <w:spacing w:before="240" w:after="0"/>
      </w:pPr>
      <w:r w:rsidRPr="6579439D">
        <w:rPr>
          <w:rFonts w:ascii="Calibri" w:hAnsi="Calibri" w:eastAsia="Calibri" w:cs="Calibri"/>
        </w:rPr>
        <w:t>The primary goals of this laboratory were to learn both uC/OS-III and FreeRTOS operating systems as well as implement a simple producer-consumer task scenario.  However, LabView was used to show how such a system could be implemented within our plant design from lab 1. By using a queue system for data input and output within the lab 1 model we were able to determine that a synchronized task system would be essential for implementing our plant model in the uC/OS-III or FreeRTOS operating systems.</w:t>
      </w:r>
    </w:p>
    <w:p w:rsidR="6579439D" w:rsidP="0053433D" w:rsidRDefault="6579439D" w14:paraId="4D62E3F8" w14:textId="618C78EA">
      <w:pPr>
        <w:pStyle w:val="Heading2"/>
        <w:rPr>
          <w:rFonts w:eastAsia="Calibri Light"/>
        </w:rPr>
      </w:pPr>
      <w:bookmarkStart w:name="_Toc25916975" w:id="5"/>
      <w:r w:rsidRPr="6579439D">
        <w:rPr>
          <w:rFonts w:eastAsia="Calibri Light"/>
        </w:rPr>
        <w:t>2.2 STM32F429</w:t>
      </w:r>
      <w:bookmarkEnd w:id="5"/>
    </w:p>
    <w:p w:rsidR="6579439D" w:rsidP="6579439D" w:rsidRDefault="6579439D" w14:paraId="09587735" w14:textId="1E9BA923">
      <w:pPr>
        <w:ind w:firstLine="720"/>
        <w:rPr>
          <w:rFonts w:ascii="Calibri" w:hAnsi="Calibri" w:eastAsia="Calibri" w:cs="Calibri"/>
        </w:rPr>
      </w:pPr>
      <w:r w:rsidRPr="6579439D">
        <w:rPr>
          <w:rFonts w:ascii="Calibri" w:hAnsi="Calibri" w:eastAsia="Calibri" w:cs="Calibri"/>
          <w:color w:val="58585A"/>
        </w:rPr>
        <w:t>This apparatus allows for the making of interactive applications. The STM32F429 lines offer the performance of the Cortex-M4 core running at 180 MHz. At this frequency the STM32F429 delivers high performance executing from Flash memory with zero wait times due to ST’s ART Accelerator</w:t>
      </w:r>
      <w:r w:rsidRPr="6579439D">
        <w:rPr>
          <w:rFonts w:ascii="Arial" w:hAnsi="Arial" w:eastAsia="Arial" w:cs="Arial"/>
          <w:color w:val="58585A"/>
        </w:rPr>
        <w:t xml:space="preserve">. </w:t>
      </w:r>
      <w:r w:rsidRPr="6579439D">
        <w:rPr>
          <w:rFonts w:ascii="Calibri" w:hAnsi="Calibri" w:eastAsia="Calibri" w:cs="Calibri"/>
          <w:color w:val="58585A"/>
        </w:rPr>
        <w:t> The DSP instructions and the floating point unit enlarge the range of addressable applications.</w:t>
      </w:r>
      <w:r w:rsidRPr="6579439D">
        <w:rPr>
          <w:rFonts w:ascii="Arial" w:hAnsi="Arial" w:eastAsia="Arial" w:cs="Arial"/>
          <w:color w:val="58585A"/>
        </w:rPr>
        <w:t xml:space="preserve"> </w:t>
      </w:r>
      <w:r w:rsidRPr="6579439D">
        <w:rPr>
          <w:rFonts w:ascii="Calibri" w:hAnsi="Calibri" w:eastAsia="Calibri" w:cs="Calibri"/>
          <w:color w:val="58585A"/>
        </w:rPr>
        <w:t>ST’s 90 nm process, ART Accelerator and the dynamic power scaling enables the current consumption in run mode and executing from Flash memory to be as low as 260 µA/MHz at 180 MHz.</w:t>
      </w:r>
    </w:p>
    <w:p w:rsidR="6579439D" w:rsidP="0053433D" w:rsidRDefault="6579439D" w14:paraId="19EA611F" w14:textId="6F0FCFEA">
      <w:pPr>
        <w:pStyle w:val="Heading2"/>
        <w:rPr>
          <w:rFonts w:eastAsia="Calibri Light"/>
        </w:rPr>
      </w:pPr>
      <w:bookmarkStart w:name="_Toc25916976" w:id="6"/>
      <w:r w:rsidRPr="6579439D">
        <w:rPr>
          <w:rFonts w:eastAsia="Calibri Light"/>
        </w:rPr>
        <w:t>2.3 PIR Motion Sensor</w:t>
      </w:r>
      <w:bookmarkEnd w:id="6"/>
    </w:p>
    <w:p w:rsidR="6579439D" w:rsidP="6579439D" w:rsidRDefault="6579439D" w14:paraId="7E94931B" w14:textId="5CF52F48">
      <w:pPr>
        <w:spacing w:before="240" w:after="0"/>
      </w:pPr>
      <w:r w:rsidR="6579439D">
        <w:drawing>
          <wp:inline wp14:editId="550A9588" wp14:anchorId="6319610F">
            <wp:extent cx="1560560" cy="1426517"/>
            <wp:effectExtent l="0" t="0" r="0" b="0"/>
            <wp:docPr id="2077264393" name="Picture 2077264393" title=""/>
            <wp:cNvGraphicFramePr>
              <a:graphicFrameLocks noChangeAspect="1"/>
            </wp:cNvGraphicFramePr>
            <a:graphic>
              <a:graphicData uri="http://schemas.openxmlformats.org/drawingml/2006/picture">
                <pic:pic>
                  <pic:nvPicPr>
                    <pic:cNvPr id="0" name="Picture 2077264393"/>
                    <pic:cNvPicPr/>
                  </pic:nvPicPr>
                  <pic:blipFill>
                    <a:blip r:embed="R9de03919977148d4">
                      <a:extLst xmlns:a="http://schemas.openxmlformats.org/drawingml/2006/main">
                        <a:ext uri="{28A0092B-C50C-407E-A947-70E740481C1C}">
                          <a14:useLocalDpi xmlns:a14="http://schemas.microsoft.com/office/drawing/2010/main" val="0"/>
                        </a:ext>
                      </a:extLst>
                    </a:blip>
                    <a:srcRect l="7179" t="10256" r="9230" b="13333"/>
                    <a:stretch>
                      <a:fillRect/>
                    </a:stretch>
                  </pic:blipFill>
                  <pic:spPr>
                    <a:xfrm rot="0" flipH="0" flipV="0">
                      <a:off x="0" y="0"/>
                      <a:ext cx="1560560" cy="1426517"/>
                    </a:xfrm>
                    <a:prstGeom prst="rect">
                      <a:avLst/>
                    </a:prstGeom>
                  </pic:spPr>
                </pic:pic>
              </a:graphicData>
            </a:graphic>
          </wp:inline>
        </w:drawing>
      </w:r>
    </w:p>
    <w:p w:rsidR="6579439D" w:rsidP="6579439D" w:rsidRDefault="145A49F5" w14:paraId="1A04A595" w14:textId="71C9A8AB">
      <w:pPr>
        <w:spacing w:before="240" w:after="0"/>
      </w:pPr>
      <w:r>
        <w:t>The Pyroelectric InfraRed Sensor is a light sensor that detects the presence of infrared light emitted from a warm body, or an interruption in a constant infrared light that is emitted. This PIR module has 3 pin connection consisting of power supply, ground and an output signal that turns logic high when movement is detected. The sensor uses 3 to 5 V input.</w:t>
      </w:r>
    </w:p>
    <w:p w:rsidR="6579439D" w:rsidP="0053433D" w:rsidRDefault="6579439D" w14:paraId="440B01F6" w14:textId="62D7DDF3">
      <w:pPr>
        <w:pStyle w:val="Heading2"/>
        <w:rPr>
          <w:rFonts w:eastAsia="Calibri Light"/>
        </w:rPr>
      </w:pPr>
      <w:bookmarkStart w:name="_Toc25916977" w:id="7"/>
      <w:r w:rsidRPr="6579439D">
        <w:rPr>
          <w:rFonts w:eastAsia="Calibri Light"/>
        </w:rPr>
        <w:t>2.4 Arducam</w:t>
      </w:r>
      <w:bookmarkEnd w:id="7"/>
    </w:p>
    <w:p w:rsidR="6579439D" w:rsidP="6579439D" w:rsidRDefault="6579439D" w14:paraId="2CE99258" w14:textId="405CF7F1">
      <w:pPr>
        <w:spacing w:before="240" w:after="0"/>
      </w:pPr>
      <w:r w:rsidR="6579439D">
        <w:drawing>
          <wp:inline wp14:editId="6C80AC46" wp14:anchorId="19D55A74">
            <wp:extent cx="2158735" cy="1910399"/>
            <wp:effectExtent l="0" t="0" r="0" b="0"/>
            <wp:docPr id="2124078665" name="Picture 2124078665" title=""/>
            <wp:cNvGraphicFramePr>
              <a:graphicFrameLocks noChangeAspect="1"/>
            </wp:cNvGraphicFramePr>
            <a:graphic>
              <a:graphicData uri="http://schemas.openxmlformats.org/drawingml/2006/picture">
                <pic:pic>
                  <pic:nvPicPr>
                    <pic:cNvPr id="0" name="Picture 2124078665"/>
                    <pic:cNvPicPr/>
                  </pic:nvPicPr>
                  <pic:blipFill>
                    <a:blip r:embed="R0fb9bee93563476e">
                      <a:extLst xmlns:a="http://schemas.openxmlformats.org/drawingml/2006/main">
                        <a:ext uri="{28A0092B-C50C-407E-A947-70E740481C1C}">
                          <a14:useLocalDpi xmlns:a14="http://schemas.microsoft.com/office/drawing/2010/main" val="0"/>
                        </a:ext>
                      </a:extLst>
                    </a:blip>
                    <a:srcRect t="10358" r="9960" b="9960"/>
                    <a:stretch>
                      <a:fillRect/>
                    </a:stretch>
                  </pic:blipFill>
                  <pic:spPr>
                    <a:xfrm rot="0" flipH="0" flipV="0">
                      <a:off x="0" y="0"/>
                      <a:ext cx="2158735" cy="1910399"/>
                    </a:xfrm>
                    <a:prstGeom prst="rect">
                      <a:avLst/>
                    </a:prstGeom>
                  </pic:spPr>
                </pic:pic>
              </a:graphicData>
            </a:graphic>
          </wp:inline>
        </w:drawing>
      </w:r>
    </w:p>
    <w:p w:rsidR="6579439D" w:rsidP="6579439D" w:rsidRDefault="6579439D" w14:paraId="4A576719" w14:textId="66AE1A65">
      <w:pPr>
        <w:spacing w:before="240" w:after="0"/>
      </w:pPr>
      <w:r>
        <w:t xml:space="preserve">ArduCAM is a universal camera control board for Arduino. It hides all the complexity nature of a camera. This camera provides different format like RAW, RGB, YUV, JPEG. This camera is a 5MP camera. It uses I2C for camera control, SPI for ARDUCHIP, and lastly it can be connected to the STM32 board via the I2C3 and SPI 4. </w:t>
      </w:r>
    </w:p>
    <w:p w:rsidR="6579439D" w:rsidP="0053433D" w:rsidRDefault="145A49F5" w14:paraId="710C6C95" w14:textId="756CDB93">
      <w:pPr>
        <w:pStyle w:val="Heading1"/>
        <w:rPr>
          <w:rFonts w:eastAsia="Calibri Light"/>
        </w:rPr>
      </w:pPr>
      <w:bookmarkStart w:name="_Toc25916978" w:id="8"/>
      <w:r w:rsidRPr="145A49F5">
        <w:rPr>
          <w:rFonts w:eastAsia="Calibri Light"/>
        </w:rPr>
        <w:t>3 Implementation</w:t>
      </w:r>
      <w:bookmarkEnd w:id="8"/>
    </w:p>
    <w:p w:rsidR="145A49F5" w:rsidP="0053433D" w:rsidRDefault="145A49F5" w14:paraId="7214EEB5" w14:textId="619D6183">
      <w:pPr>
        <w:pStyle w:val="Heading2"/>
        <w:rPr>
          <w:rFonts w:eastAsia="Calibri Light"/>
        </w:rPr>
      </w:pPr>
      <w:bookmarkStart w:name="_Toc25916979" w:id="9"/>
      <w:r w:rsidRPr="145A49F5">
        <w:rPr>
          <w:rFonts w:eastAsia="Calibri Light"/>
        </w:rPr>
        <w:t>3.1 Block Diagram</w:t>
      </w:r>
      <w:bookmarkEnd w:id="9"/>
    </w:p>
    <w:p w:rsidR="145A49F5" w:rsidP="145A49F5" w:rsidRDefault="145A49F5" w14:paraId="743A7ADF" w14:textId="3A222490">
      <w:pPr>
        <w:spacing w:before="240" w:after="0"/>
      </w:pPr>
      <w:r>
        <w:rPr>
          <w:noProof/>
          <w:lang w:val="en-CA" w:eastAsia="en-CA"/>
        </w:rPr>
        <w:lastRenderedPageBreak/>
        <w:drawing>
          <wp:inline distT="0" distB="0" distL="0" distR="0" wp14:anchorId="0E2721D9" wp14:editId="35B895A2">
            <wp:extent cx="4572000" cy="3429000"/>
            <wp:effectExtent l="0" t="0" r="0" b="0"/>
            <wp:docPr id="702498781" name="Picture 702498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6579439D" w:rsidP="0053433D" w:rsidRDefault="145A49F5" w14:paraId="1904E039" w14:textId="4F54DAFB">
      <w:pPr>
        <w:pStyle w:val="Heading2"/>
        <w:rPr>
          <w:rFonts w:eastAsia="Calibri Light"/>
        </w:rPr>
      </w:pPr>
      <w:bookmarkStart w:name="_Toc25916980" w:id="10"/>
      <w:r w:rsidRPr="145A49F5">
        <w:rPr>
          <w:rFonts w:eastAsia="Calibri Light"/>
        </w:rPr>
        <w:t>3.2 Implementation details</w:t>
      </w:r>
      <w:bookmarkEnd w:id="10"/>
    </w:p>
    <w:p w:rsidR="145A49F5" w:rsidP="145A49F5" w:rsidRDefault="145A49F5" w14:paraId="395D7B5C" w14:textId="255A8CC8">
      <w:pPr>
        <w:spacing w:before="40" w:after="0"/>
        <w:ind w:firstLine="720"/>
      </w:pPr>
      <w:r>
        <w:t>To implement this program, the project was written with FreeTOS. 3 tasks are used to run the program: one for capturing images, one for updating the GUI, and one for listening for the user button to be pressed. When the motion sensor is triggered, an interrupt is enabled, which sets a global flag in the code. The task for recording with the camera waits for the said flag to be set, and when it is done the task resets the flag, captures an image, and gives an output to the main board. The Button task works similarly, except it waits for the user button to be pressed rather than waiting for an interrupt.</w:t>
      </w:r>
    </w:p>
    <w:p w:rsidR="145A49F5" w:rsidP="145A49F5" w:rsidRDefault="145A49F5" w14:paraId="557F9348" w14:textId="55173B0F">
      <w:pPr>
        <w:spacing w:before="40" w:after="0"/>
        <w:ind w:firstLine="720"/>
      </w:pPr>
      <w:r>
        <w:t>The motion sensor was interfaced to the board through pin PC8. The Camera is connected through pins PA9, PA8, PE2, PE3, PE5 and PE6 for the inputs SDA, SCL, SCK, CS, MISO and MOSI respectively.</w:t>
      </w:r>
    </w:p>
    <w:p w:rsidR="6579439D" w:rsidP="0053433D" w:rsidRDefault="145A49F5" w14:paraId="2247F766" w14:textId="4F6214CC">
      <w:pPr>
        <w:pStyle w:val="Heading2"/>
        <w:rPr>
          <w:rFonts w:eastAsia="Calibri Light"/>
        </w:rPr>
      </w:pPr>
      <w:bookmarkStart w:name="_Toc25916981" w:id="11"/>
      <w:r w:rsidRPr="145A49F5">
        <w:rPr>
          <w:rFonts w:eastAsia="Calibri Light"/>
        </w:rPr>
        <w:t>3.3 Simulation results</w:t>
      </w:r>
      <w:bookmarkEnd w:id="11"/>
    </w:p>
    <w:p w:rsidR="145A49F5" w:rsidP="145A49F5" w:rsidRDefault="145A49F5" w14:paraId="61BE0F00" w14:textId="02F67807">
      <w:pPr>
        <w:spacing w:before="40" w:after="0"/>
      </w:pPr>
      <w:r>
        <w:t>Below is an image of the GUI of the discovery board after an intruder has been detected. A sample image is displayed below where it informs the user that an intruder has entered.</w:t>
      </w:r>
    </w:p>
    <w:p w:rsidR="6579439D" w:rsidP="6579439D" w:rsidRDefault="6579439D" w14:paraId="63FFD90B" w14:textId="0935702F">
      <w:pPr>
        <w:rPr>
          <w:rFonts w:ascii="Calibri" w:hAnsi="Calibri" w:eastAsia="Calibri" w:cs="Calibri"/>
        </w:rPr>
      </w:pPr>
      <w:r>
        <w:br w:type="page"/>
      </w:r>
      <w:r w:rsidR="6579439D">
        <w:drawing>
          <wp:inline wp14:editId="4601F316" wp14:anchorId="7F4C82D8">
            <wp:extent cx="3876728" cy="5938736"/>
            <wp:effectExtent l="0" t="0" r="0" b="0"/>
            <wp:docPr id="586607950" name="Picture 586607950" title=""/>
            <wp:cNvGraphicFramePr>
              <a:graphicFrameLocks noChangeAspect="1"/>
            </wp:cNvGraphicFramePr>
            <a:graphic>
              <a:graphicData uri="http://schemas.openxmlformats.org/drawingml/2006/picture">
                <pic:pic>
                  <pic:nvPicPr>
                    <pic:cNvPr id="0" name="Picture 586607950"/>
                    <pic:cNvPicPr/>
                  </pic:nvPicPr>
                  <pic:blipFill>
                    <a:blip r:embed="R59422c0bba164600">
                      <a:extLst xmlns:a="http://schemas.openxmlformats.org/drawingml/2006/main">
                        <a:ext uri="{28A0092B-C50C-407E-A947-70E740481C1C}">
                          <a14:useLocalDpi xmlns:a14="http://schemas.microsoft.com/office/drawing/2010/main" val="0"/>
                        </a:ext>
                      </a:extLst>
                    </a:blip>
                    <a:srcRect l="37708" r="13333"/>
                    <a:stretch>
                      <a:fillRect/>
                    </a:stretch>
                  </pic:blipFill>
                  <pic:spPr>
                    <a:xfrm rot="0" flipH="0" flipV="0">
                      <a:off x="0" y="0"/>
                      <a:ext cx="3876728" cy="5938736"/>
                    </a:xfrm>
                    <a:prstGeom prst="rect">
                      <a:avLst/>
                    </a:prstGeom>
                  </pic:spPr>
                </pic:pic>
              </a:graphicData>
            </a:graphic>
          </wp:inline>
        </w:drawing>
      </w:r>
    </w:p>
    <w:p w:rsidR="145A49F5" w:rsidP="145A49F5" w:rsidRDefault="145A49F5" w14:paraId="48E5DC6A" w14:textId="373CB905">
      <w:r>
        <w:t xml:space="preserve">Below is an image of the console output after a couple of intruder detections and a couple manual camera triggers. </w:t>
      </w:r>
    </w:p>
    <w:p w:rsidR="145A49F5" w:rsidP="145A49F5" w:rsidRDefault="145A49F5" w14:paraId="116554AE" w14:textId="715B5BE9">
      <w:r>
        <w:rPr>
          <w:noProof/>
          <w:lang w:val="en-CA" w:eastAsia="en-CA"/>
        </w:rPr>
        <w:lastRenderedPageBreak/>
        <w:drawing>
          <wp:inline distT="0" distB="0" distL="0" distR="0" wp14:anchorId="1B4A74F0" wp14:editId="72F40482">
            <wp:extent cx="5724525" cy="2957672"/>
            <wp:effectExtent l="0" t="0" r="0" b="0"/>
            <wp:docPr id="1560150027" name="Picture 156015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5" cy="2957672"/>
                    </a:xfrm>
                    <a:prstGeom prst="rect">
                      <a:avLst/>
                    </a:prstGeom>
                  </pic:spPr>
                </pic:pic>
              </a:graphicData>
            </a:graphic>
          </wp:inline>
        </w:drawing>
      </w:r>
    </w:p>
    <w:p w:rsidR="6579439D" w:rsidP="0053433D" w:rsidRDefault="145A49F5" w14:paraId="5BF75358" w14:textId="30D73269">
      <w:pPr>
        <w:pStyle w:val="Heading1"/>
        <w:rPr>
          <w:rFonts w:eastAsia="Calibri Light"/>
        </w:rPr>
      </w:pPr>
      <w:bookmarkStart w:name="_Toc25916982" w:id="12"/>
      <w:r w:rsidRPr="145A49F5">
        <w:rPr>
          <w:rFonts w:eastAsia="Calibri Light"/>
        </w:rPr>
        <w:t>4 Sources of Error</w:t>
      </w:r>
      <w:bookmarkEnd w:id="12"/>
    </w:p>
    <w:p w:rsidR="6579439D" w:rsidP="145A49F5" w:rsidRDefault="145A49F5" w14:paraId="516AE320" w14:textId="7C452CAC">
      <w:pPr>
        <w:spacing w:before="240"/>
        <w:rPr>
          <w:rFonts w:ascii="Calibri Light" w:hAnsi="Calibri Light" w:eastAsia="Calibri Light" w:cs="Calibri Light"/>
          <w:color w:val="2F5496" w:themeColor="accent1" w:themeShade="BF"/>
          <w:sz w:val="32"/>
          <w:szCs w:val="32"/>
        </w:rPr>
      </w:pPr>
      <w:r w:rsidRPr="145A49F5">
        <w:t xml:space="preserve">The image captured by the arducam is recorded but unable to be displayed on the LCD display. </w:t>
      </w:r>
      <w:r w:rsidR="0053433D">
        <w:t xml:space="preserve">This was a bug we encountered during development because the line of code in the GUITask which cleared </w:t>
      </w:r>
      <w:r w:rsidRPr="0053433D" w:rsidR="0053433D">
        <w:t>Str4Display</w:t>
      </w:r>
      <w:r w:rsidR="0053433D">
        <w:t xml:space="preserve"> each iteration was commented. This caused some form of interference with the function which draws bitmaps to the LCD re</w:t>
      </w:r>
      <w:bookmarkStart w:name="_GoBack" w:id="13"/>
      <w:bookmarkEnd w:id="13"/>
      <w:r w:rsidR="0053433D">
        <w:t>sulting in an inability to display images while using the camera.</w:t>
      </w:r>
    </w:p>
    <w:p w:rsidR="6579439D" w:rsidP="145A49F5" w:rsidRDefault="145A49F5" w14:paraId="513F385F" w14:textId="7E24861D">
      <w:pPr>
        <w:pStyle w:val="Heading1"/>
        <w:spacing w:after="160"/>
      </w:pPr>
      <w:bookmarkStart w:name="_Toc25916983" w:id="14"/>
      <w:r w:rsidRPr="145A49F5">
        <w:t>5 Future Steps</w:t>
      </w:r>
      <w:bookmarkEnd w:id="14"/>
    </w:p>
    <w:p w:rsidR="6579439D" w:rsidP="145A49F5" w:rsidRDefault="145A49F5" w14:paraId="7F98543D" w14:textId="19D42C66">
      <w:pPr>
        <w:spacing w:before="240"/>
      </w:pPr>
      <w:r w:rsidRPr="145A49F5">
        <w:t xml:space="preserve">Due to time constraints we were unable to save the transferred image to the board and convert that transferred image to a format that can be displayed on the LCD. Going forward we would implement a data structure within the code to save the image as it is read from the arducam board. Using this saved image, we could then do the necessary conversion from jpeg to bitmap to make use of the BSP_LCD_DrawBitmap function. </w:t>
      </w:r>
    </w:p>
    <w:p w:rsidR="6579439D" w:rsidP="145A49F5" w:rsidRDefault="145A49F5" w14:paraId="48160B5F" w14:textId="655F13D7">
      <w:pPr>
        <w:spacing w:before="240"/>
      </w:pPr>
      <w:r w:rsidRPr="145A49F5">
        <w:t>Based on the compressed jpeg size as reported in the print statements we would likely require some form of downscaling in order to convert the image into a usable format that could be display on the board. Additionally, initial camera setup parameters could be set so that the captured image is of a lower resolution such as 320x240 to allow for faster conversion, transfer, and processing. At this resolution we could conceivably show a continuous low-framerate video feed on the LCD that can freeze on the current frame when an intruder is detected. The performance of this possible functionality would be limited only by the main board’s processing capabilities.</w:t>
      </w:r>
    </w:p>
    <w:p w:rsidR="6579439D" w:rsidP="145A49F5" w:rsidRDefault="145A49F5" w14:paraId="5F7EC3DE" w14:textId="3BF8DBE2">
      <w:pPr>
        <w:spacing w:before="240"/>
        <w:rPr>
          <w:rFonts w:ascii="Calibri Light" w:hAnsi="Calibri Light" w:eastAsia="Calibri Light" w:cs="Calibri Light"/>
          <w:sz w:val="32"/>
          <w:szCs w:val="32"/>
        </w:rPr>
      </w:pPr>
      <w:r w:rsidRPr="145A49F5">
        <w:rPr>
          <w:rFonts w:ascii="Calibri Light" w:hAnsi="Calibri Light" w:eastAsia="Calibri Light" w:cs="Calibri Light"/>
          <w:color w:val="2F5496" w:themeColor="accent1" w:themeShade="BF"/>
          <w:sz w:val="32"/>
          <w:szCs w:val="32"/>
        </w:rPr>
        <w:t>6 References</w:t>
      </w:r>
    </w:p>
    <w:p w:rsidR="6579439D" w:rsidP="6579439D" w:rsidRDefault="6579439D" w14:paraId="7991953E" w14:textId="007672A1">
      <w:pPr>
        <w:rPr>
          <w:rFonts w:ascii="Calibri" w:hAnsi="Calibri" w:eastAsia="Calibri" w:cs="Calibri"/>
        </w:rPr>
      </w:pPr>
      <w:r w:rsidRPr="6579439D">
        <w:rPr>
          <w:rFonts w:ascii="Calibri" w:hAnsi="Calibri" w:eastAsia="Calibri" w:cs="Calibri"/>
          <w:color w:val="333333"/>
        </w:rPr>
        <w:t xml:space="preserve">Data acquisition. (2019, April 16). Retrieved from </w:t>
      </w:r>
      <w:hyperlink r:id="rId10">
        <w:r w:rsidRPr="6579439D">
          <w:rPr>
            <w:rStyle w:val="Hyperlink"/>
            <w:rFonts w:ascii="Calibri" w:hAnsi="Calibri" w:eastAsia="Calibri" w:cs="Calibri"/>
            <w:color w:val="0563C1"/>
          </w:rPr>
          <w:t>https://en.wikipedia.org/wiki/Data_acquisition</w:t>
        </w:r>
      </w:hyperlink>
      <w:r w:rsidRPr="6579439D">
        <w:rPr>
          <w:rFonts w:ascii="Calibri" w:hAnsi="Calibri" w:eastAsia="Calibri" w:cs="Calibri"/>
          <w:color w:val="0563C1"/>
          <w:u w:val="single"/>
        </w:rPr>
        <w:t>.</w:t>
      </w:r>
    </w:p>
    <w:p w:rsidR="6579439D" w:rsidP="6579439D" w:rsidRDefault="6579439D" w14:paraId="47C764C7" w14:textId="2F7D7366">
      <w:pPr>
        <w:rPr>
          <w:rFonts w:ascii="Calibri" w:hAnsi="Calibri" w:eastAsia="Calibri" w:cs="Calibri"/>
        </w:rPr>
      </w:pPr>
    </w:p>
    <w:p w:rsidR="6579439D" w:rsidP="6579439D" w:rsidRDefault="6579439D" w14:paraId="5FC889CD" w14:textId="69178443">
      <w:r w:rsidRPr="6579439D">
        <w:rPr>
          <w:rFonts w:ascii="Calibri" w:hAnsi="Calibri" w:eastAsia="Calibri" w:cs="Calibri"/>
        </w:rPr>
        <w:t xml:space="preserve">ENGG4420: Real-Time Systems Design Lab Manual. (2019, August). Retrieved from  </w:t>
      </w:r>
      <w:hyperlink r:id="rId11">
        <w:r w:rsidRPr="6579439D">
          <w:rPr>
            <w:rStyle w:val="Hyperlink"/>
            <w:rFonts w:ascii="Calibri" w:hAnsi="Calibri" w:eastAsia="Calibri" w:cs="Calibri"/>
            <w:color w:val="0563C1"/>
          </w:rPr>
          <w:t>https://courselink.uoguelph.ca/d2l/le/content/577069/viewContent/2190218/View</w:t>
        </w:r>
      </w:hyperlink>
    </w:p>
    <w:sectPr w:rsidR="6579439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56F7B0"/>
    <w:rsid w:val="0053433D"/>
    <w:rsid w:val="02F7E841"/>
    <w:rsid w:val="145A49F5"/>
    <w:rsid w:val="1F7CAEBD"/>
    <w:rsid w:val="2B56F7B0"/>
    <w:rsid w:val="6579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6F7B0"/>
  <w15:chartTrackingRefBased/>
  <w15:docId w15:val="{3187A49E-BE6C-4B1B-85E7-A8F2B3D9E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33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53433D"/>
    <w:pPr>
      <w:outlineLvl w:val="9"/>
    </w:pPr>
  </w:style>
  <w:style w:type="paragraph" w:styleId="TOC1">
    <w:name w:val="toc 1"/>
    <w:basedOn w:val="Normal"/>
    <w:next w:val="Normal"/>
    <w:autoRedefine/>
    <w:uiPriority w:val="39"/>
    <w:unhideWhenUsed/>
    <w:rsid w:val="0053433D"/>
    <w:pPr>
      <w:spacing w:after="100"/>
    </w:pPr>
  </w:style>
  <w:style w:type="character" w:styleId="Heading2Char" w:customStyle="1">
    <w:name w:val="Heading 2 Char"/>
    <w:basedOn w:val="DefaultParagraphFont"/>
    <w:link w:val="Heading2"/>
    <w:uiPriority w:val="9"/>
    <w:rsid w:val="0053433D"/>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5343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https://courselink.uoguelph.ca/d2l/le/content/577069/viewContent/2190218/View" TargetMode="External" Id="rId11" /><Relationship Type="http://schemas.openxmlformats.org/officeDocument/2006/relationships/hyperlink" Target="https://en.wikipedia.org/wiki/Data_acquisition" TargetMode="External"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glossaryDocument" Target="/word/glossary/document.xml" Id="R4ba76dfd3fce4576" /><Relationship Type="http://schemas.openxmlformats.org/officeDocument/2006/relationships/image" Target="/media/image7.png" Id="R9de03919977148d4" /><Relationship Type="http://schemas.openxmlformats.org/officeDocument/2006/relationships/image" Target="/media/image8.png" Id="R0fb9bee93563476e" /><Relationship Type="http://schemas.openxmlformats.org/officeDocument/2006/relationships/image" Target="/media/image3.jpg" Id="R59422c0bba16460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bcca763-307b-4642-9c23-2acd3aa0217f}"/>
      </w:docPartPr>
      <w:docPartBody>
        <w:p w14:paraId="05443DA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E65CB-0845-4123-92EC-EA6ACB32AB3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Aaron Hart</dc:creator>
  <keywords/>
  <dc:description/>
  <lastModifiedBy>Mohammed Al Fakhri</lastModifiedBy>
  <revision>4</revision>
  <lastPrinted>2019-11-29T15:52:00.0000000Z</lastPrinted>
  <dcterms:created xsi:type="dcterms:W3CDTF">2019-11-28T20:19:00.0000000Z</dcterms:created>
  <dcterms:modified xsi:type="dcterms:W3CDTF">2021-11-15T03:50:18.7901549Z</dcterms:modified>
</coreProperties>
</file>