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2"/>
        <w:gridCol w:w="1248"/>
        <w:gridCol w:w="464"/>
        <w:gridCol w:w="248"/>
        <w:gridCol w:w="161"/>
        <w:gridCol w:w="1351"/>
        <w:gridCol w:w="610"/>
        <w:gridCol w:w="1293"/>
        <w:gridCol w:w="2107"/>
        <w:gridCol w:w="2052"/>
        <w:gridCol w:w="907"/>
        <w:gridCol w:w="1054"/>
        <w:gridCol w:w="161"/>
        <w:gridCol w:w="409"/>
        <w:gridCol w:w="1847"/>
        <w:gridCol w:w="1034"/>
        <w:gridCol w:w="693"/>
        <w:gridCol w:w="719"/>
      </w:tblGrid>
      <w:tr>
        <w:trPr/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98"/>
              <w:gridCol w:w="1583"/>
            </w:tblGrid>
            <w:tr>
              <w:trPr>
                <w:trHeight w:val="161" w:hRule="atLeast"/>
              </w:trPr>
              <w:tc>
                <w:tcPr>
                  <w:tcW w:w="12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Packing List Date :</w:t>
                  </w:r>
                </w:p>
              </w:tc>
              <w:tc>
                <w:tcPr>
                  <w:tcW w:w="15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  <w:hMerge w:val="restart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76"/>
              <w:gridCol w:w="173"/>
              <w:gridCol w:w="2750"/>
            </w:tblGrid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CLADTEK PROJECT NO.</w:t>
                  </w: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PROJECT NAME</w:t>
                  </w: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EPIC FOR CO2 WAG INJECTION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PURCHASE ORDER NO.</w:t>
                  </w: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4500074209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LC NO (OPTIONAL)</w:t>
                  </w: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A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MANUFACTURER</w:t>
                  </w: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Cladtek Bi-Metal Manufacturing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COUNTRY OF ORIGIN</w:t>
                  </w: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Indonesia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2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03"/>
              <w:gridCol w:w="161"/>
              <w:gridCol w:w="5363"/>
            </w:tblGrid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CONSIGNEE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AL ZAMIL METAL WORKS FACTORY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P.O. BOX NO. 13168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INDUSTRIAL AREA PHASE # 5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JEDDAH 21493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SAUDI ARABIA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FINAL DESTINATION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AL ZAMIL METAL WORKS FACTORY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P.O. BOX NO. 13168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INDUSTRIAL AREA PHASE # 5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JEDDAH 21493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SAUDI ARABIA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INVOICE TO (OPTINONAL)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S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NOTIFY PARTY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D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TERM OF DELIVERY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EX WORKS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SHIPMENT MODE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SEA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200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NOTIFY TO (OPTIONAL)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  <w:tc>
                <w:tcPr>
                  <w:tcW w:w="536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F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3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2" w:type="dxa"/>
            <w:h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3"/>
              <w:gridCol w:w="1173"/>
              <w:gridCol w:w="966"/>
              <w:gridCol w:w="2877"/>
              <w:gridCol w:w="981"/>
              <w:gridCol w:w="864"/>
              <w:gridCol w:w="642"/>
              <w:gridCol w:w="610"/>
              <w:gridCol w:w="910"/>
              <w:gridCol w:w="866"/>
              <w:gridCol w:w="951"/>
              <w:gridCol w:w="704"/>
              <w:gridCol w:w="657"/>
              <w:gridCol w:w="618"/>
              <w:gridCol w:w="733"/>
              <w:gridCol w:w="707"/>
              <w:gridCol w:w="1020"/>
            </w:tblGrid>
            <w:tr>
              <w:trPr>
                <w:trHeight w:val="1014" w:hRule="atLeast"/>
              </w:trPr>
              <w:tc>
                <w:tcPr>
                  <w:tcW w:w="4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NO</w:t>
                  </w:r>
                </w:p>
              </w:tc>
              <w:tc>
                <w:tcPr>
                  <w:tcW w:w="117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CLADTEK UNIQUE ID</w:t>
                  </w:r>
                </w:p>
              </w:tc>
              <w:tc>
                <w:tcPr>
                  <w:tcW w:w="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CUSTOMER PO ITEM NO.</w:t>
                  </w:r>
                </w:p>
              </w:tc>
              <w:tc>
                <w:tcPr>
                  <w:tcW w:w="28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DESCRIPTION</w:t>
                  </w:r>
                </w:p>
              </w:tc>
              <w:tc>
                <w:tcPr>
                  <w:tcW w:w="98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IRN NO.</w:t>
                  </w:r>
                </w:p>
              </w:tc>
              <w:tc>
                <w:tcPr>
                  <w:tcW w:w="86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FINAL LENGTH(MM)</w:t>
                  </w:r>
                </w:p>
              </w:tc>
              <w:tc>
                <w:tcPr>
                  <w:tcW w:w="64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QTY</w:t>
                  </w:r>
                </w:p>
              </w:tc>
              <w:tc>
                <w:tcPr>
                  <w:tcW w:w="6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UNIT</w:t>
                  </w:r>
                </w:p>
              </w:tc>
              <w:tc>
                <w:tcPr>
                  <w:tcW w:w="910" w:type="dxa"/>
                  <w:hMerge w:val="restart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10"/>
                    <w:gridCol w:w="866"/>
                    <w:gridCol w:w="951"/>
                    <w:gridCol w:w="704"/>
                    <w:gridCol w:w="657"/>
                    <w:gridCol w:w="618"/>
                  </w:tblGrid>
                  <w:tr>
                    <w:trPr>
                      <w:trHeight w:val="400" w:hRule="atLeast"/>
                    </w:trPr>
                    <w:tc>
                      <w:tcPr>
                        <w:tcW w:w="910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709"/>
                        </w:tblGrid>
                        <w:tr>
                          <w:trPr>
                            <w:trHeight w:val="322" w:hRule="atLeast"/>
                          </w:trPr>
                          <w:tc>
                            <w:tcPr>
                              <w:tcW w:w="4709" w:type="dxa"/>
                              <w:tcBorders>
                                <w:top w:val="nil" w:sz="0"/>
                                <w:left w:val="nil" w:sz="0"/>
                                <w:bottom w:val="single" w:color="000000" w:sz="7"/>
                                <w:right w:val="nil" w:sz="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PACKAGES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66" w:type="dxa"/>
                        <w:hMerge w:val="continue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1" w:type="dxa"/>
                        <w:hMerge w:val="continue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04" w:type="dxa"/>
                        <w:hMerge w:val="continue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57" w:type="dxa"/>
                        <w:hMerge w:val="continue"/>
                        <w:tcBorders>
                          <w:top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18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910" w:type="dxa"/>
                        <w:vMerge w:val="restart"/>
                        <w:tcBorders>
                          <w:left w:val="nil" w:sz="0"/>
                          <w:bottom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10"/>
                        </w:tblGrid>
                        <w:tr>
                          <w:trPr>
                            <w:trHeight w:val="614" w:hRule="atLeast"/>
                          </w:trPr>
                          <w:tc>
                            <w:tcPr>
                              <w:tcW w:w="910" w:type="dxa"/>
                              <w:tcBorders>
                                <w:top w:val="single" w:color="000000" w:sz="7"/>
                                <w:left w:val="nil" w:sz="0"/>
                                <w:bottom w:val="nil" w:sz="0"/>
                                <w:right w:val="single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HS CODE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866" w:type="dxa"/>
                        <w:vMerge w:val="restart"/>
                        <w:tcBorders>
                          <w:bottom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66"/>
                        </w:tblGrid>
                        <w:tr>
                          <w:trPr>
                            <w:trHeight w:val="614" w:hRule="atLeast"/>
                          </w:trPr>
                          <w:tc>
                            <w:tcPr>
                              <w:tcW w:w="866" w:type="dxa"/>
                              <w:tcBorders>
                                <w:top w:val="single" w:color="000000" w:sz="7"/>
                                <w:left w:val="single" w:color="000000" w:sz="7"/>
                                <w:bottom w:val="nil" w:sz="0"/>
                                <w:right w:val="single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PACKING TYPE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51" w:type="dxa"/>
                        <w:vMerge w:val="restart"/>
                        <w:tcBorders>
                          <w:bottom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51"/>
                        </w:tblGrid>
                        <w:tr>
                          <w:trPr>
                            <w:trHeight w:val="614" w:hRule="atLeast"/>
                          </w:trPr>
                          <w:tc>
                            <w:tcPr>
                              <w:tcW w:w="951" w:type="dxa"/>
                              <w:tcBorders>
                                <w:top w:val="single" w:color="000000" w:sz="7"/>
                                <w:left w:val="single" w:color="000000" w:sz="7"/>
                                <w:bottom w:val="nil" w:sz="0"/>
                                <w:right w:val="single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PACKED NO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04" w:type="dxa"/>
                        <w:hMerge w:val="restart"/>
                        <w:tcBorders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</w:tblGrid>
                        <w:tr>
                          <w:trPr>
                            <w:trHeight w:val="242" w:hRule="atLeast"/>
                          </w:trPr>
                          <w:tc>
                            <w:tcPr>
                              <w:tcW w:w="1980" w:type="dxa"/>
                              <w:tcBorders>
                                <w:top w:val="single" w:color="000000" w:sz="7"/>
                                <w:left w:val="single" w:color="000000" w:sz="7"/>
                                <w:bottom w:val="single" w:color="000000" w:sz="7"/>
                                <w:right w:val="nil" w:sz="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DIMENSION (MM)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57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18" w:type="dxa"/>
                        <w:hMerge w:val="continue"/>
                        <w:tcBorders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910" w:type="dxa"/>
                        <w:vMerge w:val="continue"/>
                        <w:tcBorders>
                          <w:left w:val="nil" w:sz="0"/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866" w:type="dxa"/>
                        <w:vMerge w:val="continue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51" w:type="dxa"/>
                        <w:vMerge w:val="continue"/>
                        <w:tcBorders>
                          <w:bottom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04" w:type="dxa"/>
                        <w:tcBorders>
                          <w:bottom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04"/>
                        </w:tblGrid>
                        <w:tr>
                          <w:trPr>
                            <w:trHeight w:val="294" w:hRule="atLeast"/>
                          </w:trPr>
                          <w:tc>
                            <w:tcPr>
                              <w:tcW w:w="704" w:type="dxa"/>
                              <w:tcBorders>
                                <w:top w:val="single" w:color="000000" w:sz="7"/>
                                <w:left w:val="single" w:color="000000" w:sz="7"/>
                                <w:bottom w:val="nil" w:sz="0"/>
                                <w:right w:val="single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L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57" w:type="dxa"/>
                        <w:tcBorders>
                          <w:bottom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57"/>
                        </w:tblGrid>
                        <w:tr>
                          <w:trPr>
                            <w:trHeight w:val="294" w:hRule="atLeast"/>
                          </w:trPr>
                          <w:tc>
                            <w:tcPr>
                              <w:tcW w:w="657" w:type="dxa"/>
                              <w:tcBorders>
                                <w:top w:val="single" w:color="000000" w:sz="7"/>
                                <w:left w:val="single" w:color="000000" w:sz="7"/>
                                <w:bottom w:val="nil" w:sz="0"/>
                                <w:right w:val="single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W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18" w:type="dxa"/>
                        <w:hMerge w:val="restart"/>
                        <w:tcBorders>
                          <w:bottom w:val="nil" w:sz="0"/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18"/>
                        </w:tblGrid>
                        <w:tr>
                          <w:trPr>
                            <w:trHeight w:val="294" w:hRule="atLeast"/>
                          </w:trPr>
                          <w:tc>
                            <w:tcPr>
                              <w:tcW w:w="618" w:type="dxa"/>
                              <w:tcBorders>
                                <w:top w:val="single" w:color="000000" w:sz="7"/>
                                <w:left w:val="single" w:color="000000" w:sz="7"/>
                                <w:bottom w:val="nil" w:sz="0"/>
                                <w:right w:val="nil" w:sz="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H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866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51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4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7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18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3" w:type="dxa"/>
                  <w:hMerge w:val="restart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3"/>
                    <w:gridCol w:w="707"/>
                  </w:tblGrid>
                  <w:tr>
                    <w:trPr>
                      <w:trHeight w:val="545" w:hRule="atLeast"/>
                    </w:trPr>
                    <w:tc>
                      <w:tcPr>
                        <w:tcW w:w="733" w:type="dxa"/>
                        <w:hMerge w:val="restart"/>
                        <w:tcBorders>
                          <w:top w:val="nil" w:sz="0"/>
                          <w:left w:val="nil" w:sz="0"/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40"/>
                        </w:tblGrid>
                        <w:tr>
                          <w:trPr>
                            <w:trHeight w:val="467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nil" w:sz="0"/>
                                <w:left w:val="nil" w:sz="0"/>
                                <w:bottom w:val="single" w:color="000000" w:sz="7"/>
                                <w:right w:val="nil" w:sz="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WEIGHT(KG)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07" w:type="dxa"/>
                        <w:hMerge w:val="continue"/>
                        <w:tcBorders>
                          <w:top w:val="nil" w:sz="0"/>
                          <w:right w:val="nil" w:sz="0"/>
                        </w:tcBorders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43" w:hRule="atLeast"/>
                    </w:trPr>
                    <w:tc>
                      <w:tcPr>
                        <w:tcW w:w="733" w:type="dxa"/>
                        <w:vMerge w:val="restart"/>
                        <w:tcBorders>
                          <w:left w:val="nil" w:sz="0"/>
                          <w:bottom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33"/>
                        </w:tblGrid>
                        <w:tr>
                          <w:trPr>
                            <w:trHeight w:val="467" w:hRule="atLeast"/>
                          </w:trPr>
                          <w:tc>
                            <w:tcPr>
                              <w:tcW w:w="733" w:type="dxa"/>
                              <w:tcBorders>
                                <w:top w:val="single" w:color="000000" w:sz="7"/>
                                <w:left w:val="nil" w:sz="0"/>
                                <w:bottom w:val="nil" w:sz="0"/>
                                <w:right w:val="single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GROSS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07" w:type="dxa"/>
                        <w:tcBorders>
                          <w:bottom w:val="nil" w:sz="0"/>
                          <w:right w:val="nil" w:sz="0"/>
                        </w:tcBorders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07"/>
                        </w:tblGrid>
                        <w:tr>
                          <w:trPr>
                            <w:trHeight w:val="465" w:hRule="atLeast"/>
                          </w:trPr>
                          <w:tc>
                            <w:tcPr>
                              <w:tcW w:w="707" w:type="dxa"/>
                              <w:tcBorders>
                                <w:top w:val="single" w:color="000000" w:sz="7"/>
                                <w:left w:val="single" w:color="000000" w:sz="7"/>
                                <w:bottom w:val="nil" w:sz="0"/>
                                <w:right w:val="nil" w:sz="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4"/>
                                </w:rPr>
                                <w:t xml:space="preserve">NETT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707" w:type="dxa"/>
                  <w:hMerge w:val="continue"/>
                  <w:tcBorders>
                    <w:top w:val="single" w:color="000000" w:sz="7"/>
                    <w:left w:val="nil" w:color="000000" w:sz="7"/>
                    <w:bottom w:val="single" w:color="000000" w:sz="7"/>
                    <w:right w:val="single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REMARKS</w:t>
                  </w:r>
                </w:p>
              </w:tc>
            </w:tr>
            <w:tr>
              <w:trPr>
                <w:trHeight w:val="381" w:hRule="atLeast"/>
              </w:trPr>
              <w:tc>
                <w:tcPr>
                  <w:tcW w:w="4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</w:t>
                  </w:r>
                </w:p>
              </w:tc>
              <w:tc>
                <w:tcPr>
                  <w:tcW w:w="117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CT667-MLP-01-00025</w:t>
                  </w:r>
                </w:p>
              </w:tc>
              <w:tc>
                <w:tcPr>
                  <w:tcW w:w="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01</w:t>
                  </w:r>
                </w:p>
              </w:tc>
              <w:tc>
                <w:tcPr>
                  <w:tcW w:w="28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Mechanically Lined Pipe, API 5L X60Q PSL2, NPS 10, CSWT 9.27mm + 3mm thk CRA UNS N08825 + Min. 3mm thk weld overlay UNS N06625 at 100mm pipe ends, SMLS, NACE MR0175, Square ends, 046101183XM</w:t>
                  </w:r>
                </w:p>
              </w:tc>
              <w:tc>
                <w:tcPr>
                  <w:tcW w:w="98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2110-00268-CT667-IRN-00210</w:t>
                  </w:r>
                </w:p>
              </w:tc>
              <w:tc>
                <w:tcPr>
                  <w:tcW w:w="86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11198.00</w:t>
                  </w:r>
                </w:p>
              </w:tc>
              <w:tc>
                <w:tcPr>
                  <w:tcW w:w="64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1.00</w:t>
                  </w:r>
                </w:p>
              </w:tc>
              <w:tc>
                <w:tcPr>
                  <w:tcW w:w="6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EA</w:t>
                  </w:r>
                </w:p>
              </w:tc>
              <w:tc>
                <w:tcPr>
                  <w:tcW w:w="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HSCODE</w:t>
                  </w:r>
                </w:p>
              </w:tc>
              <w:tc>
                <w:tcPr>
                  <w:tcW w:w="8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BOX</w:t>
                  </w:r>
                </w:p>
              </w:tc>
              <w:tc>
                <w:tcPr>
                  <w:tcW w:w="9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CT667-BOX-001</w:t>
                  </w:r>
                </w:p>
              </w:tc>
              <w:tc>
                <w:tcPr>
                  <w:tcW w:w="7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120.00</w:t>
                  </w:r>
                </w:p>
              </w:tc>
              <w:tc>
                <w:tcPr>
                  <w:tcW w:w="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130.00</w:t>
                  </w:r>
                </w:p>
              </w:tc>
              <w:tc>
                <w:tcPr>
                  <w:tcW w:w="6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140.00</w:t>
                  </w:r>
                </w:p>
              </w:tc>
              <w:tc>
                <w:tcPr>
                  <w:tcW w:w="7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81" w:hRule="atLeast"/>
              </w:trPr>
              <w:tc>
                <w:tcPr>
                  <w:tcW w:w="4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2</w:t>
                  </w:r>
                </w:p>
              </w:tc>
              <w:tc>
                <w:tcPr>
                  <w:tcW w:w="117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CT667-MLP-01-00037</w:t>
                  </w:r>
                </w:p>
              </w:tc>
              <w:tc>
                <w:tcPr>
                  <w:tcW w:w="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01</w:t>
                  </w:r>
                </w:p>
              </w:tc>
              <w:tc>
                <w:tcPr>
                  <w:tcW w:w="28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Mechanically Lined Pipe, API 5L X60Q PSL2, NPS 10, CSWT 9.27mm + 3mm thk CRA UNS N08825 + Min. 3mm thk weld overlay UNS N06625 at 100mm pipe ends, SMLS, NACE MR0175, Square ends, 046101183XM</w:t>
                  </w:r>
                </w:p>
              </w:tc>
              <w:tc>
                <w:tcPr>
                  <w:tcW w:w="98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2110-00233-CT667-IRN-00164</w:t>
                  </w:r>
                </w:p>
              </w:tc>
              <w:tc>
                <w:tcPr>
                  <w:tcW w:w="86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11570.00</w:t>
                  </w:r>
                </w:p>
              </w:tc>
              <w:tc>
                <w:tcPr>
                  <w:tcW w:w="64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1.00</w:t>
                  </w:r>
                </w:p>
              </w:tc>
              <w:tc>
                <w:tcPr>
                  <w:tcW w:w="6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EA</w:t>
                  </w:r>
                </w:p>
              </w:tc>
              <w:tc>
                <w:tcPr>
                  <w:tcW w:w="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HSCODE</w:t>
                  </w:r>
                </w:p>
              </w:tc>
              <w:tc>
                <w:tcPr>
                  <w:tcW w:w="8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BOX</w:t>
                  </w:r>
                </w:p>
              </w:tc>
              <w:tc>
                <w:tcPr>
                  <w:tcW w:w="9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CT667-BOX-001</w:t>
                  </w:r>
                </w:p>
              </w:tc>
              <w:tc>
                <w:tcPr>
                  <w:tcW w:w="7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120.00</w:t>
                  </w:r>
                </w:p>
              </w:tc>
              <w:tc>
                <w:tcPr>
                  <w:tcW w:w="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130.00</w:t>
                  </w:r>
                </w:p>
              </w:tc>
              <w:tc>
                <w:tcPr>
                  <w:tcW w:w="6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140.00</w:t>
                  </w:r>
                </w:p>
              </w:tc>
              <w:tc>
                <w:tcPr>
                  <w:tcW w:w="7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81" w:hRule="atLeast"/>
              </w:trPr>
              <w:tc>
                <w:tcPr>
                  <w:tcW w:w="4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3</w:t>
                  </w:r>
                </w:p>
              </w:tc>
              <w:tc>
                <w:tcPr>
                  <w:tcW w:w="117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CT667-MLP-01-00039</w:t>
                  </w:r>
                </w:p>
              </w:tc>
              <w:tc>
                <w:tcPr>
                  <w:tcW w:w="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01</w:t>
                  </w:r>
                </w:p>
              </w:tc>
              <w:tc>
                <w:tcPr>
                  <w:tcW w:w="28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Mechanically Lined Pipe, API 5L X60Q PSL2, NPS 10, CSWT 9.27mm + 3mm thk CRA UNS N08825 + Min. 3mm thk weld overlay UNS N06625 at 100mm pipe ends, SMLS, NACE MR0175, Square ends, 046101183XM</w:t>
                  </w:r>
                </w:p>
              </w:tc>
              <w:tc>
                <w:tcPr>
                  <w:tcW w:w="98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2110-00245-CT667-IRN-00176</w:t>
                  </w:r>
                </w:p>
              </w:tc>
              <w:tc>
                <w:tcPr>
                  <w:tcW w:w="86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11365.00</w:t>
                  </w:r>
                </w:p>
              </w:tc>
              <w:tc>
                <w:tcPr>
                  <w:tcW w:w="64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1.00</w:t>
                  </w:r>
                </w:p>
              </w:tc>
              <w:tc>
                <w:tcPr>
                  <w:tcW w:w="6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EA</w:t>
                  </w:r>
                </w:p>
              </w:tc>
              <w:tc>
                <w:tcPr>
                  <w:tcW w:w="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HSCODE</w:t>
                  </w:r>
                </w:p>
              </w:tc>
              <w:tc>
                <w:tcPr>
                  <w:tcW w:w="8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BOX</w:t>
                  </w:r>
                </w:p>
              </w:tc>
              <w:tc>
                <w:tcPr>
                  <w:tcW w:w="9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CT667-BOX-001</w:t>
                  </w:r>
                </w:p>
              </w:tc>
              <w:tc>
                <w:tcPr>
                  <w:tcW w:w="7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120.00</w:t>
                  </w:r>
                </w:p>
              </w:tc>
              <w:tc>
                <w:tcPr>
                  <w:tcW w:w="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130.00</w:t>
                  </w:r>
                </w:p>
              </w:tc>
              <w:tc>
                <w:tcPr>
                  <w:tcW w:w="6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140.00</w:t>
                  </w:r>
                </w:p>
              </w:tc>
              <w:tc>
                <w:tcPr>
                  <w:tcW w:w="7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81" w:hRule="atLeast"/>
              </w:trPr>
              <w:tc>
                <w:tcPr>
                  <w:tcW w:w="40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4</w:t>
                  </w:r>
                </w:p>
              </w:tc>
              <w:tc>
                <w:tcPr>
                  <w:tcW w:w="117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CT667-MLP-01-00072</w:t>
                  </w:r>
                </w:p>
              </w:tc>
              <w:tc>
                <w:tcPr>
                  <w:tcW w:w="9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01</w:t>
                  </w:r>
                </w:p>
              </w:tc>
              <w:tc>
                <w:tcPr>
                  <w:tcW w:w="287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Mechanically Lined Pipe, API 5L X60Q PSL2, NPS 10, CSWT 9.27mm + 3mm thk CRA UNS N08825 + Min. 3mm thk weld overlay UNS N06625 at 100mm pipe ends, SMLS, NACE MR0175, Square ends, 046101183XM</w:t>
                  </w:r>
                </w:p>
              </w:tc>
              <w:tc>
                <w:tcPr>
                  <w:tcW w:w="98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2110-00232-CT667-IRN-00163</w:t>
                  </w:r>
                </w:p>
              </w:tc>
              <w:tc>
                <w:tcPr>
                  <w:tcW w:w="86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11581.00</w:t>
                  </w:r>
                </w:p>
              </w:tc>
              <w:tc>
                <w:tcPr>
                  <w:tcW w:w="64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1.00</w:t>
                  </w:r>
                </w:p>
              </w:tc>
              <w:tc>
                <w:tcPr>
                  <w:tcW w:w="6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6"/>
                    </w:rPr>
                    <w:t xml:space="preserve">EA</w:t>
                  </w:r>
                </w:p>
              </w:tc>
              <w:tc>
                <w:tcPr>
                  <w:tcW w:w="9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HSCODE</w:t>
                  </w:r>
                </w:p>
              </w:tc>
              <w:tc>
                <w:tcPr>
                  <w:tcW w:w="86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BOX</w:t>
                  </w:r>
                </w:p>
              </w:tc>
              <w:tc>
                <w:tcPr>
                  <w:tcW w:w="95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CT667-BOX-002</w:t>
                  </w:r>
                </w:p>
              </w:tc>
              <w:tc>
                <w:tcPr>
                  <w:tcW w:w="70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123.00</w:t>
                  </w:r>
                </w:p>
              </w:tc>
              <w:tc>
                <w:tcPr>
                  <w:tcW w:w="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456.00</w:t>
                  </w:r>
                </w:p>
              </w:tc>
              <w:tc>
                <w:tcPr>
                  <w:tcW w:w="61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789.00</w:t>
                  </w:r>
                </w:p>
              </w:tc>
              <w:tc>
                <w:tcPr>
                  <w:tcW w:w="7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0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2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47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Delivery Date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1"/>
            </w:tblGrid>
            <w:tr>
              <w:trPr>
                <w:trHeight w:val="161" w:hRule="atLeast"/>
              </w:trPr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5/16/2022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Total Gross Weight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5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1"/>
            </w:tblGrid>
            <w:tr>
              <w:trPr>
                <w:trHeight w:val="161" w:hRule="atLeast"/>
              </w:trPr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0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57"/>
            </w:tblGrid>
            <w:tr>
              <w:trPr>
                <w:trHeight w:val="161" w:hRule="atLeast"/>
              </w:trPr>
              <w:tc>
                <w:tcPr>
                  <w:tcW w:w="22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4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Freight Fowarder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1"/>
            </w:tblGrid>
            <w:tr>
              <w:trPr>
                <w:trHeight w:val="161" w:hRule="atLeast"/>
              </w:trPr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1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Batam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Total Nett Weight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5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1"/>
            </w:tblGrid>
            <w:tr>
              <w:trPr>
                <w:trHeight w:val="161" w:hRule="atLeast"/>
              </w:trPr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57"/>
            </w:tblGrid>
            <w:tr>
              <w:trPr>
                <w:trHeight w:val="161" w:hRule="atLeast"/>
              </w:trPr>
              <w:tc>
                <w:tcPr>
                  <w:tcW w:w="22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4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Contact Person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1"/>
            </w:tblGrid>
            <w:tr>
              <w:trPr>
                <w:trHeight w:val="161" w:hRule="atLeast"/>
              </w:trPr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1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Yuli Ginting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yuli.ginting@cladtek.com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081282995533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restart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34"/>
              <w:gridCol w:w="1022"/>
            </w:tblGrid>
            <w:tr>
              <w:trPr>
                <w:trHeight w:val="161" w:hRule="atLeast"/>
              </w:trPr>
              <w:tc>
                <w:tcPr>
                  <w:tcW w:w="12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CT667-BOX-001</w:t>
                  </w:r>
                </w:p>
              </w:tc>
              <w:tc>
                <w:tcPr>
                  <w:tcW w:w="10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2,184.00 M³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12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CT667-BOX-002</w:t>
                  </w:r>
                </w:p>
              </w:tc>
              <w:tc>
                <w:tcPr>
                  <w:tcW w:w="10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44,253.43 M³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84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6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  <w:hMerge w:val="restart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61"/>
              <w:gridCol w:w="161"/>
            </w:tblGrid>
            <w:tr>
              <w:trPr>
                <w:trHeight w:val="161" w:hRule="atLeast"/>
              </w:trPr>
              <w:tc>
                <w:tcPr>
                  <w:tcW w:w="19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Total Volume  </w:t>
                  </w:r>
                </w:p>
              </w:tc>
              <w:tc>
                <w:tcPr>
                  <w:tcW w:w="16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5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2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6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78"/>
            </w:tblGrid>
            <w:tr>
              <w:trPr>
                <w:trHeight w:val="161" w:hRule="atLeast"/>
              </w:trPr>
              <w:tc>
                <w:tcPr>
                  <w:tcW w:w="5378" w:type="dxa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Container No.</w:t>
                  </w:r>
                </w:p>
              </w:tc>
            </w:tr>
            <w:tr>
              <w:trPr>
                <w:trHeight w:val="161" w:hRule="atLeast"/>
              </w:trPr>
              <w:tc>
                <w:tcPr>
                  <w:tcW w:w="5378" w:type="dxa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t xml:space="preserve">adflafafdlajsbdfljabdfsabfl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ajngajfajhdfajdflajdflasjdfha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isdfhafhdajdfha;sjdfhrghseug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jljhasdfljhadsjfh</w:t>
                  </w:r>
                  <w:r>
                    <w:rPr>
                      <w:rFonts w:ascii="Arial" w:hAnsi="Arial" w:eastAsia="Arial"/>
                      <w:color w:val="000000"/>
                      <w:sz w:val="14"/>
                    </w:rPr>
                    <w:br/>
                    <w:t xml:space="preserve">iorehgjkdfbg;lsjdfg;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9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8"/>
            </w:tblGrid>
            <w:tr>
              <w:trPr>
                <w:trHeight w:val="161" w:hRule="atLeast"/>
              </w:trPr>
              <w:tc>
                <w:tcPr>
                  <w:tcW w:w="12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4"/>
                      <w:u w:val="single"/>
                    </w:rPr>
                    <w:t xml:space="preserve">NOTES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restart"/>
            <w:v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60"/>
            </w:tblGrid>
            <w:tr>
              <w:trPr>
                <w:trHeight w:val="244" w:hRule="atLeast"/>
              </w:trPr>
              <w:tc>
                <w:tcPr>
                  <w:tcW w:w="1760" w:type="dxa"/>
                  <w:tcBorders>
                    <w:top w:val="single" w:color="000000" w:sz="7"/>
                    <w:left w:val="single" w:color="000000" w:sz="7"/>
                    <w:right w:val="single" w:color="000000" w:sz="7"/>
                  </w:tcBorders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60"/>
                  </w:tblGrid>
                  <w:tr>
                    <w:trPr>
                      <w:trHeight w:val="166" w:hRule="atLeast"/>
                    </w:trPr>
                    <w:tc>
                      <w:tcPr>
                        <w:tcW w:w="1760" w:type="dxa"/>
                        <w:tcBorders>
                          <w:top w:val="nil" w:sz="0"/>
                          <w:left w:val="nil" w:sz="0"/>
                          <w:bottom w:val="nil" w:color="000000" w:sz="7"/>
                          <w:right w:val="nil" w:sz="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4"/>
                          </w:rPr>
                          <w:t xml:space="preserve">APPROVED BY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670" w:hRule="atLeast"/>
              </w:trPr>
              <w:tc>
                <w:tcPr>
                  <w:tcW w:w="1760" w:type="dxa"/>
                  <w:tcBorders>
                    <w:left w:val="single" w:color="000000" w:sz="7"/>
                    <w:right w:val="single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17" w:hRule="atLeast"/>
              </w:trPr>
              <w:tc>
                <w:tcPr>
                  <w:tcW w:w="1760" w:type="dxa"/>
                  <w:tcBorders>
                    <w:left w:val="single" w:color="000000" w:sz="7"/>
                    <w:bottom w:val="single" w:color="000000" w:sz="7"/>
                    <w:right w:val="single" w:color="000000" w:sz="7"/>
                  </w:tcBorders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60"/>
                  </w:tblGrid>
                  <w:tr>
                    <w:trPr>
                      <w:trHeight w:val="339" w:hRule="atLeast"/>
                    </w:trPr>
                    <w:tc>
                      <w:tcPr>
                        <w:tcW w:w="1760" w:type="dxa"/>
                        <w:tcBorders>
                          <w:top w:val="nil" w:color="000000" w:sz="7"/>
                          <w:left w:val="nil" w:sz="0"/>
                          <w:bottom w:val="nil" w:sz="0"/>
                          <w:right w:val="nil" w:sz="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4"/>
                          </w:rPr>
                          <w:t xml:space="preserve">NAME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4"/>
                          </w:rPr>
                          <w:t xml:space="preserve">DESIGNATION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  <w:hMerge w:val="restart"/>
            <w:vMerge w:val="restart"/>
          </w:tcPr>
          <w:tbl>
            <w:tblPr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13"/>
            </w:tblGrid>
            <w:tr>
              <w:trPr>
                <w:trHeight w:val="244" w:hRule="atLeast"/>
              </w:trPr>
              <w:tc>
                <w:tcPr>
                  <w:tcW w:w="1713" w:type="dxa"/>
                  <w:tcBorders>
                    <w:top w:val="single" w:color="000000" w:sz="7"/>
                    <w:left w:val="single" w:color="000000" w:sz="7"/>
                    <w:right w:val="single" w:color="000000" w:sz="7"/>
                  </w:tcBorders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13"/>
                  </w:tblGrid>
                  <w:tr>
                    <w:trPr>
                      <w:trHeight w:val="166" w:hRule="atLeast"/>
                    </w:trPr>
                    <w:tc>
                      <w:tcPr>
                        <w:tcW w:w="1713" w:type="dxa"/>
                        <w:tcBorders>
                          <w:top w:val="nil" w:sz="0"/>
                          <w:left w:val="nil" w:sz="0"/>
                          <w:bottom w:val="nil" w:color="000000" w:sz="7"/>
                          <w:right w:val="nil" w:sz="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4"/>
                          </w:rPr>
                          <w:t xml:space="preserve">PREPARED BY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670" w:hRule="atLeast"/>
              </w:trPr>
              <w:tc>
                <w:tcPr>
                  <w:tcW w:w="1713" w:type="dxa"/>
                  <w:tcBorders>
                    <w:left w:val="single" w:color="000000" w:sz="7"/>
                    <w:right w:val="single" w:color="000000" w:sz="7"/>
                  </w:tcBorders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17" w:hRule="atLeast"/>
              </w:trPr>
              <w:tc>
                <w:tcPr>
                  <w:tcW w:w="1713" w:type="dxa"/>
                  <w:tcBorders>
                    <w:left w:val="single" w:color="000000" w:sz="7"/>
                    <w:bottom w:val="single" w:color="000000" w:sz="7"/>
                    <w:right w:val="single" w:color="000000" w:sz="7"/>
                  </w:tcBorders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13"/>
                  </w:tblGrid>
                  <w:tr>
                    <w:trPr>
                      <w:trHeight w:val="339" w:hRule="atLeast"/>
                    </w:trPr>
                    <w:tc>
                      <w:tcPr>
                        <w:tcW w:w="1713" w:type="dxa"/>
                        <w:tcBorders>
                          <w:top w:val="nil" w:color="000000" w:sz="7"/>
                          <w:left w:val="nil" w:sz="0"/>
                          <w:bottom w:val="nil" w:sz="0"/>
                          <w:right w:val="nil" w:sz="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4"/>
                          </w:rPr>
                          <w:t xml:space="preserve">NAME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4"/>
                          </w:rPr>
                          <w:t xml:space="preserve">DESIGNATION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6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128" w:h="11908" w:orient="landscape"/>
      <w:pgMar w:top="360" w:right="360" w:bottom="360" w:left="36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23"/>
      <w:gridCol w:w="31"/>
      <w:gridCol w:w="2970"/>
      <w:gridCol w:w="2185"/>
      <w:gridCol w:w="4470"/>
      <w:gridCol w:w="2028"/>
      <w:gridCol w:w="1305"/>
      <w:gridCol w:w="2321"/>
      <w:gridCol w:w="121"/>
      <w:gridCol w:w="651"/>
    </w:tblGrid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453971" cy="885953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453971" cy="8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470"/>
          </w:tblGrid>
          <w:tr>
            <w:trPr>
              <w:trHeight w:val="346" w:hRule="atLeast"/>
            </w:trPr>
            <w:tc>
              <w:tcPr>
                <w:tcW w:w="44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 Unicode MS" w:hAnsi="Arial Unicode MS" w:eastAsia="Arial Unicode MS"/>
                    <w:b/>
                    <w:color w:val="000000"/>
                    <w:sz w:val="30"/>
                  </w:rPr>
                  <w:t xml:space="preserve">PACKING LIST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26"/>
          </w:tblGrid>
          <w:tr>
            <w:trPr>
              <w:trHeight w:val="166" w:hRule="atLeast"/>
            </w:trPr>
            <w:tc>
              <w:tcPr>
                <w:tcW w:w="362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 Unicode MS" w:hAnsi="Arial Unicode MS" w:eastAsia="Arial Unicode MS"/>
                    <w:color w:val="0000FF"/>
                    <w:sz w:val="14"/>
                  </w:rPr>
                  <w:t xml:space="preserve">PT CLADTEK BI-METAL MANUFACTURING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2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470"/>
          </w:tblGrid>
          <w:tr>
            <w:trPr>
              <w:trHeight w:val="282" w:hRule="atLeast"/>
            </w:trPr>
            <w:tc>
              <w:tcPr>
                <w:tcW w:w="447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 Unicode MS" w:hAnsi="Arial Unicode MS" w:eastAsia="Arial Unicode MS"/>
                    <w:b/>
                    <w:color w:val="000000"/>
                    <w:sz w:val="24"/>
                  </w:rPr>
                  <w:t xml:space="preserve">CIPL-CT667-001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21"/>
          </w:tblGrid>
          <w:tr>
            <w:trPr>
              <w:trHeight w:val="102" w:hRule="atLeast"/>
            </w:trPr>
            <w:tc>
              <w:tcPr>
                <w:tcW w:w="23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FF"/>
                    <w:sz w:val="14"/>
                  </w:rPr>
                  <w:t xml:space="preserve">Jalan Tenggiri, Batu Ampar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21"/>
          </w:tblGrid>
          <w:tr>
            <w:trPr>
              <w:trHeight w:val="141" w:hRule="atLeast"/>
            </w:trPr>
            <w:tc>
              <w:tcPr>
                <w:tcW w:w="23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FF"/>
                    <w:sz w:val="14"/>
                  </w:rPr>
                  <w:t xml:space="preserve">Batam, 29452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21"/>
          </w:tblGrid>
          <w:tr>
            <w:trPr>
              <w:trHeight w:val="141" w:hRule="atLeast"/>
            </w:trPr>
            <w:tc>
              <w:tcPr>
                <w:tcW w:w="23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FF"/>
                    <w:sz w:val="14"/>
                  </w:rPr>
                  <w:t xml:space="preserve">Indonesia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321"/>
          </w:tblGrid>
          <w:tr>
            <w:trPr>
              <w:trHeight w:val="141" w:hRule="atLeast"/>
            </w:trPr>
            <w:tc>
              <w:tcPr>
                <w:tcW w:w="23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FF"/>
                    <w:sz w:val="14"/>
                  </w:rPr>
                  <w:t xml:space="preserve">www.cladtek.com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970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85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70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8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05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21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1" w:type="dxa"/>
          <w:tcBorders>
            <w:top w:val="single" w:color="1E90FF" w:sz="11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1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PL-Final_DD</dc:title>
</cp:coreProperties>
</file>