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47A8E" w14:textId="103769CC" w:rsidR="00146D14" w:rsidRPr="00894302" w:rsidRDefault="00146D14" w:rsidP="00146D14">
      <w:pPr>
        <w:jc w:val="both"/>
        <w:rPr>
          <w:b/>
          <w:bCs/>
          <w:caps/>
          <w:sz w:val="40"/>
          <w:szCs w:val="40"/>
          <w:shd w:val="clear" w:color="auto" w:fill="F7F7F7"/>
        </w:rPr>
      </w:pPr>
      <w:r w:rsidRPr="00D35DA7">
        <w:rPr>
          <w:b/>
          <w:bCs/>
          <w:caps/>
          <w:sz w:val="40"/>
          <w:szCs w:val="40"/>
          <w:highlight w:val="green"/>
          <w:shd w:val="clear" w:color="auto" w:fill="F7F7F7"/>
        </w:rPr>
        <w:t>SERVICES</w:t>
      </w:r>
      <w:bookmarkStart w:id="0" w:name="_GoBack"/>
      <w:bookmarkEnd w:id="0"/>
    </w:p>
    <w:p w14:paraId="7A409805" w14:textId="18FF1DBA" w:rsidR="00C922CD" w:rsidRDefault="006616D2" w:rsidP="0039709D">
      <w:pPr>
        <w:tabs>
          <w:tab w:val="left" w:pos="1733"/>
        </w:tabs>
        <w:jc w:val="both"/>
        <w:rPr>
          <w:b/>
          <w:bCs/>
          <w:caps/>
          <w:sz w:val="40"/>
          <w:szCs w:val="40"/>
          <w:shd w:val="clear" w:color="auto" w:fill="F7F7F7"/>
        </w:rPr>
      </w:pPr>
      <w:r>
        <w:rPr>
          <w:b/>
          <w:bCs/>
          <w:caps/>
          <w:noProof/>
          <w:sz w:val="40"/>
          <w:szCs w:val="40"/>
          <w:shd w:val="clear" w:color="auto" w:fill="F7F7F7"/>
        </w:rPr>
        <w:drawing>
          <wp:inline distT="0" distB="0" distL="0" distR="0" wp14:anchorId="0EC606A7" wp14:editId="2C47502C">
            <wp:extent cx="5943600" cy="28765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solidFill>
                        <a:schemeClr val="bg2"/>
                      </a:solidFill>
                    </a:ln>
                  </pic:spPr>
                </pic:pic>
              </a:graphicData>
            </a:graphic>
          </wp:inline>
        </w:drawing>
      </w:r>
    </w:p>
    <w:p w14:paraId="3B66DD2D" w14:textId="77777777" w:rsidR="0039709D" w:rsidRPr="0039709D" w:rsidRDefault="0039709D" w:rsidP="0039709D">
      <w:pPr>
        <w:tabs>
          <w:tab w:val="left" w:pos="1733"/>
        </w:tabs>
        <w:jc w:val="both"/>
        <w:rPr>
          <w:b/>
          <w:bCs/>
          <w:caps/>
          <w:sz w:val="40"/>
          <w:szCs w:val="40"/>
          <w:shd w:val="clear" w:color="auto" w:fill="F7F7F7"/>
        </w:rPr>
      </w:pPr>
    </w:p>
    <w:p w14:paraId="2A4131BF" w14:textId="77777777" w:rsidR="00ED1FE4" w:rsidRPr="00D35DA7" w:rsidRDefault="00ED1FE4" w:rsidP="00ED1FE4">
      <w:pPr>
        <w:pStyle w:val="Heading4"/>
        <w:shd w:val="clear" w:color="auto" w:fill="FFFFFF"/>
        <w:spacing w:before="0"/>
        <w:rPr>
          <w:rFonts w:ascii="Arial" w:eastAsia="Times New Roman" w:hAnsi="Arial" w:cs="Arial"/>
          <w:i w:val="0"/>
          <w:iCs w:val="0"/>
          <w:caps/>
          <w:color w:val="252525"/>
          <w:spacing w:val="23"/>
          <w:sz w:val="36"/>
          <w:szCs w:val="36"/>
          <w:highlight w:val="green"/>
        </w:rPr>
      </w:pPr>
      <w:r w:rsidRPr="00D35DA7">
        <w:rPr>
          <w:rFonts w:ascii="Arial" w:eastAsia="Times New Roman" w:hAnsi="Arial" w:cs="Arial"/>
          <w:i w:val="0"/>
          <w:iCs w:val="0"/>
          <w:caps/>
          <w:color w:val="252525"/>
          <w:spacing w:val="23"/>
          <w:sz w:val="36"/>
          <w:szCs w:val="36"/>
          <w:highlight w:val="green"/>
        </w:rPr>
        <w:t>web and APPLICATION DEVELOPMENT</w:t>
      </w:r>
    </w:p>
    <w:p w14:paraId="06D570F5" w14:textId="77777777" w:rsidR="008B39C7" w:rsidRPr="00D35DA7" w:rsidRDefault="008B39C7" w:rsidP="008B39C7">
      <w:pPr>
        <w:pStyle w:val="NormalWeb"/>
        <w:shd w:val="clear" w:color="auto" w:fill="FFFFFF"/>
        <w:spacing w:before="0" w:beforeAutospacing="0" w:after="150" w:afterAutospacing="0" w:line="360" w:lineRule="atLeast"/>
        <w:jc w:val="both"/>
        <w:rPr>
          <w:rFonts w:ascii="Arial" w:hAnsi="Arial" w:cs="Arial"/>
          <w:color w:val="6F6F6F"/>
          <w:sz w:val="21"/>
          <w:szCs w:val="21"/>
          <w:highlight w:val="green"/>
        </w:rPr>
      </w:pPr>
      <w:r w:rsidRPr="00D35DA7">
        <w:rPr>
          <w:rFonts w:ascii="Arial" w:hAnsi="Arial" w:cs="Arial"/>
          <w:color w:val="6F6F6F"/>
          <w:sz w:val="21"/>
          <w:szCs w:val="21"/>
          <w:highlight w:val="green"/>
        </w:rPr>
        <w:t>Whether your requirements stipulate a website, a mobile App, a desktop or a web application, we will help you realize your needs. We work with you to develop applications that respond to those exact needs. We provide user and management training and relevant technical support to ensure smooth running of your applications so that you get the highest return on your investment.</w:t>
      </w:r>
    </w:p>
    <w:p w14:paraId="7E36D3B7" w14:textId="77777777" w:rsidR="00ED1FE4" w:rsidRPr="00D35DA7" w:rsidRDefault="00ED1FE4" w:rsidP="00ED1FE4">
      <w:pPr>
        <w:pStyle w:val="NormalWeb"/>
        <w:shd w:val="clear" w:color="auto" w:fill="FFFFFF"/>
        <w:spacing w:before="0" w:beforeAutospacing="0" w:after="150" w:afterAutospacing="0" w:line="360" w:lineRule="atLeast"/>
        <w:jc w:val="both"/>
        <w:rPr>
          <w:rFonts w:ascii="Arial" w:hAnsi="Arial" w:cs="Arial"/>
          <w:color w:val="6F6F6F"/>
          <w:sz w:val="21"/>
          <w:szCs w:val="21"/>
          <w:highlight w:val="green"/>
        </w:rPr>
      </w:pPr>
      <w:r w:rsidRPr="00D35DA7">
        <w:rPr>
          <w:rFonts w:ascii="Arial" w:hAnsi="Arial" w:cs="Arial"/>
          <w:color w:val="6F6F6F"/>
          <w:sz w:val="21"/>
          <w:szCs w:val="21"/>
          <w:highlight w:val="green"/>
        </w:rPr>
        <w:t>Web development refers to the tasks associated with building, creating, and maintaining websites. The process includes aspects such as web design, web content development, web publishing, web programming, and database management.</w:t>
      </w:r>
    </w:p>
    <w:p w14:paraId="1864FEEE" w14:textId="77777777" w:rsidR="00ED1FE4" w:rsidRPr="00D35DA7" w:rsidRDefault="00ED1FE4" w:rsidP="00ED1FE4">
      <w:pPr>
        <w:pStyle w:val="NormalWeb"/>
        <w:shd w:val="clear" w:color="auto" w:fill="FFFFFF"/>
        <w:spacing w:before="0" w:beforeAutospacing="0" w:after="150" w:afterAutospacing="0" w:line="360" w:lineRule="atLeast"/>
        <w:jc w:val="both"/>
        <w:rPr>
          <w:rFonts w:ascii="Arial" w:hAnsi="Arial" w:cs="Arial"/>
          <w:color w:val="6F6F6F"/>
          <w:sz w:val="21"/>
          <w:szCs w:val="21"/>
          <w:highlight w:val="green"/>
        </w:rPr>
      </w:pPr>
      <w:r w:rsidRPr="00D35DA7">
        <w:rPr>
          <w:rFonts w:ascii="Arial" w:hAnsi="Arial" w:cs="Arial"/>
          <w:color w:val="6F6F6F"/>
          <w:sz w:val="21"/>
          <w:szCs w:val="21"/>
          <w:highlight w:val="green"/>
        </w:rPr>
        <w:t>Application development is the process of creating software applications like finance, procurement, human resources, and logistics that are automated and tailored to the specific requirements of an organization. It includes requirements gathering, analysis and design, user interface design, programming, testing, troubleshooting and deployment.</w:t>
      </w:r>
    </w:p>
    <w:p w14:paraId="651F604D" w14:textId="77777777" w:rsidR="00ED1FE4" w:rsidRPr="00D35DA7" w:rsidRDefault="00ED1FE4" w:rsidP="00ED1FE4">
      <w:pPr>
        <w:pStyle w:val="NormalWeb"/>
        <w:shd w:val="clear" w:color="auto" w:fill="FFFFFF"/>
        <w:spacing w:before="0" w:beforeAutospacing="0" w:after="150" w:afterAutospacing="0" w:line="360" w:lineRule="atLeast"/>
        <w:jc w:val="both"/>
        <w:rPr>
          <w:rFonts w:ascii="Arial" w:hAnsi="Arial" w:cs="Arial"/>
          <w:color w:val="6F6F6F"/>
          <w:sz w:val="21"/>
          <w:szCs w:val="21"/>
          <w:highlight w:val="green"/>
        </w:rPr>
      </w:pPr>
      <w:r w:rsidRPr="00D35DA7">
        <w:rPr>
          <w:rFonts w:ascii="Arial" w:hAnsi="Arial" w:cs="Arial"/>
          <w:color w:val="6F6F6F"/>
          <w:sz w:val="21"/>
          <w:szCs w:val="21"/>
          <w:highlight w:val="green"/>
        </w:rPr>
        <w:t xml:space="preserve">We develop applications using open source technology based on PHP and MySQL combined. Using such development tools, applications can be built with clean and simple usability, complex functionality, speed, power and scalability. These development tools and database servers are free and do not require licensing costs. </w:t>
      </w:r>
    </w:p>
    <w:p w14:paraId="07FA5951" w14:textId="77777777" w:rsidR="00ED1FE4" w:rsidRPr="00D35DA7" w:rsidRDefault="00ED1FE4" w:rsidP="00C922CD">
      <w:pPr>
        <w:shd w:val="clear" w:color="auto" w:fill="FFFFFF"/>
        <w:spacing w:line="240" w:lineRule="auto"/>
        <w:outlineLvl w:val="3"/>
        <w:rPr>
          <w:rFonts w:eastAsia="Times New Roman"/>
          <w:caps/>
          <w:color w:val="252525"/>
          <w:spacing w:val="23"/>
          <w:sz w:val="36"/>
          <w:szCs w:val="36"/>
          <w:highlight w:val="green"/>
        </w:rPr>
      </w:pPr>
    </w:p>
    <w:p w14:paraId="38DCEA4F" w14:textId="4C01DF63" w:rsidR="00C922CD" w:rsidRPr="00D35DA7" w:rsidRDefault="00C922CD" w:rsidP="00C922CD">
      <w:pPr>
        <w:shd w:val="clear" w:color="auto" w:fill="FFFFFF"/>
        <w:spacing w:line="240" w:lineRule="auto"/>
        <w:outlineLvl w:val="3"/>
        <w:rPr>
          <w:rFonts w:eastAsia="Times New Roman"/>
          <w:caps/>
          <w:color w:val="252525"/>
          <w:spacing w:val="23"/>
          <w:sz w:val="36"/>
          <w:szCs w:val="36"/>
          <w:highlight w:val="green"/>
        </w:rPr>
      </w:pPr>
      <w:r w:rsidRPr="00D35DA7">
        <w:rPr>
          <w:rFonts w:eastAsia="Times New Roman"/>
          <w:caps/>
          <w:color w:val="252525"/>
          <w:spacing w:val="23"/>
          <w:sz w:val="36"/>
          <w:szCs w:val="36"/>
          <w:highlight w:val="green"/>
        </w:rPr>
        <w:lastRenderedPageBreak/>
        <w:t xml:space="preserve">DATA COLLECTION </w:t>
      </w:r>
    </w:p>
    <w:p w14:paraId="0E15AFD8" w14:textId="77777777" w:rsidR="00C922CD" w:rsidRPr="00D35DA7" w:rsidRDefault="00C922CD" w:rsidP="00C922CD">
      <w:pPr>
        <w:shd w:val="clear" w:color="auto" w:fill="FFFFFF"/>
        <w:spacing w:after="150" w:line="360" w:lineRule="atLeast"/>
        <w:jc w:val="both"/>
        <w:rPr>
          <w:rFonts w:eastAsia="Times New Roman"/>
          <w:color w:val="6F6F6F"/>
          <w:highlight w:val="green"/>
        </w:rPr>
      </w:pPr>
      <w:r w:rsidRPr="00D35DA7">
        <w:rPr>
          <w:rFonts w:eastAsia="Times New Roman"/>
          <w:color w:val="6F6F6F"/>
          <w:highlight w:val="green"/>
        </w:rPr>
        <w:t>We provide software tools that help humanitarian organizations author, field, and manage data collection. With new mobile data collection tools your organization can set up checks, hints to help the interviewer, easy ways to retrieve the data from your mobile system, and upload everything into your computer.</w:t>
      </w:r>
    </w:p>
    <w:p w14:paraId="7107AE75" w14:textId="1DC31D44" w:rsidR="00C922CD" w:rsidRPr="00D35DA7" w:rsidRDefault="00C922CD" w:rsidP="00C922CD">
      <w:pPr>
        <w:shd w:val="clear" w:color="auto" w:fill="FFFFFF"/>
        <w:spacing w:after="150" w:line="360" w:lineRule="atLeast"/>
        <w:jc w:val="both"/>
        <w:rPr>
          <w:rFonts w:eastAsia="Times New Roman"/>
          <w:color w:val="6F6F6F"/>
          <w:highlight w:val="green"/>
        </w:rPr>
      </w:pPr>
      <w:r w:rsidRPr="00D35DA7">
        <w:rPr>
          <w:rFonts w:eastAsia="Times New Roman"/>
          <w:color w:val="6F6F6F"/>
          <w:highlight w:val="green"/>
        </w:rPr>
        <w:t xml:space="preserve">Empower your field workers and increase their productivity with mobile forms. Build custom designed forms or surveys on a mobile device and collect data in real time and send it </w:t>
      </w:r>
      <w:r w:rsidR="00050E4D" w:rsidRPr="00D35DA7">
        <w:rPr>
          <w:rFonts w:eastAsia="Times New Roman"/>
          <w:color w:val="6F6F6F"/>
          <w:highlight w:val="green"/>
        </w:rPr>
        <w:t xml:space="preserve">directly to your </w:t>
      </w:r>
      <w:r w:rsidRPr="00D35DA7">
        <w:rPr>
          <w:rFonts w:eastAsia="Times New Roman"/>
          <w:color w:val="6F6F6F"/>
          <w:highlight w:val="green"/>
        </w:rPr>
        <w:t>database, then aggregate the collected data and finally extract the results in suitable report formats.</w:t>
      </w:r>
    </w:p>
    <w:p w14:paraId="4EBCB929" w14:textId="77777777" w:rsidR="00C922CD" w:rsidRPr="00D35DA7" w:rsidRDefault="00C922CD" w:rsidP="007D4591">
      <w:pPr>
        <w:shd w:val="clear" w:color="auto" w:fill="FFFFFF"/>
        <w:spacing w:after="150" w:line="360" w:lineRule="atLeast"/>
        <w:jc w:val="both"/>
        <w:rPr>
          <w:rFonts w:eastAsia="Times New Roman"/>
          <w:color w:val="6F6F6F"/>
          <w:highlight w:val="green"/>
        </w:rPr>
      </w:pPr>
      <w:r w:rsidRPr="00D35DA7">
        <w:rPr>
          <w:rFonts w:eastAsia="Times New Roman"/>
          <w:color w:val="6F6F6F"/>
          <w:highlight w:val="green"/>
        </w:rPr>
        <w:t>More and more organizations are using mobile devices to collect data in the field. Response</w:t>
      </w:r>
      <w:r w:rsidRPr="00D35DA7">
        <w:rPr>
          <w:rFonts w:eastAsia="Times New Roman"/>
          <w:i/>
          <w:iCs/>
          <w:color w:val="6F6F6F"/>
          <w:highlight w:val="green"/>
        </w:rPr>
        <w:t xml:space="preserve">COLLECT® </w:t>
      </w:r>
      <w:r w:rsidRPr="00D35DA7">
        <w:rPr>
          <w:rFonts w:eastAsia="Times New Roman"/>
          <w:color w:val="6F6F6F"/>
          <w:highlight w:val="green"/>
        </w:rPr>
        <w:t>is a tool that allows data collection using mobile devices and data submission to an online database. The data collection process can be streamlined by replacing traditional paper forms with electronic forms that allow text, numeric data, GPS, photo, video, barcodes, and audio uploads to an online server.</w:t>
      </w:r>
    </w:p>
    <w:p w14:paraId="39184112" w14:textId="59D954E2" w:rsidR="00C922CD" w:rsidRPr="00D35DA7" w:rsidRDefault="00C922CD" w:rsidP="007D4591">
      <w:pPr>
        <w:shd w:val="clear" w:color="auto" w:fill="FFFFFF"/>
        <w:spacing w:after="150" w:line="360" w:lineRule="atLeast"/>
        <w:jc w:val="both"/>
        <w:rPr>
          <w:rFonts w:eastAsia="Times New Roman"/>
          <w:color w:val="6F6F6F"/>
          <w:highlight w:val="green"/>
          <w:rtl/>
          <w:lang w:bidi="ar-JO"/>
        </w:rPr>
      </w:pPr>
      <w:r w:rsidRPr="00D35DA7">
        <w:rPr>
          <w:rFonts w:eastAsia="Times New Roman"/>
          <w:color w:val="6F6F6F"/>
          <w:highlight w:val="green"/>
        </w:rPr>
        <w:t>Response</w:t>
      </w:r>
      <w:r w:rsidRPr="00D35DA7">
        <w:rPr>
          <w:rFonts w:eastAsia="Times New Roman"/>
          <w:i/>
          <w:iCs/>
          <w:color w:val="6F6F6F"/>
          <w:highlight w:val="green"/>
        </w:rPr>
        <w:t>COLLECT®</w:t>
      </w:r>
      <w:r w:rsidRPr="00D35DA7">
        <w:rPr>
          <w:rFonts w:eastAsia="Times New Roman"/>
          <w:color w:val="6F6F6F"/>
          <w:highlight w:val="green"/>
        </w:rPr>
        <w:t xml:space="preserve"> is a free and open-source tool which helps organizations author, field, and manage mobile data collection solutions. </w:t>
      </w:r>
      <w:r w:rsidR="00040454" w:rsidRPr="00D35DA7">
        <w:rPr>
          <w:rFonts w:eastAsia="Times New Roman"/>
          <w:color w:val="6F6F6F"/>
          <w:highlight w:val="green"/>
        </w:rPr>
        <w:t>Response</w:t>
      </w:r>
      <w:r w:rsidR="00040454" w:rsidRPr="00D35DA7">
        <w:rPr>
          <w:rFonts w:eastAsia="Times New Roman"/>
          <w:i/>
          <w:iCs/>
          <w:color w:val="6F6F6F"/>
          <w:highlight w:val="green"/>
        </w:rPr>
        <w:t>COLLECT®</w:t>
      </w:r>
      <w:r w:rsidR="00040454" w:rsidRPr="00D35DA7">
        <w:rPr>
          <w:rFonts w:eastAsia="Times New Roman"/>
          <w:color w:val="6F6F6F"/>
          <w:highlight w:val="green"/>
        </w:rPr>
        <w:t xml:space="preserve"> </w:t>
      </w:r>
      <w:r w:rsidRPr="00D35DA7">
        <w:rPr>
          <w:rFonts w:eastAsia="Times New Roman"/>
          <w:color w:val="6F6F6F"/>
          <w:highlight w:val="green"/>
        </w:rPr>
        <w:t xml:space="preserve">is ideal for socio-economic surveys with GPS locations and images. </w:t>
      </w:r>
      <w:r w:rsidR="00040454" w:rsidRPr="00D35DA7">
        <w:rPr>
          <w:rFonts w:eastAsia="Times New Roman"/>
          <w:color w:val="6F6F6F"/>
          <w:highlight w:val="green"/>
        </w:rPr>
        <w:t>We can also use other tools like ODK</w:t>
      </w:r>
      <w:r w:rsidR="00E85C03" w:rsidRPr="00D35DA7">
        <w:rPr>
          <w:rFonts w:eastAsia="Times New Roman"/>
          <w:color w:val="6F6F6F"/>
          <w:highlight w:val="green"/>
        </w:rPr>
        <w:t xml:space="preserve"> and </w:t>
      </w:r>
      <w:proofErr w:type="spellStart"/>
      <w:r w:rsidR="00E85C03" w:rsidRPr="00D35DA7">
        <w:rPr>
          <w:rFonts w:eastAsia="Times New Roman"/>
          <w:color w:val="6F6F6F"/>
          <w:highlight w:val="green"/>
        </w:rPr>
        <w:t>KoBo</w:t>
      </w:r>
      <w:proofErr w:type="spellEnd"/>
      <w:r w:rsidR="00E85C03" w:rsidRPr="00D35DA7">
        <w:rPr>
          <w:rFonts w:eastAsia="Times New Roman"/>
          <w:color w:val="6F6F6F"/>
          <w:highlight w:val="green"/>
        </w:rPr>
        <w:t>.</w:t>
      </w:r>
    </w:p>
    <w:p w14:paraId="10563031" w14:textId="77777777" w:rsidR="006B67AA" w:rsidRPr="00D35DA7" w:rsidRDefault="006B67AA" w:rsidP="007D4591">
      <w:pPr>
        <w:shd w:val="clear" w:color="auto" w:fill="FFFFFF"/>
        <w:spacing w:after="150" w:line="360" w:lineRule="atLeast"/>
        <w:jc w:val="both"/>
        <w:rPr>
          <w:rFonts w:eastAsia="Times New Roman"/>
          <w:color w:val="6F6F6F"/>
          <w:highlight w:val="green"/>
        </w:rPr>
      </w:pPr>
    </w:p>
    <w:p w14:paraId="10FCF557" w14:textId="77777777" w:rsidR="00E42010" w:rsidRPr="00D35DA7" w:rsidRDefault="00E42010" w:rsidP="00E42010">
      <w:pPr>
        <w:shd w:val="clear" w:color="auto" w:fill="FFFFFF"/>
        <w:spacing w:line="240" w:lineRule="auto"/>
        <w:outlineLvl w:val="3"/>
        <w:rPr>
          <w:rFonts w:eastAsia="Times New Roman"/>
          <w:caps/>
          <w:color w:val="252525"/>
          <w:spacing w:val="23"/>
          <w:sz w:val="36"/>
          <w:szCs w:val="36"/>
          <w:highlight w:val="green"/>
        </w:rPr>
      </w:pPr>
      <w:r w:rsidRPr="00D35DA7">
        <w:rPr>
          <w:rFonts w:eastAsia="Times New Roman"/>
          <w:caps/>
          <w:color w:val="252525"/>
          <w:spacing w:val="23"/>
          <w:sz w:val="36"/>
          <w:szCs w:val="36"/>
          <w:highlight w:val="green"/>
        </w:rPr>
        <w:t>TRAINING AND DEVELOPMENT</w:t>
      </w:r>
    </w:p>
    <w:p w14:paraId="535CB5D7" w14:textId="29B7BB50" w:rsidR="00E42010" w:rsidRPr="00D35DA7" w:rsidRDefault="00E42010" w:rsidP="00D34FFA">
      <w:pPr>
        <w:shd w:val="clear" w:color="auto" w:fill="FFFFFF"/>
        <w:spacing w:after="150" w:line="360" w:lineRule="atLeast"/>
        <w:jc w:val="both"/>
        <w:rPr>
          <w:color w:val="545454"/>
          <w:highlight w:val="green"/>
          <w:shd w:val="clear" w:color="auto" w:fill="FFFFFF"/>
        </w:rPr>
      </w:pPr>
      <w:r w:rsidRPr="00D35DA7">
        <w:rPr>
          <w:rFonts w:eastAsia="Times New Roman"/>
          <w:color w:val="6F6F6F"/>
          <w:highlight w:val="green"/>
        </w:rPr>
        <w:t xml:space="preserve">What is good for people is good for the organizations in which they work. Training aims at improving the performance of employees and builds their self-esteem by impacting them with new skills that increase their contribution to the workplace. </w:t>
      </w:r>
      <w:r w:rsidR="00D34FFA" w:rsidRPr="00D35DA7">
        <w:rPr>
          <w:rFonts w:ascii="Helvetica" w:hAnsi="Helvetica" w:cs="Helvetica"/>
          <w:color w:val="333333"/>
          <w:sz w:val="20"/>
          <w:szCs w:val="20"/>
          <w:highlight w:val="green"/>
          <w:shd w:val="clear" w:color="auto" w:fill="FFFFFF"/>
        </w:rPr>
        <w:t xml:space="preserve">Organizations want their employees to be are engaged with their mission, values and vision and who have the skills needed to improve performance. </w:t>
      </w:r>
      <w:r w:rsidRPr="00D35DA7">
        <w:rPr>
          <w:rFonts w:eastAsia="Times New Roman"/>
          <w:color w:val="6F6F6F"/>
          <w:highlight w:val="green"/>
        </w:rPr>
        <w:t xml:space="preserve">Investing in your workforce improves loyalty and staff retention. </w:t>
      </w:r>
      <w:r w:rsidR="00FF67E3" w:rsidRPr="00D35DA7">
        <w:rPr>
          <w:rFonts w:eastAsia="Times New Roman"/>
          <w:color w:val="6F6F6F"/>
          <w:highlight w:val="green"/>
        </w:rPr>
        <w:t>Our t</w:t>
      </w:r>
      <w:r w:rsidRPr="00D35DA7">
        <w:rPr>
          <w:rFonts w:eastAsia="Times New Roman"/>
          <w:color w:val="6F6F6F"/>
          <w:highlight w:val="green"/>
        </w:rPr>
        <w:t>raining</w:t>
      </w:r>
      <w:r w:rsidRPr="00D35DA7">
        <w:rPr>
          <w:color w:val="545454"/>
          <w:highlight w:val="green"/>
          <w:shd w:val="clear" w:color="auto" w:fill="FFFFFF"/>
        </w:rPr>
        <w:t xml:space="preserve"> programs can be tailored to strengthen </w:t>
      </w:r>
      <w:r w:rsidR="00FF67E3" w:rsidRPr="00D35DA7">
        <w:rPr>
          <w:color w:val="545454"/>
          <w:highlight w:val="green"/>
          <w:shd w:val="clear" w:color="auto" w:fill="FFFFFF"/>
        </w:rPr>
        <w:t>specific</w:t>
      </w:r>
      <w:r w:rsidRPr="00D35DA7">
        <w:rPr>
          <w:color w:val="545454"/>
          <w:highlight w:val="green"/>
          <w:shd w:val="clear" w:color="auto" w:fill="FFFFFF"/>
        </w:rPr>
        <w:t xml:space="preserve"> skills that particular employees need to improve.</w:t>
      </w:r>
    </w:p>
    <w:p w14:paraId="26B8CB87" w14:textId="77777777" w:rsidR="00E42010" w:rsidRPr="00D35DA7" w:rsidRDefault="00E42010" w:rsidP="00E42010">
      <w:pPr>
        <w:shd w:val="clear" w:color="auto" w:fill="FFFFFF"/>
        <w:spacing w:after="150" w:line="360" w:lineRule="atLeast"/>
        <w:jc w:val="both"/>
        <w:rPr>
          <w:rFonts w:eastAsia="Times New Roman"/>
          <w:color w:val="6F6F6F"/>
          <w:highlight w:val="green"/>
        </w:rPr>
      </w:pPr>
      <w:r w:rsidRPr="00D35DA7">
        <w:rPr>
          <w:rFonts w:eastAsia="Times New Roman"/>
          <w:color w:val="6F6F6F"/>
          <w:highlight w:val="green"/>
        </w:rPr>
        <w:t>We provide expert training on data analysis, monitoring and evaluation, surveys, data management, and project management. Our training activities energize, motivate, and help participants to retain content. Our trainers are:</w:t>
      </w:r>
    </w:p>
    <w:p w14:paraId="1A64CC64" w14:textId="77777777" w:rsidR="00E42010" w:rsidRPr="00D35DA7" w:rsidRDefault="00E42010" w:rsidP="00E42010">
      <w:pPr>
        <w:pStyle w:val="ListParagraph"/>
        <w:numPr>
          <w:ilvl w:val="0"/>
          <w:numId w:val="2"/>
        </w:numPr>
        <w:shd w:val="clear" w:color="auto" w:fill="FFFFFF"/>
        <w:spacing w:after="0" w:line="240" w:lineRule="auto"/>
        <w:rPr>
          <w:rFonts w:eastAsia="Times New Roman"/>
          <w:color w:val="999999"/>
          <w:highlight w:val="green"/>
        </w:rPr>
      </w:pPr>
      <w:r w:rsidRPr="00D35DA7">
        <w:rPr>
          <w:rFonts w:eastAsia="Times New Roman"/>
          <w:color w:val="999999"/>
          <w:highlight w:val="green"/>
        </w:rPr>
        <w:t>Management Consultants</w:t>
      </w:r>
    </w:p>
    <w:p w14:paraId="2801E3B5" w14:textId="77777777" w:rsidR="00E42010" w:rsidRPr="00D35DA7" w:rsidRDefault="00E42010" w:rsidP="00E42010">
      <w:pPr>
        <w:pStyle w:val="ListParagraph"/>
        <w:numPr>
          <w:ilvl w:val="0"/>
          <w:numId w:val="2"/>
        </w:numPr>
        <w:shd w:val="clear" w:color="auto" w:fill="FFFFFF"/>
        <w:spacing w:after="0" w:line="240" w:lineRule="auto"/>
        <w:rPr>
          <w:rFonts w:eastAsia="Times New Roman"/>
          <w:color w:val="999999"/>
          <w:highlight w:val="green"/>
        </w:rPr>
      </w:pPr>
      <w:r w:rsidRPr="00D35DA7">
        <w:rPr>
          <w:rFonts w:eastAsia="Times New Roman"/>
          <w:color w:val="999999"/>
          <w:highlight w:val="green"/>
        </w:rPr>
        <w:t>Project managers</w:t>
      </w:r>
    </w:p>
    <w:p w14:paraId="6B896640" w14:textId="77777777" w:rsidR="00E42010" w:rsidRPr="00D35DA7" w:rsidRDefault="00E42010" w:rsidP="00E42010">
      <w:pPr>
        <w:pStyle w:val="ListParagraph"/>
        <w:numPr>
          <w:ilvl w:val="0"/>
          <w:numId w:val="2"/>
        </w:numPr>
        <w:shd w:val="clear" w:color="auto" w:fill="FFFFFF"/>
        <w:spacing w:after="0" w:line="240" w:lineRule="auto"/>
        <w:rPr>
          <w:rFonts w:eastAsia="Times New Roman"/>
          <w:color w:val="999999"/>
          <w:highlight w:val="green"/>
        </w:rPr>
      </w:pPr>
      <w:r w:rsidRPr="00D35DA7">
        <w:rPr>
          <w:rFonts w:eastAsia="Times New Roman"/>
          <w:color w:val="999999"/>
          <w:highlight w:val="green"/>
        </w:rPr>
        <w:t xml:space="preserve">IT Specialists </w:t>
      </w:r>
    </w:p>
    <w:p w14:paraId="11249ABE" w14:textId="77777777" w:rsidR="00E42010" w:rsidRPr="00D35DA7" w:rsidRDefault="00E42010" w:rsidP="00E42010">
      <w:pPr>
        <w:pStyle w:val="ListParagraph"/>
        <w:numPr>
          <w:ilvl w:val="0"/>
          <w:numId w:val="2"/>
        </w:numPr>
        <w:shd w:val="clear" w:color="auto" w:fill="FFFFFF"/>
        <w:spacing w:after="0" w:line="240" w:lineRule="auto"/>
        <w:rPr>
          <w:rFonts w:eastAsia="Times New Roman"/>
          <w:color w:val="999999"/>
          <w:highlight w:val="green"/>
        </w:rPr>
      </w:pPr>
      <w:r w:rsidRPr="00D35DA7">
        <w:rPr>
          <w:rFonts w:eastAsia="Times New Roman"/>
          <w:color w:val="999999"/>
          <w:highlight w:val="green"/>
        </w:rPr>
        <w:t>M&amp;E experts</w:t>
      </w:r>
    </w:p>
    <w:p w14:paraId="4451174E" w14:textId="796375C0" w:rsidR="00E42010" w:rsidRPr="00D35DA7" w:rsidRDefault="00E42010" w:rsidP="00E42010">
      <w:pPr>
        <w:shd w:val="clear" w:color="auto" w:fill="FFFFFF"/>
        <w:spacing w:after="150" w:line="360" w:lineRule="atLeast"/>
        <w:rPr>
          <w:rFonts w:eastAsia="Times New Roman"/>
          <w:color w:val="6F6F6F"/>
          <w:highlight w:val="green"/>
        </w:rPr>
      </w:pPr>
      <w:r w:rsidRPr="00D35DA7">
        <w:rPr>
          <w:rFonts w:eastAsia="Times New Roman"/>
          <w:color w:val="6F6F6F"/>
          <w:highlight w:val="green"/>
        </w:rPr>
        <w:t>We provide on-site face-to-face training or distant o</w:t>
      </w:r>
      <w:r w:rsidR="008A1DC0" w:rsidRPr="00D35DA7">
        <w:rPr>
          <w:rFonts w:eastAsia="Times New Roman"/>
          <w:color w:val="6F6F6F"/>
          <w:highlight w:val="green"/>
        </w:rPr>
        <w:t>n</w:t>
      </w:r>
      <w:r w:rsidRPr="00D35DA7">
        <w:rPr>
          <w:rFonts w:eastAsia="Times New Roman"/>
          <w:color w:val="6F6F6F"/>
          <w:highlight w:val="green"/>
        </w:rPr>
        <w:t>line training tailored to your requirements. We deliver training in the field or in office environments to facilitate your specific situation.</w:t>
      </w:r>
    </w:p>
    <w:p w14:paraId="77A937BD" w14:textId="77777777" w:rsidR="00D2163B" w:rsidRPr="00D35DA7" w:rsidRDefault="00D2163B" w:rsidP="00E42010">
      <w:pPr>
        <w:shd w:val="clear" w:color="auto" w:fill="FFFFFF"/>
        <w:spacing w:after="150" w:line="360" w:lineRule="atLeast"/>
        <w:rPr>
          <w:rFonts w:eastAsia="Times New Roman"/>
          <w:color w:val="6F6F6F"/>
          <w:highlight w:val="green"/>
        </w:rPr>
      </w:pPr>
    </w:p>
    <w:p w14:paraId="086AF82E" w14:textId="77777777" w:rsidR="00D2163B" w:rsidRPr="00D35DA7" w:rsidRDefault="00D2163B" w:rsidP="00D2163B">
      <w:pPr>
        <w:shd w:val="clear" w:color="auto" w:fill="FFFFFF"/>
        <w:spacing w:line="240" w:lineRule="auto"/>
        <w:outlineLvl w:val="3"/>
        <w:rPr>
          <w:rFonts w:eastAsia="Times New Roman"/>
          <w:caps/>
          <w:color w:val="252525"/>
          <w:spacing w:val="23"/>
          <w:sz w:val="36"/>
          <w:szCs w:val="36"/>
          <w:highlight w:val="green"/>
        </w:rPr>
      </w:pPr>
      <w:r w:rsidRPr="00D35DA7">
        <w:rPr>
          <w:rFonts w:eastAsia="Times New Roman"/>
          <w:caps/>
          <w:color w:val="252525"/>
          <w:spacing w:val="23"/>
          <w:sz w:val="36"/>
          <w:szCs w:val="36"/>
          <w:highlight w:val="green"/>
        </w:rPr>
        <w:t xml:space="preserve">manage human resourceS </w:t>
      </w:r>
    </w:p>
    <w:p w14:paraId="0ABFC133" w14:textId="0D63D81E" w:rsidR="00D2163B" w:rsidRPr="00D35DA7" w:rsidRDefault="00C365BB" w:rsidP="00C365BB">
      <w:pPr>
        <w:shd w:val="clear" w:color="auto" w:fill="FFFFFF"/>
        <w:spacing w:after="150" w:line="360" w:lineRule="atLeast"/>
        <w:jc w:val="both"/>
        <w:rPr>
          <w:rFonts w:eastAsia="Times New Roman"/>
          <w:color w:val="6F6F6F"/>
          <w:highlight w:val="green"/>
        </w:rPr>
      </w:pPr>
      <w:r w:rsidRPr="00D35DA7">
        <w:rPr>
          <w:rFonts w:eastAsia="Times New Roman"/>
          <w:color w:val="6F6F6F"/>
          <w:highlight w:val="green"/>
        </w:rPr>
        <w:t xml:space="preserve">HR software simplifies and optimizes human resources management by automating manual tasks, and keeping information orderly. </w:t>
      </w:r>
      <w:r w:rsidR="00D2163B" w:rsidRPr="00D35DA7">
        <w:rPr>
          <w:rFonts w:eastAsia="Times New Roman"/>
          <w:color w:val="6F6F6F"/>
          <w:highlight w:val="green"/>
        </w:rPr>
        <w:t xml:space="preserve">Manage the recording, controlling and monitoring of employees using our web application and mobile app. We provide Human Resource Management to effectively track your employees both in the office and in the field.  </w:t>
      </w:r>
      <w:r w:rsidR="00D2163B" w:rsidRPr="00D35DA7">
        <w:rPr>
          <w:color w:val="6F6F6F"/>
          <w:highlight w:val="green"/>
        </w:rPr>
        <w:t xml:space="preserve">We will take on the responsibility of managing HR for your organization using our cloud-based ResponseHRMS® </w:t>
      </w:r>
      <w:r w:rsidR="00D2163B" w:rsidRPr="00D35DA7">
        <w:rPr>
          <w:rFonts w:eastAsia="Times New Roman"/>
          <w:color w:val="6F6F6F"/>
          <w:highlight w:val="green"/>
        </w:rPr>
        <w:t xml:space="preserve">platform which consists of six main components: Personnel Information (Employee File) Management, Leave Management, Time &amp; Attendance, Payroll, Asset Management, and Performance Management. We provide your organization with a comprehensive, </w:t>
      </w:r>
      <w:r w:rsidR="00D2163B" w:rsidRPr="00D35DA7">
        <w:rPr>
          <w:color w:val="6F6F6F"/>
          <w:highlight w:val="green"/>
        </w:rPr>
        <w:t>cloud-based,</w:t>
      </w:r>
      <w:r w:rsidR="00D2163B" w:rsidRPr="00D35DA7">
        <w:rPr>
          <w:rFonts w:eastAsia="Times New Roman"/>
          <w:color w:val="6F6F6F"/>
          <w:highlight w:val="green"/>
        </w:rPr>
        <w:t xml:space="preserve"> user friendly, and robust solution using the</w:t>
      </w:r>
      <w:r w:rsidR="00D2163B" w:rsidRPr="00D35DA7">
        <w:rPr>
          <w:color w:val="6F6F6F"/>
          <w:highlight w:val="green"/>
        </w:rPr>
        <w:t xml:space="preserve"> software as a service (SaaS) model. You do not need any hardware and software installation and maintenance: SaaS works like a utility (water or electricity), so you only pay for what you need, and hosting on the cloud is powered by Amazon, therefore we guarantee, data security, reliability and performance to the highest levels.</w:t>
      </w:r>
    </w:p>
    <w:p w14:paraId="358AFA2C" w14:textId="7DC743F9" w:rsidR="00854C1F" w:rsidRPr="00D35DA7" w:rsidRDefault="00854C1F" w:rsidP="0002467D">
      <w:pPr>
        <w:jc w:val="both"/>
        <w:rPr>
          <w:b/>
          <w:bCs/>
          <w:caps/>
          <w:sz w:val="40"/>
          <w:szCs w:val="40"/>
          <w:highlight w:val="green"/>
          <w:shd w:val="clear" w:color="auto" w:fill="F7F7F7"/>
        </w:rPr>
      </w:pPr>
    </w:p>
    <w:p w14:paraId="536A4F9A" w14:textId="5CDE4668" w:rsidR="00F64A31" w:rsidRPr="00D35DA7" w:rsidRDefault="00F64A31" w:rsidP="00F64A31">
      <w:pPr>
        <w:shd w:val="clear" w:color="auto" w:fill="FFFFFF"/>
        <w:spacing w:line="240" w:lineRule="auto"/>
        <w:outlineLvl w:val="3"/>
        <w:rPr>
          <w:rFonts w:eastAsia="Times New Roman"/>
          <w:caps/>
          <w:color w:val="252525"/>
          <w:spacing w:val="23"/>
          <w:sz w:val="36"/>
          <w:szCs w:val="36"/>
          <w:highlight w:val="green"/>
        </w:rPr>
      </w:pPr>
      <w:r w:rsidRPr="00D35DA7">
        <w:rPr>
          <w:rFonts w:eastAsia="Times New Roman"/>
          <w:caps/>
          <w:color w:val="252525"/>
          <w:spacing w:val="23"/>
          <w:sz w:val="36"/>
          <w:szCs w:val="36"/>
          <w:highlight w:val="green"/>
        </w:rPr>
        <w:t>BASELINE AND ENDLINE ASSESSMENT</w:t>
      </w:r>
    </w:p>
    <w:p w14:paraId="307CB9E3" w14:textId="77777777" w:rsidR="00F64A31" w:rsidRPr="00D35DA7" w:rsidRDefault="00F64A31" w:rsidP="00F64A31">
      <w:pPr>
        <w:pStyle w:val="one"/>
        <w:shd w:val="clear" w:color="auto" w:fill="FBFBFB"/>
        <w:spacing w:before="0" w:beforeAutospacing="0" w:after="225" w:afterAutospacing="0" w:line="450" w:lineRule="atLeast"/>
        <w:jc w:val="both"/>
        <w:textAlignment w:val="baseline"/>
        <w:rPr>
          <w:rFonts w:ascii="Arial" w:hAnsi="Arial" w:cs="Arial"/>
          <w:color w:val="6F6F6F"/>
          <w:sz w:val="21"/>
          <w:szCs w:val="21"/>
          <w:highlight w:val="green"/>
        </w:rPr>
      </w:pPr>
      <w:r w:rsidRPr="00D35DA7">
        <w:rPr>
          <w:rFonts w:ascii="Arial" w:hAnsi="Arial" w:cs="Arial"/>
          <w:color w:val="6F6F6F"/>
          <w:sz w:val="21"/>
          <w:szCs w:val="21"/>
          <w:highlight w:val="green"/>
        </w:rPr>
        <w:t xml:space="preserve">Baseline is an important component of the evaluation process as it provides information on the predominant conditions of the context and the people for which the program is intended, before programming begins. Endline assessments are conducted at the end of a programme or intervention, and are intended to measure the outcomes or impact of that intervention. </w:t>
      </w:r>
    </w:p>
    <w:p w14:paraId="3BF4055E" w14:textId="6FEA1AFD" w:rsidR="00F64A31" w:rsidRPr="00D35DA7" w:rsidRDefault="00F64A31" w:rsidP="00F64A31">
      <w:pPr>
        <w:pStyle w:val="one"/>
        <w:shd w:val="clear" w:color="auto" w:fill="FBFBFB"/>
        <w:spacing w:before="0" w:beforeAutospacing="0" w:after="225" w:afterAutospacing="0" w:line="450" w:lineRule="atLeast"/>
        <w:jc w:val="both"/>
        <w:textAlignment w:val="baseline"/>
        <w:rPr>
          <w:rFonts w:ascii="Arial" w:hAnsi="Arial" w:cs="Arial"/>
          <w:color w:val="6F6F6F"/>
          <w:sz w:val="21"/>
          <w:szCs w:val="21"/>
          <w:highlight w:val="green"/>
        </w:rPr>
      </w:pPr>
      <w:r w:rsidRPr="00D35DA7">
        <w:rPr>
          <w:rFonts w:ascii="Arial" w:hAnsi="Arial" w:cs="Arial"/>
          <w:color w:val="6F6F6F"/>
          <w:sz w:val="21"/>
          <w:szCs w:val="21"/>
          <w:highlight w:val="green"/>
        </w:rPr>
        <w:t>Response Information Management is a social enterprise that is specialized in providing project evaluation services to the humanitarian community operating in crisis zones. Our team members are experienced in designing and implementing innovative participatory evaluation methods in a wide range of contexts and programmes</w:t>
      </w:r>
      <w:r w:rsidR="00692412" w:rsidRPr="00D35DA7">
        <w:rPr>
          <w:rFonts w:ascii="Arial" w:hAnsi="Arial" w:cs="Arial"/>
          <w:color w:val="6F6F6F"/>
          <w:sz w:val="21"/>
          <w:szCs w:val="21"/>
          <w:highlight w:val="green"/>
        </w:rPr>
        <w:t>.</w:t>
      </w:r>
    </w:p>
    <w:p w14:paraId="1B7EC111" w14:textId="77777777" w:rsidR="00F64A31" w:rsidRPr="008653B0" w:rsidRDefault="00F64A31" w:rsidP="00F64A31">
      <w:pPr>
        <w:pStyle w:val="one"/>
        <w:shd w:val="clear" w:color="auto" w:fill="FBFBFB"/>
        <w:spacing w:before="0" w:beforeAutospacing="0" w:after="225" w:afterAutospacing="0" w:line="450" w:lineRule="atLeast"/>
        <w:jc w:val="both"/>
        <w:textAlignment w:val="baseline"/>
        <w:rPr>
          <w:rFonts w:ascii="Arial" w:hAnsi="Arial" w:cs="Arial"/>
          <w:color w:val="6F6F6F"/>
          <w:sz w:val="21"/>
          <w:szCs w:val="21"/>
        </w:rPr>
      </w:pPr>
      <w:r w:rsidRPr="00D35DA7">
        <w:rPr>
          <w:rFonts w:ascii="Arial" w:hAnsi="Arial" w:cs="Arial"/>
          <w:color w:val="6F6F6F"/>
          <w:sz w:val="21"/>
          <w:szCs w:val="21"/>
          <w:highlight w:val="green"/>
        </w:rPr>
        <w:t xml:space="preserve">We focus on using the methodologies that best reflect the outcomes of projects and thus reflect on the performance of the intervention and its impact on the target beneficiaries. We believe that only through strengthening the data collection, interpretation and the information dissemination processes, and by </w:t>
      </w:r>
      <w:r w:rsidRPr="00D35DA7">
        <w:rPr>
          <w:rFonts w:ascii="Arial" w:hAnsi="Arial" w:cs="Arial"/>
          <w:color w:val="6F6F6F"/>
          <w:sz w:val="21"/>
          <w:szCs w:val="21"/>
          <w:highlight w:val="green"/>
        </w:rPr>
        <w:lastRenderedPageBreak/>
        <w:t>focusing on evaluating information, can the humanitarian and development interventions guarantee quality and accountability.</w:t>
      </w:r>
    </w:p>
    <w:p w14:paraId="6087A569" w14:textId="77777777" w:rsidR="00C365BB" w:rsidRDefault="00C365BB" w:rsidP="0002467D">
      <w:pPr>
        <w:jc w:val="both"/>
        <w:rPr>
          <w:b/>
          <w:bCs/>
          <w:caps/>
          <w:sz w:val="40"/>
          <w:szCs w:val="40"/>
          <w:shd w:val="clear" w:color="auto" w:fill="F7F7F7"/>
        </w:rPr>
      </w:pPr>
    </w:p>
    <w:p w14:paraId="4DBC87E7" w14:textId="05B13117" w:rsidR="00371DEF" w:rsidRDefault="0002467D" w:rsidP="008956B2">
      <w:pPr>
        <w:jc w:val="both"/>
        <w:rPr>
          <w:b/>
          <w:bCs/>
          <w:caps/>
          <w:sz w:val="40"/>
          <w:szCs w:val="40"/>
          <w:shd w:val="clear" w:color="auto" w:fill="F7F7F7"/>
        </w:rPr>
      </w:pPr>
      <w:r>
        <w:rPr>
          <w:b/>
          <w:bCs/>
          <w:caps/>
          <w:sz w:val="40"/>
          <w:szCs w:val="40"/>
          <w:shd w:val="clear" w:color="auto" w:fill="F7F7F7"/>
        </w:rPr>
        <w:t>produ</w:t>
      </w:r>
      <w:r w:rsidRPr="00894302">
        <w:rPr>
          <w:b/>
          <w:bCs/>
          <w:caps/>
          <w:sz w:val="40"/>
          <w:szCs w:val="40"/>
          <w:shd w:val="clear" w:color="auto" w:fill="F7F7F7"/>
        </w:rPr>
        <w:t>cts</w:t>
      </w:r>
    </w:p>
    <w:p w14:paraId="79475832" w14:textId="001BDB57" w:rsidR="00371DEF" w:rsidRDefault="007C4401" w:rsidP="002D0EDA">
      <w:pPr>
        <w:jc w:val="both"/>
        <w:rPr>
          <w:b/>
          <w:bCs/>
          <w:caps/>
          <w:sz w:val="40"/>
          <w:szCs w:val="40"/>
          <w:shd w:val="clear" w:color="auto" w:fill="F7F7F7"/>
        </w:rPr>
      </w:pPr>
      <w:r>
        <w:rPr>
          <w:b/>
          <w:bCs/>
          <w:caps/>
          <w:noProof/>
          <w:sz w:val="40"/>
          <w:szCs w:val="40"/>
          <w:shd w:val="clear" w:color="auto" w:fill="F7F7F7"/>
        </w:rPr>
        <w:drawing>
          <wp:inline distT="0" distB="0" distL="0" distR="0" wp14:anchorId="0FCCFA57" wp14:editId="77A80C95">
            <wp:extent cx="5943600" cy="28956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6257" cy="2896894"/>
                    </a:xfrm>
                    <a:prstGeom prst="rect">
                      <a:avLst/>
                    </a:prstGeom>
                    <a:noFill/>
                    <a:ln>
                      <a:solidFill>
                        <a:schemeClr val="bg2"/>
                      </a:solidFill>
                    </a:ln>
                  </pic:spPr>
                </pic:pic>
              </a:graphicData>
            </a:graphic>
          </wp:inline>
        </w:drawing>
      </w:r>
    </w:p>
    <w:p w14:paraId="0981C2CC" w14:textId="575EE832" w:rsidR="00371DEF" w:rsidRPr="00136255" w:rsidRDefault="00625DF8" w:rsidP="002D0EDA">
      <w:pPr>
        <w:jc w:val="both"/>
        <w:rPr>
          <w:b/>
          <w:bCs/>
          <w:caps/>
          <w:color w:val="FF0000"/>
          <w:sz w:val="44"/>
          <w:szCs w:val="44"/>
          <w:shd w:val="clear" w:color="auto" w:fill="F7F7F7"/>
        </w:rPr>
      </w:pPr>
      <w:r w:rsidRPr="00136255">
        <w:rPr>
          <w:color w:val="FF0000"/>
          <w:sz w:val="32"/>
          <w:szCs w:val="32"/>
          <w:highlight w:val="yellow"/>
        </w:rPr>
        <w:t>Products not done yet</w:t>
      </w:r>
      <w:r w:rsidR="00136255">
        <w:rPr>
          <w:color w:val="FF0000"/>
          <w:sz w:val="32"/>
          <w:szCs w:val="32"/>
          <w:highlight w:val="yellow"/>
        </w:rPr>
        <w:t>………………………………….</w:t>
      </w:r>
    </w:p>
    <w:p w14:paraId="4C512C3D" w14:textId="63CAB11F" w:rsidR="00E30EB4" w:rsidRDefault="00E30EB4" w:rsidP="002D0EDA">
      <w:pPr>
        <w:jc w:val="both"/>
        <w:rPr>
          <w:b/>
          <w:bCs/>
          <w:caps/>
          <w:sz w:val="40"/>
          <w:szCs w:val="40"/>
          <w:shd w:val="clear" w:color="auto" w:fill="F7F7F7"/>
        </w:rPr>
      </w:pPr>
    </w:p>
    <w:p w14:paraId="70EACFA7" w14:textId="516EA066" w:rsidR="00894302" w:rsidRDefault="00894302" w:rsidP="002D0EDA">
      <w:pPr>
        <w:jc w:val="both"/>
        <w:rPr>
          <w:b/>
          <w:bCs/>
          <w:caps/>
          <w:sz w:val="40"/>
          <w:szCs w:val="40"/>
          <w:shd w:val="clear" w:color="auto" w:fill="F7F7F7"/>
        </w:rPr>
      </w:pPr>
      <w:r w:rsidRPr="00894302">
        <w:rPr>
          <w:b/>
          <w:bCs/>
          <w:caps/>
          <w:sz w:val="40"/>
          <w:szCs w:val="40"/>
          <w:shd w:val="clear" w:color="auto" w:fill="F7F7F7"/>
        </w:rPr>
        <w:t>clients</w:t>
      </w:r>
    </w:p>
    <w:p w14:paraId="0DB3988F" w14:textId="2928038C" w:rsidR="00894302" w:rsidRDefault="008F0241" w:rsidP="002D0EDA">
      <w:pPr>
        <w:jc w:val="both"/>
        <w:rPr>
          <w:b/>
          <w:bCs/>
          <w:caps/>
          <w:sz w:val="27"/>
          <w:szCs w:val="27"/>
          <w:shd w:val="clear" w:color="auto" w:fill="F7F7F7"/>
        </w:rPr>
      </w:pPr>
      <w:r>
        <w:rPr>
          <w:b/>
          <w:bCs/>
          <w:caps/>
          <w:noProof/>
          <w:sz w:val="27"/>
          <w:szCs w:val="27"/>
          <w:shd w:val="clear" w:color="auto" w:fill="F7F7F7"/>
        </w:rPr>
        <w:lastRenderedPageBreak/>
        <w:drawing>
          <wp:inline distT="0" distB="0" distL="0" distR="0" wp14:anchorId="7E67151E" wp14:editId="69F73B23">
            <wp:extent cx="5943600" cy="3205162"/>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6562" cy="3206759"/>
                    </a:xfrm>
                    <a:prstGeom prst="rect">
                      <a:avLst/>
                    </a:prstGeom>
                    <a:noFill/>
                    <a:ln>
                      <a:solidFill>
                        <a:schemeClr val="bg2"/>
                      </a:solidFill>
                    </a:ln>
                  </pic:spPr>
                </pic:pic>
              </a:graphicData>
            </a:graphic>
          </wp:inline>
        </w:drawing>
      </w:r>
    </w:p>
    <w:p w14:paraId="70FFD341" w14:textId="77777777" w:rsidR="0038589F" w:rsidRDefault="0038589F" w:rsidP="002D0EDA">
      <w:pPr>
        <w:jc w:val="both"/>
        <w:rPr>
          <w:b/>
          <w:bCs/>
          <w:caps/>
          <w:sz w:val="27"/>
          <w:szCs w:val="27"/>
          <w:shd w:val="clear" w:color="auto" w:fill="F7F7F7"/>
          <w:rtl/>
          <w:lang w:bidi="ar-JO"/>
        </w:rPr>
      </w:pPr>
    </w:p>
    <w:p w14:paraId="73AD8C66" w14:textId="16A5C83F" w:rsidR="008E010A" w:rsidRPr="002D0EDA" w:rsidRDefault="002D0EDA" w:rsidP="002D0EDA">
      <w:pPr>
        <w:jc w:val="both"/>
      </w:pPr>
      <w:r w:rsidRPr="002D0EDA">
        <w:rPr>
          <w:b/>
          <w:bCs/>
          <w:caps/>
          <w:sz w:val="27"/>
          <w:szCs w:val="27"/>
          <w:shd w:val="clear" w:color="auto" w:fill="F7F7F7"/>
        </w:rPr>
        <w:t xml:space="preserve">IOM </w:t>
      </w:r>
      <w:r w:rsidR="008E010A" w:rsidRPr="002D0EDA">
        <w:rPr>
          <w:b/>
          <w:bCs/>
          <w:caps/>
          <w:sz w:val="22"/>
          <w:szCs w:val="22"/>
          <w:shd w:val="clear" w:color="auto" w:fill="F7F7F7"/>
        </w:rPr>
        <w:t xml:space="preserve">INTERNATIONAL ORGANIZATION FOR MIGRATION </w:t>
      </w:r>
    </w:p>
    <w:p w14:paraId="63F00D47" w14:textId="77777777" w:rsidR="008E010A" w:rsidRPr="002D0EDA" w:rsidRDefault="008E010A" w:rsidP="002D0EDA">
      <w:pPr>
        <w:pStyle w:val="NormalWeb"/>
        <w:shd w:val="clear" w:color="auto" w:fill="F7F7F7"/>
        <w:spacing w:before="0" w:beforeAutospacing="0" w:after="150" w:afterAutospacing="0" w:line="360" w:lineRule="atLeast"/>
        <w:jc w:val="both"/>
        <w:rPr>
          <w:rFonts w:ascii="Arial" w:hAnsi="Arial" w:cs="Arial"/>
          <w:sz w:val="21"/>
          <w:szCs w:val="21"/>
        </w:rPr>
      </w:pPr>
      <w:r w:rsidRPr="002D0EDA">
        <w:rPr>
          <w:rFonts w:ascii="Arial" w:hAnsi="Arial" w:cs="Arial"/>
          <w:sz w:val="21"/>
          <w:szCs w:val="21"/>
        </w:rPr>
        <w:t>International Organization for Migration IOM works to help ensure the orderly and humane management of migration, to promote international cooperation on migration issues, to assist in the search for practical solutions to migration problems and to provide humanitarian assistance to migrants in need, including refugees and internally displaced people.</w:t>
      </w:r>
    </w:p>
    <w:p w14:paraId="0341AEE6" w14:textId="25FC45DC" w:rsidR="008E010A" w:rsidRPr="002D0EDA" w:rsidRDefault="008E010A" w:rsidP="002D0EDA">
      <w:pPr>
        <w:pStyle w:val="Heading5"/>
        <w:shd w:val="clear" w:color="auto" w:fill="F7F7F7"/>
        <w:spacing w:before="150" w:beforeAutospacing="0" w:after="300" w:afterAutospacing="0" w:line="330" w:lineRule="atLeast"/>
        <w:jc w:val="both"/>
        <w:rPr>
          <w:rFonts w:ascii="Arial" w:hAnsi="Arial" w:cs="Arial"/>
          <w:b w:val="0"/>
          <w:bCs w:val="0"/>
          <w:sz w:val="21"/>
          <w:szCs w:val="21"/>
        </w:rPr>
      </w:pPr>
      <w:r w:rsidRPr="002D0EDA">
        <w:rPr>
          <w:rFonts w:ascii="Arial" w:hAnsi="Arial" w:cs="Arial"/>
          <w:b w:val="0"/>
          <w:bCs w:val="0"/>
          <w:sz w:val="21"/>
          <w:szCs w:val="21"/>
        </w:rPr>
        <w:t xml:space="preserve">In December 2013, internal conflict erupted </w:t>
      </w:r>
      <w:r w:rsidR="0018527C">
        <w:rPr>
          <w:rFonts w:ascii="Arial" w:hAnsi="Arial" w:cs="Arial"/>
          <w:b w:val="0"/>
          <w:bCs w:val="0"/>
          <w:sz w:val="21"/>
          <w:szCs w:val="21"/>
        </w:rPr>
        <w:t xml:space="preserve">in </w:t>
      </w:r>
      <w:r w:rsidR="0018527C" w:rsidRPr="002D0EDA">
        <w:rPr>
          <w:rFonts w:ascii="Arial" w:hAnsi="Arial" w:cs="Arial"/>
          <w:b w:val="0"/>
          <w:bCs w:val="0"/>
          <w:sz w:val="21"/>
          <w:szCs w:val="21"/>
        </w:rPr>
        <w:t xml:space="preserve">South Sudan </w:t>
      </w:r>
      <w:r w:rsidRPr="002D0EDA">
        <w:rPr>
          <w:rFonts w:ascii="Arial" w:hAnsi="Arial" w:cs="Arial"/>
          <w:b w:val="0"/>
          <w:bCs w:val="0"/>
          <w:sz w:val="21"/>
          <w:szCs w:val="21"/>
        </w:rPr>
        <w:t>displacing 2 million people including more than 600,000 refugees. IOM has been expanding its assistance to people displaced by the ongoing conflict in South Sudan and distributing relief supplies in coordination with humanitarian partners.</w:t>
      </w:r>
    </w:p>
    <w:p w14:paraId="670CD995" w14:textId="55846CB6" w:rsidR="002D0EDA" w:rsidRPr="002D0EDA" w:rsidRDefault="002D0EDA" w:rsidP="002D0EDA">
      <w:pPr>
        <w:pStyle w:val="Heading5"/>
        <w:shd w:val="clear" w:color="auto" w:fill="F7F7F7"/>
        <w:spacing w:before="150" w:beforeAutospacing="0" w:after="0" w:afterAutospacing="0" w:line="330" w:lineRule="atLeast"/>
        <w:jc w:val="both"/>
        <w:rPr>
          <w:rFonts w:ascii="Arial" w:hAnsi="Arial" w:cs="Arial"/>
          <w:caps/>
          <w:spacing w:val="15"/>
          <w:sz w:val="27"/>
          <w:szCs w:val="27"/>
        </w:rPr>
      </w:pPr>
      <w:r w:rsidRPr="002D0EDA">
        <w:rPr>
          <w:rFonts w:ascii="Arial" w:hAnsi="Arial" w:cs="Arial"/>
          <w:caps/>
          <w:spacing w:val="15"/>
          <w:sz w:val="27"/>
          <w:szCs w:val="27"/>
        </w:rPr>
        <w:t xml:space="preserve">MTT </w:t>
      </w:r>
      <w:r w:rsidRPr="002D0EDA">
        <w:rPr>
          <w:rFonts w:ascii="Arial" w:hAnsi="Arial" w:cs="Arial"/>
          <w:caps/>
          <w:spacing w:val="15"/>
          <w:sz w:val="22"/>
          <w:szCs w:val="22"/>
        </w:rPr>
        <w:t>MOVEMENT TREND AND TRACKING</w:t>
      </w:r>
      <w:r w:rsidR="00064E5C">
        <w:rPr>
          <w:rFonts w:ascii="Arial" w:hAnsi="Arial" w:cs="Arial"/>
          <w:caps/>
          <w:spacing w:val="15"/>
          <w:sz w:val="22"/>
          <w:szCs w:val="22"/>
        </w:rPr>
        <w:t xml:space="preserve"> portal</w:t>
      </w:r>
    </w:p>
    <w:p w14:paraId="09DF61B5" w14:textId="2EBBE8C2" w:rsidR="008E010A" w:rsidRPr="002D0EDA" w:rsidRDefault="008E010A" w:rsidP="002D0EDA">
      <w:pPr>
        <w:pStyle w:val="NormalWeb"/>
        <w:shd w:val="clear" w:color="auto" w:fill="F7F7F7"/>
        <w:spacing w:before="0" w:beforeAutospacing="0" w:after="150" w:afterAutospacing="0" w:line="360" w:lineRule="atLeast"/>
        <w:jc w:val="both"/>
        <w:rPr>
          <w:rFonts w:ascii="Arial" w:hAnsi="Arial" w:cs="Arial"/>
          <w:sz w:val="21"/>
          <w:szCs w:val="21"/>
        </w:rPr>
      </w:pPr>
      <w:r w:rsidRPr="002D0EDA">
        <w:rPr>
          <w:rFonts w:ascii="Arial" w:hAnsi="Arial" w:cs="Arial"/>
          <w:sz w:val="21"/>
          <w:szCs w:val="21"/>
        </w:rPr>
        <w:t xml:space="preserve">MTT is a web application developed by Response specifically for IOM – South Sudan </w:t>
      </w:r>
      <w:r w:rsidR="008E3266">
        <w:rPr>
          <w:rFonts w:ascii="Arial" w:hAnsi="Arial" w:cs="Arial"/>
          <w:sz w:val="21"/>
          <w:szCs w:val="21"/>
        </w:rPr>
        <w:t xml:space="preserve">to </w:t>
      </w:r>
      <w:r w:rsidRPr="002D0EDA">
        <w:rPr>
          <w:rFonts w:ascii="Arial" w:hAnsi="Arial" w:cs="Arial"/>
          <w:sz w:val="21"/>
          <w:szCs w:val="21"/>
        </w:rPr>
        <w:t>support the management and monitoring of the movement trends of internally displaced persons IDPs in the South Sudan conflict. The web</w:t>
      </w:r>
      <w:r w:rsidR="002D0EDA">
        <w:rPr>
          <w:rFonts w:ascii="Arial" w:hAnsi="Arial" w:cs="Arial"/>
          <w:sz w:val="21"/>
          <w:szCs w:val="21"/>
        </w:rPr>
        <w:t xml:space="preserve"> portal</w:t>
      </w:r>
      <w:r w:rsidRPr="002D0EDA">
        <w:rPr>
          <w:rFonts w:ascii="Arial" w:hAnsi="Arial" w:cs="Arial"/>
          <w:sz w:val="21"/>
          <w:szCs w:val="21"/>
        </w:rPr>
        <w:t xml:space="preserve"> covers the functionalities of data collection, GPS tracking, tickets management, data quality control, and reporting of refugee movement trends on maps. </w:t>
      </w:r>
    </w:p>
    <w:p w14:paraId="72884150" w14:textId="77777777" w:rsidR="008E010A" w:rsidRDefault="008E010A" w:rsidP="00940399">
      <w:pPr>
        <w:spacing w:after="0" w:line="240" w:lineRule="auto"/>
        <w:jc w:val="both"/>
        <w:rPr>
          <w:rFonts w:eastAsia="Times New Roman"/>
          <w:b/>
          <w:bCs/>
          <w:caps/>
          <w:sz w:val="27"/>
          <w:szCs w:val="27"/>
          <w:shd w:val="clear" w:color="auto" w:fill="F7F7F7"/>
        </w:rPr>
      </w:pPr>
    </w:p>
    <w:p w14:paraId="265BE453" w14:textId="1518C69D" w:rsidR="00940399" w:rsidRPr="00940399" w:rsidRDefault="00940399" w:rsidP="00940399">
      <w:pPr>
        <w:spacing w:after="0" w:line="240" w:lineRule="auto"/>
        <w:jc w:val="both"/>
        <w:rPr>
          <w:rFonts w:ascii="Times New Roman" w:eastAsia="Times New Roman" w:hAnsi="Times New Roman" w:cs="Times New Roman"/>
          <w:sz w:val="24"/>
          <w:szCs w:val="24"/>
        </w:rPr>
      </w:pPr>
      <w:r w:rsidRPr="00940399">
        <w:rPr>
          <w:rFonts w:eastAsia="Times New Roman"/>
          <w:b/>
          <w:bCs/>
          <w:caps/>
          <w:sz w:val="27"/>
          <w:szCs w:val="27"/>
          <w:shd w:val="clear" w:color="auto" w:fill="F7F7F7"/>
        </w:rPr>
        <w:t>RIGHT TO PLAY</w:t>
      </w:r>
    </w:p>
    <w:p w14:paraId="2E530843" w14:textId="77777777" w:rsidR="00940399" w:rsidRPr="00940399" w:rsidRDefault="00940399" w:rsidP="00940399">
      <w:pPr>
        <w:shd w:val="clear" w:color="auto" w:fill="F7F7F7"/>
        <w:spacing w:after="150" w:line="360" w:lineRule="atLeast"/>
        <w:jc w:val="both"/>
        <w:rPr>
          <w:rFonts w:eastAsia="Times New Roman"/>
        </w:rPr>
      </w:pPr>
      <w:r w:rsidRPr="00940399">
        <w:rPr>
          <w:rFonts w:eastAsia="Times New Roman"/>
        </w:rPr>
        <w:t xml:space="preserve">Right </w:t>
      </w:r>
      <w:proofErr w:type="gramStart"/>
      <w:r w:rsidRPr="00940399">
        <w:rPr>
          <w:rFonts w:eastAsia="Times New Roman"/>
        </w:rPr>
        <w:t>To</w:t>
      </w:r>
      <w:proofErr w:type="gramEnd"/>
      <w:r w:rsidRPr="00940399">
        <w:rPr>
          <w:rFonts w:eastAsia="Times New Roman"/>
        </w:rPr>
        <w:t xml:space="preserve"> Play is a global organization, using the transformative power of play to educate and empower children and youth. Through playing sports and games, Right </w:t>
      </w:r>
      <w:proofErr w:type="gramStart"/>
      <w:r w:rsidRPr="00940399">
        <w:rPr>
          <w:rFonts w:eastAsia="Times New Roman"/>
        </w:rPr>
        <w:t>To</w:t>
      </w:r>
      <w:proofErr w:type="gramEnd"/>
      <w:r w:rsidRPr="00940399">
        <w:rPr>
          <w:rFonts w:eastAsia="Times New Roman"/>
        </w:rPr>
        <w:t xml:space="preserve"> Play teaches children essential life </w:t>
      </w:r>
      <w:r w:rsidRPr="00940399">
        <w:rPr>
          <w:rFonts w:eastAsia="Times New Roman"/>
        </w:rPr>
        <w:lastRenderedPageBreak/>
        <w:t>skills that help them overcome the effects of poverty, conflict and disease so they can create better futures and drive lasting social change in their communities and beyond.</w:t>
      </w:r>
    </w:p>
    <w:p w14:paraId="4270D073" w14:textId="7C9CC216" w:rsidR="00940399" w:rsidRPr="00940399" w:rsidRDefault="00940399" w:rsidP="00940399">
      <w:pPr>
        <w:shd w:val="clear" w:color="auto" w:fill="F7F7F7"/>
        <w:spacing w:after="0" w:line="330" w:lineRule="atLeast"/>
        <w:jc w:val="both"/>
        <w:outlineLvl w:val="4"/>
        <w:rPr>
          <w:rFonts w:eastAsia="Times New Roman"/>
          <w:b/>
          <w:bCs/>
          <w:spacing w:val="15"/>
          <w:sz w:val="16"/>
          <w:szCs w:val="16"/>
        </w:rPr>
      </w:pPr>
      <w:r w:rsidRPr="00940399">
        <w:rPr>
          <w:rFonts w:eastAsia="Times New Roman"/>
          <w:b/>
          <w:bCs/>
          <w:spacing w:val="15"/>
          <w:sz w:val="27"/>
          <w:szCs w:val="27"/>
        </w:rPr>
        <w:t>ResponseIMPACT</w:t>
      </w:r>
      <w:r w:rsidRPr="00940399">
        <w:rPr>
          <w:rFonts w:eastAsia="Times New Roman"/>
          <w:b/>
          <w:bCs/>
          <w:spacing w:val="15"/>
          <w:sz w:val="20"/>
          <w:szCs w:val="20"/>
          <w:vertAlign w:val="superscript"/>
        </w:rPr>
        <w:t>®</w:t>
      </w:r>
      <w:r w:rsidR="00CC12CA" w:rsidRPr="004A0B9C">
        <w:rPr>
          <w:rFonts w:eastAsia="Times New Roman"/>
          <w:b/>
          <w:bCs/>
          <w:spacing w:val="15"/>
          <w:sz w:val="27"/>
          <w:szCs w:val="27"/>
        </w:rPr>
        <w:t xml:space="preserve"> </w:t>
      </w:r>
      <w:r w:rsidR="00CC12CA" w:rsidRPr="00940399">
        <w:rPr>
          <w:rFonts w:eastAsia="Times New Roman"/>
          <w:b/>
          <w:bCs/>
          <w:spacing w:val="15"/>
          <w:sz w:val="20"/>
          <w:szCs w:val="20"/>
        </w:rPr>
        <w:t xml:space="preserve">NGO Project Management </w:t>
      </w:r>
      <w:r w:rsidR="00CC12CA" w:rsidRPr="004A0B9C">
        <w:rPr>
          <w:rFonts w:eastAsia="Times New Roman"/>
          <w:b/>
          <w:bCs/>
          <w:spacing w:val="15"/>
          <w:sz w:val="20"/>
          <w:szCs w:val="20"/>
        </w:rPr>
        <w:t xml:space="preserve">and M&amp;E </w:t>
      </w:r>
      <w:r w:rsidR="00CC12CA" w:rsidRPr="00940399">
        <w:rPr>
          <w:rFonts w:eastAsia="Times New Roman"/>
          <w:b/>
          <w:bCs/>
          <w:spacing w:val="15"/>
          <w:sz w:val="20"/>
          <w:szCs w:val="20"/>
        </w:rPr>
        <w:t>Solution</w:t>
      </w:r>
    </w:p>
    <w:p w14:paraId="0002CC60" w14:textId="4785C33F" w:rsidR="00940399" w:rsidRPr="00940399" w:rsidRDefault="00940399" w:rsidP="00940399">
      <w:pPr>
        <w:shd w:val="clear" w:color="auto" w:fill="F7F7F7"/>
        <w:spacing w:after="0" w:line="360" w:lineRule="atLeast"/>
        <w:jc w:val="both"/>
        <w:rPr>
          <w:rFonts w:eastAsia="Times New Roman"/>
        </w:rPr>
      </w:pPr>
      <w:r w:rsidRPr="00940399">
        <w:rPr>
          <w:rFonts w:eastAsia="Times New Roman"/>
        </w:rPr>
        <w:t xml:space="preserve">Right </w:t>
      </w:r>
      <w:proofErr w:type="gramStart"/>
      <w:r w:rsidRPr="00940399">
        <w:rPr>
          <w:rFonts w:eastAsia="Times New Roman"/>
        </w:rPr>
        <w:t>To</w:t>
      </w:r>
      <w:proofErr w:type="gramEnd"/>
      <w:r w:rsidRPr="00940399">
        <w:rPr>
          <w:rFonts w:eastAsia="Times New Roman"/>
        </w:rPr>
        <w:t xml:space="preserve"> Play contracted Response to install and commission ResponseIMPACT</w:t>
      </w:r>
      <w:r w:rsidRPr="00940399">
        <w:rPr>
          <w:rFonts w:eastAsia="Times New Roman"/>
          <w:sz w:val="16"/>
          <w:szCs w:val="16"/>
          <w:vertAlign w:val="superscript"/>
        </w:rPr>
        <w:t>®</w:t>
      </w:r>
      <w:r w:rsidRPr="00940399">
        <w:rPr>
          <w:rFonts w:eastAsia="Times New Roman"/>
        </w:rPr>
        <w:t> for its office in Jordan in 2015</w:t>
      </w:r>
      <w:r w:rsidR="00B31D26" w:rsidRPr="009A19C1">
        <w:rPr>
          <w:rFonts w:eastAsia="Times New Roman"/>
        </w:rPr>
        <w:t>, a</w:t>
      </w:r>
      <w:r w:rsidRPr="009A19C1">
        <w:rPr>
          <w:rFonts w:eastAsia="Times New Roman"/>
        </w:rPr>
        <w:t xml:space="preserve">nd again, for its </w:t>
      </w:r>
      <w:r w:rsidRPr="00940399">
        <w:rPr>
          <w:rFonts w:eastAsia="Times New Roman"/>
        </w:rPr>
        <w:t xml:space="preserve">office in </w:t>
      </w:r>
      <w:r w:rsidRPr="009A19C1">
        <w:rPr>
          <w:rFonts w:eastAsia="Times New Roman"/>
        </w:rPr>
        <w:t>Lebanon in 201</w:t>
      </w:r>
      <w:r w:rsidR="008956B2">
        <w:rPr>
          <w:rFonts w:eastAsia="Times New Roman"/>
        </w:rPr>
        <w:t>6</w:t>
      </w:r>
      <w:r w:rsidRPr="009A19C1">
        <w:rPr>
          <w:rFonts w:eastAsia="Times New Roman"/>
        </w:rPr>
        <w:t xml:space="preserve">. </w:t>
      </w:r>
      <w:r w:rsidRPr="00940399">
        <w:rPr>
          <w:rFonts w:eastAsia="Times New Roman"/>
        </w:rPr>
        <w:t>Data gathering, data migration and training on the use of the application was successfully completed by Response.</w:t>
      </w:r>
    </w:p>
    <w:p w14:paraId="337A2370" w14:textId="7469CCFD" w:rsidR="00B644DD" w:rsidRPr="009A19C1" w:rsidRDefault="00B644DD"/>
    <w:p w14:paraId="42B15001" w14:textId="722B1399" w:rsidR="009C3DDC" w:rsidRPr="00940399" w:rsidRDefault="009C3DDC" w:rsidP="009C3DDC">
      <w:pPr>
        <w:spacing w:after="0" w:line="240" w:lineRule="auto"/>
        <w:jc w:val="both"/>
        <w:rPr>
          <w:rFonts w:ascii="Times New Roman" w:eastAsia="Times New Roman" w:hAnsi="Times New Roman" w:cs="Times New Roman"/>
          <w:sz w:val="24"/>
          <w:szCs w:val="24"/>
        </w:rPr>
      </w:pPr>
      <w:r w:rsidRPr="009A19C1">
        <w:rPr>
          <w:rFonts w:eastAsia="Times New Roman"/>
          <w:b/>
          <w:bCs/>
          <w:caps/>
          <w:sz w:val="27"/>
          <w:szCs w:val="27"/>
          <w:shd w:val="clear" w:color="auto" w:fill="F7F7F7"/>
        </w:rPr>
        <w:t>mercy corps</w:t>
      </w:r>
    </w:p>
    <w:p w14:paraId="0A9A033C" w14:textId="77777777" w:rsidR="00334DCC" w:rsidRDefault="00B942F5" w:rsidP="00334DCC">
      <w:pPr>
        <w:pStyle w:val="NormalWeb"/>
        <w:shd w:val="clear" w:color="auto" w:fill="FFFFFF"/>
        <w:spacing w:before="120" w:beforeAutospacing="0" w:after="120" w:afterAutospacing="0" w:line="360" w:lineRule="auto"/>
        <w:jc w:val="both"/>
        <w:rPr>
          <w:rFonts w:ascii="Arial" w:hAnsi="Arial" w:cs="Arial"/>
          <w:sz w:val="21"/>
          <w:szCs w:val="21"/>
        </w:rPr>
      </w:pPr>
      <w:r w:rsidRPr="009A19C1">
        <w:rPr>
          <w:rFonts w:ascii="Arial" w:hAnsi="Arial" w:cs="Arial"/>
          <w:sz w:val="21"/>
          <w:szCs w:val="21"/>
        </w:rPr>
        <w:t>Mercy Corps is a global </w:t>
      </w:r>
      <w:hyperlink r:id="rId8" w:tooltip="Non-governmental organization" w:history="1">
        <w:r w:rsidRPr="009A19C1">
          <w:rPr>
            <w:rFonts w:ascii="Arial" w:hAnsi="Arial" w:cs="Arial"/>
            <w:sz w:val="21"/>
            <w:szCs w:val="21"/>
          </w:rPr>
          <w:t>non-governmental,</w:t>
        </w:r>
      </w:hyperlink>
      <w:r w:rsidRPr="009A19C1">
        <w:rPr>
          <w:rFonts w:ascii="Arial" w:hAnsi="Arial" w:cs="Arial"/>
          <w:sz w:val="21"/>
          <w:szCs w:val="21"/>
        </w:rPr>
        <w:t> </w:t>
      </w:r>
      <w:hyperlink r:id="rId9" w:tooltip="Humanitarian aid" w:history="1">
        <w:r w:rsidRPr="009A19C1">
          <w:rPr>
            <w:rFonts w:ascii="Arial" w:hAnsi="Arial" w:cs="Arial"/>
            <w:sz w:val="21"/>
            <w:szCs w:val="21"/>
          </w:rPr>
          <w:t>humanitarian aid</w:t>
        </w:r>
      </w:hyperlink>
      <w:r w:rsidRPr="009A19C1">
        <w:rPr>
          <w:rFonts w:ascii="Arial" w:hAnsi="Arial" w:cs="Arial"/>
          <w:sz w:val="21"/>
          <w:szCs w:val="21"/>
        </w:rPr>
        <w:t> organization operating in transitional contexts that have undergone, or have been undergoing, various forms of economic, environmental, social and political instabilities. Mercy Corps proposes a mission to alleviate suffering, poverty and oppression by helping people build secure, productive and just communities</w:t>
      </w:r>
      <w:r w:rsidR="00B31D26" w:rsidRPr="009A19C1">
        <w:rPr>
          <w:rFonts w:ascii="Arial" w:hAnsi="Arial" w:cs="Arial"/>
          <w:sz w:val="21"/>
          <w:szCs w:val="21"/>
        </w:rPr>
        <w:t>.</w:t>
      </w:r>
      <w:r w:rsidR="00AE0FAE" w:rsidRPr="009A19C1">
        <w:rPr>
          <w:rFonts w:ascii="Arial" w:hAnsi="Arial" w:cs="Arial"/>
          <w:sz w:val="21"/>
          <w:szCs w:val="21"/>
        </w:rPr>
        <w:t xml:space="preserve"> Its programs range from long-term market system development to short-term emergency response programs.</w:t>
      </w:r>
      <w:r w:rsidR="005C1AE5">
        <w:rPr>
          <w:rFonts w:ascii="Arial" w:hAnsi="Arial" w:cs="Arial"/>
          <w:sz w:val="21"/>
          <w:szCs w:val="21"/>
        </w:rPr>
        <w:t xml:space="preserve"> </w:t>
      </w:r>
    </w:p>
    <w:p w14:paraId="02297A52" w14:textId="060EF0A1" w:rsidR="007151CD" w:rsidRPr="004A0B9C" w:rsidRDefault="00C1132F" w:rsidP="007151CD">
      <w:pPr>
        <w:spacing w:after="0" w:line="240" w:lineRule="auto"/>
        <w:jc w:val="both"/>
        <w:rPr>
          <w:rFonts w:eastAsia="Times New Roman"/>
          <w:b/>
          <w:bCs/>
          <w:spacing w:val="15"/>
          <w:sz w:val="27"/>
          <w:szCs w:val="27"/>
        </w:rPr>
      </w:pPr>
      <w:r>
        <w:rPr>
          <w:rFonts w:eastAsia="Times New Roman"/>
          <w:b/>
          <w:bCs/>
          <w:spacing w:val="15"/>
          <w:sz w:val="27"/>
          <w:szCs w:val="27"/>
        </w:rPr>
        <w:t>Impact</w:t>
      </w:r>
      <w:r w:rsidR="007151CD" w:rsidRPr="004A0B9C">
        <w:rPr>
          <w:rFonts w:eastAsia="Times New Roman"/>
          <w:b/>
          <w:bCs/>
          <w:spacing w:val="15"/>
          <w:sz w:val="27"/>
          <w:szCs w:val="27"/>
        </w:rPr>
        <w:t xml:space="preserve"> Evaluation</w:t>
      </w:r>
    </w:p>
    <w:p w14:paraId="5191098C" w14:textId="4FF29E94" w:rsidR="009C3DDC" w:rsidRPr="009A19C1" w:rsidRDefault="007151CD" w:rsidP="007151CD">
      <w:pPr>
        <w:pStyle w:val="NormalWeb"/>
        <w:shd w:val="clear" w:color="auto" w:fill="FFFFFF"/>
        <w:spacing w:before="120" w:beforeAutospacing="0" w:after="120" w:afterAutospacing="0" w:line="360" w:lineRule="auto"/>
        <w:jc w:val="both"/>
        <w:rPr>
          <w:rFonts w:ascii="Arial" w:hAnsi="Arial" w:cs="Arial"/>
          <w:sz w:val="21"/>
          <w:szCs w:val="21"/>
        </w:rPr>
      </w:pPr>
      <w:r>
        <w:rPr>
          <w:rFonts w:ascii="Arial" w:hAnsi="Arial" w:cs="Arial"/>
          <w:sz w:val="21"/>
          <w:szCs w:val="21"/>
        </w:rPr>
        <w:t xml:space="preserve">In 2016, Mercy Corps contracted Response to perform a consultancy with the purpose of </w:t>
      </w:r>
      <w:r w:rsidRPr="005C1AE5">
        <w:rPr>
          <w:rFonts w:ascii="Arial" w:hAnsi="Arial" w:cs="Arial"/>
          <w:sz w:val="21"/>
          <w:szCs w:val="21"/>
        </w:rPr>
        <w:t>provid</w:t>
      </w:r>
      <w:r>
        <w:rPr>
          <w:rFonts w:ascii="Arial" w:hAnsi="Arial" w:cs="Arial"/>
          <w:sz w:val="21"/>
          <w:szCs w:val="21"/>
        </w:rPr>
        <w:t>ing an</w:t>
      </w:r>
      <w:r w:rsidRPr="005C1AE5">
        <w:rPr>
          <w:rFonts w:ascii="Arial" w:hAnsi="Arial" w:cs="Arial"/>
          <w:sz w:val="21"/>
          <w:szCs w:val="21"/>
        </w:rPr>
        <w:t> independent analysis of the results of data collected through</w:t>
      </w:r>
      <w:r>
        <w:rPr>
          <w:rFonts w:ascii="Arial" w:hAnsi="Arial" w:cs="Arial"/>
          <w:sz w:val="21"/>
          <w:szCs w:val="21"/>
        </w:rPr>
        <w:t xml:space="preserve"> </w:t>
      </w:r>
      <w:r w:rsidR="00FA1CDE" w:rsidRPr="005C1AE5">
        <w:rPr>
          <w:rFonts w:ascii="Arial" w:hAnsi="Arial" w:cs="Arial"/>
          <w:sz w:val="21"/>
          <w:szCs w:val="21"/>
        </w:rPr>
        <w:t>programing and to ensure the quality and credibility of the results. To achieve this aim, Response consultants completed a pre-post analysis and interpretation of quantitative data for Jordan, Lebanon and Syria</w:t>
      </w:r>
    </w:p>
    <w:p w14:paraId="3FD29C31" w14:textId="77777777" w:rsidR="001777EC" w:rsidRPr="009A19C1" w:rsidRDefault="001777EC" w:rsidP="009C3DDC">
      <w:pPr>
        <w:spacing w:after="0" w:line="240" w:lineRule="auto"/>
        <w:jc w:val="both"/>
        <w:rPr>
          <w:rFonts w:eastAsia="Times New Roman"/>
          <w:b/>
          <w:bCs/>
          <w:caps/>
          <w:sz w:val="27"/>
          <w:szCs w:val="27"/>
          <w:shd w:val="clear" w:color="auto" w:fill="F7F7F7"/>
        </w:rPr>
      </w:pPr>
    </w:p>
    <w:p w14:paraId="58EB98A1" w14:textId="6A7A1585" w:rsidR="009C3DDC" w:rsidRPr="00A2527C" w:rsidRDefault="009C3DDC" w:rsidP="009C3DDC">
      <w:pPr>
        <w:spacing w:after="0" w:line="240" w:lineRule="auto"/>
        <w:jc w:val="both"/>
        <w:rPr>
          <w:rFonts w:eastAsia="Times New Roman"/>
          <w:b/>
          <w:bCs/>
          <w:caps/>
          <w:sz w:val="22"/>
          <w:szCs w:val="22"/>
          <w:shd w:val="clear" w:color="auto" w:fill="F7F7F7"/>
        </w:rPr>
      </w:pPr>
      <w:r w:rsidRPr="009A19C1">
        <w:rPr>
          <w:rFonts w:eastAsia="Times New Roman"/>
          <w:b/>
          <w:bCs/>
          <w:caps/>
          <w:sz w:val="27"/>
          <w:szCs w:val="27"/>
          <w:shd w:val="clear" w:color="auto" w:fill="F7F7F7"/>
        </w:rPr>
        <w:t>humanity &amp; inclusion</w:t>
      </w:r>
      <w:r w:rsidR="00334DCC">
        <w:rPr>
          <w:rFonts w:eastAsia="Times New Roman"/>
          <w:b/>
          <w:bCs/>
          <w:caps/>
          <w:sz w:val="27"/>
          <w:szCs w:val="27"/>
          <w:shd w:val="clear" w:color="auto" w:fill="F7F7F7"/>
        </w:rPr>
        <w:t xml:space="preserve"> </w:t>
      </w:r>
      <w:r w:rsidR="00334DCC" w:rsidRPr="00A2527C">
        <w:rPr>
          <w:rFonts w:eastAsia="Times New Roman"/>
          <w:b/>
          <w:bCs/>
          <w:caps/>
          <w:sz w:val="22"/>
          <w:szCs w:val="22"/>
          <w:shd w:val="clear" w:color="auto" w:fill="F7F7F7"/>
        </w:rPr>
        <w:t>(Handicap International)</w:t>
      </w:r>
    </w:p>
    <w:p w14:paraId="2A4DD099" w14:textId="445E76FB" w:rsidR="009A19C1" w:rsidRDefault="00334DCC" w:rsidP="007151CD">
      <w:pPr>
        <w:shd w:val="clear" w:color="auto" w:fill="F7F7F7"/>
        <w:spacing w:after="150" w:line="360" w:lineRule="atLeast"/>
        <w:jc w:val="both"/>
        <w:rPr>
          <w:rFonts w:eastAsia="Times New Roman"/>
        </w:rPr>
      </w:pPr>
      <w:r w:rsidRPr="00FB3DF0">
        <w:rPr>
          <w:rFonts w:eastAsia="Times New Roman"/>
        </w:rPr>
        <w:t>Humanity &amp; Inclusion is a</w:t>
      </w:r>
      <w:r w:rsidR="00FB3DF0" w:rsidRPr="00FB3DF0">
        <w:rPr>
          <w:rFonts w:eastAsia="Times New Roman"/>
        </w:rPr>
        <w:t>n</w:t>
      </w:r>
      <w:r w:rsidRPr="00FB3DF0">
        <w:rPr>
          <w:rFonts w:eastAsia="Times New Roman"/>
        </w:rPr>
        <w:t xml:space="preserve"> independent and impartial organization working in situations of poverty and exclusion, conflict and disaster.</w:t>
      </w:r>
      <w:r w:rsidR="00FB3DF0" w:rsidRPr="00FB3DF0">
        <w:rPr>
          <w:rFonts w:eastAsia="Times New Roman"/>
        </w:rPr>
        <w:t xml:space="preserve"> HI works with </w:t>
      </w:r>
      <w:r w:rsidRPr="00FB3DF0">
        <w:rPr>
          <w:rFonts w:eastAsia="Times New Roman"/>
        </w:rPr>
        <w:t>people with disabilities and vulnerable populations, taking action in order to respond to their essential needs, improve their living conditions and promote respect for their dignity and fundamental rights.</w:t>
      </w:r>
      <w:r w:rsidR="00FB3DF0" w:rsidRPr="00FB3DF0">
        <w:rPr>
          <w:rFonts w:eastAsia="Times New Roman"/>
        </w:rPr>
        <w:t xml:space="preserve"> HU </w:t>
      </w:r>
      <w:r w:rsidRPr="00FB3DF0">
        <w:rPr>
          <w:rFonts w:eastAsia="Times New Roman"/>
        </w:rPr>
        <w:t>run</w:t>
      </w:r>
      <w:r w:rsidR="00FB3DF0" w:rsidRPr="00FB3DF0">
        <w:rPr>
          <w:rFonts w:eastAsia="Times New Roman"/>
        </w:rPr>
        <w:t>s</w:t>
      </w:r>
      <w:r w:rsidRPr="00FB3DF0">
        <w:rPr>
          <w:rFonts w:eastAsia="Times New Roman"/>
        </w:rPr>
        <w:t xml:space="preserve"> programs in health and rehabilitation and social and economic integration. </w:t>
      </w:r>
    </w:p>
    <w:p w14:paraId="770744D6" w14:textId="413F511B" w:rsidR="007151CD" w:rsidRPr="004A0B9C" w:rsidRDefault="007151CD" w:rsidP="007151CD">
      <w:pPr>
        <w:spacing w:after="0" w:line="240" w:lineRule="auto"/>
        <w:jc w:val="both"/>
        <w:rPr>
          <w:rFonts w:eastAsia="Times New Roman"/>
          <w:b/>
          <w:bCs/>
          <w:spacing w:val="15"/>
          <w:sz w:val="27"/>
          <w:szCs w:val="27"/>
        </w:rPr>
      </w:pPr>
      <w:r w:rsidRPr="004A0B9C">
        <w:rPr>
          <w:rFonts w:eastAsia="Times New Roman"/>
          <w:b/>
          <w:bCs/>
          <w:spacing w:val="15"/>
          <w:sz w:val="27"/>
          <w:szCs w:val="27"/>
        </w:rPr>
        <w:t>Endline Evaluation</w:t>
      </w:r>
    </w:p>
    <w:p w14:paraId="5D259494" w14:textId="28D160DC" w:rsidR="00253A1C" w:rsidRPr="00225166" w:rsidRDefault="004226F9" w:rsidP="00225166">
      <w:pPr>
        <w:shd w:val="clear" w:color="auto" w:fill="F7F7F7"/>
        <w:spacing w:after="150" w:line="360" w:lineRule="atLeast"/>
        <w:jc w:val="both"/>
        <w:rPr>
          <w:rFonts w:eastAsia="Times New Roman"/>
        </w:rPr>
      </w:pPr>
      <w:r w:rsidRPr="00225166">
        <w:rPr>
          <w:rFonts w:eastAsia="Times New Roman"/>
        </w:rPr>
        <w:t>In 2017, HI contracted Response to conduct a</w:t>
      </w:r>
      <w:r w:rsidR="00253A1C" w:rsidRPr="00225166">
        <w:rPr>
          <w:rFonts w:eastAsia="Times New Roman"/>
        </w:rPr>
        <w:t xml:space="preserve"> consultancy to lead the development of an end-line evaluation reflecting the results of HI intervention in Dhlail and Hallabat. This end-line evaluation </w:t>
      </w:r>
      <w:r w:rsidR="00225166" w:rsidRPr="00225166">
        <w:rPr>
          <w:rFonts w:eastAsia="Times New Roman"/>
        </w:rPr>
        <w:t>contributed</w:t>
      </w:r>
      <w:r w:rsidR="00253A1C" w:rsidRPr="00225166">
        <w:rPr>
          <w:rFonts w:eastAsia="Times New Roman"/>
        </w:rPr>
        <w:t xml:space="preserve"> to </w:t>
      </w:r>
      <w:r w:rsidR="00225166" w:rsidRPr="00225166">
        <w:rPr>
          <w:rFonts w:eastAsia="Times New Roman"/>
        </w:rPr>
        <w:t>measuring</w:t>
      </w:r>
      <w:r w:rsidR="00253A1C" w:rsidRPr="00225166">
        <w:rPr>
          <w:rFonts w:eastAsia="Times New Roman"/>
        </w:rPr>
        <w:t xml:space="preserve"> the impact of the community awareness campaign in the pilot area. </w:t>
      </w:r>
    </w:p>
    <w:p w14:paraId="1C01AD71" w14:textId="0767808D" w:rsidR="009A19C1" w:rsidRPr="00225166" w:rsidRDefault="009A19C1" w:rsidP="00225166">
      <w:pPr>
        <w:shd w:val="clear" w:color="auto" w:fill="F7F7F7"/>
        <w:spacing w:after="150" w:line="360" w:lineRule="atLeast"/>
        <w:jc w:val="both"/>
        <w:rPr>
          <w:rFonts w:eastAsia="Times New Roman"/>
        </w:rPr>
      </w:pPr>
    </w:p>
    <w:p w14:paraId="01DC0F27" w14:textId="4D00D3CF" w:rsidR="009A19C1" w:rsidRDefault="009A19C1" w:rsidP="009A19C1">
      <w:pPr>
        <w:spacing w:after="0" w:line="240" w:lineRule="auto"/>
        <w:jc w:val="both"/>
        <w:rPr>
          <w:rFonts w:eastAsia="Times New Roman"/>
          <w:b/>
          <w:bCs/>
          <w:caps/>
          <w:sz w:val="27"/>
          <w:szCs w:val="27"/>
          <w:shd w:val="clear" w:color="auto" w:fill="F7F7F7"/>
        </w:rPr>
      </w:pPr>
      <w:r>
        <w:rPr>
          <w:rFonts w:eastAsia="Times New Roman"/>
          <w:b/>
          <w:bCs/>
          <w:caps/>
          <w:sz w:val="27"/>
          <w:szCs w:val="27"/>
          <w:shd w:val="clear" w:color="auto" w:fill="F7F7F7"/>
        </w:rPr>
        <w:t>usaid</w:t>
      </w:r>
      <w:r w:rsidR="00E23B50">
        <w:rPr>
          <w:rFonts w:eastAsia="Times New Roman"/>
          <w:b/>
          <w:bCs/>
          <w:caps/>
          <w:sz w:val="27"/>
          <w:szCs w:val="27"/>
          <w:shd w:val="clear" w:color="auto" w:fill="F7F7F7"/>
        </w:rPr>
        <w:t xml:space="preserve"> </w:t>
      </w:r>
      <w:r w:rsidR="00E23B50" w:rsidRPr="00E23B50">
        <w:rPr>
          <w:rFonts w:eastAsia="Times New Roman"/>
          <w:b/>
          <w:bCs/>
          <w:caps/>
          <w:sz w:val="22"/>
          <w:szCs w:val="22"/>
          <w:shd w:val="clear" w:color="auto" w:fill="F7F7F7"/>
        </w:rPr>
        <w:t xml:space="preserve">– </w:t>
      </w:r>
      <w:r w:rsidR="00F75126">
        <w:rPr>
          <w:rFonts w:eastAsia="Times New Roman"/>
          <w:b/>
          <w:bCs/>
          <w:caps/>
          <w:sz w:val="22"/>
          <w:szCs w:val="22"/>
          <w:shd w:val="clear" w:color="auto" w:fill="F7F7F7"/>
        </w:rPr>
        <w:t>Us</w:t>
      </w:r>
      <w:r w:rsidR="00E23B50" w:rsidRPr="00E23B50">
        <w:rPr>
          <w:rFonts w:eastAsia="Times New Roman"/>
          <w:b/>
          <w:bCs/>
          <w:caps/>
          <w:sz w:val="22"/>
          <w:szCs w:val="22"/>
          <w:shd w:val="clear" w:color="auto" w:fill="F7F7F7"/>
        </w:rPr>
        <w:t xml:space="preserve"> agency for international development</w:t>
      </w:r>
    </w:p>
    <w:p w14:paraId="06ED9985" w14:textId="1764BE62" w:rsidR="00A958A9" w:rsidRPr="002F19B1" w:rsidRDefault="002F19B1" w:rsidP="002F19B1">
      <w:pPr>
        <w:shd w:val="clear" w:color="auto" w:fill="F7F7F7"/>
        <w:spacing w:after="150" w:line="360" w:lineRule="atLeast"/>
        <w:jc w:val="both"/>
        <w:rPr>
          <w:rFonts w:eastAsia="Times New Roman"/>
        </w:rPr>
      </w:pPr>
      <w:r w:rsidRPr="002F19B1">
        <w:rPr>
          <w:rFonts w:eastAsia="Times New Roman"/>
        </w:rPr>
        <w:t xml:space="preserve">USAID is the world’s premier international development agency and a catalytic actor driving development results. </w:t>
      </w:r>
      <w:r>
        <w:rPr>
          <w:rFonts w:eastAsia="Times New Roman"/>
        </w:rPr>
        <w:t xml:space="preserve">The agency </w:t>
      </w:r>
      <w:r w:rsidRPr="002F19B1">
        <w:rPr>
          <w:rFonts w:eastAsia="Times New Roman"/>
        </w:rPr>
        <w:t>provide</w:t>
      </w:r>
      <w:r>
        <w:rPr>
          <w:rFonts w:eastAsia="Times New Roman"/>
        </w:rPr>
        <w:t>s</w:t>
      </w:r>
      <w:r w:rsidRPr="002F19B1">
        <w:rPr>
          <w:rFonts w:eastAsia="Times New Roman"/>
        </w:rPr>
        <w:t xml:space="preserve"> development assistance to help partner countries on their </w:t>
      </w:r>
      <w:r w:rsidRPr="002F19B1">
        <w:rPr>
          <w:rFonts w:eastAsia="Times New Roman"/>
        </w:rPr>
        <w:lastRenderedPageBreak/>
        <w:t xml:space="preserve">own development journey to self-reliance – looking at ways to help lift lives, build communities, and establish self-sufficiency. USAID works in over 100 countries to </w:t>
      </w:r>
      <w:r w:rsidR="002729BD">
        <w:rPr>
          <w:rFonts w:eastAsia="Times New Roman"/>
        </w:rPr>
        <w:t>p</w:t>
      </w:r>
      <w:r w:rsidR="00A958A9" w:rsidRPr="002F19B1">
        <w:rPr>
          <w:rFonts w:eastAsia="Times New Roman"/>
        </w:rPr>
        <w:t xml:space="preserve">romote </w:t>
      </w:r>
      <w:r w:rsidRPr="002F19B1">
        <w:rPr>
          <w:rFonts w:eastAsia="Times New Roman"/>
        </w:rPr>
        <w:t>g</w:t>
      </w:r>
      <w:r w:rsidR="00A958A9" w:rsidRPr="002F19B1">
        <w:rPr>
          <w:rFonts w:eastAsia="Times New Roman"/>
        </w:rPr>
        <w:t xml:space="preserve">lobal </w:t>
      </w:r>
      <w:r w:rsidRPr="002F19B1">
        <w:rPr>
          <w:rFonts w:eastAsia="Times New Roman"/>
        </w:rPr>
        <w:t>h</w:t>
      </w:r>
      <w:r w:rsidR="00A958A9" w:rsidRPr="002F19B1">
        <w:rPr>
          <w:rFonts w:eastAsia="Times New Roman"/>
        </w:rPr>
        <w:t>ealth</w:t>
      </w:r>
      <w:r w:rsidRPr="002F19B1">
        <w:rPr>
          <w:rFonts w:eastAsia="Times New Roman"/>
        </w:rPr>
        <w:t>, s</w:t>
      </w:r>
      <w:r w:rsidR="00A958A9" w:rsidRPr="002F19B1">
        <w:rPr>
          <w:rFonts w:eastAsia="Times New Roman"/>
        </w:rPr>
        <w:t xml:space="preserve">upport </w:t>
      </w:r>
      <w:r w:rsidRPr="002F19B1">
        <w:rPr>
          <w:rFonts w:eastAsia="Times New Roman"/>
        </w:rPr>
        <w:t>g</w:t>
      </w:r>
      <w:r w:rsidR="00A958A9" w:rsidRPr="002F19B1">
        <w:rPr>
          <w:rFonts w:eastAsia="Times New Roman"/>
        </w:rPr>
        <w:t xml:space="preserve">lobal </w:t>
      </w:r>
      <w:r w:rsidRPr="002F19B1">
        <w:rPr>
          <w:rFonts w:eastAsia="Times New Roman"/>
        </w:rPr>
        <w:t>s</w:t>
      </w:r>
      <w:r w:rsidR="00A958A9" w:rsidRPr="002F19B1">
        <w:rPr>
          <w:rFonts w:eastAsia="Times New Roman"/>
        </w:rPr>
        <w:t>tability</w:t>
      </w:r>
      <w:r w:rsidRPr="002F19B1">
        <w:rPr>
          <w:rFonts w:eastAsia="Times New Roman"/>
        </w:rPr>
        <w:t>, p</w:t>
      </w:r>
      <w:r w:rsidR="00A958A9" w:rsidRPr="002F19B1">
        <w:rPr>
          <w:rFonts w:eastAsia="Times New Roman"/>
        </w:rPr>
        <w:t xml:space="preserve">rovide </w:t>
      </w:r>
      <w:r w:rsidRPr="002F19B1">
        <w:rPr>
          <w:rFonts w:eastAsia="Times New Roman"/>
        </w:rPr>
        <w:t>h</w:t>
      </w:r>
      <w:r w:rsidR="00A958A9" w:rsidRPr="002F19B1">
        <w:rPr>
          <w:rFonts w:eastAsia="Times New Roman"/>
        </w:rPr>
        <w:t xml:space="preserve">umanitarian </w:t>
      </w:r>
      <w:r w:rsidRPr="002F19B1">
        <w:rPr>
          <w:rFonts w:eastAsia="Times New Roman"/>
        </w:rPr>
        <w:t>a</w:t>
      </w:r>
      <w:r w:rsidR="00A958A9" w:rsidRPr="002F19B1">
        <w:rPr>
          <w:rFonts w:eastAsia="Times New Roman"/>
        </w:rPr>
        <w:t>ssistance</w:t>
      </w:r>
      <w:r w:rsidRPr="002F19B1">
        <w:rPr>
          <w:rFonts w:eastAsia="Times New Roman"/>
        </w:rPr>
        <w:t>, c</w:t>
      </w:r>
      <w:r w:rsidR="00A958A9" w:rsidRPr="002F19B1">
        <w:rPr>
          <w:rFonts w:eastAsia="Times New Roman"/>
        </w:rPr>
        <w:t xml:space="preserve">atalyze </w:t>
      </w:r>
      <w:r w:rsidRPr="002F19B1">
        <w:rPr>
          <w:rFonts w:eastAsia="Times New Roman"/>
        </w:rPr>
        <w:t>i</w:t>
      </w:r>
      <w:r w:rsidR="00A958A9" w:rsidRPr="002F19B1">
        <w:rPr>
          <w:rFonts w:eastAsia="Times New Roman"/>
        </w:rPr>
        <w:t xml:space="preserve">nnovation and </w:t>
      </w:r>
      <w:r w:rsidRPr="002F19B1">
        <w:rPr>
          <w:rFonts w:eastAsia="Times New Roman"/>
        </w:rPr>
        <w:t>p</w:t>
      </w:r>
      <w:r w:rsidR="00A958A9" w:rsidRPr="002F19B1">
        <w:rPr>
          <w:rFonts w:eastAsia="Times New Roman"/>
        </w:rPr>
        <w:t>artnership</w:t>
      </w:r>
      <w:r w:rsidRPr="002F19B1">
        <w:rPr>
          <w:rFonts w:eastAsia="Times New Roman"/>
        </w:rPr>
        <w:t>, and e</w:t>
      </w:r>
      <w:r w:rsidR="00A958A9" w:rsidRPr="002F19B1">
        <w:rPr>
          <w:rFonts w:eastAsia="Times New Roman"/>
        </w:rPr>
        <w:t xml:space="preserve">mpower </w:t>
      </w:r>
      <w:r w:rsidRPr="002F19B1">
        <w:rPr>
          <w:rFonts w:eastAsia="Times New Roman"/>
        </w:rPr>
        <w:t>w</w:t>
      </w:r>
      <w:r w:rsidR="00A958A9" w:rsidRPr="002F19B1">
        <w:rPr>
          <w:rFonts w:eastAsia="Times New Roman"/>
        </w:rPr>
        <w:t>omen</w:t>
      </w:r>
      <w:r w:rsidR="00064E5C">
        <w:rPr>
          <w:rFonts w:eastAsia="Times New Roman"/>
        </w:rPr>
        <w:t>.</w:t>
      </w:r>
    </w:p>
    <w:p w14:paraId="777D816A" w14:textId="34C9078A" w:rsidR="00A958A9" w:rsidRPr="00004847" w:rsidRDefault="009E6167" w:rsidP="007151CD">
      <w:pPr>
        <w:spacing w:after="0" w:line="240" w:lineRule="auto"/>
        <w:jc w:val="both"/>
        <w:rPr>
          <w:rFonts w:eastAsia="Times New Roman"/>
          <w:b/>
          <w:bCs/>
          <w:spacing w:val="15"/>
          <w:sz w:val="27"/>
          <w:szCs w:val="27"/>
        </w:rPr>
      </w:pPr>
      <w:r w:rsidRPr="00004847">
        <w:rPr>
          <w:rFonts w:eastAsia="Times New Roman"/>
          <w:b/>
          <w:bCs/>
          <w:spacing w:val="15"/>
          <w:sz w:val="27"/>
          <w:szCs w:val="27"/>
        </w:rPr>
        <w:t>Tashbeek web portal</w:t>
      </w:r>
    </w:p>
    <w:p w14:paraId="13DE973E" w14:textId="1E5B1066" w:rsidR="00A6253D" w:rsidRDefault="004226F9" w:rsidP="009E6167">
      <w:pPr>
        <w:shd w:val="clear" w:color="auto" w:fill="F7F7F7"/>
        <w:spacing w:after="150" w:line="360" w:lineRule="atLeast"/>
        <w:jc w:val="both"/>
        <w:rPr>
          <w:rFonts w:eastAsia="Times New Roman"/>
        </w:rPr>
      </w:pPr>
      <w:r>
        <w:rPr>
          <w:rFonts w:eastAsia="Times New Roman"/>
        </w:rPr>
        <w:t xml:space="preserve">In 2018 </w:t>
      </w:r>
      <w:r w:rsidR="009E6167" w:rsidRPr="009E6167">
        <w:rPr>
          <w:rFonts w:eastAsia="Times New Roman"/>
        </w:rPr>
        <w:t xml:space="preserve">USAID contracted Response to develop </w:t>
      </w:r>
      <w:r w:rsidR="00A6253D" w:rsidRPr="009E6167">
        <w:rPr>
          <w:rFonts w:eastAsia="Times New Roman"/>
        </w:rPr>
        <w:t>Takamol's social platform, Tashbeek</w:t>
      </w:r>
      <w:r w:rsidR="009E6167" w:rsidRPr="009E6167">
        <w:rPr>
          <w:rFonts w:eastAsia="Times New Roman"/>
        </w:rPr>
        <w:t xml:space="preserve">. This web portal </w:t>
      </w:r>
      <w:r w:rsidR="00A6253D" w:rsidRPr="009E6167">
        <w:rPr>
          <w:rFonts w:eastAsia="Times New Roman"/>
        </w:rPr>
        <w:t>engages women from the various communities around Jordan in a safe and open dialogue, allowing them to discuss their issues and to receive both support and feedback from their peers.</w:t>
      </w:r>
    </w:p>
    <w:p w14:paraId="47958253" w14:textId="77777777" w:rsidR="006959AA" w:rsidRDefault="006959AA" w:rsidP="009E6167">
      <w:pPr>
        <w:shd w:val="clear" w:color="auto" w:fill="F7F7F7"/>
        <w:spacing w:after="150" w:line="360" w:lineRule="atLeast"/>
        <w:jc w:val="both"/>
        <w:rPr>
          <w:rFonts w:eastAsia="Times New Roman"/>
        </w:rPr>
      </w:pPr>
    </w:p>
    <w:p w14:paraId="2A589445" w14:textId="5FB1FDFA" w:rsidR="00FF3AEA" w:rsidRPr="00894302" w:rsidRDefault="00A009EF" w:rsidP="006959AA">
      <w:pPr>
        <w:jc w:val="both"/>
        <w:rPr>
          <w:b/>
          <w:bCs/>
          <w:caps/>
          <w:sz w:val="40"/>
          <w:szCs w:val="40"/>
          <w:shd w:val="clear" w:color="auto" w:fill="F7F7F7"/>
        </w:rPr>
      </w:pPr>
      <w:r>
        <w:rPr>
          <w:noProof/>
        </w:rPr>
        <w:t xml:space="preserve"> </w:t>
      </w:r>
      <w:r w:rsidR="00FF3AEA" w:rsidRPr="00894302">
        <w:rPr>
          <w:b/>
          <w:bCs/>
          <w:caps/>
          <w:sz w:val="40"/>
          <w:szCs w:val="40"/>
          <w:shd w:val="clear" w:color="auto" w:fill="F7F7F7"/>
        </w:rPr>
        <w:t>c</w:t>
      </w:r>
      <w:r w:rsidR="00FF3AEA">
        <w:rPr>
          <w:b/>
          <w:bCs/>
          <w:caps/>
          <w:sz w:val="40"/>
          <w:szCs w:val="40"/>
          <w:shd w:val="clear" w:color="auto" w:fill="F7F7F7"/>
        </w:rPr>
        <w:t>ontact</w:t>
      </w:r>
    </w:p>
    <w:p w14:paraId="40B15D44" w14:textId="4A8758D5" w:rsidR="009177C8" w:rsidRDefault="009177C8" w:rsidP="009E6167">
      <w:pPr>
        <w:shd w:val="clear" w:color="auto" w:fill="F7F7F7"/>
        <w:spacing w:after="150" w:line="360" w:lineRule="atLeast"/>
        <w:jc w:val="both"/>
        <w:rPr>
          <w:rFonts w:eastAsia="Times New Roman"/>
        </w:rPr>
      </w:pPr>
    </w:p>
    <w:p w14:paraId="7C1881FC" w14:textId="46E0BC3C" w:rsidR="009177C8" w:rsidRDefault="00B0240D" w:rsidP="009E6167">
      <w:pPr>
        <w:shd w:val="clear" w:color="auto" w:fill="F7F7F7"/>
        <w:spacing w:after="150" w:line="360" w:lineRule="atLeast"/>
        <w:jc w:val="both"/>
        <w:rPr>
          <w:rFonts w:eastAsia="Times New Roman"/>
        </w:rPr>
      </w:pPr>
      <w:r>
        <w:rPr>
          <w:rFonts w:eastAsia="Times New Roman"/>
          <w:noProof/>
        </w:rPr>
        <w:drawing>
          <wp:inline distT="0" distB="0" distL="0" distR="0" wp14:anchorId="0292E060" wp14:editId="064949DD">
            <wp:extent cx="5943600" cy="3081655"/>
            <wp:effectExtent l="19050" t="19050" r="1905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solidFill>
                        <a:schemeClr val="bg2"/>
                      </a:solidFill>
                    </a:ln>
                  </pic:spPr>
                </pic:pic>
              </a:graphicData>
            </a:graphic>
          </wp:inline>
        </w:drawing>
      </w:r>
    </w:p>
    <w:p w14:paraId="4CAA649D" w14:textId="03979072" w:rsidR="009177C8" w:rsidRDefault="009177C8" w:rsidP="009E6167">
      <w:pPr>
        <w:shd w:val="clear" w:color="auto" w:fill="F7F7F7"/>
        <w:spacing w:after="150" w:line="360" w:lineRule="atLeast"/>
        <w:jc w:val="both"/>
        <w:rPr>
          <w:rFonts w:eastAsia="Times New Roman"/>
        </w:rPr>
      </w:pPr>
    </w:p>
    <w:p w14:paraId="60F4F142" w14:textId="2FD85130" w:rsidR="009177C8" w:rsidRDefault="009177C8" w:rsidP="009E6167">
      <w:pPr>
        <w:shd w:val="clear" w:color="auto" w:fill="F7F7F7"/>
        <w:spacing w:after="150" w:line="360" w:lineRule="atLeast"/>
        <w:jc w:val="both"/>
        <w:rPr>
          <w:rFonts w:eastAsia="Times New Roman"/>
        </w:rPr>
      </w:pPr>
    </w:p>
    <w:p w14:paraId="18AF5A9C" w14:textId="1A33C0AE" w:rsidR="009177C8" w:rsidRDefault="009177C8" w:rsidP="009E6167">
      <w:pPr>
        <w:shd w:val="clear" w:color="auto" w:fill="F7F7F7"/>
        <w:spacing w:after="150" w:line="360" w:lineRule="atLeast"/>
        <w:jc w:val="both"/>
        <w:rPr>
          <w:rFonts w:eastAsia="Times New Roman"/>
        </w:rPr>
      </w:pPr>
    </w:p>
    <w:p w14:paraId="4E739AEB" w14:textId="440AFCB1" w:rsidR="009177C8" w:rsidRDefault="009177C8" w:rsidP="009E6167">
      <w:pPr>
        <w:shd w:val="clear" w:color="auto" w:fill="F7F7F7"/>
        <w:spacing w:after="150" w:line="360" w:lineRule="atLeast"/>
        <w:jc w:val="both"/>
        <w:rPr>
          <w:rFonts w:eastAsia="Times New Roman"/>
        </w:rPr>
      </w:pPr>
    </w:p>
    <w:p w14:paraId="529F0229" w14:textId="77777777" w:rsidR="007D0349" w:rsidRDefault="007D0349" w:rsidP="009E6167">
      <w:pPr>
        <w:shd w:val="clear" w:color="auto" w:fill="F7F7F7"/>
        <w:spacing w:after="150" w:line="360" w:lineRule="atLeast"/>
        <w:jc w:val="both"/>
        <w:rPr>
          <w:b/>
          <w:bCs/>
          <w:caps/>
          <w:sz w:val="40"/>
          <w:szCs w:val="40"/>
          <w:shd w:val="clear" w:color="auto" w:fill="F7F7F7"/>
        </w:rPr>
      </w:pPr>
    </w:p>
    <w:p w14:paraId="083275A3" w14:textId="77777777" w:rsidR="007D0349" w:rsidRDefault="007D0349" w:rsidP="009E6167">
      <w:pPr>
        <w:shd w:val="clear" w:color="auto" w:fill="F7F7F7"/>
        <w:spacing w:after="150" w:line="360" w:lineRule="atLeast"/>
        <w:jc w:val="both"/>
        <w:rPr>
          <w:b/>
          <w:bCs/>
          <w:caps/>
          <w:sz w:val="40"/>
          <w:szCs w:val="40"/>
          <w:shd w:val="clear" w:color="auto" w:fill="F7F7F7"/>
        </w:rPr>
      </w:pPr>
    </w:p>
    <w:p w14:paraId="748CEB8A" w14:textId="5AD067FF" w:rsidR="009177C8" w:rsidRDefault="009177C8" w:rsidP="009E6167">
      <w:pPr>
        <w:shd w:val="clear" w:color="auto" w:fill="F7F7F7"/>
        <w:spacing w:after="150" w:line="360" w:lineRule="atLeast"/>
        <w:jc w:val="both"/>
        <w:rPr>
          <w:b/>
          <w:bCs/>
          <w:caps/>
          <w:sz w:val="40"/>
          <w:szCs w:val="40"/>
          <w:shd w:val="clear" w:color="auto" w:fill="F7F7F7"/>
        </w:rPr>
      </w:pPr>
      <w:r>
        <w:rPr>
          <w:b/>
          <w:bCs/>
          <w:caps/>
          <w:sz w:val="40"/>
          <w:szCs w:val="40"/>
          <w:shd w:val="clear" w:color="auto" w:fill="F7F7F7"/>
        </w:rPr>
        <w:lastRenderedPageBreak/>
        <w:t>partners</w:t>
      </w:r>
    </w:p>
    <w:p w14:paraId="5ECECD9F" w14:textId="68A1E1D5" w:rsidR="00401031" w:rsidRDefault="00F0572B" w:rsidP="00F20D98">
      <w:pPr>
        <w:shd w:val="clear" w:color="auto" w:fill="F7F7F7"/>
        <w:spacing w:after="150" w:line="360" w:lineRule="atLeast"/>
        <w:jc w:val="both"/>
        <w:rPr>
          <w:rFonts w:eastAsia="Times New Roman"/>
        </w:rPr>
      </w:pPr>
      <w:r>
        <w:rPr>
          <w:rFonts w:eastAsia="Times New Roman"/>
          <w:noProof/>
        </w:rPr>
        <w:drawing>
          <wp:inline distT="0" distB="0" distL="0" distR="0" wp14:anchorId="0664F768" wp14:editId="721F564E">
            <wp:extent cx="5943600" cy="24860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solidFill>
                        <a:schemeClr val="bg2"/>
                      </a:solidFill>
                    </a:ln>
                  </pic:spPr>
                </pic:pic>
              </a:graphicData>
            </a:graphic>
          </wp:inline>
        </w:drawing>
      </w:r>
    </w:p>
    <w:p w14:paraId="49BE0E85" w14:textId="77777777" w:rsidR="005727DC" w:rsidRDefault="005727DC" w:rsidP="00F20D98">
      <w:pPr>
        <w:shd w:val="clear" w:color="auto" w:fill="F7F7F7"/>
        <w:spacing w:after="150" w:line="360" w:lineRule="atLeast"/>
        <w:jc w:val="both"/>
        <w:rPr>
          <w:rFonts w:eastAsia="Times New Roman"/>
          <w:rtl/>
        </w:rPr>
      </w:pPr>
    </w:p>
    <w:sectPr w:rsidR="005727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434CC"/>
    <w:multiLevelType w:val="hybridMultilevel"/>
    <w:tmpl w:val="481CB4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82B5072"/>
    <w:multiLevelType w:val="multilevel"/>
    <w:tmpl w:val="CBE2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99"/>
    <w:rsid w:val="00004847"/>
    <w:rsid w:val="0002091D"/>
    <w:rsid w:val="0002467D"/>
    <w:rsid w:val="00040454"/>
    <w:rsid w:val="0005028F"/>
    <w:rsid w:val="00050E4D"/>
    <w:rsid w:val="00064E5C"/>
    <w:rsid w:val="000937E0"/>
    <w:rsid w:val="0009527A"/>
    <w:rsid w:val="001311ED"/>
    <w:rsid w:val="00133658"/>
    <w:rsid w:val="00136255"/>
    <w:rsid w:val="00137743"/>
    <w:rsid w:val="00146D14"/>
    <w:rsid w:val="001777EC"/>
    <w:rsid w:val="00182183"/>
    <w:rsid w:val="0018527C"/>
    <w:rsid w:val="00225166"/>
    <w:rsid w:val="00253A1C"/>
    <w:rsid w:val="00256F71"/>
    <w:rsid w:val="002729BD"/>
    <w:rsid w:val="002B2AAC"/>
    <w:rsid w:val="002D0EDA"/>
    <w:rsid w:val="002F19B1"/>
    <w:rsid w:val="002F7C39"/>
    <w:rsid w:val="002F7F91"/>
    <w:rsid w:val="00334DCC"/>
    <w:rsid w:val="003356CA"/>
    <w:rsid w:val="00371DEF"/>
    <w:rsid w:val="0038231C"/>
    <w:rsid w:val="0038589F"/>
    <w:rsid w:val="00393517"/>
    <w:rsid w:val="0039709D"/>
    <w:rsid w:val="003E1CC3"/>
    <w:rsid w:val="003F2370"/>
    <w:rsid w:val="0040002B"/>
    <w:rsid w:val="00401031"/>
    <w:rsid w:val="004226F9"/>
    <w:rsid w:val="00424BE2"/>
    <w:rsid w:val="00436D6F"/>
    <w:rsid w:val="004468C1"/>
    <w:rsid w:val="00476DAA"/>
    <w:rsid w:val="004A0B9C"/>
    <w:rsid w:val="004B6253"/>
    <w:rsid w:val="004C5317"/>
    <w:rsid w:val="00566994"/>
    <w:rsid w:val="005727DC"/>
    <w:rsid w:val="005777BE"/>
    <w:rsid w:val="005C1AE5"/>
    <w:rsid w:val="00625DF8"/>
    <w:rsid w:val="00636AFC"/>
    <w:rsid w:val="00652644"/>
    <w:rsid w:val="00661670"/>
    <w:rsid w:val="006616D2"/>
    <w:rsid w:val="0067639A"/>
    <w:rsid w:val="00692412"/>
    <w:rsid w:val="006959AA"/>
    <w:rsid w:val="006B67AA"/>
    <w:rsid w:val="007151CD"/>
    <w:rsid w:val="00717200"/>
    <w:rsid w:val="007B47E3"/>
    <w:rsid w:val="007B52B4"/>
    <w:rsid w:val="007C4401"/>
    <w:rsid w:val="007D0349"/>
    <w:rsid w:val="007D4591"/>
    <w:rsid w:val="00841661"/>
    <w:rsid w:val="00854C1F"/>
    <w:rsid w:val="0086563B"/>
    <w:rsid w:val="00875ED9"/>
    <w:rsid w:val="008821BD"/>
    <w:rsid w:val="00894302"/>
    <w:rsid w:val="008956B2"/>
    <w:rsid w:val="008A1DC0"/>
    <w:rsid w:val="008B39C7"/>
    <w:rsid w:val="008B78AE"/>
    <w:rsid w:val="008E010A"/>
    <w:rsid w:val="008E3266"/>
    <w:rsid w:val="008F0241"/>
    <w:rsid w:val="009177C8"/>
    <w:rsid w:val="00940399"/>
    <w:rsid w:val="0095468B"/>
    <w:rsid w:val="00974668"/>
    <w:rsid w:val="009A19C1"/>
    <w:rsid w:val="009C3DDC"/>
    <w:rsid w:val="009E6167"/>
    <w:rsid w:val="009F1B28"/>
    <w:rsid w:val="00A009EF"/>
    <w:rsid w:val="00A21877"/>
    <w:rsid w:val="00A2527C"/>
    <w:rsid w:val="00A6253D"/>
    <w:rsid w:val="00A958A9"/>
    <w:rsid w:val="00AB12F4"/>
    <w:rsid w:val="00AE0FAE"/>
    <w:rsid w:val="00AF639C"/>
    <w:rsid w:val="00B0240D"/>
    <w:rsid w:val="00B243E5"/>
    <w:rsid w:val="00B31D26"/>
    <w:rsid w:val="00B644DD"/>
    <w:rsid w:val="00B87492"/>
    <w:rsid w:val="00B942F5"/>
    <w:rsid w:val="00B9516E"/>
    <w:rsid w:val="00B96C1C"/>
    <w:rsid w:val="00BE44C8"/>
    <w:rsid w:val="00C1132F"/>
    <w:rsid w:val="00C175D5"/>
    <w:rsid w:val="00C22C3E"/>
    <w:rsid w:val="00C365BB"/>
    <w:rsid w:val="00C922CD"/>
    <w:rsid w:val="00CA3286"/>
    <w:rsid w:val="00CC12CA"/>
    <w:rsid w:val="00CE1BE1"/>
    <w:rsid w:val="00D2062D"/>
    <w:rsid w:val="00D2163B"/>
    <w:rsid w:val="00D21B3D"/>
    <w:rsid w:val="00D34FFA"/>
    <w:rsid w:val="00D35DA7"/>
    <w:rsid w:val="00DC2562"/>
    <w:rsid w:val="00DF7D37"/>
    <w:rsid w:val="00E03E9B"/>
    <w:rsid w:val="00E23B50"/>
    <w:rsid w:val="00E30EB4"/>
    <w:rsid w:val="00E42010"/>
    <w:rsid w:val="00E706DE"/>
    <w:rsid w:val="00E85C03"/>
    <w:rsid w:val="00EA5A39"/>
    <w:rsid w:val="00ED1FE4"/>
    <w:rsid w:val="00ED7CDC"/>
    <w:rsid w:val="00F0572B"/>
    <w:rsid w:val="00F11821"/>
    <w:rsid w:val="00F20D98"/>
    <w:rsid w:val="00F64A31"/>
    <w:rsid w:val="00F75126"/>
    <w:rsid w:val="00F803B5"/>
    <w:rsid w:val="00F80490"/>
    <w:rsid w:val="00F916C4"/>
    <w:rsid w:val="00FA1CDE"/>
    <w:rsid w:val="00FB3DF0"/>
    <w:rsid w:val="00FB40B1"/>
    <w:rsid w:val="00FB693C"/>
    <w:rsid w:val="00FF3AEA"/>
    <w:rsid w:val="00FF67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40FD1"/>
  <w15:chartTrackingRefBased/>
  <w15:docId w15:val="{1A4BC126-3365-4923-8E21-12B7FD68E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1"/>
        <w:szCs w:val="21"/>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8821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94039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940399"/>
    <w:rPr>
      <w:rFonts w:ascii="Times New Roman" w:eastAsia="Times New Roman" w:hAnsi="Times New Roman" w:cs="Times New Roman"/>
      <w:b/>
      <w:bCs/>
      <w:sz w:val="20"/>
      <w:szCs w:val="20"/>
    </w:rPr>
  </w:style>
  <w:style w:type="paragraph" w:styleId="NormalWeb">
    <w:name w:val="Normal (Web)"/>
    <w:basedOn w:val="Normal"/>
    <w:uiPriority w:val="99"/>
    <w:unhideWhenUsed/>
    <w:rsid w:val="009403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942F5"/>
    <w:rPr>
      <w:color w:val="0000FF"/>
      <w:u w:val="single"/>
    </w:rPr>
  </w:style>
  <w:style w:type="paragraph" w:styleId="NoSpacing">
    <w:name w:val="No Spacing"/>
    <w:uiPriority w:val="1"/>
    <w:qFormat/>
    <w:rsid w:val="00253A1C"/>
    <w:pPr>
      <w:spacing w:after="0" w:line="240" w:lineRule="auto"/>
    </w:pPr>
    <w:rPr>
      <w:rFonts w:eastAsia="Times New Roman" w:cs="Times New Roman"/>
    </w:rPr>
  </w:style>
  <w:style w:type="paragraph" w:customStyle="1" w:styleId="bodytext">
    <w:name w:val="bodytext"/>
    <w:basedOn w:val="Normal"/>
    <w:rsid w:val="00334D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left">
    <w:name w:val="rteleft"/>
    <w:basedOn w:val="Normal"/>
    <w:rsid w:val="00A958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821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42010"/>
    <w:pPr>
      <w:ind w:left="720"/>
      <w:contextualSpacing/>
    </w:pPr>
  </w:style>
  <w:style w:type="paragraph" w:customStyle="1" w:styleId="one">
    <w:name w:val="one"/>
    <w:basedOn w:val="Normal"/>
    <w:rsid w:val="00F64A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366964">
      <w:bodyDiv w:val="1"/>
      <w:marLeft w:val="0"/>
      <w:marRight w:val="0"/>
      <w:marTop w:val="0"/>
      <w:marBottom w:val="0"/>
      <w:divBdr>
        <w:top w:val="none" w:sz="0" w:space="0" w:color="auto"/>
        <w:left w:val="none" w:sz="0" w:space="0" w:color="auto"/>
        <w:bottom w:val="none" w:sz="0" w:space="0" w:color="auto"/>
        <w:right w:val="none" w:sz="0" w:space="0" w:color="auto"/>
      </w:divBdr>
      <w:divsChild>
        <w:div w:id="372539371">
          <w:marLeft w:val="0"/>
          <w:marRight w:val="0"/>
          <w:marTop w:val="0"/>
          <w:marBottom w:val="300"/>
          <w:divBdr>
            <w:top w:val="none" w:sz="0" w:space="0" w:color="auto"/>
            <w:left w:val="none" w:sz="0" w:space="0" w:color="auto"/>
            <w:bottom w:val="none" w:sz="0" w:space="0" w:color="auto"/>
            <w:right w:val="none" w:sz="0" w:space="0" w:color="auto"/>
          </w:divBdr>
        </w:div>
      </w:divsChild>
    </w:div>
    <w:div w:id="735779848">
      <w:bodyDiv w:val="1"/>
      <w:marLeft w:val="0"/>
      <w:marRight w:val="0"/>
      <w:marTop w:val="0"/>
      <w:marBottom w:val="0"/>
      <w:divBdr>
        <w:top w:val="none" w:sz="0" w:space="0" w:color="auto"/>
        <w:left w:val="none" w:sz="0" w:space="0" w:color="auto"/>
        <w:bottom w:val="none" w:sz="0" w:space="0" w:color="auto"/>
        <w:right w:val="none" w:sz="0" w:space="0" w:color="auto"/>
      </w:divBdr>
    </w:div>
    <w:div w:id="1310983141">
      <w:bodyDiv w:val="1"/>
      <w:marLeft w:val="0"/>
      <w:marRight w:val="0"/>
      <w:marTop w:val="0"/>
      <w:marBottom w:val="0"/>
      <w:divBdr>
        <w:top w:val="none" w:sz="0" w:space="0" w:color="auto"/>
        <w:left w:val="none" w:sz="0" w:space="0" w:color="auto"/>
        <w:bottom w:val="none" w:sz="0" w:space="0" w:color="auto"/>
        <w:right w:val="none" w:sz="0" w:space="0" w:color="auto"/>
      </w:divBdr>
    </w:div>
    <w:div w:id="1465198838">
      <w:bodyDiv w:val="1"/>
      <w:marLeft w:val="0"/>
      <w:marRight w:val="0"/>
      <w:marTop w:val="0"/>
      <w:marBottom w:val="0"/>
      <w:divBdr>
        <w:top w:val="none" w:sz="0" w:space="0" w:color="auto"/>
        <w:left w:val="none" w:sz="0" w:space="0" w:color="auto"/>
        <w:bottom w:val="none" w:sz="0" w:space="0" w:color="auto"/>
        <w:right w:val="none" w:sz="0" w:space="0" w:color="auto"/>
      </w:divBdr>
    </w:div>
    <w:div w:id="1566405967">
      <w:bodyDiv w:val="1"/>
      <w:marLeft w:val="0"/>
      <w:marRight w:val="0"/>
      <w:marTop w:val="0"/>
      <w:marBottom w:val="0"/>
      <w:divBdr>
        <w:top w:val="none" w:sz="0" w:space="0" w:color="auto"/>
        <w:left w:val="none" w:sz="0" w:space="0" w:color="auto"/>
        <w:bottom w:val="none" w:sz="0" w:space="0" w:color="auto"/>
        <w:right w:val="none" w:sz="0" w:space="0" w:color="auto"/>
      </w:divBdr>
    </w:div>
    <w:div w:id="1762990833">
      <w:bodyDiv w:val="1"/>
      <w:marLeft w:val="0"/>
      <w:marRight w:val="0"/>
      <w:marTop w:val="0"/>
      <w:marBottom w:val="0"/>
      <w:divBdr>
        <w:top w:val="none" w:sz="0" w:space="0" w:color="auto"/>
        <w:left w:val="none" w:sz="0" w:space="0" w:color="auto"/>
        <w:bottom w:val="none" w:sz="0" w:space="0" w:color="auto"/>
        <w:right w:val="none" w:sz="0" w:space="0" w:color="auto"/>
      </w:divBdr>
    </w:div>
    <w:div w:id="1969969416">
      <w:bodyDiv w:val="1"/>
      <w:marLeft w:val="0"/>
      <w:marRight w:val="0"/>
      <w:marTop w:val="0"/>
      <w:marBottom w:val="0"/>
      <w:divBdr>
        <w:top w:val="none" w:sz="0" w:space="0" w:color="auto"/>
        <w:left w:val="none" w:sz="0" w:space="0" w:color="auto"/>
        <w:bottom w:val="none" w:sz="0" w:space="0" w:color="auto"/>
        <w:right w:val="none" w:sz="0" w:space="0" w:color="auto"/>
      </w:divBdr>
      <w:divsChild>
        <w:div w:id="82991587">
          <w:marLeft w:val="0"/>
          <w:marRight w:val="0"/>
          <w:marTop w:val="0"/>
          <w:marBottom w:val="150"/>
          <w:divBdr>
            <w:top w:val="none" w:sz="0" w:space="0" w:color="auto"/>
            <w:left w:val="none" w:sz="0" w:space="0" w:color="auto"/>
            <w:bottom w:val="single" w:sz="6" w:space="0" w:color="E6E6E6"/>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on-governmental_organizatio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Humanitarian_a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1582</Words>
  <Characters>9021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Elkouz</dc:creator>
  <cp:keywords/>
  <dc:description/>
  <cp:lastModifiedBy>Mohamed Alfarr</cp:lastModifiedBy>
  <cp:revision>3</cp:revision>
  <dcterms:created xsi:type="dcterms:W3CDTF">2018-08-18T13:20:00Z</dcterms:created>
  <dcterms:modified xsi:type="dcterms:W3CDTF">2018-08-28T13:29:00Z</dcterms:modified>
</cp:coreProperties>
</file>