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B8" w:rsidRDefault="000A3483" w:rsidP="000A3483">
      <w:pPr>
        <w:pStyle w:val="Title"/>
        <w:jc w:val="center"/>
      </w:pPr>
      <w:r>
        <w:t>Avancé sur le manuscrit de thèse</w:t>
      </w:r>
    </w:p>
    <w:p w:rsidR="000A3483" w:rsidRDefault="000A3483" w:rsidP="000A3483">
      <w:pPr>
        <w:pStyle w:val="Heading1"/>
        <w:rPr>
          <w:lang w:val="en-US"/>
        </w:rPr>
      </w:pPr>
      <w:r w:rsidRPr="000A3483">
        <w:rPr>
          <w:lang w:val="en-US"/>
        </w:rPr>
        <w:t>Introduction</w:t>
      </w:r>
    </w:p>
    <w:p w:rsidR="000A3483" w:rsidRPr="000A3483" w:rsidRDefault="000A3483" w:rsidP="000A3483">
      <w:pPr>
        <w:pStyle w:val="ListParagraph"/>
        <w:numPr>
          <w:ilvl w:val="0"/>
          <w:numId w:val="1"/>
        </w:numPr>
      </w:pPr>
      <w:r w:rsidRPr="000A3483">
        <w:rPr>
          <w:lang w:val="en-US"/>
        </w:rPr>
        <w:sym w:font="Wingdings" w:char="F04B"/>
      </w:r>
      <w:r w:rsidRPr="000A3483">
        <w:t xml:space="preserve"> 1ère version finie soumise à Michèle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Non vue par Ahlame et Sylvain</w:t>
      </w:r>
    </w:p>
    <w:p w:rsidR="000A3483" w:rsidRP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 w:rsidRPr="000A3483">
        <w:t xml:space="preserve"> </w:t>
      </w:r>
      <w:r>
        <w:t xml:space="preserve">Compléter les missions de </w:t>
      </w:r>
      <w:proofErr w:type="spellStart"/>
      <w:r>
        <w:t>Technology</w:t>
      </w:r>
      <w:proofErr w:type="spellEnd"/>
      <w:r>
        <w:t xml:space="preserve"> et </w:t>
      </w:r>
      <w:proofErr w:type="spellStart"/>
      <w:r>
        <w:t>Strategy</w:t>
      </w:r>
      <w:proofErr w:type="spellEnd"/>
      <w:r>
        <w:t xml:space="preserve"> avec Sylvain</w:t>
      </w:r>
    </w:p>
    <w:p w:rsidR="000A3483" w:rsidRDefault="000A3483" w:rsidP="000A3483">
      <w:pPr>
        <w:pStyle w:val="Heading1"/>
        <w:rPr>
          <w:lang w:val="en-US"/>
        </w:rPr>
      </w:pPr>
      <w:proofErr w:type="spellStart"/>
      <w:r w:rsidRPr="000A3483">
        <w:rPr>
          <w:lang w:val="en-US"/>
        </w:rPr>
        <w:t>Chapitre</w:t>
      </w:r>
      <w:proofErr w:type="spellEnd"/>
      <w:r w:rsidRPr="000A3483">
        <w:rPr>
          <w:lang w:val="en-US"/>
        </w:rPr>
        <w:t xml:space="preserve"> </w:t>
      </w:r>
      <w:proofErr w:type="gramStart"/>
      <w:r w:rsidRPr="000A3483">
        <w:rPr>
          <w:lang w:val="en-US"/>
        </w:rPr>
        <w:t>1 :</w:t>
      </w:r>
      <w:proofErr w:type="gramEnd"/>
      <w:r w:rsidRPr="000A3483">
        <w:rPr>
          <w:lang w:val="en-US"/>
        </w:rPr>
        <w:t xml:space="preserve"> </w:t>
      </w:r>
      <w:r>
        <w:rPr>
          <w:lang w:val="en-US"/>
        </w:rPr>
        <w:t>Related work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A"/>
      </w:r>
      <w:r>
        <w:t xml:space="preserve"> Intégration des retours des 3 encadrants 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</w:t>
      </w:r>
      <w:r w:rsidRPr="000A3483">
        <w:t>Quelques références manquantes (semi-supervisé, R², normalisation)</w:t>
      </w:r>
    </w:p>
    <w:p w:rsidR="000A3483" w:rsidRP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A faire : la section sur le placement avec les autres méthodes d’apprentissage (Arbre, </w:t>
      </w:r>
      <w:proofErr w:type="spellStart"/>
      <w:r>
        <w:t>Deep</w:t>
      </w:r>
      <w:proofErr w:type="spellEnd"/>
      <w:r>
        <w:t xml:space="preserve"> Learning)</w:t>
      </w:r>
    </w:p>
    <w:p w:rsidR="000A3483" w:rsidRDefault="000A3483" w:rsidP="000A3483">
      <w:pPr>
        <w:pStyle w:val="Heading1"/>
        <w:rPr>
          <w:lang w:val="en-US"/>
        </w:rPr>
      </w:pPr>
      <w:proofErr w:type="spellStart"/>
      <w:r w:rsidRPr="000A3483">
        <w:rPr>
          <w:lang w:val="en-US"/>
        </w:rPr>
        <w:t>Chapitre</w:t>
      </w:r>
      <w:proofErr w:type="spellEnd"/>
      <w:r w:rsidRPr="000A3483">
        <w:rPr>
          <w:lang w:val="en-US"/>
        </w:rPr>
        <w:t xml:space="preserve"> </w:t>
      </w:r>
      <w:proofErr w:type="gramStart"/>
      <w:r w:rsidRPr="000A3483">
        <w:rPr>
          <w:lang w:val="en-US"/>
        </w:rPr>
        <w:t>2 :</w:t>
      </w:r>
      <w:proofErr w:type="gramEnd"/>
      <w:r w:rsidRPr="000A3483">
        <w:rPr>
          <w:lang w:val="en-US"/>
        </w:rPr>
        <w:t xml:space="preserve"> Time Series Metric</w:t>
      </w:r>
      <w:r>
        <w:rPr>
          <w:lang w:val="en-US"/>
        </w:rPr>
        <w:t>s and Metric Learning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A"/>
      </w:r>
      <w:r>
        <w:t xml:space="preserve"> Intégration des retours des 3 encadrants 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 w:rsidRPr="000A3483">
        <w:rPr>
          <w:lang w:val="en-US"/>
        </w:rPr>
        <w:sym w:font="Wingdings" w:char="F04B"/>
      </w:r>
      <w:r w:rsidRPr="000A3483">
        <w:t xml:space="preserve"> Partie </w:t>
      </w:r>
      <w:proofErr w:type="spellStart"/>
      <w:r w:rsidRPr="000A3483">
        <w:t>representation</w:t>
      </w:r>
      <w:proofErr w:type="spellEnd"/>
      <w:r w:rsidRPr="000A3483">
        <w:t xml:space="preserve"> des métriques pour introduire ensuite les </w:t>
      </w:r>
      <w:proofErr w:type="spellStart"/>
      <w:r w:rsidRPr="000A3483">
        <w:t>representations</w:t>
      </w:r>
      <w:proofErr w:type="spellEnd"/>
      <w:r w:rsidRPr="000A3483">
        <w:t xml:space="preserve"> dans les chapitres suivants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Quelques figures manquantes</w:t>
      </w:r>
    </w:p>
    <w:p w:rsidR="000A3483" w:rsidRP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</w:t>
      </w:r>
      <w:proofErr w:type="spellStart"/>
      <w:r>
        <w:t>Review</w:t>
      </w:r>
      <w:proofErr w:type="spellEnd"/>
      <w:r>
        <w:t xml:space="preserve"> des autres métriques existantes pour les séries temporelles</w:t>
      </w:r>
    </w:p>
    <w:p w:rsidR="000A3483" w:rsidRDefault="000A3483" w:rsidP="000A3483">
      <w:pPr>
        <w:pStyle w:val="Heading1"/>
      </w:pPr>
      <w:r w:rsidRPr="000A3483">
        <w:t>Chapitre 3 : M2TML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A"/>
      </w:r>
      <w:r>
        <w:t xml:space="preserve"> Structure et plan du manuscrit (discuté avec Ahlame et Sylvain)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B"/>
      </w:r>
      <w:r>
        <w:t xml:space="preserve"> Discussion sur comment amener les choses aux lecteurs (surtout le début)</w:t>
      </w:r>
    </w:p>
    <w:p w:rsidR="000A3483" w:rsidRDefault="000A3483" w:rsidP="000A3483">
      <w:pPr>
        <w:pStyle w:val="ListParagraph"/>
        <w:numPr>
          <w:ilvl w:val="0"/>
          <w:numId w:val="1"/>
        </w:numPr>
      </w:pPr>
      <w:r>
        <w:sym w:font="Wingdings" w:char="F04B"/>
      </w:r>
      <w:r>
        <w:t xml:space="preserve"> Voir si on ne devrait pas mettre tout ce qui concerne </w:t>
      </w:r>
      <w:proofErr w:type="spellStart"/>
      <w:r>
        <w:t>Metric</w:t>
      </w:r>
      <w:proofErr w:type="spellEnd"/>
      <w:r>
        <w:t xml:space="preserve"> Learning dans ce </w:t>
      </w:r>
      <w:proofErr w:type="spellStart"/>
      <w:r>
        <w:t>chap.</w:t>
      </w:r>
      <w:r w:rsidRPr="000A3483">
        <w:t>Chapitre</w:t>
      </w:r>
      <w:proofErr w:type="spellEnd"/>
      <w:r w:rsidRPr="000A3483">
        <w:t xml:space="preserve"> 4 : Expérimentation</w:t>
      </w:r>
    </w:p>
    <w:p w:rsidR="004444AA" w:rsidRDefault="004444AA" w:rsidP="004444AA">
      <w:pPr>
        <w:pStyle w:val="Heading1"/>
      </w:pPr>
      <w:r>
        <w:t>Chapitre 4 : Expérimentation</w:t>
      </w:r>
    </w:p>
    <w:p w:rsidR="004444AA" w:rsidRDefault="004444AA" w:rsidP="004444AA">
      <w:pPr>
        <w:pStyle w:val="ListParagraph"/>
        <w:numPr>
          <w:ilvl w:val="0"/>
          <w:numId w:val="1"/>
        </w:numPr>
      </w:pPr>
      <w:r>
        <w:sym w:font="Wingdings" w:char="F04A"/>
      </w:r>
      <w:r>
        <w:t xml:space="preserve"> Relu par Michèle et Ahlame</w:t>
      </w:r>
    </w:p>
    <w:p w:rsidR="004444AA" w:rsidRDefault="004444AA" w:rsidP="004444AA">
      <w:pPr>
        <w:pStyle w:val="ListParagraph"/>
        <w:numPr>
          <w:ilvl w:val="0"/>
          <w:numId w:val="1"/>
        </w:numPr>
      </w:pPr>
      <w:r>
        <w:sym w:font="Wingdings" w:char="F04B"/>
      </w:r>
      <w:r>
        <w:t xml:space="preserve"> Quelques figures à compléter</w:t>
      </w:r>
    </w:p>
    <w:p w:rsidR="004444AA" w:rsidRDefault="004444AA" w:rsidP="000A3483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Non lu par Sylvain encore</w:t>
      </w:r>
    </w:p>
    <w:p w:rsidR="000A3483" w:rsidRDefault="000A3483" w:rsidP="004444AA">
      <w:pPr>
        <w:pStyle w:val="Heading1"/>
      </w:pPr>
      <w:r w:rsidRPr="000A3483">
        <w:t>Conclusion et perspectives</w:t>
      </w:r>
    </w:p>
    <w:p w:rsidR="004444AA" w:rsidRDefault="004444AA" w:rsidP="004444AA">
      <w:pPr>
        <w:pStyle w:val="ListParagraph"/>
        <w:numPr>
          <w:ilvl w:val="0"/>
          <w:numId w:val="1"/>
        </w:numPr>
      </w:pPr>
      <w:r>
        <w:sym w:font="Wingdings" w:char="F04B"/>
      </w:r>
      <w:r>
        <w:t xml:space="preserve"> Idées écrites mais rédaction à terminer</w:t>
      </w:r>
    </w:p>
    <w:p w:rsidR="004444AA" w:rsidRDefault="004444AA" w:rsidP="004444AA">
      <w:pPr>
        <w:pStyle w:val="ListParagraph"/>
        <w:numPr>
          <w:ilvl w:val="0"/>
          <w:numId w:val="1"/>
        </w:numPr>
      </w:pPr>
      <w:r>
        <w:sym w:font="Wingdings" w:char="F04C"/>
      </w:r>
      <w:r>
        <w:t xml:space="preserve"> Non relus encore</w:t>
      </w:r>
    </w:p>
    <w:p w:rsidR="004444AA" w:rsidRPr="004444AA" w:rsidRDefault="004444AA" w:rsidP="004444AA"/>
    <w:p w:rsidR="000A3483" w:rsidRDefault="000A3483" w:rsidP="000A3483">
      <w:pPr>
        <w:pStyle w:val="Heading1"/>
      </w:pPr>
      <w:r>
        <w:lastRenderedPageBreak/>
        <w:t>Résumé court anglais et français</w:t>
      </w:r>
    </w:p>
    <w:p w:rsidR="004444AA" w:rsidRPr="004444AA" w:rsidRDefault="004444AA" w:rsidP="004444AA">
      <w:pPr>
        <w:pStyle w:val="ListParagraph"/>
        <w:numPr>
          <w:ilvl w:val="0"/>
          <w:numId w:val="1"/>
        </w:numPr>
      </w:pPr>
      <w:r>
        <w:t>Pas fait</w:t>
      </w:r>
    </w:p>
    <w:p w:rsidR="000A3483" w:rsidRDefault="000A3483" w:rsidP="000A3483">
      <w:pPr>
        <w:pStyle w:val="Heading1"/>
      </w:pPr>
      <w:r>
        <w:t>Résumé long français (20 pages)</w:t>
      </w:r>
    </w:p>
    <w:p w:rsidR="004444AA" w:rsidRPr="004444AA" w:rsidRDefault="004444AA" w:rsidP="004444AA">
      <w:pPr>
        <w:pStyle w:val="ListParagraph"/>
        <w:numPr>
          <w:ilvl w:val="0"/>
          <w:numId w:val="1"/>
        </w:numPr>
      </w:pPr>
      <w:r>
        <w:t>Pas fait</w:t>
      </w:r>
    </w:p>
    <w:p w:rsidR="000A3483" w:rsidRDefault="000A3483" w:rsidP="000A3483">
      <w:pPr>
        <w:pStyle w:val="Heading1"/>
      </w:pPr>
      <w:r>
        <w:t>Annexe A : Développement du calcul de la formalisation quadratique</w:t>
      </w:r>
    </w:p>
    <w:p w:rsidR="004444AA" w:rsidRPr="004444AA" w:rsidRDefault="004444AA" w:rsidP="004444AA">
      <w:pPr>
        <w:pStyle w:val="ListParagraph"/>
        <w:numPr>
          <w:ilvl w:val="0"/>
          <w:numId w:val="1"/>
        </w:numPr>
      </w:pPr>
      <w:r>
        <w:t>Pas fait</w:t>
      </w:r>
    </w:p>
    <w:p w:rsidR="000A3483" w:rsidRDefault="000A3483" w:rsidP="000A3483">
      <w:pPr>
        <w:pStyle w:val="Heading1"/>
      </w:pPr>
      <w:r>
        <w:t xml:space="preserve">Annexe B : Lien entre la formalisation quadratique et le </w:t>
      </w:r>
      <w:proofErr w:type="spellStart"/>
      <w:r>
        <w:t>svm</w:t>
      </w:r>
      <w:proofErr w:type="spellEnd"/>
    </w:p>
    <w:p w:rsidR="004444AA" w:rsidRPr="004444AA" w:rsidRDefault="004444AA" w:rsidP="004444AA">
      <w:pPr>
        <w:pStyle w:val="ListParagraph"/>
        <w:numPr>
          <w:ilvl w:val="0"/>
          <w:numId w:val="1"/>
        </w:numPr>
      </w:pPr>
      <w:r>
        <w:t>Pas fait</w:t>
      </w:r>
    </w:p>
    <w:p w:rsidR="004444AA" w:rsidRDefault="004444AA" w:rsidP="004444AA"/>
    <w:p w:rsidR="004444AA" w:rsidRDefault="004444AA" w:rsidP="004444AA"/>
    <w:p w:rsidR="004444AA" w:rsidRDefault="004444AA" w:rsidP="004444AA">
      <w:pPr>
        <w:pStyle w:val="Heading1"/>
      </w:pPr>
      <w:r>
        <w:t>Administratif</w:t>
      </w:r>
    </w:p>
    <w:p w:rsidR="004444AA" w:rsidRDefault="004444AA" w:rsidP="004444AA">
      <w:pPr>
        <w:pStyle w:val="ListParagraph"/>
        <w:numPr>
          <w:ilvl w:val="0"/>
          <w:numId w:val="1"/>
        </w:numPr>
        <w:jc w:val="both"/>
      </w:pPr>
      <w:r>
        <w:t>Validation du jury par l’école doctoral</w:t>
      </w:r>
    </w:p>
    <w:p w:rsidR="004444AA" w:rsidRDefault="004444AA" w:rsidP="004444AA">
      <w:pPr>
        <w:pStyle w:val="ListParagraph"/>
        <w:numPr>
          <w:ilvl w:val="0"/>
          <w:numId w:val="1"/>
        </w:numPr>
        <w:jc w:val="both"/>
      </w:pPr>
      <w:r>
        <w:t>Ecole doctoral est au courant du retard du manuscrit (il envoie un mail aux rapporteurs pour vérifier qu’ils ont bien reçu le manuscrit)</w:t>
      </w:r>
    </w:p>
    <w:p w:rsidR="004444AA" w:rsidRDefault="004444AA" w:rsidP="004444AA">
      <w:pPr>
        <w:pStyle w:val="ListParagraph"/>
        <w:numPr>
          <w:ilvl w:val="0"/>
          <w:numId w:val="1"/>
        </w:numPr>
        <w:jc w:val="both"/>
      </w:pPr>
      <w:r>
        <w:t>J’ai en ma possession le dossier pour la soutenance</w:t>
      </w:r>
    </w:p>
    <w:p w:rsidR="004444AA" w:rsidRPr="004444AA" w:rsidRDefault="004444AA" w:rsidP="004444AA">
      <w:pPr>
        <w:pStyle w:val="ListParagraph"/>
        <w:numPr>
          <w:ilvl w:val="0"/>
          <w:numId w:val="1"/>
        </w:numPr>
        <w:jc w:val="both"/>
      </w:pPr>
      <w:r>
        <w:t xml:space="preserve">Note : il y a maintenant une phase de validation avec un </w:t>
      </w:r>
      <w:proofErr w:type="spellStart"/>
      <w:r>
        <w:t>upload</w:t>
      </w:r>
      <w:proofErr w:type="spellEnd"/>
      <w:r>
        <w:t xml:space="preserve"> à faire sur le site de l’université pour vérifier qu’il n’y a pas de plagiat</w:t>
      </w:r>
      <w:bookmarkStart w:id="0" w:name="_GoBack"/>
      <w:bookmarkEnd w:id="0"/>
    </w:p>
    <w:sectPr w:rsidR="004444AA" w:rsidRPr="00444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BEF"/>
    <w:multiLevelType w:val="hybridMultilevel"/>
    <w:tmpl w:val="5056711A"/>
    <w:lvl w:ilvl="0" w:tplc="EF145F4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83"/>
    <w:rsid w:val="000071B8"/>
    <w:rsid w:val="000A3483"/>
    <w:rsid w:val="004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4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3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3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4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3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SESA245227</dc:creator>
  <cp:lastModifiedBy>SESA245227</cp:lastModifiedBy>
  <cp:revision>1</cp:revision>
  <dcterms:created xsi:type="dcterms:W3CDTF">2016-02-05T07:40:00Z</dcterms:created>
  <dcterms:modified xsi:type="dcterms:W3CDTF">2016-02-05T07:55:00Z</dcterms:modified>
</cp:coreProperties>
</file>