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1F460" w14:textId="0FBFFF5D" w:rsidR="0092683F" w:rsidRDefault="0092683F" w:rsidP="00584D38">
      <w:pPr>
        <w:pStyle w:val="Tytu"/>
        <w:jc w:val="center"/>
      </w:pPr>
      <w:r w:rsidRPr="00C452E8">
        <w:t xml:space="preserve">LEKCJA </w:t>
      </w:r>
      <w:r>
        <w:t>3</w:t>
      </w:r>
      <w:r w:rsidRPr="00C452E8">
        <w:t xml:space="preserve"> – </w:t>
      </w:r>
      <w:r>
        <w:t>Jak studiować ten kurs</w:t>
      </w:r>
    </w:p>
    <w:p w14:paraId="53B458C4" w14:textId="77777777" w:rsidR="00584D38" w:rsidRPr="00584D38" w:rsidRDefault="00584D38" w:rsidP="00584D38"/>
    <w:p w14:paraId="44DB6FDF" w14:textId="4EA8117C" w:rsidR="00B05819" w:rsidRDefault="0092683F">
      <w:r>
        <w:t>Kurs należy studiować po kolei, nawet jeżeli coś już się umie. Pomaga to w usystematyzowaniu swojej wiedzy i nauczeniu się dobrych praktyk. Co więcej ułatwia to zrozumienie i zmniejsza prawdopodobieństwo pogubienia się w dalszej części kursu. Należy również wykonywać wszystkie zadania domowe umieszczone na końcu każdego tygodnia. Po ich zrobieniu publikuje się je na przeznaczonej do tego grupie.</w:t>
      </w:r>
    </w:p>
    <w:sectPr w:rsidR="00B058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D034D"/>
    <w:multiLevelType w:val="hybridMultilevel"/>
    <w:tmpl w:val="A1B63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1D"/>
    <w:rsid w:val="003B3FC3"/>
    <w:rsid w:val="00584D38"/>
    <w:rsid w:val="005F391D"/>
    <w:rsid w:val="00822058"/>
    <w:rsid w:val="0092683F"/>
    <w:rsid w:val="00B05819"/>
    <w:rsid w:val="00CD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C045"/>
  <w15:chartTrackingRefBased/>
  <w15:docId w15:val="{4AF58D8B-B65E-4B41-9E42-70DAB59F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683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683F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84D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4D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372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3</cp:revision>
  <dcterms:created xsi:type="dcterms:W3CDTF">2021-04-08T11:21:00Z</dcterms:created>
  <dcterms:modified xsi:type="dcterms:W3CDTF">2021-07-30T16:53:00Z</dcterms:modified>
</cp:coreProperties>
</file>