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DCD" w:rsidRDefault="00866124">
      <w:pPr>
        <w:jc w:val="center"/>
        <w:rPr>
          <w:rFonts w:hint="eastAsia"/>
        </w:rPr>
      </w:pPr>
      <w:r>
        <w:t>Sprawozdanie</w:t>
      </w:r>
    </w:p>
    <w:p w:rsidR="00D46DCD" w:rsidRDefault="00D46DCD">
      <w:pPr>
        <w:rPr>
          <w:rFonts w:hint="eastAsia"/>
        </w:rPr>
      </w:pPr>
    </w:p>
    <w:p w:rsidR="00D46DCD" w:rsidRDefault="00866124">
      <w:pPr>
        <w:rPr>
          <w:rFonts w:hint="eastAsia"/>
        </w:rPr>
      </w:pPr>
      <w:r>
        <w:t>Małgorzata Bień IS gr.1</w:t>
      </w:r>
    </w:p>
    <w:p w:rsidR="00D46DCD" w:rsidRDefault="00D46DCD">
      <w:pPr>
        <w:rPr>
          <w:rFonts w:hint="eastAsia"/>
        </w:rPr>
      </w:pPr>
    </w:p>
    <w:p w:rsidR="00D46DCD" w:rsidRDefault="00866124">
      <w:pPr>
        <w:rPr>
          <w:rFonts w:hint="eastAsia"/>
        </w:rPr>
      </w:pPr>
      <w:r>
        <w:t xml:space="preserve">Temat ćwiczenia: Budowa i działanie perceptronu </w:t>
      </w:r>
    </w:p>
    <w:p w:rsidR="00D46DCD" w:rsidRDefault="00D46DCD">
      <w:pPr>
        <w:rPr>
          <w:rFonts w:hint="eastAsia"/>
        </w:rPr>
      </w:pPr>
    </w:p>
    <w:p w:rsidR="00D46DCD" w:rsidRDefault="00866124">
      <w:pPr>
        <w:rPr>
          <w:rFonts w:hint="eastAsia"/>
        </w:rPr>
      </w:pPr>
      <w:r>
        <w:t xml:space="preserve">W moim programie zaimplementowałam sztuczny neuron według modelu </w:t>
      </w:r>
      <w:proofErr w:type="spellStart"/>
      <w:r>
        <w:rPr>
          <w:rFonts w:ascii="sans-serif" w:hAnsi="sans-serif"/>
          <w:color w:val="222222"/>
          <w:sz w:val="21"/>
        </w:rPr>
        <w:t>McCullocha-Pittsa</w:t>
      </w:r>
      <w:proofErr w:type="spellEnd"/>
      <w:r>
        <w:rPr>
          <w:rFonts w:ascii="sans-serif" w:hAnsi="sans-serif"/>
          <w:color w:val="222222"/>
          <w:sz w:val="21"/>
        </w:rPr>
        <w:t>.</w:t>
      </w:r>
    </w:p>
    <w:p w:rsidR="00D46DCD" w:rsidRDefault="00866124">
      <w:pPr>
        <w:rPr>
          <w:rFonts w:ascii="sans-serif" w:hAnsi="sans-serif" w:hint="eastAsia"/>
          <w:color w:val="222222"/>
          <w:sz w:val="21"/>
        </w:rPr>
      </w:pPr>
      <w:r>
        <w:rPr>
          <w:rFonts w:ascii="sans-serif" w:hAnsi="sans-serif"/>
          <w:noProof/>
          <w:color w:val="222222"/>
          <w:sz w:val="21"/>
        </w:rPr>
        <w:drawing>
          <wp:anchor distT="0" distB="0" distL="0" distR="0" simplePos="0" relativeHeight="2" behindDoc="0" locked="0" layoutInCell="1" allowOverlap="1">
            <wp:simplePos x="0" y="0"/>
            <wp:positionH relativeFrom="column">
              <wp:posOffset>1668145</wp:posOffset>
            </wp:positionH>
            <wp:positionV relativeFrom="paragraph">
              <wp:posOffset>204470</wp:posOffset>
            </wp:positionV>
            <wp:extent cx="2515235" cy="134620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515235" cy="1346200"/>
                    </a:xfrm>
                    <a:prstGeom prst="rect">
                      <a:avLst/>
                    </a:prstGeom>
                  </pic:spPr>
                </pic:pic>
              </a:graphicData>
            </a:graphic>
          </wp:anchor>
        </w:drawing>
      </w: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866124">
      <w:pPr>
        <w:rPr>
          <w:rFonts w:ascii="sans-serif" w:hAnsi="sans-serif" w:hint="eastAsia"/>
          <w:color w:val="222222"/>
          <w:sz w:val="21"/>
        </w:rPr>
      </w:pPr>
      <w:r>
        <w:rPr>
          <w:rFonts w:ascii="sans-serif" w:hAnsi="sans-serif"/>
          <w:color w:val="222222"/>
          <w:sz w:val="21"/>
        </w:rPr>
        <w:t xml:space="preserve">W dendrytach(wejścia) umieszcza się dane wejściowe, które zostają </w:t>
      </w:r>
      <w:r>
        <w:rPr>
          <w:rFonts w:ascii="sans-serif" w:hAnsi="sans-serif"/>
          <w:color w:val="222222"/>
          <w:sz w:val="21"/>
        </w:rPr>
        <w:t>przemnożone przez wartości wag w odpowiadających im synapsach. Dla każdego powiązania dendryt&lt;→synapsa zachodzi: R=d*w, gdzie R to wynik połączenia, d informacja w dendrycie a w to wartość wagi. Wyniki wszystkich połączeń trafiają do bloku sumującego. Rezu</w:t>
      </w:r>
      <w:r>
        <w:rPr>
          <w:rFonts w:ascii="sans-serif" w:hAnsi="sans-serif"/>
          <w:color w:val="222222"/>
          <w:sz w:val="21"/>
        </w:rPr>
        <w:t>ltat tej operacji przechodzi przez blok aktywacyjny . W tym miejscu zostaje poddany funkcji aktywacyjnej, która może mieć charakter liniowy lub przyjmować postać bipolarnej funkcji skoku jednostkowego. Na wyjście zostaje oddana wartość zmodyfikowana w blok</w:t>
      </w:r>
      <w:r>
        <w:rPr>
          <w:rFonts w:ascii="sans-serif" w:hAnsi="sans-serif"/>
          <w:color w:val="222222"/>
          <w:sz w:val="21"/>
        </w:rPr>
        <w:t>u aktywacyjnym.</w:t>
      </w:r>
    </w:p>
    <w:p w:rsidR="00D46DCD" w:rsidRDefault="00866124">
      <w:pPr>
        <w:rPr>
          <w:rFonts w:hint="eastAsia"/>
        </w:rPr>
      </w:pPr>
      <w:r>
        <w:rPr>
          <w:rFonts w:ascii="sans-serif" w:hAnsi="sans-serif"/>
          <w:color w:val="222222"/>
          <w:sz w:val="21"/>
        </w:rPr>
        <w:t xml:space="preserve">Aby przeprowadzić uczenie potrzebny jest nam zestaw wzorców. Czyli pary danych wejściowych i pożądanych odpowiedzi od neuronu. Dla każdego wzorca liczymy błąd, który z każdą iteracją będzie coraz mniejszy, jest on równy różnicy oczekiwanej </w:t>
      </w:r>
      <w:r>
        <w:rPr>
          <w:rFonts w:ascii="sans-serif" w:hAnsi="sans-serif"/>
          <w:color w:val="222222"/>
          <w:sz w:val="21"/>
        </w:rPr>
        <w:t>wartości i wartości która pojawiła się na wyjściu sieci. Kiedy mamy policzony błąd neuronu dla każdego wzorca wtedy trzeba nanieść na synapsy(wagi) odpowiednie poprawki. Aby to zrobić musimy wcześniej ustalić jeszcze jedną składową procesu uczenia – współc</w:t>
      </w:r>
      <w:r>
        <w:rPr>
          <w:rFonts w:ascii="sans-serif" w:hAnsi="sans-serif"/>
          <w:color w:val="222222"/>
          <w:sz w:val="21"/>
        </w:rPr>
        <w:t xml:space="preserve">zynnik uczenia z zakresu (0-1). Odpowiada on za prędkość uczenia sieci. Dokonujemy poprawek w synapsach neuronu: do wag na poszczególnych synapsach neuronu </w:t>
      </w:r>
      <w:r>
        <w:rPr>
          <w:rFonts w:ascii="Open Sans;sans-serif" w:hAnsi="Open Sans;sans-serif"/>
          <w:color w:val="181E1F"/>
          <w:sz w:val="21"/>
        </w:rPr>
        <w:t>dodajemy iloczyn współczynnika uczenia, błędu neuronu i wartości wejściowej na dendrycie.</w:t>
      </w:r>
      <w:r>
        <w:rPr>
          <w:rFonts w:ascii="sans-serif" w:hAnsi="sans-serif"/>
          <w:color w:val="222222"/>
          <w:sz w:val="21"/>
        </w:rPr>
        <w:t xml:space="preserve"> </w:t>
      </w:r>
    </w:p>
    <w:p w:rsidR="00D46DCD" w:rsidRDefault="00D46DCD">
      <w:pPr>
        <w:rPr>
          <w:rFonts w:ascii="sans-serif" w:hAnsi="sans-serif" w:hint="eastAsia"/>
          <w:color w:val="222222"/>
          <w:sz w:val="21"/>
        </w:rPr>
      </w:pPr>
    </w:p>
    <w:p w:rsidR="00D46DCD" w:rsidRDefault="00866124">
      <w:pPr>
        <w:rPr>
          <w:rFonts w:ascii="sans-serif" w:hAnsi="sans-serif" w:hint="eastAsia"/>
          <w:color w:val="222222"/>
          <w:sz w:val="21"/>
        </w:rPr>
      </w:pPr>
      <w:r>
        <w:rPr>
          <w:noProof/>
        </w:rPr>
        <w:drawing>
          <wp:anchor distT="0" distB="0" distL="0" distR="0" simplePos="0" relativeHeight="5" behindDoc="0" locked="0" layoutInCell="1" allowOverlap="1">
            <wp:simplePos x="0" y="0"/>
            <wp:positionH relativeFrom="column">
              <wp:posOffset>1440815</wp:posOffset>
            </wp:positionH>
            <wp:positionV relativeFrom="paragraph">
              <wp:posOffset>99695</wp:posOffset>
            </wp:positionV>
            <wp:extent cx="3606165" cy="261239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3606165" cy="2612390"/>
                    </a:xfrm>
                    <a:prstGeom prst="rect">
                      <a:avLst/>
                    </a:prstGeom>
                  </pic:spPr>
                </pic:pic>
              </a:graphicData>
            </a:graphic>
          </wp:anchor>
        </w:drawing>
      </w:r>
      <w:r>
        <w:rPr>
          <w:rFonts w:ascii="sans-serif" w:hAnsi="sans-serif"/>
          <w:color w:val="222222"/>
          <w:sz w:val="21"/>
        </w:rPr>
        <w:t>Opis ko</w:t>
      </w:r>
      <w:r>
        <w:rPr>
          <w:rFonts w:ascii="sans-serif" w:hAnsi="sans-serif"/>
          <w:color w:val="222222"/>
          <w:sz w:val="21"/>
        </w:rPr>
        <w:t>du programu:</w:t>
      </w: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866124">
      <w:pPr>
        <w:rPr>
          <w:rFonts w:ascii="sans-serif" w:hAnsi="sans-serif" w:hint="eastAsia"/>
          <w:color w:val="222222"/>
          <w:sz w:val="21"/>
        </w:rPr>
      </w:pPr>
      <w:r>
        <w:rPr>
          <w:rFonts w:ascii="sans-serif" w:hAnsi="sans-serif"/>
          <w:color w:val="222222"/>
          <w:sz w:val="21"/>
        </w:rPr>
        <w:t xml:space="preserve">W klasie Perceptron na początku ustalam w tablicy </w:t>
      </w:r>
      <w:proofErr w:type="spellStart"/>
      <w:r>
        <w:rPr>
          <w:rFonts w:ascii="sans-serif" w:hAnsi="sans-serif"/>
          <w:color w:val="222222"/>
          <w:sz w:val="21"/>
        </w:rPr>
        <w:t>ANDdata</w:t>
      </w:r>
      <w:proofErr w:type="spellEnd"/>
      <w:r>
        <w:rPr>
          <w:rFonts w:ascii="sans-serif" w:hAnsi="sans-serif"/>
          <w:color w:val="222222"/>
          <w:sz w:val="21"/>
        </w:rPr>
        <w:t xml:space="preserve"> zestaw wzorców, wejścia i odpowiedzi funkcji logicznej AND. Ustawiam współczynnik uczenia w zmiennej LEARNING_RATE oraz umieszczam losowe wartości wag w synapsach neuronu. W funkcji </w:t>
      </w:r>
      <w:proofErr w:type="spellStart"/>
      <w:r>
        <w:rPr>
          <w:rFonts w:ascii="sans-serif" w:hAnsi="sans-serif"/>
          <w:color w:val="222222"/>
          <w:sz w:val="21"/>
        </w:rPr>
        <w:t>processCellNode</w:t>
      </w:r>
      <w:proofErr w:type="spellEnd"/>
      <w:r>
        <w:rPr>
          <w:rFonts w:ascii="sans-serif" w:hAnsi="sans-serif"/>
          <w:color w:val="222222"/>
          <w:sz w:val="21"/>
        </w:rPr>
        <w:t>(</w:t>
      </w:r>
      <w:r>
        <w:rPr>
          <w:rFonts w:ascii="sans-serif" w:hAnsi="sans-serif"/>
          <w:color w:val="222222"/>
          <w:sz w:val="21"/>
        </w:rPr>
        <w:t xml:space="preserve">) obliczam sumę połączenia dendryt-synapsa. </w:t>
      </w: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866124">
      <w:pPr>
        <w:rPr>
          <w:rFonts w:ascii="sans-serif" w:hAnsi="sans-serif" w:hint="eastAsia"/>
          <w:color w:val="222222"/>
          <w:sz w:val="21"/>
        </w:rPr>
      </w:pPr>
      <w:r>
        <w:rPr>
          <w:rFonts w:ascii="sans-serif" w:hAnsi="sans-serif"/>
          <w:noProof/>
          <w:color w:val="222222"/>
          <w:sz w:val="21"/>
        </w:rPr>
        <w:drawing>
          <wp:anchor distT="0" distB="0" distL="0" distR="0" simplePos="0" relativeHeight="6" behindDoc="0" locked="0" layoutInCell="1" allowOverlap="1">
            <wp:simplePos x="0" y="0"/>
            <wp:positionH relativeFrom="column">
              <wp:posOffset>229235</wp:posOffset>
            </wp:positionH>
            <wp:positionV relativeFrom="paragraph">
              <wp:posOffset>56515</wp:posOffset>
            </wp:positionV>
            <wp:extent cx="4198620" cy="185547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4198620" cy="1855470"/>
                    </a:xfrm>
                    <a:prstGeom prst="rect">
                      <a:avLst/>
                    </a:prstGeom>
                  </pic:spPr>
                </pic:pic>
              </a:graphicData>
            </a:graphic>
          </wp:anchor>
        </w:drawing>
      </w: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866124">
      <w:pPr>
        <w:rPr>
          <w:rFonts w:ascii="sans-serif" w:hAnsi="sans-serif" w:hint="eastAsia"/>
          <w:color w:val="222222"/>
          <w:sz w:val="21"/>
        </w:rPr>
      </w:pPr>
      <w:r>
        <w:rPr>
          <w:rFonts w:ascii="sans-serif" w:hAnsi="sans-serif"/>
          <w:color w:val="222222"/>
          <w:sz w:val="21"/>
        </w:rPr>
        <w:t xml:space="preserve">Suma tych połączeń jest przekazywana do funkcji aktywacji – </w:t>
      </w:r>
      <w:proofErr w:type="spellStart"/>
      <w:r>
        <w:rPr>
          <w:rFonts w:ascii="sans-serif" w:hAnsi="sans-serif"/>
          <w:color w:val="222222"/>
          <w:sz w:val="21"/>
        </w:rPr>
        <w:t>activationFunction</w:t>
      </w:r>
      <w:proofErr w:type="spellEnd"/>
      <w:r>
        <w:rPr>
          <w:rFonts w:ascii="sans-serif" w:hAnsi="sans-serif"/>
          <w:color w:val="222222"/>
          <w:sz w:val="21"/>
        </w:rPr>
        <w:t xml:space="preserve">(). Metoda </w:t>
      </w:r>
      <w:proofErr w:type="spellStart"/>
      <w:r>
        <w:rPr>
          <w:rFonts w:ascii="sans-serif" w:hAnsi="sans-serif"/>
          <w:color w:val="222222"/>
          <w:sz w:val="21"/>
        </w:rPr>
        <w:t>calculateWeight</w:t>
      </w:r>
      <w:proofErr w:type="spellEnd"/>
      <w:r>
        <w:rPr>
          <w:rFonts w:ascii="sans-serif" w:hAnsi="sans-serif"/>
          <w:color w:val="222222"/>
          <w:sz w:val="21"/>
        </w:rPr>
        <w:t>() służy do obliczenia korekty wag.</w:t>
      </w: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866124">
      <w:pPr>
        <w:rPr>
          <w:rFonts w:ascii="sans-serif" w:hAnsi="sans-serif" w:hint="eastAsia"/>
          <w:color w:val="222222"/>
          <w:sz w:val="21"/>
        </w:rPr>
      </w:pPr>
      <w:r>
        <w:rPr>
          <w:rFonts w:ascii="sans-serif" w:hAnsi="sans-serif"/>
          <w:noProof/>
          <w:color w:val="222222"/>
          <w:sz w:val="21"/>
        </w:rPr>
        <w:drawing>
          <wp:anchor distT="0" distB="0" distL="0" distR="0" simplePos="0" relativeHeight="7" behindDoc="0" locked="0" layoutInCell="1" allowOverlap="1">
            <wp:simplePos x="0" y="0"/>
            <wp:positionH relativeFrom="column">
              <wp:posOffset>210185</wp:posOffset>
            </wp:positionH>
            <wp:positionV relativeFrom="paragraph">
              <wp:posOffset>13970</wp:posOffset>
            </wp:positionV>
            <wp:extent cx="5537200" cy="3283585"/>
            <wp:effectExtent l="0" t="0" r="0" b="0"/>
            <wp:wrapSquare wrapText="bothSides"/>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5537200" cy="3283585"/>
                    </a:xfrm>
                    <a:prstGeom prst="rect">
                      <a:avLst/>
                    </a:prstGeom>
                  </pic:spPr>
                </pic:pic>
              </a:graphicData>
            </a:graphic>
          </wp:anchor>
        </w:drawing>
      </w: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866124">
      <w:pPr>
        <w:rPr>
          <w:rFonts w:ascii="sans-serif" w:hAnsi="sans-serif" w:hint="eastAsia"/>
          <w:color w:val="222222"/>
          <w:sz w:val="21"/>
        </w:rPr>
      </w:pPr>
      <w:r>
        <w:rPr>
          <w:rFonts w:ascii="sans-serif" w:hAnsi="sans-serif"/>
          <w:color w:val="222222"/>
          <w:sz w:val="21"/>
        </w:rPr>
        <w:t xml:space="preserve"> </w:t>
      </w: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866124">
      <w:pPr>
        <w:rPr>
          <w:rFonts w:hint="eastAsia"/>
        </w:rPr>
      </w:pPr>
      <w:r>
        <w:rPr>
          <w:rFonts w:ascii="sans-serif" w:hAnsi="sans-serif"/>
          <w:color w:val="222222"/>
          <w:sz w:val="21"/>
        </w:rPr>
        <w:t xml:space="preserve">W funkcji </w:t>
      </w:r>
      <w:proofErr w:type="spellStart"/>
      <w:r>
        <w:rPr>
          <w:rFonts w:ascii="sans-serif" w:hAnsi="sans-serif"/>
          <w:color w:val="222222"/>
          <w:sz w:val="21"/>
        </w:rPr>
        <w:t>logicalFunction</w:t>
      </w:r>
      <w:proofErr w:type="spellEnd"/>
      <w:r>
        <w:rPr>
          <w:rFonts w:ascii="sans-serif" w:hAnsi="sans-serif"/>
          <w:color w:val="222222"/>
          <w:sz w:val="21"/>
        </w:rPr>
        <w:t xml:space="preserve">() zachodzi cały proces uczenia. Wypisujemy numer iteracji by zobaczyć w którym kroku </w:t>
      </w:r>
      <w:proofErr w:type="spellStart"/>
      <w:r>
        <w:rPr>
          <w:rFonts w:ascii="sans-serif" w:hAnsi="sans-serif"/>
          <w:color w:val="222222"/>
          <w:sz w:val="21"/>
        </w:rPr>
        <w:t>bład</w:t>
      </w:r>
      <w:proofErr w:type="spellEnd"/>
      <w:r>
        <w:rPr>
          <w:rFonts w:ascii="sans-serif" w:hAnsi="sans-serif"/>
          <w:color w:val="222222"/>
          <w:sz w:val="21"/>
        </w:rPr>
        <w:t xml:space="preserve"> neuronu wyniósł wartość 0.</w:t>
      </w: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866124">
      <w:pPr>
        <w:rPr>
          <w:rFonts w:ascii="sans-serif" w:hAnsi="sans-serif" w:hint="eastAsia"/>
          <w:color w:val="222222"/>
          <w:sz w:val="21"/>
        </w:rPr>
      </w:pPr>
      <w:r>
        <w:rPr>
          <w:rFonts w:ascii="sans-serif" w:hAnsi="sans-serif"/>
          <w:color w:val="222222"/>
          <w:sz w:val="21"/>
        </w:rPr>
        <w:lastRenderedPageBreak/>
        <w:t>Przykładowe działania programu:</w:t>
      </w:r>
    </w:p>
    <w:p w:rsidR="00D46DCD" w:rsidRDefault="00866124">
      <w:pPr>
        <w:rPr>
          <w:rFonts w:ascii="sans-serif" w:hAnsi="sans-serif" w:hint="eastAsia"/>
          <w:color w:val="222222"/>
          <w:sz w:val="21"/>
        </w:rPr>
      </w:pPr>
      <w:r>
        <w:rPr>
          <w:rFonts w:ascii="sans-serif" w:hAnsi="sans-serif"/>
          <w:color w:val="222222"/>
          <w:sz w:val="21"/>
        </w:rPr>
        <w:t>LEARNING_RATE=0.01</w:t>
      </w:r>
    </w:p>
    <w:p w:rsidR="00D46DCD" w:rsidRDefault="00D46DCD">
      <w:pPr>
        <w:rPr>
          <w:rFonts w:ascii="sans-serif" w:hAnsi="sans-serif" w:hint="eastAsia"/>
          <w:color w:val="222222"/>
          <w:sz w:val="21"/>
        </w:rPr>
      </w:pPr>
    </w:p>
    <w:p w:rsidR="00D46DCD" w:rsidRDefault="00866124">
      <w:pPr>
        <w:rPr>
          <w:rFonts w:ascii="sans-serif" w:hAnsi="sans-serif" w:hint="eastAsia"/>
          <w:color w:val="222222"/>
          <w:sz w:val="21"/>
        </w:rPr>
      </w:pPr>
      <w:r>
        <w:rPr>
          <w:rFonts w:ascii="sans-serif" w:hAnsi="sans-serif"/>
          <w:noProof/>
          <w:color w:val="222222"/>
          <w:sz w:val="21"/>
        </w:rPr>
        <w:drawing>
          <wp:anchor distT="0" distB="0" distL="0" distR="0" simplePos="0" relativeHeight="10" behindDoc="0" locked="0" layoutInCell="1" allowOverlap="1">
            <wp:simplePos x="0" y="0"/>
            <wp:positionH relativeFrom="column">
              <wp:posOffset>24765</wp:posOffset>
            </wp:positionH>
            <wp:positionV relativeFrom="paragraph">
              <wp:posOffset>41275</wp:posOffset>
            </wp:positionV>
            <wp:extent cx="3491230" cy="302450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3491230" cy="3024505"/>
                    </a:xfrm>
                    <a:prstGeom prst="rect">
                      <a:avLst/>
                    </a:prstGeom>
                  </pic:spPr>
                </pic:pic>
              </a:graphicData>
            </a:graphic>
          </wp:anchor>
        </w:drawing>
      </w: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866124">
      <w:pPr>
        <w:rPr>
          <w:rFonts w:ascii="sans-serif" w:hAnsi="sans-serif" w:hint="eastAsia"/>
          <w:color w:val="222222"/>
          <w:sz w:val="21"/>
        </w:rPr>
      </w:pPr>
      <w:r>
        <w:rPr>
          <w:rFonts w:ascii="sans-serif" w:hAnsi="sans-serif"/>
          <w:color w:val="222222"/>
          <w:sz w:val="21"/>
        </w:rPr>
        <w:t>LEARNING_RATE=0.05</w:t>
      </w:r>
    </w:p>
    <w:p w:rsidR="00D46DCD" w:rsidRDefault="00866124">
      <w:pPr>
        <w:rPr>
          <w:rFonts w:ascii="sans-serif" w:hAnsi="sans-serif" w:hint="eastAsia"/>
          <w:color w:val="222222"/>
          <w:sz w:val="21"/>
        </w:rPr>
      </w:pPr>
      <w:r>
        <w:rPr>
          <w:rFonts w:ascii="sans-serif" w:hAnsi="sans-serif"/>
          <w:noProof/>
          <w:color w:val="222222"/>
          <w:sz w:val="21"/>
        </w:rPr>
        <w:drawing>
          <wp:anchor distT="0" distB="0" distL="0" distR="0" simplePos="0" relativeHeight="3" behindDoc="0" locked="0" layoutInCell="1" allowOverlap="1">
            <wp:simplePos x="0" y="0"/>
            <wp:positionH relativeFrom="column">
              <wp:posOffset>14605</wp:posOffset>
            </wp:positionH>
            <wp:positionV relativeFrom="paragraph">
              <wp:posOffset>142875</wp:posOffset>
            </wp:positionV>
            <wp:extent cx="3803650" cy="319913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3803650" cy="3199130"/>
                    </a:xfrm>
                    <a:prstGeom prst="rect">
                      <a:avLst/>
                    </a:prstGeom>
                  </pic:spPr>
                </pic:pic>
              </a:graphicData>
            </a:graphic>
          </wp:anchor>
        </w:drawing>
      </w: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866124">
      <w:pPr>
        <w:rPr>
          <w:rFonts w:ascii="sans-serif" w:hAnsi="sans-serif" w:hint="eastAsia"/>
          <w:color w:val="222222"/>
          <w:sz w:val="21"/>
        </w:rPr>
      </w:pPr>
      <w:r>
        <w:rPr>
          <w:rFonts w:ascii="sans-serif" w:hAnsi="sans-serif"/>
          <w:color w:val="222222"/>
          <w:sz w:val="21"/>
        </w:rPr>
        <w:t>LEARNING_RATE = 0.1</w:t>
      </w:r>
    </w:p>
    <w:p w:rsidR="00D46DCD" w:rsidRDefault="00866124">
      <w:pPr>
        <w:rPr>
          <w:rFonts w:ascii="sans-serif" w:hAnsi="sans-serif" w:hint="eastAsia"/>
          <w:color w:val="222222"/>
          <w:sz w:val="21"/>
        </w:rPr>
      </w:pPr>
      <w:r>
        <w:rPr>
          <w:rFonts w:ascii="sans-serif" w:hAnsi="sans-serif"/>
          <w:noProof/>
          <w:color w:val="222222"/>
          <w:sz w:val="21"/>
        </w:rPr>
        <w:drawing>
          <wp:anchor distT="0" distB="0" distL="0" distR="0" simplePos="0" relativeHeight="4" behindDoc="0" locked="0" layoutInCell="1" allowOverlap="1">
            <wp:simplePos x="0" y="0"/>
            <wp:positionH relativeFrom="column">
              <wp:posOffset>-55880</wp:posOffset>
            </wp:positionH>
            <wp:positionV relativeFrom="paragraph">
              <wp:posOffset>69850</wp:posOffset>
            </wp:positionV>
            <wp:extent cx="3693795" cy="159004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stretch>
                      <a:fillRect/>
                    </a:stretch>
                  </pic:blipFill>
                  <pic:spPr bwMode="auto">
                    <a:xfrm>
                      <a:off x="0" y="0"/>
                      <a:ext cx="3693795" cy="1590040"/>
                    </a:xfrm>
                    <a:prstGeom prst="rect">
                      <a:avLst/>
                    </a:prstGeom>
                  </pic:spPr>
                </pic:pic>
              </a:graphicData>
            </a:graphic>
          </wp:anchor>
        </w:drawing>
      </w:r>
    </w:p>
    <w:p w:rsidR="00D46DCD" w:rsidRDefault="00D46DCD">
      <w:pPr>
        <w:rPr>
          <w:rFonts w:ascii="sans-serif" w:hAnsi="sans-serif" w:hint="eastAsia"/>
          <w:color w:val="222222"/>
          <w:sz w:val="21"/>
        </w:rPr>
      </w:pPr>
    </w:p>
    <w:p w:rsidR="00D46DCD" w:rsidRDefault="00866124">
      <w:pPr>
        <w:rPr>
          <w:rFonts w:ascii="sans-serif" w:hAnsi="sans-serif" w:hint="eastAsia"/>
          <w:color w:val="222222"/>
          <w:sz w:val="21"/>
        </w:rPr>
      </w:pPr>
      <w:r>
        <w:rPr>
          <w:rFonts w:ascii="sans-serif" w:hAnsi="sans-serif"/>
          <w:noProof/>
          <w:color w:val="222222"/>
          <w:sz w:val="21"/>
        </w:rPr>
        <w:lastRenderedPageBreak/>
        <w:drawing>
          <wp:anchor distT="0" distB="0" distL="0" distR="0" simplePos="0" relativeHeight="9" behindDoc="0" locked="0" layoutInCell="1" allowOverlap="1">
            <wp:simplePos x="0" y="0"/>
            <wp:positionH relativeFrom="column">
              <wp:posOffset>-455295</wp:posOffset>
            </wp:positionH>
            <wp:positionV relativeFrom="paragraph">
              <wp:posOffset>62230</wp:posOffset>
            </wp:positionV>
            <wp:extent cx="4196080" cy="364934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1"/>
                    <a:stretch>
                      <a:fillRect/>
                    </a:stretch>
                  </pic:blipFill>
                  <pic:spPr bwMode="auto">
                    <a:xfrm>
                      <a:off x="0" y="0"/>
                      <a:ext cx="4196080" cy="3649345"/>
                    </a:xfrm>
                    <a:prstGeom prst="rect">
                      <a:avLst/>
                    </a:prstGeom>
                  </pic:spPr>
                </pic:pic>
              </a:graphicData>
            </a:graphic>
          </wp:anchor>
        </w:drawing>
      </w:r>
    </w:p>
    <w:p w:rsidR="00D46DCD" w:rsidRDefault="00D46DCD">
      <w:pPr>
        <w:rPr>
          <w:rFonts w:ascii="sans-serif" w:hAnsi="sans-serif" w:hint="eastAsia"/>
          <w:color w:val="222222"/>
          <w:sz w:val="21"/>
        </w:rPr>
      </w:pPr>
    </w:p>
    <w:p w:rsidR="00D46DCD" w:rsidRDefault="00866124">
      <w:pPr>
        <w:rPr>
          <w:rFonts w:ascii="sans-serif" w:hAnsi="sans-serif" w:hint="eastAsia"/>
          <w:color w:val="222222"/>
          <w:sz w:val="21"/>
        </w:rPr>
      </w:pPr>
      <w:r>
        <w:rPr>
          <w:rFonts w:ascii="sans-serif" w:hAnsi="sans-serif"/>
          <w:color w:val="222222"/>
          <w:sz w:val="21"/>
        </w:rPr>
        <w:t xml:space="preserve">Funkcja </w:t>
      </w:r>
      <w:proofErr w:type="spellStart"/>
      <w:r>
        <w:rPr>
          <w:rFonts w:ascii="sans-serif" w:hAnsi="sans-serif"/>
          <w:color w:val="222222"/>
          <w:sz w:val="21"/>
        </w:rPr>
        <w:t>Testing</w:t>
      </w:r>
      <w:proofErr w:type="spellEnd"/>
      <w:r>
        <w:rPr>
          <w:rFonts w:ascii="sans-serif" w:hAnsi="sans-serif"/>
          <w:color w:val="222222"/>
          <w:sz w:val="21"/>
        </w:rPr>
        <w:t xml:space="preserve">() służy do testowania neuronu dla większej ilości danych wejściowych z zakresu 0 lub 1, już bez pożądanej odpowiedzi. </w:t>
      </w: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866124">
      <w:pPr>
        <w:rPr>
          <w:rFonts w:ascii="sans-serif" w:hAnsi="sans-serif" w:hint="eastAsia"/>
          <w:color w:val="222222"/>
          <w:sz w:val="21"/>
        </w:rPr>
      </w:pPr>
      <w:r>
        <w:rPr>
          <w:rFonts w:ascii="sans-serif" w:hAnsi="sans-serif" w:hint="eastAsia"/>
          <w:noProof/>
          <w:color w:val="222222"/>
          <w:sz w:val="21"/>
        </w:rPr>
        <w:drawing>
          <wp:anchor distT="0" distB="0" distL="114300" distR="114300" simplePos="0" relativeHeight="251676672" behindDoc="1" locked="0" layoutInCell="1" allowOverlap="1">
            <wp:simplePos x="0" y="0"/>
            <wp:positionH relativeFrom="column">
              <wp:posOffset>4185285</wp:posOffset>
            </wp:positionH>
            <wp:positionV relativeFrom="paragraph">
              <wp:posOffset>6985</wp:posOffset>
            </wp:positionV>
            <wp:extent cx="2286000" cy="3752850"/>
            <wp:effectExtent l="0" t="0" r="0" b="0"/>
            <wp:wrapTight wrapText="bothSides">
              <wp:wrapPolygon edited="0">
                <wp:start x="0" y="0"/>
                <wp:lineTo x="0" y="21490"/>
                <wp:lineTo x="21420" y="21490"/>
                <wp:lineTo x="21420" y="0"/>
                <wp:lineTo x="0" y="0"/>
              </wp:wrapPolygon>
            </wp:wrapTight>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3752850"/>
                    </a:xfrm>
                    <a:prstGeom prst="rect">
                      <a:avLst/>
                    </a:prstGeom>
                    <a:noFill/>
                    <a:ln>
                      <a:noFill/>
                    </a:ln>
                  </pic:spPr>
                </pic:pic>
              </a:graphicData>
            </a:graphic>
          </wp:anchor>
        </w:drawing>
      </w:r>
      <w:r w:rsidR="003641B2">
        <w:rPr>
          <w:rFonts w:ascii="sans-serif" w:hAnsi="sans-serif"/>
          <w:color w:val="222222"/>
          <w:sz w:val="21"/>
        </w:rPr>
        <w:t xml:space="preserve">Przykładowy wynik testowania dla 1000 iteracji: </w:t>
      </w:r>
    </w:p>
    <w:p w:rsidR="00D46DCD" w:rsidRDefault="00D46DCD">
      <w:pPr>
        <w:rPr>
          <w:rFonts w:ascii="sans-serif" w:hAnsi="sans-serif" w:hint="eastAsia"/>
          <w:color w:val="222222"/>
          <w:sz w:val="21"/>
        </w:rPr>
      </w:pPr>
    </w:p>
    <w:p w:rsidR="00D46DCD" w:rsidRDefault="00866124">
      <w:pPr>
        <w:rPr>
          <w:rFonts w:ascii="sans-serif" w:hAnsi="sans-serif" w:hint="eastAsia"/>
          <w:color w:val="222222"/>
          <w:sz w:val="21"/>
        </w:rPr>
      </w:pPr>
      <w:r>
        <w:rPr>
          <w:rFonts w:ascii="sans-serif" w:hAnsi="sans-serif"/>
          <w:noProof/>
          <w:color w:val="222222"/>
          <w:sz w:val="21"/>
        </w:rPr>
        <w:drawing>
          <wp:anchor distT="0" distB="0" distL="0" distR="0" simplePos="0" relativeHeight="251640832" behindDoc="0" locked="0" layoutInCell="1" allowOverlap="1">
            <wp:simplePos x="0" y="0"/>
            <wp:positionH relativeFrom="column">
              <wp:posOffset>-213995</wp:posOffset>
            </wp:positionH>
            <wp:positionV relativeFrom="paragraph">
              <wp:posOffset>635</wp:posOffset>
            </wp:positionV>
            <wp:extent cx="3926205" cy="334264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3926205" cy="3342640"/>
                    </a:xfrm>
                    <a:prstGeom prst="rect">
                      <a:avLst/>
                    </a:prstGeom>
                  </pic:spPr>
                </pic:pic>
              </a:graphicData>
            </a:graphic>
          </wp:anchor>
        </w:drawing>
      </w: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D46DCD">
      <w:pPr>
        <w:rPr>
          <w:rFonts w:ascii="sans-serif" w:hAnsi="sans-serif" w:hint="eastAsia"/>
          <w:color w:val="222222"/>
          <w:sz w:val="21"/>
        </w:rPr>
      </w:pPr>
    </w:p>
    <w:p w:rsidR="00D46DCD" w:rsidRDefault="003641B2">
      <w:pPr>
        <w:rPr>
          <w:rFonts w:ascii="sans-serif" w:hAnsi="sans-serif" w:hint="eastAsia"/>
          <w:color w:val="222222"/>
          <w:sz w:val="21"/>
        </w:rPr>
      </w:pPr>
      <w:r>
        <w:rPr>
          <w:rFonts w:ascii="sans-serif" w:hAnsi="sans-serif"/>
          <w:color w:val="222222"/>
          <w:sz w:val="21"/>
        </w:rPr>
        <w:t>*poprawnych odpowiedzi tj. poprawnego wyniku neuronu dla wartości x1=1 i x2=1</w:t>
      </w:r>
    </w:p>
    <w:p w:rsidR="00851557" w:rsidRDefault="00851557">
      <w:pPr>
        <w:rPr>
          <w:rFonts w:ascii="sans-serif" w:hAnsi="sans-serif"/>
          <w:color w:val="222222"/>
          <w:sz w:val="21"/>
        </w:rPr>
      </w:pPr>
    </w:p>
    <w:p w:rsidR="00851557" w:rsidRDefault="00851557">
      <w:pPr>
        <w:rPr>
          <w:rFonts w:ascii="sans-serif" w:hAnsi="sans-serif"/>
          <w:color w:val="222222"/>
          <w:sz w:val="21"/>
        </w:rPr>
      </w:pPr>
    </w:p>
    <w:p w:rsidR="00851557" w:rsidRDefault="00851557">
      <w:pPr>
        <w:rPr>
          <w:rFonts w:ascii="sans-serif" w:hAnsi="sans-serif"/>
          <w:color w:val="222222"/>
          <w:sz w:val="21"/>
        </w:rPr>
      </w:pPr>
    </w:p>
    <w:p w:rsidR="00851557" w:rsidRDefault="00851557">
      <w:pPr>
        <w:rPr>
          <w:rFonts w:ascii="sans-serif" w:hAnsi="sans-serif"/>
          <w:color w:val="222222"/>
          <w:sz w:val="21"/>
        </w:rPr>
      </w:pPr>
    </w:p>
    <w:p w:rsidR="00851557" w:rsidRDefault="00851557">
      <w:pPr>
        <w:rPr>
          <w:rFonts w:ascii="sans-serif" w:hAnsi="sans-serif"/>
          <w:color w:val="222222"/>
          <w:sz w:val="21"/>
        </w:rPr>
      </w:pPr>
    </w:p>
    <w:p w:rsidR="00851557" w:rsidRDefault="00851557">
      <w:pPr>
        <w:rPr>
          <w:rFonts w:ascii="sans-serif" w:hAnsi="sans-serif"/>
          <w:color w:val="222222"/>
          <w:sz w:val="21"/>
        </w:rPr>
      </w:pPr>
    </w:p>
    <w:p w:rsidR="00D93EED" w:rsidRDefault="00D93EED">
      <w:pPr>
        <w:rPr>
          <w:rFonts w:ascii="sans-serif" w:hAnsi="sans-serif"/>
          <w:color w:val="222222"/>
          <w:sz w:val="21"/>
        </w:rPr>
      </w:pPr>
    </w:p>
    <w:p w:rsidR="001B2396" w:rsidRDefault="00063180">
      <w:pPr>
        <w:rPr>
          <w:rFonts w:ascii="sans-serif" w:hAnsi="sans-serif"/>
          <w:color w:val="222222"/>
          <w:sz w:val="21"/>
        </w:rPr>
      </w:pPr>
      <w:r>
        <w:rPr>
          <w:rFonts w:ascii="sans-serif" w:hAnsi="sans-serif"/>
          <w:color w:val="222222"/>
          <w:sz w:val="21"/>
        </w:rPr>
        <w:lastRenderedPageBreak/>
        <w:t>Analiza:</w:t>
      </w:r>
    </w:p>
    <w:p w:rsidR="001B2396" w:rsidRDefault="001B2396">
      <w:pPr>
        <w:rPr>
          <w:rFonts w:ascii="sans-serif" w:hAnsi="sans-serif"/>
          <w:color w:val="222222"/>
          <w:sz w:val="21"/>
        </w:rPr>
      </w:pPr>
      <w:r>
        <w:rPr>
          <w:rFonts w:ascii="sans-serif" w:hAnsi="sans-serif"/>
          <w:noProof/>
          <w:color w:val="222222"/>
          <w:sz w:val="21"/>
        </w:rPr>
        <w:drawing>
          <wp:anchor distT="0" distB="0" distL="114300" distR="114300" simplePos="0" relativeHeight="251656192" behindDoc="1" locked="0" layoutInCell="1" allowOverlap="1">
            <wp:simplePos x="0" y="0"/>
            <wp:positionH relativeFrom="column">
              <wp:posOffset>1270635</wp:posOffset>
            </wp:positionH>
            <wp:positionV relativeFrom="paragraph">
              <wp:posOffset>10795</wp:posOffset>
            </wp:positionV>
            <wp:extent cx="3229426" cy="1695687"/>
            <wp:effectExtent l="0" t="0" r="0" b="0"/>
            <wp:wrapTight wrapText="bothSides">
              <wp:wrapPolygon edited="0">
                <wp:start x="0" y="0"/>
                <wp:lineTo x="0" y="21357"/>
                <wp:lineTo x="21536" y="21357"/>
                <wp:lineTo x="21536" y="0"/>
                <wp:lineTo x="0" y="0"/>
              </wp:wrapPolygon>
            </wp:wrapTight>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4.png"/>
                    <pic:cNvPicPr/>
                  </pic:nvPicPr>
                  <pic:blipFill>
                    <a:blip r:embed="rId14">
                      <a:extLst>
                        <a:ext uri="{28A0092B-C50C-407E-A947-70E740481C1C}">
                          <a14:useLocalDpi xmlns:a14="http://schemas.microsoft.com/office/drawing/2010/main" val="0"/>
                        </a:ext>
                      </a:extLst>
                    </a:blip>
                    <a:stretch>
                      <a:fillRect/>
                    </a:stretch>
                  </pic:blipFill>
                  <pic:spPr>
                    <a:xfrm>
                      <a:off x="0" y="0"/>
                      <a:ext cx="3229426" cy="1695687"/>
                    </a:xfrm>
                    <a:prstGeom prst="rect">
                      <a:avLst/>
                    </a:prstGeom>
                  </pic:spPr>
                </pic:pic>
              </a:graphicData>
            </a:graphic>
            <wp14:sizeRelH relativeFrom="page">
              <wp14:pctWidth>0</wp14:pctWidth>
            </wp14:sizeRelH>
            <wp14:sizeRelV relativeFrom="page">
              <wp14:pctHeight>0</wp14:pctHeight>
            </wp14:sizeRelV>
          </wp:anchor>
        </w:drawing>
      </w:r>
    </w:p>
    <w:p w:rsidR="001B2396" w:rsidRDefault="001B2396">
      <w:pPr>
        <w:rPr>
          <w:rFonts w:ascii="sans-serif" w:hAnsi="sans-serif"/>
          <w:color w:val="222222"/>
          <w:sz w:val="21"/>
        </w:rPr>
      </w:pPr>
    </w:p>
    <w:p w:rsidR="00851557" w:rsidRDefault="00851557">
      <w:pPr>
        <w:rPr>
          <w:rFonts w:ascii="sans-serif" w:hAnsi="sans-serif"/>
          <w:color w:val="222222"/>
          <w:sz w:val="21"/>
        </w:rPr>
      </w:pPr>
    </w:p>
    <w:p w:rsidR="00851557" w:rsidRDefault="00851557">
      <w:pPr>
        <w:rPr>
          <w:rFonts w:ascii="sans-serif" w:hAnsi="sans-serif"/>
          <w:color w:val="222222"/>
          <w:sz w:val="21"/>
        </w:rPr>
      </w:pPr>
    </w:p>
    <w:p w:rsidR="00851557" w:rsidRDefault="00851557">
      <w:pPr>
        <w:rPr>
          <w:rFonts w:ascii="sans-serif" w:hAnsi="sans-serif"/>
          <w:color w:val="222222"/>
          <w:sz w:val="21"/>
        </w:rPr>
      </w:pPr>
    </w:p>
    <w:p w:rsidR="00851557" w:rsidRDefault="00851557">
      <w:pPr>
        <w:rPr>
          <w:rFonts w:ascii="sans-serif" w:hAnsi="sans-serif"/>
          <w:color w:val="222222"/>
          <w:sz w:val="21"/>
        </w:rPr>
      </w:pPr>
    </w:p>
    <w:p w:rsidR="00851557" w:rsidRDefault="00851557">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851557" w:rsidRDefault="00851557">
      <w:pPr>
        <w:rPr>
          <w:rFonts w:ascii="sans-serif" w:hAnsi="sans-serif"/>
          <w:color w:val="222222"/>
          <w:sz w:val="21"/>
        </w:rPr>
      </w:pPr>
    </w:p>
    <w:p w:rsidR="00851557" w:rsidRDefault="00851557">
      <w:pPr>
        <w:rPr>
          <w:rFonts w:ascii="sans-serif" w:hAnsi="sans-serif"/>
          <w:color w:val="222222"/>
          <w:sz w:val="21"/>
        </w:rPr>
      </w:pPr>
    </w:p>
    <w:p w:rsidR="00851557" w:rsidRPr="00063180" w:rsidRDefault="00063180" w:rsidP="00063180">
      <w:pPr>
        <w:ind w:left="1418" w:firstLine="709"/>
        <w:rPr>
          <w:rFonts w:ascii="sans-serif" w:hAnsi="sans-serif"/>
          <w:color w:val="222222"/>
          <w:sz w:val="18"/>
          <w:szCs w:val="18"/>
        </w:rPr>
      </w:pPr>
      <w:r w:rsidRPr="00063180">
        <w:rPr>
          <w:rFonts w:ascii="sans-serif" w:hAnsi="sans-serif"/>
          <w:color w:val="222222"/>
          <w:sz w:val="18"/>
          <w:szCs w:val="18"/>
        </w:rPr>
        <w:t>Dane do wykresu: Liczba iteracji a współczynnik uczenia.</w:t>
      </w:r>
    </w:p>
    <w:p w:rsidR="00851557" w:rsidRDefault="00851557">
      <w:pPr>
        <w:rPr>
          <w:rFonts w:ascii="sans-serif" w:hAnsi="sans-serif"/>
          <w:color w:val="222222"/>
          <w:sz w:val="21"/>
        </w:rPr>
      </w:pPr>
    </w:p>
    <w:p w:rsidR="00851557" w:rsidRDefault="00851557">
      <w:pPr>
        <w:rPr>
          <w:rFonts w:ascii="sans-serif" w:hAnsi="sans-serif"/>
          <w:color w:val="222222"/>
          <w:sz w:val="21"/>
        </w:rPr>
      </w:pPr>
    </w:p>
    <w:p w:rsidR="00851557" w:rsidRDefault="00643549">
      <w:pPr>
        <w:rPr>
          <w:rFonts w:ascii="sans-serif" w:hAnsi="sans-serif"/>
          <w:color w:val="222222"/>
          <w:sz w:val="21"/>
        </w:rPr>
      </w:pPr>
      <w:r>
        <w:rPr>
          <w:noProof/>
        </w:rPr>
        <w:drawing>
          <wp:anchor distT="0" distB="0" distL="114300" distR="114300" simplePos="0" relativeHeight="251659264" behindDoc="1" locked="0" layoutInCell="1" allowOverlap="1" wp14:anchorId="025A14AA">
            <wp:simplePos x="0" y="0"/>
            <wp:positionH relativeFrom="column">
              <wp:posOffset>775335</wp:posOffset>
            </wp:positionH>
            <wp:positionV relativeFrom="paragraph">
              <wp:posOffset>151130</wp:posOffset>
            </wp:positionV>
            <wp:extent cx="4572000" cy="2743200"/>
            <wp:effectExtent l="0" t="0" r="0" b="0"/>
            <wp:wrapTight wrapText="bothSides">
              <wp:wrapPolygon edited="0">
                <wp:start x="0" y="0"/>
                <wp:lineTo x="0" y="21450"/>
                <wp:lineTo x="21510" y="21450"/>
                <wp:lineTo x="21510" y="0"/>
                <wp:lineTo x="0" y="0"/>
              </wp:wrapPolygon>
            </wp:wrapTight>
            <wp:docPr id="13" name="Wykres 13">
              <a:extLst xmlns:a="http://schemas.openxmlformats.org/drawingml/2006/main">
                <a:ext uri="{FF2B5EF4-FFF2-40B4-BE49-F238E27FC236}">
                  <a16:creationId xmlns:a16="http://schemas.microsoft.com/office/drawing/2014/main" id="{F3D85762-EE01-45B1-8B4C-8EA900B3B4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851557" w:rsidRDefault="00851557">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rsidP="00377BB5">
      <w:pPr>
        <w:jc w:val="cente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1B2396" w:rsidRDefault="001B2396">
      <w:pPr>
        <w:rPr>
          <w:rFonts w:ascii="sans-serif" w:hAnsi="sans-serif"/>
          <w:color w:val="222222"/>
          <w:sz w:val="21"/>
        </w:rPr>
      </w:pPr>
    </w:p>
    <w:p w:rsidR="00643549" w:rsidRDefault="00643549">
      <w:pPr>
        <w:rPr>
          <w:rFonts w:ascii="sans-serif" w:hAnsi="sans-serif"/>
          <w:color w:val="222222"/>
          <w:sz w:val="21"/>
        </w:rPr>
      </w:pPr>
    </w:p>
    <w:p w:rsidR="00643549" w:rsidRDefault="00F10CEF">
      <w:pPr>
        <w:rPr>
          <w:rFonts w:ascii="sans-serif" w:hAnsi="sans-serif"/>
          <w:color w:val="222222"/>
          <w:sz w:val="21"/>
        </w:rPr>
      </w:pPr>
      <w:r>
        <w:rPr>
          <w:noProof/>
        </w:rPr>
        <w:drawing>
          <wp:anchor distT="0" distB="0" distL="114300" distR="114300" simplePos="0" relativeHeight="251666432" behindDoc="0" locked="0" layoutInCell="1" allowOverlap="1" wp14:anchorId="109364FD">
            <wp:simplePos x="0" y="0"/>
            <wp:positionH relativeFrom="column">
              <wp:posOffset>765810</wp:posOffset>
            </wp:positionH>
            <wp:positionV relativeFrom="paragraph">
              <wp:posOffset>104140</wp:posOffset>
            </wp:positionV>
            <wp:extent cx="4286250" cy="2724150"/>
            <wp:effectExtent l="0" t="0" r="0" b="0"/>
            <wp:wrapSquare wrapText="bothSides"/>
            <wp:docPr id="14" name="Wykres 14">
              <a:extLst xmlns:a="http://schemas.openxmlformats.org/drawingml/2006/main">
                <a:ext uri="{FF2B5EF4-FFF2-40B4-BE49-F238E27FC236}">
                  <a16:creationId xmlns:a16="http://schemas.microsoft.com/office/drawing/2014/main" id="{65E91FDB-6B01-47BD-87BA-A73E4E28DD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643549" w:rsidRDefault="00643549">
      <w:pPr>
        <w:rPr>
          <w:rFonts w:ascii="sans-serif" w:hAnsi="sans-serif"/>
          <w:color w:val="222222"/>
          <w:sz w:val="21"/>
        </w:rPr>
      </w:pPr>
    </w:p>
    <w:p w:rsidR="003641B2" w:rsidRDefault="003641B2">
      <w:pPr>
        <w:rPr>
          <w:rFonts w:ascii="sans-serif" w:hAnsi="sans-serif"/>
          <w:color w:val="222222"/>
          <w:sz w:val="21"/>
        </w:rPr>
      </w:pPr>
    </w:p>
    <w:p w:rsidR="00F10CEF" w:rsidRDefault="00F10CEF">
      <w:pPr>
        <w:rPr>
          <w:rFonts w:ascii="sans-serif" w:hAnsi="sans-serif"/>
          <w:color w:val="222222"/>
          <w:sz w:val="21"/>
        </w:rPr>
      </w:pPr>
      <w:r>
        <w:rPr>
          <w:noProof/>
        </w:rPr>
        <w:lastRenderedPageBreak/>
        <w:drawing>
          <wp:anchor distT="0" distB="0" distL="114300" distR="114300" simplePos="0" relativeHeight="251669504" behindDoc="0" locked="0" layoutInCell="1" allowOverlap="1" wp14:anchorId="6FAB0C00">
            <wp:simplePos x="0" y="0"/>
            <wp:positionH relativeFrom="column">
              <wp:posOffset>603885</wp:posOffset>
            </wp:positionH>
            <wp:positionV relativeFrom="paragraph">
              <wp:posOffset>-281940</wp:posOffset>
            </wp:positionV>
            <wp:extent cx="4648200" cy="2714625"/>
            <wp:effectExtent l="0" t="0" r="0" b="0"/>
            <wp:wrapSquare wrapText="bothSides"/>
            <wp:docPr id="15" name="Wykres 15">
              <a:extLst xmlns:a="http://schemas.openxmlformats.org/drawingml/2006/main">
                <a:ext uri="{FF2B5EF4-FFF2-40B4-BE49-F238E27FC236}">
                  <a16:creationId xmlns:a16="http://schemas.microsoft.com/office/drawing/2014/main" id="{65E91FDB-6B01-47BD-87BA-A73E4E28DD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r>
        <w:rPr>
          <w:noProof/>
        </w:rPr>
        <w:drawing>
          <wp:anchor distT="0" distB="0" distL="114300" distR="114300" simplePos="0" relativeHeight="251671552" behindDoc="0" locked="0" layoutInCell="1" allowOverlap="1" wp14:anchorId="1EFF7730">
            <wp:simplePos x="0" y="0"/>
            <wp:positionH relativeFrom="column">
              <wp:posOffset>575310</wp:posOffset>
            </wp:positionH>
            <wp:positionV relativeFrom="paragraph">
              <wp:posOffset>5715</wp:posOffset>
            </wp:positionV>
            <wp:extent cx="4829175" cy="2743200"/>
            <wp:effectExtent l="0" t="0" r="0" b="0"/>
            <wp:wrapSquare wrapText="bothSides"/>
            <wp:docPr id="16" name="Wykres 16">
              <a:extLst xmlns:a="http://schemas.openxmlformats.org/drawingml/2006/main">
                <a:ext uri="{FF2B5EF4-FFF2-40B4-BE49-F238E27FC236}">
                  <a16:creationId xmlns:a16="http://schemas.microsoft.com/office/drawing/2014/main" id="{65E91FDB-6B01-47BD-87BA-A73E4E28DD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r>
        <w:rPr>
          <w:noProof/>
        </w:rPr>
        <w:drawing>
          <wp:anchor distT="0" distB="0" distL="114300" distR="114300" simplePos="0" relativeHeight="251673600" behindDoc="1" locked="0" layoutInCell="1" allowOverlap="1" wp14:anchorId="08705B63">
            <wp:simplePos x="0" y="0"/>
            <wp:positionH relativeFrom="column">
              <wp:posOffset>594360</wp:posOffset>
            </wp:positionH>
            <wp:positionV relativeFrom="paragraph">
              <wp:posOffset>5715</wp:posOffset>
            </wp:positionV>
            <wp:extent cx="4714875" cy="2600325"/>
            <wp:effectExtent l="0" t="0" r="0" b="0"/>
            <wp:wrapTight wrapText="bothSides">
              <wp:wrapPolygon edited="0">
                <wp:start x="0" y="0"/>
                <wp:lineTo x="0" y="21521"/>
                <wp:lineTo x="21556" y="21521"/>
                <wp:lineTo x="21556" y="0"/>
                <wp:lineTo x="0" y="0"/>
              </wp:wrapPolygon>
            </wp:wrapTight>
            <wp:docPr id="17" name="Wykres 17">
              <a:extLst xmlns:a="http://schemas.openxmlformats.org/drawingml/2006/main">
                <a:ext uri="{FF2B5EF4-FFF2-40B4-BE49-F238E27FC236}">
                  <a16:creationId xmlns:a16="http://schemas.microsoft.com/office/drawing/2014/main" id="{65E91FDB-6B01-47BD-87BA-A73E4E28DD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F10CEF" w:rsidRDefault="00F10CEF">
      <w:pPr>
        <w:rPr>
          <w:rFonts w:ascii="sans-serif" w:hAnsi="sans-serif"/>
          <w:color w:val="222222"/>
          <w:sz w:val="21"/>
        </w:rPr>
      </w:pPr>
    </w:p>
    <w:p w:rsidR="00063180" w:rsidRDefault="00063180">
      <w:pPr>
        <w:rPr>
          <w:rFonts w:ascii="sans-serif" w:hAnsi="sans-serif"/>
          <w:color w:val="222222"/>
          <w:sz w:val="21"/>
        </w:rPr>
      </w:pPr>
      <w:r>
        <w:rPr>
          <w:rFonts w:ascii="sans-serif" w:hAnsi="sans-serif"/>
          <w:color w:val="222222"/>
          <w:sz w:val="21"/>
        </w:rPr>
        <w:lastRenderedPageBreak/>
        <w:t>Analiza:</w:t>
      </w:r>
    </w:p>
    <w:p w:rsidR="00063180" w:rsidRDefault="00063180">
      <w:pPr>
        <w:rPr>
          <w:rFonts w:ascii="sans-serif" w:hAnsi="sans-serif"/>
          <w:color w:val="222222"/>
          <w:sz w:val="21"/>
        </w:rPr>
      </w:pPr>
    </w:p>
    <w:p w:rsidR="00063180" w:rsidRDefault="00063180">
      <w:pPr>
        <w:rPr>
          <w:rFonts w:ascii="sans-serif" w:hAnsi="sans-serif"/>
          <w:color w:val="222222"/>
          <w:sz w:val="21"/>
        </w:rPr>
      </w:pPr>
      <w:r>
        <w:rPr>
          <w:rFonts w:ascii="sans-serif" w:hAnsi="sans-serif"/>
          <w:color w:val="222222"/>
          <w:sz w:val="21"/>
        </w:rPr>
        <w:t>Jak widać na powyższych przykładach uczenie neuronu przebiegało poprawnie. Neuron trenowany na zadanym zestawie danych potrafi podać poprawną odpowiedź już w pierwszej iteracji-epoce.</w:t>
      </w:r>
      <w:r w:rsidR="003641B2">
        <w:rPr>
          <w:rFonts w:ascii="sans-serif" w:hAnsi="sans-serif"/>
          <w:color w:val="222222"/>
          <w:sz w:val="21"/>
        </w:rPr>
        <w:t xml:space="preserve"> Uczenie neuronu trwa dopóki nie wskaże on błędu równego 0.</w:t>
      </w:r>
      <w:r w:rsidR="00A93022">
        <w:rPr>
          <w:rFonts w:ascii="sans-serif" w:hAnsi="sans-serif"/>
          <w:color w:val="222222"/>
          <w:sz w:val="21"/>
        </w:rPr>
        <w:t xml:space="preserve"> Na wykresie </w:t>
      </w:r>
      <w:r w:rsidR="00FB50D7">
        <w:rPr>
          <w:rFonts w:ascii="sans-serif" w:hAnsi="sans-serif"/>
          <w:color w:val="222222"/>
          <w:sz w:val="21"/>
        </w:rPr>
        <w:t xml:space="preserve">przedstawiających liczbę iteracji od </w:t>
      </w:r>
      <w:r w:rsidR="00A93022">
        <w:rPr>
          <w:rFonts w:ascii="sans-serif" w:hAnsi="sans-serif"/>
          <w:color w:val="222222"/>
          <w:sz w:val="21"/>
        </w:rPr>
        <w:t>współczynnik</w:t>
      </w:r>
      <w:r w:rsidR="00FB50D7">
        <w:rPr>
          <w:rFonts w:ascii="sans-serif" w:hAnsi="sans-serif"/>
          <w:color w:val="222222"/>
          <w:sz w:val="21"/>
        </w:rPr>
        <w:t>a</w:t>
      </w:r>
      <w:r w:rsidR="00A93022">
        <w:rPr>
          <w:rFonts w:ascii="sans-serif" w:hAnsi="sans-serif"/>
          <w:color w:val="222222"/>
          <w:sz w:val="21"/>
        </w:rPr>
        <w:t xml:space="preserve"> uczenia pokazałam zależność między tymi dwoma wartościami. </w:t>
      </w:r>
    </w:p>
    <w:p w:rsidR="00063180" w:rsidRDefault="00A93022">
      <w:pPr>
        <w:rPr>
          <w:rFonts w:ascii="sans-serif" w:hAnsi="sans-serif"/>
          <w:color w:val="222222"/>
          <w:sz w:val="21"/>
        </w:rPr>
      </w:pPr>
      <w:r>
        <w:rPr>
          <w:rFonts w:ascii="sans-serif" w:hAnsi="sans-serif"/>
          <w:color w:val="222222"/>
          <w:sz w:val="21"/>
        </w:rPr>
        <w:t>Gdy ustawiłam współczynnik na  0.01 błąd neuronu osiągał</w:t>
      </w:r>
      <w:r>
        <w:rPr>
          <w:rFonts w:ascii="sans-serif" w:hAnsi="sans-serif"/>
          <w:color w:val="222222"/>
          <w:sz w:val="21"/>
        </w:rPr>
        <w:t xml:space="preserve"> wartość 0 </w:t>
      </w:r>
      <w:r>
        <w:rPr>
          <w:rFonts w:ascii="sans-serif" w:hAnsi="sans-serif"/>
          <w:color w:val="222222"/>
          <w:sz w:val="21"/>
        </w:rPr>
        <w:t>najpóźniej w 37 epoce. Po zmianie na 0.05 liczba iteracji wahała się od 5 do 10. Gdy współczynnik ustawiony był na 0.1 lub 0.5 neu</w:t>
      </w:r>
      <w:r w:rsidR="004D46EA">
        <w:rPr>
          <w:rFonts w:ascii="sans-serif" w:hAnsi="sans-serif"/>
          <w:color w:val="222222"/>
          <w:sz w:val="21"/>
        </w:rPr>
        <w:t>ron uzyskiwał poprawność już w 1 epoce.</w:t>
      </w:r>
      <w:r w:rsidR="00866124">
        <w:rPr>
          <w:rFonts w:ascii="sans-serif" w:hAnsi="sans-serif"/>
          <w:color w:val="222222"/>
          <w:sz w:val="21"/>
        </w:rPr>
        <w:t xml:space="preserve"> Z wyników testowani pokazanych na </w:t>
      </w:r>
      <w:proofErr w:type="spellStart"/>
      <w:r w:rsidR="00866124">
        <w:rPr>
          <w:rFonts w:ascii="sans-serif" w:hAnsi="sans-serif"/>
          <w:color w:val="222222"/>
          <w:sz w:val="21"/>
        </w:rPr>
        <w:t>screenach</w:t>
      </w:r>
      <w:proofErr w:type="spellEnd"/>
      <w:r w:rsidR="00866124">
        <w:rPr>
          <w:rFonts w:ascii="sans-serif" w:hAnsi="sans-serif"/>
          <w:color w:val="222222"/>
          <w:sz w:val="21"/>
        </w:rPr>
        <w:t xml:space="preserve"> pod opisem funkcji </w:t>
      </w:r>
      <w:proofErr w:type="spellStart"/>
      <w:r w:rsidR="00866124">
        <w:rPr>
          <w:rFonts w:ascii="sans-serif" w:hAnsi="sans-serif"/>
          <w:color w:val="222222"/>
          <w:sz w:val="21"/>
        </w:rPr>
        <w:t>testing</w:t>
      </w:r>
      <w:proofErr w:type="spellEnd"/>
      <w:r w:rsidR="00866124">
        <w:rPr>
          <w:rFonts w:ascii="sans-serif" w:hAnsi="sans-serif"/>
          <w:color w:val="222222"/>
          <w:sz w:val="21"/>
        </w:rPr>
        <w:t>() widzimy że uzyskana została 100% poprawność.</w:t>
      </w:r>
      <w:bookmarkStart w:id="0" w:name="_GoBack"/>
      <w:bookmarkEnd w:id="0"/>
    </w:p>
    <w:p w:rsidR="00063180" w:rsidRDefault="00063180">
      <w:pPr>
        <w:rPr>
          <w:rFonts w:ascii="sans-serif" w:hAnsi="sans-serif"/>
          <w:color w:val="222222"/>
          <w:sz w:val="21"/>
        </w:rPr>
      </w:pPr>
    </w:p>
    <w:p w:rsidR="00063180" w:rsidRDefault="00063180">
      <w:pPr>
        <w:rPr>
          <w:rFonts w:ascii="sans-serif" w:hAnsi="sans-serif"/>
          <w:color w:val="222222"/>
          <w:sz w:val="21"/>
        </w:rPr>
      </w:pPr>
    </w:p>
    <w:p w:rsidR="00063180" w:rsidRDefault="00410015">
      <w:pPr>
        <w:rPr>
          <w:rFonts w:ascii="sans-serif" w:hAnsi="sans-serif"/>
          <w:color w:val="222222"/>
          <w:sz w:val="21"/>
        </w:rPr>
      </w:pPr>
      <w:r>
        <w:rPr>
          <w:rFonts w:ascii="sans-serif" w:hAnsi="sans-serif"/>
          <w:color w:val="222222"/>
          <w:sz w:val="21"/>
        </w:rPr>
        <w:t xml:space="preserve"> </w:t>
      </w:r>
    </w:p>
    <w:p w:rsidR="00D46DCD" w:rsidRDefault="00866124">
      <w:pPr>
        <w:rPr>
          <w:rFonts w:ascii="sans-serif" w:hAnsi="sans-serif" w:hint="eastAsia"/>
          <w:color w:val="222222"/>
          <w:sz w:val="21"/>
        </w:rPr>
      </w:pPr>
      <w:r>
        <w:rPr>
          <w:rFonts w:ascii="sans-serif" w:hAnsi="sans-serif"/>
          <w:color w:val="222222"/>
          <w:sz w:val="21"/>
        </w:rPr>
        <w:t>Wnioski:</w:t>
      </w:r>
    </w:p>
    <w:p w:rsidR="00D46DCD" w:rsidRDefault="00D46DCD">
      <w:pPr>
        <w:rPr>
          <w:rFonts w:ascii="sans-serif" w:hAnsi="sans-serif" w:hint="eastAsia"/>
          <w:color w:val="222222"/>
          <w:sz w:val="21"/>
        </w:rPr>
      </w:pPr>
    </w:p>
    <w:p w:rsidR="00D46DCD" w:rsidRDefault="00866124">
      <w:pPr>
        <w:rPr>
          <w:rFonts w:hint="eastAsia"/>
        </w:rPr>
      </w:pPr>
      <w:r>
        <w:rPr>
          <w:rFonts w:ascii="sans-serif" w:hAnsi="sans-serif"/>
          <w:color w:val="222222"/>
          <w:sz w:val="21"/>
        </w:rPr>
        <w:t>Z otrzymanych wyników można łatwo zauważyć, że prędkość uczenia zależy od współczynnika uczenia. Im większy tym uczenie przebiega szybciej.</w:t>
      </w:r>
      <w:r w:rsidR="00410015">
        <w:rPr>
          <w:rFonts w:ascii="sans-serif" w:hAnsi="sans-serif"/>
          <w:color w:val="222222"/>
          <w:sz w:val="21"/>
        </w:rPr>
        <w:t xml:space="preserve"> Przy wyższym współczynniku neuron potrzebował niewiele iteracji, by wyliczane dane wyjściowe były prawidłowe. Podczas testowania </w:t>
      </w:r>
      <w:r w:rsidR="003641B2">
        <w:rPr>
          <w:rFonts w:ascii="sans-serif" w:hAnsi="sans-serif"/>
          <w:color w:val="222222"/>
          <w:sz w:val="21"/>
        </w:rPr>
        <w:t xml:space="preserve">dla różnej ilości danych nie wykryłam żadnego błędu obliczeniowego, być może dlatego że funkcja logiczna AND jest bardzo prostą operacją i prawdopodobieństwo otrzymania dobrego wyniku jest duże. Sztuczny neuron jest w stanie szybko nauczyć się podstawowych funkcji logicznych. </w:t>
      </w:r>
      <w:r w:rsidR="003641B2">
        <w:rPr>
          <w:rFonts w:ascii="sans-serif" w:hAnsi="sans-serif" w:hint="eastAsia"/>
          <w:color w:val="222222"/>
          <w:sz w:val="21"/>
        </w:rPr>
        <w:t>Z</w:t>
      </w:r>
      <w:r w:rsidR="003641B2">
        <w:rPr>
          <w:rFonts w:ascii="sans-serif" w:hAnsi="sans-serif"/>
          <w:color w:val="222222"/>
          <w:sz w:val="21"/>
        </w:rPr>
        <w:t xml:space="preserve"> łatwością można zmodyfikować program by działał dla innych operacji np. OR. Wystarczy zmienić zestaw danych uczących.</w:t>
      </w:r>
    </w:p>
    <w:sectPr w:rsidR="00D46DCD">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EE"/>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EE"/>
    <w:family w:val="roman"/>
    <w:pitch w:val="variable"/>
    <w:sig w:usb0="E0002EFF" w:usb1="C0007843"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sans-serif">
    <w:altName w:val="Arial"/>
    <w:charset w:val="EE"/>
    <w:family w:val="roman"/>
    <w:pitch w:val="variable"/>
  </w:font>
  <w:font w:name="Open Sans;sans-serif">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46DCD"/>
    <w:rsid w:val="00063180"/>
    <w:rsid w:val="001B2396"/>
    <w:rsid w:val="003641B2"/>
    <w:rsid w:val="00377BB5"/>
    <w:rsid w:val="00410015"/>
    <w:rsid w:val="004D46EA"/>
    <w:rsid w:val="00622B84"/>
    <w:rsid w:val="00643549"/>
    <w:rsid w:val="0082722A"/>
    <w:rsid w:val="00851557"/>
    <w:rsid w:val="00866124"/>
    <w:rsid w:val="00A93022"/>
    <w:rsid w:val="00CD62FF"/>
    <w:rsid w:val="00D46DCD"/>
    <w:rsid w:val="00D93EED"/>
    <w:rsid w:val="00F10CEF"/>
    <w:rsid w:val="00FB50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C0F0"/>
  <w15:docId w15:val="{882E31A2-CFDE-4713-AF5B-33A5ACB6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Cs w:val="24"/>
        <w:lang w:val="pl-PL"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overflowPunct w:val="0"/>
    </w:pPr>
    <w:rPr>
      <w:color w:val="00000A"/>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
    <w:name w:val="Heading"/>
    <w:basedOn w:val="Normalny"/>
    <w:next w:val="Tekstpodstawowy"/>
    <w:qFormat/>
    <w:pPr>
      <w:keepNext/>
      <w:spacing w:before="240" w:after="120"/>
    </w:pPr>
    <w:rPr>
      <w:rFonts w:ascii="Liberation Sans" w:eastAsia="Microsoft YaHei" w:hAnsi="Liberation Sans"/>
      <w:sz w:val="28"/>
      <w:szCs w:val="28"/>
    </w:rPr>
  </w:style>
  <w:style w:type="paragraph" w:styleId="Tekstpodstawowy">
    <w:name w:val="Body Text"/>
    <w:basedOn w:val="Normalny"/>
    <w:pPr>
      <w:spacing w:after="140" w:line="288"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chart" Target="charts/chart4.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hart" Target="charts/chart3.xml"/><Relationship Id="rId2" Type="http://schemas.openxmlformats.org/officeDocument/2006/relationships/settings" Target="settings.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hart" Target="charts/chart1.xml"/><Relationship Id="rId10" Type="http://schemas.openxmlformats.org/officeDocument/2006/relationships/image" Target="media/image7.png"/><Relationship Id="rId19" Type="http://schemas.openxmlformats.org/officeDocument/2006/relationships/chart" Target="charts/chart5.xml"/><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sia\Desktop\Zeszy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sia\Desktop\Zeszy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osia\Desktop\Zeszy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osia\Desktop\Zeszyt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Średnia z </a:t>
            </a:r>
            <a:r>
              <a:rPr lang="pl-PL"/>
              <a:t>8</a:t>
            </a:r>
            <a:r>
              <a:rPr lang="en-US"/>
              <a:t> testów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Średnia z 9 testów</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Arkusz1!$B$1:$E$1</c:f>
              <c:strCache>
                <c:ptCount val="4"/>
                <c:pt idx="0">
                  <c:v>0.01</c:v>
                </c:pt>
                <c:pt idx="1">
                  <c:v>0.05</c:v>
                </c:pt>
                <c:pt idx="2">
                  <c:v>0.1</c:v>
                </c:pt>
                <c:pt idx="3">
                  <c:v>0.5</c:v>
                </c:pt>
              </c:strCache>
            </c:strRef>
          </c:cat>
          <c:val>
            <c:numRef>
              <c:f>Arkusz1!$B$10:$E$10</c:f>
              <c:numCache>
                <c:formatCode>General</c:formatCode>
                <c:ptCount val="4"/>
                <c:pt idx="0">
                  <c:v>21.5</c:v>
                </c:pt>
                <c:pt idx="1">
                  <c:v>7.25</c:v>
                </c:pt>
                <c:pt idx="2">
                  <c:v>3.125</c:v>
                </c:pt>
                <c:pt idx="3">
                  <c:v>1.75</c:v>
                </c:pt>
              </c:numCache>
            </c:numRef>
          </c:val>
          <c:extLst>
            <c:ext xmlns:c16="http://schemas.microsoft.com/office/drawing/2014/chart" uri="{C3380CC4-5D6E-409C-BE32-E72D297353CC}">
              <c16:uniqueId val="{00000000-C37D-4A96-B5E2-80B90EA52DA0}"/>
            </c:ext>
          </c:extLst>
        </c:ser>
        <c:dLbls>
          <c:dLblPos val="outEnd"/>
          <c:showLegendKey val="0"/>
          <c:showVal val="1"/>
          <c:showCatName val="0"/>
          <c:showSerName val="0"/>
          <c:showPercent val="0"/>
          <c:showBubbleSize val="0"/>
        </c:dLbls>
        <c:gapWidth val="219"/>
        <c:overlap val="-27"/>
        <c:axId val="399197263"/>
        <c:axId val="437180335"/>
      </c:barChart>
      <c:catAx>
        <c:axId val="399197263"/>
        <c:scaling>
          <c:orientation val="minMax"/>
        </c:scaling>
        <c:delete val="0"/>
        <c:axPos val="b"/>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180335"/>
        <c:crosses val="autoZero"/>
        <c:auto val="1"/>
        <c:lblAlgn val="ctr"/>
        <c:lblOffset val="100"/>
        <c:noMultiLvlLbl val="0"/>
      </c:catAx>
      <c:valAx>
        <c:axId val="437180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Epoka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9197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a:t>
            </a:r>
            <a:r>
              <a:rPr lang="pl-PL" baseline="0"/>
              <a:t> uczenia: </a:t>
            </a:r>
            <a:r>
              <a:rPr lang="pl-PL"/>
              <a:t>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Arkusz1!$B$1</c:f>
              <c:strCache>
                <c:ptCount val="1"/>
                <c:pt idx="0">
                  <c:v>0.01</c:v>
                </c:pt>
              </c:strCache>
            </c:strRef>
          </c:tx>
          <c:spPr>
            <a:ln w="28575" cap="rnd">
              <a:solidFill>
                <a:schemeClr val="accent1"/>
              </a:solidFill>
              <a:round/>
            </a:ln>
            <a:effectLst/>
          </c:spPr>
          <c:marker>
            <c:symbol val="none"/>
          </c:marker>
          <c:val>
            <c:numRef>
              <c:f>Arkusz1!$B$2:$B$9</c:f>
              <c:numCache>
                <c:formatCode>General</c:formatCode>
                <c:ptCount val="8"/>
                <c:pt idx="0">
                  <c:v>18</c:v>
                </c:pt>
                <c:pt idx="1">
                  <c:v>12</c:v>
                </c:pt>
                <c:pt idx="2">
                  <c:v>13</c:v>
                </c:pt>
                <c:pt idx="3">
                  <c:v>9</c:v>
                </c:pt>
                <c:pt idx="4">
                  <c:v>21</c:v>
                </c:pt>
                <c:pt idx="5">
                  <c:v>34</c:v>
                </c:pt>
                <c:pt idx="6">
                  <c:v>37</c:v>
                </c:pt>
                <c:pt idx="7">
                  <c:v>28</c:v>
                </c:pt>
              </c:numCache>
            </c:numRef>
          </c:val>
          <c:smooth val="0"/>
          <c:extLst>
            <c:ext xmlns:c16="http://schemas.microsoft.com/office/drawing/2014/chart" uri="{C3380CC4-5D6E-409C-BE32-E72D297353CC}">
              <c16:uniqueId val="{00000000-1D04-4776-853A-3179337B735C}"/>
            </c:ext>
          </c:extLst>
        </c:ser>
        <c:dLbls>
          <c:showLegendKey val="0"/>
          <c:showVal val="0"/>
          <c:showCatName val="0"/>
          <c:showSerName val="0"/>
          <c:showPercent val="0"/>
          <c:showBubbleSize val="0"/>
        </c:dLbls>
        <c:smooth val="0"/>
        <c:axId val="256060319"/>
        <c:axId val="437225695"/>
      </c:lineChart>
      <c:catAx>
        <c:axId val="256060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próby</a:t>
                </a:r>
                <a:r>
                  <a:rPr lang="pl-PL" baseline="0"/>
                  <a:t> uczenia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225695"/>
        <c:crosses val="autoZero"/>
        <c:auto val="1"/>
        <c:lblAlgn val="ctr"/>
        <c:lblOffset val="100"/>
        <c:noMultiLvlLbl val="0"/>
      </c:catAx>
      <c:valAx>
        <c:axId val="437225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epok</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6060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a:t>
            </a:r>
            <a:r>
              <a:rPr lang="pl-PL" baseline="0"/>
              <a:t> uczenia: </a:t>
            </a:r>
            <a:r>
              <a:rPr lang="pl-PL"/>
              <a:t>0.05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Arkusz1!$C$1</c:f>
              <c:strCache>
                <c:ptCount val="1"/>
                <c:pt idx="0">
                  <c:v>0.05</c:v>
                </c:pt>
              </c:strCache>
            </c:strRef>
          </c:tx>
          <c:spPr>
            <a:ln w="28575" cap="rnd">
              <a:solidFill>
                <a:schemeClr val="accent1"/>
              </a:solidFill>
              <a:round/>
            </a:ln>
            <a:effectLst/>
          </c:spPr>
          <c:marker>
            <c:symbol val="none"/>
          </c:marker>
          <c:val>
            <c:numRef>
              <c:f>Arkusz1!$C$2:$C$9</c:f>
              <c:numCache>
                <c:formatCode>General</c:formatCode>
                <c:ptCount val="8"/>
                <c:pt idx="0">
                  <c:v>6</c:v>
                </c:pt>
                <c:pt idx="1">
                  <c:v>7</c:v>
                </c:pt>
                <c:pt idx="2">
                  <c:v>7</c:v>
                </c:pt>
                <c:pt idx="3">
                  <c:v>10</c:v>
                </c:pt>
                <c:pt idx="4">
                  <c:v>5</c:v>
                </c:pt>
                <c:pt idx="5">
                  <c:v>8</c:v>
                </c:pt>
                <c:pt idx="6">
                  <c:v>9</c:v>
                </c:pt>
                <c:pt idx="7">
                  <c:v>6</c:v>
                </c:pt>
              </c:numCache>
            </c:numRef>
          </c:val>
          <c:smooth val="0"/>
          <c:extLst>
            <c:ext xmlns:c16="http://schemas.microsoft.com/office/drawing/2014/chart" uri="{C3380CC4-5D6E-409C-BE32-E72D297353CC}">
              <c16:uniqueId val="{00000000-D38D-41D5-80BC-DD7D670413D5}"/>
            </c:ext>
          </c:extLst>
        </c:ser>
        <c:dLbls>
          <c:showLegendKey val="0"/>
          <c:showVal val="0"/>
          <c:showCatName val="0"/>
          <c:showSerName val="0"/>
          <c:showPercent val="0"/>
          <c:showBubbleSize val="0"/>
        </c:dLbls>
        <c:smooth val="0"/>
        <c:axId val="256060319"/>
        <c:axId val="437225695"/>
      </c:lineChart>
      <c:catAx>
        <c:axId val="256060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próby</a:t>
                </a:r>
                <a:r>
                  <a:rPr lang="pl-PL" baseline="0"/>
                  <a:t> uczenia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225695"/>
        <c:crosses val="autoZero"/>
        <c:auto val="1"/>
        <c:lblAlgn val="ctr"/>
        <c:lblOffset val="100"/>
        <c:noMultiLvlLbl val="0"/>
      </c:catAx>
      <c:valAx>
        <c:axId val="437225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epok</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6060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a:t>
            </a:r>
            <a:r>
              <a:rPr lang="pl-PL" baseline="0"/>
              <a:t> uczenia: </a:t>
            </a:r>
            <a:r>
              <a:rPr lang="pl-PL"/>
              <a:t>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Arkusz1!$D$1</c:f>
              <c:strCache>
                <c:ptCount val="1"/>
                <c:pt idx="0">
                  <c:v>0.1</c:v>
                </c:pt>
              </c:strCache>
            </c:strRef>
          </c:tx>
          <c:spPr>
            <a:ln w="28575" cap="rnd">
              <a:solidFill>
                <a:schemeClr val="accent1"/>
              </a:solidFill>
              <a:round/>
            </a:ln>
            <a:effectLst/>
          </c:spPr>
          <c:marker>
            <c:symbol val="none"/>
          </c:marker>
          <c:val>
            <c:numRef>
              <c:f>Arkusz1!$D$2:$D$9</c:f>
              <c:numCache>
                <c:formatCode>General</c:formatCode>
                <c:ptCount val="8"/>
                <c:pt idx="0">
                  <c:v>2</c:v>
                </c:pt>
                <c:pt idx="1">
                  <c:v>3</c:v>
                </c:pt>
                <c:pt idx="2">
                  <c:v>5</c:v>
                </c:pt>
                <c:pt idx="3">
                  <c:v>4</c:v>
                </c:pt>
                <c:pt idx="4">
                  <c:v>3</c:v>
                </c:pt>
                <c:pt idx="5">
                  <c:v>4</c:v>
                </c:pt>
                <c:pt idx="6">
                  <c:v>1</c:v>
                </c:pt>
                <c:pt idx="7">
                  <c:v>3</c:v>
                </c:pt>
              </c:numCache>
            </c:numRef>
          </c:val>
          <c:smooth val="0"/>
          <c:extLst>
            <c:ext xmlns:c16="http://schemas.microsoft.com/office/drawing/2014/chart" uri="{C3380CC4-5D6E-409C-BE32-E72D297353CC}">
              <c16:uniqueId val="{00000000-7D93-4C7B-8F78-F61518FF5CDA}"/>
            </c:ext>
          </c:extLst>
        </c:ser>
        <c:dLbls>
          <c:showLegendKey val="0"/>
          <c:showVal val="0"/>
          <c:showCatName val="0"/>
          <c:showSerName val="0"/>
          <c:showPercent val="0"/>
          <c:showBubbleSize val="0"/>
        </c:dLbls>
        <c:smooth val="0"/>
        <c:axId val="256060319"/>
        <c:axId val="437225695"/>
      </c:lineChart>
      <c:catAx>
        <c:axId val="256060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próby</a:t>
                </a:r>
                <a:r>
                  <a:rPr lang="pl-PL" baseline="0"/>
                  <a:t> uczenia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225695"/>
        <c:crosses val="autoZero"/>
        <c:auto val="1"/>
        <c:lblAlgn val="ctr"/>
        <c:lblOffset val="100"/>
        <c:noMultiLvlLbl val="0"/>
      </c:catAx>
      <c:valAx>
        <c:axId val="437225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epok</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6060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a:t>
            </a:r>
            <a:r>
              <a:rPr lang="pl-PL" baseline="0"/>
              <a:t> uczenia: </a:t>
            </a:r>
            <a:r>
              <a:rPr lang="pl-PL"/>
              <a:t>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Arkusz1!$E$1</c:f>
              <c:strCache>
                <c:ptCount val="1"/>
                <c:pt idx="0">
                  <c:v>0.5</c:v>
                </c:pt>
              </c:strCache>
            </c:strRef>
          </c:tx>
          <c:spPr>
            <a:ln w="28575" cap="rnd">
              <a:solidFill>
                <a:schemeClr val="accent1"/>
              </a:solidFill>
              <a:round/>
            </a:ln>
            <a:effectLst/>
          </c:spPr>
          <c:marker>
            <c:symbol val="none"/>
          </c:marker>
          <c:val>
            <c:numRef>
              <c:f>Arkusz1!$E$2:$E$9</c:f>
              <c:numCache>
                <c:formatCode>General</c:formatCode>
                <c:ptCount val="8"/>
                <c:pt idx="0">
                  <c:v>3</c:v>
                </c:pt>
                <c:pt idx="1">
                  <c:v>2</c:v>
                </c:pt>
                <c:pt idx="2">
                  <c:v>1</c:v>
                </c:pt>
                <c:pt idx="3">
                  <c:v>1</c:v>
                </c:pt>
                <c:pt idx="4">
                  <c:v>2</c:v>
                </c:pt>
                <c:pt idx="5">
                  <c:v>2</c:v>
                </c:pt>
                <c:pt idx="6">
                  <c:v>1</c:v>
                </c:pt>
                <c:pt idx="7">
                  <c:v>2</c:v>
                </c:pt>
              </c:numCache>
            </c:numRef>
          </c:val>
          <c:smooth val="0"/>
          <c:extLst>
            <c:ext xmlns:c16="http://schemas.microsoft.com/office/drawing/2014/chart" uri="{C3380CC4-5D6E-409C-BE32-E72D297353CC}">
              <c16:uniqueId val="{00000000-F128-476E-ADA1-D50EE391FC55}"/>
            </c:ext>
          </c:extLst>
        </c:ser>
        <c:dLbls>
          <c:showLegendKey val="0"/>
          <c:showVal val="0"/>
          <c:showCatName val="0"/>
          <c:showSerName val="0"/>
          <c:showPercent val="0"/>
          <c:showBubbleSize val="0"/>
        </c:dLbls>
        <c:smooth val="0"/>
        <c:axId val="256060319"/>
        <c:axId val="437225695"/>
      </c:lineChart>
      <c:catAx>
        <c:axId val="256060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próby</a:t>
                </a:r>
                <a:r>
                  <a:rPr lang="pl-PL" baseline="0"/>
                  <a:t> uczenia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225695"/>
        <c:crosses val="autoZero"/>
        <c:auto val="1"/>
        <c:lblAlgn val="ctr"/>
        <c:lblOffset val="100"/>
        <c:noMultiLvlLbl val="0"/>
      </c:catAx>
      <c:valAx>
        <c:axId val="437225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epok</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6060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2486</TotalTime>
  <Pages>7</Pages>
  <Words>609</Words>
  <Characters>3656</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Małgorzata Bień</cp:lastModifiedBy>
  <cp:revision>14</cp:revision>
  <dcterms:created xsi:type="dcterms:W3CDTF">2017-10-20T00:01:00Z</dcterms:created>
  <dcterms:modified xsi:type="dcterms:W3CDTF">2017-11-09T23:58:00Z</dcterms:modified>
  <dc:language>pl-PL</dc:language>
</cp:coreProperties>
</file>