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4D2C0" w14:textId="6939F745" w:rsidR="00DE2CBA" w:rsidRDefault="00C167F6">
      <w:pPr>
        <w:rPr>
          <w:sz w:val="40"/>
          <w:szCs w:val="40"/>
        </w:rPr>
      </w:pPr>
      <w:r>
        <w:rPr>
          <w:sz w:val="40"/>
          <w:szCs w:val="40"/>
        </w:rPr>
        <w:t xml:space="preserve">Study on an existing working model of </w:t>
      </w:r>
      <w:r>
        <w:rPr>
          <w:sz w:val="40"/>
          <w:szCs w:val="40"/>
        </w:rPr>
        <w:t>Kitchen Chimney:</w:t>
      </w:r>
    </w:p>
    <w:p w14:paraId="28F199FB" w14:textId="3A600DC4" w:rsidR="00C167F6" w:rsidRPr="00C167F6" w:rsidRDefault="00C167F6" w:rsidP="00C167F6">
      <w:pPr>
        <w:pStyle w:val="NormalWeb"/>
        <w:shd w:val="clear" w:color="auto" w:fill="FFFFFF"/>
        <w:spacing w:before="96" w:beforeAutospacing="0" w:after="120" w:afterAutospacing="0"/>
        <w:jc w:val="both"/>
        <w:rPr>
          <w:rFonts w:ascii="Arial" w:hAnsi="Arial" w:cs="Arial"/>
          <w:color w:val="000000" w:themeColor="text1"/>
        </w:rPr>
      </w:pPr>
      <w:r w:rsidRPr="00C167F6">
        <w:rPr>
          <w:rFonts w:ascii="Arial" w:hAnsi="Arial" w:cs="Arial"/>
          <w:b/>
          <w:bCs/>
          <w:color w:val="000000" w:themeColor="text1"/>
        </w:rPr>
        <w:t>Chimneys</w:t>
      </w:r>
      <w:r w:rsidRPr="00C167F6">
        <w:rPr>
          <w:rFonts w:ascii="Arial" w:hAnsi="Arial" w:cs="Arial"/>
          <w:color w:val="000000" w:themeColor="text1"/>
        </w:rPr>
        <w:t> are ventilation channels that guide </w:t>
      </w:r>
      <w:hyperlink r:id="rId8" w:tooltip="Smoke" w:history="1">
        <w:r w:rsidRPr="00C167F6">
          <w:rPr>
            <w:rStyle w:val="Hyperlink"/>
            <w:rFonts w:ascii="Arial" w:hAnsi="Arial" w:cs="Arial"/>
            <w:color w:val="000000" w:themeColor="text1"/>
          </w:rPr>
          <w:t>smoke</w:t>
        </w:r>
      </w:hyperlink>
      <w:r w:rsidRPr="00C167F6">
        <w:rPr>
          <w:rFonts w:ascii="Arial" w:hAnsi="Arial" w:cs="Arial"/>
          <w:color w:val="000000" w:themeColor="text1"/>
        </w:rPr>
        <w:t> and other </w:t>
      </w:r>
      <w:hyperlink r:id="rId9" w:tooltip="Gas" w:history="1">
        <w:r w:rsidRPr="00C167F6">
          <w:rPr>
            <w:rStyle w:val="Hyperlink"/>
            <w:rFonts w:ascii="Arial" w:hAnsi="Arial" w:cs="Arial"/>
            <w:color w:val="000000" w:themeColor="text1"/>
          </w:rPr>
          <w:t>gases</w:t>
        </w:r>
      </w:hyperlink>
      <w:r w:rsidRPr="00C167F6">
        <w:rPr>
          <w:rFonts w:ascii="Arial" w:hAnsi="Arial" w:cs="Arial"/>
          <w:color w:val="000000" w:themeColor="text1"/>
        </w:rPr>
        <w:t> that are products of </w:t>
      </w:r>
      <w:hyperlink r:id="rId10" w:tooltip="Combustion" w:history="1">
        <w:r w:rsidRPr="00C167F6">
          <w:rPr>
            <w:rStyle w:val="Hyperlink"/>
            <w:rFonts w:ascii="Arial" w:hAnsi="Arial" w:cs="Arial"/>
            <w:color w:val="000000" w:themeColor="text1"/>
          </w:rPr>
          <w:t>combustion</w:t>
        </w:r>
      </w:hyperlink>
      <w:r w:rsidRPr="00C167F6">
        <w:rPr>
          <w:rFonts w:ascii="Arial" w:hAnsi="Arial" w:cs="Arial"/>
          <w:color w:val="000000" w:themeColor="text1"/>
        </w:rPr>
        <w:t> out from a fireplace through the roof of a </w:t>
      </w:r>
      <w:hyperlink r:id="rId11" w:tooltip="Building envelope" w:history="1">
        <w:r w:rsidRPr="00C167F6">
          <w:rPr>
            <w:rStyle w:val="Hyperlink"/>
            <w:rFonts w:ascii="Arial" w:hAnsi="Arial" w:cs="Arial"/>
            <w:color w:val="000000" w:themeColor="text1"/>
          </w:rPr>
          <w:t>building</w:t>
        </w:r>
      </w:hyperlink>
      <w:r w:rsidRPr="00C167F6">
        <w:rPr>
          <w:rFonts w:ascii="Arial" w:hAnsi="Arial" w:cs="Arial"/>
          <w:color w:val="000000" w:themeColor="text1"/>
        </w:rPr>
        <w:t>. Chimneys operate based on the principle that hot air is less </w:t>
      </w:r>
      <w:hyperlink r:id="rId12" w:tooltip="Density" w:history="1">
        <w:r w:rsidRPr="00C167F6">
          <w:rPr>
            <w:rStyle w:val="Hyperlink"/>
            <w:rFonts w:ascii="Arial" w:hAnsi="Arial" w:cs="Arial"/>
            <w:color w:val="000000" w:themeColor="text1"/>
          </w:rPr>
          <w:t>dense</w:t>
        </w:r>
      </w:hyperlink>
      <w:r w:rsidRPr="00C167F6">
        <w:rPr>
          <w:rFonts w:ascii="Arial" w:hAnsi="Arial" w:cs="Arial"/>
          <w:color w:val="000000" w:themeColor="text1"/>
        </w:rPr>
        <w:t> than cold air, and thus rises. When a chimney is filled with hot smoke or other gases, these gases rise up through the chimney. The hot, rising gas creates a </w:t>
      </w:r>
      <w:hyperlink r:id="rId13" w:tooltip="Pressure" w:history="1">
        <w:r w:rsidRPr="00C167F6">
          <w:rPr>
            <w:rStyle w:val="Hyperlink"/>
            <w:rFonts w:ascii="Arial" w:hAnsi="Arial" w:cs="Arial"/>
            <w:color w:val="000000" w:themeColor="text1"/>
          </w:rPr>
          <w:t>pressure</w:t>
        </w:r>
      </w:hyperlink>
      <w:r w:rsidRPr="00C167F6">
        <w:rPr>
          <w:rFonts w:ascii="Arial" w:hAnsi="Arial" w:cs="Arial"/>
          <w:color w:val="000000" w:themeColor="text1"/>
        </w:rPr>
        <w:t> difference known as a </w:t>
      </w:r>
      <w:r w:rsidRPr="00C167F6">
        <w:rPr>
          <w:rFonts w:ascii="Arial" w:hAnsi="Arial" w:cs="Arial"/>
          <w:i/>
          <w:iCs/>
          <w:color w:val="000000" w:themeColor="text1"/>
        </w:rPr>
        <w:t>draft</w:t>
      </w:r>
      <w:r w:rsidRPr="00C167F6">
        <w:rPr>
          <w:rFonts w:ascii="Arial" w:hAnsi="Arial" w:cs="Arial"/>
          <w:color w:val="000000" w:themeColor="text1"/>
        </w:rPr>
        <w:t> which pulls combustion gases out of the building.</w:t>
      </w:r>
      <w:r w:rsidRPr="00C167F6">
        <w:rPr>
          <w:rFonts w:ascii="Arial" w:hAnsi="Arial" w:cs="Arial"/>
          <w:color w:val="000000" w:themeColor="text1"/>
        </w:rPr>
        <w:t xml:space="preserve"> </w:t>
      </w:r>
    </w:p>
    <w:p w14:paraId="57ACFD8F" w14:textId="24A9C5A0" w:rsidR="00C167F6" w:rsidRDefault="00C167F6" w:rsidP="00C167F6">
      <w:pPr>
        <w:pStyle w:val="NormalWeb"/>
        <w:shd w:val="clear" w:color="auto" w:fill="FFFFFF"/>
        <w:spacing w:before="96" w:beforeAutospacing="0" w:after="120" w:afterAutospacing="0"/>
        <w:jc w:val="both"/>
        <w:rPr>
          <w:rFonts w:ascii="Arial" w:hAnsi="Arial" w:cs="Arial"/>
          <w:color w:val="000000" w:themeColor="text1"/>
        </w:rPr>
      </w:pPr>
      <w:r w:rsidRPr="00C167F6">
        <w:rPr>
          <w:rFonts w:ascii="Arial" w:hAnsi="Arial" w:cs="Arial"/>
          <w:color w:val="000000" w:themeColor="text1"/>
        </w:rPr>
        <w:t>Chimneys must be able to protect the structure of the home from the hot gases that pass through it, as well as being able to resist the high temperatures that could result from a chimney fire. On the outside chimneys must be able to resist weather effects and must be sealed to prevent leakage. Chimneys are essentially enclosed columns of warm air surrounded by colder outside air. When chimneys are not in use, they can allow cold backdraft back into the home since the house is full of warm air. The warm air can then leave the house through the chimney through the same process of rising that hot smoke does when wood is being burned. To prevent this, insulation of the chimney is important along with closing the flue when not in use.</w:t>
      </w:r>
    </w:p>
    <w:p w14:paraId="1D951A66" w14:textId="77777777" w:rsidR="00C167F6" w:rsidRDefault="00C167F6" w:rsidP="00C167F6">
      <w:pPr>
        <w:pStyle w:val="NormalWeb"/>
        <w:shd w:val="clear" w:color="auto" w:fill="FFFFFF"/>
        <w:spacing w:before="96" w:beforeAutospacing="0" w:after="120" w:afterAutospacing="0"/>
        <w:jc w:val="both"/>
        <w:rPr>
          <w:rFonts w:ascii="Arial" w:hAnsi="Arial" w:cs="Arial"/>
          <w:color w:val="000000" w:themeColor="text1"/>
        </w:rPr>
      </w:pPr>
    </w:p>
    <w:p w14:paraId="4F6D2F49" w14:textId="77777777" w:rsidR="00C167F6" w:rsidRDefault="00C167F6" w:rsidP="00C167F6">
      <w:pPr>
        <w:pStyle w:val="NormalWeb"/>
        <w:shd w:val="clear" w:color="auto" w:fill="FFFFFF"/>
        <w:spacing w:before="96" w:beforeAutospacing="0" w:after="120" w:afterAutospacing="0"/>
        <w:jc w:val="both"/>
        <w:rPr>
          <w:rFonts w:ascii="Arial" w:hAnsi="Arial" w:cs="Arial"/>
          <w:color w:val="000000" w:themeColor="text1"/>
        </w:rPr>
      </w:pPr>
    </w:p>
    <w:p w14:paraId="05025A45" w14:textId="77777777" w:rsidR="00C167F6" w:rsidRDefault="00C167F6" w:rsidP="00C167F6">
      <w:pPr>
        <w:pStyle w:val="NormalWeb"/>
        <w:shd w:val="clear" w:color="auto" w:fill="FFFFFF"/>
        <w:spacing w:before="96" w:beforeAutospacing="0" w:after="120" w:afterAutospacing="0"/>
        <w:jc w:val="both"/>
        <w:rPr>
          <w:rFonts w:ascii="Arial" w:hAnsi="Arial" w:cs="Arial"/>
          <w:color w:val="000000" w:themeColor="text1"/>
        </w:rPr>
      </w:pPr>
    </w:p>
    <w:p w14:paraId="2E443DCF" w14:textId="77777777" w:rsidR="00C167F6" w:rsidRDefault="00C167F6" w:rsidP="00C167F6">
      <w:pPr>
        <w:pStyle w:val="NormalWeb"/>
        <w:shd w:val="clear" w:color="auto" w:fill="FFFFFF"/>
        <w:spacing w:before="96" w:beforeAutospacing="0" w:after="120" w:afterAutospacing="0"/>
        <w:jc w:val="both"/>
        <w:rPr>
          <w:rFonts w:ascii="Arial" w:hAnsi="Arial" w:cs="Arial"/>
          <w:color w:val="000000" w:themeColor="text1"/>
        </w:rPr>
      </w:pPr>
    </w:p>
    <w:p w14:paraId="200F4A97" w14:textId="464DB5CC" w:rsidR="00C167F6" w:rsidRDefault="00C167F6" w:rsidP="00C167F6">
      <w:pPr>
        <w:pStyle w:val="NormalWeb"/>
        <w:shd w:val="clear" w:color="auto" w:fill="FFFFFF"/>
        <w:spacing w:before="96" w:beforeAutospacing="0" w:after="120" w:afterAutospacing="0"/>
        <w:jc w:val="both"/>
        <w:rPr>
          <w:rFonts w:ascii="Arial" w:hAnsi="Arial" w:cs="Arial"/>
          <w:color w:val="000000" w:themeColor="text1"/>
        </w:rPr>
      </w:pPr>
      <w:r>
        <w:rPr>
          <w:rFonts w:ascii="Arial" w:hAnsi="Arial" w:cs="Arial"/>
          <w:noProof/>
          <w:color w:val="000000" w:themeColor="text1"/>
        </w:rPr>
        <w:drawing>
          <wp:inline distT="0" distB="0" distL="0" distR="0" wp14:anchorId="4001E50D" wp14:editId="59E69F51">
            <wp:extent cx="5250180" cy="3779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250180" cy="3779520"/>
                    </a:xfrm>
                    <a:prstGeom prst="rect">
                      <a:avLst/>
                    </a:prstGeom>
                  </pic:spPr>
                </pic:pic>
              </a:graphicData>
            </a:graphic>
          </wp:inline>
        </w:drawing>
      </w:r>
    </w:p>
    <w:p w14:paraId="5D2B1228" w14:textId="77777777" w:rsidR="00C167F6" w:rsidRPr="00C167F6" w:rsidRDefault="00C167F6" w:rsidP="00C167F6">
      <w:pPr>
        <w:pStyle w:val="NormalWeb"/>
        <w:shd w:val="clear" w:color="auto" w:fill="FFFFFF"/>
        <w:spacing w:before="96" w:beforeAutospacing="0" w:after="120" w:afterAutospacing="0"/>
        <w:jc w:val="both"/>
        <w:rPr>
          <w:rFonts w:ascii="Arial" w:hAnsi="Arial" w:cs="Arial"/>
          <w:color w:val="000000" w:themeColor="text1"/>
        </w:rPr>
      </w:pPr>
    </w:p>
    <w:p w14:paraId="13B1317F" w14:textId="77777777" w:rsidR="00C167F6" w:rsidRDefault="00C167F6"/>
    <w:p w14:paraId="6E8C56FF" w14:textId="77777777" w:rsidR="00852386" w:rsidRDefault="00852386" w:rsidP="00852386">
      <w:pPr>
        <w:rPr>
          <w:color w:val="000000" w:themeColor="text1"/>
          <w:sz w:val="40"/>
          <w:szCs w:val="40"/>
        </w:rPr>
      </w:pPr>
      <w:r>
        <w:rPr>
          <w:color w:val="000000" w:themeColor="text1"/>
          <w:sz w:val="40"/>
          <w:szCs w:val="40"/>
        </w:rPr>
        <w:lastRenderedPageBreak/>
        <w:t>BLOCK DIAGRAM:</w:t>
      </w:r>
    </w:p>
    <w:p w14:paraId="05AFE832" w14:textId="21C46676" w:rsidR="00852386" w:rsidRDefault="00852386">
      <w:pPr>
        <w:rPr>
          <w:sz w:val="40"/>
          <w:szCs w:val="40"/>
        </w:rPr>
      </w:pPr>
      <w:r>
        <w:rPr>
          <w:noProof/>
          <w:sz w:val="40"/>
          <w:szCs w:val="40"/>
        </w:rPr>
        <w:drawing>
          <wp:inline distT="0" distB="0" distL="0" distR="0" wp14:anchorId="47916DC1" wp14:editId="720415C7">
            <wp:extent cx="618172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181725" cy="2962275"/>
                    </a:xfrm>
                    <a:prstGeom prst="rect">
                      <a:avLst/>
                    </a:prstGeom>
                  </pic:spPr>
                </pic:pic>
              </a:graphicData>
            </a:graphic>
          </wp:inline>
        </w:drawing>
      </w:r>
    </w:p>
    <w:p w14:paraId="069B7764" w14:textId="4498F46F" w:rsidR="00852386" w:rsidRDefault="00852386">
      <w:pPr>
        <w:rPr>
          <w:sz w:val="40"/>
          <w:szCs w:val="40"/>
        </w:rPr>
      </w:pPr>
      <w:r>
        <w:rPr>
          <w:sz w:val="40"/>
          <w:szCs w:val="40"/>
        </w:rPr>
        <w:t>REQUIREMENTS:</w:t>
      </w:r>
    </w:p>
    <w:p w14:paraId="3AE61659" w14:textId="5B5E2476" w:rsidR="00852386" w:rsidRDefault="00852386">
      <w:pPr>
        <w:rPr>
          <w:b/>
          <w:bCs/>
          <w:sz w:val="28"/>
          <w:szCs w:val="28"/>
        </w:rPr>
      </w:pPr>
      <w:r w:rsidRPr="000D38C0">
        <w:rPr>
          <w:b/>
          <w:bCs/>
          <w:sz w:val="28"/>
          <w:szCs w:val="28"/>
        </w:rPr>
        <w:t>H</w:t>
      </w:r>
      <w:r w:rsidR="000D38C0" w:rsidRPr="000D38C0">
        <w:rPr>
          <w:b/>
          <w:bCs/>
          <w:sz w:val="28"/>
          <w:szCs w:val="28"/>
        </w:rPr>
        <w:t>igh level requirements</w:t>
      </w:r>
      <w:r w:rsidR="000D38C0">
        <w:rPr>
          <w:b/>
          <w:bCs/>
          <w:sz w:val="28"/>
          <w:szCs w:val="28"/>
        </w:rPr>
        <w:t xml:space="preserve">                            </w:t>
      </w:r>
      <w:r w:rsidR="00E174CC">
        <w:rPr>
          <w:b/>
          <w:bCs/>
          <w:sz w:val="28"/>
          <w:szCs w:val="28"/>
        </w:rPr>
        <w:t xml:space="preserve">    </w:t>
      </w:r>
      <w:r w:rsidR="000D38C0">
        <w:rPr>
          <w:b/>
          <w:bCs/>
          <w:sz w:val="28"/>
          <w:szCs w:val="28"/>
        </w:rPr>
        <w:t xml:space="preserve"> Low level requirements</w:t>
      </w:r>
    </w:p>
    <w:p w14:paraId="1A51FD8A" w14:textId="61DE7B53" w:rsidR="00E174CC" w:rsidRPr="00E174CC" w:rsidRDefault="00E174CC" w:rsidP="00E174CC">
      <w:pPr>
        <w:pStyle w:val="ListParagraph"/>
        <w:numPr>
          <w:ilvl w:val="0"/>
          <w:numId w:val="1"/>
        </w:numPr>
        <w:rPr>
          <w:sz w:val="28"/>
          <w:szCs w:val="28"/>
        </w:rPr>
      </w:pPr>
      <w:r>
        <w:rPr>
          <w:sz w:val="28"/>
          <w:szCs w:val="28"/>
        </w:rPr>
        <w:t>Key board should be there.               1. Easily fixable.</w:t>
      </w:r>
    </w:p>
    <w:p w14:paraId="21BE7E4E" w14:textId="079FB704" w:rsidR="00E174CC" w:rsidRDefault="00E174CC" w:rsidP="00E174CC">
      <w:pPr>
        <w:pStyle w:val="ListParagraph"/>
        <w:numPr>
          <w:ilvl w:val="0"/>
          <w:numId w:val="1"/>
        </w:numPr>
        <w:rPr>
          <w:sz w:val="28"/>
          <w:szCs w:val="28"/>
        </w:rPr>
      </w:pPr>
      <w:r>
        <w:rPr>
          <w:sz w:val="28"/>
          <w:szCs w:val="28"/>
        </w:rPr>
        <w:t>Three modes of suction.                    2. Easily washable.</w:t>
      </w:r>
    </w:p>
    <w:p w14:paraId="0C75B9A8" w14:textId="2F5188CB" w:rsidR="00E174CC" w:rsidRDefault="00E174CC" w:rsidP="00E174CC">
      <w:pPr>
        <w:pStyle w:val="ListParagraph"/>
        <w:numPr>
          <w:ilvl w:val="0"/>
          <w:numId w:val="1"/>
        </w:numPr>
        <w:rPr>
          <w:sz w:val="28"/>
          <w:szCs w:val="28"/>
        </w:rPr>
      </w:pPr>
      <w:r>
        <w:rPr>
          <w:sz w:val="28"/>
          <w:szCs w:val="28"/>
        </w:rPr>
        <w:t>Low noise.                                            3.</w:t>
      </w:r>
      <w:r w:rsidR="005C126D">
        <w:rPr>
          <w:sz w:val="28"/>
          <w:szCs w:val="28"/>
        </w:rPr>
        <w:t xml:space="preserve"> LED light</w:t>
      </w:r>
      <w:r>
        <w:rPr>
          <w:sz w:val="28"/>
          <w:szCs w:val="28"/>
        </w:rPr>
        <w:t>.</w:t>
      </w:r>
    </w:p>
    <w:p w14:paraId="5FE002D3" w14:textId="08A3969C" w:rsidR="00E174CC" w:rsidRDefault="00E174CC" w:rsidP="00E174CC">
      <w:pPr>
        <w:pStyle w:val="ListParagraph"/>
        <w:numPr>
          <w:ilvl w:val="0"/>
          <w:numId w:val="1"/>
        </w:numPr>
        <w:rPr>
          <w:sz w:val="28"/>
          <w:szCs w:val="28"/>
        </w:rPr>
      </w:pPr>
      <w:r>
        <w:rPr>
          <w:sz w:val="28"/>
          <w:szCs w:val="28"/>
        </w:rPr>
        <w:t xml:space="preserve">Emergency stop.                                 4. </w:t>
      </w:r>
      <w:r>
        <w:rPr>
          <w:sz w:val="28"/>
          <w:szCs w:val="28"/>
        </w:rPr>
        <w:t>Compact size.</w:t>
      </w:r>
    </w:p>
    <w:p w14:paraId="3C75DF5A" w14:textId="6D25BDEA" w:rsidR="00E174CC" w:rsidRPr="00E174CC" w:rsidRDefault="00E174CC" w:rsidP="00E174CC">
      <w:pPr>
        <w:pStyle w:val="ListParagraph"/>
        <w:numPr>
          <w:ilvl w:val="0"/>
          <w:numId w:val="1"/>
        </w:numPr>
        <w:rPr>
          <w:sz w:val="28"/>
          <w:szCs w:val="28"/>
        </w:rPr>
      </w:pPr>
      <w:r>
        <w:rPr>
          <w:sz w:val="28"/>
          <w:szCs w:val="28"/>
        </w:rPr>
        <w:t>Cost less than Rs 10000.</w:t>
      </w:r>
    </w:p>
    <w:p w14:paraId="6FD006A7" w14:textId="76AA7DFA" w:rsidR="00C167F6" w:rsidRDefault="00C167F6">
      <w:r>
        <w:t xml:space="preserve">                                                                                                                                                                                                                                                    </w:t>
      </w:r>
    </w:p>
    <w:sectPr w:rsidR="00C167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CDC4A" w14:textId="77777777" w:rsidR="00FB77F1" w:rsidRDefault="00FB77F1" w:rsidP="00C167F6">
      <w:pPr>
        <w:spacing w:after="0" w:line="240" w:lineRule="auto"/>
      </w:pPr>
      <w:r>
        <w:separator/>
      </w:r>
    </w:p>
  </w:endnote>
  <w:endnote w:type="continuationSeparator" w:id="0">
    <w:p w14:paraId="0CDCF86F" w14:textId="77777777" w:rsidR="00FB77F1" w:rsidRDefault="00FB77F1" w:rsidP="00C16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C7FD6" w14:textId="77777777" w:rsidR="00FB77F1" w:rsidRDefault="00FB77F1" w:rsidP="00C167F6">
      <w:pPr>
        <w:spacing w:after="0" w:line="240" w:lineRule="auto"/>
      </w:pPr>
      <w:r>
        <w:separator/>
      </w:r>
    </w:p>
  </w:footnote>
  <w:footnote w:type="continuationSeparator" w:id="0">
    <w:p w14:paraId="54334625" w14:textId="77777777" w:rsidR="00FB77F1" w:rsidRDefault="00FB77F1" w:rsidP="00C16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21475"/>
    <w:multiLevelType w:val="hybridMultilevel"/>
    <w:tmpl w:val="FFDAF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F6"/>
    <w:rsid w:val="000D38C0"/>
    <w:rsid w:val="005C126D"/>
    <w:rsid w:val="00852386"/>
    <w:rsid w:val="00C167F6"/>
    <w:rsid w:val="00DE2CBA"/>
    <w:rsid w:val="00E174CC"/>
    <w:rsid w:val="00FB7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7009A"/>
  <w15:chartTrackingRefBased/>
  <w15:docId w15:val="{46D8535E-EAB5-42AD-BF99-2BC5CAE52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7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67F6"/>
    <w:rPr>
      <w:color w:val="0000FF"/>
      <w:u w:val="single"/>
    </w:rPr>
  </w:style>
  <w:style w:type="paragraph" w:styleId="Header">
    <w:name w:val="header"/>
    <w:basedOn w:val="Normal"/>
    <w:link w:val="HeaderChar"/>
    <w:uiPriority w:val="99"/>
    <w:unhideWhenUsed/>
    <w:rsid w:val="00C16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7F6"/>
  </w:style>
  <w:style w:type="paragraph" w:styleId="Footer">
    <w:name w:val="footer"/>
    <w:basedOn w:val="Normal"/>
    <w:link w:val="FooterChar"/>
    <w:uiPriority w:val="99"/>
    <w:unhideWhenUsed/>
    <w:rsid w:val="00C16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7F6"/>
  </w:style>
  <w:style w:type="paragraph" w:styleId="ListParagraph">
    <w:name w:val="List Paragraph"/>
    <w:basedOn w:val="Normal"/>
    <w:uiPriority w:val="34"/>
    <w:qFormat/>
    <w:rsid w:val="00E17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ergyeducation.ca/encyclopedia/Smoke" TargetMode="External"/><Relationship Id="rId13" Type="http://schemas.openxmlformats.org/officeDocument/2006/relationships/hyperlink" Target="https://energyeducation.ca/encyclopedia/Press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ergyeducation.ca/encyclopedia/Dens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ergyeducation.ca/encyclopedia/Building_envelope"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energyeducation.ca/encyclopedia/Combustion" TargetMode="External"/><Relationship Id="rId4" Type="http://schemas.openxmlformats.org/officeDocument/2006/relationships/settings" Target="settings.xml"/><Relationship Id="rId9" Type="http://schemas.openxmlformats.org/officeDocument/2006/relationships/hyperlink" Target="https://energyeducation.ca/encyclopedia/Gas"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E14E9-6219-4800-816C-7193CA3D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Malhar Kulkarni</dc:creator>
  <cp:keywords/>
  <dc:description/>
  <cp:lastModifiedBy>Malhar Kulkarni</cp:lastModifiedBy>
  <cp:revision>1</cp:revision>
  <dcterms:created xsi:type="dcterms:W3CDTF">2022-02-20T05:39:00Z</dcterms:created>
  <dcterms:modified xsi:type="dcterms:W3CDTF">2022-02-20T06:37:00Z</dcterms:modified>
</cp:coreProperties>
</file>