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240" w:lineRule="auto"/>
        <w:jc w:val="center"/>
        <w:rPr>
          <w:sz w:val="20"/>
          <w:szCs w:val="20"/>
        </w:rPr>
      </w:pPr>
      <w:r w:rsidDel="00000000" w:rsidR="00000000" w:rsidRPr="00000000">
        <w:rPr>
          <w:b w:val="1"/>
          <w:bCs w:val="1"/>
          <w:color w:val="c1541c"/>
          <w:sz w:val="44"/>
          <w:szCs w:val="44"/>
          <w:rtl w:val="0"/>
        </w:rPr>
        <w:t xml:space="preserve">PRODUCT REQUIREMENTS DOCUMENT</w:t>
      </w:r>
      <w:r w:rsidDel="00000000" w:rsidR="00000000" w:rsidRPr="00000000">
        <w:rPr>
          <w:rtl w:val="0"/>
        </w:rPr>
      </w:r>
    </w:p>
    <w:p w:rsidR="00000000" w:rsidDel="00000000" w:rsidP="00000000" w:rsidRDefault="00000000" w:rsidRPr="00000000" w14:paraId="00000002">
      <w:pPr>
        <w:spacing w:before="200" w:line="240" w:lineRule="auto"/>
        <w:jc w:val="center"/>
        <w:rPr>
          <w:sz w:val="20"/>
          <w:szCs w:val="20"/>
        </w:rPr>
      </w:pPr>
      <w:r w:rsidDel="00000000" w:rsidR="00000000" w:rsidRPr="00000000">
        <w:rPr>
          <w:color w:val="1f1f1f"/>
          <w:sz w:val="30"/>
          <w:szCs w:val="30"/>
          <w:rtl w:val="0"/>
        </w:rPr>
        <w:t xml:space="preserve">A Template for Case Studies</w:t>
      </w:r>
      <w:r w:rsidDel="00000000" w:rsidR="00000000" w:rsidRPr="00000000">
        <w:rPr>
          <w:rtl w:val="0"/>
        </w:rPr>
      </w:r>
    </w:p>
    <w:p w:rsidR="00000000" w:rsidDel="00000000" w:rsidP="00000000" w:rsidRDefault="00000000" w:rsidRPr="00000000" w14:paraId="00000003">
      <w:pPr>
        <w:spacing w:before="600" w:line="240" w:lineRule="auto"/>
        <w:jc w:val="center"/>
        <w:rPr>
          <w:sz w:val="20"/>
          <w:szCs w:val="20"/>
        </w:rPr>
      </w:pPr>
      <w:r w:rsidDel="00000000" w:rsidR="00000000" w:rsidRPr="00000000">
        <w:rPr>
          <w:i w:val="1"/>
          <w:iCs w:val="1"/>
          <w:color w:val="595959"/>
          <w:rtl w:val="0"/>
        </w:rPr>
        <w:t xml:space="preserve">This template works for any product, in any field. It walks you from the problem, all the way to your solution. Fill in each box with your own work.</w:t>
      </w:r>
      <w:r w:rsidDel="00000000" w:rsidR="00000000" w:rsidRPr="00000000">
        <w:rPr>
          <w:rtl w:val="0"/>
        </w:rPr>
      </w:r>
    </w:p>
    <w:p w:rsidR="00000000" w:rsidDel="00000000" w:rsidP="00000000" w:rsidRDefault="00000000" w:rsidRPr="00000000" w14:paraId="00000004">
      <w:pPr>
        <w:spacing w:before="200" w:line="240" w:lineRule="auto"/>
        <w:jc w:val="center"/>
        <w:rPr>
          <w:sz w:val="20"/>
          <w:szCs w:val="20"/>
        </w:rPr>
      </w:pPr>
      <w:r w:rsidDel="00000000" w:rsidR="00000000" w:rsidRPr="00000000">
        <w:rPr>
          <w:b w:val="1"/>
          <w:bCs w:val="1"/>
          <w:color w:val="1f1f1f"/>
          <w:rtl w:val="0"/>
        </w:rPr>
        <w:t xml:space="preserve">Student Name:</w:t>
      </w:r>
      <w:r w:rsidDel="00000000" w:rsidR="00000000" w:rsidRPr="00000000">
        <w:rPr>
          <w:rtl w:val="0"/>
        </w:rPr>
      </w:r>
    </w:p>
    <w:p w:rsidR="00000000" w:rsidDel="00000000" w:rsidP="00000000" w:rsidRDefault="00000000" w:rsidRPr="00000000" w14:paraId="00000005">
      <w:pPr>
        <w:spacing w:after="200" w:line="240" w:lineRule="auto"/>
        <w:jc w:val="center"/>
        <w:rPr>
          <w:sz w:val="20"/>
          <w:szCs w:val="20"/>
        </w:rPr>
      </w:pPr>
      <w:r w:rsidDel="00000000" w:rsidR="00000000" w:rsidRPr="00000000">
        <w:rPr>
          <w:i w:val="1"/>
          <w:iCs w:val="1"/>
          <w:color w:val="999999"/>
          <w:sz w:val="21"/>
          <w:szCs w:val="21"/>
          <w:rtl w:val="0"/>
        </w:rPr>
        <w:t xml:space="preserve">Type your name here...</w:t>
      </w:r>
      <w:r w:rsidDel="00000000" w:rsidR="00000000" w:rsidRPr="00000000">
        <w:rPr>
          <w:rtl w:val="0"/>
        </w:rPr>
      </w:r>
    </w:p>
    <w:p w:rsidR="00000000" w:rsidDel="00000000" w:rsidP="00000000" w:rsidRDefault="00000000" w:rsidRPr="00000000" w14:paraId="00000006">
      <w:pPr>
        <w:spacing w:before="200" w:line="240" w:lineRule="auto"/>
        <w:jc w:val="center"/>
        <w:rPr>
          <w:sz w:val="20"/>
          <w:szCs w:val="20"/>
        </w:rPr>
      </w:pPr>
      <w:r w:rsidDel="00000000" w:rsidR="00000000" w:rsidRPr="00000000">
        <w:rPr>
          <w:b w:val="1"/>
          <w:bCs w:val="1"/>
          <w:color w:val="1f1f1f"/>
          <w:rtl w:val="0"/>
        </w:rPr>
        <w:t xml:space="preserve">Case Study / Product Name:</w:t>
      </w:r>
      <w:r w:rsidDel="00000000" w:rsidR="00000000" w:rsidRPr="00000000">
        <w:rPr>
          <w:rtl w:val="0"/>
        </w:rPr>
      </w:r>
    </w:p>
    <w:p w:rsidR="00000000" w:rsidDel="00000000" w:rsidP="00000000" w:rsidRDefault="00000000" w:rsidRPr="00000000" w14:paraId="00000007">
      <w:pPr>
        <w:spacing w:after="200" w:line="240" w:lineRule="auto"/>
        <w:jc w:val="center"/>
        <w:rPr>
          <w:sz w:val="20"/>
          <w:szCs w:val="20"/>
        </w:rPr>
      </w:pPr>
      <w:r w:rsidDel="00000000" w:rsidR="00000000" w:rsidRPr="00000000">
        <w:rPr>
          <w:i w:val="1"/>
          <w:iCs w:val="1"/>
          <w:color w:val="999999"/>
          <w:sz w:val="21"/>
          <w:szCs w:val="21"/>
          <w:rtl w:val="0"/>
        </w:rPr>
        <w:t xml:space="preserve">Type your case study or product name here...</w:t>
      </w:r>
      <w:r w:rsidDel="00000000" w:rsidR="00000000" w:rsidRPr="00000000">
        <w:rPr>
          <w:rtl w:val="0"/>
        </w:rPr>
      </w:r>
    </w:p>
    <w:p w:rsidR="00000000" w:rsidDel="00000000" w:rsidP="00000000" w:rsidRDefault="00000000" w:rsidRPr="00000000" w14:paraId="00000008">
      <w:pPr>
        <w:spacing w:before="200" w:line="240" w:lineRule="auto"/>
        <w:jc w:val="center"/>
        <w:rPr>
          <w:sz w:val="20"/>
          <w:szCs w:val="20"/>
        </w:rPr>
      </w:pPr>
      <w:r w:rsidDel="00000000" w:rsidR="00000000" w:rsidRPr="00000000">
        <w:rPr>
          <w:b w:val="1"/>
          <w:bCs w:val="1"/>
          <w:color w:val="1f1f1f"/>
          <w:rtl w:val="0"/>
        </w:rPr>
        <w:t xml:space="preserve">Date:</w:t>
      </w:r>
      <w:r w:rsidDel="00000000" w:rsidR="00000000" w:rsidRPr="00000000">
        <w:rPr>
          <w:rtl w:val="0"/>
        </w:rPr>
      </w:r>
    </w:p>
    <w:p w:rsidR="00000000" w:rsidDel="00000000" w:rsidP="00000000" w:rsidRDefault="00000000" w:rsidRPr="00000000" w14:paraId="00000009">
      <w:pPr>
        <w:spacing w:after="200" w:line="240" w:lineRule="auto"/>
        <w:jc w:val="center"/>
        <w:rPr>
          <w:sz w:val="20"/>
          <w:szCs w:val="20"/>
        </w:rPr>
      </w:pPr>
      <w:r w:rsidDel="00000000" w:rsidR="00000000" w:rsidRPr="00000000">
        <w:rPr>
          <w:i w:val="1"/>
          <w:iCs w:val="1"/>
          <w:color w:val="999999"/>
          <w:sz w:val="21"/>
          <w:szCs w:val="21"/>
          <w:rtl w:val="0"/>
        </w:rPr>
        <w:t xml:space="preserve">Type today's date here...</w:t>
      </w:r>
      <w:r w:rsidDel="00000000" w:rsidR="00000000" w:rsidRPr="00000000">
        <w:rPr>
          <w:rtl w:val="0"/>
        </w:rPr>
      </w:r>
    </w:p>
    <w:p w:rsidR="00000000" w:rsidDel="00000000" w:rsidP="00000000" w:rsidRDefault="00000000" w:rsidRPr="00000000" w14:paraId="0000000A">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pBdr>
          <w:bottom w:color="c1541c" w:space="4" w:sz="12" w:val="single"/>
        </w:pBdr>
        <w:spacing w:after="200" w:before="500" w:line="240" w:lineRule="auto"/>
        <w:rPr>
          <w:color w:val="2e74b5"/>
          <w:sz w:val="32"/>
          <w:szCs w:val="32"/>
        </w:rPr>
      </w:pPr>
      <w:r w:rsidDel="00000000" w:rsidR="00000000" w:rsidRPr="00000000">
        <w:rPr>
          <w:b w:val="1"/>
          <w:bCs w:val="1"/>
          <w:color w:val="c1541c"/>
          <w:sz w:val="32"/>
          <w:szCs w:val="32"/>
          <w:rtl w:val="0"/>
        </w:rPr>
        <w:t xml:space="preserve">How To Use This Template</w:t>
      </w:r>
      <w:r w:rsidDel="00000000" w:rsidR="00000000" w:rsidRPr="00000000">
        <w:rPr>
          <w:rtl w:val="0"/>
        </w:rPr>
      </w:r>
    </w:p>
    <w:p w:rsidR="00000000" w:rsidDel="00000000" w:rsidP="00000000" w:rsidRDefault="00000000" w:rsidRPr="00000000" w14:paraId="0000000C">
      <w:pPr>
        <w:spacing w:after="120" w:before="60" w:line="320" w:lineRule="auto"/>
        <w:rPr>
          <w:sz w:val="20"/>
          <w:szCs w:val="20"/>
        </w:rPr>
      </w:pPr>
      <w:r w:rsidDel="00000000" w:rsidR="00000000" w:rsidRPr="00000000">
        <w:rPr>
          <w:color w:val="1f1f1f"/>
          <w:rtl w:val="0"/>
        </w:rPr>
        <w:t xml:space="preserve">A PRD is a document that explains a problem, and then explains the plan to fix it. PRD stands for Product Requirements Document. This template has two big parts. The first part covers the problem space. The second part covers the solution space. You should always finish the problem space before you start the solution space, because a good solution only makes sense once you truly understand the problem.</w:t>
      </w:r>
      <w:r w:rsidDel="00000000" w:rsidR="00000000" w:rsidRPr="00000000">
        <w:rPr>
          <w:rtl w:val="0"/>
        </w:rPr>
      </w:r>
    </w:p>
    <w:p w:rsidR="00000000" w:rsidDel="00000000" w:rsidP="00000000" w:rsidRDefault="00000000" w:rsidRPr="00000000" w14:paraId="0000000D">
      <w:pPr>
        <w:spacing w:after="120" w:before="60" w:line="320" w:lineRule="auto"/>
        <w:rPr>
          <w:sz w:val="20"/>
          <w:szCs w:val="20"/>
        </w:rPr>
      </w:pPr>
      <w:r w:rsidDel="00000000" w:rsidR="00000000" w:rsidRPr="00000000">
        <w:rPr>
          <w:color w:val="1f1f1f"/>
          <w:rtl w:val="0"/>
        </w:rPr>
        <w:t xml:space="preserve">Every subsection below has the same parts. The first part tells you what to write. The second part gives you questions to help you think. The third part is a blank space for your own answer. Some subsections also have a mentor tip in an orange box, which gives extra advice.</w:t>
      </w:r>
      <w:r w:rsidDel="00000000" w:rsidR="00000000" w:rsidRPr="00000000">
        <w:rPr>
          <w:rtl w:val="0"/>
        </w:rPr>
      </w:r>
    </w:p>
    <w:p w:rsidR="00000000" w:rsidDel="00000000" w:rsidP="00000000" w:rsidRDefault="00000000" w:rsidRPr="00000000" w14:paraId="0000000E">
      <w:pPr>
        <w:spacing w:after="120" w:before="60" w:line="320" w:lineRule="auto"/>
        <w:rPr>
          <w:sz w:val="20"/>
          <w:szCs w:val="20"/>
        </w:rPr>
      </w:pPr>
      <w:r w:rsidDel="00000000" w:rsidR="00000000" w:rsidRPr="00000000">
        <w:rPr>
          <w:color w:val="1f1f1f"/>
          <w:rtl w:val="0"/>
        </w:rPr>
        <w:t xml:space="preserve">Some subsections ask you to cite your sources. Whenever you use a number, a quote, or a fact from outside your own head, write down exactly where it came from, such as a report name, a website, or the name of the person you interviewed. A fact with no source is just a guess.</w:t>
      </w:r>
      <w:r w:rsidDel="00000000" w:rsidR="00000000" w:rsidRPr="00000000">
        <w:rPr>
          <w:rtl w:val="0"/>
        </w:rPr>
      </w:r>
    </w:p>
    <w:p w:rsidR="00000000" w:rsidDel="00000000" w:rsidP="00000000" w:rsidRDefault="00000000" w:rsidRPr="00000000" w14:paraId="0000000F">
      <w:pPr>
        <w:spacing w:after="120" w:before="60" w:line="320" w:lineRule="auto"/>
        <w:rPr>
          <w:sz w:val="20"/>
          <w:szCs w:val="20"/>
        </w:rPr>
      </w:pPr>
      <w:r w:rsidDel="00000000" w:rsidR="00000000" w:rsidRPr="00000000">
        <w:rPr>
          <w:color w:val="1f1f1f"/>
          <w:rtl w:val="0"/>
        </w:rPr>
        <w:t xml:space="preserve">At the end of most major sections, you will find a teal box called Insight &amp; Conclusion. This is the most important box in the whole template. Facts alone do not make a PRD strong. What makes it strong is stepping back and saying what those facts mean, and what you will do differently because of them. Do not skip these boxes, and do not just repeat your answer from above. Say the so what.</w:t>
      </w:r>
      <w:r w:rsidDel="00000000" w:rsidR="00000000" w:rsidRPr="00000000">
        <w:rPr>
          <w:rtl w:val="0"/>
        </w:rPr>
      </w:r>
    </w:p>
    <w:p w:rsidR="00000000" w:rsidDel="00000000" w:rsidP="00000000" w:rsidRDefault="00000000" w:rsidRPr="00000000" w14:paraId="00000010">
      <w:pPr>
        <w:spacing w:after="120" w:before="60" w:line="320" w:lineRule="auto"/>
        <w:rPr>
          <w:sz w:val="20"/>
          <w:szCs w:val="20"/>
        </w:rPr>
      </w:pPr>
      <w:r w:rsidDel="00000000" w:rsidR="00000000" w:rsidRPr="00000000">
        <w:rPr>
          <w:color w:val="1f1f1f"/>
          <w:rtl w:val="0"/>
        </w:rPr>
        <w:t xml:space="preserve">This template does not belong to one type of business. You can use it for an app, a physical product, a service, a school project, or a nonprofit idea. Wherever you see a word like product or user, replace it in your head with whatever fits your own case study.</w:t>
      </w:r>
      <w:r w:rsidDel="00000000" w:rsidR="00000000" w:rsidRPr="00000000">
        <w:rPr>
          <w:rtl w:val="0"/>
        </w:rPr>
      </w:r>
    </w:p>
    <w:tbl>
      <w:tblPr>
        <w:tblStyle w:val="Table1"/>
        <w:tblW w:w="9960.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960"/>
        <w:tblGridChange w:id="0">
          <w:tblGrid>
            <w:gridCol w:w="9960"/>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011">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Encourage students to write short notes first, then come back and write full sentences later. Thinking clearly matters more than writing perfectly on the first try.</w:t>
            </w:r>
            <w:r w:rsidDel="00000000" w:rsidR="00000000" w:rsidRPr="00000000">
              <w:rPr>
                <w:rtl w:val="0"/>
              </w:rPr>
            </w:r>
          </w:p>
        </w:tc>
      </w:tr>
    </w:tbl>
    <w:p w:rsidR="00000000" w:rsidDel="00000000" w:rsidP="00000000" w:rsidRDefault="00000000" w:rsidRPr="00000000" w14:paraId="00000012">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pBdr>
          <w:bottom w:color="c1541c" w:space="4" w:sz="12" w:val="single"/>
        </w:pBdr>
        <w:spacing w:after="200" w:before="500" w:line="240" w:lineRule="auto"/>
        <w:rPr>
          <w:color w:val="2e74b5"/>
          <w:sz w:val="32"/>
          <w:szCs w:val="32"/>
        </w:rPr>
      </w:pPr>
      <w:r w:rsidDel="00000000" w:rsidR="00000000" w:rsidRPr="00000000">
        <w:rPr>
          <w:b w:val="1"/>
          <w:bCs w:val="1"/>
          <w:color w:val="c1541c"/>
          <w:sz w:val="32"/>
          <w:szCs w:val="32"/>
          <w:rtl w:val="0"/>
        </w:rPr>
        <w:t xml:space="preserve">Problem Space</w:t>
      </w:r>
      <w:r w:rsidDel="00000000" w:rsidR="00000000" w:rsidRPr="00000000">
        <w:rPr>
          <w:rtl w:val="0"/>
        </w:rPr>
      </w:r>
    </w:p>
    <w:p w:rsidR="00000000" w:rsidDel="00000000" w:rsidP="00000000" w:rsidRDefault="00000000" w:rsidRPr="00000000" w14:paraId="00000014">
      <w:pPr>
        <w:spacing w:after="120" w:before="60" w:line="320" w:lineRule="auto"/>
        <w:rPr>
          <w:sz w:val="20"/>
          <w:szCs w:val="20"/>
        </w:rPr>
      </w:pPr>
      <w:r w:rsidDel="00000000" w:rsidR="00000000" w:rsidRPr="00000000">
        <w:rPr>
          <w:color w:val="1f1f1f"/>
          <w:rtl w:val="0"/>
        </w:rPr>
        <w:t xml:space="preserve">Before you build anything, you need to prove that a real problem exists. This part of the template helps you find the problem, prove it is real, and pick the most important piece of it to solve. Do not skip this part. Many good ideas fail because nobody checked if the problem was real first.</w:t>
      </w:r>
      <w:r w:rsidDel="00000000" w:rsidR="00000000" w:rsidRPr="00000000">
        <w:rPr>
          <w:rtl w:val="0"/>
        </w:rPr>
      </w:r>
    </w:p>
    <w:p w:rsidR="00000000" w:rsidDel="00000000" w:rsidP="00000000" w:rsidRDefault="00000000" w:rsidRPr="00000000" w14:paraId="00000015">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0. Document Overview</w:t>
      </w:r>
      <w:r w:rsidDel="00000000" w:rsidR="00000000" w:rsidRPr="00000000">
        <w:rPr>
          <w:rtl w:val="0"/>
        </w:rPr>
      </w:r>
    </w:p>
    <w:p w:rsidR="00000000" w:rsidDel="00000000" w:rsidP="00000000" w:rsidRDefault="00000000" w:rsidRPr="00000000" w14:paraId="00000016">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0.1 Purpose &amp; Scope</w:t>
      </w:r>
      <w:r w:rsidDel="00000000" w:rsidR="00000000" w:rsidRPr="00000000">
        <w:rPr>
          <w:rtl w:val="0"/>
        </w:rPr>
      </w:r>
    </w:p>
    <w:p w:rsidR="00000000" w:rsidDel="00000000" w:rsidP="00000000" w:rsidRDefault="00000000" w:rsidRPr="00000000" w14:paraId="00000017">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18">
      <w:pPr>
        <w:spacing w:after="120" w:before="60" w:line="320" w:lineRule="auto"/>
        <w:rPr>
          <w:sz w:val="20"/>
          <w:szCs w:val="20"/>
        </w:rPr>
      </w:pPr>
      <w:r w:rsidDel="00000000" w:rsidR="00000000" w:rsidRPr="00000000">
        <w:rPr>
          <w:color w:val="1f1f1f"/>
          <w:rtl w:val="0"/>
        </w:rPr>
        <w:t xml:space="preserve">Explain what this document is about and what it covers. Say who has the problem, what part of their life or work it happens in, and what you plan to explore in this document.</w:t>
      </w:r>
      <w:r w:rsidDel="00000000" w:rsidR="00000000" w:rsidRPr="00000000">
        <w:rPr>
          <w:rtl w:val="0"/>
        </w:rPr>
      </w:r>
    </w:p>
    <w:p w:rsidR="00000000" w:rsidDel="00000000" w:rsidP="00000000" w:rsidRDefault="00000000" w:rsidRPr="00000000" w14:paraId="00000019">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1A">
      <w:pPr>
        <w:numPr>
          <w:ilvl w:val="0"/>
          <w:numId w:val="1"/>
        </w:numPr>
        <w:spacing w:after="60" w:line="300" w:lineRule="auto"/>
        <w:ind w:left="460" w:hanging="260"/>
        <w:rPr>
          <w:sz w:val="20"/>
          <w:szCs w:val="20"/>
        </w:rPr>
      </w:pPr>
      <w:r w:rsidDel="00000000" w:rsidR="00000000" w:rsidRPr="00000000">
        <w:rPr>
          <w:color w:val="1f1f1f"/>
          <w:rtl w:val="0"/>
        </w:rPr>
        <w:t xml:space="preserve">What group of people or businesses are you studying?</w:t>
      </w:r>
      <w:r w:rsidDel="00000000" w:rsidR="00000000" w:rsidRPr="00000000">
        <w:rPr>
          <w:rtl w:val="0"/>
        </w:rPr>
      </w:r>
    </w:p>
    <w:p w:rsidR="00000000" w:rsidDel="00000000" w:rsidP="00000000" w:rsidRDefault="00000000" w:rsidRPr="00000000" w14:paraId="0000001B">
      <w:pPr>
        <w:numPr>
          <w:ilvl w:val="0"/>
          <w:numId w:val="1"/>
        </w:numPr>
        <w:spacing w:after="60" w:line="300" w:lineRule="auto"/>
        <w:ind w:left="460" w:hanging="260"/>
        <w:rPr>
          <w:sz w:val="20"/>
          <w:szCs w:val="20"/>
        </w:rPr>
      </w:pPr>
      <w:r w:rsidDel="00000000" w:rsidR="00000000" w:rsidRPr="00000000">
        <w:rPr>
          <w:color w:val="1f1f1f"/>
          <w:rtl w:val="0"/>
        </w:rPr>
        <w:t xml:space="preserve">What part of their daily life or work does this problem show up in?</w:t>
      </w:r>
      <w:r w:rsidDel="00000000" w:rsidR="00000000" w:rsidRPr="00000000">
        <w:rPr>
          <w:rtl w:val="0"/>
        </w:rPr>
      </w:r>
    </w:p>
    <w:p w:rsidR="00000000" w:rsidDel="00000000" w:rsidP="00000000" w:rsidRDefault="00000000" w:rsidRPr="00000000" w14:paraId="0000001C">
      <w:pPr>
        <w:numPr>
          <w:ilvl w:val="0"/>
          <w:numId w:val="1"/>
        </w:numPr>
        <w:spacing w:after="60" w:line="300" w:lineRule="auto"/>
        <w:ind w:left="460" w:hanging="260"/>
        <w:rPr>
          <w:sz w:val="20"/>
          <w:szCs w:val="20"/>
        </w:rPr>
      </w:pPr>
      <w:r w:rsidDel="00000000" w:rsidR="00000000" w:rsidRPr="00000000">
        <w:rPr>
          <w:color w:val="1f1f1f"/>
          <w:rtl w:val="0"/>
        </w:rPr>
        <w:t xml:space="preserve">What questions will this document try to answer?</w:t>
      </w:r>
      <w:r w:rsidDel="00000000" w:rsidR="00000000" w:rsidRPr="00000000">
        <w:rPr>
          <w:rtl w:val="0"/>
        </w:rPr>
      </w:r>
    </w:p>
    <w:p w:rsidR="00000000" w:rsidDel="00000000" w:rsidP="00000000" w:rsidRDefault="00000000" w:rsidRPr="00000000" w14:paraId="0000001D">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1E">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1F">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2"/>
        <w:tblW w:w="8910.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8910"/>
        <w:tblGridChange w:id="0">
          <w:tblGrid>
            <w:gridCol w:w="8910"/>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022">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Keep this short. Two or three sentences is enough. This section is just a preview of everything else.</w:t>
            </w:r>
            <w:r w:rsidDel="00000000" w:rsidR="00000000" w:rsidRPr="00000000">
              <w:rPr>
                <w:rtl w:val="0"/>
              </w:rPr>
            </w:r>
          </w:p>
        </w:tc>
      </w:tr>
    </w:tbl>
    <w:p w:rsidR="00000000" w:rsidDel="00000000" w:rsidP="00000000" w:rsidRDefault="00000000" w:rsidRPr="00000000" w14:paraId="00000023">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0.2 Research Scope</w:t>
      </w:r>
      <w:r w:rsidDel="00000000" w:rsidR="00000000" w:rsidRPr="00000000">
        <w:rPr>
          <w:rtl w:val="0"/>
        </w:rPr>
      </w:r>
    </w:p>
    <w:p w:rsidR="00000000" w:rsidDel="00000000" w:rsidP="00000000" w:rsidRDefault="00000000" w:rsidRPr="00000000" w14:paraId="00000024">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25">
      <w:pPr>
        <w:spacing w:after="120" w:before="60" w:line="320" w:lineRule="auto"/>
        <w:rPr>
          <w:sz w:val="20"/>
          <w:szCs w:val="20"/>
        </w:rPr>
      </w:pPr>
      <w:r w:rsidDel="00000000" w:rsidR="00000000" w:rsidRPr="00000000">
        <w:rPr>
          <w:color w:val="1f1f1f"/>
          <w:rtl w:val="0"/>
        </w:rPr>
        <w:t xml:space="preserve">Explain how you plan to learn about this problem. Say who you will talk to, and what reports or articles you will read. Research usually comes in two types. Primary research means talking to real people yourself, such as interviews or surveys. Secondary research means reading what other people have already written, such as market reports or online reviews.</w:t>
      </w:r>
      <w:r w:rsidDel="00000000" w:rsidR="00000000" w:rsidRPr="00000000">
        <w:rPr>
          <w:rtl w:val="0"/>
        </w:rPr>
      </w:r>
    </w:p>
    <w:p w:rsidR="00000000" w:rsidDel="00000000" w:rsidP="00000000" w:rsidRDefault="00000000" w:rsidRPr="00000000" w14:paraId="00000026">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27">
      <w:pPr>
        <w:numPr>
          <w:ilvl w:val="0"/>
          <w:numId w:val="1"/>
        </w:numPr>
        <w:spacing w:after="60" w:line="300" w:lineRule="auto"/>
        <w:ind w:left="460" w:hanging="260"/>
        <w:rPr>
          <w:sz w:val="20"/>
          <w:szCs w:val="20"/>
        </w:rPr>
      </w:pPr>
      <w:r w:rsidDel="00000000" w:rsidR="00000000" w:rsidRPr="00000000">
        <w:rPr>
          <w:color w:val="1f1f1f"/>
          <w:rtl w:val="0"/>
        </w:rPr>
        <w:t xml:space="preserve">Who will you interview or survey? How many people?</w:t>
      </w:r>
      <w:r w:rsidDel="00000000" w:rsidR="00000000" w:rsidRPr="00000000">
        <w:rPr>
          <w:rtl w:val="0"/>
        </w:rPr>
      </w:r>
    </w:p>
    <w:p w:rsidR="00000000" w:rsidDel="00000000" w:rsidP="00000000" w:rsidRDefault="00000000" w:rsidRPr="00000000" w14:paraId="00000028">
      <w:pPr>
        <w:numPr>
          <w:ilvl w:val="0"/>
          <w:numId w:val="1"/>
        </w:numPr>
        <w:spacing w:after="60" w:line="300" w:lineRule="auto"/>
        <w:ind w:left="460" w:hanging="260"/>
        <w:rPr>
          <w:sz w:val="20"/>
          <w:szCs w:val="20"/>
        </w:rPr>
      </w:pPr>
      <w:r w:rsidDel="00000000" w:rsidR="00000000" w:rsidRPr="00000000">
        <w:rPr>
          <w:color w:val="1f1f1f"/>
          <w:rtl w:val="0"/>
        </w:rPr>
        <w:t xml:space="preserve">What reports, articles, or forums will you read?</w:t>
      </w:r>
      <w:r w:rsidDel="00000000" w:rsidR="00000000" w:rsidRPr="00000000">
        <w:rPr>
          <w:rtl w:val="0"/>
        </w:rPr>
      </w:r>
    </w:p>
    <w:p w:rsidR="00000000" w:rsidDel="00000000" w:rsidP="00000000" w:rsidRDefault="00000000" w:rsidRPr="00000000" w14:paraId="00000029">
      <w:pPr>
        <w:numPr>
          <w:ilvl w:val="0"/>
          <w:numId w:val="1"/>
        </w:numPr>
        <w:spacing w:after="60" w:line="300" w:lineRule="auto"/>
        <w:ind w:left="460" w:hanging="260"/>
        <w:rPr>
          <w:sz w:val="20"/>
          <w:szCs w:val="20"/>
        </w:rPr>
      </w:pPr>
      <w:r w:rsidDel="00000000" w:rsidR="00000000" w:rsidRPr="00000000">
        <w:rPr>
          <w:color w:val="1f1f1f"/>
          <w:rtl w:val="0"/>
        </w:rPr>
        <w:t xml:space="preserve">What target segment are you focusing on? Be specific about their situation, not just their age or job title.</w:t>
      </w:r>
      <w:r w:rsidDel="00000000" w:rsidR="00000000" w:rsidRPr="00000000">
        <w:rPr>
          <w:rtl w:val="0"/>
        </w:rPr>
      </w:r>
    </w:p>
    <w:p w:rsidR="00000000" w:rsidDel="00000000" w:rsidP="00000000" w:rsidRDefault="00000000" w:rsidRPr="00000000" w14:paraId="0000002A">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2B">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2C">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D">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0.3 Confidence Tags</w:t>
      </w:r>
      <w:r w:rsidDel="00000000" w:rsidR="00000000" w:rsidRPr="00000000">
        <w:rPr>
          <w:rtl w:val="0"/>
        </w:rPr>
      </w:r>
    </w:p>
    <w:p w:rsidR="00000000" w:rsidDel="00000000" w:rsidP="00000000" w:rsidRDefault="00000000" w:rsidRPr="00000000" w14:paraId="00000030">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31">
      <w:pPr>
        <w:spacing w:after="120" w:before="60" w:line="320" w:lineRule="auto"/>
        <w:rPr>
          <w:sz w:val="20"/>
          <w:szCs w:val="20"/>
        </w:rPr>
      </w:pPr>
      <w:r w:rsidDel="00000000" w:rsidR="00000000" w:rsidRPr="00000000">
        <w:rPr>
          <w:color w:val="1f1f1f"/>
          <w:rtl w:val="0"/>
        </w:rPr>
        <w:t xml:space="preserve">Not every fact you find will be equally strong. Some facts come from many sources and are very likely true. Some facts come from only one or two people and need more checking. Use simple tags to show how sure you are about each fact you write later in this document. For example, you could use High Confidence, Moderate Confidence, and Emerging Signal.</w:t>
      </w:r>
      <w:r w:rsidDel="00000000" w:rsidR="00000000" w:rsidRPr="00000000">
        <w:rPr>
          <w:rtl w:val="0"/>
        </w:rPr>
      </w:r>
    </w:p>
    <w:p w:rsidR="00000000" w:rsidDel="00000000" w:rsidP="00000000" w:rsidRDefault="00000000" w:rsidRPr="00000000" w14:paraId="00000032">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33">
      <w:pPr>
        <w:numPr>
          <w:ilvl w:val="0"/>
          <w:numId w:val="1"/>
        </w:numPr>
        <w:spacing w:after="60" w:line="300" w:lineRule="auto"/>
        <w:ind w:left="460" w:hanging="260"/>
        <w:rPr>
          <w:sz w:val="20"/>
          <w:szCs w:val="20"/>
        </w:rPr>
      </w:pPr>
      <w:r w:rsidDel="00000000" w:rsidR="00000000" w:rsidRPr="00000000">
        <w:rPr>
          <w:color w:val="1f1f1f"/>
          <w:rtl w:val="0"/>
        </w:rPr>
        <w:t xml:space="preserve">What would count as High Confidence for your topic?</w:t>
      </w:r>
      <w:r w:rsidDel="00000000" w:rsidR="00000000" w:rsidRPr="00000000">
        <w:rPr>
          <w:rtl w:val="0"/>
        </w:rPr>
      </w:r>
    </w:p>
    <w:p w:rsidR="00000000" w:rsidDel="00000000" w:rsidP="00000000" w:rsidRDefault="00000000" w:rsidRPr="00000000" w14:paraId="00000034">
      <w:pPr>
        <w:numPr>
          <w:ilvl w:val="0"/>
          <w:numId w:val="1"/>
        </w:numPr>
        <w:spacing w:after="60" w:line="300" w:lineRule="auto"/>
        <w:ind w:left="460" w:hanging="260"/>
        <w:rPr>
          <w:sz w:val="20"/>
          <w:szCs w:val="20"/>
        </w:rPr>
      </w:pPr>
      <w:r w:rsidDel="00000000" w:rsidR="00000000" w:rsidRPr="00000000">
        <w:rPr>
          <w:color w:val="1f1f1f"/>
          <w:rtl w:val="0"/>
        </w:rPr>
        <w:t xml:space="preserve">What would count as an Emerging Signal that needs more checking?</w:t>
      </w:r>
      <w:r w:rsidDel="00000000" w:rsidR="00000000" w:rsidRPr="00000000">
        <w:rPr>
          <w:rtl w:val="0"/>
        </w:rPr>
      </w:r>
    </w:p>
    <w:p w:rsidR="00000000" w:rsidDel="00000000" w:rsidP="00000000" w:rsidRDefault="00000000" w:rsidRPr="00000000" w14:paraId="00000035">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36">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37">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3"/>
        <w:tblW w:w="10080.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080"/>
        <w:tblGridChange w:id="0">
          <w:tblGrid>
            <w:gridCol w:w="10080"/>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03A">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This habit teaches students to be honest about what they actually know versus what they are guessing.</w:t>
            </w:r>
            <w:r w:rsidDel="00000000" w:rsidR="00000000" w:rsidRPr="00000000">
              <w:rPr>
                <w:rtl w:val="0"/>
              </w:rPr>
            </w:r>
          </w:p>
        </w:tc>
      </w:tr>
    </w:tbl>
    <w:p w:rsidR="00000000" w:rsidDel="00000000" w:rsidP="00000000" w:rsidRDefault="00000000" w:rsidRPr="00000000" w14:paraId="0000003B">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 Problem Tension</w:t>
      </w:r>
      <w:r w:rsidDel="00000000" w:rsidR="00000000" w:rsidRPr="00000000">
        <w:rPr>
          <w:rtl w:val="0"/>
        </w:rPr>
      </w:r>
    </w:p>
    <w:p w:rsidR="00000000" w:rsidDel="00000000" w:rsidP="00000000" w:rsidRDefault="00000000" w:rsidRPr="00000000" w14:paraId="0000003C">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1.1 Real User Scenario</w:t>
      </w:r>
      <w:r w:rsidDel="00000000" w:rsidR="00000000" w:rsidRPr="00000000">
        <w:rPr>
          <w:rtl w:val="0"/>
        </w:rPr>
      </w:r>
    </w:p>
    <w:p w:rsidR="00000000" w:rsidDel="00000000" w:rsidP="00000000" w:rsidRDefault="00000000" w:rsidRPr="00000000" w14:paraId="0000003D">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3E">
      <w:pPr>
        <w:spacing w:after="120" w:before="60" w:line="320" w:lineRule="auto"/>
        <w:rPr>
          <w:sz w:val="20"/>
          <w:szCs w:val="20"/>
        </w:rPr>
      </w:pPr>
      <w:r w:rsidDel="00000000" w:rsidR="00000000" w:rsidRPr="00000000">
        <w:rPr>
          <w:color w:val="1f1f1f"/>
          <w:rtl w:val="0"/>
        </w:rPr>
        <w:t xml:space="preserve">Tell a real story about someone facing this problem. Describe what they do all day, and show exactly where things go wrong. A good story helps other people feel the problem instead of just reading about it. Use real details from your research, not made up guesses.</w:t>
      </w:r>
      <w:r w:rsidDel="00000000" w:rsidR="00000000" w:rsidRPr="00000000">
        <w:rPr>
          <w:rtl w:val="0"/>
        </w:rPr>
      </w:r>
    </w:p>
    <w:p w:rsidR="00000000" w:rsidDel="00000000" w:rsidP="00000000" w:rsidRDefault="00000000" w:rsidRPr="00000000" w14:paraId="0000003F">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40">
      <w:pPr>
        <w:numPr>
          <w:ilvl w:val="0"/>
          <w:numId w:val="1"/>
        </w:numPr>
        <w:spacing w:after="60" w:line="300" w:lineRule="auto"/>
        <w:ind w:left="460" w:hanging="260"/>
        <w:rPr>
          <w:sz w:val="20"/>
          <w:szCs w:val="20"/>
        </w:rPr>
      </w:pPr>
      <w:r w:rsidDel="00000000" w:rsidR="00000000" w:rsidRPr="00000000">
        <w:rPr>
          <w:color w:val="1f1f1f"/>
          <w:rtl w:val="0"/>
        </w:rPr>
        <w:t xml:space="preserve">Who is the person in this story?</w:t>
      </w:r>
      <w:r w:rsidDel="00000000" w:rsidR="00000000" w:rsidRPr="00000000">
        <w:rPr>
          <w:rtl w:val="0"/>
        </w:rPr>
      </w:r>
    </w:p>
    <w:p w:rsidR="00000000" w:rsidDel="00000000" w:rsidP="00000000" w:rsidRDefault="00000000" w:rsidRPr="00000000" w14:paraId="00000041">
      <w:pPr>
        <w:numPr>
          <w:ilvl w:val="0"/>
          <w:numId w:val="1"/>
        </w:numPr>
        <w:spacing w:after="60" w:line="300" w:lineRule="auto"/>
        <w:ind w:left="460" w:hanging="260"/>
        <w:rPr>
          <w:sz w:val="20"/>
          <w:szCs w:val="20"/>
        </w:rPr>
      </w:pPr>
      <w:r w:rsidDel="00000000" w:rsidR="00000000" w:rsidRPr="00000000">
        <w:rPr>
          <w:color w:val="1f1f1f"/>
          <w:rtl w:val="0"/>
        </w:rPr>
        <w:t xml:space="preserve">What does a normal day look like for them?</w:t>
      </w:r>
      <w:r w:rsidDel="00000000" w:rsidR="00000000" w:rsidRPr="00000000">
        <w:rPr>
          <w:rtl w:val="0"/>
        </w:rPr>
      </w:r>
    </w:p>
    <w:p w:rsidR="00000000" w:rsidDel="00000000" w:rsidP="00000000" w:rsidRDefault="00000000" w:rsidRPr="00000000" w14:paraId="00000042">
      <w:pPr>
        <w:numPr>
          <w:ilvl w:val="0"/>
          <w:numId w:val="1"/>
        </w:numPr>
        <w:spacing w:after="60" w:line="300" w:lineRule="auto"/>
        <w:ind w:left="460" w:hanging="260"/>
        <w:rPr>
          <w:sz w:val="20"/>
          <w:szCs w:val="20"/>
        </w:rPr>
      </w:pPr>
      <w:r w:rsidDel="00000000" w:rsidR="00000000" w:rsidRPr="00000000">
        <w:rPr>
          <w:color w:val="1f1f1f"/>
          <w:rtl w:val="0"/>
        </w:rPr>
        <w:t xml:space="preserve">At what exact moment does the problem happen?</w:t>
      </w:r>
      <w:r w:rsidDel="00000000" w:rsidR="00000000" w:rsidRPr="00000000">
        <w:rPr>
          <w:rtl w:val="0"/>
        </w:rPr>
      </w:r>
    </w:p>
    <w:p w:rsidR="00000000" w:rsidDel="00000000" w:rsidP="00000000" w:rsidRDefault="00000000" w:rsidRPr="00000000" w14:paraId="00000043">
      <w:pPr>
        <w:numPr>
          <w:ilvl w:val="0"/>
          <w:numId w:val="1"/>
        </w:numPr>
        <w:spacing w:after="60" w:line="300" w:lineRule="auto"/>
        <w:ind w:left="460" w:hanging="260"/>
        <w:rPr>
          <w:sz w:val="20"/>
          <w:szCs w:val="20"/>
        </w:rPr>
      </w:pPr>
      <w:r w:rsidDel="00000000" w:rsidR="00000000" w:rsidRPr="00000000">
        <w:rPr>
          <w:color w:val="1f1f1f"/>
          <w:rtl w:val="0"/>
        </w:rPr>
        <w:t xml:space="preserve">What do they do instead, since they do not have a good solution yet?</w:t>
      </w:r>
      <w:r w:rsidDel="00000000" w:rsidR="00000000" w:rsidRPr="00000000">
        <w:rPr>
          <w:rtl w:val="0"/>
        </w:rPr>
      </w:r>
    </w:p>
    <w:p w:rsidR="00000000" w:rsidDel="00000000" w:rsidP="00000000" w:rsidRDefault="00000000" w:rsidRPr="00000000" w14:paraId="00000044">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45">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46">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4"/>
        <w:tblW w:w="10170.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170"/>
        <w:tblGridChange w:id="0">
          <w:tblGrid>
            <w:gridCol w:w="10170"/>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049">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This is like the first scene of a movie. It should make the reader care about the problem right away.</w:t>
            </w:r>
            <w:r w:rsidDel="00000000" w:rsidR="00000000" w:rsidRPr="00000000">
              <w:rPr>
                <w:rtl w:val="0"/>
              </w:rPr>
            </w:r>
          </w:p>
        </w:tc>
      </w:tr>
    </w:tbl>
    <w:p w:rsidR="00000000" w:rsidDel="00000000" w:rsidP="00000000" w:rsidRDefault="00000000" w:rsidRPr="00000000" w14:paraId="0000004A">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1.2 Observable Breakdown in Current Process</w:t>
      </w:r>
      <w:r w:rsidDel="00000000" w:rsidR="00000000" w:rsidRPr="00000000">
        <w:rPr>
          <w:rtl w:val="0"/>
        </w:rPr>
      </w:r>
    </w:p>
    <w:p w:rsidR="00000000" w:rsidDel="00000000" w:rsidP="00000000" w:rsidRDefault="00000000" w:rsidRPr="00000000" w14:paraId="0000004B">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4C">
      <w:pPr>
        <w:spacing w:after="120" w:before="60" w:line="320" w:lineRule="auto"/>
        <w:rPr>
          <w:sz w:val="20"/>
          <w:szCs w:val="20"/>
        </w:rPr>
      </w:pPr>
      <w:r w:rsidDel="00000000" w:rsidR="00000000" w:rsidRPr="00000000">
        <w:rPr>
          <w:color w:val="1f1f1f"/>
          <w:rtl w:val="0"/>
        </w:rPr>
        <w:t xml:space="preserve">Explain the pattern behind the problem. Most problems are not one time accidents. They happen again and again in a predictable way. Describe the cycle of events that leads to the same bad outcome every time.</w:t>
      </w:r>
      <w:r w:rsidDel="00000000" w:rsidR="00000000" w:rsidRPr="00000000">
        <w:rPr>
          <w:rtl w:val="0"/>
        </w:rPr>
      </w:r>
    </w:p>
    <w:p w:rsidR="00000000" w:rsidDel="00000000" w:rsidP="00000000" w:rsidRDefault="00000000" w:rsidRPr="00000000" w14:paraId="0000004D">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4E">
      <w:pPr>
        <w:numPr>
          <w:ilvl w:val="0"/>
          <w:numId w:val="1"/>
        </w:numPr>
        <w:spacing w:after="60" w:line="300" w:lineRule="auto"/>
        <w:ind w:left="460" w:hanging="260"/>
        <w:rPr>
          <w:sz w:val="20"/>
          <w:szCs w:val="20"/>
        </w:rPr>
      </w:pPr>
      <w:r w:rsidDel="00000000" w:rsidR="00000000" w:rsidRPr="00000000">
        <w:rPr>
          <w:color w:val="1f1f1f"/>
          <w:rtl w:val="0"/>
        </w:rPr>
        <w:t xml:space="preserve">What steps happen, in order, before the problem shows up?</w:t>
      </w:r>
      <w:r w:rsidDel="00000000" w:rsidR="00000000" w:rsidRPr="00000000">
        <w:rPr>
          <w:rtl w:val="0"/>
        </w:rPr>
      </w:r>
    </w:p>
    <w:p w:rsidR="00000000" w:rsidDel="00000000" w:rsidP="00000000" w:rsidRDefault="00000000" w:rsidRPr="00000000" w14:paraId="0000004F">
      <w:pPr>
        <w:numPr>
          <w:ilvl w:val="0"/>
          <w:numId w:val="1"/>
        </w:numPr>
        <w:spacing w:after="60" w:line="300" w:lineRule="auto"/>
        <w:ind w:left="460" w:hanging="260"/>
        <w:rPr>
          <w:sz w:val="20"/>
          <w:szCs w:val="20"/>
        </w:rPr>
      </w:pPr>
      <w:r w:rsidDel="00000000" w:rsidR="00000000" w:rsidRPr="00000000">
        <w:rPr>
          <w:color w:val="1f1f1f"/>
          <w:rtl w:val="0"/>
        </w:rPr>
        <w:t xml:space="preserve">Do people try to fix it themselves? What happens when they try?</w:t>
      </w:r>
      <w:r w:rsidDel="00000000" w:rsidR="00000000" w:rsidRPr="00000000">
        <w:rPr>
          <w:rtl w:val="0"/>
        </w:rPr>
      </w:r>
    </w:p>
    <w:p w:rsidR="00000000" w:rsidDel="00000000" w:rsidP="00000000" w:rsidRDefault="00000000" w:rsidRPr="00000000" w14:paraId="00000050">
      <w:pPr>
        <w:numPr>
          <w:ilvl w:val="0"/>
          <w:numId w:val="1"/>
        </w:numPr>
        <w:spacing w:after="60" w:line="300" w:lineRule="auto"/>
        <w:ind w:left="460" w:hanging="260"/>
        <w:rPr>
          <w:sz w:val="20"/>
          <w:szCs w:val="20"/>
        </w:rPr>
      </w:pPr>
      <w:r w:rsidDel="00000000" w:rsidR="00000000" w:rsidRPr="00000000">
        <w:rPr>
          <w:color w:val="1f1f1f"/>
          <w:rtl w:val="0"/>
        </w:rPr>
        <w:t xml:space="preserve">Is this a problem of not caring enough, or is it a problem built into the situation itself? Explain your answer.</w:t>
      </w:r>
      <w:r w:rsidDel="00000000" w:rsidR="00000000" w:rsidRPr="00000000">
        <w:rPr>
          <w:rtl w:val="0"/>
        </w:rPr>
      </w:r>
    </w:p>
    <w:p w:rsidR="00000000" w:rsidDel="00000000" w:rsidP="00000000" w:rsidRDefault="00000000" w:rsidRPr="00000000" w14:paraId="00000051">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52">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53">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5"/>
        <w:tblW w:w="9915.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915"/>
        <w:tblGridChange w:id="0">
          <w:tblGrid>
            <w:gridCol w:w="9915"/>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056">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Push students to separate a people problem from a system problem. Most strong PRDs point to a system problem.</w:t>
            </w:r>
            <w:r w:rsidDel="00000000" w:rsidR="00000000" w:rsidRPr="00000000">
              <w:rPr>
                <w:rtl w:val="0"/>
              </w:rPr>
            </w:r>
          </w:p>
        </w:tc>
      </w:tr>
    </w:tbl>
    <w:p w:rsidR="00000000" w:rsidDel="00000000" w:rsidP="00000000" w:rsidRDefault="00000000" w:rsidRPr="00000000" w14:paraId="00000057">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1.3 Evidence of Impact</w:t>
      </w:r>
      <w:r w:rsidDel="00000000" w:rsidR="00000000" w:rsidRPr="00000000">
        <w:rPr>
          <w:rtl w:val="0"/>
        </w:rPr>
      </w:r>
    </w:p>
    <w:p w:rsidR="00000000" w:rsidDel="00000000" w:rsidP="00000000" w:rsidRDefault="00000000" w:rsidRPr="00000000" w14:paraId="00000058">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59">
      <w:pPr>
        <w:spacing w:after="120" w:before="60" w:line="320" w:lineRule="auto"/>
        <w:rPr>
          <w:sz w:val="20"/>
          <w:szCs w:val="20"/>
        </w:rPr>
      </w:pPr>
      <w:r w:rsidDel="00000000" w:rsidR="00000000" w:rsidRPr="00000000">
        <w:rPr>
          <w:color w:val="1f1f1f"/>
          <w:rtl w:val="0"/>
        </w:rPr>
        <w:t xml:space="preserve">Back up your story with numbers. Include statistics, survey results, or facts from reports. Show how big and how common the problem is. Numbers make your case much stronger than opinions alone.</w:t>
      </w:r>
      <w:r w:rsidDel="00000000" w:rsidR="00000000" w:rsidRPr="00000000">
        <w:rPr>
          <w:rtl w:val="0"/>
        </w:rPr>
      </w:r>
    </w:p>
    <w:p w:rsidR="00000000" w:rsidDel="00000000" w:rsidP="00000000" w:rsidRDefault="00000000" w:rsidRPr="00000000" w14:paraId="0000005A">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5B">
      <w:pPr>
        <w:numPr>
          <w:ilvl w:val="0"/>
          <w:numId w:val="1"/>
        </w:numPr>
        <w:spacing w:after="60" w:line="300" w:lineRule="auto"/>
        <w:ind w:left="460" w:hanging="260"/>
        <w:rPr>
          <w:sz w:val="20"/>
          <w:szCs w:val="20"/>
        </w:rPr>
      </w:pPr>
      <w:r w:rsidDel="00000000" w:rsidR="00000000" w:rsidRPr="00000000">
        <w:rPr>
          <w:color w:val="1f1f1f"/>
          <w:rtl w:val="0"/>
        </w:rPr>
        <w:t xml:space="preserve">What percent of people face this problem?</w:t>
      </w:r>
      <w:r w:rsidDel="00000000" w:rsidR="00000000" w:rsidRPr="00000000">
        <w:rPr>
          <w:rtl w:val="0"/>
        </w:rPr>
      </w:r>
    </w:p>
    <w:p w:rsidR="00000000" w:rsidDel="00000000" w:rsidP="00000000" w:rsidRDefault="00000000" w:rsidRPr="00000000" w14:paraId="0000005C">
      <w:pPr>
        <w:numPr>
          <w:ilvl w:val="0"/>
          <w:numId w:val="1"/>
        </w:numPr>
        <w:spacing w:after="60" w:line="300" w:lineRule="auto"/>
        <w:ind w:left="460" w:hanging="260"/>
        <w:rPr>
          <w:sz w:val="20"/>
          <w:szCs w:val="20"/>
        </w:rPr>
      </w:pPr>
      <w:r w:rsidDel="00000000" w:rsidR="00000000" w:rsidRPr="00000000">
        <w:rPr>
          <w:color w:val="1f1f1f"/>
          <w:rtl w:val="0"/>
        </w:rPr>
        <w:t xml:space="preserve">How much money, time, or effort does it cost them?</w:t>
      </w:r>
      <w:r w:rsidDel="00000000" w:rsidR="00000000" w:rsidRPr="00000000">
        <w:rPr>
          <w:rtl w:val="0"/>
        </w:rPr>
      </w:r>
    </w:p>
    <w:p w:rsidR="00000000" w:rsidDel="00000000" w:rsidP="00000000" w:rsidRDefault="00000000" w:rsidRPr="00000000" w14:paraId="0000005D">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5E">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5F">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1">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spacing w:after="60" w:before="140" w:line="240" w:lineRule="auto"/>
        <w:rPr>
          <w:sz w:val="20"/>
          <w:szCs w:val="20"/>
        </w:rPr>
      </w:pPr>
      <w:r w:rsidDel="00000000" w:rsidR="00000000" w:rsidRPr="00000000">
        <w:rPr>
          <w:b w:val="1"/>
          <w:bCs w:val="1"/>
          <w:i w:val="1"/>
          <w:iCs w:val="1"/>
          <w:color w:val="595959"/>
          <w:sz w:val="20"/>
          <w:szCs w:val="20"/>
          <w:rtl w:val="0"/>
        </w:rPr>
        <w:t xml:space="preserve">Cite your sources</w:t>
      </w:r>
      <w:r w:rsidDel="00000000" w:rsidR="00000000" w:rsidRPr="00000000">
        <w:rPr>
          <w:rtl w:val="0"/>
        </w:rPr>
      </w:r>
    </w:p>
    <w:p w:rsidR="00000000" w:rsidDel="00000000" w:rsidP="00000000" w:rsidRDefault="00000000" w:rsidRPr="00000000" w14:paraId="00000063">
      <w:pPr>
        <w:spacing w:after="120" w:before="60" w:line="320" w:lineRule="auto"/>
        <w:rPr>
          <w:sz w:val="20"/>
          <w:szCs w:val="20"/>
        </w:rPr>
      </w:pPr>
      <w:r w:rsidDel="00000000" w:rsidR="00000000" w:rsidRPr="00000000">
        <w:rPr>
          <w:color w:val="1f1f1f"/>
          <w:rtl w:val="0"/>
        </w:rPr>
        <w:t xml:space="preserve">Write down exactly where each number, quote, or fact came from. This could be a report name, a website, or the name of the person you interviewed.</w:t>
      </w:r>
      <w:r w:rsidDel="00000000" w:rsidR="00000000" w:rsidRPr="00000000">
        <w:rPr>
          <w:rtl w:val="0"/>
        </w:rPr>
      </w:r>
    </w:p>
    <w:p w:rsidR="00000000" w:rsidDel="00000000" w:rsidP="00000000" w:rsidRDefault="00000000" w:rsidRPr="00000000" w14:paraId="00000064">
      <w:pPr>
        <w:spacing w:after="80" w:line="240" w:lineRule="auto"/>
        <w:rPr>
          <w:sz w:val="20"/>
          <w:szCs w:val="20"/>
        </w:rPr>
      </w:pPr>
      <w:r w:rsidDel="00000000" w:rsidR="00000000" w:rsidRPr="00000000">
        <w:rPr>
          <w:i w:val="1"/>
          <w:iCs w:val="1"/>
          <w:color w:val="999999"/>
          <w:sz w:val="21"/>
          <w:szCs w:val="21"/>
          <w:rtl w:val="0"/>
        </w:rPr>
        <w:t xml:space="preserve">Name the report, website, or person here...</w:t>
      </w:r>
      <w:r w:rsidDel="00000000" w:rsidR="00000000" w:rsidRPr="00000000">
        <w:rPr>
          <w:rtl w:val="0"/>
        </w:rPr>
      </w:r>
    </w:p>
    <w:p w:rsidR="00000000" w:rsidDel="00000000" w:rsidP="00000000" w:rsidRDefault="00000000" w:rsidRPr="00000000" w14:paraId="00000065">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6"/>
        <w:tblW w:w="9825.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825"/>
        <w:tblGridChange w:id="0">
          <w:tblGrid>
            <w:gridCol w:w="9825"/>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066">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Every number in a PRD needs a source. A PRD full of guesses is just an opinion, not research.</w:t>
            </w:r>
            <w:r w:rsidDel="00000000" w:rsidR="00000000" w:rsidRPr="00000000">
              <w:rPr>
                <w:rtl w:val="0"/>
              </w:rPr>
            </w:r>
          </w:p>
        </w:tc>
      </w:tr>
    </w:tbl>
    <w:p w:rsidR="00000000" w:rsidDel="00000000" w:rsidP="00000000" w:rsidRDefault="00000000" w:rsidRPr="00000000" w14:paraId="00000067">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1.4 Why This Problem Matters Now</w:t>
      </w:r>
      <w:r w:rsidDel="00000000" w:rsidR="00000000" w:rsidRPr="00000000">
        <w:rPr>
          <w:rtl w:val="0"/>
        </w:rPr>
      </w:r>
    </w:p>
    <w:p w:rsidR="00000000" w:rsidDel="00000000" w:rsidP="00000000" w:rsidRDefault="00000000" w:rsidRPr="00000000" w14:paraId="00000068">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69">
      <w:pPr>
        <w:spacing w:after="120" w:before="60" w:line="320" w:lineRule="auto"/>
        <w:rPr>
          <w:sz w:val="20"/>
          <w:szCs w:val="20"/>
        </w:rPr>
      </w:pPr>
      <w:r w:rsidDel="00000000" w:rsidR="00000000" w:rsidRPr="00000000">
        <w:rPr>
          <w:color w:val="1f1f1f"/>
          <w:rtl w:val="0"/>
        </w:rPr>
        <w:t xml:space="preserve">Explain why now is the right time to solve this problem. Something may have changed recently, such as new technology, a new law, a new habit, or a new market trend, that makes this problem more solvable today than it was before.</w:t>
      </w:r>
      <w:r w:rsidDel="00000000" w:rsidR="00000000" w:rsidRPr="00000000">
        <w:rPr>
          <w:rtl w:val="0"/>
        </w:rPr>
      </w:r>
    </w:p>
    <w:p w:rsidR="00000000" w:rsidDel="00000000" w:rsidP="00000000" w:rsidRDefault="00000000" w:rsidRPr="00000000" w14:paraId="0000006A">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6B">
      <w:pPr>
        <w:numPr>
          <w:ilvl w:val="0"/>
          <w:numId w:val="1"/>
        </w:numPr>
        <w:spacing w:after="60" w:line="300" w:lineRule="auto"/>
        <w:ind w:left="460" w:hanging="260"/>
        <w:rPr>
          <w:sz w:val="20"/>
          <w:szCs w:val="20"/>
        </w:rPr>
      </w:pPr>
      <w:r w:rsidDel="00000000" w:rsidR="00000000" w:rsidRPr="00000000">
        <w:rPr>
          <w:color w:val="1f1f1f"/>
          <w:rtl w:val="0"/>
        </w:rPr>
        <w:t xml:space="preserve">What has changed in the world recently that relates to this problem?</w:t>
      </w:r>
      <w:r w:rsidDel="00000000" w:rsidR="00000000" w:rsidRPr="00000000">
        <w:rPr>
          <w:rtl w:val="0"/>
        </w:rPr>
      </w:r>
    </w:p>
    <w:p w:rsidR="00000000" w:rsidDel="00000000" w:rsidP="00000000" w:rsidRDefault="00000000" w:rsidRPr="00000000" w14:paraId="0000006C">
      <w:pPr>
        <w:numPr>
          <w:ilvl w:val="0"/>
          <w:numId w:val="1"/>
        </w:numPr>
        <w:spacing w:after="60" w:line="300" w:lineRule="auto"/>
        <w:ind w:left="460" w:hanging="260"/>
        <w:rPr>
          <w:sz w:val="20"/>
          <w:szCs w:val="20"/>
        </w:rPr>
      </w:pPr>
      <w:r w:rsidDel="00000000" w:rsidR="00000000" w:rsidRPr="00000000">
        <w:rPr>
          <w:color w:val="1f1f1f"/>
          <w:rtl w:val="0"/>
        </w:rPr>
        <w:t xml:space="preserve">Why could this problem not be solved well in the past?</w:t>
      </w:r>
      <w:r w:rsidDel="00000000" w:rsidR="00000000" w:rsidRPr="00000000">
        <w:rPr>
          <w:rtl w:val="0"/>
        </w:rPr>
      </w:r>
    </w:p>
    <w:p w:rsidR="00000000" w:rsidDel="00000000" w:rsidP="00000000" w:rsidRDefault="00000000" w:rsidRPr="00000000" w14:paraId="0000006D">
      <w:pPr>
        <w:numPr>
          <w:ilvl w:val="0"/>
          <w:numId w:val="1"/>
        </w:numPr>
        <w:spacing w:after="60" w:line="300" w:lineRule="auto"/>
        <w:ind w:left="460" w:hanging="260"/>
        <w:rPr>
          <w:sz w:val="20"/>
          <w:szCs w:val="20"/>
        </w:rPr>
      </w:pPr>
      <w:r w:rsidDel="00000000" w:rsidR="00000000" w:rsidRPr="00000000">
        <w:rPr>
          <w:color w:val="1f1f1f"/>
          <w:rtl w:val="0"/>
        </w:rPr>
        <w:t xml:space="preserve">What makes it solvable now?</w:t>
      </w:r>
      <w:r w:rsidDel="00000000" w:rsidR="00000000" w:rsidRPr="00000000">
        <w:rPr>
          <w:rtl w:val="0"/>
        </w:rPr>
      </w:r>
    </w:p>
    <w:p w:rsidR="00000000" w:rsidDel="00000000" w:rsidP="00000000" w:rsidRDefault="00000000" w:rsidRPr="00000000" w14:paraId="0000006E">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6F">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70">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1">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7"/>
        <w:tblW w:w="10065.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10065"/>
        <w:tblGridChange w:id="0">
          <w:tblGrid>
            <w:gridCol w:w="10065"/>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073">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Look back at the scenario, the pattern, and the numbers together. Is this a people problem or a system problem? Write the one sentence conclusion that ties all three subsections together.</w:t>
            </w:r>
            <w:r w:rsidDel="00000000" w:rsidR="00000000" w:rsidRPr="00000000">
              <w:rPr>
                <w:rtl w:val="0"/>
              </w:rPr>
            </w:r>
          </w:p>
          <w:p w:rsidR="00000000" w:rsidDel="00000000" w:rsidP="00000000" w:rsidRDefault="00000000" w:rsidRPr="00000000" w14:paraId="00000074">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075">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076">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7">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78">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2. Broader Problem Statement</w:t>
      </w:r>
      <w:r w:rsidDel="00000000" w:rsidR="00000000" w:rsidRPr="00000000">
        <w:rPr>
          <w:rtl w:val="0"/>
        </w:rPr>
      </w:r>
    </w:p>
    <w:p w:rsidR="00000000" w:rsidDel="00000000" w:rsidP="00000000" w:rsidRDefault="00000000" w:rsidRPr="00000000" w14:paraId="00000079">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2.1 Industry-Level Problem</w:t>
      </w:r>
      <w:r w:rsidDel="00000000" w:rsidR="00000000" w:rsidRPr="00000000">
        <w:rPr>
          <w:rtl w:val="0"/>
        </w:rPr>
      </w:r>
    </w:p>
    <w:p w:rsidR="00000000" w:rsidDel="00000000" w:rsidP="00000000" w:rsidRDefault="00000000" w:rsidRPr="00000000" w14:paraId="0000007A">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7B">
      <w:pPr>
        <w:spacing w:after="120" w:before="60" w:line="320" w:lineRule="auto"/>
        <w:rPr>
          <w:sz w:val="20"/>
          <w:szCs w:val="20"/>
        </w:rPr>
      </w:pPr>
      <w:r w:rsidDel="00000000" w:rsidR="00000000" w:rsidRPr="00000000">
        <w:rPr>
          <w:color w:val="1f1f1f"/>
          <w:rtl w:val="0"/>
        </w:rPr>
        <w:t xml:space="preserve">Zoom out from the one story you told earlier. Explain how this problem shows up across a whole industry, not just one person. Explain what older tools or systems were originally built for, and why they do not fit your target group well.</w:t>
      </w:r>
      <w:r w:rsidDel="00000000" w:rsidR="00000000" w:rsidRPr="00000000">
        <w:rPr>
          <w:rtl w:val="0"/>
        </w:rPr>
      </w:r>
    </w:p>
    <w:p w:rsidR="00000000" w:rsidDel="00000000" w:rsidP="00000000" w:rsidRDefault="00000000" w:rsidRPr="00000000" w14:paraId="0000007C">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7D">
      <w:pPr>
        <w:numPr>
          <w:ilvl w:val="0"/>
          <w:numId w:val="1"/>
        </w:numPr>
        <w:spacing w:after="60" w:line="300" w:lineRule="auto"/>
        <w:ind w:left="460" w:hanging="260"/>
        <w:rPr>
          <w:sz w:val="20"/>
          <w:szCs w:val="20"/>
        </w:rPr>
      </w:pPr>
      <w:r w:rsidDel="00000000" w:rsidR="00000000" w:rsidRPr="00000000">
        <w:rPr>
          <w:color w:val="1f1f1f"/>
          <w:rtl w:val="0"/>
        </w:rPr>
        <w:t xml:space="preserve">Who else, besides your one example, has this same problem?</w:t>
      </w:r>
      <w:r w:rsidDel="00000000" w:rsidR="00000000" w:rsidRPr="00000000">
        <w:rPr>
          <w:rtl w:val="0"/>
        </w:rPr>
      </w:r>
    </w:p>
    <w:p w:rsidR="00000000" w:rsidDel="00000000" w:rsidP="00000000" w:rsidRDefault="00000000" w:rsidRPr="00000000" w14:paraId="0000007E">
      <w:pPr>
        <w:numPr>
          <w:ilvl w:val="0"/>
          <w:numId w:val="1"/>
        </w:numPr>
        <w:spacing w:after="60" w:line="300" w:lineRule="auto"/>
        <w:ind w:left="460" w:hanging="260"/>
        <w:rPr>
          <w:sz w:val="20"/>
          <w:szCs w:val="20"/>
        </w:rPr>
      </w:pPr>
      <w:r w:rsidDel="00000000" w:rsidR="00000000" w:rsidRPr="00000000">
        <w:rPr>
          <w:color w:val="1f1f1f"/>
          <w:rtl w:val="0"/>
        </w:rPr>
        <w:t xml:space="preserve">What were older tools or systems originally built for?</w:t>
      </w:r>
      <w:r w:rsidDel="00000000" w:rsidR="00000000" w:rsidRPr="00000000">
        <w:rPr>
          <w:rtl w:val="0"/>
        </w:rPr>
      </w:r>
    </w:p>
    <w:p w:rsidR="00000000" w:rsidDel="00000000" w:rsidP="00000000" w:rsidRDefault="00000000" w:rsidRPr="00000000" w14:paraId="0000007F">
      <w:pPr>
        <w:numPr>
          <w:ilvl w:val="0"/>
          <w:numId w:val="1"/>
        </w:numPr>
        <w:spacing w:after="60" w:line="300" w:lineRule="auto"/>
        <w:ind w:left="460" w:hanging="260"/>
        <w:rPr>
          <w:sz w:val="20"/>
          <w:szCs w:val="20"/>
        </w:rPr>
      </w:pPr>
      <w:r w:rsidDel="00000000" w:rsidR="00000000" w:rsidRPr="00000000">
        <w:rPr>
          <w:color w:val="1f1f1f"/>
          <w:rtl w:val="0"/>
        </w:rPr>
        <w:t xml:space="preserve">Why do those older tools or systems not fit your target group?</w:t>
      </w:r>
      <w:r w:rsidDel="00000000" w:rsidR="00000000" w:rsidRPr="00000000">
        <w:rPr>
          <w:rtl w:val="0"/>
        </w:rPr>
      </w:r>
    </w:p>
    <w:p w:rsidR="00000000" w:rsidDel="00000000" w:rsidP="00000000" w:rsidRDefault="00000000" w:rsidRPr="00000000" w14:paraId="00000080">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81">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8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2.2 User-Level Problem</w:t>
      </w:r>
      <w:r w:rsidDel="00000000" w:rsidR="00000000" w:rsidRPr="00000000">
        <w:rPr>
          <w:rtl w:val="0"/>
        </w:rPr>
      </w:r>
    </w:p>
    <w:p w:rsidR="00000000" w:rsidDel="00000000" w:rsidP="00000000" w:rsidRDefault="00000000" w:rsidRPr="00000000" w14:paraId="00000086">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87">
      <w:pPr>
        <w:spacing w:after="120" w:before="60" w:line="320" w:lineRule="auto"/>
        <w:rPr>
          <w:sz w:val="20"/>
          <w:szCs w:val="20"/>
        </w:rPr>
      </w:pPr>
      <w:r w:rsidDel="00000000" w:rsidR="00000000" w:rsidRPr="00000000">
        <w:rPr>
          <w:color w:val="1f1f1f"/>
          <w:rtl w:val="0"/>
        </w:rPr>
        <w:t xml:space="preserve">Explain the problem from the point of view of one user. What are they spending their time on instead, and why do they keep choosing that over the proper tool or process?</w:t>
      </w:r>
      <w:r w:rsidDel="00000000" w:rsidR="00000000" w:rsidRPr="00000000">
        <w:rPr>
          <w:rtl w:val="0"/>
        </w:rPr>
      </w:r>
    </w:p>
    <w:p w:rsidR="00000000" w:rsidDel="00000000" w:rsidP="00000000" w:rsidRDefault="00000000" w:rsidRPr="00000000" w14:paraId="00000088">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89">
      <w:pPr>
        <w:numPr>
          <w:ilvl w:val="0"/>
          <w:numId w:val="1"/>
        </w:numPr>
        <w:spacing w:after="60" w:line="300" w:lineRule="auto"/>
        <w:ind w:left="460" w:hanging="260"/>
        <w:rPr>
          <w:sz w:val="20"/>
          <w:szCs w:val="20"/>
        </w:rPr>
      </w:pPr>
      <w:r w:rsidDel="00000000" w:rsidR="00000000" w:rsidRPr="00000000">
        <w:rPr>
          <w:color w:val="1f1f1f"/>
          <w:rtl w:val="0"/>
        </w:rPr>
        <w:t xml:space="preserve">What does your target user spend most of their time on?</w:t>
      </w:r>
      <w:r w:rsidDel="00000000" w:rsidR="00000000" w:rsidRPr="00000000">
        <w:rPr>
          <w:rtl w:val="0"/>
        </w:rPr>
      </w:r>
    </w:p>
    <w:p w:rsidR="00000000" w:rsidDel="00000000" w:rsidP="00000000" w:rsidRDefault="00000000" w:rsidRPr="00000000" w14:paraId="0000008A">
      <w:pPr>
        <w:numPr>
          <w:ilvl w:val="0"/>
          <w:numId w:val="1"/>
        </w:numPr>
        <w:spacing w:after="60" w:line="300" w:lineRule="auto"/>
        <w:ind w:left="460" w:hanging="260"/>
        <w:rPr>
          <w:sz w:val="20"/>
          <w:szCs w:val="20"/>
        </w:rPr>
      </w:pPr>
      <w:r w:rsidDel="00000000" w:rsidR="00000000" w:rsidRPr="00000000">
        <w:rPr>
          <w:color w:val="1f1f1f"/>
          <w:rtl w:val="0"/>
        </w:rPr>
        <w:t xml:space="preserve">When forced to choose, what do they prioritise over using a proper tool?</w:t>
      </w:r>
      <w:r w:rsidDel="00000000" w:rsidR="00000000" w:rsidRPr="00000000">
        <w:rPr>
          <w:rtl w:val="0"/>
        </w:rPr>
      </w:r>
    </w:p>
    <w:p w:rsidR="00000000" w:rsidDel="00000000" w:rsidP="00000000" w:rsidRDefault="00000000" w:rsidRPr="00000000" w14:paraId="0000008B">
      <w:pPr>
        <w:numPr>
          <w:ilvl w:val="0"/>
          <w:numId w:val="1"/>
        </w:numPr>
        <w:spacing w:after="60" w:line="300" w:lineRule="auto"/>
        <w:ind w:left="460" w:hanging="260"/>
        <w:rPr>
          <w:sz w:val="20"/>
          <w:szCs w:val="20"/>
        </w:rPr>
      </w:pPr>
      <w:r w:rsidDel="00000000" w:rsidR="00000000" w:rsidRPr="00000000">
        <w:rPr>
          <w:color w:val="1f1f1f"/>
          <w:rtl w:val="0"/>
        </w:rPr>
        <w:t xml:space="preserve">Why do they make that choice?</w:t>
      </w:r>
      <w:r w:rsidDel="00000000" w:rsidR="00000000" w:rsidRPr="00000000">
        <w:rPr>
          <w:rtl w:val="0"/>
        </w:rPr>
      </w:r>
    </w:p>
    <w:p w:rsidR="00000000" w:rsidDel="00000000" w:rsidP="00000000" w:rsidRDefault="00000000" w:rsidRPr="00000000" w14:paraId="0000008C">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8D">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8E">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2.3 Systemic Gap in Existing Solutions</w:t>
      </w:r>
      <w:r w:rsidDel="00000000" w:rsidR="00000000" w:rsidRPr="00000000">
        <w:rPr>
          <w:rtl w:val="0"/>
        </w:rPr>
      </w:r>
    </w:p>
    <w:p w:rsidR="00000000" w:rsidDel="00000000" w:rsidP="00000000" w:rsidRDefault="00000000" w:rsidRPr="00000000" w14:paraId="00000092">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93">
      <w:pPr>
        <w:spacing w:after="120" w:before="60" w:line="320" w:lineRule="auto"/>
        <w:rPr>
          <w:sz w:val="20"/>
          <w:szCs w:val="20"/>
        </w:rPr>
      </w:pPr>
      <w:r w:rsidDel="00000000" w:rsidR="00000000" w:rsidRPr="00000000">
        <w:rPr>
          <w:color w:val="1f1f1f"/>
          <w:rtl w:val="0"/>
        </w:rPr>
        <w:t xml:space="preserve">Explain why all existing solutions fail in the same basic way. Look for one shared design assumption behind every existing tool that does not match how your target user actually behaves.</w:t>
      </w:r>
      <w:r w:rsidDel="00000000" w:rsidR="00000000" w:rsidRPr="00000000">
        <w:rPr>
          <w:rtl w:val="0"/>
        </w:rPr>
      </w:r>
    </w:p>
    <w:p w:rsidR="00000000" w:rsidDel="00000000" w:rsidP="00000000" w:rsidRDefault="00000000" w:rsidRPr="00000000" w14:paraId="00000094">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95">
      <w:pPr>
        <w:numPr>
          <w:ilvl w:val="0"/>
          <w:numId w:val="1"/>
        </w:numPr>
        <w:spacing w:after="60" w:line="300" w:lineRule="auto"/>
        <w:ind w:left="460" w:hanging="260"/>
        <w:rPr>
          <w:sz w:val="20"/>
          <w:szCs w:val="20"/>
        </w:rPr>
      </w:pPr>
      <w:r w:rsidDel="00000000" w:rsidR="00000000" w:rsidRPr="00000000">
        <w:rPr>
          <w:color w:val="1f1f1f"/>
          <w:rtl w:val="0"/>
        </w:rPr>
        <w:t xml:space="preserve">What do all existing solutions assume about the user?</w:t>
      </w:r>
      <w:r w:rsidDel="00000000" w:rsidR="00000000" w:rsidRPr="00000000">
        <w:rPr>
          <w:rtl w:val="0"/>
        </w:rPr>
      </w:r>
    </w:p>
    <w:p w:rsidR="00000000" w:rsidDel="00000000" w:rsidP="00000000" w:rsidRDefault="00000000" w:rsidRPr="00000000" w14:paraId="00000096">
      <w:pPr>
        <w:numPr>
          <w:ilvl w:val="0"/>
          <w:numId w:val="1"/>
        </w:numPr>
        <w:spacing w:after="60" w:line="300" w:lineRule="auto"/>
        <w:ind w:left="460" w:hanging="260"/>
        <w:rPr>
          <w:sz w:val="20"/>
          <w:szCs w:val="20"/>
        </w:rPr>
      </w:pPr>
      <w:r w:rsidDel="00000000" w:rsidR="00000000" w:rsidRPr="00000000">
        <w:rPr>
          <w:color w:val="1f1f1f"/>
          <w:rtl w:val="0"/>
        </w:rPr>
        <w:t xml:space="preserve">Where does that assumption break down in real life?</w:t>
      </w:r>
      <w:r w:rsidDel="00000000" w:rsidR="00000000" w:rsidRPr="00000000">
        <w:rPr>
          <w:rtl w:val="0"/>
        </w:rPr>
      </w:r>
    </w:p>
    <w:p w:rsidR="00000000" w:rsidDel="00000000" w:rsidP="00000000" w:rsidRDefault="00000000" w:rsidRPr="00000000" w14:paraId="00000097">
      <w:pPr>
        <w:numPr>
          <w:ilvl w:val="0"/>
          <w:numId w:val="1"/>
        </w:numPr>
        <w:spacing w:after="60" w:line="300" w:lineRule="auto"/>
        <w:ind w:left="460" w:hanging="260"/>
        <w:rPr>
          <w:sz w:val="20"/>
          <w:szCs w:val="20"/>
        </w:rPr>
      </w:pPr>
      <w:r w:rsidDel="00000000" w:rsidR="00000000" w:rsidRPr="00000000">
        <w:rPr>
          <w:color w:val="1f1f1f"/>
          <w:rtl w:val="0"/>
        </w:rPr>
        <w:t xml:space="preserve">What is the one systemic gap that no existing solution has closed?</w:t>
      </w:r>
      <w:r w:rsidDel="00000000" w:rsidR="00000000" w:rsidRPr="00000000">
        <w:rPr>
          <w:rtl w:val="0"/>
        </w:rPr>
      </w:r>
    </w:p>
    <w:p w:rsidR="00000000" w:rsidDel="00000000" w:rsidP="00000000" w:rsidRDefault="00000000" w:rsidRPr="00000000" w14:paraId="00000098">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99">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9A">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B">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C">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8"/>
        <w:tblW w:w="10005.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10005"/>
        <w:tblGridChange w:id="0">
          <w:tblGrid>
            <w:gridCol w:w="10005"/>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09D">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What is the one shared design assumption that every existing solution gets wrong for your target user? State the gap in one sentence.</w:t>
            </w:r>
            <w:r w:rsidDel="00000000" w:rsidR="00000000" w:rsidRPr="00000000">
              <w:rPr>
                <w:rtl w:val="0"/>
              </w:rPr>
            </w:r>
          </w:p>
          <w:p w:rsidR="00000000" w:rsidDel="00000000" w:rsidP="00000000" w:rsidRDefault="00000000" w:rsidRPr="00000000" w14:paraId="0000009E">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09F">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0A0">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1">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A2">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3. Context</w:t>
      </w:r>
      <w:r w:rsidDel="00000000" w:rsidR="00000000" w:rsidRPr="00000000">
        <w:rPr>
          <w:rtl w:val="0"/>
        </w:rPr>
      </w:r>
    </w:p>
    <w:p w:rsidR="00000000" w:rsidDel="00000000" w:rsidP="00000000" w:rsidRDefault="00000000" w:rsidRPr="00000000" w14:paraId="000000A3">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3.1 User Environment</w:t>
      </w:r>
      <w:r w:rsidDel="00000000" w:rsidR="00000000" w:rsidRPr="00000000">
        <w:rPr>
          <w:rtl w:val="0"/>
        </w:rPr>
      </w:r>
    </w:p>
    <w:p w:rsidR="00000000" w:rsidDel="00000000" w:rsidP="00000000" w:rsidRDefault="00000000" w:rsidRPr="00000000" w14:paraId="000000A4">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A5">
      <w:pPr>
        <w:spacing w:after="120" w:before="60" w:line="320" w:lineRule="auto"/>
        <w:rPr>
          <w:sz w:val="20"/>
          <w:szCs w:val="20"/>
        </w:rPr>
      </w:pPr>
      <w:r w:rsidDel="00000000" w:rsidR="00000000" w:rsidRPr="00000000">
        <w:rPr>
          <w:color w:val="1f1f1f"/>
          <w:rtl w:val="0"/>
        </w:rPr>
        <w:t xml:space="preserve">Describe the environment your target user operates in. What size of team, household, or organisation are they part of? What resources or support do they have, or not have?</w:t>
      </w:r>
      <w:r w:rsidDel="00000000" w:rsidR="00000000" w:rsidRPr="00000000">
        <w:rPr>
          <w:rtl w:val="0"/>
        </w:rPr>
      </w:r>
    </w:p>
    <w:p w:rsidR="00000000" w:rsidDel="00000000" w:rsidP="00000000" w:rsidRDefault="00000000" w:rsidRPr="00000000" w14:paraId="000000A6">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A7">
      <w:pPr>
        <w:numPr>
          <w:ilvl w:val="0"/>
          <w:numId w:val="1"/>
        </w:numPr>
        <w:spacing w:after="60" w:line="300" w:lineRule="auto"/>
        <w:ind w:left="460" w:hanging="260"/>
        <w:rPr>
          <w:sz w:val="20"/>
          <w:szCs w:val="20"/>
        </w:rPr>
      </w:pPr>
      <w:r w:rsidDel="00000000" w:rsidR="00000000" w:rsidRPr="00000000">
        <w:rPr>
          <w:color w:val="1f1f1f"/>
          <w:rtl w:val="0"/>
        </w:rPr>
        <w:t xml:space="preserve">What size of group is your target user usually part of?</w:t>
      </w:r>
      <w:r w:rsidDel="00000000" w:rsidR="00000000" w:rsidRPr="00000000">
        <w:rPr>
          <w:rtl w:val="0"/>
        </w:rPr>
      </w:r>
    </w:p>
    <w:p w:rsidR="00000000" w:rsidDel="00000000" w:rsidP="00000000" w:rsidRDefault="00000000" w:rsidRPr="00000000" w14:paraId="000000A8">
      <w:pPr>
        <w:numPr>
          <w:ilvl w:val="0"/>
          <w:numId w:val="1"/>
        </w:numPr>
        <w:spacing w:after="60" w:line="300" w:lineRule="auto"/>
        <w:ind w:left="460" w:hanging="260"/>
        <w:rPr>
          <w:sz w:val="20"/>
          <w:szCs w:val="20"/>
        </w:rPr>
      </w:pPr>
      <w:r w:rsidDel="00000000" w:rsidR="00000000" w:rsidRPr="00000000">
        <w:rPr>
          <w:color w:val="1f1f1f"/>
          <w:rtl w:val="0"/>
        </w:rPr>
        <w:t xml:space="preserve">What support or infrastructure do they have around them?</w:t>
      </w:r>
      <w:r w:rsidDel="00000000" w:rsidR="00000000" w:rsidRPr="00000000">
        <w:rPr>
          <w:rtl w:val="0"/>
        </w:rPr>
      </w:r>
    </w:p>
    <w:p w:rsidR="00000000" w:rsidDel="00000000" w:rsidP="00000000" w:rsidRDefault="00000000" w:rsidRPr="00000000" w14:paraId="000000A9">
      <w:pPr>
        <w:numPr>
          <w:ilvl w:val="0"/>
          <w:numId w:val="1"/>
        </w:numPr>
        <w:spacing w:after="60" w:line="300" w:lineRule="auto"/>
        <w:ind w:left="460" w:hanging="260"/>
        <w:rPr>
          <w:sz w:val="20"/>
          <w:szCs w:val="20"/>
        </w:rPr>
      </w:pPr>
      <w:r w:rsidDel="00000000" w:rsidR="00000000" w:rsidRPr="00000000">
        <w:rPr>
          <w:color w:val="1f1f1f"/>
          <w:rtl w:val="0"/>
        </w:rPr>
        <w:t xml:space="preserve">What is missing that a bigger or more resourced group would normally have?</w:t>
      </w:r>
      <w:r w:rsidDel="00000000" w:rsidR="00000000" w:rsidRPr="00000000">
        <w:rPr>
          <w:rtl w:val="0"/>
        </w:rPr>
      </w:r>
    </w:p>
    <w:p w:rsidR="00000000" w:rsidDel="00000000" w:rsidP="00000000" w:rsidRDefault="00000000" w:rsidRPr="00000000" w14:paraId="000000AA">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AB">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AC">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D">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F">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3.2 User Reality</w:t>
      </w:r>
      <w:r w:rsidDel="00000000" w:rsidR="00000000" w:rsidRPr="00000000">
        <w:rPr>
          <w:rtl w:val="0"/>
        </w:rPr>
      </w:r>
    </w:p>
    <w:p w:rsidR="00000000" w:rsidDel="00000000" w:rsidP="00000000" w:rsidRDefault="00000000" w:rsidRPr="00000000" w14:paraId="000000B0">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B1">
      <w:pPr>
        <w:spacing w:after="120" w:before="60" w:line="320" w:lineRule="auto"/>
        <w:rPr>
          <w:sz w:val="20"/>
          <w:szCs w:val="20"/>
        </w:rPr>
      </w:pPr>
      <w:r w:rsidDel="00000000" w:rsidR="00000000" w:rsidRPr="00000000">
        <w:rPr>
          <w:color w:val="1f1f1f"/>
          <w:rtl w:val="0"/>
        </w:rPr>
        <w:t xml:space="preserve">Describe what a typical day or week actually looks like for your target user, especially how many different responsibilities compete for their attention at once.</w:t>
      </w:r>
      <w:r w:rsidDel="00000000" w:rsidR="00000000" w:rsidRPr="00000000">
        <w:rPr>
          <w:rtl w:val="0"/>
        </w:rPr>
      </w:r>
    </w:p>
    <w:p w:rsidR="00000000" w:rsidDel="00000000" w:rsidP="00000000" w:rsidRDefault="00000000" w:rsidRPr="00000000" w14:paraId="000000B2">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B3">
      <w:pPr>
        <w:numPr>
          <w:ilvl w:val="0"/>
          <w:numId w:val="1"/>
        </w:numPr>
        <w:spacing w:after="60" w:line="300" w:lineRule="auto"/>
        <w:ind w:left="460" w:hanging="260"/>
        <w:rPr>
          <w:sz w:val="20"/>
          <w:szCs w:val="20"/>
        </w:rPr>
      </w:pPr>
      <w:r w:rsidDel="00000000" w:rsidR="00000000" w:rsidRPr="00000000">
        <w:rPr>
          <w:color w:val="1f1f1f"/>
          <w:rtl w:val="0"/>
        </w:rPr>
        <w:t xml:space="preserve">What are the main responsibilities your target user juggles?</w:t>
      </w:r>
      <w:r w:rsidDel="00000000" w:rsidR="00000000" w:rsidRPr="00000000">
        <w:rPr>
          <w:rtl w:val="0"/>
        </w:rPr>
      </w:r>
    </w:p>
    <w:p w:rsidR="00000000" w:rsidDel="00000000" w:rsidP="00000000" w:rsidRDefault="00000000" w:rsidRPr="00000000" w14:paraId="000000B4">
      <w:pPr>
        <w:numPr>
          <w:ilvl w:val="0"/>
          <w:numId w:val="1"/>
        </w:numPr>
        <w:spacing w:after="60" w:line="300" w:lineRule="auto"/>
        <w:ind w:left="460" w:hanging="260"/>
        <w:rPr>
          <w:sz w:val="20"/>
          <w:szCs w:val="20"/>
        </w:rPr>
      </w:pPr>
      <w:r w:rsidDel="00000000" w:rsidR="00000000" w:rsidRPr="00000000">
        <w:rPr>
          <w:color w:val="1f1f1f"/>
          <w:rtl w:val="0"/>
        </w:rPr>
        <w:t xml:space="preserve">How do these responsibilities compete with each other for time and attention?</w:t>
      </w:r>
      <w:r w:rsidDel="00000000" w:rsidR="00000000" w:rsidRPr="00000000">
        <w:rPr>
          <w:rtl w:val="0"/>
        </w:rPr>
      </w:r>
    </w:p>
    <w:p w:rsidR="00000000" w:rsidDel="00000000" w:rsidP="00000000" w:rsidRDefault="00000000" w:rsidRPr="00000000" w14:paraId="000000B5">
      <w:pPr>
        <w:numPr>
          <w:ilvl w:val="0"/>
          <w:numId w:val="1"/>
        </w:numPr>
        <w:spacing w:after="60" w:line="300" w:lineRule="auto"/>
        <w:ind w:left="460" w:hanging="260"/>
        <w:rPr>
          <w:sz w:val="20"/>
          <w:szCs w:val="20"/>
        </w:rPr>
      </w:pPr>
      <w:r w:rsidDel="00000000" w:rsidR="00000000" w:rsidRPr="00000000">
        <w:rPr>
          <w:color w:val="1f1f1f"/>
          <w:rtl w:val="0"/>
        </w:rPr>
        <w:t xml:space="preserve">What suffers first when time runs out?</w:t>
      </w:r>
      <w:r w:rsidDel="00000000" w:rsidR="00000000" w:rsidRPr="00000000">
        <w:rPr>
          <w:rtl w:val="0"/>
        </w:rPr>
      </w:r>
    </w:p>
    <w:p w:rsidR="00000000" w:rsidDel="00000000" w:rsidP="00000000" w:rsidRDefault="00000000" w:rsidRPr="00000000" w14:paraId="000000B6">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B7">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B8">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9">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A">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B">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3.3 Multi-Channel Landscape</w:t>
      </w:r>
      <w:r w:rsidDel="00000000" w:rsidR="00000000" w:rsidRPr="00000000">
        <w:rPr>
          <w:rtl w:val="0"/>
        </w:rPr>
      </w:r>
    </w:p>
    <w:p w:rsidR="00000000" w:rsidDel="00000000" w:rsidP="00000000" w:rsidRDefault="00000000" w:rsidRPr="00000000" w14:paraId="000000BC">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BD">
      <w:pPr>
        <w:spacing w:after="120" w:before="60" w:line="320" w:lineRule="auto"/>
        <w:rPr>
          <w:sz w:val="20"/>
          <w:szCs w:val="20"/>
        </w:rPr>
      </w:pPr>
      <w:r w:rsidDel="00000000" w:rsidR="00000000" w:rsidRPr="00000000">
        <w:rPr>
          <w:color w:val="1f1f1f"/>
          <w:rtl w:val="0"/>
        </w:rPr>
        <w:t xml:space="preserve">Describe the different channels, tools, or places where relevant activity happens for your target user. Explain how a single task or interaction typically moves across these channels.</w:t>
      </w:r>
      <w:r w:rsidDel="00000000" w:rsidR="00000000" w:rsidRPr="00000000">
        <w:rPr>
          <w:rtl w:val="0"/>
        </w:rPr>
      </w:r>
    </w:p>
    <w:p w:rsidR="00000000" w:rsidDel="00000000" w:rsidP="00000000" w:rsidRDefault="00000000" w:rsidRPr="00000000" w14:paraId="000000BE">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BF">
      <w:pPr>
        <w:numPr>
          <w:ilvl w:val="0"/>
          <w:numId w:val="1"/>
        </w:numPr>
        <w:spacing w:after="60" w:line="300" w:lineRule="auto"/>
        <w:ind w:left="460" w:hanging="260"/>
        <w:rPr>
          <w:sz w:val="20"/>
          <w:szCs w:val="20"/>
        </w:rPr>
      </w:pPr>
      <w:r w:rsidDel="00000000" w:rsidR="00000000" w:rsidRPr="00000000">
        <w:rPr>
          <w:color w:val="1f1f1f"/>
          <w:rtl w:val="0"/>
        </w:rPr>
        <w:t xml:space="preserve">What are the different channels or tools involved, and what role does each one play?</w:t>
      </w:r>
      <w:r w:rsidDel="00000000" w:rsidR="00000000" w:rsidRPr="00000000">
        <w:rPr>
          <w:rtl w:val="0"/>
        </w:rPr>
      </w:r>
    </w:p>
    <w:p w:rsidR="00000000" w:rsidDel="00000000" w:rsidP="00000000" w:rsidRDefault="00000000" w:rsidRPr="00000000" w14:paraId="000000C0">
      <w:pPr>
        <w:numPr>
          <w:ilvl w:val="0"/>
          <w:numId w:val="1"/>
        </w:numPr>
        <w:spacing w:after="60" w:line="300" w:lineRule="auto"/>
        <w:ind w:left="460" w:hanging="260"/>
        <w:rPr>
          <w:sz w:val="20"/>
          <w:szCs w:val="20"/>
        </w:rPr>
      </w:pPr>
      <w:r w:rsidDel="00000000" w:rsidR="00000000" w:rsidRPr="00000000">
        <w:rPr>
          <w:color w:val="1f1f1f"/>
          <w:rtl w:val="0"/>
        </w:rPr>
        <w:t xml:space="preserve">What is a typical path an interaction takes, moving from one channel to the next?</w:t>
      </w:r>
      <w:r w:rsidDel="00000000" w:rsidR="00000000" w:rsidRPr="00000000">
        <w:rPr>
          <w:rtl w:val="0"/>
        </w:rPr>
      </w:r>
    </w:p>
    <w:p w:rsidR="00000000" w:rsidDel="00000000" w:rsidP="00000000" w:rsidRDefault="00000000" w:rsidRPr="00000000" w14:paraId="000000C1">
      <w:pPr>
        <w:numPr>
          <w:ilvl w:val="0"/>
          <w:numId w:val="1"/>
        </w:numPr>
        <w:spacing w:after="60" w:line="300" w:lineRule="auto"/>
        <w:ind w:left="460" w:hanging="260"/>
        <w:rPr>
          <w:sz w:val="20"/>
          <w:szCs w:val="20"/>
        </w:rPr>
      </w:pPr>
      <w:r w:rsidDel="00000000" w:rsidR="00000000" w:rsidRPr="00000000">
        <w:rPr>
          <w:color w:val="1f1f1f"/>
          <w:rtl w:val="0"/>
        </w:rPr>
        <w:t xml:space="preserve">Why does this movement across channels make the problem harder to track?</w:t>
      </w:r>
      <w:r w:rsidDel="00000000" w:rsidR="00000000" w:rsidRPr="00000000">
        <w:rPr>
          <w:rtl w:val="0"/>
        </w:rPr>
      </w:r>
    </w:p>
    <w:p w:rsidR="00000000" w:rsidDel="00000000" w:rsidP="00000000" w:rsidRDefault="00000000" w:rsidRPr="00000000" w14:paraId="000000C2">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C3">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C4">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5">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9"/>
        <w:tblW w:w="10065.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10065"/>
        <w:tblGridChange w:id="0">
          <w:tblGrid>
            <w:gridCol w:w="10065"/>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0C7">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Given the environment, the daily reality, and the channels involved, what does your product absolutely have to get right? Name the one requirement this context creates.</w:t>
            </w:r>
            <w:r w:rsidDel="00000000" w:rsidR="00000000" w:rsidRPr="00000000">
              <w:rPr>
                <w:rtl w:val="0"/>
              </w:rPr>
            </w:r>
          </w:p>
          <w:p w:rsidR="00000000" w:rsidDel="00000000" w:rsidP="00000000" w:rsidRDefault="00000000" w:rsidRPr="00000000" w14:paraId="000000C8">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0C9">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0CA">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CC">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4. Target User Definition</w:t>
      </w:r>
      <w:r w:rsidDel="00000000" w:rsidR="00000000" w:rsidRPr="00000000">
        <w:rPr>
          <w:rtl w:val="0"/>
        </w:rPr>
      </w:r>
    </w:p>
    <w:p w:rsidR="00000000" w:rsidDel="00000000" w:rsidP="00000000" w:rsidRDefault="00000000" w:rsidRPr="00000000" w14:paraId="000000CD">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4.1 Segment Definition</w:t>
      </w:r>
      <w:r w:rsidDel="00000000" w:rsidR="00000000" w:rsidRPr="00000000">
        <w:rPr>
          <w:rtl w:val="0"/>
        </w:rPr>
      </w:r>
    </w:p>
    <w:p w:rsidR="00000000" w:rsidDel="00000000" w:rsidP="00000000" w:rsidRDefault="00000000" w:rsidRPr="00000000" w14:paraId="000000CE">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CF">
      <w:pPr>
        <w:spacing w:after="120" w:before="60" w:line="320" w:lineRule="auto"/>
        <w:rPr>
          <w:sz w:val="20"/>
          <w:szCs w:val="20"/>
        </w:rPr>
      </w:pPr>
      <w:r w:rsidDel="00000000" w:rsidR="00000000" w:rsidRPr="00000000">
        <w:rPr>
          <w:color w:val="1f1f1f"/>
          <w:rtl w:val="0"/>
        </w:rPr>
        <w:t xml:space="preserve">Define the exact stage or situation your target user is in. Do not just describe their age or job title. Describe their situation specifically enough that a stranger could picture this exact person or group.</w:t>
      </w:r>
      <w:r w:rsidDel="00000000" w:rsidR="00000000" w:rsidRPr="00000000">
        <w:rPr>
          <w:rtl w:val="0"/>
        </w:rPr>
      </w:r>
    </w:p>
    <w:p w:rsidR="00000000" w:rsidDel="00000000" w:rsidP="00000000" w:rsidRDefault="00000000" w:rsidRPr="00000000" w14:paraId="000000D0">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D1">
      <w:pPr>
        <w:numPr>
          <w:ilvl w:val="0"/>
          <w:numId w:val="1"/>
        </w:numPr>
        <w:spacing w:after="60" w:line="300" w:lineRule="auto"/>
        <w:ind w:left="460" w:hanging="260"/>
        <w:rPr>
          <w:sz w:val="20"/>
          <w:szCs w:val="20"/>
        </w:rPr>
      </w:pPr>
      <w:r w:rsidDel="00000000" w:rsidR="00000000" w:rsidRPr="00000000">
        <w:rPr>
          <w:color w:val="1f1f1f"/>
          <w:rtl w:val="0"/>
        </w:rPr>
        <w:t xml:space="preserve">What stage, size, or situation defines this segment?</w:t>
      </w:r>
      <w:r w:rsidDel="00000000" w:rsidR="00000000" w:rsidRPr="00000000">
        <w:rPr>
          <w:rtl w:val="0"/>
        </w:rPr>
      </w:r>
    </w:p>
    <w:p w:rsidR="00000000" w:rsidDel="00000000" w:rsidP="00000000" w:rsidRDefault="00000000" w:rsidRPr="00000000" w14:paraId="000000D2">
      <w:pPr>
        <w:numPr>
          <w:ilvl w:val="0"/>
          <w:numId w:val="1"/>
        </w:numPr>
        <w:spacing w:after="60" w:line="300" w:lineRule="auto"/>
        <w:ind w:left="460" w:hanging="260"/>
        <w:rPr>
          <w:sz w:val="20"/>
          <w:szCs w:val="20"/>
        </w:rPr>
      </w:pPr>
      <w:r w:rsidDel="00000000" w:rsidR="00000000" w:rsidRPr="00000000">
        <w:rPr>
          <w:color w:val="1f1f1f"/>
          <w:rtl w:val="0"/>
        </w:rPr>
        <w:t xml:space="preserve">What makes this segment different from a more established or resourced version of the same group?</w:t>
      </w:r>
      <w:r w:rsidDel="00000000" w:rsidR="00000000" w:rsidRPr="00000000">
        <w:rPr>
          <w:rtl w:val="0"/>
        </w:rPr>
      </w:r>
    </w:p>
    <w:p w:rsidR="00000000" w:rsidDel="00000000" w:rsidP="00000000" w:rsidRDefault="00000000" w:rsidRPr="00000000" w14:paraId="000000D3">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D4">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D5">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6">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7">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0"/>
        <w:tblW w:w="10185.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185"/>
        <w:tblGridChange w:id="0">
          <w:tblGrid>
            <w:gridCol w:w="10185"/>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0D8">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A description like teenagers or small business owners is too broad. Aim for something specific enough that a stranger could picture the exact person.</w:t>
            </w:r>
            <w:r w:rsidDel="00000000" w:rsidR="00000000" w:rsidRPr="00000000">
              <w:rPr>
                <w:rtl w:val="0"/>
              </w:rPr>
            </w:r>
          </w:p>
        </w:tc>
      </w:tr>
    </w:tbl>
    <w:p w:rsidR="00000000" w:rsidDel="00000000" w:rsidP="00000000" w:rsidRDefault="00000000" w:rsidRPr="00000000" w14:paraId="000000D9">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4.2 User Responsibilities</w:t>
      </w:r>
      <w:r w:rsidDel="00000000" w:rsidR="00000000" w:rsidRPr="00000000">
        <w:rPr>
          <w:rtl w:val="0"/>
        </w:rPr>
      </w:r>
    </w:p>
    <w:p w:rsidR="00000000" w:rsidDel="00000000" w:rsidP="00000000" w:rsidRDefault="00000000" w:rsidRPr="00000000" w14:paraId="000000DA">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DB">
      <w:pPr>
        <w:spacing w:after="120" w:before="60" w:line="320" w:lineRule="auto"/>
        <w:rPr>
          <w:sz w:val="20"/>
          <w:szCs w:val="20"/>
        </w:rPr>
      </w:pPr>
      <w:r w:rsidDel="00000000" w:rsidR="00000000" w:rsidRPr="00000000">
        <w:rPr>
          <w:color w:val="1f1f1f"/>
          <w:rtl w:val="0"/>
        </w:rPr>
        <w:t xml:space="preserve">Describe everything your target user is responsible for, not just the one task related to your problem. This shows how much else is competing for their time.</w:t>
      </w:r>
      <w:r w:rsidDel="00000000" w:rsidR="00000000" w:rsidRPr="00000000">
        <w:rPr>
          <w:rtl w:val="0"/>
        </w:rPr>
      </w:r>
    </w:p>
    <w:p w:rsidR="00000000" w:rsidDel="00000000" w:rsidP="00000000" w:rsidRDefault="00000000" w:rsidRPr="00000000" w14:paraId="000000DC">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DD">
      <w:pPr>
        <w:numPr>
          <w:ilvl w:val="0"/>
          <w:numId w:val="1"/>
        </w:numPr>
        <w:spacing w:after="60" w:line="300" w:lineRule="auto"/>
        <w:ind w:left="460" w:hanging="260"/>
        <w:rPr>
          <w:sz w:val="20"/>
          <w:szCs w:val="20"/>
        </w:rPr>
      </w:pPr>
      <w:r w:rsidDel="00000000" w:rsidR="00000000" w:rsidRPr="00000000">
        <w:rPr>
          <w:color w:val="1f1f1f"/>
          <w:rtl w:val="0"/>
        </w:rPr>
        <w:t xml:space="preserve">What is your target user directly responsible for, day to day?</w:t>
      </w:r>
      <w:r w:rsidDel="00000000" w:rsidR="00000000" w:rsidRPr="00000000">
        <w:rPr>
          <w:rtl w:val="0"/>
        </w:rPr>
      </w:r>
    </w:p>
    <w:p w:rsidR="00000000" w:rsidDel="00000000" w:rsidP="00000000" w:rsidRDefault="00000000" w:rsidRPr="00000000" w14:paraId="000000DE">
      <w:pPr>
        <w:numPr>
          <w:ilvl w:val="0"/>
          <w:numId w:val="1"/>
        </w:numPr>
        <w:spacing w:after="60" w:line="300" w:lineRule="auto"/>
        <w:ind w:left="460" w:hanging="260"/>
        <w:rPr>
          <w:sz w:val="20"/>
          <w:szCs w:val="20"/>
        </w:rPr>
      </w:pPr>
      <w:r w:rsidDel="00000000" w:rsidR="00000000" w:rsidRPr="00000000">
        <w:rPr>
          <w:color w:val="1f1f1f"/>
          <w:rtl w:val="0"/>
        </w:rPr>
        <w:t xml:space="preserve">Which of these responsibilities is the most time constrained?</w:t>
      </w:r>
      <w:r w:rsidDel="00000000" w:rsidR="00000000" w:rsidRPr="00000000">
        <w:rPr>
          <w:rtl w:val="0"/>
        </w:rPr>
      </w:r>
    </w:p>
    <w:p w:rsidR="00000000" w:rsidDel="00000000" w:rsidP="00000000" w:rsidRDefault="00000000" w:rsidRPr="00000000" w14:paraId="000000DF">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E0">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E1">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3">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4">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4.3 Behavioural Characteristics of Target Users</w:t>
      </w:r>
      <w:r w:rsidDel="00000000" w:rsidR="00000000" w:rsidRPr="00000000">
        <w:rPr>
          <w:rtl w:val="0"/>
        </w:rPr>
      </w:r>
    </w:p>
    <w:p w:rsidR="00000000" w:rsidDel="00000000" w:rsidP="00000000" w:rsidRDefault="00000000" w:rsidRPr="00000000" w14:paraId="000000E5">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E6">
      <w:pPr>
        <w:spacing w:after="120" w:before="60" w:line="320" w:lineRule="auto"/>
        <w:rPr>
          <w:sz w:val="20"/>
          <w:szCs w:val="20"/>
        </w:rPr>
      </w:pPr>
      <w:r w:rsidDel="00000000" w:rsidR="00000000" w:rsidRPr="00000000">
        <w:rPr>
          <w:color w:val="1f1f1f"/>
          <w:rtl w:val="0"/>
        </w:rPr>
        <w:t xml:space="preserve">List the behaviour patterns that describe your target user. Explain what each pattern means for the kind of product they will and will not tolerate.</w:t>
      </w:r>
      <w:r w:rsidDel="00000000" w:rsidR="00000000" w:rsidRPr="00000000">
        <w:rPr>
          <w:rtl w:val="0"/>
        </w:rPr>
      </w:r>
    </w:p>
    <w:p w:rsidR="00000000" w:rsidDel="00000000" w:rsidP="00000000" w:rsidRDefault="00000000" w:rsidRPr="00000000" w14:paraId="000000E7">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E8">
      <w:pPr>
        <w:numPr>
          <w:ilvl w:val="0"/>
          <w:numId w:val="1"/>
        </w:numPr>
        <w:spacing w:after="60" w:line="300" w:lineRule="auto"/>
        <w:ind w:left="460" w:hanging="260"/>
        <w:rPr>
          <w:sz w:val="20"/>
          <w:szCs w:val="20"/>
        </w:rPr>
      </w:pPr>
      <w:r w:rsidDel="00000000" w:rsidR="00000000" w:rsidRPr="00000000">
        <w:rPr>
          <w:color w:val="1f1f1f"/>
          <w:rtl w:val="0"/>
        </w:rPr>
        <w:t xml:space="preserve">What behaviour patterns show up again and again for this user group?</w:t>
      </w:r>
      <w:r w:rsidDel="00000000" w:rsidR="00000000" w:rsidRPr="00000000">
        <w:rPr>
          <w:rtl w:val="0"/>
        </w:rPr>
      </w:r>
    </w:p>
    <w:p w:rsidR="00000000" w:rsidDel="00000000" w:rsidP="00000000" w:rsidRDefault="00000000" w:rsidRPr="00000000" w14:paraId="000000E9">
      <w:pPr>
        <w:numPr>
          <w:ilvl w:val="0"/>
          <w:numId w:val="1"/>
        </w:numPr>
        <w:spacing w:after="60" w:line="300" w:lineRule="auto"/>
        <w:ind w:left="460" w:hanging="260"/>
        <w:rPr>
          <w:sz w:val="20"/>
          <w:szCs w:val="20"/>
        </w:rPr>
      </w:pPr>
      <w:r w:rsidDel="00000000" w:rsidR="00000000" w:rsidRPr="00000000">
        <w:rPr>
          <w:color w:val="1f1f1f"/>
          <w:rtl w:val="0"/>
        </w:rPr>
        <w:t xml:space="preserve">For each pattern, what does it rule out in terms of product design?</w:t>
      </w:r>
      <w:r w:rsidDel="00000000" w:rsidR="00000000" w:rsidRPr="00000000">
        <w:rPr>
          <w:rtl w:val="0"/>
        </w:rPr>
      </w:r>
    </w:p>
    <w:p w:rsidR="00000000" w:rsidDel="00000000" w:rsidP="00000000" w:rsidRDefault="00000000" w:rsidRPr="00000000" w14:paraId="000000EA">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EB">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EC">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D">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E">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1"/>
        <w:tblW w:w="10080.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10080"/>
        <w:tblGridChange w:id="0">
          <w:tblGrid>
            <w:gridCol w:w="10080"/>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0EF">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Which single behavioural trait, if you ignore it, would cause your product to be abandoned? Name it and say why.</w:t>
            </w:r>
            <w:r w:rsidDel="00000000" w:rsidR="00000000" w:rsidRPr="00000000">
              <w:rPr>
                <w:rtl w:val="0"/>
              </w:rPr>
            </w:r>
          </w:p>
          <w:p w:rsidR="00000000" w:rsidDel="00000000" w:rsidP="00000000" w:rsidRDefault="00000000" w:rsidRPr="00000000" w14:paraId="000000F0">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0F1">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0F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3">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F4">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5. Problem Space Context</w:t>
      </w:r>
      <w:r w:rsidDel="00000000" w:rsidR="00000000" w:rsidRPr="00000000">
        <w:rPr>
          <w:rtl w:val="0"/>
        </w:rPr>
      </w:r>
    </w:p>
    <w:p w:rsidR="00000000" w:rsidDel="00000000" w:rsidP="00000000" w:rsidRDefault="00000000" w:rsidRPr="00000000" w14:paraId="000000F5">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5.1 Current User Behaviour</w:t>
      </w:r>
      <w:r w:rsidDel="00000000" w:rsidR="00000000" w:rsidRPr="00000000">
        <w:rPr>
          <w:rtl w:val="0"/>
        </w:rPr>
      </w:r>
    </w:p>
    <w:p w:rsidR="00000000" w:rsidDel="00000000" w:rsidP="00000000" w:rsidRDefault="00000000" w:rsidRPr="00000000" w14:paraId="000000F6">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0F7">
      <w:pPr>
        <w:spacing w:after="120" w:before="60" w:line="320" w:lineRule="auto"/>
        <w:rPr>
          <w:sz w:val="20"/>
          <w:szCs w:val="20"/>
        </w:rPr>
      </w:pPr>
      <w:r w:rsidDel="00000000" w:rsidR="00000000" w:rsidRPr="00000000">
        <w:rPr>
          <w:color w:val="1f1f1f"/>
          <w:rtl w:val="0"/>
        </w:rPr>
        <w:t xml:space="preserve">Describe where your target user's activity actually comes from, and how it moves before it ever reaches a proper tracking system, if it reaches one at all.</w:t>
      </w:r>
      <w:r w:rsidDel="00000000" w:rsidR="00000000" w:rsidRPr="00000000">
        <w:rPr>
          <w:rtl w:val="0"/>
        </w:rPr>
      </w:r>
    </w:p>
    <w:p w:rsidR="00000000" w:rsidDel="00000000" w:rsidP="00000000" w:rsidRDefault="00000000" w:rsidRPr="00000000" w14:paraId="000000F8">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0F9">
      <w:pPr>
        <w:numPr>
          <w:ilvl w:val="0"/>
          <w:numId w:val="1"/>
        </w:numPr>
        <w:spacing w:after="60" w:line="300" w:lineRule="auto"/>
        <w:ind w:left="460" w:hanging="260"/>
        <w:rPr>
          <w:sz w:val="20"/>
          <w:szCs w:val="20"/>
        </w:rPr>
      </w:pPr>
      <w:r w:rsidDel="00000000" w:rsidR="00000000" w:rsidRPr="00000000">
        <w:rPr>
          <w:color w:val="1f1f1f"/>
          <w:rtl w:val="0"/>
        </w:rPr>
        <w:t xml:space="preserve">Where does relevant activity usually start?</w:t>
      </w:r>
      <w:r w:rsidDel="00000000" w:rsidR="00000000" w:rsidRPr="00000000">
        <w:rPr>
          <w:rtl w:val="0"/>
        </w:rPr>
      </w:r>
    </w:p>
    <w:p w:rsidR="00000000" w:rsidDel="00000000" w:rsidP="00000000" w:rsidRDefault="00000000" w:rsidRPr="00000000" w14:paraId="000000FA">
      <w:pPr>
        <w:numPr>
          <w:ilvl w:val="0"/>
          <w:numId w:val="1"/>
        </w:numPr>
        <w:spacing w:after="60" w:line="300" w:lineRule="auto"/>
        <w:ind w:left="460" w:hanging="260"/>
        <w:rPr>
          <w:sz w:val="20"/>
          <w:szCs w:val="20"/>
        </w:rPr>
      </w:pPr>
      <w:r w:rsidDel="00000000" w:rsidR="00000000" w:rsidRPr="00000000">
        <w:rPr>
          <w:color w:val="1f1f1f"/>
          <w:rtl w:val="0"/>
        </w:rPr>
        <w:t xml:space="preserve">What path does it take before anyone tries to track it?</w:t>
      </w:r>
      <w:r w:rsidDel="00000000" w:rsidR="00000000" w:rsidRPr="00000000">
        <w:rPr>
          <w:rtl w:val="0"/>
        </w:rPr>
      </w:r>
    </w:p>
    <w:p w:rsidR="00000000" w:rsidDel="00000000" w:rsidP="00000000" w:rsidRDefault="00000000" w:rsidRPr="00000000" w14:paraId="000000FB">
      <w:pPr>
        <w:numPr>
          <w:ilvl w:val="0"/>
          <w:numId w:val="1"/>
        </w:numPr>
        <w:spacing w:after="60" w:line="300" w:lineRule="auto"/>
        <w:ind w:left="460" w:hanging="260"/>
        <w:rPr>
          <w:sz w:val="20"/>
          <w:szCs w:val="20"/>
        </w:rPr>
      </w:pPr>
      <w:r w:rsidDel="00000000" w:rsidR="00000000" w:rsidRPr="00000000">
        <w:rPr>
          <w:color w:val="1f1f1f"/>
          <w:rtl w:val="0"/>
        </w:rPr>
        <w:t xml:space="preserve">At what point, if any, does tracking happen?</w:t>
      </w:r>
      <w:r w:rsidDel="00000000" w:rsidR="00000000" w:rsidRPr="00000000">
        <w:rPr>
          <w:rtl w:val="0"/>
        </w:rPr>
      </w:r>
    </w:p>
    <w:p w:rsidR="00000000" w:rsidDel="00000000" w:rsidP="00000000" w:rsidRDefault="00000000" w:rsidRPr="00000000" w14:paraId="000000FC">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0FD">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0FE">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F">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0">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1">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5.2 Management Practices</w:t>
      </w:r>
      <w:r w:rsidDel="00000000" w:rsidR="00000000" w:rsidRPr="00000000">
        <w:rPr>
          <w:rtl w:val="0"/>
        </w:rPr>
      </w:r>
    </w:p>
    <w:p w:rsidR="00000000" w:rsidDel="00000000" w:rsidP="00000000" w:rsidRDefault="00000000" w:rsidRPr="00000000" w14:paraId="00000102">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103">
      <w:pPr>
        <w:spacing w:after="120" w:before="60" w:line="320" w:lineRule="auto"/>
        <w:rPr>
          <w:sz w:val="20"/>
          <w:szCs w:val="20"/>
        </w:rPr>
      </w:pPr>
      <w:r w:rsidDel="00000000" w:rsidR="00000000" w:rsidRPr="00000000">
        <w:rPr>
          <w:color w:val="1f1f1f"/>
          <w:rtl w:val="0"/>
        </w:rPr>
        <w:t xml:space="preserve">Describe the habits and workarounds people already use to manage this problem, even if those habits are messy or informal. Explain the exact point where these workarounds break down.</w:t>
      </w:r>
      <w:r w:rsidDel="00000000" w:rsidR="00000000" w:rsidRPr="00000000">
        <w:rPr>
          <w:rtl w:val="0"/>
        </w:rPr>
      </w:r>
    </w:p>
    <w:p w:rsidR="00000000" w:rsidDel="00000000" w:rsidP="00000000" w:rsidRDefault="00000000" w:rsidRPr="00000000" w14:paraId="00000104">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05">
      <w:pPr>
        <w:numPr>
          <w:ilvl w:val="0"/>
          <w:numId w:val="1"/>
        </w:numPr>
        <w:spacing w:after="60" w:line="300" w:lineRule="auto"/>
        <w:ind w:left="460" w:hanging="260"/>
        <w:rPr>
          <w:sz w:val="20"/>
          <w:szCs w:val="20"/>
        </w:rPr>
      </w:pPr>
      <w:r w:rsidDel="00000000" w:rsidR="00000000" w:rsidRPr="00000000">
        <w:rPr>
          <w:color w:val="1f1f1f"/>
          <w:rtl w:val="0"/>
        </w:rPr>
        <w:t xml:space="preserve">What methods do people currently use, and what is the limitation of each one?</w:t>
      </w:r>
      <w:r w:rsidDel="00000000" w:rsidR="00000000" w:rsidRPr="00000000">
        <w:rPr>
          <w:rtl w:val="0"/>
        </w:rPr>
      </w:r>
    </w:p>
    <w:p w:rsidR="00000000" w:rsidDel="00000000" w:rsidP="00000000" w:rsidRDefault="00000000" w:rsidRPr="00000000" w14:paraId="00000106">
      <w:pPr>
        <w:numPr>
          <w:ilvl w:val="0"/>
          <w:numId w:val="1"/>
        </w:numPr>
        <w:spacing w:after="60" w:line="300" w:lineRule="auto"/>
        <w:ind w:left="460" w:hanging="260"/>
        <w:rPr>
          <w:sz w:val="20"/>
          <w:szCs w:val="20"/>
        </w:rPr>
      </w:pPr>
      <w:r w:rsidDel="00000000" w:rsidR="00000000" w:rsidRPr="00000000">
        <w:rPr>
          <w:color w:val="1f1f1f"/>
          <w:rtl w:val="0"/>
        </w:rPr>
        <w:t xml:space="preserve">What is reactive versus planned in how people currently manage this?</w:t>
      </w:r>
      <w:r w:rsidDel="00000000" w:rsidR="00000000" w:rsidRPr="00000000">
        <w:rPr>
          <w:rtl w:val="0"/>
        </w:rPr>
      </w:r>
    </w:p>
    <w:p w:rsidR="00000000" w:rsidDel="00000000" w:rsidP="00000000" w:rsidRDefault="00000000" w:rsidRPr="00000000" w14:paraId="00000107">
      <w:pPr>
        <w:numPr>
          <w:ilvl w:val="0"/>
          <w:numId w:val="1"/>
        </w:numPr>
        <w:spacing w:after="60" w:line="300" w:lineRule="auto"/>
        <w:ind w:left="460" w:hanging="260"/>
        <w:rPr>
          <w:sz w:val="20"/>
          <w:szCs w:val="20"/>
        </w:rPr>
      </w:pPr>
      <w:r w:rsidDel="00000000" w:rsidR="00000000" w:rsidRPr="00000000">
        <w:rPr>
          <w:color w:val="1f1f1f"/>
          <w:rtl w:val="0"/>
        </w:rPr>
        <w:t xml:space="preserve">At what point does the informal system stop working?</w:t>
      </w:r>
      <w:r w:rsidDel="00000000" w:rsidR="00000000" w:rsidRPr="00000000">
        <w:rPr>
          <w:rtl w:val="0"/>
        </w:rPr>
      </w:r>
    </w:p>
    <w:p w:rsidR="00000000" w:rsidDel="00000000" w:rsidP="00000000" w:rsidRDefault="00000000" w:rsidRPr="00000000" w14:paraId="00000108">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09">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0A">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B">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D">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6. Business Impact of the Problem</w:t>
      </w:r>
      <w:r w:rsidDel="00000000" w:rsidR="00000000" w:rsidRPr="00000000">
        <w:rPr>
          <w:rtl w:val="0"/>
        </w:rPr>
      </w:r>
    </w:p>
    <w:p w:rsidR="00000000" w:rsidDel="00000000" w:rsidP="00000000" w:rsidRDefault="00000000" w:rsidRPr="00000000" w14:paraId="0000010E">
      <w:pPr>
        <w:spacing w:after="120" w:before="60" w:line="320" w:lineRule="auto"/>
        <w:rPr>
          <w:sz w:val="20"/>
          <w:szCs w:val="20"/>
        </w:rPr>
      </w:pPr>
      <w:r w:rsidDel="00000000" w:rsidR="00000000" w:rsidRPr="00000000">
        <w:rPr>
          <w:color w:val="1f1f1f"/>
          <w:rtl w:val="0"/>
        </w:rPr>
        <w:t xml:space="preserve">Explain what this problem costs, in money, time, or missed chances. Try to build a simple estimate using real numbers from your research. Show your math step by step so a reader can follow how you got your final number.</w:t>
      </w:r>
      <w:r w:rsidDel="00000000" w:rsidR="00000000" w:rsidRPr="00000000">
        <w:rPr>
          <w:rtl w:val="0"/>
        </w:rPr>
      </w:r>
    </w:p>
    <w:p w:rsidR="00000000" w:rsidDel="00000000" w:rsidP="00000000" w:rsidRDefault="00000000" w:rsidRPr="00000000" w14:paraId="0000010F">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10">
      <w:pPr>
        <w:numPr>
          <w:ilvl w:val="0"/>
          <w:numId w:val="1"/>
        </w:numPr>
        <w:spacing w:after="60" w:line="300" w:lineRule="auto"/>
        <w:ind w:left="460" w:hanging="260"/>
        <w:rPr>
          <w:sz w:val="20"/>
          <w:szCs w:val="20"/>
        </w:rPr>
      </w:pPr>
      <w:r w:rsidDel="00000000" w:rsidR="00000000" w:rsidRPr="00000000">
        <w:rPr>
          <w:color w:val="1f1f1f"/>
          <w:rtl w:val="0"/>
        </w:rPr>
        <w:t xml:space="preserve">How often does the problem happen, for example, once a day or once a month?</w:t>
      </w:r>
      <w:r w:rsidDel="00000000" w:rsidR="00000000" w:rsidRPr="00000000">
        <w:rPr>
          <w:rtl w:val="0"/>
        </w:rPr>
      </w:r>
    </w:p>
    <w:p w:rsidR="00000000" w:rsidDel="00000000" w:rsidP="00000000" w:rsidRDefault="00000000" w:rsidRPr="00000000" w14:paraId="00000111">
      <w:pPr>
        <w:numPr>
          <w:ilvl w:val="0"/>
          <w:numId w:val="1"/>
        </w:numPr>
        <w:spacing w:after="60" w:line="300" w:lineRule="auto"/>
        <w:ind w:left="460" w:hanging="260"/>
        <w:rPr>
          <w:sz w:val="20"/>
          <w:szCs w:val="20"/>
        </w:rPr>
      </w:pPr>
      <w:r w:rsidDel="00000000" w:rsidR="00000000" w:rsidRPr="00000000">
        <w:rPr>
          <w:color w:val="1f1f1f"/>
          <w:rtl w:val="0"/>
        </w:rPr>
        <w:t xml:space="preserve">What does each time it happens cost, in money or hours?</w:t>
      </w:r>
      <w:r w:rsidDel="00000000" w:rsidR="00000000" w:rsidRPr="00000000">
        <w:rPr>
          <w:rtl w:val="0"/>
        </w:rPr>
      </w:r>
    </w:p>
    <w:p w:rsidR="00000000" w:rsidDel="00000000" w:rsidP="00000000" w:rsidRDefault="00000000" w:rsidRPr="00000000" w14:paraId="00000112">
      <w:pPr>
        <w:numPr>
          <w:ilvl w:val="0"/>
          <w:numId w:val="1"/>
        </w:numPr>
        <w:spacing w:after="60" w:line="300" w:lineRule="auto"/>
        <w:ind w:left="460" w:hanging="260"/>
        <w:rPr>
          <w:sz w:val="20"/>
          <w:szCs w:val="20"/>
        </w:rPr>
      </w:pPr>
      <w:r w:rsidDel="00000000" w:rsidR="00000000" w:rsidRPr="00000000">
        <w:rPr>
          <w:color w:val="1f1f1f"/>
          <w:rtl w:val="0"/>
        </w:rPr>
        <w:t xml:space="preserve">What is the total cost over a month or a year? Show your math.</w:t>
      </w:r>
      <w:r w:rsidDel="00000000" w:rsidR="00000000" w:rsidRPr="00000000">
        <w:rPr>
          <w:rtl w:val="0"/>
        </w:rPr>
      </w:r>
    </w:p>
    <w:p w:rsidR="00000000" w:rsidDel="00000000" w:rsidP="00000000" w:rsidRDefault="00000000" w:rsidRPr="00000000" w14:paraId="00000113">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14">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15">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6">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7">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8">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9">
      <w:pPr>
        <w:spacing w:after="60" w:before="140" w:line="240" w:lineRule="auto"/>
        <w:rPr>
          <w:sz w:val="20"/>
          <w:szCs w:val="20"/>
        </w:rPr>
      </w:pPr>
      <w:r w:rsidDel="00000000" w:rsidR="00000000" w:rsidRPr="00000000">
        <w:rPr>
          <w:b w:val="1"/>
          <w:bCs w:val="1"/>
          <w:i w:val="1"/>
          <w:iCs w:val="1"/>
          <w:color w:val="595959"/>
          <w:sz w:val="20"/>
          <w:szCs w:val="20"/>
          <w:rtl w:val="0"/>
        </w:rPr>
        <w:t xml:space="preserve">Cite your sources</w:t>
      </w:r>
      <w:r w:rsidDel="00000000" w:rsidR="00000000" w:rsidRPr="00000000">
        <w:rPr>
          <w:rtl w:val="0"/>
        </w:rPr>
      </w:r>
    </w:p>
    <w:p w:rsidR="00000000" w:rsidDel="00000000" w:rsidP="00000000" w:rsidRDefault="00000000" w:rsidRPr="00000000" w14:paraId="0000011A">
      <w:pPr>
        <w:spacing w:after="120" w:before="60" w:line="320" w:lineRule="auto"/>
        <w:rPr>
          <w:sz w:val="20"/>
          <w:szCs w:val="20"/>
        </w:rPr>
      </w:pPr>
      <w:r w:rsidDel="00000000" w:rsidR="00000000" w:rsidRPr="00000000">
        <w:rPr>
          <w:color w:val="1f1f1f"/>
          <w:rtl w:val="0"/>
        </w:rPr>
        <w:t xml:space="preserve">Write down exactly where each number, quote, or fact came from. This could be a report name, a website, or the name of the person you interviewed.</w:t>
      </w:r>
      <w:r w:rsidDel="00000000" w:rsidR="00000000" w:rsidRPr="00000000">
        <w:rPr>
          <w:rtl w:val="0"/>
        </w:rPr>
      </w:r>
    </w:p>
    <w:p w:rsidR="00000000" w:rsidDel="00000000" w:rsidP="00000000" w:rsidRDefault="00000000" w:rsidRPr="00000000" w14:paraId="0000011B">
      <w:pPr>
        <w:spacing w:after="80" w:line="240" w:lineRule="auto"/>
        <w:rPr>
          <w:sz w:val="20"/>
          <w:szCs w:val="20"/>
        </w:rPr>
      </w:pPr>
      <w:r w:rsidDel="00000000" w:rsidR="00000000" w:rsidRPr="00000000">
        <w:rPr>
          <w:i w:val="1"/>
          <w:iCs w:val="1"/>
          <w:color w:val="999999"/>
          <w:sz w:val="21"/>
          <w:szCs w:val="21"/>
          <w:rtl w:val="0"/>
        </w:rPr>
        <w:t xml:space="preserve">Name the report, website, or person here...</w:t>
      </w:r>
      <w:r w:rsidDel="00000000" w:rsidR="00000000" w:rsidRPr="00000000">
        <w:rPr>
          <w:rtl w:val="0"/>
        </w:rPr>
      </w:r>
    </w:p>
    <w:p w:rsidR="00000000" w:rsidDel="00000000" w:rsidP="00000000" w:rsidRDefault="00000000" w:rsidRPr="00000000" w14:paraId="0000011C">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2"/>
        <w:tblW w:w="10110.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110"/>
        <w:tblGridChange w:id="0">
          <w:tblGrid>
            <w:gridCol w:w="10110"/>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11D">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Even a rough estimate is valuable, as long as the math is shown clearly and the starting numbers come from real research.</w:t>
            </w:r>
            <w:r w:rsidDel="00000000" w:rsidR="00000000" w:rsidRPr="00000000">
              <w:rPr>
                <w:rtl w:val="0"/>
              </w:rPr>
            </w:r>
          </w:p>
        </w:tc>
      </w:tr>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11E">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Is this cost big enough, on its own, to justify building something new? Say what the size of this number means for how urgent the problem is.</w:t>
            </w:r>
            <w:r w:rsidDel="00000000" w:rsidR="00000000" w:rsidRPr="00000000">
              <w:rPr>
                <w:rtl w:val="0"/>
              </w:rPr>
            </w:r>
          </w:p>
          <w:p w:rsidR="00000000" w:rsidDel="00000000" w:rsidP="00000000" w:rsidRDefault="00000000" w:rsidRPr="00000000" w14:paraId="0000011F">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120">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121">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2">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23">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7. Existing Ecosystem</w:t>
      </w:r>
      <w:r w:rsidDel="00000000" w:rsidR="00000000" w:rsidRPr="00000000">
        <w:rPr>
          <w:rtl w:val="0"/>
        </w:rPr>
      </w:r>
    </w:p>
    <w:p w:rsidR="00000000" w:rsidDel="00000000" w:rsidP="00000000" w:rsidRDefault="00000000" w:rsidRPr="00000000" w14:paraId="00000124">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7.1 The Real Existing Solutions</w:t>
      </w:r>
      <w:r w:rsidDel="00000000" w:rsidR="00000000" w:rsidRPr="00000000">
        <w:rPr>
          <w:rtl w:val="0"/>
        </w:rPr>
      </w:r>
    </w:p>
    <w:p w:rsidR="00000000" w:rsidDel="00000000" w:rsidP="00000000" w:rsidRDefault="00000000" w:rsidRPr="00000000" w14:paraId="00000125">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126">
      <w:pPr>
        <w:spacing w:after="120" w:before="60" w:line="320" w:lineRule="auto"/>
        <w:rPr>
          <w:sz w:val="20"/>
          <w:szCs w:val="20"/>
        </w:rPr>
      </w:pPr>
      <w:r w:rsidDel="00000000" w:rsidR="00000000" w:rsidRPr="00000000">
        <w:rPr>
          <w:color w:val="1f1f1f"/>
          <w:rtl w:val="0"/>
        </w:rPr>
        <w:t xml:space="preserve">Before evaluating proper tools, list the baseline workarounds people actually use. These are often the true competition, not the official products in the category.</w:t>
      </w:r>
      <w:r w:rsidDel="00000000" w:rsidR="00000000" w:rsidRPr="00000000">
        <w:rPr>
          <w:rtl w:val="0"/>
        </w:rPr>
      </w:r>
    </w:p>
    <w:p w:rsidR="00000000" w:rsidDel="00000000" w:rsidP="00000000" w:rsidRDefault="00000000" w:rsidRPr="00000000" w14:paraId="00000127">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28">
      <w:pPr>
        <w:numPr>
          <w:ilvl w:val="0"/>
          <w:numId w:val="1"/>
        </w:numPr>
        <w:spacing w:after="60" w:line="300" w:lineRule="auto"/>
        <w:ind w:left="460" w:hanging="260"/>
        <w:rPr>
          <w:sz w:val="20"/>
          <w:szCs w:val="20"/>
        </w:rPr>
      </w:pPr>
      <w:r w:rsidDel="00000000" w:rsidR="00000000" w:rsidRPr="00000000">
        <w:rPr>
          <w:color w:val="1f1f1f"/>
          <w:rtl w:val="0"/>
        </w:rPr>
        <w:t xml:space="preserve">What is the most common informal workaround people use?</w:t>
      </w:r>
      <w:r w:rsidDel="00000000" w:rsidR="00000000" w:rsidRPr="00000000">
        <w:rPr>
          <w:rtl w:val="0"/>
        </w:rPr>
      </w:r>
    </w:p>
    <w:p w:rsidR="00000000" w:rsidDel="00000000" w:rsidP="00000000" w:rsidRDefault="00000000" w:rsidRPr="00000000" w14:paraId="00000129">
      <w:pPr>
        <w:numPr>
          <w:ilvl w:val="0"/>
          <w:numId w:val="1"/>
        </w:numPr>
        <w:spacing w:after="60" w:line="300" w:lineRule="auto"/>
        <w:ind w:left="460" w:hanging="260"/>
        <w:rPr>
          <w:sz w:val="20"/>
          <w:szCs w:val="20"/>
        </w:rPr>
      </w:pPr>
      <w:r w:rsidDel="00000000" w:rsidR="00000000" w:rsidRPr="00000000">
        <w:rPr>
          <w:color w:val="1f1f1f"/>
          <w:rtl w:val="0"/>
        </w:rPr>
        <w:t xml:space="preserve">What proper tools do people set up with good intentions, and when do they abandon them?</w:t>
      </w:r>
      <w:r w:rsidDel="00000000" w:rsidR="00000000" w:rsidRPr="00000000">
        <w:rPr>
          <w:rtl w:val="0"/>
        </w:rPr>
      </w:r>
    </w:p>
    <w:p w:rsidR="00000000" w:rsidDel="00000000" w:rsidP="00000000" w:rsidRDefault="00000000" w:rsidRPr="00000000" w14:paraId="0000012A">
      <w:pPr>
        <w:numPr>
          <w:ilvl w:val="0"/>
          <w:numId w:val="1"/>
        </w:numPr>
        <w:spacing w:after="60" w:line="300" w:lineRule="auto"/>
        <w:ind w:left="460" w:hanging="260"/>
        <w:rPr>
          <w:sz w:val="20"/>
          <w:szCs w:val="20"/>
        </w:rPr>
      </w:pPr>
      <w:r w:rsidDel="00000000" w:rsidR="00000000" w:rsidRPr="00000000">
        <w:rPr>
          <w:color w:val="1f1f1f"/>
          <w:rtl w:val="0"/>
        </w:rPr>
        <w:t xml:space="preserve">Do any technical users build their own workaround instead of buying a tool? Why?</w:t>
      </w:r>
      <w:r w:rsidDel="00000000" w:rsidR="00000000" w:rsidRPr="00000000">
        <w:rPr>
          <w:rtl w:val="0"/>
        </w:rPr>
      </w:r>
    </w:p>
    <w:p w:rsidR="00000000" w:rsidDel="00000000" w:rsidP="00000000" w:rsidRDefault="00000000" w:rsidRPr="00000000" w14:paraId="0000012B">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2C">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2D">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E">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F">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3"/>
        <w:tblW w:w="9975.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975"/>
        <w:tblGridChange w:id="0">
          <w:tblGrid>
            <w:gridCol w:w="9975"/>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130">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The most popular option is often the free, informal workaround. That is the real benchmark a new product must beat.</w:t>
            </w:r>
            <w:r w:rsidDel="00000000" w:rsidR="00000000" w:rsidRPr="00000000">
              <w:rPr>
                <w:rtl w:val="0"/>
              </w:rPr>
            </w:r>
          </w:p>
        </w:tc>
      </w:tr>
    </w:tbl>
    <w:p w:rsidR="00000000" w:rsidDel="00000000" w:rsidP="00000000" w:rsidRDefault="00000000" w:rsidRPr="00000000" w14:paraId="00000131">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7.2 Tool Landscape</w:t>
      </w:r>
      <w:r w:rsidDel="00000000" w:rsidR="00000000" w:rsidRPr="00000000">
        <w:rPr>
          <w:rtl w:val="0"/>
        </w:rPr>
      </w:r>
    </w:p>
    <w:p w:rsidR="00000000" w:rsidDel="00000000" w:rsidP="00000000" w:rsidRDefault="00000000" w:rsidRPr="00000000" w14:paraId="00000132">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133">
      <w:pPr>
        <w:spacing w:after="120" w:before="60" w:line="320" w:lineRule="auto"/>
        <w:rPr>
          <w:sz w:val="20"/>
          <w:szCs w:val="20"/>
        </w:rPr>
      </w:pPr>
      <w:r w:rsidDel="00000000" w:rsidR="00000000" w:rsidRPr="00000000">
        <w:rPr>
          <w:color w:val="1f1f1f"/>
          <w:rtl w:val="0"/>
        </w:rPr>
        <w:t xml:space="preserve">Map out the existing tools in this category into a few tiers, from the most traditional and expensive down to the lightest workaround stack. Describe what each tier assumes about its user.</w:t>
      </w:r>
      <w:r w:rsidDel="00000000" w:rsidR="00000000" w:rsidRPr="00000000">
        <w:rPr>
          <w:rtl w:val="0"/>
        </w:rPr>
      </w:r>
    </w:p>
    <w:p w:rsidR="00000000" w:rsidDel="00000000" w:rsidP="00000000" w:rsidRDefault="00000000" w:rsidRPr="00000000" w14:paraId="00000134">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35">
      <w:pPr>
        <w:numPr>
          <w:ilvl w:val="0"/>
          <w:numId w:val="1"/>
        </w:numPr>
        <w:spacing w:after="60" w:line="300" w:lineRule="auto"/>
        <w:ind w:left="460" w:hanging="260"/>
        <w:rPr>
          <w:sz w:val="20"/>
          <w:szCs w:val="20"/>
        </w:rPr>
      </w:pPr>
      <w:r w:rsidDel="00000000" w:rsidR="00000000" w:rsidRPr="00000000">
        <w:rPr>
          <w:color w:val="1f1f1f"/>
          <w:rtl w:val="0"/>
        </w:rPr>
        <w:t xml:space="preserve">What are the main tiers of existing tools in this category?</w:t>
      </w:r>
      <w:r w:rsidDel="00000000" w:rsidR="00000000" w:rsidRPr="00000000">
        <w:rPr>
          <w:rtl w:val="0"/>
        </w:rPr>
      </w:r>
    </w:p>
    <w:p w:rsidR="00000000" w:rsidDel="00000000" w:rsidP="00000000" w:rsidRDefault="00000000" w:rsidRPr="00000000" w14:paraId="00000136">
      <w:pPr>
        <w:numPr>
          <w:ilvl w:val="0"/>
          <w:numId w:val="1"/>
        </w:numPr>
        <w:spacing w:after="60" w:line="300" w:lineRule="auto"/>
        <w:ind w:left="460" w:hanging="260"/>
        <w:rPr>
          <w:sz w:val="20"/>
          <w:szCs w:val="20"/>
        </w:rPr>
      </w:pPr>
      <w:r w:rsidDel="00000000" w:rsidR="00000000" w:rsidRPr="00000000">
        <w:rPr>
          <w:color w:val="1f1f1f"/>
          <w:rtl w:val="0"/>
        </w:rPr>
        <w:t xml:space="preserve">What does each tier assume about how much time, money, or expertise the user has?</w:t>
      </w:r>
      <w:r w:rsidDel="00000000" w:rsidR="00000000" w:rsidRPr="00000000">
        <w:rPr>
          <w:rtl w:val="0"/>
        </w:rPr>
      </w:r>
    </w:p>
    <w:p w:rsidR="00000000" w:rsidDel="00000000" w:rsidP="00000000" w:rsidRDefault="00000000" w:rsidRPr="00000000" w14:paraId="00000137">
      <w:pPr>
        <w:numPr>
          <w:ilvl w:val="0"/>
          <w:numId w:val="1"/>
        </w:numPr>
        <w:spacing w:after="60" w:line="300" w:lineRule="auto"/>
        <w:ind w:left="460" w:hanging="260"/>
        <w:rPr>
          <w:sz w:val="20"/>
          <w:szCs w:val="20"/>
        </w:rPr>
      </w:pPr>
      <w:r w:rsidDel="00000000" w:rsidR="00000000" w:rsidRPr="00000000">
        <w:rPr>
          <w:color w:val="1f1f1f"/>
          <w:rtl w:val="0"/>
        </w:rPr>
        <w:t xml:space="preserve">How well does each tier actually fit your target user?</w:t>
      </w:r>
      <w:r w:rsidDel="00000000" w:rsidR="00000000" w:rsidRPr="00000000">
        <w:rPr>
          <w:rtl w:val="0"/>
        </w:rPr>
      </w:r>
    </w:p>
    <w:p w:rsidR="00000000" w:rsidDel="00000000" w:rsidP="00000000" w:rsidRDefault="00000000" w:rsidRPr="00000000" w14:paraId="00000138">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39">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3A">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B">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C">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D">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7.3 The Actual Usage Pattern</w:t>
      </w:r>
      <w:r w:rsidDel="00000000" w:rsidR="00000000" w:rsidRPr="00000000">
        <w:rPr>
          <w:rtl w:val="0"/>
        </w:rPr>
      </w:r>
    </w:p>
    <w:p w:rsidR="00000000" w:rsidDel="00000000" w:rsidP="00000000" w:rsidRDefault="00000000" w:rsidRPr="00000000" w14:paraId="0000013E">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13F">
      <w:pPr>
        <w:spacing w:after="120" w:before="60" w:line="320" w:lineRule="auto"/>
        <w:rPr>
          <w:sz w:val="20"/>
          <w:szCs w:val="20"/>
        </w:rPr>
      </w:pPr>
      <w:r w:rsidDel="00000000" w:rsidR="00000000" w:rsidRPr="00000000">
        <w:rPr>
          <w:color w:val="1f1f1f"/>
          <w:rtl w:val="0"/>
        </w:rPr>
        <w:t xml:space="preserve">Describe the typical week by week pattern of how people adopt and then abandon existing tools. Look for the exact week or moment where adoption usually breaks down.</w:t>
      </w:r>
      <w:r w:rsidDel="00000000" w:rsidR="00000000" w:rsidRPr="00000000">
        <w:rPr>
          <w:rtl w:val="0"/>
        </w:rPr>
      </w:r>
    </w:p>
    <w:p w:rsidR="00000000" w:rsidDel="00000000" w:rsidP="00000000" w:rsidRDefault="00000000" w:rsidRPr="00000000" w14:paraId="00000140">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41">
      <w:pPr>
        <w:numPr>
          <w:ilvl w:val="0"/>
          <w:numId w:val="1"/>
        </w:numPr>
        <w:spacing w:after="60" w:line="300" w:lineRule="auto"/>
        <w:ind w:left="460" w:hanging="260"/>
        <w:rPr>
          <w:sz w:val="20"/>
          <w:szCs w:val="20"/>
        </w:rPr>
      </w:pPr>
      <w:r w:rsidDel="00000000" w:rsidR="00000000" w:rsidRPr="00000000">
        <w:rPr>
          <w:color w:val="1f1f1f"/>
          <w:rtl w:val="0"/>
        </w:rPr>
        <w:t xml:space="preserve">What happens in week one of trying a new tool?</w:t>
      </w:r>
      <w:r w:rsidDel="00000000" w:rsidR="00000000" w:rsidRPr="00000000">
        <w:rPr>
          <w:rtl w:val="0"/>
        </w:rPr>
      </w:r>
    </w:p>
    <w:p w:rsidR="00000000" w:rsidDel="00000000" w:rsidP="00000000" w:rsidRDefault="00000000" w:rsidRPr="00000000" w14:paraId="00000142">
      <w:pPr>
        <w:numPr>
          <w:ilvl w:val="0"/>
          <w:numId w:val="1"/>
        </w:numPr>
        <w:spacing w:after="60" w:line="300" w:lineRule="auto"/>
        <w:ind w:left="460" w:hanging="260"/>
        <w:rPr>
          <w:sz w:val="20"/>
          <w:szCs w:val="20"/>
        </w:rPr>
      </w:pPr>
      <w:r w:rsidDel="00000000" w:rsidR="00000000" w:rsidRPr="00000000">
        <w:rPr>
          <w:color w:val="1f1f1f"/>
          <w:rtl w:val="0"/>
        </w:rPr>
        <w:t xml:space="preserve">What happens in the weeks after that?</w:t>
      </w:r>
      <w:r w:rsidDel="00000000" w:rsidR="00000000" w:rsidRPr="00000000">
        <w:rPr>
          <w:rtl w:val="0"/>
        </w:rPr>
      </w:r>
    </w:p>
    <w:p w:rsidR="00000000" w:rsidDel="00000000" w:rsidP="00000000" w:rsidRDefault="00000000" w:rsidRPr="00000000" w14:paraId="00000143">
      <w:pPr>
        <w:numPr>
          <w:ilvl w:val="0"/>
          <w:numId w:val="1"/>
        </w:numPr>
        <w:spacing w:after="60" w:line="300" w:lineRule="auto"/>
        <w:ind w:left="460" w:hanging="260"/>
        <w:rPr>
          <w:sz w:val="20"/>
          <w:szCs w:val="20"/>
        </w:rPr>
      </w:pPr>
      <w:r w:rsidDel="00000000" w:rsidR="00000000" w:rsidRPr="00000000">
        <w:rPr>
          <w:color w:val="1f1f1f"/>
          <w:rtl w:val="0"/>
        </w:rPr>
        <w:t xml:space="preserve">At what point do most people revert to their old workaround?</w:t>
      </w:r>
      <w:r w:rsidDel="00000000" w:rsidR="00000000" w:rsidRPr="00000000">
        <w:rPr>
          <w:rtl w:val="0"/>
        </w:rPr>
      </w:r>
    </w:p>
    <w:p w:rsidR="00000000" w:rsidDel="00000000" w:rsidP="00000000" w:rsidRDefault="00000000" w:rsidRPr="00000000" w14:paraId="00000144">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45">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46">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7">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8">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9">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7.4 Architectural Ceilings</w:t>
      </w:r>
      <w:r w:rsidDel="00000000" w:rsidR="00000000" w:rsidRPr="00000000">
        <w:rPr>
          <w:rtl w:val="0"/>
        </w:rPr>
      </w:r>
    </w:p>
    <w:p w:rsidR="00000000" w:rsidDel="00000000" w:rsidP="00000000" w:rsidRDefault="00000000" w:rsidRPr="00000000" w14:paraId="0000014A">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14B">
      <w:pPr>
        <w:spacing w:after="120" w:before="60" w:line="320" w:lineRule="auto"/>
        <w:rPr>
          <w:sz w:val="20"/>
          <w:szCs w:val="20"/>
        </w:rPr>
      </w:pPr>
      <w:r w:rsidDel="00000000" w:rsidR="00000000" w:rsidRPr="00000000">
        <w:rPr>
          <w:color w:val="1f1f1f"/>
          <w:rtl w:val="0"/>
        </w:rPr>
        <w:t xml:space="preserve">List the hard constraints that no existing tool has been able to solve, and explain whether each one is a real technical or legal limit, or just something nobody has tried to fix yet.</w:t>
      </w:r>
      <w:r w:rsidDel="00000000" w:rsidR="00000000" w:rsidRPr="00000000">
        <w:rPr>
          <w:rtl w:val="0"/>
        </w:rPr>
      </w:r>
    </w:p>
    <w:p w:rsidR="00000000" w:rsidDel="00000000" w:rsidP="00000000" w:rsidRDefault="00000000" w:rsidRPr="00000000" w14:paraId="0000014C">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4D">
      <w:pPr>
        <w:numPr>
          <w:ilvl w:val="0"/>
          <w:numId w:val="1"/>
        </w:numPr>
        <w:spacing w:after="60" w:line="300" w:lineRule="auto"/>
        <w:ind w:left="460" w:hanging="260"/>
        <w:rPr>
          <w:sz w:val="20"/>
          <w:szCs w:val="20"/>
        </w:rPr>
      </w:pPr>
      <w:r w:rsidDel="00000000" w:rsidR="00000000" w:rsidRPr="00000000">
        <w:rPr>
          <w:color w:val="1f1f1f"/>
          <w:rtl w:val="0"/>
        </w:rPr>
        <w:t xml:space="preserve">What are two or three hard ceilings that limit every existing tool in this category?</w:t>
      </w:r>
      <w:r w:rsidDel="00000000" w:rsidR="00000000" w:rsidRPr="00000000">
        <w:rPr>
          <w:rtl w:val="0"/>
        </w:rPr>
      </w:r>
    </w:p>
    <w:p w:rsidR="00000000" w:rsidDel="00000000" w:rsidP="00000000" w:rsidRDefault="00000000" w:rsidRPr="00000000" w14:paraId="0000014E">
      <w:pPr>
        <w:numPr>
          <w:ilvl w:val="0"/>
          <w:numId w:val="1"/>
        </w:numPr>
        <w:spacing w:after="60" w:line="300" w:lineRule="auto"/>
        <w:ind w:left="460" w:hanging="260"/>
        <w:rPr>
          <w:sz w:val="20"/>
          <w:szCs w:val="20"/>
        </w:rPr>
      </w:pPr>
      <w:r w:rsidDel="00000000" w:rsidR="00000000" w:rsidRPr="00000000">
        <w:rPr>
          <w:color w:val="1f1f1f"/>
          <w:rtl w:val="0"/>
        </w:rPr>
        <w:t xml:space="preserve">For each ceiling, is it a real structural limit, or an unsolved product gap?</w:t>
      </w:r>
      <w:r w:rsidDel="00000000" w:rsidR="00000000" w:rsidRPr="00000000">
        <w:rPr>
          <w:rtl w:val="0"/>
        </w:rPr>
      </w:r>
    </w:p>
    <w:p w:rsidR="00000000" w:rsidDel="00000000" w:rsidP="00000000" w:rsidRDefault="00000000" w:rsidRPr="00000000" w14:paraId="0000014F">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50">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51">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3">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4"/>
        <w:tblW w:w="10350.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10350"/>
        <w:tblGridChange w:id="0">
          <w:tblGrid>
            <w:gridCol w:w="10350"/>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154">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What is the white space? Name the one gap that every existing tool or workaround shares, and that nobody has closed yet.</w:t>
            </w:r>
            <w:r w:rsidDel="00000000" w:rsidR="00000000" w:rsidRPr="00000000">
              <w:rPr>
                <w:rtl w:val="0"/>
              </w:rPr>
            </w:r>
          </w:p>
          <w:p w:rsidR="00000000" w:rsidDel="00000000" w:rsidP="00000000" w:rsidRDefault="00000000" w:rsidRPr="00000000" w14:paraId="00000155">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156">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157">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8">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59">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8. Primary Research</w:t>
      </w:r>
      <w:r w:rsidDel="00000000" w:rsidR="00000000" w:rsidRPr="00000000">
        <w:rPr>
          <w:rtl w:val="0"/>
        </w:rPr>
      </w:r>
    </w:p>
    <w:p w:rsidR="00000000" w:rsidDel="00000000" w:rsidP="00000000" w:rsidRDefault="00000000" w:rsidRPr="00000000" w14:paraId="0000015A">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8.1 Primary Research Plan</w:t>
      </w:r>
      <w:r w:rsidDel="00000000" w:rsidR="00000000" w:rsidRPr="00000000">
        <w:rPr>
          <w:rtl w:val="0"/>
        </w:rPr>
      </w:r>
    </w:p>
    <w:p w:rsidR="00000000" w:rsidDel="00000000" w:rsidP="00000000" w:rsidRDefault="00000000" w:rsidRPr="00000000" w14:paraId="0000015B">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15C">
      <w:pPr>
        <w:spacing w:after="120" w:before="60" w:line="320" w:lineRule="auto"/>
        <w:rPr>
          <w:sz w:val="20"/>
          <w:szCs w:val="20"/>
        </w:rPr>
      </w:pPr>
      <w:r w:rsidDel="00000000" w:rsidR="00000000" w:rsidRPr="00000000">
        <w:rPr>
          <w:color w:val="1f1f1f"/>
          <w:rtl w:val="0"/>
        </w:rPr>
        <w:t xml:space="preserve">Before you talk to anyone, write down your plan. Explain who you will speak with, how many people, how you will find them, and what format the conversation will take. A clear plan up front stops research from becoming random or biased.</w:t>
      </w:r>
      <w:r w:rsidDel="00000000" w:rsidR="00000000" w:rsidRPr="00000000">
        <w:rPr>
          <w:rtl w:val="0"/>
        </w:rPr>
      </w:r>
    </w:p>
    <w:p w:rsidR="00000000" w:rsidDel="00000000" w:rsidP="00000000" w:rsidRDefault="00000000" w:rsidRPr="00000000" w14:paraId="0000015D">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5E">
      <w:pPr>
        <w:numPr>
          <w:ilvl w:val="0"/>
          <w:numId w:val="1"/>
        </w:numPr>
        <w:spacing w:after="60" w:line="300" w:lineRule="auto"/>
        <w:ind w:left="460" w:hanging="260"/>
        <w:rPr>
          <w:sz w:val="20"/>
          <w:szCs w:val="20"/>
        </w:rPr>
      </w:pPr>
      <w:r w:rsidDel="00000000" w:rsidR="00000000" w:rsidRPr="00000000">
        <w:rPr>
          <w:color w:val="1f1f1f"/>
          <w:rtl w:val="0"/>
        </w:rPr>
        <w:t xml:space="preserve">Who will you interview or survey, and how many people is enough?</w:t>
      </w:r>
      <w:r w:rsidDel="00000000" w:rsidR="00000000" w:rsidRPr="00000000">
        <w:rPr>
          <w:rtl w:val="0"/>
        </w:rPr>
      </w:r>
    </w:p>
    <w:p w:rsidR="00000000" w:rsidDel="00000000" w:rsidP="00000000" w:rsidRDefault="00000000" w:rsidRPr="00000000" w14:paraId="0000015F">
      <w:pPr>
        <w:numPr>
          <w:ilvl w:val="0"/>
          <w:numId w:val="1"/>
        </w:numPr>
        <w:spacing w:after="60" w:line="300" w:lineRule="auto"/>
        <w:ind w:left="460" w:hanging="260"/>
        <w:rPr>
          <w:sz w:val="20"/>
          <w:szCs w:val="20"/>
        </w:rPr>
      </w:pPr>
      <w:r w:rsidDel="00000000" w:rsidR="00000000" w:rsidRPr="00000000">
        <w:rPr>
          <w:color w:val="1f1f1f"/>
          <w:rtl w:val="0"/>
        </w:rPr>
        <w:t xml:space="preserve">How will you find and select these people? Why are they the right fit for your target user?</w:t>
      </w:r>
      <w:r w:rsidDel="00000000" w:rsidR="00000000" w:rsidRPr="00000000">
        <w:rPr>
          <w:rtl w:val="0"/>
        </w:rPr>
      </w:r>
    </w:p>
    <w:p w:rsidR="00000000" w:rsidDel="00000000" w:rsidP="00000000" w:rsidRDefault="00000000" w:rsidRPr="00000000" w14:paraId="00000160">
      <w:pPr>
        <w:numPr>
          <w:ilvl w:val="0"/>
          <w:numId w:val="1"/>
        </w:numPr>
        <w:spacing w:after="60" w:line="300" w:lineRule="auto"/>
        <w:ind w:left="460" w:hanging="260"/>
        <w:rPr>
          <w:sz w:val="20"/>
          <w:szCs w:val="20"/>
        </w:rPr>
      </w:pPr>
      <w:r w:rsidDel="00000000" w:rsidR="00000000" w:rsidRPr="00000000">
        <w:rPr>
          <w:color w:val="1f1f1f"/>
          <w:rtl w:val="0"/>
        </w:rPr>
        <w:t xml:space="preserve">What format will you use, such as a live interview, a phone call, or a written survey? How long will each one take?</w:t>
      </w:r>
      <w:r w:rsidDel="00000000" w:rsidR="00000000" w:rsidRPr="00000000">
        <w:rPr>
          <w:rtl w:val="0"/>
        </w:rPr>
      </w:r>
    </w:p>
    <w:p w:rsidR="00000000" w:rsidDel="00000000" w:rsidP="00000000" w:rsidRDefault="00000000" w:rsidRPr="00000000" w14:paraId="00000161">
      <w:pPr>
        <w:numPr>
          <w:ilvl w:val="0"/>
          <w:numId w:val="1"/>
        </w:numPr>
        <w:spacing w:after="60" w:line="300" w:lineRule="auto"/>
        <w:ind w:left="460" w:hanging="260"/>
        <w:rPr>
          <w:sz w:val="20"/>
          <w:szCs w:val="20"/>
        </w:rPr>
      </w:pPr>
      <w:r w:rsidDel="00000000" w:rsidR="00000000" w:rsidRPr="00000000">
        <w:rPr>
          <w:color w:val="1f1f1f"/>
          <w:rtl w:val="0"/>
        </w:rPr>
        <w:t xml:space="preserve">What are the main questions or topics you plan to ask about?</w:t>
      </w:r>
      <w:r w:rsidDel="00000000" w:rsidR="00000000" w:rsidRPr="00000000">
        <w:rPr>
          <w:rtl w:val="0"/>
        </w:rPr>
      </w:r>
    </w:p>
    <w:p w:rsidR="00000000" w:rsidDel="00000000" w:rsidP="00000000" w:rsidRDefault="00000000" w:rsidRPr="00000000" w14:paraId="00000162">
      <w:pPr>
        <w:numPr>
          <w:ilvl w:val="0"/>
          <w:numId w:val="1"/>
        </w:numPr>
        <w:spacing w:after="60" w:line="300" w:lineRule="auto"/>
        <w:ind w:left="460" w:hanging="260"/>
        <w:rPr>
          <w:sz w:val="20"/>
          <w:szCs w:val="20"/>
        </w:rPr>
      </w:pPr>
      <w:r w:rsidDel="00000000" w:rsidR="00000000" w:rsidRPr="00000000">
        <w:rPr>
          <w:color w:val="1f1f1f"/>
          <w:rtl w:val="0"/>
        </w:rPr>
        <w:t xml:space="preserve">What bias might your sample have, for example, only reaching people you already know?</w:t>
      </w:r>
      <w:r w:rsidDel="00000000" w:rsidR="00000000" w:rsidRPr="00000000">
        <w:rPr>
          <w:rtl w:val="0"/>
        </w:rPr>
      </w:r>
    </w:p>
    <w:p w:rsidR="00000000" w:rsidDel="00000000" w:rsidP="00000000" w:rsidRDefault="00000000" w:rsidRPr="00000000" w14:paraId="00000163">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64">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65">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6">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7">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5"/>
        <w:tblW w:w="10260.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260"/>
        <w:tblGridChange w:id="0">
          <w:tblGrid>
            <w:gridCol w:w="10260"/>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168">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Write this plan before you start interviewing, not after. It keeps the research honest and makes it easy to spot bias later.</w:t>
            </w:r>
            <w:r w:rsidDel="00000000" w:rsidR="00000000" w:rsidRPr="00000000">
              <w:rPr>
                <w:rtl w:val="0"/>
              </w:rPr>
            </w:r>
          </w:p>
        </w:tc>
      </w:tr>
    </w:tbl>
    <w:p w:rsidR="00000000" w:rsidDel="00000000" w:rsidP="00000000" w:rsidRDefault="00000000" w:rsidRPr="00000000" w14:paraId="00000169">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8.2 Primary Research Findings</w:t>
      </w:r>
      <w:r w:rsidDel="00000000" w:rsidR="00000000" w:rsidRPr="00000000">
        <w:rPr>
          <w:rtl w:val="0"/>
        </w:rPr>
      </w:r>
    </w:p>
    <w:p w:rsidR="00000000" w:rsidDel="00000000" w:rsidP="00000000" w:rsidRDefault="00000000" w:rsidRPr="00000000" w14:paraId="0000016A">
      <w:pPr>
        <w:spacing w:after="60" w:before="140" w:line="240" w:lineRule="auto"/>
        <w:rPr>
          <w:sz w:val="20"/>
          <w:szCs w:val="20"/>
        </w:rPr>
      </w:pPr>
      <w:r w:rsidDel="00000000" w:rsidR="00000000" w:rsidRPr="00000000">
        <w:rPr>
          <w:b w:val="1"/>
          <w:bCs w:val="1"/>
          <w:i w:val="1"/>
          <w:iCs w:val="1"/>
          <w:color w:val="595959"/>
          <w:sz w:val="20"/>
          <w:szCs w:val="20"/>
          <w:rtl w:val="0"/>
        </w:rPr>
        <w:t xml:space="preserve">What to write here</w:t>
      </w:r>
      <w:r w:rsidDel="00000000" w:rsidR="00000000" w:rsidRPr="00000000">
        <w:rPr>
          <w:rtl w:val="0"/>
        </w:rPr>
      </w:r>
    </w:p>
    <w:p w:rsidR="00000000" w:rsidDel="00000000" w:rsidP="00000000" w:rsidRDefault="00000000" w:rsidRPr="00000000" w14:paraId="0000016B">
      <w:pPr>
        <w:spacing w:after="120" w:before="60" w:line="320" w:lineRule="auto"/>
        <w:rPr>
          <w:sz w:val="20"/>
          <w:szCs w:val="20"/>
        </w:rPr>
      </w:pPr>
      <w:r w:rsidDel="00000000" w:rsidR="00000000" w:rsidRPr="00000000">
        <w:rPr>
          <w:color w:val="1f1f1f"/>
          <w:rtl w:val="0"/>
        </w:rPr>
        <w:t xml:space="preserve">Summarize what you learned from your interviews or surveys. Include real quotes when you can. Look for patterns that show up again and again across different people, since a pattern that repeats is stronger proof than a single opinion.</w:t>
      </w:r>
      <w:r w:rsidDel="00000000" w:rsidR="00000000" w:rsidRPr="00000000">
        <w:rPr>
          <w:rtl w:val="0"/>
        </w:rPr>
      </w:r>
    </w:p>
    <w:p w:rsidR="00000000" w:rsidDel="00000000" w:rsidP="00000000" w:rsidRDefault="00000000" w:rsidRPr="00000000" w14:paraId="0000016C">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6D">
      <w:pPr>
        <w:numPr>
          <w:ilvl w:val="0"/>
          <w:numId w:val="1"/>
        </w:numPr>
        <w:spacing w:after="60" w:line="300" w:lineRule="auto"/>
        <w:ind w:left="460" w:hanging="260"/>
        <w:rPr>
          <w:sz w:val="20"/>
          <w:szCs w:val="20"/>
        </w:rPr>
      </w:pPr>
      <w:r w:rsidDel="00000000" w:rsidR="00000000" w:rsidRPr="00000000">
        <w:rPr>
          <w:color w:val="1f1f1f"/>
          <w:rtl w:val="0"/>
        </w:rPr>
        <w:t xml:space="preserve">What did people say when you asked about their biggest frustration?</w:t>
      </w:r>
      <w:r w:rsidDel="00000000" w:rsidR="00000000" w:rsidRPr="00000000">
        <w:rPr>
          <w:rtl w:val="0"/>
        </w:rPr>
      </w:r>
    </w:p>
    <w:p w:rsidR="00000000" w:rsidDel="00000000" w:rsidP="00000000" w:rsidRDefault="00000000" w:rsidRPr="00000000" w14:paraId="0000016E">
      <w:pPr>
        <w:numPr>
          <w:ilvl w:val="0"/>
          <w:numId w:val="1"/>
        </w:numPr>
        <w:spacing w:after="60" w:line="300" w:lineRule="auto"/>
        <w:ind w:left="460" w:hanging="260"/>
        <w:rPr>
          <w:sz w:val="20"/>
          <w:szCs w:val="20"/>
        </w:rPr>
      </w:pPr>
      <w:r w:rsidDel="00000000" w:rsidR="00000000" w:rsidRPr="00000000">
        <w:rPr>
          <w:color w:val="1f1f1f"/>
          <w:rtl w:val="0"/>
        </w:rPr>
        <w:t xml:space="preserve">What patterns showed up in more than one interview?</w:t>
      </w:r>
      <w:r w:rsidDel="00000000" w:rsidR="00000000" w:rsidRPr="00000000">
        <w:rPr>
          <w:rtl w:val="0"/>
        </w:rPr>
      </w:r>
    </w:p>
    <w:p w:rsidR="00000000" w:rsidDel="00000000" w:rsidP="00000000" w:rsidRDefault="00000000" w:rsidRPr="00000000" w14:paraId="0000016F">
      <w:pPr>
        <w:numPr>
          <w:ilvl w:val="0"/>
          <w:numId w:val="1"/>
        </w:numPr>
        <w:spacing w:after="60" w:line="300" w:lineRule="auto"/>
        <w:ind w:left="460" w:hanging="260"/>
        <w:rPr>
          <w:sz w:val="20"/>
          <w:szCs w:val="20"/>
        </w:rPr>
      </w:pPr>
      <w:r w:rsidDel="00000000" w:rsidR="00000000" w:rsidRPr="00000000">
        <w:rPr>
          <w:color w:val="1f1f1f"/>
          <w:rtl w:val="0"/>
        </w:rPr>
        <w:t xml:space="preserve">Did anyone say one thing but then act in a different way? This is called a say do gap, and it is worth noting.</w:t>
      </w:r>
      <w:r w:rsidDel="00000000" w:rsidR="00000000" w:rsidRPr="00000000">
        <w:rPr>
          <w:rtl w:val="0"/>
        </w:rPr>
      </w:r>
    </w:p>
    <w:p w:rsidR="00000000" w:rsidDel="00000000" w:rsidP="00000000" w:rsidRDefault="00000000" w:rsidRPr="00000000" w14:paraId="00000170">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71">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7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3">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4">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5">
      <w:pPr>
        <w:spacing w:after="60" w:before="140" w:line="240" w:lineRule="auto"/>
        <w:rPr>
          <w:sz w:val="20"/>
          <w:szCs w:val="20"/>
        </w:rPr>
      </w:pPr>
      <w:r w:rsidDel="00000000" w:rsidR="00000000" w:rsidRPr="00000000">
        <w:rPr>
          <w:b w:val="1"/>
          <w:bCs w:val="1"/>
          <w:i w:val="1"/>
          <w:iCs w:val="1"/>
          <w:color w:val="595959"/>
          <w:sz w:val="20"/>
          <w:szCs w:val="20"/>
          <w:rtl w:val="0"/>
        </w:rPr>
        <w:t xml:space="preserve">Cite your sources</w:t>
      </w:r>
      <w:r w:rsidDel="00000000" w:rsidR="00000000" w:rsidRPr="00000000">
        <w:rPr>
          <w:rtl w:val="0"/>
        </w:rPr>
      </w:r>
    </w:p>
    <w:p w:rsidR="00000000" w:rsidDel="00000000" w:rsidP="00000000" w:rsidRDefault="00000000" w:rsidRPr="00000000" w14:paraId="00000176">
      <w:pPr>
        <w:spacing w:after="120" w:before="60" w:line="320" w:lineRule="auto"/>
        <w:rPr>
          <w:sz w:val="20"/>
          <w:szCs w:val="20"/>
        </w:rPr>
      </w:pPr>
      <w:r w:rsidDel="00000000" w:rsidR="00000000" w:rsidRPr="00000000">
        <w:rPr>
          <w:color w:val="1f1f1f"/>
          <w:rtl w:val="0"/>
        </w:rPr>
        <w:t xml:space="preserve">Write down exactly where each number, quote, or fact came from. This could be a report name, a website, or the name of the person you interviewed.</w:t>
      </w:r>
      <w:r w:rsidDel="00000000" w:rsidR="00000000" w:rsidRPr="00000000">
        <w:rPr>
          <w:rtl w:val="0"/>
        </w:rPr>
      </w:r>
    </w:p>
    <w:p w:rsidR="00000000" w:rsidDel="00000000" w:rsidP="00000000" w:rsidRDefault="00000000" w:rsidRPr="00000000" w14:paraId="00000177">
      <w:pPr>
        <w:spacing w:after="80" w:line="240" w:lineRule="auto"/>
        <w:rPr>
          <w:sz w:val="20"/>
          <w:szCs w:val="20"/>
        </w:rPr>
      </w:pPr>
      <w:r w:rsidDel="00000000" w:rsidR="00000000" w:rsidRPr="00000000">
        <w:rPr>
          <w:i w:val="1"/>
          <w:iCs w:val="1"/>
          <w:color w:val="999999"/>
          <w:sz w:val="21"/>
          <w:szCs w:val="21"/>
          <w:rtl w:val="0"/>
        </w:rPr>
        <w:t xml:space="preserve">Name the report, website, or person here...</w:t>
      </w:r>
      <w:r w:rsidDel="00000000" w:rsidR="00000000" w:rsidRPr="00000000">
        <w:rPr>
          <w:rtl w:val="0"/>
        </w:rPr>
      </w:r>
    </w:p>
    <w:p w:rsidR="00000000" w:rsidDel="00000000" w:rsidP="00000000" w:rsidRDefault="00000000" w:rsidRPr="00000000" w14:paraId="00000178">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6"/>
        <w:tblW w:w="10515.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515"/>
        <w:tblGridChange w:id="0">
          <w:tblGrid>
            <w:gridCol w:w="10515"/>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179">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Ask students to write down the exact words people used. Real quotes are more convincing than a summary in the student's own words.</w:t>
            </w:r>
            <w:r w:rsidDel="00000000" w:rsidR="00000000" w:rsidRPr="00000000">
              <w:rPr>
                <w:rtl w:val="0"/>
              </w:rPr>
            </w:r>
          </w:p>
        </w:tc>
      </w:tr>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17A">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What is the strongest pattern across everyone you spoke to? Is there a gap in who you talked to that could be misleading you?</w:t>
            </w:r>
            <w:r w:rsidDel="00000000" w:rsidR="00000000" w:rsidRPr="00000000">
              <w:rPr>
                <w:rtl w:val="0"/>
              </w:rPr>
            </w:r>
          </w:p>
          <w:p w:rsidR="00000000" w:rsidDel="00000000" w:rsidP="00000000" w:rsidRDefault="00000000" w:rsidRPr="00000000" w14:paraId="0000017B">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17C">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17D">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E">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7F">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9. Secondary Research</w:t>
      </w:r>
      <w:r w:rsidDel="00000000" w:rsidR="00000000" w:rsidRPr="00000000">
        <w:rPr>
          <w:rtl w:val="0"/>
        </w:rPr>
      </w:r>
    </w:p>
    <w:p w:rsidR="00000000" w:rsidDel="00000000" w:rsidP="00000000" w:rsidRDefault="00000000" w:rsidRPr="00000000" w14:paraId="00000180">
      <w:pPr>
        <w:spacing w:after="120" w:before="60" w:line="320" w:lineRule="auto"/>
        <w:rPr>
          <w:sz w:val="20"/>
          <w:szCs w:val="20"/>
        </w:rPr>
      </w:pPr>
      <w:r w:rsidDel="00000000" w:rsidR="00000000" w:rsidRPr="00000000">
        <w:rPr>
          <w:color w:val="1f1f1f"/>
          <w:rtl w:val="0"/>
        </w:rPr>
        <w:t xml:space="preserve">Summarize facts you found from outside sources, such as market research reports, online reviews, or community forums. Include the size of the market, how fast it is growing, and any common complaints people post online.</w:t>
      </w:r>
      <w:r w:rsidDel="00000000" w:rsidR="00000000" w:rsidRPr="00000000">
        <w:rPr>
          <w:rtl w:val="0"/>
        </w:rPr>
      </w:r>
    </w:p>
    <w:p w:rsidR="00000000" w:rsidDel="00000000" w:rsidP="00000000" w:rsidRDefault="00000000" w:rsidRPr="00000000" w14:paraId="00000181">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82">
      <w:pPr>
        <w:numPr>
          <w:ilvl w:val="0"/>
          <w:numId w:val="1"/>
        </w:numPr>
        <w:spacing w:after="60" w:line="300" w:lineRule="auto"/>
        <w:ind w:left="460" w:hanging="260"/>
        <w:rPr>
          <w:sz w:val="20"/>
          <w:szCs w:val="20"/>
        </w:rPr>
      </w:pPr>
      <w:r w:rsidDel="00000000" w:rsidR="00000000" w:rsidRPr="00000000">
        <w:rPr>
          <w:color w:val="1f1f1f"/>
          <w:rtl w:val="0"/>
        </w:rPr>
        <w:t xml:space="preserve">How big is the market for this type of problem or product?</w:t>
      </w:r>
      <w:r w:rsidDel="00000000" w:rsidR="00000000" w:rsidRPr="00000000">
        <w:rPr>
          <w:rtl w:val="0"/>
        </w:rPr>
      </w:r>
    </w:p>
    <w:p w:rsidR="00000000" w:rsidDel="00000000" w:rsidP="00000000" w:rsidRDefault="00000000" w:rsidRPr="00000000" w14:paraId="00000183">
      <w:pPr>
        <w:numPr>
          <w:ilvl w:val="0"/>
          <w:numId w:val="1"/>
        </w:numPr>
        <w:spacing w:after="60" w:line="300" w:lineRule="auto"/>
        <w:ind w:left="460" w:hanging="260"/>
        <w:rPr>
          <w:sz w:val="20"/>
          <w:szCs w:val="20"/>
        </w:rPr>
      </w:pPr>
      <w:r w:rsidDel="00000000" w:rsidR="00000000" w:rsidRPr="00000000">
        <w:rPr>
          <w:color w:val="1f1f1f"/>
          <w:rtl w:val="0"/>
        </w:rPr>
        <w:t xml:space="preserve">How fast is it growing?</w:t>
      </w:r>
      <w:r w:rsidDel="00000000" w:rsidR="00000000" w:rsidRPr="00000000">
        <w:rPr>
          <w:rtl w:val="0"/>
        </w:rPr>
      </w:r>
    </w:p>
    <w:p w:rsidR="00000000" w:rsidDel="00000000" w:rsidP="00000000" w:rsidRDefault="00000000" w:rsidRPr="00000000" w14:paraId="00000184">
      <w:pPr>
        <w:numPr>
          <w:ilvl w:val="0"/>
          <w:numId w:val="1"/>
        </w:numPr>
        <w:spacing w:after="60" w:line="300" w:lineRule="auto"/>
        <w:ind w:left="460" w:hanging="260"/>
        <w:rPr>
          <w:sz w:val="20"/>
          <w:szCs w:val="20"/>
        </w:rPr>
      </w:pPr>
      <w:r w:rsidDel="00000000" w:rsidR="00000000" w:rsidRPr="00000000">
        <w:rPr>
          <w:color w:val="1f1f1f"/>
          <w:rtl w:val="0"/>
        </w:rPr>
        <w:t xml:space="preserve">What do people complain about most often in online reviews or forums?</w:t>
      </w:r>
      <w:r w:rsidDel="00000000" w:rsidR="00000000" w:rsidRPr="00000000">
        <w:rPr>
          <w:rtl w:val="0"/>
        </w:rPr>
      </w:r>
    </w:p>
    <w:p w:rsidR="00000000" w:rsidDel="00000000" w:rsidP="00000000" w:rsidRDefault="00000000" w:rsidRPr="00000000" w14:paraId="00000185">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86">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87">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8">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9">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A">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B">
      <w:pPr>
        <w:spacing w:after="60" w:before="140" w:line="240" w:lineRule="auto"/>
        <w:rPr>
          <w:sz w:val="20"/>
          <w:szCs w:val="20"/>
        </w:rPr>
      </w:pPr>
      <w:r w:rsidDel="00000000" w:rsidR="00000000" w:rsidRPr="00000000">
        <w:rPr>
          <w:b w:val="1"/>
          <w:bCs w:val="1"/>
          <w:i w:val="1"/>
          <w:iCs w:val="1"/>
          <w:color w:val="595959"/>
          <w:sz w:val="20"/>
          <w:szCs w:val="20"/>
          <w:rtl w:val="0"/>
        </w:rPr>
        <w:t xml:space="preserve">Cite your sources</w:t>
      </w:r>
      <w:r w:rsidDel="00000000" w:rsidR="00000000" w:rsidRPr="00000000">
        <w:rPr>
          <w:rtl w:val="0"/>
        </w:rPr>
      </w:r>
    </w:p>
    <w:p w:rsidR="00000000" w:rsidDel="00000000" w:rsidP="00000000" w:rsidRDefault="00000000" w:rsidRPr="00000000" w14:paraId="0000018C">
      <w:pPr>
        <w:spacing w:after="120" w:before="60" w:line="320" w:lineRule="auto"/>
        <w:rPr>
          <w:sz w:val="20"/>
          <w:szCs w:val="20"/>
        </w:rPr>
      </w:pPr>
      <w:r w:rsidDel="00000000" w:rsidR="00000000" w:rsidRPr="00000000">
        <w:rPr>
          <w:color w:val="1f1f1f"/>
          <w:rtl w:val="0"/>
        </w:rPr>
        <w:t xml:space="preserve">Write down exactly where each number, quote, or fact came from. This could be a report name, a website, or the name of the person you interviewed.</w:t>
      </w:r>
      <w:r w:rsidDel="00000000" w:rsidR="00000000" w:rsidRPr="00000000">
        <w:rPr>
          <w:rtl w:val="0"/>
        </w:rPr>
      </w:r>
    </w:p>
    <w:p w:rsidR="00000000" w:rsidDel="00000000" w:rsidP="00000000" w:rsidRDefault="00000000" w:rsidRPr="00000000" w14:paraId="0000018D">
      <w:pPr>
        <w:spacing w:after="80" w:line="240" w:lineRule="auto"/>
        <w:rPr>
          <w:sz w:val="20"/>
          <w:szCs w:val="20"/>
        </w:rPr>
      </w:pPr>
      <w:r w:rsidDel="00000000" w:rsidR="00000000" w:rsidRPr="00000000">
        <w:rPr>
          <w:i w:val="1"/>
          <w:iCs w:val="1"/>
          <w:color w:val="999999"/>
          <w:sz w:val="21"/>
          <w:szCs w:val="21"/>
          <w:rtl w:val="0"/>
        </w:rPr>
        <w:t xml:space="preserve">Name the report, website, or person here...</w:t>
      </w:r>
      <w:r w:rsidDel="00000000" w:rsidR="00000000" w:rsidRPr="00000000">
        <w:rPr>
          <w:rtl w:val="0"/>
        </w:rPr>
      </w:r>
    </w:p>
    <w:p w:rsidR="00000000" w:rsidDel="00000000" w:rsidP="00000000" w:rsidRDefault="00000000" w:rsidRPr="00000000" w14:paraId="0000018E">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7"/>
        <w:tblW w:w="9930.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9930"/>
        <w:tblGridChange w:id="0">
          <w:tblGrid>
            <w:gridCol w:w="9930"/>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18F">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What does the market data tell you about timing? Is this the right moment, and is the market big enough to matter?</w:t>
            </w:r>
            <w:r w:rsidDel="00000000" w:rsidR="00000000" w:rsidRPr="00000000">
              <w:rPr>
                <w:rtl w:val="0"/>
              </w:rPr>
            </w:r>
          </w:p>
          <w:p w:rsidR="00000000" w:rsidDel="00000000" w:rsidP="00000000" w:rsidRDefault="00000000" w:rsidRPr="00000000" w14:paraId="00000190">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191">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19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3">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94">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10. Competitor Analysis</w:t>
      </w:r>
      <w:r w:rsidDel="00000000" w:rsidR="00000000" w:rsidRPr="00000000">
        <w:rPr>
          <w:rtl w:val="0"/>
        </w:rPr>
      </w:r>
    </w:p>
    <w:p w:rsidR="00000000" w:rsidDel="00000000" w:rsidP="00000000" w:rsidRDefault="00000000" w:rsidRPr="00000000" w14:paraId="00000195">
      <w:pPr>
        <w:spacing w:after="120" w:before="60" w:line="320" w:lineRule="auto"/>
        <w:rPr>
          <w:sz w:val="20"/>
          <w:szCs w:val="20"/>
        </w:rPr>
      </w:pPr>
      <w:r w:rsidDel="00000000" w:rsidR="00000000" w:rsidRPr="00000000">
        <w:rPr>
          <w:color w:val="1f1f1f"/>
          <w:rtl w:val="0"/>
        </w:rPr>
        <w:t xml:space="preserve">Make a simple comparison of the existing tools or products. List what each one does well, and where each one falls short for your specific target user. Look for a gap that nobody has filled yet.</w:t>
      </w:r>
      <w:r w:rsidDel="00000000" w:rsidR="00000000" w:rsidRPr="00000000">
        <w:rPr>
          <w:rtl w:val="0"/>
        </w:rPr>
      </w:r>
    </w:p>
    <w:p w:rsidR="00000000" w:rsidDel="00000000" w:rsidP="00000000" w:rsidRDefault="00000000" w:rsidRPr="00000000" w14:paraId="00000196">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97">
      <w:pPr>
        <w:numPr>
          <w:ilvl w:val="0"/>
          <w:numId w:val="1"/>
        </w:numPr>
        <w:spacing w:after="60" w:line="300" w:lineRule="auto"/>
        <w:ind w:left="460" w:hanging="260"/>
        <w:rPr>
          <w:sz w:val="20"/>
          <w:szCs w:val="20"/>
        </w:rPr>
      </w:pPr>
      <w:r w:rsidDel="00000000" w:rsidR="00000000" w:rsidRPr="00000000">
        <w:rPr>
          <w:color w:val="1f1f1f"/>
          <w:rtl w:val="0"/>
        </w:rPr>
        <w:t xml:space="preserve">List three to five existing tools or products, and what each one is good at.</w:t>
      </w:r>
      <w:r w:rsidDel="00000000" w:rsidR="00000000" w:rsidRPr="00000000">
        <w:rPr>
          <w:rtl w:val="0"/>
        </w:rPr>
      </w:r>
    </w:p>
    <w:p w:rsidR="00000000" w:rsidDel="00000000" w:rsidP="00000000" w:rsidRDefault="00000000" w:rsidRPr="00000000" w14:paraId="00000198">
      <w:pPr>
        <w:numPr>
          <w:ilvl w:val="0"/>
          <w:numId w:val="1"/>
        </w:numPr>
        <w:spacing w:after="60" w:line="300" w:lineRule="auto"/>
        <w:ind w:left="460" w:hanging="260"/>
        <w:rPr>
          <w:sz w:val="20"/>
          <w:szCs w:val="20"/>
        </w:rPr>
      </w:pPr>
      <w:r w:rsidDel="00000000" w:rsidR="00000000" w:rsidRPr="00000000">
        <w:rPr>
          <w:color w:val="1f1f1f"/>
          <w:rtl w:val="0"/>
        </w:rPr>
        <w:t xml:space="preserve">Where does each one fail your specific target user?</w:t>
      </w:r>
      <w:r w:rsidDel="00000000" w:rsidR="00000000" w:rsidRPr="00000000">
        <w:rPr>
          <w:rtl w:val="0"/>
        </w:rPr>
      </w:r>
    </w:p>
    <w:p w:rsidR="00000000" w:rsidDel="00000000" w:rsidP="00000000" w:rsidRDefault="00000000" w:rsidRPr="00000000" w14:paraId="00000199">
      <w:pPr>
        <w:numPr>
          <w:ilvl w:val="0"/>
          <w:numId w:val="1"/>
        </w:numPr>
        <w:spacing w:after="60" w:line="300" w:lineRule="auto"/>
        <w:ind w:left="460" w:hanging="260"/>
        <w:rPr>
          <w:sz w:val="20"/>
          <w:szCs w:val="20"/>
        </w:rPr>
      </w:pPr>
      <w:r w:rsidDel="00000000" w:rsidR="00000000" w:rsidRPr="00000000">
        <w:rPr>
          <w:color w:val="1f1f1f"/>
          <w:rtl w:val="0"/>
        </w:rPr>
        <w:t xml:space="preserve">Is there a gap that no one has solved yet? Describe it.</w:t>
      </w:r>
      <w:r w:rsidDel="00000000" w:rsidR="00000000" w:rsidRPr="00000000">
        <w:rPr>
          <w:rtl w:val="0"/>
        </w:rPr>
      </w:r>
    </w:p>
    <w:p w:rsidR="00000000" w:rsidDel="00000000" w:rsidP="00000000" w:rsidRDefault="00000000" w:rsidRPr="00000000" w14:paraId="0000019A">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9B">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9C">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D">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E">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F">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0">
      <w:pPr>
        <w:spacing w:after="60" w:before="140" w:line="240" w:lineRule="auto"/>
        <w:rPr>
          <w:sz w:val="20"/>
          <w:szCs w:val="20"/>
        </w:rPr>
      </w:pPr>
      <w:r w:rsidDel="00000000" w:rsidR="00000000" w:rsidRPr="00000000">
        <w:rPr>
          <w:b w:val="1"/>
          <w:bCs w:val="1"/>
          <w:i w:val="1"/>
          <w:iCs w:val="1"/>
          <w:color w:val="595959"/>
          <w:sz w:val="20"/>
          <w:szCs w:val="20"/>
          <w:rtl w:val="0"/>
        </w:rPr>
        <w:t xml:space="preserve">Cite your sources</w:t>
      </w:r>
      <w:r w:rsidDel="00000000" w:rsidR="00000000" w:rsidRPr="00000000">
        <w:rPr>
          <w:rtl w:val="0"/>
        </w:rPr>
      </w:r>
    </w:p>
    <w:p w:rsidR="00000000" w:rsidDel="00000000" w:rsidP="00000000" w:rsidRDefault="00000000" w:rsidRPr="00000000" w14:paraId="000001A1">
      <w:pPr>
        <w:spacing w:after="120" w:before="60" w:line="320" w:lineRule="auto"/>
        <w:rPr>
          <w:sz w:val="20"/>
          <w:szCs w:val="20"/>
        </w:rPr>
      </w:pPr>
      <w:r w:rsidDel="00000000" w:rsidR="00000000" w:rsidRPr="00000000">
        <w:rPr>
          <w:color w:val="1f1f1f"/>
          <w:rtl w:val="0"/>
        </w:rPr>
        <w:t xml:space="preserve">Write down exactly where each number, quote, or fact came from. This could be a report name, a website, or the name of the person you interviewed.</w:t>
      </w:r>
      <w:r w:rsidDel="00000000" w:rsidR="00000000" w:rsidRPr="00000000">
        <w:rPr>
          <w:rtl w:val="0"/>
        </w:rPr>
      </w:r>
    </w:p>
    <w:p w:rsidR="00000000" w:rsidDel="00000000" w:rsidP="00000000" w:rsidRDefault="00000000" w:rsidRPr="00000000" w14:paraId="000001A2">
      <w:pPr>
        <w:spacing w:after="80" w:line="240" w:lineRule="auto"/>
        <w:rPr>
          <w:sz w:val="20"/>
          <w:szCs w:val="20"/>
        </w:rPr>
      </w:pPr>
      <w:r w:rsidDel="00000000" w:rsidR="00000000" w:rsidRPr="00000000">
        <w:rPr>
          <w:i w:val="1"/>
          <w:iCs w:val="1"/>
          <w:color w:val="999999"/>
          <w:sz w:val="21"/>
          <w:szCs w:val="21"/>
          <w:rtl w:val="0"/>
        </w:rPr>
        <w:t xml:space="preserve">Name the report, website, or person here...</w:t>
      </w:r>
      <w:r w:rsidDel="00000000" w:rsidR="00000000" w:rsidRPr="00000000">
        <w:rPr>
          <w:rtl w:val="0"/>
        </w:rPr>
      </w:r>
    </w:p>
    <w:p w:rsidR="00000000" w:rsidDel="00000000" w:rsidP="00000000" w:rsidRDefault="00000000" w:rsidRPr="00000000" w14:paraId="000001A3">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8"/>
        <w:tblW w:w="10065.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065"/>
        <w:tblGridChange w:id="0">
          <w:tblGrid>
            <w:gridCol w:w="10065"/>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1A4">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A table works well here, with one row per competitor and columns for strengths, weaknesses, and price.</w:t>
            </w:r>
            <w:r w:rsidDel="00000000" w:rsidR="00000000" w:rsidRPr="00000000">
              <w:rPr>
                <w:rtl w:val="0"/>
              </w:rPr>
            </w:r>
          </w:p>
        </w:tc>
      </w:tr>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1A5">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What single weakness do all your competitors share? That shared weakness is your best opening.</w:t>
            </w:r>
            <w:r w:rsidDel="00000000" w:rsidR="00000000" w:rsidRPr="00000000">
              <w:rPr>
                <w:rtl w:val="0"/>
              </w:rPr>
            </w:r>
          </w:p>
          <w:p w:rsidR="00000000" w:rsidDel="00000000" w:rsidP="00000000" w:rsidRDefault="00000000" w:rsidRPr="00000000" w14:paraId="000001A6">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1A7">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1A8">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9">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AA">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11. Problem Clustering</w:t>
      </w:r>
      <w:r w:rsidDel="00000000" w:rsidR="00000000" w:rsidRPr="00000000">
        <w:rPr>
          <w:rtl w:val="0"/>
        </w:rPr>
      </w:r>
    </w:p>
    <w:p w:rsidR="00000000" w:rsidDel="00000000" w:rsidP="00000000" w:rsidRDefault="00000000" w:rsidRPr="00000000" w14:paraId="000001AB">
      <w:pPr>
        <w:spacing w:after="120" w:before="60" w:line="320" w:lineRule="auto"/>
        <w:rPr>
          <w:sz w:val="20"/>
          <w:szCs w:val="20"/>
        </w:rPr>
      </w:pPr>
      <w:r w:rsidDel="00000000" w:rsidR="00000000" w:rsidRPr="00000000">
        <w:rPr>
          <w:color w:val="1f1f1f"/>
          <w:rtl w:val="0"/>
        </w:rPr>
        <w:t xml:space="preserve">By now you have probably found several smaller problems. Group them into a few clear clusters. For each cluster, explain how common it is and how serious it is, based on your research.</w:t>
      </w:r>
      <w:r w:rsidDel="00000000" w:rsidR="00000000" w:rsidRPr="00000000">
        <w:rPr>
          <w:rtl w:val="0"/>
        </w:rPr>
      </w:r>
    </w:p>
    <w:p w:rsidR="00000000" w:rsidDel="00000000" w:rsidP="00000000" w:rsidRDefault="00000000" w:rsidRPr="00000000" w14:paraId="000001AC">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AD">
      <w:pPr>
        <w:numPr>
          <w:ilvl w:val="0"/>
          <w:numId w:val="1"/>
        </w:numPr>
        <w:spacing w:after="60" w:line="300" w:lineRule="auto"/>
        <w:ind w:left="460" w:hanging="260"/>
        <w:rPr>
          <w:sz w:val="20"/>
          <w:szCs w:val="20"/>
        </w:rPr>
      </w:pPr>
      <w:r w:rsidDel="00000000" w:rsidR="00000000" w:rsidRPr="00000000">
        <w:rPr>
          <w:color w:val="1f1f1f"/>
          <w:rtl w:val="0"/>
        </w:rPr>
        <w:t xml:space="preserve">What are the three to five main problem clusters you found?</w:t>
      </w:r>
      <w:r w:rsidDel="00000000" w:rsidR="00000000" w:rsidRPr="00000000">
        <w:rPr>
          <w:rtl w:val="0"/>
        </w:rPr>
      </w:r>
    </w:p>
    <w:p w:rsidR="00000000" w:rsidDel="00000000" w:rsidP="00000000" w:rsidRDefault="00000000" w:rsidRPr="00000000" w14:paraId="000001AE">
      <w:pPr>
        <w:numPr>
          <w:ilvl w:val="0"/>
          <w:numId w:val="1"/>
        </w:numPr>
        <w:spacing w:after="60" w:line="300" w:lineRule="auto"/>
        <w:ind w:left="460" w:hanging="260"/>
        <w:rPr>
          <w:sz w:val="20"/>
          <w:szCs w:val="20"/>
        </w:rPr>
      </w:pPr>
      <w:r w:rsidDel="00000000" w:rsidR="00000000" w:rsidRPr="00000000">
        <w:rPr>
          <w:color w:val="1f1f1f"/>
          <w:rtl w:val="0"/>
        </w:rPr>
        <w:t xml:space="preserve">Which cluster shows up most often in your research?</w:t>
      </w:r>
      <w:r w:rsidDel="00000000" w:rsidR="00000000" w:rsidRPr="00000000">
        <w:rPr>
          <w:rtl w:val="0"/>
        </w:rPr>
      </w:r>
    </w:p>
    <w:p w:rsidR="00000000" w:rsidDel="00000000" w:rsidP="00000000" w:rsidRDefault="00000000" w:rsidRPr="00000000" w14:paraId="000001AF">
      <w:pPr>
        <w:numPr>
          <w:ilvl w:val="0"/>
          <w:numId w:val="1"/>
        </w:numPr>
        <w:spacing w:after="60" w:line="300" w:lineRule="auto"/>
        <w:ind w:left="460" w:hanging="260"/>
        <w:rPr>
          <w:sz w:val="20"/>
          <w:szCs w:val="20"/>
        </w:rPr>
      </w:pPr>
      <w:r w:rsidDel="00000000" w:rsidR="00000000" w:rsidRPr="00000000">
        <w:rPr>
          <w:color w:val="1f1f1f"/>
          <w:rtl w:val="0"/>
        </w:rPr>
        <w:t xml:space="preserve">Which cluster causes the most damage, such as lost money or lost time?</w:t>
      </w:r>
      <w:r w:rsidDel="00000000" w:rsidR="00000000" w:rsidRPr="00000000">
        <w:rPr>
          <w:rtl w:val="0"/>
        </w:rPr>
      </w:r>
    </w:p>
    <w:p w:rsidR="00000000" w:rsidDel="00000000" w:rsidP="00000000" w:rsidRDefault="00000000" w:rsidRPr="00000000" w14:paraId="000001B0">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B1">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B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3">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4">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5">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19"/>
        <w:tblW w:w="10050.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10050"/>
        <w:tblGridChange w:id="0">
          <w:tblGrid>
            <w:gridCol w:w="10050"/>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1B6">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Which cluster is the true root cause, and which ones are just downstream symptoms of it? Explain how you can tell the difference.</w:t>
            </w:r>
            <w:r w:rsidDel="00000000" w:rsidR="00000000" w:rsidRPr="00000000">
              <w:rPr>
                <w:rtl w:val="0"/>
              </w:rPr>
            </w:r>
          </w:p>
          <w:p w:rsidR="00000000" w:rsidDel="00000000" w:rsidP="00000000" w:rsidRDefault="00000000" w:rsidRPr="00000000" w14:paraId="000001B7">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1B8">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1B9">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A">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BB">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12. Problem Prioritisation</w:t>
      </w:r>
      <w:r w:rsidDel="00000000" w:rsidR="00000000" w:rsidRPr="00000000">
        <w:rPr>
          <w:rtl w:val="0"/>
        </w:rPr>
      </w:r>
    </w:p>
    <w:p w:rsidR="00000000" w:rsidDel="00000000" w:rsidP="00000000" w:rsidRDefault="00000000" w:rsidRPr="00000000" w14:paraId="000001BC">
      <w:pPr>
        <w:spacing w:after="120" w:before="60" w:line="320" w:lineRule="auto"/>
        <w:rPr>
          <w:sz w:val="20"/>
          <w:szCs w:val="20"/>
        </w:rPr>
      </w:pPr>
      <w:r w:rsidDel="00000000" w:rsidR="00000000" w:rsidRPr="00000000">
        <w:rPr>
          <w:color w:val="1f1f1f"/>
          <w:rtl w:val="0"/>
        </w:rPr>
        <w:t xml:space="preserve">List every problem you found in a simple table, and rate each one by how often it happens and how serious it is. Then explain which one you will focus on, and why the others can wait.</w:t>
      </w:r>
      <w:r w:rsidDel="00000000" w:rsidR="00000000" w:rsidRPr="00000000">
        <w:rPr>
          <w:rtl w:val="0"/>
        </w:rPr>
      </w:r>
    </w:p>
    <w:p w:rsidR="00000000" w:rsidDel="00000000" w:rsidP="00000000" w:rsidRDefault="00000000" w:rsidRPr="00000000" w14:paraId="000001BD">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BE">
      <w:pPr>
        <w:numPr>
          <w:ilvl w:val="0"/>
          <w:numId w:val="1"/>
        </w:numPr>
        <w:spacing w:after="60" w:line="300" w:lineRule="auto"/>
        <w:ind w:left="460" w:hanging="260"/>
        <w:rPr>
          <w:sz w:val="20"/>
          <w:szCs w:val="20"/>
        </w:rPr>
      </w:pPr>
      <w:r w:rsidDel="00000000" w:rsidR="00000000" w:rsidRPr="00000000">
        <w:rPr>
          <w:color w:val="1f1f1f"/>
          <w:rtl w:val="0"/>
        </w:rPr>
        <w:t xml:space="preserve">List each problem with a short label, like Problem 1 or Problem 2.</w:t>
      </w:r>
      <w:r w:rsidDel="00000000" w:rsidR="00000000" w:rsidRPr="00000000">
        <w:rPr>
          <w:rtl w:val="0"/>
        </w:rPr>
      </w:r>
    </w:p>
    <w:p w:rsidR="00000000" w:rsidDel="00000000" w:rsidP="00000000" w:rsidRDefault="00000000" w:rsidRPr="00000000" w14:paraId="000001BF">
      <w:pPr>
        <w:numPr>
          <w:ilvl w:val="0"/>
          <w:numId w:val="1"/>
        </w:numPr>
        <w:spacing w:after="60" w:line="300" w:lineRule="auto"/>
        <w:ind w:left="460" w:hanging="260"/>
        <w:rPr>
          <w:sz w:val="20"/>
          <w:szCs w:val="20"/>
        </w:rPr>
      </w:pPr>
      <w:r w:rsidDel="00000000" w:rsidR="00000000" w:rsidRPr="00000000">
        <w:rPr>
          <w:color w:val="1f1f1f"/>
          <w:rtl w:val="0"/>
        </w:rPr>
        <w:t xml:space="preserve">Rate each one as high, moderate, or low priority.</w:t>
      </w:r>
      <w:r w:rsidDel="00000000" w:rsidR="00000000" w:rsidRPr="00000000">
        <w:rPr>
          <w:rtl w:val="0"/>
        </w:rPr>
      </w:r>
    </w:p>
    <w:p w:rsidR="00000000" w:rsidDel="00000000" w:rsidP="00000000" w:rsidRDefault="00000000" w:rsidRPr="00000000" w14:paraId="000001C0">
      <w:pPr>
        <w:numPr>
          <w:ilvl w:val="0"/>
          <w:numId w:val="1"/>
        </w:numPr>
        <w:spacing w:after="60" w:line="300" w:lineRule="auto"/>
        <w:ind w:left="460" w:hanging="260"/>
        <w:rPr>
          <w:sz w:val="20"/>
          <w:szCs w:val="20"/>
        </w:rPr>
      </w:pPr>
      <w:r w:rsidDel="00000000" w:rsidR="00000000" w:rsidRPr="00000000">
        <w:rPr>
          <w:color w:val="1f1f1f"/>
          <w:rtl w:val="0"/>
        </w:rPr>
        <w:t xml:space="preserve">Which single problem, or short chain of problems, will you focus on first?</w:t>
      </w:r>
      <w:r w:rsidDel="00000000" w:rsidR="00000000" w:rsidRPr="00000000">
        <w:rPr>
          <w:rtl w:val="0"/>
        </w:rPr>
      </w:r>
    </w:p>
    <w:p w:rsidR="00000000" w:rsidDel="00000000" w:rsidP="00000000" w:rsidRDefault="00000000" w:rsidRPr="00000000" w14:paraId="000001C1">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C2">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C3">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4">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5">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6">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20"/>
        <w:tblW w:w="10230.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230"/>
        <w:tblGridChange w:id="0">
          <w:tblGrid>
            <w:gridCol w:w="10230"/>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1C7">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Encourage picking one root cause problem instead of five surface level problems. Solving the root cause often fixes several smaller problems at once.</w:t>
            </w:r>
            <w:r w:rsidDel="00000000" w:rsidR="00000000" w:rsidRPr="00000000">
              <w:rPr>
                <w:rtl w:val="0"/>
              </w:rPr>
            </w:r>
          </w:p>
        </w:tc>
      </w:tr>
    </w:tbl>
    <w:p w:rsidR="00000000" w:rsidDel="00000000" w:rsidP="00000000" w:rsidRDefault="00000000" w:rsidRPr="00000000" w14:paraId="000001C8">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13. Prioritisation Rationale</w:t>
      </w:r>
      <w:r w:rsidDel="00000000" w:rsidR="00000000" w:rsidRPr="00000000">
        <w:rPr>
          <w:rtl w:val="0"/>
        </w:rPr>
      </w:r>
    </w:p>
    <w:p w:rsidR="00000000" w:rsidDel="00000000" w:rsidP="00000000" w:rsidRDefault="00000000" w:rsidRPr="00000000" w14:paraId="000001C9">
      <w:pPr>
        <w:spacing w:after="120" w:before="60" w:line="320" w:lineRule="auto"/>
        <w:rPr>
          <w:sz w:val="20"/>
          <w:szCs w:val="20"/>
        </w:rPr>
      </w:pPr>
      <w:r w:rsidDel="00000000" w:rsidR="00000000" w:rsidRPr="00000000">
        <w:rPr>
          <w:color w:val="1f1f1f"/>
          <w:rtl w:val="0"/>
        </w:rPr>
        <w:t xml:space="preserve">Explain your reasons for choosing this problem over the others. Also explain why you are not solving certain other problems right now, and what trade offs you are making by focusing here.</w:t>
      </w:r>
      <w:r w:rsidDel="00000000" w:rsidR="00000000" w:rsidRPr="00000000">
        <w:rPr>
          <w:rtl w:val="0"/>
        </w:rPr>
      </w:r>
    </w:p>
    <w:p w:rsidR="00000000" w:rsidDel="00000000" w:rsidP="00000000" w:rsidRDefault="00000000" w:rsidRPr="00000000" w14:paraId="000001CA">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CB">
      <w:pPr>
        <w:numPr>
          <w:ilvl w:val="0"/>
          <w:numId w:val="1"/>
        </w:numPr>
        <w:spacing w:after="60" w:line="300" w:lineRule="auto"/>
        <w:ind w:left="460" w:hanging="260"/>
        <w:rPr>
          <w:sz w:val="20"/>
          <w:szCs w:val="20"/>
        </w:rPr>
      </w:pPr>
      <w:r w:rsidDel="00000000" w:rsidR="00000000" w:rsidRPr="00000000">
        <w:rPr>
          <w:color w:val="1f1f1f"/>
          <w:rtl w:val="0"/>
        </w:rPr>
        <w:t xml:space="preserve">Why is this problem more urgent or valuable than the others?</w:t>
      </w:r>
      <w:r w:rsidDel="00000000" w:rsidR="00000000" w:rsidRPr="00000000">
        <w:rPr>
          <w:rtl w:val="0"/>
        </w:rPr>
      </w:r>
    </w:p>
    <w:p w:rsidR="00000000" w:rsidDel="00000000" w:rsidP="00000000" w:rsidRDefault="00000000" w:rsidRPr="00000000" w14:paraId="000001CC">
      <w:pPr>
        <w:numPr>
          <w:ilvl w:val="0"/>
          <w:numId w:val="1"/>
        </w:numPr>
        <w:spacing w:after="60" w:line="300" w:lineRule="auto"/>
        <w:ind w:left="460" w:hanging="260"/>
        <w:rPr>
          <w:sz w:val="20"/>
          <w:szCs w:val="20"/>
        </w:rPr>
      </w:pPr>
      <w:r w:rsidDel="00000000" w:rsidR="00000000" w:rsidRPr="00000000">
        <w:rPr>
          <w:color w:val="1f1f1f"/>
          <w:rtl w:val="0"/>
        </w:rPr>
        <w:t xml:space="preserve">What other problems did you decide not to solve yet? Why not?</w:t>
      </w:r>
      <w:r w:rsidDel="00000000" w:rsidR="00000000" w:rsidRPr="00000000">
        <w:rPr>
          <w:rtl w:val="0"/>
        </w:rPr>
      </w:r>
    </w:p>
    <w:p w:rsidR="00000000" w:rsidDel="00000000" w:rsidP="00000000" w:rsidRDefault="00000000" w:rsidRPr="00000000" w14:paraId="000001CD">
      <w:pPr>
        <w:numPr>
          <w:ilvl w:val="0"/>
          <w:numId w:val="1"/>
        </w:numPr>
        <w:spacing w:after="60" w:line="300" w:lineRule="auto"/>
        <w:ind w:left="460" w:hanging="260"/>
        <w:rPr>
          <w:sz w:val="20"/>
          <w:szCs w:val="20"/>
        </w:rPr>
      </w:pPr>
      <w:r w:rsidDel="00000000" w:rsidR="00000000" w:rsidRPr="00000000">
        <w:rPr>
          <w:color w:val="1f1f1f"/>
          <w:rtl w:val="0"/>
        </w:rPr>
        <w:t xml:space="preserve">What trade offs are you making by focusing here?</w:t>
      </w:r>
      <w:r w:rsidDel="00000000" w:rsidR="00000000" w:rsidRPr="00000000">
        <w:rPr>
          <w:rtl w:val="0"/>
        </w:rPr>
      </w:r>
    </w:p>
    <w:p w:rsidR="00000000" w:rsidDel="00000000" w:rsidP="00000000" w:rsidRDefault="00000000" w:rsidRPr="00000000" w14:paraId="000001CE">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CF">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D0">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1">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3">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21"/>
        <w:tblW w:w="10065.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10065"/>
        <w:tblGridChange w:id="0">
          <w:tblGrid>
            <w:gridCol w:w="10065"/>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1D4">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In one sentence, why is this the right problem to solve at the right time? Pull together frequency, cost, and timing into a single line.</w:t>
            </w:r>
            <w:r w:rsidDel="00000000" w:rsidR="00000000" w:rsidRPr="00000000">
              <w:rPr>
                <w:rtl w:val="0"/>
              </w:rPr>
            </w:r>
          </w:p>
          <w:p w:rsidR="00000000" w:rsidDel="00000000" w:rsidP="00000000" w:rsidRDefault="00000000" w:rsidRPr="00000000" w14:paraId="000001D5">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1D6">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1D7">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8">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D9">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14. Narrowed Problem Statement</w:t>
      </w:r>
      <w:r w:rsidDel="00000000" w:rsidR="00000000" w:rsidRPr="00000000">
        <w:rPr>
          <w:rtl w:val="0"/>
        </w:rPr>
      </w:r>
    </w:p>
    <w:p w:rsidR="00000000" w:rsidDel="00000000" w:rsidP="00000000" w:rsidRDefault="00000000" w:rsidRPr="00000000" w14:paraId="000001DA">
      <w:pPr>
        <w:spacing w:after="120" w:before="60" w:line="320" w:lineRule="auto"/>
        <w:rPr>
          <w:sz w:val="20"/>
          <w:szCs w:val="20"/>
        </w:rPr>
      </w:pPr>
      <w:r w:rsidDel="00000000" w:rsidR="00000000" w:rsidRPr="00000000">
        <w:rPr>
          <w:color w:val="1f1f1f"/>
          <w:rtl w:val="0"/>
        </w:rPr>
        <w:t xml:space="preserve">Write one clear paragraph that states exactly what problem you are solving, for exactly which group of people, and why the problem exists. This paragraph is the heart of your whole PRD. Everything else should connect back to it.</w:t>
      </w:r>
      <w:r w:rsidDel="00000000" w:rsidR="00000000" w:rsidRPr="00000000">
        <w:rPr>
          <w:rtl w:val="0"/>
        </w:rPr>
      </w:r>
    </w:p>
    <w:p w:rsidR="00000000" w:rsidDel="00000000" w:rsidP="00000000" w:rsidRDefault="00000000" w:rsidRPr="00000000" w14:paraId="000001DB">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DC">
      <w:pPr>
        <w:numPr>
          <w:ilvl w:val="0"/>
          <w:numId w:val="1"/>
        </w:numPr>
        <w:spacing w:after="60" w:line="300" w:lineRule="auto"/>
        <w:ind w:left="460" w:hanging="260"/>
        <w:rPr>
          <w:sz w:val="20"/>
          <w:szCs w:val="20"/>
        </w:rPr>
      </w:pPr>
      <w:r w:rsidDel="00000000" w:rsidR="00000000" w:rsidRPr="00000000">
        <w:rPr>
          <w:color w:val="1f1f1f"/>
          <w:rtl w:val="0"/>
        </w:rPr>
        <w:t xml:space="preserve">Who exactly has this problem?</w:t>
      </w:r>
      <w:r w:rsidDel="00000000" w:rsidR="00000000" w:rsidRPr="00000000">
        <w:rPr>
          <w:rtl w:val="0"/>
        </w:rPr>
      </w:r>
    </w:p>
    <w:p w:rsidR="00000000" w:rsidDel="00000000" w:rsidP="00000000" w:rsidRDefault="00000000" w:rsidRPr="00000000" w14:paraId="000001DD">
      <w:pPr>
        <w:numPr>
          <w:ilvl w:val="0"/>
          <w:numId w:val="1"/>
        </w:numPr>
        <w:spacing w:after="60" w:line="300" w:lineRule="auto"/>
        <w:ind w:left="460" w:hanging="260"/>
        <w:rPr>
          <w:sz w:val="20"/>
          <w:szCs w:val="20"/>
        </w:rPr>
      </w:pPr>
      <w:r w:rsidDel="00000000" w:rsidR="00000000" w:rsidRPr="00000000">
        <w:rPr>
          <w:color w:val="1f1f1f"/>
          <w:rtl w:val="0"/>
        </w:rPr>
        <w:t xml:space="preserve">What exactly goes wrong for them?</w:t>
      </w:r>
      <w:r w:rsidDel="00000000" w:rsidR="00000000" w:rsidRPr="00000000">
        <w:rPr>
          <w:rtl w:val="0"/>
        </w:rPr>
      </w:r>
    </w:p>
    <w:p w:rsidR="00000000" w:rsidDel="00000000" w:rsidP="00000000" w:rsidRDefault="00000000" w:rsidRPr="00000000" w14:paraId="000001DE">
      <w:pPr>
        <w:numPr>
          <w:ilvl w:val="0"/>
          <w:numId w:val="1"/>
        </w:numPr>
        <w:spacing w:after="60" w:line="300" w:lineRule="auto"/>
        <w:ind w:left="460" w:hanging="260"/>
        <w:rPr>
          <w:sz w:val="20"/>
          <w:szCs w:val="20"/>
        </w:rPr>
      </w:pPr>
      <w:r w:rsidDel="00000000" w:rsidR="00000000" w:rsidRPr="00000000">
        <w:rPr>
          <w:color w:val="1f1f1f"/>
          <w:rtl w:val="0"/>
        </w:rPr>
        <w:t xml:space="preserve">Why does it go wrong? Point to the root cause, not just the symptom.</w:t>
      </w:r>
      <w:r w:rsidDel="00000000" w:rsidR="00000000" w:rsidRPr="00000000">
        <w:rPr>
          <w:rtl w:val="0"/>
        </w:rPr>
      </w:r>
    </w:p>
    <w:p w:rsidR="00000000" w:rsidDel="00000000" w:rsidP="00000000" w:rsidRDefault="00000000" w:rsidRPr="00000000" w14:paraId="000001DF">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E0">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E1">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2">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3">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4">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22"/>
        <w:tblW w:w="10095.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10095"/>
        <w:tblGridChange w:id="0">
          <w:tblGrid>
            <w:gridCol w:w="10095"/>
          </w:tblGrid>
        </w:tblGridChange>
      </w:tblGrid>
      <w:tr>
        <w:trPr>
          <w:cantSplit w:val="0"/>
          <w:tblHeader w:val="0"/>
          <w:cantSplit/>
        </w:trPr>
        <w:tc>
          <w:tcPr>
            <w:shd w:fill="f2e9e4" w:val="clear"/>
            <w:tcMar>
              <w:top w:w="150.0" w:type="dxa"/>
              <w:left w:w="200.0" w:type="dxa"/>
              <w:bottom w:w="150.0" w:type="dxa"/>
              <w:right w:w="200.0" w:type="dxa"/>
            </w:tcMar>
          </w:tcPr>
          <w:p w:rsidR="00000000" w:rsidDel="00000000" w:rsidP="00000000" w:rsidRDefault="00000000" w:rsidRPr="00000000" w14:paraId="000001E5">
            <w:pPr>
              <w:spacing w:line="240" w:lineRule="auto"/>
              <w:rPr>
                <w:sz w:val="20"/>
                <w:szCs w:val="20"/>
              </w:rPr>
            </w:pPr>
            <w:r w:rsidDel="00000000" w:rsidR="00000000" w:rsidRPr="00000000">
              <w:rPr>
                <w:b w:val="1"/>
                <w:bCs w:val="1"/>
                <w:color w:val="c1541c"/>
                <w:sz w:val="21"/>
                <w:szCs w:val="21"/>
                <w:rtl w:val="0"/>
              </w:rPr>
              <w:t xml:space="preserve">Mentor tip: </w:t>
            </w:r>
            <w:r w:rsidDel="00000000" w:rsidR="00000000" w:rsidRPr="00000000">
              <w:rPr>
                <w:i w:val="1"/>
                <w:iCs w:val="1"/>
                <w:color w:val="1f1f1f"/>
                <w:sz w:val="21"/>
                <w:szCs w:val="21"/>
                <w:rtl w:val="0"/>
              </w:rPr>
              <w:t xml:space="preserve">Read this paragraph out loud. If it sounds vague or could apply to almost any product, it needs to be narrowed further.</w:t>
            </w:r>
            <w:r w:rsidDel="00000000" w:rsidR="00000000" w:rsidRPr="00000000">
              <w:rPr>
                <w:rtl w:val="0"/>
              </w:rPr>
            </w:r>
          </w:p>
        </w:tc>
      </w:tr>
    </w:tbl>
    <w:p w:rsidR="00000000" w:rsidDel="00000000" w:rsidP="00000000" w:rsidRDefault="00000000" w:rsidRPr="00000000" w14:paraId="000001E6">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15. Key Assumptions</w:t>
      </w:r>
      <w:r w:rsidDel="00000000" w:rsidR="00000000" w:rsidRPr="00000000">
        <w:rPr>
          <w:rtl w:val="0"/>
        </w:rPr>
      </w:r>
    </w:p>
    <w:p w:rsidR="00000000" w:rsidDel="00000000" w:rsidP="00000000" w:rsidRDefault="00000000" w:rsidRPr="00000000" w14:paraId="000001E7">
      <w:pPr>
        <w:spacing w:after="120" w:before="60" w:line="320" w:lineRule="auto"/>
        <w:rPr>
          <w:sz w:val="20"/>
          <w:szCs w:val="20"/>
        </w:rPr>
      </w:pPr>
      <w:r w:rsidDel="00000000" w:rsidR="00000000" w:rsidRPr="00000000">
        <w:rPr>
          <w:color w:val="1f1f1f"/>
          <w:rtl w:val="0"/>
        </w:rPr>
        <w:t xml:space="preserve">List the beliefs your plan depends on, even though you have not fully proven them yet. Being honest about assumptions now will help you test them later, instead of being surprised if they turn out to be wrong.</w:t>
      </w:r>
      <w:r w:rsidDel="00000000" w:rsidR="00000000" w:rsidRPr="00000000">
        <w:rPr>
          <w:rtl w:val="0"/>
        </w:rPr>
      </w:r>
    </w:p>
    <w:p w:rsidR="00000000" w:rsidDel="00000000" w:rsidP="00000000" w:rsidRDefault="00000000" w:rsidRPr="00000000" w14:paraId="000001E8">
      <w:pPr>
        <w:spacing w:after="60" w:before="140" w:line="240" w:lineRule="auto"/>
        <w:rPr>
          <w:sz w:val="20"/>
          <w:szCs w:val="20"/>
        </w:rPr>
      </w:pPr>
      <w:r w:rsidDel="00000000" w:rsidR="00000000" w:rsidRPr="00000000">
        <w:rPr>
          <w:b w:val="1"/>
          <w:bCs w:val="1"/>
          <w:i w:val="1"/>
          <w:iCs w:val="1"/>
          <w:color w:val="595959"/>
          <w:sz w:val="20"/>
          <w:szCs w:val="20"/>
          <w:rtl w:val="0"/>
        </w:rPr>
        <w:t xml:space="preserve">Questions to help you</w:t>
      </w:r>
      <w:r w:rsidDel="00000000" w:rsidR="00000000" w:rsidRPr="00000000">
        <w:rPr>
          <w:rtl w:val="0"/>
        </w:rPr>
      </w:r>
    </w:p>
    <w:p w:rsidR="00000000" w:rsidDel="00000000" w:rsidP="00000000" w:rsidRDefault="00000000" w:rsidRPr="00000000" w14:paraId="000001E9">
      <w:pPr>
        <w:numPr>
          <w:ilvl w:val="0"/>
          <w:numId w:val="1"/>
        </w:numPr>
        <w:spacing w:after="60" w:line="300" w:lineRule="auto"/>
        <w:ind w:left="460" w:hanging="260"/>
        <w:rPr>
          <w:sz w:val="20"/>
          <w:szCs w:val="20"/>
        </w:rPr>
      </w:pPr>
      <w:r w:rsidDel="00000000" w:rsidR="00000000" w:rsidRPr="00000000">
        <w:rPr>
          <w:color w:val="1f1f1f"/>
          <w:rtl w:val="0"/>
        </w:rPr>
        <w:t xml:space="preserve">What do you believe about how your target user behaves?</w:t>
      </w:r>
      <w:r w:rsidDel="00000000" w:rsidR="00000000" w:rsidRPr="00000000">
        <w:rPr>
          <w:rtl w:val="0"/>
        </w:rPr>
      </w:r>
    </w:p>
    <w:p w:rsidR="00000000" w:rsidDel="00000000" w:rsidP="00000000" w:rsidRDefault="00000000" w:rsidRPr="00000000" w14:paraId="000001EA">
      <w:pPr>
        <w:numPr>
          <w:ilvl w:val="0"/>
          <w:numId w:val="1"/>
        </w:numPr>
        <w:spacing w:after="60" w:line="300" w:lineRule="auto"/>
        <w:ind w:left="460" w:hanging="260"/>
        <w:rPr>
          <w:sz w:val="20"/>
          <w:szCs w:val="20"/>
        </w:rPr>
      </w:pPr>
      <w:r w:rsidDel="00000000" w:rsidR="00000000" w:rsidRPr="00000000">
        <w:rPr>
          <w:color w:val="1f1f1f"/>
          <w:rtl w:val="0"/>
        </w:rPr>
        <w:t xml:space="preserve">What do you believe about the market or the industry?</w:t>
      </w:r>
      <w:r w:rsidDel="00000000" w:rsidR="00000000" w:rsidRPr="00000000">
        <w:rPr>
          <w:rtl w:val="0"/>
        </w:rPr>
      </w:r>
    </w:p>
    <w:p w:rsidR="00000000" w:rsidDel="00000000" w:rsidP="00000000" w:rsidRDefault="00000000" w:rsidRPr="00000000" w14:paraId="000001EB">
      <w:pPr>
        <w:numPr>
          <w:ilvl w:val="0"/>
          <w:numId w:val="1"/>
        </w:numPr>
        <w:spacing w:after="60" w:line="300" w:lineRule="auto"/>
        <w:ind w:left="460" w:hanging="260"/>
        <w:rPr>
          <w:sz w:val="20"/>
          <w:szCs w:val="20"/>
        </w:rPr>
      </w:pPr>
      <w:r w:rsidDel="00000000" w:rsidR="00000000" w:rsidRPr="00000000">
        <w:rPr>
          <w:color w:val="1f1f1f"/>
          <w:rtl w:val="0"/>
        </w:rPr>
        <w:t xml:space="preserve">Which of these assumptions feels the least certain? How could you test it?</w:t>
      </w:r>
      <w:r w:rsidDel="00000000" w:rsidR="00000000" w:rsidRPr="00000000">
        <w:rPr>
          <w:rtl w:val="0"/>
        </w:rPr>
      </w:r>
    </w:p>
    <w:p w:rsidR="00000000" w:rsidDel="00000000" w:rsidP="00000000" w:rsidRDefault="00000000" w:rsidRPr="00000000" w14:paraId="000001EC">
      <w:pPr>
        <w:spacing w:after="60" w:before="140" w:line="240" w:lineRule="auto"/>
        <w:rPr>
          <w:sz w:val="20"/>
          <w:szCs w:val="20"/>
        </w:rPr>
      </w:pPr>
      <w:r w:rsidDel="00000000" w:rsidR="00000000" w:rsidRPr="00000000">
        <w:rPr>
          <w:b w:val="1"/>
          <w:bCs w:val="1"/>
          <w:i w:val="1"/>
          <w:iCs w:val="1"/>
          <w:color w:val="595959"/>
          <w:sz w:val="20"/>
          <w:szCs w:val="20"/>
          <w:rtl w:val="0"/>
        </w:rPr>
        <w:t xml:space="preserve">Your answer</w:t>
      </w:r>
      <w:r w:rsidDel="00000000" w:rsidR="00000000" w:rsidRPr="00000000">
        <w:rPr>
          <w:rtl w:val="0"/>
        </w:rPr>
      </w:r>
    </w:p>
    <w:p w:rsidR="00000000" w:rsidDel="00000000" w:rsidP="00000000" w:rsidRDefault="00000000" w:rsidRPr="00000000" w14:paraId="000001ED">
      <w:pPr>
        <w:spacing w:after="80" w:line="240" w:lineRule="auto"/>
        <w:rPr>
          <w:sz w:val="20"/>
          <w:szCs w:val="20"/>
        </w:rPr>
      </w:pPr>
      <w:r w:rsidDel="00000000" w:rsidR="00000000" w:rsidRPr="00000000">
        <w:rPr>
          <w:i w:val="1"/>
          <w:iCs w:val="1"/>
          <w:color w:val="999999"/>
          <w:sz w:val="21"/>
          <w:szCs w:val="21"/>
          <w:rtl w:val="0"/>
        </w:rPr>
        <w:t xml:space="preserve">Type your answer here...</w:t>
      </w:r>
      <w:r w:rsidDel="00000000" w:rsidR="00000000" w:rsidRPr="00000000">
        <w:rPr>
          <w:rtl w:val="0"/>
        </w:rPr>
      </w:r>
    </w:p>
    <w:p w:rsidR="00000000" w:rsidDel="00000000" w:rsidP="00000000" w:rsidRDefault="00000000" w:rsidRPr="00000000" w14:paraId="000001EE">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F">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0">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1">
      <w:pPr>
        <w:spacing w:after="12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2">
      <w:pPr>
        <w:spacing w:after="60" w:before="140" w:line="240" w:lineRule="auto"/>
        <w:rPr>
          <w:sz w:val="20"/>
          <w:szCs w:val="20"/>
        </w:rPr>
      </w:pPr>
      <w:r w:rsidDel="00000000" w:rsidR="00000000" w:rsidRPr="00000000">
        <w:rPr>
          <w:b w:val="1"/>
          <w:bCs w:val="1"/>
          <w:i w:val="1"/>
          <w:iCs w:val="1"/>
          <w:color w:val="595959"/>
          <w:sz w:val="20"/>
          <w:szCs w:val="20"/>
          <w:rtl w:val="0"/>
        </w:rPr>
        <w:t xml:space="preserve">Cite your sources</w:t>
      </w:r>
      <w:r w:rsidDel="00000000" w:rsidR="00000000" w:rsidRPr="00000000">
        <w:rPr>
          <w:rtl w:val="0"/>
        </w:rPr>
      </w:r>
    </w:p>
    <w:p w:rsidR="00000000" w:rsidDel="00000000" w:rsidP="00000000" w:rsidRDefault="00000000" w:rsidRPr="00000000" w14:paraId="000001F3">
      <w:pPr>
        <w:spacing w:after="120" w:before="60" w:line="320" w:lineRule="auto"/>
        <w:rPr>
          <w:sz w:val="20"/>
          <w:szCs w:val="20"/>
        </w:rPr>
      </w:pPr>
      <w:r w:rsidDel="00000000" w:rsidR="00000000" w:rsidRPr="00000000">
        <w:rPr>
          <w:color w:val="1f1f1f"/>
          <w:rtl w:val="0"/>
        </w:rPr>
        <w:t xml:space="preserve">Write down exactly where each number, quote, or fact came from. This could be a report name, a website, or the name of the person you interviewed.</w:t>
      </w:r>
      <w:r w:rsidDel="00000000" w:rsidR="00000000" w:rsidRPr="00000000">
        <w:rPr>
          <w:rtl w:val="0"/>
        </w:rPr>
      </w:r>
    </w:p>
    <w:p w:rsidR="00000000" w:rsidDel="00000000" w:rsidP="00000000" w:rsidRDefault="00000000" w:rsidRPr="00000000" w14:paraId="000001F4">
      <w:pPr>
        <w:spacing w:after="80" w:line="240" w:lineRule="auto"/>
        <w:rPr>
          <w:sz w:val="20"/>
          <w:szCs w:val="20"/>
        </w:rPr>
      </w:pPr>
      <w:r w:rsidDel="00000000" w:rsidR="00000000" w:rsidRPr="00000000">
        <w:rPr>
          <w:i w:val="1"/>
          <w:iCs w:val="1"/>
          <w:color w:val="999999"/>
          <w:sz w:val="21"/>
          <w:szCs w:val="21"/>
          <w:rtl w:val="0"/>
        </w:rPr>
        <w:t xml:space="preserve">Name the report, website, or person here...</w:t>
      </w:r>
      <w:r w:rsidDel="00000000" w:rsidR="00000000" w:rsidRPr="00000000">
        <w:rPr>
          <w:rtl w:val="0"/>
        </w:rPr>
      </w:r>
    </w:p>
    <w:p w:rsidR="00000000" w:rsidDel="00000000" w:rsidP="00000000" w:rsidRDefault="00000000" w:rsidRPr="00000000" w14:paraId="000001F5">
      <w:pPr>
        <w:spacing w:after="120" w:line="240" w:lineRule="auto"/>
        <w:rPr>
          <w:sz w:val="20"/>
          <w:szCs w:val="20"/>
        </w:rPr>
      </w:pPr>
      <w:r w:rsidDel="00000000" w:rsidR="00000000" w:rsidRPr="00000000">
        <w:rPr>
          <w:rtl w:val="0"/>
        </w:rPr>
        <w:t xml:space="preserve"> </w:t>
      </w:r>
      <w:r w:rsidDel="00000000" w:rsidR="00000000" w:rsidRPr="00000000">
        <w:rPr>
          <w:rtl w:val="0"/>
        </w:rPr>
      </w:r>
    </w:p>
    <w:tbl>
      <w:tblPr>
        <w:tblStyle w:val="Table23"/>
        <w:tblW w:w="10245.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10245"/>
        <w:tblGridChange w:id="0">
          <w:tblGrid>
            <w:gridCol w:w="10245"/>
          </w:tblGrid>
        </w:tblGridChange>
      </w:tblGrid>
      <w:tr>
        <w:trPr>
          <w:cantSplit w:val="0"/>
          <w:tblHeader w:val="0"/>
          <w:cantSplit/>
        </w:trPr>
        <w:tc>
          <w:tcPr>
            <w:shd w:fill="e6efee" w:val="clear"/>
            <w:tcMar>
              <w:top w:w="180.0" w:type="dxa"/>
              <w:left w:w="220.0" w:type="dxa"/>
              <w:bottom w:w="180.0" w:type="dxa"/>
              <w:right w:w="220.0" w:type="dxa"/>
            </w:tcMar>
          </w:tcPr>
          <w:p w:rsidR="00000000" w:rsidDel="00000000" w:rsidP="00000000" w:rsidRDefault="00000000" w:rsidRPr="00000000" w14:paraId="000001F6">
            <w:pPr>
              <w:spacing w:after="100" w:line="240" w:lineRule="auto"/>
              <w:rPr>
                <w:sz w:val="20"/>
                <w:szCs w:val="20"/>
              </w:rPr>
            </w:pPr>
            <w:r w:rsidDel="00000000" w:rsidR="00000000" w:rsidRPr="00000000">
              <w:rPr>
                <w:b w:val="1"/>
                <w:bCs w:val="1"/>
                <w:color w:val="1f5c57"/>
                <w:sz w:val="21"/>
                <w:szCs w:val="21"/>
                <w:rtl w:val="0"/>
              </w:rPr>
              <w:t xml:space="preserve">Insight &amp; Conclusion. </w:t>
            </w:r>
            <w:r w:rsidDel="00000000" w:rsidR="00000000" w:rsidRPr="00000000">
              <w:rPr>
                <w:i w:val="1"/>
                <w:iCs w:val="1"/>
                <w:color w:val="1f1f1f"/>
                <w:sz w:val="21"/>
                <w:szCs w:val="21"/>
                <w:rtl w:val="0"/>
              </w:rPr>
              <w:t xml:space="preserve">Which single assumption, if it turned out to be wrong, would break your whole plan? That is the one to test first.</w:t>
            </w:r>
            <w:r w:rsidDel="00000000" w:rsidR="00000000" w:rsidRPr="00000000">
              <w:rPr>
                <w:rtl w:val="0"/>
              </w:rPr>
            </w:r>
          </w:p>
          <w:p w:rsidR="00000000" w:rsidDel="00000000" w:rsidP="00000000" w:rsidRDefault="00000000" w:rsidRPr="00000000" w14:paraId="000001F7">
            <w:pPr>
              <w:spacing w:after="100" w:line="240" w:lineRule="auto"/>
              <w:rPr>
                <w:sz w:val="20"/>
                <w:szCs w:val="20"/>
              </w:rPr>
            </w:pPr>
            <w:r w:rsidDel="00000000" w:rsidR="00000000" w:rsidRPr="00000000">
              <w:rPr>
                <w:i w:val="1"/>
                <w:iCs w:val="1"/>
                <w:color w:val="595959"/>
                <w:sz w:val="20"/>
                <w:szCs w:val="20"/>
                <w:rtl w:val="0"/>
              </w:rPr>
              <w:t xml:space="preserve">Do not just repeat the facts above. Say what they mean, and what you will do differently because of them.</w:t>
            </w:r>
            <w:r w:rsidDel="00000000" w:rsidR="00000000" w:rsidRPr="00000000">
              <w:rPr>
                <w:rtl w:val="0"/>
              </w:rPr>
            </w:r>
          </w:p>
          <w:p w:rsidR="00000000" w:rsidDel="00000000" w:rsidP="00000000" w:rsidRDefault="00000000" w:rsidRPr="00000000" w14:paraId="000001F8">
            <w:pPr>
              <w:spacing w:after="80" w:line="240" w:lineRule="auto"/>
              <w:rPr>
                <w:sz w:val="20"/>
                <w:szCs w:val="20"/>
              </w:rPr>
            </w:pPr>
            <w:r w:rsidDel="00000000" w:rsidR="00000000" w:rsidRPr="00000000">
              <w:rPr>
                <w:i w:val="1"/>
                <w:iCs w:val="1"/>
                <w:color w:val="999999"/>
                <w:sz w:val="21"/>
                <w:szCs w:val="21"/>
                <w:rtl w:val="0"/>
              </w:rPr>
              <w:t xml:space="preserve">Write your one sentence takeaway here...</w:t>
            </w:r>
            <w:r w:rsidDel="00000000" w:rsidR="00000000" w:rsidRPr="00000000">
              <w:rPr>
                <w:rtl w:val="0"/>
              </w:rPr>
            </w:r>
          </w:p>
          <w:p w:rsidR="00000000" w:rsidDel="00000000" w:rsidP="00000000" w:rsidRDefault="00000000" w:rsidRPr="00000000" w14:paraId="000001F9">
            <w:pPr>
              <w:spacing w:after="200" w:line="24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A">
            <w:pPr>
              <w:spacing w:after="120" w:line="240" w:lineRule="auto"/>
              <w:rPr>
                <w:sz w:val="20"/>
                <w:szCs w:val="20"/>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FB">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keepNext w:val="0"/>
        <w:keepLines w:val="0"/>
        <w:pBdr>
          <w:bottom w:color="c1541c" w:space="4" w:sz="12" w:val="single"/>
        </w:pBdr>
        <w:spacing w:after="200" w:before="500" w:line="240" w:lineRule="auto"/>
        <w:rPr>
          <w:color w:val="2e74b5"/>
          <w:sz w:val="32"/>
          <w:szCs w:val="32"/>
        </w:rPr>
      </w:pPr>
      <w:r w:rsidDel="00000000" w:rsidR="00000000" w:rsidRPr="00000000">
        <w:rPr>
          <w:b w:val="1"/>
          <w:bCs w:val="1"/>
          <w:color w:val="c1541c"/>
          <w:sz w:val="32"/>
          <w:szCs w:val="32"/>
          <w:rtl w:val="0"/>
        </w:rPr>
        <w:t xml:space="preserve">Solution Space</w:t>
      </w:r>
      <w:r w:rsidDel="00000000" w:rsidR="00000000" w:rsidRPr="00000000">
        <w:rPr>
          <w:rtl w:val="0"/>
        </w:rPr>
      </w:r>
    </w:p>
    <w:p w:rsidR="00000000" w:rsidDel="00000000" w:rsidP="00000000" w:rsidRDefault="00000000" w:rsidRPr="00000000" w14:paraId="000001FE">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2. Product Concept</w:t>
      </w:r>
      <w:r w:rsidDel="00000000" w:rsidR="00000000" w:rsidRPr="00000000">
        <w:rPr>
          <w:rtl w:val="0"/>
        </w:rPr>
      </w:r>
    </w:p>
    <w:p>
      <w:pPr>
        <w:spacing w:after="100"/>
      </w:pPr>
      <w:r>
        <w:rPr>
          <w:b w:val="0"/>
          <w:i w:val="0"/>
          <w:color w:val="1F1F1F"/>
          <w:sz w:val="19"/>
        </w:rPr>
        <w:t>Pramaan checks a vendor one time, using real government records. Then it keeps checking, every day, all by itself.</w:t>
      </w:r>
    </w:p>
    <w:p>
      <w:pPr>
        <w:spacing w:after="100"/>
      </w:pPr>
      <w:r>
        <w:rPr>
          <w:b w:val="0"/>
          <w:i w:val="0"/>
          <w:color w:val="1F1F1F"/>
          <w:sz w:val="19"/>
        </w:rPr>
        <w:t>Most tools check a vendor once and stop. Pramaan is different — it never stops watching.</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rPr>
          <w:cantSplit/>
        </w:trPr>
        <w:tc>
          <w:tcPr>
            <w:tcW w:type="dxa" w:w="4536"/>
            <w:shd w:val="clear" w:color="auto" w:fill="1F5C57"/>
          </w:tcPr>
          <w:p>
            <w:pPr>
              <w:spacing w:after="40"/>
            </w:pPr>
            <w:r>
              <w:rPr>
                <w:sz w:val="16"/>
              </w:rPr>
            </w:r>
            <w:r>
              <w:rPr>
                <w:b/>
                <w:i w:val="0"/>
                <w:color w:val="FFFFFF"/>
                <w:sz w:val="16"/>
              </w:rPr>
              <w:t>The Old Way</w:t>
            </w:r>
          </w:p>
        </w:tc>
        <w:tc>
          <w:tcPr>
            <w:tcW w:type="dxa" w:w="4536"/>
            <w:shd w:val="clear" w:color="auto" w:fill="1F5C57"/>
          </w:tcPr>
          <w:p>
            <w:pPr>
              <w:spacing w:after="40"/>
            </w:pPr>
            <w:r>
              <w:rPr>
                <w:sz w:val="16"/>
              </w:rPr>
            </w:r>
            <w:r>
              <w:rPr>
                <w:b/>
                <w:i w:val="0"/>
                <w:color w:val="FFFFFF"/>
                <w:sz w:val="16"/>
              </w:rPr>
              <w:t>With Pramaan</w:t>
            </w:r>
          </w:p>
        </w:tc>
      </w:tr>
      <w:tr>
        <w:trPr>
          <w:cantSplit/>
        </w:trPr>
        <w:tc>
          <w:tcPr>
            <w:tcW w:type="dxa" w:w="4536"/>
          </w:tcPr>
          <w:p>
            <w:pPr>
              <w:spacing w:after="40"/>
            </w:pPr>
            <w:r>
              <w:rPr>
                <w:sz w:val="15"/>
              </w:rPr>
            </w:r>
            <w:r>
              <w:rPr>
                <w:b w:val="0"/>
                <w:i w:val="0"/>
                <w:color w:val="1F1F1F"/>
                <w:sz w:val="15"/>
              </w:rPr>
              <w:t>Checked once, on day one.</w:t>
            </w:r>
          </w:p>
        </w:tc>
        <w:tc>
          <w:tcPr>
            <w:tcW w:type="dxa" w:w="4536"/>
          </w:tcPr>
          <w:p>
            <w:pPr>
              <w:spacing w:after="40"/>
            </w:pPr>
            <w:r>
              <w:rPr>
                <w:sz w:val="15"/>
              </w:rPr>
            </w:r>
            <w:r>
              <w:rPr>
                <w:b w:val="0"/>
                <w:i w:val="0"/>
                <w:color w:val="1F1F1F"/>
                <w:sz w:val="15"/>
              </w:rPr>
              <w:t>Checked every day, automatically.</w:t>
            </w:r>
          </w:p>
        </w:tc>
      </w:tr>
      <w:tr>
        <w:trPr>
          <w:cantSplit/>
        </w:trPr>
        <w:tc>
          <w:tcPr>
            <w:tcW w:type="dxa" w:w="4536"/>
          </w:tcPr>
          <w:p>
            <w:pPr>
              <w:spacing w:after="40"/>
            </w:pPr>
            <w:r>
              <w:rPr>
                <w:sz w:val="15"/>
              </w:rPr>
            </w:r>
            <w:r>
              <w:rPr>
                <w:b w:val="0"/>
                <w:i w:val="0"/>
                <w:color w:val="1F1F1F"/>
                <w:sz w:val="15"/>
              </w:rPr>
              <w:t>Problems found after they cost money.</w:t>
            </w:r>
          </w:p>
        </w:tc>
        <w:tc>
          <w:tcPr>
            <w:tcW w:type="dxa" w:w="4536"/>
          </w:tcPr>
          <w:p>
            <w:pPr>
              <w:spacing w:after="40"/>
            </w:pPr>
            <w:r>
              <w:rPr>
                <w:sz w:val="15"/>
              </w:rPr>
            </w:r>
            <w:r>
              <w:rPr>
                <w:b w:val="0"/>
                <w:i w:val="0"/>
                <w:color w:val="1F1F1F"/>
                <w:sz w:val="15"/>
              </w:rPr>
              <w:t>Problems found the moment they happen.</w:t>
            </w:r>
          </w:p>
        </w:tc>
      </w:tr>
      <w:tr>
        <w:trPr>
          <w:cantSplit/>
        </w:trPr>
        <w:tc>
          <w:tcPr>
            <w:tcW w:type="dxa" w:w="4536"/>
          </w:tcPr>
          <w:p>
            <w:pPr>
              <w:spacing w:after="40"/>
            </w:pPr>
            <w:r>
              <w:rPr>
                <w:sz w:val="15"/>
              </w:rPr>
            </w:r>
            <w:r>
              <w:rPr>
                <w:b w:val="0"/>
                <w:i w:val="0"/>
                <w:color w:val="1F1F1F"/>
                <w:sz w:val="15"/>
              </w:rPr>
              <w:t>Tax-audit proof built by hand each year.</w:t>
            </w:r>
          </w:p>
        </w:tc>
        <w:tc>
          <w:tcPr>
            <w:tcW w:type="dxa" w:w="4536"/>
          </w:tcPr>
          <w:p>
            <w:pPr>
              <w:spacing w:after="40"/>
            </w:pPr>
            <w:r>
              <w:rPr>
                <w:sz w:val="15"/>
              </w:rPr>
            </w:r>
            <w:r>
              <w:rPr>
                <w:b w:val="0"/>
                <w:i w:val="0"/>
                <w:color w:val="1F1F1F"/>
                <w:sz w:val="15"/>
              </w:rPr>
              <w:t>Proof is ready automatically, every day.</w:t>
            </w:r>
          </w:p>
        </w:tc>
      </w:tr>
    </w:tbl>
    <w:tbl>
      <w:tblPr>
        <w:tblStyle w:val="Table24"/>
        <w:tblW w:w="936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9360"/>
        <w:tblGridChange w:id="0">
          <w:tblGrid>
            <w:gridCol w:w="994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0A">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0C">
            <w:pPr>
              <w:spacing w:after="80" w:line="240" w:lineRule="auto"/>
              <w:rPr>
                <w:sz w:val="20"/>
                <w:szCs w:val="20"/>
              </w:rPr>
            </w:pPr>
            <w:r w:rsidDel="00000000" w:rsidR="00000000" w:rsidRPr="00000000">
              <w:rPr>
                <w:b w:val="0"/>
                <w:i w:val="0"/>
                <w:iCs w:val="1"/>
                <w:color w:val="1F1F1F"/>
                <w:sz w:val="17"/>
                <w:szCs w:val="21"/>
                <w:rtl w:val="0"/>
              </w:rPr>
              <w:t>Pramaan wins for one simple reason: it never stops watching, even after a vendor is fully signed up.</w:t>
            </w:r>
            <w:r w:rsidDel="00000000" w:rsidR="00000000" w:rsidRPr="00000000">
              <w:rPr>
                <w:rtl w:val="0"/>
              </w:rPr>
            </w:r>
          </w:p>
        </w:tc>
      </w:tr>
    </w:tbl>
    <w:p w:rsidR="00000000" w:rsidDel="00000000" w:rsidP="00000000" w:rsidRDefault="00000000" w:rsidRPr="00000000" w14:paraId="0000020F">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3. Primary User Persona</w:t>
      </w:r>
      <w:r w:rsidDel="00000000" w:rsidR="00000000" w:rsidRPr="00000000">
        <w:rPr>
          <w:rtl w:val="0"/>
        </w:rPr>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rPr>
          <w:cantSplit/>
        </w:trPr>
        <w:tc>
          <w:tcPr>
            <w:tcW w:type="dxa" w:w="2448"/>
            <w:shd w:val="clear" w:color="auto" w:fill="1F5C57"/>
          </w:tcPr>
          <w:p>
            <w:pPr>
              <w:spacing w:after="40"/>
            </w:pPr>
            <w:r>
              <w:rPr>
                <w:sz w:val="16"/>
              </w:rPr>
            </w:r>
            <w:r>
              <w:rPr>
                <w:b/>
                <w:i w:val="0"/>
                <w:color w:val="FFFFFF"/>
                <w:sz w:val="16"/>
              </w:rPr>
              <w:t>Persona</w:t>
            </w:r>
          </w:p>
        </w:tc>
        <w:tc>
          <w:tcPr>
            <w:tcW w:type="dxa" w:w="2736"/>
            <w:shd w:val="clear" w:color="auto" w:fill="1F5C57"/>
          </w:tcPr>
          <w:p>
            <w:pPr>
              <w:spacing w:after="40"/>
            </w:pPr>
            <w:r>
              <w:rPr>
                <w:sz w:val="16"/>
              </w:rPr>
            </w:r>
            <w:r>
              <w:rPr>
                <w:b/>
                <w:i w:val="0"/>
                <w:color w:val="FFFFFF"/>
                <w:sz w:val="16"/>
              </w:rPr>
              <w:t>Role</w:t>
            </w:r>
          </w:p>
        </w:tc>
        <w:tc>
          <w:tcPr>
            <w:tcW w:type="dxa" w:w="2304"/>
            <w:shd w:val="clear" w:color="auto" w:fill="1F5C57"/>
          </w:tcPr>
          <w:p>
            <w:pPr>
              <w:spacing w:after="40"/>
            </w:pPr>
            <w:r>
              <w:rPr>
                <w:sz w:val="16"/>
              </w:rPr>
            </w:r>
            <w:r>
              <w:rPr>
                <w:b/>
                <w:i w:val="0"/>
                <w:color w:val="FFFFFF"/>
                <w:sz w:val="16"/>
              </w:rPr>
              <w:t>Wants Most</w:t>
            </w:r>
          </w:p>
        </w:tc>
        <w:tc>
          <w:tcPr>
            <w:tcW w:type="dxa" w:w="2736"/>
            <w:shd w:val="clear" w:color="auto" w:fill="1F5C57"/>
          </w:tcPr>
          <w:p>
            <w:pPr>
              <w:spacing w:after="40"/>
            </w:pPr>
            <w:r>
              <w:rPr>
                <w:sz w:val="16"/>
              </w:rPr>
            </w:r>
            <w:r>
              <w:rPr>
                <w:b/>
                <w:i w:val="0"/>
                <w:color w:val="FFFFFF"/>
                <w:sz w:val="16"/>
              </w:rPr>
              <w:t>Biggest Problem</w:t>
            </w:r>
          </w:p>
        </w:tc>
      </w:tr>
      <w:tr>
        <w:trPr>
          <w:cantSplit/>
        </w:trPr>
        <w:tc>
          <w:tcPr>
            <w:tcW w:type="dxa" w:w="2448"/>
          </w:tcPr>
          <w:p>
            <w:pPr>
              <w:spacing w:after="40"/>
            </w:pPr>
            <w:r>
              <w:rPr>
                <w:sz w:val="15"/>
              </w:rPr>
            </w:r>
            <w:r>
              <w:rPr>
                <w:b w:val="0"/>
                <w:i w:val="0"/>
                <w:color w:val="1F1F1F"/>
                <w:sz w:val="15"/>
              </w:rPr>
              <w:t>Priya (main user)</w:t>
            </w:r>
          </w:p>
        </w:tc>
        <w:tc>
          <w:tcPr>
            <w:tcW w:type="dxa" w:w="2736"/>
          </w:tcPr>
          <w:p>
            <w:pPr>
              <w:spacing w:after="40"/>
            </w:pPr>
            <w:r>
              <w:rPr>
                <w:sz w:val="15"/>
              </w:rPr>
            </w:r>
            <w:r>
              <w:rPr>
                <w:b w:val="0"/>
                <w:i w:val="0"/>
                <w:color w:val="1F1F1F"/>
                <w:sz w:val="15"/>
              </w:rPr>
              <w:t>Watches vendors for a mid-size company</w:t>
            </w:r>
          </w:p>
        </w:tc>
        <w:tc>
          <w:tcPr>
            <w:tcW w:type="dxa" w:w="2304"/>
          </w:tcPr>
          <w:p>
            <w:pPr>
              <w:spacing w:after="40"/>
            </w:pPr>
            <w:r>
              <w:rPr>
                <w:sz w:val="15"/>
              </w:rPr>
            </w:r>
            <w:r>
              <w:rPr>
                <w:b w:val="0"/>
                <w:i w:val="0"/>
                <w:color w:val="1F1F1F"/>
                <w:sz w:val="15"/>
              </w:rPr>
              <w:t>One screen that shows what needs help today</w:t>
            </w:r>
          </w:p>
        </w:tc>
        <w:tc>
          <w:tcPr>
            <w:tcW w:type="dxa" w:w="2736"/>
          </w:tcPr>
          <w:p>
            <w:pPr>
              <w:spacing w:after="40"/>
            </w:pPr>
            <w:r>
              <w:rPr>
                <w:sz w:val="15"/>
              </w:rPr>
            </w:r>
            <w:r>
              <w:rPr>
                <w:b w:val="0"/>
                <w:i w:val="0"/>
                <w:color w:val="1F1F1F"/>
                <w:sz w:val="15"/>
              </w:rPr>
              <w:t>Finds out about problems too late</w:t>
            </w:r>
          </w:p>
        </w:tc>
      </w:tr>
      <w:tr>
        <w:trPr>
          <w:cantSplit/>
        </w:trPr>
        <w:tc>
          <w:tcPr>
            <w:tcW w:type="dxa" w:w="2448"/>
          </w:tcPr>
          <w:p>
            <w:pPr>
              <w:spacing w:after="40"/>
            </w:pPr>
            <w:r>
              <w:rPr>
                <w:sz w:val="15"/>
              </w:rPr>
            </w:r>
            <w:r>
              <w:rPr>
                <w:b w:val="0"/>
                <w:i w:val="0"/>
                <w:color w:val="1F1F1F"/>
                <w:sz w:val="15"/>
              </w:rPr>
              <w:t>Ravi (vendor)</w:t>
            </w:r>
          </w:p>
        </w:tc>
        <w:tc>
          <w:tcPr>
            <w:tcW w:type="dxa" w:w="2736"/>
          </w:tcPr>
          <w:p>
            <w:pPr>
              <w:spacing w:after="40"/>
            </w:pPr>
            <w:r>
              <w:rPr>
                <w:sz w:val="15"/>
              </w:rPr>
            </w:r>
            <w:r>
              <w:rPr>
                <w:b w:val="0"/>
                <w:i w:val="0"/>
                <w:color w:val="1F1F1F"/>
                <w:sz w:val="15"/>
              </w:rPr>
              <w:t>Owns a small logistics business</w:t>
            </w:r>
          </w:p>
        </w:tc>
        <w:tc>
          <w:tcPr>
            <w:tcW w:type="dxa" w:w="2304"/>
          </w:tcPr>
          <w:p>
            <w:pPr>
              <w:spacing w:after="40"/>
            </w:pPr>
            <w:r>
              <w:rPr>
                <w:sz w:val="15"/>
              </w:rPr>
            </w:r>
            <w:r>
              <w:rPr>
                <w:b w:val="0"/>
                <w:i w:val="0"/>
                <w:color w:val="1F1F1F"/>
                <w:sz w:val="15"/>
              </w:rPr>
              <w:t>To prove he's honest just once</w:t>
            </w:r>
          </w:p>
        </w:tc>
        <w:tc>
          <w:tcPr>
            <w:tcW w:type="dxa" w:w="2736"/>
          </w:tcPr>
          <w:p>
            <w:pPr>
              <w:spacing w:after="40"/>
            </w:pPr>
            <w:r>
              <w:rPr>
                <w:sz w:val="15"/>
              </w:rPr>
            </w:r>
            <w:r>
              <w:rPr>
                <w:b w:val="0"/>
                <w:i w:val="0"/>
                <w:color w:val="1F1F1F"/>
                <w:sz w:val="15"/>
              </w:rPr>
              <w:t>Sends the same papers to every buyer, again and again</w:t>
            </w:r>
          </w:p>
        </w:tc>
      </w:tr>
      <w:tr>
        <w:trPr>
          <w:cantSplit/>
        </w:trPr>
        <w:tc>
          <w:tcPr>
            <w:tcW w:type="dxa" w:w="2448"/>
          </w:tcPr>
          <w:p>
            <w:pPr>
              <w:spacing w:after="40"/>
            </w:pPr>
            <w:r>
              <w:rPr>
                <w:sz w:val="15"/>
              </w:rPr>
            </w:r>
            <w:r>
              <w:rPr>
                <w:b w:val="0"/>
                <w:i w:val="0"/>
                <w:color w:val="1F1F1F"/>
                <w:sz w:val="15"/>
              </w:rPr>
              <w:t>Ananya (IT lead)</w:t>
            </w:r>
          </w:p>
        </w:tc>
        <w:tc>
          <w:tcPr>
            <w:tcW w:type="dxa" w:w="2736"/>
          </w:tcPr>
          <w:p>
            <w:pPr>
              <w:spacing w:after="40"/>
            </w:pPr>
            <w:r>
              <w:rPr>
                <w:sz w:val="15"/>
              </w:rPr>
            </w:r>
            <w:r>
              <w:rPr>
                <w:b w:val="0"/>
                <w:i w:val="0"/>
                <w:color w:val="1F1F1F"/>
                <w:sz w:val="15"/>
              </w:rPr>
              <w:t>Approves new company tools</w:t>
            </w:r>
          </w:p>
        </w:tc>
        <w:tc>
          <w:tcPr>
            <w:tcW w:type="dxa" w:w="2304"/>
          </w:tcPr>
          <w:p>
            <w:pPr>
              <w:spacing w:after="40"/>
            </w:pPr>
            <w:r>
              <w:rPr>
                <w:sz w:val="15"/>
              </w:rPr>
            </w:r>
            <w:r>
              <w:rPr>
                <w:b w:val="0"/>
                <w:i w:val="0"/>
                <w:color w:val="1F1F1F"/>
                <w:sz w:val="15"/>
              </w:rPr>
              <w:t>Safe, official tech connections</w:t>
            </w:r>
          </w:p>
        </w:tc>
        <w:tc>
          <w:tcPr>
            <w:tcW w:type="dxa" w:w="2736"/>
          </w:tcPr>
          <w:p>
            <w:pPr>
              <w:spacing w:after="40"/>
            </w:pPr>
            <w:r>
              <w:rPr>
                <w:sz w:val="15"/>
              </w:rPr>
            </w:r>
            <w:r>
              <w:rPr>
                <w:b w:val="0"/>
                <w:i w:val="0"/>
                <w:color w:val="1F1F1F"/>
                <w:sz w:val="15"/>
              </w:rPr>
              <w:t>Won't approve unofficial shortcuts</w:t>
            </w:r>
          </w:p>
        </w:tc>
      </w:tr>
    </w:tbl>
    <w:p>
      <w:r>
        <w:rPr>
          <w:b w:val="0"/>
          <w:i w:val="0"/>
          <w:color w:val="1F1F1F"/>
          <w:sz w:val="18"/>
        </w:rPr>
        <w:t>Real quote from our survey: a vendor said a surprise compliance check at the last step was their worst moment.</w:t>
      </w:r>
    </w:p>
    <w:tbl>
      <w:tblPr>
        <w:tblStyle w:val="Table25"/>
        <w:tblW w:w="936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360"/>
        <w:tblGridChange w:id="0">
          <w:tblGrid>
            <w:gridCol w:w="1006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1D">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1F">
            <w:pPr>
              <w:spacing w:after="80" w:line="240" w:lineRule="auto"/>
              <w:rPr>
                <w:sz w:val="20"/>
                <w:szCs w:val="20"/>
              </w:rPr>
            </w:pPr>
            <w:r w:rsidDel="00000000" w:rsidR="00000000" w:rsidRPr="00000000">
              <w:rPr>
                <w:b w:val="0"/>
                <w:i w:val="0"/>
                <w:iCs w:val="1"/>
                <w:color w:val="1F1F1F"/>
                <w:sz w:val="17"/>
                <w:szCs w:val="21"/>
                <w:rtl w:val="0"/>
              </w:rPr>
              <w:t>Priya's biggest need: never being the last person to find out something changed.</w:t>
            </w:r>
            <w:r w:rsidDel="00000000" w:rsidR="00000000" w:rsidRPr="00000000">
              <w:rPr>
                <w:rtl w:val="0"/>
              </w:rPr>
            </w:r>
          </w:p>
        </w:tc>
      </w:tr>
    </w:tbl>
    <w:p w:rsidR="00000000" w:rsidDel="00000000" w:rsidP="00000000" w:rsidRDefault="00000000" w:rsidRPr="00000000" w14:paraId="00000222">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4. Product Flow</w:t>
      </w:r>
      <w:r w:rsidDel="00000000" w:rsidR="00000000" w:rsidRPr="00000000">
        <w:rPr>
          <w:rtl w:val="0"/>
        </w:rPr>
      </w:r>
    </w:p>
    <w:p w:rsidR="00000000" w:rsidDel="00000000" w:rsidP="00000000" w:rsidRDefault="00000000" w:rsidRPr="00000000" w14:paraId="00000223">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4.1 Onboarding Flow</w:t>
      </w:r>
      <w:r w:rsidDel="00000000" w:rsidR="00000000" w:rsidRPr="00000000">
        <w:rPr>
          <w:rtl w:val="0"/>
        </w:rPr>
      </w:r>
    </w:p>
    <w:p>
      <w:pPr>
        <w:numPr>
          <w:ilvl w:val="0"/>
          <w:numId w:val="1"/>
        </w:numPr>
        <w:spacing w:after="60" w:line="300" w:lineRule="auto"/>
        <w:ind w:left="460" w:hanging="260"/>
        <w:numPr>
          <w:ilvl w:val="0"/>
          <w:numId w:val="1"/>
        </w:numPr>
      </w:pPr>
      <w:r>
        <w:rPr>
          <w:b w:val="0"/>
          <w:i w:val="0"/>
          <w:color w:val="1F1F1F"/>
          <w:sz w:val="19"/>
        </w:rPr>
        <w:t>First time: connects to the company's system. No forms to fill by hand.</w:t>
      </w:r>
    </w:p>
    <w:p>
      <w:pPr>
        <w:numPr>
          <w:ilvl w:val="0"/>
          <w:numId w:val="1"/>
        </w:numPr>
        <w:spacing w:after="50" w:line="280" w:lineRule="auto"/>
        <w:ind w:left="460" w:hanging="260"/>
      </w:pPr>
      <w:r>
        <w:rPr>
          <w:b w:val="0"/>
          <w:i w:val="0"/>
          <w:color w:val="1F1F1F"/>
          <w:sz w:val="19"/>
        </w:rPr>
        <w:t>Right away: vendors are sorted by risk, with problems shown at the top.</w:t>
      </w:r>
    </w:p>
    <w:p>
      <w:pPr>
        <w:numPr>
          <w:ilvl w:val="0"/>
          <w:numId w:val="1"/>
        </w:numPr>
        <w:spacing w:after="50" w:line="280" w:lineRule="auto"/>
        <w:ind w:left="460" w:hanging="260"/>
      </w:pPr>
      <w:r>
        <w:rPr>
          <w:b w:val="0"/>
          <w:i w:val="0"/>
          <w:color w:val="1F1F1F"/>
          <w:sz w:val="19"/>
        </w:rPr>
        <w:t>Left out on purpose: no manual checking. It all happens in the background.</w:t>
      </w:r>
    </w:p>
    <w:p w:rsidR="00000000" w:rsidDel="00000000" w:rsidP="00000000" w:rsidRDefault="00000000" w:rsidRPr="00000000" w14:paraId="0000022F">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4.2 Input Layer</w:t>
      </w:r>
      <w:r w:rsidDel="00000000" w:rsidR="00000000" w:rsidRPr="00000000">
        <w:rPr>
          <w:rtl w:val="0"/>
        </w:rPr>
      </w:r>
    </w:p>
    <w:p>
      <w:pPr>
        <w:numPr>
          <w:ilvl w:val="0"/>
          <w:numId w:val="1"/>
        </w:numPr>
        <w:spacing w:after="60" w:line="300" w:lineRule="auto"/>
        <w:ind w:left="460" w:hanging="260"/>
        <w:numPr>
          <w:ilvl w:val="0"/>
          <w:numId w:val="1"/>
        </w:numPr>
      </w:pPr>
      <w:r>
        <w:rPr>
          <w:b w:val="0"/>
          <w:i w:val="0"/>
          <w:color w:val="1F1F1F"/>
          <w:sz w:val="19"/>
        </w:rPr>
        <w:t>Vendor gives GST number, PAN, and bank info — just once.</w:t>
      </w:r>
    </w:p>
    <w:p>
      <w:pPr>
        <w:numPr>
          <w:ilvl w:val="0"/>
          <w:numId w:val="1"/>
        </w:numPr>
        <w:spacing w:after="50" w:line="280" w:lineRule="auto"/>
        <w:ind w:left="460" w:hanging="260"/>
      </w:pPr>
      <w:r>
        <w:rPr>
          <w:b w:val="0"/>
          <w:i w:val="0"/>
          <w:color w:val="1F1F1F"/>
          <w:sz w:val="19"/>
        </w:rPr>
        <w:t>The company's system shares its vendor list automatically.</w:t>
      </w:r>
    </w:p>
    <w:p>
      <w:pPr>
        <w:numPr>
          <w:ilvl w:val="0"/>
          <w:numId w:val="1"/>
        </w:numPr>
        <w:spacing w:after="50" w:line="280" w:lineRule="auto"/>
        <w:ind w:left="460" w:hanging="260"/>
      </w:pPr>
      <w:r>
        <w:rPr>
          <w:b w:val="0"/>
          <w:i w:val="0"/>
          <w:color w:val="1F1F1F"/>
          <w:sz w:val="19"/>
        </w:rPr>
        <w:t>What the vendor says is a guess. What the government says is fact.</w:t>
      </w:r>
    </w:p>
    <w:p w:rsidR="00000000" w:rsidDel="00000000" w:rsidP="00000000" w:rsidRDefault="00000000" w:rsidRPr="00000000" w14:paraId="0000023A">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4.3 Core Action Flow</w:t>
      </w:r>
      <w:r w:rsidDel="00000000" w:rsidR="00000000" w:rsidRPr="00000000">
        <w:rPr>
          <w:rtl w:val="0"/>
        </w:rPr>
      </w:r>
    </w:p>
    <w:p>
      <w:pPr>
        <w:numPr>
          <w:ilvl w:val="0"/>
          <w:numId w:val="1"/>
        </w:numPr>
        <w:spacing w:after="60" w:line="300" w:lineRule="auto"/>
        <w:ind w:left="460" w:hanging="260"/>
        <w:numPr>
          <w:ilvl w:val="0"/>
          <w:numId w:val="1"/>
        </w:numPr>
      </w:pPr>
      <w:r>
        <w:rPr>
          <w:b w:val="0"/>
          <w:i w:val="0"/>
          <w:color w:val="1F1F1F"/>
          <w:sz w:val="19"/>
        </w:rPr>
        <w:t>Pramaan checks every vendor's records automatically, on a schedule.</w:t>
      </w:r>
    </w:p>
    <w:p>
      <w:pPr>
        <w:numPr>
          <w:ilvl w:val="0"/>
          <w:numId w:val="1"/>
        </w:numPr>
        <w:spacing w:after="50" w:line="280" w:lineRule="auto"/>
        <w:ind w:left="460" w:hanging="260"/>
      </w:pPr>
      <w:r>
        <w:rPr>
          <w:b w:val="0"/>
          <w:i w:val="0"/>
          <w:color w:val="1F1F1F"/>
          <w:sz w:val="19"/>
        </w:rPr>
        <w:t>Big changes, like a new bank account, always get flagged.</w:t>
      </w:r>
    </w:p>
    <w:p>
      <w:pPr>
        <w:numPr>
          <w:ilvl w:val="0"/>
          <w:numId w:val="1"/>
        </w:numPr>
        <w:spacing w:after="50" w:line="280" w:lineRule="auto"/>
        <w:ind w:left="460" w:hanging="260"/>
      </w:pPr>
      <w:r>
        <w:rPr>
          <w:b w:val="0"/>
          <w:i w:val="0"/>
          <w:color w:val="1F1F1F"/>
          <w:sz w:val="19"/>
        </w:rPr>
        <w:t>The system finds problems. A person decides what to do next.</w:t>
      </w:r>
    </w:p>
    <w:p w:rsidR="00000000" w:rsidDel="00000000" w:rsidP="00000000" w:rsidRDefault="00000000" w:rsidRPr="00000000" w14:paraId="00000245">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4.4 Recall or Retrieval Flow</w:t>
      </w:r>
      <w:r w:rsidDel="00000000" w:rsidR="00000000" w:rsidRPr="00000000">
        <w:rPr>
          <w:rtl w:val="0"/>
        </w:rPr>
      </w:r>
    </w:p>
    <w:p>
      <w:pPr>
        <w:numPr>
          <w:ilvl w:val="0"/>
          <w:numId w:val="1"/>
        </w:numPr>
        <w:spacing w:after="60" w:line="300" w:lineRule="auto"/>
        <w:ind w:left="460" w:hanging="260"/>
        <w:numPr>
          <w:ilvl w:val="0"/>
          <w:numId w:val="1"/>
        </w:numPr>
      </w:pPr>
      <w:r>
        <w:rPr>
          <w:b w:val="0"/>
          <w:i w:val="0"/>
          <w:color w:val="1F1F1F"/>
          <w:sz w:val="19"/>
        </w:rPr>
        <w:t>Search a vendor's name to see instantly when it was last checked.</w:t>
      </w:r>
    </w:p>
    <w:p>
      <w:pPr>
        <w:numPr>
          <w:ilvl w:val="0"/>
          <w:numId w:val="1"/>
        </w:numPr>
        <w:spacing w:after="60" w:line="300" w:lineRule="auto"/>
        <w:ind w:left="460" w:hanging="260"/>
        <w:numPr>
          <w:ilvl w:val="0"/>
          <w:numId w:val="1"/>
        </w:numPr>
      </w:pPr>
      <w:r>
        <w:rPr>
          <w:b w:val="0"/>
          <w:i w:val="0"/>
          <w:color w:val="1F1F1F"/>
          <w:sz w:val="19"/>
        </w:rPr>
        <w:t>What used to take days now takes seconds.</w:t>
      </w:r>
    </w:p>
    <w:p w:rsidR="00000000" w:rsidDel="00000000" w:rsidP="00000000" w:rsidRDefault="00000000" w:rsidRPr="00000000" w14:paraId="00000250">
      <w:pPr>
        <w:pStyle w:val="Heading3"/>
        <w:keepNext w:val="0"/>
        <w:keepLines w:val="0"/>
        <w:spacing w:after="100" w:before="260" w:line="240" w:lineRule="auto"/>
        <w:rPr>
          <w:color w:val="1f4d78"/>
          <w:sz w:val="24"/>
          <w:szCs w:val="24"/>
        </w:rPr>
      </w:pPr>
      <w:r w:rsidDel="00000000" w:rsidR="00000000" w:rsidRPr="00000000">
        <w:rPr>
          <w:b w:val="1"/>
          <w:bCs w:val="1"/>
          <w:color w:val="1f1f1f"/>
          <w:sz w:val="23"/>
          <w:szCs w:val="23"/>
          <w:rtl w:val="0"/>
        </w:rPr>
        <w:t xml:space="preserve">4.5 Nudge and Follow-Up Flow</w:t>
      </w:r>
      <w:r w:rsidDel="00000000" w:rsidR="00000000" w:rsidRPr="00000000">
        <w:rPr>
          <w:rtl w:val="0"/>
        </w:rPr>
      </w:r>
    </w:p>
    <w:p>
      <w:pPr>
        <w:numPr>
          <w:ilvl w:val="0"/>
          <w:numId w:val="1"/>
        </w:numPr>
        <w:spacing w:after="60" w:line="300" w:lineRule="auto"/>
        <w:ind w:left="460" w:hanging="260"/>
        <w:numPr>
          <w:ilvl w:val="0"/>
          <w:numId w:val="1"/>
        </w:numPr>
      </w:pPr>
      <w:r>
        <w:rPr>
          <w:b w:val="0"/>
          <w:i w:val="0"/>
          <w:color w:val="1F1F1F"/>
          <w:sz w:val="19"/>
        </w:rPr>
        <w:t>A big change happens? An alert goes straight to the right person.</w:t>
      </w:r>
    </w:p>
    <w:p>
      <w:pPr>
        <w:numPr>
          <w:ilvl w:val="0"/>
          <w:numId w:val="1"/>
        </w:numPr>
        <w:spacing w:after="60" w:line="300" w:lineRule="auto"/>
        <w:ind w:left="460" w:hanging="260"/>
        <w:numPr>
          <w:ilvl w:val="0"/>
          <w:numId w:val="1"/>
        </w:numPr>
      </w:pPr>
      <w:r>
        <w:rPr>
          <w:b w:val="0"/>
          <w:i w:val="0"/>
          <w:color w:val="1F1F1F"/>
          <w:sz w:val="19"/>
        </w:rPr>
        <w:t>The alert has one clear button, like “Hold This Payment.”</w:t>
      </w:r>
    </w:p>
    <w:p w:rsidR="00000000" w:rsidDel="00000000" w:rsidP="00000000" w:rsidRDefault="00000000" w:rsidRPr="00000000" w14:paraId="00000257">
      <w:pPr>
        <w:spacing w:after="80" w:line="240" w:lineRule="auto"/>
        <w:jc w:val="center"/>
        <w:rPr>
          <w:sz w:val="20"/>
          <w:szCs w:val="20"/>
        </w:rPr>
      </w:pPr>
      <w:r w:rsidDel="00000000" w:rsidR="00000000" w:rsidRPr="00000000">
        <w:rPr>
          <w:b w:val="0"/>
          <w:i w:val="0"/>
          <w:iCs w:val="1"/>
          <w:color w:val="1F1F1F"/>
          <w:szCs w:val="21"/>
          <w:rtl w:val="0"/>
        </w:rPr>
        <w:drawing>
          <wp:inline>
            <wp:extent cx="4206240" cy="2482271"/>
            <wp:docPr id="1" name="Picture 1"/>
            <wp:cNvGraphicFramePr>
              <a:graphicFrameLocks noChangeAspect="1"/>
            </wp:cNvGraphicFramePr>
            <a:graphic>
              <a:graphicData uri="http://schemas.openxmlformats.org/drawingml/2006/picture">
                <pic:pic>
                  <pic:nvPicPr>
                    <pic:cNvPr id="0" name="flow_diagram_v2.png"/>
                    <pic:cNvPicPr/>
                  </pic:nvPicPr>
                  <pic:blipFill>
                    <a:blip r:embed="rId6"/>
                    <a:stretch>
                      <a:fillRect/>
                    </a:stretch>
                  </pic:blipFill>
                  <pic:spPr>
                    <a:xfrm>
                      <a:off x="0" y="0"/>
                      <a:ext cx="4206240" cy="2482271"/>
                    </a:xfrm>
                    <a:prstGeom prst="rect"/>
                  </pic:spPr>
                </pic:pic>
              </a:graphicData>
            </a:graphic>
          </wp:inline>
        </w:drawing>
      </w:r>
      <w:r w:rsidDel="00000000" w:rsidR="00000000" w:rsidRPr="00000000">
        <w:rPr>
          <w:rtl w:val="0"/>
        </w:rPr>
      </w:r>
    </w:p>
    <w:p w:rsidR="00000000" w:rsidDel="00000000" w:rsidP="00000000" w:rsidRDefault="00000000" w:rsidRPr="00000000" w14:paraId="00000257">
      <w:pPr>
        <w:spacing w:after="80" w:line="240" w:lineRule="auto"/>
        <w:jc w:val="center"/>
        <w:rPr>
          <w:sz w:val="20"/>
          <w:szCs w:val="20"/>
        </w:rPr>
      </w:pPr>
      <w:r w:rsidDel="00000000" w:rsidR="00000000" w:rsidRPr="00000000">
        <w:rPr>
          <w:b w:val="0"/>
          <w:i/>
          <w:iCs w:val="1"/>
          <w:color w:val="555555"/>
          <w:sz w:val="16"/>
          <w:szCs w:val="21"/>
          <w:rtl w:val="0"/>
        </w:rPr>
        <w:t>The five-step loop Pramaan runs for every vendor.</w:t>
      </w:r>
      <w:r w:rsidDel="00000000" w:rsidR="00000000" w:rsidRPr="00000000">
        <w:rPr>
          <w:rtl w:val="0"/>
        </w:rPr>
      </w:r>
    </w:p>
    <w:tbl>
      <w:tblPr>
        <w:tblStyle w:val="Table26"/>
        <w:tblW w:w="936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9360"/>
        <w:tblGridChange w:id="0">
          <w:tblGrid>
            <w:gridCol w:w="1015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5B">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5D">
            <w:pPr>
              <w:spacing w:after="80" w:line="240" w:lineRule="auto"/>
              <w:rPr>
                <w:sz w:val="20"/>
                <w:szCs w:val="20"/>
              </w:rPr>
            </w:pPr>
            <w:r w:rsidDel="00000000" w:rsidR="00000000" w:rsidRPr="00000000">
              <w:rPr>
                <w:b w:val="0"/>
                <w:i w:val="0"/>
                <w:iCs w:val="1"/>
                <w:color w:val="1F1F1F"/>
                <w:sz w:val="17"/>
                <w:szCs w:val="21"/>
                <w:rtl w:val="0"/>
              </w:rPr>
              <w:t>The one hard step left is deciding what to do after an alert — a person still makes the final call.</w:t>
            </w:r>
            <w:r w:rsidDel="00000000" w:rsidR="00000000" w:rsidRPr="00000000">
              <w:rPr>
                <w:rtl w:val="0"/>
              </w:rPr>
            </w:r>
          </w:p>
        </w:tc>
      </w:tr>
    </w:tbl>
    <w:p>
      <w:pPr>
        <w:pStyle w:val="Heading3"/>
      </w:pPr>
      <w:r>
        <w:t>4.6 System Data Flow (What Happens Behind the Screen)</w:t>
      </w:r>
    </w:p>
    <w:p>
      <w:r>
        <w:rPr>
          <w:b w:val="0"/>
          <w:i w:val="0"/>
          <w:color w:val="1F1F1F"/>
          <w:sz w:val="19"/>
        </w:rPr>
        <w:t>Behind the screen, Pramaan repeats the same 5 steps forever, like a circle, not a straight line.</w:t>
      </w:r>
    </w:p>
    <w:p>
      <w:pPr>
        <w:spacing w:after="100"/>
      </w:pPr>
      <w:r>
        <w:rPr>
          <w:b w:val="0"/>
          <w:i w:val="0"/>
          <w:color w:val="1F1F1F"/>
          <w:sz w:val="19"/>
        </w:rPr>
        <w:t>First, it copies the vendor list from the company's system — like syncing contacts to a new phone.</w:t>
      </w:r>
    </w:p>
    <w:p>
      <w:pPr>
        <w:spacing w:after="100"/>
      </w:pPr>
      <w:r>
        <w:rPr>
          <w:b w:val="0"/>
          <w:i w:val="0"/>
          <w:color w:val="1F1F1F"/>
          <w:sz w:val="19"/>
        </w:rPr>
        <w:t>Then the vendor logs in once and agrees to be checked — like signing a gym waiver.</w:t>
      </w:r>
    </w:p>
    <w:p>
      <w:pPr>
        <w:spacing w:after="100"/>
      </w:pPr>
      <w:r>
        <w:rPr>
          <w:b w:val="0"/>
          <w:i w:val="0"/>
          <w:color w:val="1F1F1F"/>
          <w:sz w:val="19"/>
        </w:rPr>
        <w:t>Pramaan checks the vendor against real government records — like a passport scan at the airport. It keeps re-checking quietly, and only speaks up for big changes — like a smoke detector, silent unless there's a real fire.</w:t>
      </w:r>
    </w:p>
    <w:p>
      <w:pPr>
        <w:spacing w:after="100"/>
      </w:pPr>
      <w:r>
        <w:rPr>
          <w:b w:val="0"/>
          <w:i w:val="0"/>
          <w:color w:val="1F1F1F"/>
          <w:sz w:val="19"/>
        </w:rPr>
        <w:t>When something changes, the right person gets a one-tap alert, and the fix is saved back into the company's system automatically.</w:t>
      </w:r>
    </w:p>
    <w:p w:rsidR="00000000" w:rsidDel="00000000" w:rsidP="00000000" w:rsidRDefault="00000000" w:rsidRPr="00000000" w14:paraId="00000260">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5. Workflow Mapping - Before and After</w:t>
      </w:r>
      <w:r w:rsidDel="00000000" w:rsidR="00000000" w:rsidRPr="00000000">
        <w:rPr>
          <w:rtl w:val="0"/>
        </w:rPr>
      </w:r>
    </w:p>
    <w:p w:rsidR="00000000" w:rsidDel="00000000" w:rsidP="00000000" w:rsidRDefault="00000000" w:rsidRPr="00000000" w14:paraId="00000267">
      <w:pPr>
        <w:spacing w:after="80" w:line="240" w:lineRule="auto"/>
        <w:rPr>
          <w:sz w:val="20"/>
          <w:szCs w:val="20"/>
        </w:rPr>
      </w:pPr>
      <w:r w:rsidDel="00000000" w:rsidR="00000000" w:rsidRPr="00000000">
        <w:rPr>
          <w:b w:val="0"/>
          <w:i w:val="0"/>
          <w:iCs w:val="1"/>
          <w:color w:val="1F1F1F"/>
          <w:sz w:val="19"/>
          <w:szCs w:val="21"/>
          <w:rtl w:val="0"/>
        </w:rPr>
        <w:t>A normal day for Priya, before and after Pramaan:</w:t>
      </w:r>
      <w:r w:rsidDel="00000000" w:rsidR="00000000" w:rsidRPr="00000000">
        <w:rPr>
          <w:rtl w:val="0"/>
        </w:rPr>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rPr>
          <w:cantSplit/>
        </w:trPr>
        <w:tc>
          <w:tcPr>
            <w:tcW w:type="dxa" w:w="4536"/>
            <w:shd w:val="clear" w:color="auto" w:fill="1F5C57"/>
          </w:tcPr>
          <w:p>
            <w:pPr>
              <w:spacing w:after="40"/>
            </w:pPr>
            <w:r>
              <w:rPr>
                <w:sz w:val="16"/>
              </w:rPr>
            </w:r>
            <w:r>
              <w:rPr>
                <w:b/>
                <w:i w:val="0"/>
                <w:color w:val="FFFFFF"/>
                <w:sz w:val="16"/>
              </w:rPr>
              <w:t>Before Pramaan</w:t>
            </w:r>
          </w:p>
        </w:tc>
        <w:tc>
          <w:tcPr>
            <w:tcW w:type="dxa" w:w="4536"/>
            <w:shd w:val="clear" w:color="auto" w:fill="1F5C57"/>
          </w:tcPr>
          <w:p>
            <w:pPr>
              <w:spacing w:after="40"/>
            </w:pPr>
            <w:r>
              <w:rPr>
                <w:sz w:val="16"/>
              </w:rPr>
            </w:r>
            <w:r>
              <w:rPr>
                <w:b/>
                <w:i w:val="0"/>
                <w:color w:val="FFFFFF"/>
                <w:sz w:val="16"/>
              </w:rPr>
              <w:t>With Pramaan</w:t>
            </w:r>
          </w:p>
        </w:tc>
      </w:tr>
      <w:tr>
        <w:trPr>
          <w:cantSplit/>
        </w:trPr>
        <w:tc>
          <w:tcPr>
            <w:tcW w:type="dxa" w:w="4536"/>
          </w:tcPr>
          <w:p>
            <w:pPr>
              <w:spacing w:after="40"/>
            </w:pPr>
            <w:r>
              <w:rPr>
                <w:sz w:val="15"/>
              </w:rPr>
            </w:r>
            <w:r>
              <w:rPr>
                <w:b w:val="0"/>
                <w:i w:val="0"/>
                <w:color w:val="1F1F1F"/>
                <w:sz w:val="15"/>
              </w:rPr>
              <w:t>Opens 3+ tools to guess vendor status.</w:t>
            </w:r>
          </w:p>
        </w:tc>
        <w:tc>
          <w:tcPr>
            <w:tcW w:type="dxa" w:w="4536"/>
          </w:tcPr>
          <w:p>
            <w:pPr>
              <w:spacing w:after="40"/>
            </w:pPr>
            <w:r>
              <w:rPr>
                <w:sz w:val="15"/>
              </w:rPr>
            </w:r>
            <w:r>
              <w:rPr>
                <w:b w:val="0"/>
                <w:i w:val="0"/>
                <w:color w:val="1F1F1F"/>
                <w:sz w:val="15"/>
              </w:rPr>
              <w:t>Opens 1 screen, already sorted.</w:t>
            </w:r>
          </w:p>
        </w:tc>
      </w:tr>
      <w:tr>
        <w:trPr>
          <w:cantSplit/>
        </w:trPr>
        <w:tc>
          <w:tcPr>
            <w:tcW w:type="dxa" w:w="4536"/>
          </w:tcPr>
          <w:p>
            <w:pPr>
              <w:spacing w:after="40"/>
            </w:pPr>
            <w:r>
              <w:rPr>
                <w:sz w:val="15"/>
              </w:rPr>
            </w:r>
            <w:r>
              <w:rPr>
                <w:b w:val="0"/>
                <w:i w:val="0"/>
                <w:color w:val="1F1F1F"/>
                <w:sz w:val="15"/>
              </w:rPr>
              <w:t>New vendor takes ~12 days to onboard.</w:t>
            </w:r>
          </w:p>
        </w:tc>
        <w:tc>
          <w:tcPr>
            <w:tcW w:type="dxa" w:w="4536"/>
          </w:tcPr>
          <w:p>
            <w:pPr>
              <w:spacing w:after="40"/>
            </w:pPr>
            <w:r>
              <w:rPr>
                <w:sz w:val="15"/>
              </w:rPr>
            </w:r>
            <w:r>
              <w:rPr>
                <w:b w:val="0"/>
                <w:i w:val="0"/>
                <w:color w:val="1F1F1F"/>
                <w:sz w:val="15"/>
              </w:rPr>
              <w:t>New vendor takes ~1 day to onboard.</w:t>
            </w:r>
          </w:p>
        </w:tc>
      </w:tr>
      <w:tr>
        <w:trPr>
          <w:cantSplit/>
        </w:trPr>
        <w:tc>
          <w:tcPr>
            <w:tcW w:type="dxa" w:w="4536"/>
          </w:tcPr>
          <w:p>
            <w:pPr>
              <w:spacing w:after="40"/>
            </w:pPr>
            <w:r>
              <w:rPr>
                <w:sz w:val="15"/>
              </w:rPr>
            </w:r>
            <w:r>
              <w:rPr>
                <w:b w:val="0"/>
                <w:i w:val="0"/>
                <w:color w:val="1F1F1F"/>
                <w:sz w:val="15"/>
              </w:rPr>
              <w:t>Builds tax-audit proof by hand every March.</w:t>
            </w:r>
          </w:p>
        </w:tc>
        <w:tc>
          <w:tcPr>
            <w:tcW w:type="dxa" w:w="4536"/>
          </w:tcPr>
          <w:p>
            <w:pPr>
              <w:spacing w:after="40"/>
            </w:pPr>
            <w:r>
              <w:rPr>
                <w:sz w:val="15"/>
              </w:rPr>
            </w:r>
            <w:r>
              <w:rPr>
                <w:b w:val="0"/>
                <w:i w:val="0"/>
                <w:color w:val="1F1F1F"/>
                <w:sz w:val="15"/>
              </w:rPr>
              <w:t>Proof logs itself, automatically, all year.</w:t>
            </w:r>
          </w:p>
        </w:tc>
      </w:tr>
    </w:tbl>
    <w:tbl>
      <w:tblPr>
        <w:tblStyle w:val="Table27"/>
        <w:tblW w:w="936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360"/>
        <w:tblGridChange w:id="0">
          <w:tblGrid>
            <w:gridCol w:w="1009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6D">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6F">
            <w:pPr>
              <w:spacing w:after="80" w:line="240" w:lineRule="auto"/>
              <w:rPr>
                <w:sz w:val="20"/>
                <w:szCs w:val="20"/>
              </w:rPr>
            </w:pPr>
            <w:r w:rsidDel="00000000" w:rsidR="00000000" w:rsidRPr="00000000">
              <w:rPr>
                <w:b w:val="0"/>
                <w:i w:val="0"/>
                <w:iCs w:val="1"/>
                <w:color w:val="1F1F1F"/>
                <w:sz w:val="17"/>
                <w:szCs w:val="21"/>
                <w:rtl w:val="0"/>
              </w:rPr>
              <w:t>The biggest saving is time: onboarding drops from 12 days to about 1.</w:t>
            </w:r>
            <w:r w:rsidDel="00000000" w:rsidR="00000000" w:rsidRPr="00000000">
              <w:rPr>
                <w:rtl w:val="0"/>
              </w:rPr>
            </w:r>
          </w:p>
        </w:tc>
      </w:tr>
    </w:tbl>
    <w:p w:rsidR="00000000" w:rsidDel="00000000" w:rsidP="00000000" w:rsidRDefault="00000000" w:rsidRPr="00000000" w14:paraId="00000272">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6. Platform Architecture</w:t>
      </w:r>
      <w:r w:rsidDel="00000000" w:rsidR="00000000" w:rsidRPr="00000000">
        <w:rPr>
          <w:rtl w:val="0"/>
        </w:rPr>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rPr>
          <w:cantSplit/>
        </w:trPr>
        <w:tc>
          <w:tcPr>
            <w:tcW w:type="dxa" w:w="3312"/>
            <w:shd w:val="clear" w:color="auto" w:fill="1F5C57"/>
          </w:tcPr>
          <w:p>
            <w:pPr>
              <w:spacing w:after="40"/>
            </w:pPr>
            <w:r>
              <w:rPr>
                <w:sz w:val="16"/>
              </w:rPr>
            </w:r>
            <w:r>
              <w:rPr>
                <w:b/>
                <w:i w:val="0"/>
                <w:color w:val="FFFFFF"/>
                <w:sz w:val="16"/>
              </w:rPr>
              <w:t>Building Block</w:t>
            </w:r>
          </w:p>
        </w:tc>
        <w:tc>
          <w:tcPr>
            <w:tcW w:type="dxa" w:w="6048"/>
            <w:shd w:val="clear" w:color="auto" w:fill="1F5C57"/>
          </w:tcPr>
          <w:p>
            <w:pPr>
              <w:spacing w:after="40"/>
            </w:pPr>
            <w:r>
              <w:rPr>
                <w:sz w:val="16"/>
              </w:rPr>
            </w:r>
            <w:r>
              <w:rPr>
                <w:b/>
                <w:i w:val="0"/>
                <w:color w:val="FFFFFF"/>
                <w:sz w:val="16"/>
              </w:rPr>
              <w:t>What It Does</w:t>
            </w:r>
          </w:p>
        </w:tc>
      </w:tr>
      <w:tr>
        <w:trPr>
          <w:cantSplit/>
        </w:trPr>
        <w:tc>
          <w:tcPr>
            <w:tcW w:type="dxa" w:w="3312"/>
          </w:tcPr>
          <w:p>
            <w:pPr>
              <w:spacing w:after="40"/>
            </w:pPr>
            <w:r>
              <w:rPr>
                <w:sz w:val="15"/>
              </w:rPr>
            </w:r>
            <w:r>
              <w:rPr>
                <w:b w:val="0"/>
                <w:i w:val="0"/>
                <w:color w:val="1F1F1F"/>
                <w:sz w:val="15"/>
              </w:rPr>
              <w:t>1. Vendor Intake</w:t>
            </w:r>
          </w:p>
        </w:tc>
        <w:tc>
          <w:tcPr>
            <w:tcW w:type="dxa" w:w="6048"/>
          </w:tcPr>
          <w:p>
            <w:pPr>
              <w:spacing w:after="40"/>
            </w:pPr>
            <w:r>
              <w:rPr>
                <w:sz w:val="15"/>
              </w:rPr>
            </w:r>
            <w:r>
              <w:rPr>
                <w:b w:val="0"/>
                <w:i w:val="0"/>
                <w:color w:val="1F1F1F"/>
                <w:sz w:val="15"/>
              </w:rPr>
              <w:t>Collects a vendor's ID info and consent.</w:t>
            </w:r>
          </w:p>
        </w:tc>
      </w:tr>
      <w:tr>
        <w:trPr>
          <w:cantSplit/>
        </w:trPr>
        <w:tc>
          <w:tcPr>
            <w:tcW w:type="dxa" w:w="3312"/>
          </w:tcPr>
          <w:p>
            <w:pPr>
              <w:spacing w:after="40"/>
            </w:pPr>
            <w:r>
              <w:rPr>
                <w:sz w:val="15"/>
              </w:rPr>
            </w:r>
            <w:r>
              <w:rPr>
                <w:b w:val="0"/>
                <w:i w:val="0"/>
                <w:color w:val="1F1F1F"/>
                <w:sz w:val="15"/>
              </w:rPr>
              <w:t>2. Government Check</w:t>
            </w:r>
          </w:p>
        </w:tc>
        <w:tc>
          <w:tcPr>
            <w:tcW w:type="dxa" w:w="6048"/>
          </w:tcPr>
          <w:p>
            <w:pPr>
              <w:spacing w:after="40"/>
            </w:pPr>
            <w:r>
              <w:rPr>
                <w:sz w:val="15"/>
              </w:rPr>
            </w:r>
            <w:r>
              <w:rPr>
                <w:b w:val="0"/>
                <w:i w:val="0"/>
                <w:color w:val="1F1F1F"/>
                <w:sz w:val="15"/>
              </w:rPr>
              <w:t>Checks GST, MSME, company ID, and PAN.</w:t>
            </w:r>
          </w:p>
        </w:tc>
      </w:tr>
      <w:tr>
        <w:trPr>
          <w:cantSplit/>
        </w:trPr>
        <w:tc>
          <w:tcPr>
            <w:tcW w:type="dxa" w:w="3312"/>
          </w:tcPr>
          <w:p>
            <w:pPr>
              <w:spacing w:after="40"/>
            </w:pPr>
            <w:r>
              <w:rPr>
                <w:sz w:val="15"/>
              </w:rPr>
            </w:r>
            <w:r>
              <w:rPr>
                <w:b w:val="0"/>
                <w:i w:val="0"/>
                <w:color w:val="1F1F1F"/>
                <w:sz w:val="15"/>
              </w:rPr>
              <w:t>3. Watch Engine</w:t>
            </w:r>
          </w:p>
        </w:tc>
        <w:tc>
          <w:tcPr>
            <w:tcW w:type="dxa" w:w="6048"/>
          </w:tcPr>
          <w:p>
            <w:pPr>
              <w:spacing w:after="40"/>
            </w:pPr>
            <w:r>
              <w:rPr>
                <w:sz w:val="15"/>
              </w:rPr>
            </w:r>
            <w:r>
              <w:rPr>
                <w:b w:val="0"/>
                <w:i w:val="0"/>
                <w:color w:val="1F1F1F"/>
                <w:sz w:val="15"/>
              </w:rPr>
              <w:t>Re-runs the same checks on a schedule, forever.</w:t>
            </w:r>
          </w:p>
        </w:tc>
      </w:tr>
      <w:tr>
        <w:trPr>
          <w:cantSplit/>
        </w:trPr>
        <w:tc>
          <w:tcPr>
            <w:tcW w:type="dxa" w:w="3312"/>
          </w:tcPr>
          <w:p>
            <w:pPr>
              <w:spacing w:after="40"/>
            </w:pPr>
            <w:r>
              <w:rPr>
                <w:sz w:val="15"/>
              </w:rPr>
            </w:r>
            <w:r>
              <w:rPr>
                <w:b w:val="0"/>
                <w:i w:val="0"/>
                <w:color w:val="1F1F1F"/>
                <w:sz w:val="15"/>
              </w:rPr>
              <w:t>4. Alerts &amp; Records</w:t>
            </w:r>
          </w:p>
        </w:tc>
        <w:tc>
          <w:tcPr>
            <w:tcW w:type="dxa" w:w="6048"/>
          </w:tcPr>
          <w:p>
            <w:pPr>
              <w:spacing w:after="40"/>
            </w:pPr>
            <w:r>
              <w:rPr>
                <w:sz w:val="15"/>
              </w:rPr>
            </w:r>
            <w:r>
              <w:rPr>
                <w:b w:val="0"/>
                <w:i w:val="0"/>
                <w:color w:val="1F1F1F"/>
                <w:sz w:val="15"/>
              </w:rPr>
              <w:t>Flags serious changes, keeps a permanent record.</w:t>
            </w:r>
          </w:p>
        </w:tc>
      </w:tr>
      <w:tr>
        <w:trPr>
          <w:cantSplit/>
        </w:trPr>
        <w:tc>
          <w:tcPr>
            <w:tcW w:type="dxa" w:w="3312"/>
          </w:tcPr>
          <w:p>
            <w:pPr>
              <w:spacing w:after="40"/>
            </w:pPr>
            <w:r>
              <w:rPr>
                <w:sz w:val="15"/>
              </w:rPr>
            </w:r>
            <w:r>
              <w:rPr>
                <w:b w:val="0"/>
                <w:i w:val="0"/>
                <w:color w:val="1F1F1F"/>
                <w:sz w:val="15"/>
              </w:rPr>
              <w:t>5. Company Connect</w:t>
            </w:r>
          </w:p>
        </w:tc>
        <w:tc>
          <w:tcPr>
            <w:tcW w:type="dxa" w:w="6048"/>
          </w:tcPr>
          <w:p>
            <w:pPr>
              <w:spacing w:after="40"/>
            </w:pPr>
            <w:r>
              <w:rPr>
                <w:sz w:val="15"/>
              </w:rPr>
            </w:r>
            <w:r>
              <w:rPr>
                <w:b w:val="0"/>
                <w:i w:val="0"/>
                <w:color w:val="1F1F1F"/>
                <w:sz w:val="15"/>
              </w:rPr>
              <w:t>Sends verified info into the company's own system.</w:t>
            </w:r>
          </w:p>
        </w:tc>
      </w:tr>
    </w:tbl>
    <w:p>
      <w:pPr>
        <w:numPr>
          <w:ilvl w:val="0"/>
          <w:numId w:val="1"/>
        </w:numPr>
        <w:spacing w:after="60" w:line="300" w:lineRule="auto"/>
        <w:ind w:left="460" w:hanging="260"/>
        <w:numPr>
          <w:ilvl w:val="0"/>
          <w:numId w:val="1"/>
        </w:numPr>
      </w:pPr>
      <w:r>
        <w:rPr>
          <w:b w:val="0"/>
          <w:i w:val="0"/>
          <w:color w:val="1F1F1F"/>
          <w:sz w:val="19"/>
        </w:rPr>
        <w:t>By law, Pramaan asks for a vendor's consent right away, and keeps a permanent, unchangeable record of every check [5][6].</w:t>
      </w:r>
    </w:p>
    <w:p>
      <w:pPr>
        <w:numPr>
          <w:ilvl w:val="0"/>
          <w:numId w:val="1"/>
        </w:numPr>
        <w:spacing w:after="50" w:line="280" w:lineRule="auto"/>
        <w:ind w:left="460" w:hanging="260"/>
      </w:pPr>
      <w:r>
        <w:rPr>
          <w:b w:val="0"/>
          <w:i w:val="0"/>
          <w:color w:val="1F1F1F"/>
          <w:sz w:val="19"/>
        </w:rPr>
        <w:t>Pramaan only connects to company systems the official, approved way [7] — never an unofficial shortcut.</w:t>
      </w:r>
    </w:p>
    <w:tbl>
      <w:tblPr>
        <w:tblStyle w:val="Table28"/>
        <w:tblW w:w="936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9360"/>
        <w:tblGridChange w:id="0">
          <w:tblGrid>
            <w:gridCol w:w="10320"/>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7E">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80">
            <w:pPr>
              <w:spacing w:after="80" w:line="240" w:lineRule="auto"/>
              <w:rPr>
                <w:sz w:val="20"/>
                <w:szCs w:val="20"/>
              </w:rPr>
            </w:pPr>
            <w:r w:rsidDel="00000000" w:rsidR="00000000" w:rsidRPr="00000000">
              <w:rPr>
                <w:b w:val="0"/>
                <w:i w:val="0"/>
                <w:iCs w:val="1"/>
                <w:color w:val="1F1F1F"/>
                <w:sz w:val="17"/>
                <w:szCs w:val="21"/>
                <w:rtl w:val="0"/>
              </w:rPr>
              <w:t>The rule that shapes this the most is the law, not the tech — consent and record-keeping come first.</w:t>
            </w:r>
            <w:r w:rsidDel="00000000" w:rsidR="00000000" w:rsidRPr="00000000">
              <w:rPr>
                <w:rtl w:val="0"/>
              </w:rPr>
            </w:r>
          </w:p>
        </w:tc>
      </w:tr>
    </w:tbl>
    <w:p>
      <w:pPr>
        <w:pStyle w:val="Heading3"/>
      </w:pPr>
      <w:r>
        <w:rPr>
          <w:b/>
          <w:color w:val="1F1F1F"/>
          <w:sz w:val="23"/>
        </w:rPr>
        <w:t>How It Keeps Data Safe and Accurate</w:t>
      </w:r>
    </w:p>
    <w:p>
      <w:pPr>
        <w:numPr>
          <w:ilvl w:val="0"/>
          <w:numId w:val="1"/>
        </w:numPr>
        <w:spacing w:after="50" w:line="280" w:lineRule="auto"/>
        <w:ind w:left="460" w:hanging="260"/>
      </w:pPr>
      <w:r>
        <w:rPr>
          <w:b w:val="0"/>
          <w:i w:val="0"/>
          <w:color w:val="1F1F1F"/>
          <w:sz w:val="19"/>
        </w:rPr>
        <w:t>All vendor info lives in one safe place — but each company only ever sees its own private notes.</w:t>
      </w:r>
    </w:p>
    <w:p>
      <w:pPr>
        <w:numPr>
          <w:ilvl w:val="0"/>
          <w:numId w:val="1"/>
        </w:numPr>
        <w:spacing w:after="50" w:line="280" w:lineRule="auto"/>
        <w:ind w:left="460" w:hanging="260"/>
      </w:pPr>
      <w:r>
        <w:rPr>
          <w:b w:val="0"/>
          <w:i w:val="0"/>
          <w:color w:val="1F1F1F"/>
          <w:sz w:val="19"/>
        </w:rPr>
        <w:t>Not every change gets an alert. Big deals (like a new bank account) get flagged. Small ones (like an address) usually don't.</w:t>
      </w:r>
    </w:p>
    <w:p>
      <w:pPr>
        <w:numPr>
          <w:ilvl w:val="0"/>
          <w:numId w:val="1"/>
        </w:numPr>
        <w:spacing w:after="50" w:line="280" w:lineRule="auto"/>
        <w:ind w:left="460" w:hanging="260"/>
      </w:pPr>
      <w:r>
        <w:rPr>
          <w:b w:val="0"/>
          <w:i w:val="0"/>
          <w:color w:val="1F1F1F"/>
          <w:sz w:val="19"/>
        </w:rPr>
        <w:t>Each person sees only what their job needs — a vendor can only edit their own information.</w:t>
      </w:r>
    </w:p>
    <w:p>
      <w:pPr>
        <w:numPr>
          <w:ilvl w:val="0"/>
          <w:numId w:val="1"/>
        </w:numPr>
        <w:spacing w:after="50" w:line="280" w:lineRule="auto"/>
        <w:ind w:left="460" w:hanging="260"/>
      </w:pPr>
      <w:r>
        <w:rPr>
          <w:b w:val="0"/>
          <w:i w:val="0"/>
          <w:color w:val="1F1F1F"/>
          <w:sz w:val="19"/>
        </w:rPr>
        <w:t>Before paying to check with the government, Pramaan first checks that the numbers look right.</w:t>
      </w:r>
    </w:p>
    <w:p>
      <w:pPr>
        <w:numPr>
          <w:ilvl w:val="0"/>
          <w:numId w:val="1"/>
        </w:numPr>
        <w:spacing w:after="50" w:line="280" w:lineRule="auto"/>
        <w:ind w:left="460" w:hanging="260"/>
      </w:pPr>
      <w:r>
        <w:rPr>
          <w:b w:val="0"/>
          <w:i w:val="0"/>
          <w:color w:val="1F1F1F"/>
          <w:sz w:val="19"/>
        </w:rPr>
        <w:t>If a government website is down, Pramaan waits and tries again later — it never guesses.</w:t>
      </w:r>
    </w:p>
    <w:p>
      <w:pPr>
        <w:pStyle w:val="Heading3"/>
      </w:pPr>
      <w:r>
        <w:rPr>
          <w:b/>
          <w:color w:val="1F1F1F"/>
          <w:sz w:val="23"/>
        </w:rPr>
        <w:t>Two Ways to Connect: Push and Pull</w:t>
      </w:r>
    </w:p>
    <w:p>
      <w:pPr>
        <w:spacing w:after="100"/>
      </w:pPr>
      <w:r>
        <w:rPr>
          <w:b w:val="0"/>
          <w:i w:val="0"/>
          <w:color w:val="1F1F1F"/>
          <w:sz w:val="19"/>
        </w:rPr>
        <w:t>A company's SAP or Oracle system can get Pramaan's verified vendor data two ways — the company picks whichever fits them best.</w:t>
      </w:r>
    </w:p>
    <w:tbl>
      <w:tblPr>
        <w:tblW w:type="dxa" w:w="9360"/>
        <w:tblLayout w:type="fixed"/>
        <w:tblLook w:firstColumn="1" w:firstRow="1" w:lastColumn="0" w:lastRow="0" w:noHBand="0" w:noVBand="1" w:val="04A0"/>
        <w:tblW w:w="9360" w:type="dxa"/>
      </w:tblPr>
      <w:tblGrid>
        <w:gridCol w:w="4608"/>
        <w:gridCol w:w="4752"/>
      </w:tblGrid>
      <w:tr>
        <w:trPr>
          <w:cantSplit/>
        </w:trPr>
        <w:tc>
          <w:tcPr>
            <w:tcW w:type="dxa" w:w="4608"/>
            <w:shd w:val="clear" w:color="auto" w:fill="1F5C57"/>
          </w:tcPr>
          <w:p>
            <w:pPr>
              <w:spacing w:after="40"/>
            </w:pPr>
            <w:r>
              <w:rPr>
                <w:sz w:val="18"/>
              </w:rPr>
            </w:r>
            <w:r>
              <w:rPr>
                <w:b/>
                <w:i w:val="0"/>
                <w:color w:val="FFFFFF"/>
                <w:sz w:val="18"/>
              </w:rPr>
              <w:t>Push</w:t>
            </w:r>
          </w:p>
        </w:tc>
        <w:tc>
          <w:tcPr>
            <w:tcW w:type="dxa" w:w="4752"/>
            <w:shd w:val="clear" w:color="auto" w:fill="1F5C57"/>
          </w:tcPr>
          <w:p>
            <w:pPr>
              <w:spacing w:after="40"/>
            </w:pPr>
            <w:r>
              <w:rPr>
                <w:sz w:val="18"/>
              </w:rPr>
            </w:r>
            <w:r>
              <w:rPr>
                <w:b/>
                <w:i w:val="0"/>
                <w:color w:val="FFFFFF"/>
                <w:sz w:val="18"/>
              </w:rPr>
              <w:t>Pull</w:t>
            </w:r>
          </w:p>
        </w:tc>
      </w:tr>
      <w:tr>
        <w:trPr>
          <w:cantSplit/>
        </w:trPr>
        <w:tc>
          <w:tcPr>
            <w:tcW w:type="dxa" w:w="4608"/>
          </w:tcPr>
          <w:p>
            <w:pPr>
              <w:spacing w:after="40"/>
            </w:pPr>
            <w:r>
              <w:rPr>
                <w:sz w:val="17"/>
              </w:rPr>
            </w:r>
            <w:r>
              <w:rPr>
                <w:b w:val="0"/>
                <w:i w:val="0"/>
                <w:color w:val="1F1F1F"/>
                <w:sz w:val="17"/>
              </w:rPr>
              <w:t>Pramaan sends the update the moment it happens — like a courier dropping a package straight at the company's door.</w:t>
            </w:r>
          </w:p>
        </w:tc>
        <w:tc>
          <w:tcPr>
            <w:tcW w:type="dxa" w:w="4752"/>
          </w:tcPr>
          <w:p>
            <w:pPr>
              <w:spacing w:after="40"/>
            </w:pPr>
            <w:r>
              <w:rPr>
                <w:sz w:val="17"/>
              </w:rPr>
            </w:r>
            <w:r>
              <w:rPr>
                <w:b w:val="0"/>
                <w:i w:val="0"/>
                <w:color w:val="1F1F1F"/>
                <w:sz w:val="17"/>
              </w:rPr>
              <w:t>The company's own system checks in on its own schedule and grabs what's new — like checking your mailbox whenever you're ready.</w:t>
            </w:r>
          </w:p>
        </w:tc>
      </w:tr>
      <w:tr>
        <w:trPr>
          <w:cantSplit/>
        </w:trPr>
        <w:tc>
          <w:tcPr>
            <w:tcW w:type="dxa" w:w="4608"/>
          </w:tcPr>
          <w:p>
            <w:pPr>
              <w:spacing w:after="40"/>
            </w:pPr>
            <w:r>
              <w:rPr>
                <w:sz w:val="17"/>
              </w:rPr>
            </w:r>
            <w:r>
              <w:rPr>
                <w:b w:val="0"/>
                <w:i w:val="0"/>
                <w:color w:val="1F1F1F"/>
                <w:sz w:val="17"/>
              </w:rPr>
              <w:t>Best for companies that want updates instantly and are fine letting Pramaan write into their system.</w:t>
            </w:r>
          </w:p>
        </w:tc>
        <w:tc>
          <w:tcPr>
            <w:tcW w:type="dxa" w:w="4752"/>
          </w:tcPr>
          <w:p>
            <w:pPr>
              <w:spacing w:after="40"/>
            </w:pPr>
            <w:r>
              <w:rPr>
                <w:sz w:val="17"/>
              </w:rPr>
            </w:r>
            <w:r>
              <w:rPr>
                <w:b w:val="0"/>
                <w:i w:val="0"/>
                <w:color w:val="1F1F1F"/>
                <w:sz w:val="17"/>
              </w:rPr>
              <w:t>Best for companies whose security rules don't allow an outside system to write in directly — so their own system asks instead.</w:t>
            </w:r>
          </w:p>
        </w:tc>
      </w:tr>
    </w:tbl>
    <w:p>
      <w:pPr>
        <w:spacing w:after="100"/>
      </w:pPr>
      <w:r>
        <w:rPr>
          <w:b w:val="0"/>
          <w:i/>
          <w:color w:val="555555"/>
          <w:sz w:val="17"/>
        </w:rPr>
        <w:t>Both ways use the same checked, verified data underneath — only who starts the phone call is different. A company can even use both at once.</w:t>
      </w:r>
    </w:p>
    <w:p w:rsidR="00000000" w:rsidDel="00000000" w:rsidP="00000000" w:rsidRDefault="00000000" w:rsidRPr="00000000" w14:paraId="00000283">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7. Moonshot</w:t>
      </w:r>
      <w:r w:rsidDel="00000000" w:rsidR="00000000" w:rsidRPr="00000000">
        <w:rPr>
          <w:rtl w:val="0"/>
        </w:rPr>
      </w:r>
    </w:p>
    <w:p>
      <w:pPr>
        <w:numPr>
          <w:ilvl w:val="0"/>
          <w:numId w:val="1"/>
        </w:numPr>
        <w:spacing w:after="60" w:line="300" w:lineRule="auto"/>
        <w:ind w:left="460" w:hanging="260"/>
        <w:numPr>
          <w:ilvl w:val="0"/>
          <w:numId w:val="1"/>
        </w:numPr>
      </w:pPr>
      <w:r>
        <w:rPr>
          <w:b w:val="0"/>
          <w:i w:val="0"/>
          <w:color w:val="1F1F1F"/>
          <w:sz w:val="19"/>
        </w:rPr>
        <w:t>Big idea: a vendor builds their trust profile once, and every buyer in the country already trusts it.</w:t>
      </w:r>
    </w:p>
    <w:p>
      <w:pPr>
        <w:numPr>
          <w:ilvl w:val="0"/>
          <w:numId w:val="1"/>
        </w:numPr>
        <w:spacing w:after="50" w:line="280" w:lineRule="auto"/>
        <w:ind w:left="460" w:hanging="260"/>
      </w:pPr>
      <w:r>
        <w:rPr>
          <w:b w:val="0"/>
          <w:i w:val="0"/>
          <w:color w:val="1F1F1F"/>
          <w:sz w:val="19"/>
        </w:rPr>
        <w:t>Why not yet: this only works once lots of vendors and buyers are already using Pramaan. We prove the basic version first.</w:t>
      </w:r>
    </w:p>
    <w:tbl>
      <w:tblPr>
        <w:tblStyle w:val="Table29"/>
        <w:tblW w:w="936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9360"/>
        <w:tblGridChange w:id="0">
          <w:tblGrid>
            <w:gridCol w:w="1024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8F">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91">
            <w:pPr>
              <w:spacing w:after="80" w:line="240" w:lineRule="auto"/>
              <w:rPr>
                <w:sz w:val="20"/>
                <w:szCs w:val="20"/>
              </w:rPr>
            </w:pPr>
            <w:r w:rsidDel="00000000" w:rsidR="00000000" w:rsidRPr="00000000">
              <w:rPr>
                <w:b w:val="0"/>
                <w:i w:val="0"/>
                <w:iCs w:val="1"/>
                <w:color w:val="1F1F1F"/>
                <w:sz w:val="17"/>
                <w:szCs w:val="21"/>
                <w:rtl w:val="0"/>
              </w:rPr>
              <w:t>The moonshot saves an entire industry time, not just one company — but only once enough people already trust the smaller version.</w:t>
            </w:r>
            <w:r w:rsidDel="00000000" w:rsidR="00000000" w:rsidRPr="00000000">
              <w:rPr>
                <w:rtl w:val="0"/>
              </w:rPr>
            </w:r>
          </w:p>
        </w:tc>
      </w:tr>
    </w:tbl>
    <w:p w:rsidR="00000000" w:rsidDel="00000000" w:rsidP="00000000" w:rsidRDefault="00000000" w:rsidRPr="00000000" w14:paraId="00000294">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8. User Stories</w:t>
      </w:r>
      <w:r w:rsidDel="00000000" w:rsidR="00000000" w:rsidRPr="00000000">
        <w:rPr>
          <w:rtl w:val="0"/>
        </w:rPr>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1584"/>
            <w:shd w:val="clear" w:color="auto" w:fill="1F5C57"/>
          </w:tcPr>
          <w:p>
            <w:pPr>
              <w:spacing w:after="40"/>
            </w:pPr>
            <w:r>
              <w:rPr>
                <w:sz w:val="16"/>
              </w:rPr>
            </w:r>
            <w:r>
              <w:rPr>
                <w:b/>
                <w:i w:val="0"/>
                <w:color w:val="FFFFFF"/>
                <w:sz w:val="16"/>
              </w:rPr>
              <w:t>Stage</w:t>
            </w:r>
          </w:p>
        </w:tc>
        <w:tc>
          <w:tcPr>
            <w:tcW w:type="dxa" w:w="4320"/>
            <w:shd w:val="clear" w:color="auto" w:fill="1F5C57"/>
          </w:tcPr>
          <w:p>
            <w:pPr>
              <w:spacing w:after="40"/>
            </w:pPr>
            <w:r>
              <w:rPr>
                <w:sz w:val="16"/>
              </w:rPr>
            </w:r>
            <w:r>
              <w:rPr>
                <w:b/>
                <w:i w:val="0"/>
                <w:color w:val="FFFFFF"/>
                <w:sz w:val="16"/>
              </w:rPr>
              <w:t>Story</w:t>
            </w:r>
          </w:p>
        </w:tc>
        <w:tc>
          <w:tcPr>
            <w:tcW w:type="dxa" w:w="3456"/>
            <w:shd w:val="clear" w:color="auto" w:fill="1F5C57"/>
          </w:tcPr>
          <w:p>
            <w:pPr>
              <w:spacing w:after="40"/>
            </w:pPr>
            <w:r>
              <w:rPr>
                <w:sz w:val="16"/>
              </w:rPr>
            </w:r>
            <w:r>
              <w:rPr>
                <w:b/>
                <w:i w:val="0"/>
                <w:color w:val="FFFFFF"/>
                <w:sz w:val="16"/>
              </w:rPr>
              <w:t>Done When</w:t>
            </w:r>
          </w:p>
        </w:tc>
      </w:tr>
      <w:tr>
        <w:trPr>
          <w:cantSplit/>
        </w:trPr>
        <w:tc>
          <w:tcPr>
            <w:tcW w:type="dxa" w:w="1584"/>
          </w:tcPr>
          <w:p>
            <w:pPr>
              <w:spacing w:after="40"/>
            </w:pPr>
            <w:r>
              <w:rPr>
                <w:sz w:val="15"/>
              </w:rPr>
            </w:r>
            <w:r>
              <w:rPr>
                <w:b w:val="0"/>
                <w:i w:val="0"/>
                <w:color w:val="1F1F1F"/>
                <w:sz w:val="15"/>
              </w:rPr>
              <w:t>Getting Started</w:t>
            </w:r>
          </w:p>
        </w:tc>
        <w:tc>
          <w:tcPr>
            <w:tcW w:type="dxa" w:w="4320"/>
          </w:tcPr>
          <w:p>
            <w:pPr>
              <w:spacing w:after="40"/>
            </w:pPr>
            <w:r>
              <w:rPr>
                <w:sz w:val="15"/>
              </w:rPr>
            </w:r>
            <w:r>
              <w:rPr>
                <w:b w:val="0"/>
                <w:i w:val="0"/>
                <w:color w:val="1F1F1F"/>
                <w:sz w:val="15"/>
              </w:rPr>
              <w:t>As Priya, I want to see every vendor's status the moment I connect, so I don't hunt across 3 tools.</w:t>
            </w:r>
          </w:p>
        </w:tc>
        <w:tc>
          <w:tcPr>
            <w:tcW w:type="dxa" w:w="3456"/>
          </w:tcPr>
          <w:p>
            <w:pPr>
              <w:spacing w:after="40"/>
            </w:pPr>
            <w:r>
              <w:rPr>
                <w:sz w:val="15"/>
              </w:rPr>
            </w:r>
            <w:r>
              <w:rPr>
                <w:b w:val="0"/>
                <w:i w:val="0"/>
                <w:color w:val="1F1F1F"/>
                <w:sz w:val="15"/>
              </w:rPr>
              <w:t>Every vendor shows a status within minutes.</w:t>
            </w:r>
          </w:p>
        </w:tc>
      </w:tr>
      <w:tr>
        <w:trPr>
          <w:cantSplit/>
        </w:trPr>
        <w:tc>
          <w:tcPr>
            <w:tcW w:type="dxa" w:w="1584"/>
          </w:tcPr>
          <w:p>
            <w:pPr>
              <w:spacing w:after="40"/>
            </w:pPr>
            <w:r>
              <w:rPr>
                <w:sz w:val="15"/>
              </w:rPr>
            </w:r>
            <w:r>
              <w:rPr>
                <w:b w:val="0"/>
                <w:i w:val="0"/>
                <w:color w:val="1F1F1F"/>
                <w:sz w:val="15"/>
              </w:rPr>
              <w:t>Getting Started</w:t>
            </w:r>
          </w:p>
        </w:tc>
        <w:tc>
          <w:tcPr>
            <w:tcW w:type="dxa" w:w="4320"/>
          </w:tcPr>
          <w:p>
            <w:pPr>
              <w:spacing w:after="40"/>
            </w:pPr>
            <w:r>
              <w:rPr>
                <w:sz w:val="15"/>
              </w:rPr>
            </w:r>
            <w:r>
              <w:rPr>
                <w:b w:val="0"/>
                <w:i w:val="0"/>
                <w:color w:val="1F1F1F"/>
                <w:sz w:val="15"/>
              </w:rPr>
              <w:t>As Ravi, I want to fill out my info once, so I stop resubmitting it to every buyer.</w:t>
            </w:r>
          </w:p>
        </w:tc>
        <w:tc>
          <w:tcPr>
            <w:tcW w:type="dxa" w:w="3456"/>
          </w:tcPr>
          <w:p>
            <w:pPr>
              <w:spacing w:after="40"/>
            </w:pPr>
            <w:r>
              <w:rPr>
                <w:sz w:val="15"/>
              </w:rPr>
            </w:r>
            <w:r>
              <w:rPr>
                <w:b w:val="0"/>
                <w:i w:val="0"/>
                <w:color w:val="1F1F1F"/>
                <w:sz w:val="15"/>
              </w:rPr>
              <w:t>A new buyer sees Ravi's profile with no re-upload.</w:t>
            </w:r>
          </w:p>
        </w:tc>
      </w:tr>
      <w:tr>
        <w:trPr>
          <w:cantSplit/>
        </w:trPr>
        <w:tc>
          <w:tcPr>
            <w:tcW w:type="dxa" w:w="1584"/>
          </w:tcPr>
          <w:p>
            <w:pPr>
              <w:spacing w:after="40"/>
            </w:pPr>
            <w:r>
              <w:rPr>
                <w:sz w:val="15"/>
              </w:rPr>
            </w:r>
            <w:r>
              <w:rPr>
                <w:b w:val="0"/>
                <w:i w:val="0"/>
                <w:color w:val="1F1F1F"/>
                <w:sz w:val="15"/>
              </w:rPr>
              <w:t>Daily Use</w:t>
            </w:r>
          </w:p>
        </w:tc>
        <w:tc>
          <w:tcPr>
            <w:tcW w:type="dxa" w:w="4320"/>
          </w:tcPr>
          <w:p>
            <w:pPr>
              <w:spacing w:after="40"/>
            </w:pPr>
            <w:r>
              <w:rPr>
                <w:sz w:val="15"/>
              </w:rPr>
            </w:r>
            <w:r>
              <w:rPr>
                <w:b w:val="0"/>
                <w:i w:val="0"/>
                <w:color w:val="1F1F1F"/>
                <w:sz w:val="15"/>
              </w:rPr>
              <w:t>As Priya, I want to be warned before a vendor's 45-day tax deadline, so I never miss it.</w:t>
            </w:r>
          </w:p>
        </w:tc>
        <w:tc>
          <w:tcPr>
            <w:tcW w:type="dxa" w:w="3456"/>
          </w:tcPr>
          <w:p>
            <w:pPr>
              <w:spacing w:after="40"/>
            </w:pPr>
            <w:r>
              <w:rPr>
                <w:sz w:val="15"/>
              </w:rPr>
            </w:r>
            <w:r>
              <w:rPr>
                <w:b w:val="0"/>
                <w:i w:val="0"/>
                <w:color w:val="1F1F1F"/>
                <w:sz w:val="15"/>
              </w:rPr>
              <w:t>A view shows exact days left for every at-risk vendor.</w:t>
            </w:r>
          </w:p>
        </w:tc>
      </w:tr>
      <w:tr>
        <w:trPr>
          <w:cantSplit/>
        </w:trPr>
        <w:tc>
          <w:tcPr>
            <w:tcW w:type="dxa" w:w="1584"/>
          </w:tcPr>
          <w:p>
            <w:pPr>
              <w:spacing w:after="40"/>
            </w:pPr>
            <w:r>
              <w:rPr>
                <w:sz w:val="15"/>
              </w:rPr>
            </w:r>
            <w:r>
              <w:rPr>
                <w:b w:val="0"/>
                <w:i w:val="0"/>
                <w:color w:val="1F1F1F"/>
                <w:sz w:val="15"/>
              </w:rPr>
              <w:t>Daily Use</w:t>
            </w:r>
          </w:p>
        </w:tc>
        <w:tc>
          <w:tcPr>
            <w:tcW w:type="dxa" w:w="4320"/>
          </w:tcPr>
          <w:p>
            <w:pPr>
              <w:spacing w:after="40"/>
            </w:pPr>
            <w:r>
              <w:rPr>
                <w:sz w:val="15"/>
              </w:rPr>
            </w:r>
            <w:r>
              <w:rPr>
                <w:b w:val="0"/>
                <w:i w:val="0"/>
                <w:color w:val="1F1F1F"/>
                <w:sz w:val="15"/>
              </w:rPr>
              <w:t>As Priya, I want an alert the moment a vendor's info changes, so I can act fast.</w:t>
            </w:r>
          </w:p>
        </w:tc>
        <w:tc>
          <w:tcPr>
            <w:tcW w:type="dxa" w:w="3456"/>
          </w:tcPr>
          <w:p>
            <w:pPr>
              <w:spacing w:after="40"/>
            </w:pPr>
            <w:r>
              <w:rPr>
                <w:sz w:val="15"/>
              </w:rPr>
            </w:r>
            <w:r>
              <w:rPr>
                <w:b w:val="0"/>
                <w:i w:val="0"/>
                <w:color w:val="1F1F1F"/>
                <w:sz w:val="15"/>
              </w:rPr>
              <w:t>A change reaches the right person within one check cycle.</w:t>
            </w:r>
          </w:p>
        </w:tc>
      </w:tr>
    </w:tbl>
    <w:tbl>
      <w:tblPr>
        <w:tblStyle w:val="Table30"/>
        <w:tblW w:w="936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360"/>
        <w:tblGridChange w:id="0">
          <w:tblGrid>
            <w:gridCol w:w="1024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A2">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A4">
            <w:pPr>
              <w:spacing w:after="80" w:line="240" w:lineRule="auto"/>
              <w:rPr>
                <w:sz w:val="20"/>
                <w:szCs w:val="20"/>
              </w:rPr>
            </w:pPr>
            <w:r w:rsidDel="00000000" w:rsidR="00000000" w:rsidRPr="00000000">
              <w:rPr>
                <w:b w:val="0"/>
                <w:i w:val="0"/>
                <w:iCs w:val="1"/>
                <w:color w:val="1F1F1F"/>
                <w:sz w:val="17"/>
                <w:szCs w:val="21"/>
                <w:rtl w:val="0"/>
              </w:rPr>
              <w:t>The story that matters most: the change alert. If Priya misses it, everything else is just a nicer spreadsheet.</w:t>
            </w:r>
            <w:r w:rsidDel="00000000" w:rsidR="00000000" w:rsidRPr="00000000">
              <w:rPr>
                <w:rtl w:val="0"/>
              </w:rPr>
            </w:r>
          </w:p>
        </w:tc>
      </w:tr>
    </w:tbl>
    <w:p w:rsidR="00000000" w:rsidDel="00000000" w:rsidP="00000000" w:rsidRDefault="00000000" w:rsidRPr="00000000" w14:paraId="000002A7">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9. MVP Scope</w:t>
      </w:r>
      <w:r w:rsidDel="00000000" w:rsidR="00000000" w:rsidRPr="00000000">
        <w:rPr>
          <w:rtl w:val="0"/>
        </w:rPr>
      </w:r>
    </w:p>
    <w:p w:rsidR="00000000" w:rsidDel="00000000" w:rsidP="00000000" w:rsidRDefault="00000000" w:rsidRPr="00000000" w14:paraId="000002AE">
      <w:pPr>
        <w:spacing w:after="80" w:line="240" w:lineRule="auto"/>
        <w:rPr>
          <w:sz w:val="20"/>
          <w:szCs w:val="20"/>
        </w:rPr>
      </w:pPr>
      <w:r w:rsidDel="00000000" w:rsidR="00000000" w:rsidRPr="00000000">
        <w:rPr>
          <w:b w:val="0"/>
          <w:i w:val="0"/>
          <w:iCs w:val="1"/>
          <w:color w:val="1F1F1F"/>
          <w:sz w:val="19"/>
          <w:szCs w:val="21"/>
          <w:rtl w:val="0"/>
        </w:rPr>
        <w:t>In one sentence: Pramaan imports a company's vendor list, checks each vendor's ID against real government records, and sends an alert the moment anything changes.</w:t>
      </w:r>
      <w:r w:rsidDel="00000000" w:rsidR="00000000" w:rsidRPr="00000000">
        <w:rPr>
          <w:rtl w:val="0"/>
        </w:rPr>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2736"/>
            <w:shd w:val="clear" w:color="auto" w:fill="1F5C57"/>
          </w:tcPr>
          <w:p>
            <w:pPr>
              <w:spacing w:after="40"/>
            </w:pPr>
            <w:r>
              <w:rPr>
                <w:sz w:val="16"/>
              </w:rPr>
            </w:r>
            <w:r>
              <w:rPr>
                <w:b/>
                <w:i w:val="0"/>
                <w:color w:val="FFFFFF"/>
                <w:sz w:val="16"/>
              </w:rPr>
              <w:t>Must-Have Feature</w:t>
            </w:r>
          </w:p>
        </w:tc>
        <w:tc>
          <w:tcPr>
            <w:tcW w:type="dxa" w:w="3600"/>
            <w:shd w:val="clear" w:color="auto" w:fill="1F5C57"/>
          </w:tcPr>
          <w:p>
            <w:pPr>
              <w:spacing w:after="40"/>
            </w:pPr>
            <w:r>
              <w:rPr>
                <w:sz w:val="16"/>
              </w:rPr>
            </w:r>
            <w:r>
              <w:rPr>
                <w:b/>
                <w:i w:val="0"/>
                <w:color w:val="FFFFFF"/>
                <w:sz w:val="16"/>
              </w:rPr>
              <w:t>What We're Betting</w:t>
            </w:r>
          </w:p>
        </w:tc>
        <w:tc>
          <w:tcPr>
            <w:tcW w:type="dxa" w:w="3168"/>
            <w:shd w:val="clear" w:color="auto" w:fill="1F5C57"/>
          </w:tcPr>
          <w:p>
            <w:pPr>
              <w:spacing w:after="40"/>
            </w:pPr>
            <w:r>
              <w:rPr>
                <w:sz w:val="16"/>
              </w:rPr>
            </w:r>
            <w:r>
              <w:rPr>
                <w:b/>
                <w:i w:val="0"/>
                <w:color w:val="FFFFFF"/>
                <w:sz w:val="16"/>
              </w:rPr>
              <w:t>What Proves It Wrong</w:t>
            </w:r>
          </w:p>
        </w:tc>
      </w:tr>
      <w:tr>
        <w:trPr>
          <w:cantSplit/>
        </w:trPr>
        <w:tc>
          <w:tcPr>
            <w:tcW w:type="dxa" w:w="2736"/>
          </w:tcPr>
          <w:p>
            <w:pPr>
              <w:spacing w:after="40"/>
            </w:pPr>
            <w:r>
              <w:rPr>
                <w:sz w:val="15"/>
              </w:rPr>
            </w:r>
            <w:r>
              <w:rPr>
                <w:b w:val="0"/>
                <w:i w:val="0"/>
                <w:color w:val="1F1F1F"/>
                <w:sz w:val="15"/>
              </w:rPr>
              <w:t>Government-checked vendor ID</w:t>
            </w:r>
          </w:p>
        </w:tc>
        <w:tc>
          <w:tcPr>
            <w:tcW w:type="dxa" w:w="3600"/>
          </w:tcPr>
          <w:p>
            <w:pPr>
              <w:spacing w:after="40"/>
            </w:pPr>
            <w:r>
              <w:rPr>
                <w:sz w:val="15"/>
              </w:rPr>
            </w:r>
            <w:r>
              <w:rPr>
                <w:b w:val="0"/>
                <w:i w:val="0"/>
                <w:color w:val="1F1F1F"/>
                <w:sz w:val="15"/>
              </w:rPr>
              <w:t>Vendor info changes often enough to be worth watching.</w:t>
            </w:r>
          </w:p>
        </w:tc>
        <w:tc>
          <w:tcPr>
            <w:tcW w:type="dxa" w:w="3168"/>
          </w:tcPr>
          <w:p>
            <w:pPr>
              <w:spacing w:after="40"/>
            </w:pPr>
            <w:r>
              <w:rPr>
                <w:sz w:val="15"/>
              </w:rPr>
            </w:r>
            <w:r>
              <w:rPr>
                <w:b w:val="0"/>
                <w:i w:val="0"/>
                <w:color w:val="1F1F1F"/>
                <w:sz w:val="15"/>
              </w:rPr>
              <w:t>Vendor status barely ever changes after signup.</w:t>
            </w:r>
          </w:p>
        </w:tc>
      </w:tr>
      <w:tr>
        <w:trPr>
          <w:cantSplit/>
        </w:trPr>
        <w:tc>
          <w:tcPr>
            <w:tcW w:type="dxa" w:w="2736"/>
          </w:tcPr>
          <w:p>
            <w:pPr>
              <w:spacing w:after="40"/>
            </w:pPr>
            <w:r>
              <w:rPr>
                <w:sz w:val="15"/>
              </w:rPr>
            </w:r>
            <w:r>
              <w:rPr>
                <w:b w:val="0"/>
                <w:i w:val="0"/>
                <w:color w:val="1F1F1F"/>
                <w:sz w:val="15"/>
              </w:rPr>
              <w:t>Ongoing alerts</w:t>
            </w:r>
          </w:p>
        </w:tc>
        <w:tc>
          <w:tcPr>
            <w:tcW w:type="dxa" w:w="3600"/>
          </w:tcPr>
          <w:p>
            <w:pPr>
              <w:spacing w:after="40"/>
            </w:pPr>
            <w:r>
              <w:rPr>
                <w:sz w:val="15"/>
              </w:rPr>
            </w:r>
            <w:r>
              <w:rPr>
                <w:b w:val="0"/>
                <w:i w:val="0"/>
                <w:color w:val="1F1F1F"/>
                <w:sz w:val="15"/>
              </w:rPr>
              <w:t>Getting an alert early changes what the company does.</w:t>
            </w:r>
          </w:p>
        </w:tc>
        <w:tc>
          <w:tcPr>
            <w:tcW w:type="dxa" w:w="3168"/>
          </w:tcPr>
          <w:p>
            <w:pPr>
              <w:spacing w:after="40"/>
            </w:pPr>
            <w:r>
              <w:rPr>
                <w:sz w:val="15"/>
              </w:rPr>
            </w:r>
            <w:r>
              <w:rPr>
                <w:b w:val="0"/>
                <w:i w:val="0"/>
                <w:color w:val="1F1F1F"/>
                <w:sz w:val="15"/>
              </w:rPr>
              <w:t>Alerts get ignored and never change a decision.</w:t>
            </w:r>
          </w:p>
        </w:tc>
      </w:tr>
      <w:tr>
        <w:trPr>
          <w:cantSplit/>
        </w:trPr>
        <w:tc>
          <w:tcPr>
            <w:tcW w:type="dxa" w:w="2736"/>
          </w:tcPr>
          <w:p>
            <w:pPr>
              <w:spacing w:after="40"/>
            </w:pPr>
            <w:r>
              <w:rPr>
                <w:sz w:val="15"/>
              </w:rPr>
            </w:r>
            <w:r>
              <w:rPr>
                <w:b w:val="0"/>
                <w:i w:val="0"/>
                <w:color w:val="1F1F1F"/>
                <w:sz w:val="15"/>
              </w:rPr>
              <w:t>45-day tax filter</w:t>
            </w:r>
          </w:p>
        </w:tc>
        <w:tc>
          <w:tcPr>
            <w:tcW w:type="dxa" w:w="3600"/>
          </w:tcPr>
          <w:p>
            <w:pPr>
              <w:spacing w:after="40"/>
            </w:pPr>
            <w:r>
              <w:rPr>
                <w:sz w:val="15"/>
              </w:rPr>
            </w:r>
            <w:r>
              <w:rPr>
                <w:b w:val="0"/>
                <w:i w:val="0"/>
                <w:color w:val="1F1F1F"/>
                <w:sz w:val="15"/>
              </w:rPr>
              <w:t>The tax deadline is painful enough to make people sign up.</w:t>
            </w:r>
          </w:p>
        </w:tc>
        <w:tc>
          <w:tcPr>
            <w:tcW w:type="dxa" w:w="3168"/>
          </w:tcPr>
          <w:p>
            <w:pPr>
              <w:spacing w:after="40"/>
            </w:pPr>
            <w:r>
              <w:rPr>
                <w:sz w:val="15"/>
              </w:rPr>
            </w:r>
            <w:r>
              <w:rPr>
                <w:b w:val="0"/>
                <w:i w:val="0"/>
                <w:color w:val="1F1F1F"/>
                <w:sz w:val="15"/>
              </w:rPr>
              <w:t>Pilot companies shrug at the filter.</w:t>
            </w:r>
          </w:p>
        </w:tc>
      </w:tr>
      <w:tr>
        <w:trPr>
          <w:cantSplit/>
        </w:trPr>
        <w:tc>
          <w:tcPr>
            <w:tcW w:type="dxa" w:w="2736"/>
          </w:tcPr>
          <w:p>
            <w:pPr>
              <w:spacing w:after="40"/>
            </w:pPr>
            <w:r>
              <w:rPr>
                <w:sz w:val="15"/>
              </w:rPr>
            </w:r>
            <w:r>
              <w:rPr>
                <w:b w:val="0"/>
                <w:i w:val="0"/>
                <w:color w:val="1F1F1F"/>
                <w:sz w:val="15"/>
              </w:rPr>
              <w:t>Company system connection</w:t>
            </w:r>
          </w:p>
        </w:tc>
        <w:tc>
          <w:tcPr>
            <w:tcW w:type="dxa" w:w="3600"/>
          </w:tcPr>
          <w:p>
            <w:pPr>
              <w:spacing w:after="40"/>
            </w:pPr>
            <w:r>
              <w:rPr>
                <w:sz w:val="15"/>
              </w:rPr>
            </w:r>
            <w:r>
              <w:rPr>
                <w:b w:val="0"/>
                <w:i w:val="0"/>
                <w:color w:val="1F1F1F"/>
                <w:sz w:val="15"/>
              </w:rPr>
              <w:t>Companies won't adopt a tool that doesn't plug in.</w:t>
            </w:r>
          </w:p>
        </w:tc>
        <w:tc>
          <w:tcPr>
            <w:tcW w:type="dxa" w:w="3168"/>
          </w:tcPr>
          <w:p>
            <w:pPr>
              <w:spacing w:after="40"/>
            </w:pPr>
            <w:r>
              <w:rPr>
                <w:sz w:val="15"/>
              </w:rPr>
            </w:r>
            <w:r>
              <w:rPr>
                <w:b w:val="0"/>
                <w:i w:val="0"/>
                <w:color w:val="1F1F1F"/>
                <w:sz w:val="15"/>
              </w:rPr>
              <w:t>Pilot buyers are fine using Pramaan standalone.</w:t>
            </w:r>
          </w:p>
        </w:tc>
      </w:tr>
    </w:tbl>
    <w:tbl>
      <w:tblPr>
        <w:tblStyle w:val="Table31"/>
        <w:tblW w:w="936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360"/>
        <w:tblGridChange w:id="0">
          <w:tblGrid>
            <w:gridCol w:w="1021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B4">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B6">
            <w:pPr>
              <w:spacing w:after="80" w:line="240" w:lineRule="auto"/>
              <w:rPr>
                <w:sz w:val="20"/>
                <w:szCs w:val="20"/>
              </w:rPr>
            </w:pPr>
            <w:r w:rsidDel="00000000" w:rsidR="00000000" w:rsidRPr="00000000">
              <w:rPr>
                <w:b w:val="0"/>
                <w:i w:val="0"/>
                <w:iCs w:val="1"/>
                <w:color w:val="1F1F1F"/>
                <w:sz w:val="17"/>
                <w:szCs w:val="21"/>
                <w:rtl w:val="0"/>
              </w:rPr>
              <w:t>If the belief that vendor data changes often enough turns out wrong, there's nothing left to watch.</w:t>
            </w:r>
            <w:r w:rsidDel="00000000" w:rsidR="00000000" w:rsidRPr="00000000">
              <w:rPr>
                <w:rtl w:val="0"/>
              </w:rPr>
            </w:r>
          </w:p>
        </w:tc>
      </w:tr>
    </w:tbl>
    <w:p w:rsidR="00000000" w:rsidDel="00000000" w:rsidP="00000000" w:rsidRDefault="00000000" w:rsidRPr="00000000" w14:paraId="000002B9">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10. What We Left Out and Why</w:t>
      </w:r>
      <w:r w:rsidDel="00000000" w:rsidR="00000000" w:rsidRPr="00000000">
        <w:rPr>
          <w:rtl w:val="0"/>
        </w:rPr>
      </w:r>
    </w:p>
    <w:p w:rsidR="00000000" w:rsidDel="00000000" w:rsidP="00000000" w:rsidRDefault="00000000" w:rsidRPr="00000000" w14:paraId="000002C0">
      <w:pPr>
        <w:spacing w:after="80" w:line="240" w:lineRule="auto"/>
        <w:rPr>
          <w:sz w:val="20"/>
          <w:szCs w:val="20"/>
        </w:rPr>
      </w:pPr>
      <w:r w:rsidDel="00000000" w:rsidR="00000000" w:rsidRPr="00000000">
        <w:rPr>
          <w:b w:val="0"/>
          <w:i w:val="0"/>
          <w:iCs w:val="1"/>
          <w:color w:val="1F1F1F"/>
          <w:sz w:val="19"/>
          <w:szCs w:val="21"/>
          <w:rtl w:val="0"/>
        </w:rPr>
        <w:t>Pramaan leaves a lot out on purpose. A focused first version only works if what we skip is as deliberate as what we build.</w:t>
      </w:r>
      <w:r w:rsidDel="00000000" w:rsidR="00000000" w:rsidRPr="00000000">
        <w:rPr>
          <w:rtl w:val="0"/>
        </w:rPr>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024"/>
            <w:shd w:val="clear" w:color="auto" w:fill="1F5C57"/>
          </w:tcPr>
          <w:p>
            <w:pPr>
              <w:spacing w:after="40"/>
            </w:pPr>
            <w:r>
              <w:rPr>
                <w:sz w:val="16"/>
              </w:rPr>
            </w:r>
            <w:r>
              <w:rPr>
                <w:b/>
                <w:i w:val="0"/>
                <w:color w:val="FFFFFF"/>
                <w:sz w:val="16"/>
              </w:rPr>
              <w:t>Left Out For Now</w:t>
            </w:r>
          </w:p>
        </w:tc>
        <w:tc>
          <w:tcPr>
            <w:tcW w:type="dxa" w:w="3744"/>
            <w:shd w:val="clear" w:color="auto" w:fill="1F5C57"/>
          </w:tcPr>
          <w:p>
            <w:pPr>
              <w:spacing w:after="40"/>
            </w:pPr>
            <w:r>
              <w:rPr>
                <w:sz w:val="16"/>
              </w:rPr>
            </w:r>
            <w:r>
              <w:rPr>
                <w:b/>
                <w:i w:val="0"/>
                <w:color w:val="FFFFFF"/>
                <w:sz w:val="16"/>
              </w:rPr>
              <w:t>Why Not Now</w:t>
            </w:r>
          </w:p>
        </w:tc>
        <w:tc>
          <w:tcPr>
            <w:tcW w:type="dxa" w:w="2736"/>
            <w:shd w:val="clear" w:color="auto" w:fill="1F5C57"/>
          </w:tcPr>
          <w:p>
            <w:pPr>
              <w:spacing w:after="40"/>
            </w:pPr>
            <w:r>
              <w:rPr>
                <w:sz w:val="16"/>
              </w:rPr>
            </w:r>
            <w:r>
              <w:rPr>
                <w:b/>
                <w:i w:val="0"/>
                <w:color w:val="FFFFFF"/>
                <w:sz w:val="16"/>
              </w:rPr>
              <w:t>When We'd Revisit</w:t>
            </w:r>
          </w:p>
        </w:tc>
      </w:tr>
      <w:tr>
        <w:trPr>
          <w:cantSplit/>
        </w:trPr>
        <w:tc>
          <w:tcPr>
            <w:tcW w:type="dxa" w:w="3024"/>
          </w:tcPr>
          <w:p>
            <w:pPr>
              <w:spacing w:after="40"/>
            </w:pPr>
            <w:r>
              <w:rPr>
                <w:sz w:val="15"/>
              </w:rPr>
            </w:r>
            <w:r>
              <w:rPr>
                <w:b w:val="0"/>
                <w:i w:val="0"/>
                <w:color w:val="1F1F1F"/>
                <w:sz w:val="15"/>
              </w:rPr>
              <w:t>A full ERP or buying platform</w:t>
            </w:r>
          </w:p>
        </w:tc>
        <w:tc>
          <w:tcPr>
            <w:tcW w:type="dxa" w:w="3744"/>
          </w:tcPr>
          <w:p>
            <w:pPr>
              <w:spacing w:after="40"/>
            </w:pPr>
            <w:r>
              <w:rPr>
                <w:sz w:val="15"/>
              </w:rPr>
            </w:r>
            <w:r>
              <w:rPr>
                <w:b w:val="0"/>
                <w:i w:val="0"/>
                <w:color w:val="1F1F1F"/>
                <w:sz w:val="15"/>
              </w:rPr>
              <w:t>Would compete with the systems we plug into.</w:t>
            </w:r>
          </w:p>
        </w:tc>
        <w:tc>
          <w:tcPr>
            <w:tcW w:type="dxa" w:w="2736"/>
          </w:tcPr>
          <w:p>
            <w:pPr>
              <w:spacing w:after="40"/>
            </w:pPr>
            <w:r>
              <w:rPr>
                <w:sz w:val="15"/>
              </w:rPr>
            </w:r>
            <w:r>
              <w:rPr>
                <w:b w:val="0"/>
                <w:i w:val="0"/>
                <w:color w:val="1F1F1F"/>
                <w:sz w:val="15"/>
              </w:rPr>
              <w:t>Never on purpose — we stay a plug-in.</w:t>
            </w:r>
          </w:p>
        </w:tc>
      </w:tr>
      <w:tr>
        <w:trPr>
          <w:cantSplit/>
        </w:trPr>
        <w:tc>
          <w:tcPr>
            <w:tcW w:type="dxa" w:w="3024"/>
          </w:tcPr>
          <w:p>
            <w:pPr>
              <w:spacing w:after="40"/>
            </w:pPr>
            <w:r>
              <w:rPr>
                <w:sz w:val="15"/>
              </w:rPr>
            </w:r>
            <w:r>
              <w:rPr>
                <w:b w:val="0"/>
                <w:i w:val="0"/>
                <w:color w:val="1F1F1F"/>
                <w:sz w:val="15"/>
              </w:rPr>
              <w:t>General cyber-risk scoring</w:t>
            </w:r>
          </w:p>
        </w:tc>
        <w:tc>
          <w:tcPr>
            <w:tcW w:type="dxa" w:w="3744"/>
          </w:tcPr>
          <w:p>
            <w:pPr>
              <w:spacing w:after="40"/>
            </w:pPr>
            <w:r>
              <w:rPr>
                <w:sz w:val="15"/>
              </w:rPr>
            </w:r>
            <w:r>
              <w:rPr>
                <w:b w:val="0"/>
                <w:i w:val="0"/>
                <w:color w:val="1F1F1F"/>
                <w:sz w:val="15"/>
              </w:rPr>
              <w:t>Big, well-funded players already do this well.</w:t>
            </w:r>
          </w:p>
        </w:tc>
        <w:tc>
          <w:tcPr>
            <w:tcW w:type="dxa" w:w="2736"/>
          </w:tcPr>
          <w:p>
            <w:pPr>
              <w:spacing w:after="40"/>
            </w:pPr>
            <w:r>
              <w:rPr>
                <w:sz w:val="15"/>
              </w:rPr>
            </w:r>
            <w:r>
              <w:rPr>
                <w:b w:val="0"/>
                <w:i w:val="0"/>
                <w:color w:val="1F1F1F"/>
                <w:sz w:val="15"/>
              </w:rPr>
              <w:t>Maybe later, as an extra layer.</w:t>
            </w:r>
          </w:p>
        </w:tc>
      </w:tr>
      <w:tr>
        <w:trPr>
          <w:cantSplit/>
        </w:trPr>
        <w:tc>
          <w:tcPr>
            <w:tcW w:type="dxa" w:w="3024"/>
          </w:tcPr>
          <w:p>
            <w:pPr>
              <w:spacing w:after="40"/>
            </w:pPr>
            <w:r>
              <w:rPr>
                <w:sz w:val="15"/>
              </w:rPr>
            </w:r>
            <w:r>
              <w:rPr>
                <w:b w:val="0"/>
                <w:i w:val="0"/>
                <w:color w:val="1F1F1F"/>
                <w:sz w:val="15"/>
              </w:rPr>
              <w:t>Vendor performance tracking</w:t>
            </w:r>
          </w:p>
        </w:tc>
        <w:tc>
          <w:tcPr>
            <w:tcW w:type="dxa" w:w="3744"/>
          </w:tcPr>
          <w:p>
            <w:pPr>
              <w:spacing w:after="40"/>
            </w:pPr>
            <w:r>
              <w:rPr>
                <w:sz w:val="15"/>
              </w:rPr>
            </w:r>
            <w:r>
              <w:rPr>
                <w:b w:val="0"/>
                <w:i w:val="0"/>
                <w:color w:val="1F1F1F"/>
                <w:sz w:val="15"/>
              </w:rPr>
              <w:t>A different problem than onboarding.</w:t>
            </w:r>
          </w:p>
        </w:tc>
        <w:tc>
          <w:tcPr>
            <w:tcW w:type="dxa" w:w="2736"/>
          </w:tcPr>
          <w:p>
            <w:pPr>
              <w:spacing w:after="40"/>
            </w:pPr>
            <w:r>
              <w:rPr>
                <w:sz w:val="15"/>
              </w:rPr>
            </w:r>
            <w:r>
              <w:rPr>
                <w:b w:val="0"/>
                <w:i w:val="0"/>
                <w:color w:val="1F1F1F"/>
                <w:sz w:val="15"/>
              </w:rPr>
              <w:t>Once the trust layer is proven.</w:t>
            </w:r>
          </w:p>
        </w:tc>
      </w:tr>
      <w:tr>
        <w:trPr>
          <w:cantSplit/>
        </w:trPr>
        <w:tc>
          <w:tcPr>
            <w:tcW w:type="dxa" w:w="3024"/>
          </w:tcPr>
          <w:p>
            <w:pPr>
              <w:spacing w:after="40"/>
            </w:pPr>
            <w:r>
              <w:rPr>
                <w:sz w:val="15"/>
              </w:rPr>
            </w:r>
            <w:r>
              <w:rPr>
                <w:b w:val="0"/>
                <w:i w:val="0"/>
                <w:color w:val="1F1F1F"/>
                <w:sz w:val="15"/>
              </w:rPr>
              <w:t>Markets outside India</w:t>
            </w:r>
          </w:p>
        </w:tc>
        <w:tc>
          <w:tcPr>
            <w:tcW w:type="dxa" w:w="3744"/>
          </w:tcPr>
          <w:p>
            <w:pPr>
              <w:spacing w:after="40"/>
            </w:pPr>
            <w:r>
              <w:rPr>
                <w:sz w:val="15"/>
              </w:rPr>
            </w:r>
            <w:r>
              <w:rPr>
                <w:b w:val="0"/>
                <w:i w:val="0"/>
                <w:color w:val="1F1F1F"/>
                <w:sz w:val="15"/>
              </w:rPr>
              <w:t>India's tax rules are our proving ground.</w:t>
            </w:r>
          </w:p>
        </w:tc>
        <w:tc>
          <w:tcPr>
            <w:tcW w:type="dxa" w:w="2736"/>
          </w:tcPr>
          <w:p>
            <w:pPr>
              <w:spacing w:after="40"/>
            </w:pPr>
            <w:r>
              <w:rPr>
                <w:sz w:val="15"/>
              </w:rPr>
            </w:r>
            <w:r>
              <w:rPr>
                <w:b w:val="0"/>
                <w:i w:val="0"/>
                <w:color w:val="1F1F1F"/>
                <w:sz w:val="15"/>
              </w:rPr>
              <w:t>After the India version works well.</w:t>
            </w:r>
          </w:p>
        </w:tc>
      </w:tr>
    </w:tbl>
    <w:tbl>
      <w:tblPr>
        <w:tblStyle w:val="Table32"/>
        <w:tblW w:w="936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360"/>
        <w:tblGridChange w:id="0">
          <w:tblGrid>
            <w:gridCol w:w="1039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C6">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C8">
            <w:pPr>
              <w:spacing w:after="80" w:line="240" w:lineRule="auto"/>
              <w:rPr>
                <w:sz w:val="20"/>
                <w:szCs w:val="20"/>
              </w:rPr>
            </w:pPr>
            <w:r w:rsidDel="00000000" w:rsidR="00000000" w:rsidRPr="00000000">
              <w:rPr>
                <w:b w:val="0"/>
                <w:i w:val="0"/>
                <w:iCs w:val="1"/>
                <w:color w:val="1F1F1F"/>
                <w:sz w:val="17"/>
                <w:szCs w:val="21"/>
                <w:rtl w:val="0"/>
              </w:rPr>
              <w:t>The biggest risk of leaving features out: buyers might expect more than a focused first version gives them.</w:t>
            </w:r>
            <w:r w:rsidDel="00000000" w:rsidR="00000000" w:rsidRPr="00000000">
              <w:rPr>
                <w:rtl w:val="0"/>
              </w:rPr>
            </w:r>
          </w:p>
        </w:tc>
      </w:tr>
    </w:tbl>
    <w:p w:rsidR="00000000" w:rsidDel="00000000" w:rsidP="00000000" w:rsidRDefault="00000000" w:rsidRPr="00000000" w14:paraId="000002CB">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11. Success Metrics</w:t>
      </w:r>
      <w:r w:rsidDel="00000000" w:rsidR="00000000" w:rsidRPr="00000000">
        <w:rPr>
          <w:rtl w:val="0"/>
        </w:rPr>
      </w:r>
    </w:p>
    <w:p w:rsidR="00000000" w:rsidDel="00000000" w:rsidP="00000000" w:rsidRDefault="00000000" w:rsidRPr="00000000" w14:paraId="000002D2">
      <w:pPr>
        <w:spacing w:after="80" w:line="240" w:lineRule="auto"/>
        <w:rPr>
          <w:sz w:val="20"/>
          <w:szCs w:val="20"/>
        </w:rPr>
      </w:pPr>
      <w:r w:rsidDel="00000000" w:rsidR="00000000" w:rsidRPr="00000000">
        <w:rPr>
          <w:b w:val="0"/>
          <w:i w:val="0"/>
          <w:iCs w:val="1"/>
          <w:color w:val="1F1F1F"/>
          <w:sz w:val="19"/>
          <w:szCs w:val="21"/>
          <w:rtl w:val="0"/>
        </w:rPr>
        <w:t>These numbers show whether Pramaan is actually helping Priya, not just looking nice.</w:t>
      </w:r>
      <w:r w:rsidDel="00000000" w:rsidR="00000000" w:rsidRPr="00000000">
        <w:rPr>
          <w:rtl w:val="0"/>
        </w:rPr>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2736"/>
            <w:shd w:val="clear" w:color="auto" w:fill="1F5C57"/>
          </w:tcPr>
          <w:p>
            <w:pPr>
              <w:spacing w:after="40"/>
            </w:pPr>
            <w:r>
              <w:rPr>
                <w:sz w:val="16"/>
              </w:rPr>
            </w:r>
            <w:r>
              <w:rPr>
                <w:b/>
                <w:i w:val="0"/>
                <w:color w:val="FFFFFF"/>
                <w:sz w:val="16"/>
              </w:rPr>
              <w:t>Metric</w:t>
            </w:r>
          </w:p>
        </w:tc>
        <w:tc>
          <w:tcPr>
            <w:tcW w:type="dxa" w:w="4176"/>
            <w:shd w:val="clear" w:color="auto" w:fill="1F5C57"/>
          </w:tcPr>
          <w:p>
            <w:pPr>
              <w:spacing w:after="40"/>
            </w:pPr>
            <w:r>
              <w:rPr>
                <w:sz w:val="16"/>
              </w:rPr>
            </w:r>
            <w:r>
              <w:rPr>
                <w:b/>
                <w:i w:val="0"/>
                <w:color w:val="FFFFFF"/>
                <w:sz w:val="16"/>
              </w:rPr>
              <w:t>30-Day Target</w:t>
            </w:r>
          </w:p>
        </w:tc>
        <w:tc>
          <w:tcPr>
            <w:tcW w:type="dxa" w:w="2592"/>
            <w:shd w:val="clear" w:color="auto" w:fill="1F5C57"/>
          </w:tcPr>
          <w:p>
            <w:pPr>
              <w:spacing w:after="40"/>
            </w:pPr>
            <w:r>
              <w:rPr>
                <w:sz w:val="16"/>
              </w:rPr>
            </w:r>
            <w:r>
              <w:rPr>
                <w:b/>
                <w:i w:val="0"/>
                <w:color w:val="FFFFFF"/>
                <w:sz w:val="16"/>
              </w:rPr>
              <w:t>Kill Signal</w:t>
            </w:r>
          </w:p>
        </w:tc>
      </w:tr>
      <w:tr>
        <w:trPr>
          <w:cantSplit/>
        </w:trPr>
        <w:tc>
          <w:tcPr>
            <w:tcW w:type="dxa" w:w="2736"/>
          </w:tcPr>
          <w:p>
            <w:pPr>
              <w:spacing w:after="40"/>
            </w:pPr>
            <w:r>
              <w:rPr>
                <w:sz w:val="15"/>
              </w:rPr>
            </w:r>
            <w:r>
              <w:rPr>
                <w:b w:val="0"/>
                <w:i w:val="0"/>
                <w:color w:val="1F1F1F"/>
                <w:sz w:val="15"/>
              </w:rPr>
              <w:t>Onboarding time (North Star)</w:t>
            </w:r>
          </w:p>
        </w:tc>
        <w:tc>
          <w:tcPr>
            <w:tcW w:type="dxa" w:w="4176"/>
          </w:tcPr>
          <w:p>
            <w:pPr>
              <w:spacing w:after="40"/>
            </w:pPr>
            <w:r>
              <w:rPr>
                <w:sz w:val="15"/>
              </w:rPr>
            </w:r>
            <w:r>
              <w:rPr>
                <w:b w:val="0"/>
                <w:i w:val="0"/>
                <w:color w:val="1F1F1F"/>
                <w:sz w:val="15"/>
              </w:rPr>
              <w:t>Cut from ~12 days to under a week.</w:t>
            </w:r>
          </w:p>
        </w:tc>
        <w:tc>
          <w:tcPr>
            <w:tcW w:type="dxa" w:w="2592"/>
          </w:tcPr>
          <w:p>
            <w:pPr>
              <w:spacing w:after="40"/>
            </w:pPr>
            <w:r>
              <w:rPr>
                <w:sz w:val="15"/>
              </w:rPr>
            </w:r>
            <w:r>
              <w:rPr>
                <w:b w:val="0"/>
                <w:i w:val="0"/>
                <w:color w:val="1F1F1F"/>
                <w:sz w:val="15"/>
              </w:rPr>
              <w:t>No change by day 30.</w:t>
            </w:r>
          </w:p>
        </w:tc>
      </w:tr>
      <w:tr>
        <w:trPr>
          <w:cantSplit/>
        </w:trPr>
        <w:tc>
          <w:tcPr>
            <w:tcW w:type="dxa" w:w="2736"/>
          </w:tcPr>
          <w:p>
            <w:pPr>
              <w:spacing w:after="40"/>
            </w:pPr>
            <w:r>
              <w:rPr>
                <w:sz w:val="15"/>
              </w:rPr>
            </w:r>
            <w:r>
              <w:rPr>
                <w:b w:val="0"/>
                <w:i w:val="0"/>
                <w:color w:val="1F1F1F"/>
                <w:sz w:val="15"/>
              </w:rPr>
              <w:t>Vendor profiles reused</w:t>
            </w:r>
          </w:p>
        </w:tc>
        <w:tc>
          <w:tcPr>
            <w:tcW w:type="dxa" w:w="4176"/>
          </w:tcPr>
          <w:p>
            <w:pPr>
              <w:spacing w:after="40"/>
            </w:pPr>
            <w:r>
              <w:rPr>
                <w:sz w:val="15"/>
              </w:rPr>
            </w:r>
            <w:r>
              <w:rPr>
                <w:b w:val="0"/>
                <w:i w:val="0"/>
                <w:color w:val="1F1F1F"/>
                <w:sz w:val="15"/>
              </w:rPr>
              <w:t>At least 1 reused by a second buyer.</w:t>
            </w:r>
          </w:p>
        </w:tc>
        <w:tc>
          <w:tcPr>
            <w:tcW w:type="dxa" w:w="2592"/>
          </w:tcPr>
          <w:p>
            <w:pPr>
              <w:spacing w:after="40"/>
            </w:pPr>
            <w:r>
              <w:rPr>
                <w:sz w:val="15"/>
              </w:rPr>
            </w:r>
            <w:r>
              <w:rPr>
                <w:b w:val="0"/>
                <w:i w:val="0"/>
                <w:color w:val="1F1F1F"/>
                <w:sz w:val="15"/>
              </w:rPr>
              <w:t>Zero reuse by day 30.</w:t>
            </w:r>
          </w:p>
        </w:tc>
      </w:tr>
      <w:tr>
        <w:trPr>
          <w:cantSplit/>
        </w:trPr>
        <w:tc>
          <w:tcPr>
            <w:tcW w:type="dxa" w:w="2736"/>
          </w:tcPr>
          <w:p>
            <w:pPr>
              <w:spacing w:after="40"/>
            </w:pPr>
            <w:r>
              <w:rPr>
                <w:sz w:val="15"/>
              </w:rPr>
            </w:r>
            <w:r>
              <w:rPr>
                <w:b w:val="0"/>
                <w:i w:val="0"/>
                <w:color w:val="1F1F1F"/>
                <w:sz w:val="15"/>
              </w:rPr>
              <w:t>Alerts routed correctly</w:t>
            </w:r>
          </w:p>
        </w:tc>
        <w:tc>
          <w:tcPr>
            <w:tcW w:type="dxa" w:w="4176"/>
          </w:tcPr>
          <w:p>
            <w:pPr>
              <w:spacing w:after="40"/>
            </w:pPr>
            <w:r>
              <w:rPr>
                <w:sz w:val="15"/>
              </w:rPr>
            </w:r>
            <w:r>
              <w:rPr>
                <w:b w:val="0"/>
                <w:i w:val="0"/>
                <w:color w:val="1F1F1F"/>
                <w:sz w:val="15"/>
              </w:rPr>
              <w:t>90%+ reach the right person first try.</w:t>
            </w:r>
          </w:p>
        </w:tc>
        <w:tc>
          <w:tcPr>
            <w:tcW w:type="dxa" w:w="2592"/>
          </w:tcPr>
          <w:p>
            <w:pPr>
              <w:spacing w:after="40"/>
            </w:pPr>
            <w:r>
              <w:rPr>
                <w:sz w:val="15"/>
              </w:rPr>
            </w:r>
            <w:r>
              <w:rPr>
                <w:b w:val="0"/>
                <w:i w:val="0"/>
                <w:color w:val="1F1F1F"/>
                <w:sz w:val="15"/>
              </w:rPr>
              <w:t>Below that, Priya stops trusting alerts.</w:t>
            </w:r>
          </w:p>
        </w:tc>
      </w:tr>
      <w:tr>
        <w:trPr>
          <w:cantSplit/>
        </w:trPr>
        <w:tc>
          <w:tcPr>
            <w:tcW w:type="dxa" w:w="2736"/>
          </w:tcPr>
          <w:p>
            <w:pPr>
              <w:spacing w:after="40"/>
            </w:pPr>
            <w:r>
              <w:rPr>
                <w:sz w:val="15"/>
              </w:rPr>
            </w:r>
            <w:r>
              <w:rPr>
                <w:b w:val="0"/>
                <w:i w:val="0"/>
                <w:color w:val="1F1F1F"/>
                <w:sz w:val="15"/>
              </w:rPr>
              <w:t>Consent capture rate</w:t>
            </w:r>
          </w:p>
        </w:tc>
        <w:tc>
          <w:tcPr>
            <w:tcW w:type="dxa" w:w="4176"/>
          </w:tcPr>
          <w:p>
            <w:pPr>
              <w:spacing w:after="40"/>
            </w:pPr>
            <w:r>
              <w:rPr>
                <w:sz w:val="15"/>
              </w:rPr>
            </w:r>
            <w:r>
              <w:rPr>
                <w:b w:val="0"/>
                <w:i w:val="0"/>
                <w:color w:val="1F1F1F"/>
                <w:sz w:val="15"/>
              </w:rPr>
              <w:t>100% of sign-ups capture consent [5].</w:t>
            </w:r>
          </w:p>
        </w:tc>
        <w:tc>
          <w:tcPr>
            <w:tcW w:type="dxa" w:w="2592"/>
          </w:tcPr>
          <w:p>
            <w:pPr>
              <w:spacing w:after="40"/>
            </w:pPr>
            <w:r>
              <w:rPr>
                <w:sz w:val="15"/>
              </w:rPr>
            </w:r>
            <w:r>
              <w:rPr>
                <w:b w:val="0"/>
                <w:i w:val="0"/>
                <w:color w:val="1F1F1F"/>
                <w:sz w:val="15"/>
              </w:rPr>
              <w:t>Any gap is a legal risk.</w:t>
            </w:r>
          </w:p>
        </w:tc>
      </w:tr>
    </w:tbl>
    <w:p w:rsidR="00000000" w:rsidDel="00000000" w:rsidP="00000000" w:rsidRDefault="00000000" w:rsidRPr="00000000" w14:paraId="000002D7">
      <w:pPr>
        <w:spacing w:after="60" w:before="140" w:line="240" w:lineRule="auto"/>
        <w:rPr>
          <w:sz w:val="20"/>
          <w:szCs w:val="20"/>
        </w:rPr>
      </w:pPr>
      <w:r w:rsidDel="00000000" w:rsidR="00000000" w:rsidRPr="00000000">
        <w:rPr>
          <w:b/>
          <w:bCs w:val="1"/>
          <w:i w:val="0"/>
          <w:iCs w:val="1"/>
          <w:color w:val="1F1F1F"/>
          <w:sz w:val="19"/>
          <w:szCs w:val="20"/>
          <w:rtl w:val="0"/>
        </w:rPr>
        <w:t>Sources</w:t>
      </w:r>
      <w:r w:rsidDel="00000000" w:rsidR="00000000" w:rsidRPr="00000000">
        <w:rPr>
          <w:rtl w:val="0"/>
        </w:rPr>
      </w:r>
    </w:p>
    <w:p w:rsidR="00000000" w:rsidDel="00000000" w:rsidP="00000000" w:rsidRDefault="00000000" w:rsidRPr="00000000" w14:paraId="000002D9">
      <w:pPr>
        <w:spacing w:after="80" w:line="240" w:lineRule="auto"/>
        <w:rPr>
          <w:sz w:val="20"/>
          <w:szCs w:val="20"/>
        </w:rPr>
      </w:pPr>
      <w:r w:rsidDel="00000000" w:rsidR="00000000" w:rsidRPr="00000000">
        <w:rPr>
          <w:b w:val="0"/>
          <w:i w:val="0"/>
          <w:iCs w:val="1"/>
          <w:color w:val="1F1F1F"/>
          <w:sz w:val="18"/>
          <w:szCs w:val="21"/>
          <w:rtl w:val="0"/>
        </w:rPr>
        <w:t>All sources are numbered and listed at the end of this document.</w:t>
      </w:r>
      <w:r w:rsidDel="00000000" w:rsidR="00000000" w:rsidRPr="00000000">
        <w:rPr>
          <w:rtl w:val="0"/>
        </w:rPr>
      </w:r>
    </w:p>
    <w:tbl>
      <w:tblPr>
        <w:tblStyle w:val="Table33"/>
        <w:tblW w:w="936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360"/>
        <w:tblGridChange w:id="0">
          <w:tblGrid>
            <w:gridCol w:w="1024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DC">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DE">
            <w:pPr>
              <w:spacing w:after="80" w:line="240" w:lineRule="auto"/>
              <w:rPr>
                <w:sz w:val="20"/>
                <w:szCs w:val="20"/>
              </w:rPr>
            </w:pPr>
            <w:r w:rsidDel="00000000" w:rsidR="00000000" w:rsidRPr="00000000">
              <w:rPr>
                <w:b w:val="0"/>
                <w:i w:val="0"/>
                <w:iCs w:val="1"/>
                <w:color w:val="1F1F1F"/>
                <w:sz w:val="17"/>
                <w:szCs w:val="21"/>
                <w:rtl w:val="0"/>
              </w:rPr>
              <w:t>If we track only one number, it's onboarding time — every other metric explains why that one moved.</w:t>
            </w:r>
            <w:r w:rsidDel="00000000" w:rsidR="00000000" w:rsidRPr="00000000">
              <w:rPr>
                <w:rtl w:val="0"/>
              </w:rPr>
            </w:r>
          </w:p>
        </w:tc>
      </w:tr>
    </w:tbl>
    <w:p w:rsidR="00000000" w:rsidDel="00000000" w:rsidP="00000000" w:rsidRDefault="00000000" w:rsidRPr="00000000" w14:paraId="000002E1">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12. Implementation Plan</w:t>
      </w:r>
      <w:r w:rsidDel="00000000" w:rsidR="00000000" w:rsidRPr="00000000">
        <w:rPr>
          <w:rtl w:val="0"/>
        </w:rPr>
      </w:r>
    </w:p>
    <w:p>
      <w:r>
        <w:rPr>
          <w:b w:val="0"/>
          <w:i w:val="0"/>
          <w:color w:val="1F1F1F"/>
          <w:sz w:val="19"/>
        </w:rPr>
        <w:t>We build Pramaan in a strict order — each step needs the one before it to already work: foundation, then sign-up and consent, then watching and alerts, then company-system connections, then the sharing network last.</w:t>
      </w:r>
    </w:p>
    <w:p>
      <w:pPr>
        <w:numPr>
          <w:ilvl w:val="0"/>
          <w:numId w:val="1"/>
        </w:numPr>
        <w:spacing w:after="50" w:line="280" w:lineRule="auto"/>
        <w:ind w:left="460" w:hanging="260"/>
      </w:pPr>
      <w:r>
        <w:rPr>
          <w:b w:val="0"/>
          <w:i w:val="0"/>
          <w:color w:val="1F1F1F"/>
          <w:sz w:val="19"/>
        </w:rPr>
        <w:t>Biggest risks: one verification provider going down, or India's privacy rules changing before the 2026 deadline.</w:t>
      </w:r>
    </w:p>
    <w:tbl>
      <w:tblPr>
        <w:tblStyle w:val="Table34"/>
        <w:tblW w:w="9360" w:type="dxa"/>
        <w:jc w:val="left"/>
        <w:tblBorders>
          <w:top w:color="1f5c57" w:space="0" w:sz="4" w:val="single"/>
          <w:left w:color="1f5c57" w:space="0" w:sz="4" w:val="single"/>
          <w:bottom w:color="1f5c57" w:space="0" w:sz="4" w:val="single"/>
          <w:right w:color="1f5c57" w:space="0" w:sz="4" w:val="single"/>
          <w:insideH w:color="1f5c57" w:space="0" w:sz="4" w:val="single"/>
          <w:insideV w:color="1f5c57" w:space="0" w:sz="4" w:val="single"/>
        </w:tblBorders>
        <w:tblLayout w:type="fixed"/>
        <w:tblLook w:val="0000"/>
      </w:tblPr>
      <w:tblGrid>
        <w:gridCol w:w="9360"/>
        <w:tblGridChange w:id="0">
          <w:tblGrid>
            <w:gridCol w:w="991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ED">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2EF">
            <w:pPr>
              <w:spacing w:after="80" w:line="240" w:lineRule="auto"/>
              <w:rPr>
                <w:sz w:val="20"/>
                <w:szCs w:val="20"/>
              </w:rPr>
            </w:pPr>
            <w:r w:rsidDel="00000000" w:rsidR="00000000" w:rsidRPr="00000000">
              <w:rPr>
                <w:b w:val="0"/>
                <w:i w:val="0"/>
                <w:iCs w:val="1"/>
                <w:color w:val="1F1F1F"/>
                <w:sz w:val="17"/>
                <w:szCs w:val="21"/>
                <w:rtl w:val="0"/>
              </w:rPr>
              <w:t>The riskiest part: leaning on one verification provider before we've proven a backup works too.</w:t>
            </w:r>
            <w:r w:rsidDel="00000000" w:rsidR="00000000" w:rsidRPr="00000000">
              <w:rPr>
                <w:rtl w:val="0"/>
              </w:rPr>
            </w:r>
          </w:p>
        </w:tc>
      </w:tr>
    </w:tbl>
    <w:p>
      <w:pPr>
        <w:pStyle w:val="Heading3"/>
      </w:pPr>
      <w:r>
        <w:rPr>
          <w:b w:val="0"/>
          <w:i w:val="0"/>
          <w:color w:val="1F1F1F"/>
        </w:rPr>
        <w:t>The Build, Step by Step</w:t>
      </w:r>
    </w:p>
    <w:p>
      <w:r>
        <w:rPr>
          <w:b w:val="0"/>
          <w:i w:val="0"/>
          <w:color w:val="1F1F1F"/>
          <w:sz w:val="19"/>
        </w:rPr>
        <w:t>Each step below depends on the one before it:</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rPr>
          <w:cantSplit/>
        </w:trPr>
        <w:tc>
          <w:tcPr>
            <w:tcW w:type="dxa" w:w="1944"/>
            <w:shd w:val="clear" w:color="auto" w:fill="1F5C57"/>
          </w:tcPr>
          <w:p>
            <w:pPr>
              <w:spacing w:after="40"/>
            </w:pPr>
            <w:r>
              <w:rPr>
                <w:sz w:val="15"/>
              </w:rPr>
            </w:r>
            <w:r>
              <w:rPr>
                <w:b/>
                <w:i w:val="0"/>
                <w:color w:val="FFFFFF"/>
                <w:sz w:val="15"/>
              </w:rPr>
              <w:t>Phase</w:t>
            </w:r>
          </w:p>
        </w:tc>
        <w:tc>
          <w:tcPr>
            <w:tcW w:type="dxa" w:w="3096"/>
            <w:shd w:val="clear" w:color="auto" w:fill="1F5C57"/>
          </w:tcPr>
          <w:p>
            <w:pPr>
              <w:spacing w:after="40"/>
            </w:pPr>
            <w:r>
              <w:rPr>
                <w:sz w:val="15"/>
              </w:rPr>
            </w:r>
            <w:r>
              <w:rPr>
                <w:b/>
                <w:i w:val="0"/>
                <w:color w:val="FFFFFF"/>
                <w:sz w:val="15"/>
              </w:rPr>
              <w:t>What Gets Built</w:t>
            </w:r>
          </w:p>
        </w:tc>
        <w:tc>
          <w:tcPr>
            <w:tcW w:type="dxa" w:w="1512"/>
            <w:shd w:val="clear" w:color="auto" w:fill="1F5C57"/>
          </w:tcPr>
          <w:p>
            <w:pPr>
              <w:spacing w:after="40"/>
            </w:pPr>
            <w:r>
              <w:rPr>
                <w:sz w:val="15"/>
              </w:rPr>
            </w:r>
            <w:r>
              <w:rPr>
                <w:b/>
                <w:i w:val="0"/>
                <w:color w:val="FFFFFF"/>
                <w:sz w:val="15"/>
              </w:rPr>
              <w:t>Needs</w:t>
            </w:r>
          </w:p>
        </w:tc>
        <w:tc>
          <w:tcPr>
            <w:tcW w:type="dxa" w:w="2808"/>
            <w:shd w:val="clear" w:color="auto" w:fill="1F5C57"/>
          </w:tcPr>
          <w:p>
            <w:pPr>
              <w:spacing w:after="40"/>
            </w:pPr>
            <w:r>
              <w:rPr>
                <w:sz w:val="15"/>
              </w:rPr>
            </w:r>
            <w:r>
              <w:rPr>
                <w:b/>
                <w:i w:val="0"/>
                <w:color w:val="FFFFFF"/>
                <w:sz w:val="15"/>
              </w:rPr>
              <w:t>Done When</w:t>
            </w:r>
          </w:p>
        </w:tc>
      </w:tr>
      <w:tr>
        <w:trPr>
          <w:cantSplit/>
        </w:trPr>
        <w:tc>
          <w:tcPr>
            <w:tcW w:type="dxa" w:w="1944"/>
          </w:tcPr>
          <w:p>
            <w:pPr>
              <w:spacing w:after="40"/>
            </w:pPr>
            <w:r>
              <w:rPr>
                <w:sz w:val="14"/>
              </w:rPr>
            </w:r>
            <w:r>
              <w:rPr>
                <w:b w:val="0"/>
                <w:i w:val="0"/>
                <w:color w:val="1F1F1F"/>
                <w:sz w:val="14"/>
              </w:rPr>
              <w:t>1. Foundation</w:t>
            </w:r>
          </w:p>
        </w:tc>
        <w:tc>
          <w:tcPr>
            <w:tcW w:type="dxa" w:w="3096"/>
          </w:tcPr>
          <w:p>
            <w:pPr>
              <w:spacing w:after="40"/>
            </w:pPr>
            <w:r>
              <w:rPr>
                <w:sz w:val="14"/>
              </w:rPr>
            </w:r>
            <w:r>
              <w:rPr>
                <w:b w:val="0"/>
                <w:i w:val="0"/>
                <w:color w:val="1F1F1F"/>
                <w:sz w:val="14"/>
              </w:rPr>
              <w:t>Database + company data kept separate.</w:t>
            </w:r>
          </w:p>
        </w:tc>
        <w:tc>
          <w:tcPr>
            <w:tcW w:type="dxa" w:w="1512"/>
          </w:tcPr>
          <w:p>
            <w:pPr>
              <w:spacing w:after="40"/>
            </w:pPr>
            <w:r>
              <w:rPr>
                <w:sz w:val="14"/>
              </w:rPr>
            </w:r>
            <w:r>
              <w:rPr>
                <w:b w:val="0"/>
                <w:i w:val="0"/>
                <w:color w:val="1F1F1F"/>
                <w:sz w:val="14"/>
              </w:rPr>
              <w:t>Nothing</w:t>
            </w:r>
          </w:p>
        </w:tc>
        <w:tc>
          <w:tcPr>
            <w:tcW w:type="dxa" w:w="2808"/>
          </w:tcPr>
          <w:p>
            <w:pPr>
              <w:spacing w:after="40"/>
            </w:pPr>
            <w:r>
              <w:rPr>
                <w:sz w:val="14"/>
              </w:rPr>
            </w:r>
            <w:r>
              <w:rPr>
                <w:b w:val="0"/>
                <w:i w:val="0"/>
                <w:color w:val="1F1F1F"/>
                <w:sz w:val="14"/>
              </w:rPr>
              <w:t>One vendor links to many buyers safely.</w:t>
            </w:r>
          </w:p>
        </w:tc>
      </w:tr>
      <w:tr>
        <w:trPr>
          <w:cantSplit/>
        </w:trPr>
        <w:tc>
          <w:tcPr>
            <w:tcW w:type="dxa" w:w="1944"/>
          </w:tcPr>
          <w:p>
            <w:pPr>
              <w:spacing w:after="40"/>
            </w:pPr>
            <w:r>
              <w:rPr>
                <w:sz w:val="14"/>
              </w:rPr>
            </w:r>
            <w:r>
              <w:rPr>
                <w:b w:val="0"/>
                <w:i w:val="0"/>
                <w:color w:val="1F1F1F"/>
                <w:sz w:val="14"/>
              </w:rPr>
              <w:t>2. ID Checks</w:t>
            </w:r>
          </w:p>
        </w:tc>
        <w:tc>
          <w:tcPr>
            <w:tcW w:type="dxa" w:w="3096"/>
          </w:tcPr>
          <w:p>
            <w:pPr>
              <w:spacing w:after="40"/>
            </w:pPr>
            <w:r>
              <w:rPr>
                <w:sz w:val="14"/>
              </w:rPr>
            </w:r>
            <w:r>
              <w:rPr>
                <w:b w:val="0"/>
                <w:i w:val="0"/>
                <w:color w:val="1F1F1F"/>
                <w:sz w:val="14"/>
              </w:rPr>
              <w:t>Connects to GST/PAN/MSME checks + backup.</w:t>
            </w:r>
          </w:p>
        </w:tc>
        <w:tc>
          <w:tcPr>
            <w:tcW w:type="dxa" w:w="1512"/>
          </w:tcPr>
          <w:p>
            <w:pPr>
              <w:spacing w:after="40"/>
            </w:pPr>
            <w:r>
              <w:rPr>
                <w:sz w:val="14"/>
              </w:rPr>
            </w:r>
            <w:r>
              <w:rPr>
                <w:b w:val="0"/>
                <w:i w:val="0"/>
                <w:color w:val="1F1F1F"/>
                <w:sz w:val="14"/>
              </w:rPr>
              <w:t>Phase 1</w:t>
            </w:r>
          </w:p>
        </w:tc>
        <w:tc>
          <w:tcPr>
            <w:tcW w:type="dxa" w:w="2808"/>
          </w:tcPr>
          <w:p>
            <w:pPr>
              <w:spacing w:after="40"/>
            </w:pPr>
            <w:r>
              <w:rPr>
                <w:sz w:val="14"/>
              </w:rPr>
            </w:r>
            <w:r>
              <w:rPr>
                <w:b w:val="0"/>
                <w:i w:val="0"/>
                <w:color w:val="1F1F1F"/>
                <w:sz w:val="14"/>
              </w:rPr>
              <w:t>A real check returns clean data.</w:t>
            </w:r>
          </w:p>
        </w:tc>
      </w:tr>
      <w:tr>
        <w:trPr>
          <w:cantSplit/>
        </w:trPr>
        <w:tc>
          <w:tcPr>
            <w:tcW w:type="dxa" w:w="1944"/>
          </w:tcPr>
          <w:p>
            <w:pPr>
              <w:spacing w:after="40"/>
            </w:pPr>
            <w:r>
              <w:rPr>
                <w:sz w:val="14"/>
              </w:rPr>
            </w:r>
            <w:r>
              <w:rPr>
                <w:b w:val="0"/>
                <w:i w:val="0"/>
                <w:color w:val="1F1F1F"/>
                <w:sz w:val="14"/>
              </w:rPr>
              <w:t>3. Sign-Up</w:t>
            </w:r>
          </w:p>
        </w:tc>
        <w:tc>
          <w:tcPr>
            <w:tcW w:type="dxa" w:w="3096"/>
          </w:tcPr>
          <w:p>
            <w:pPr>
              <w:spacing w:after="40"/>
            </w:pPr>
            <w:r>
              <w:rPr>
                <w:sz w:val="14"/>
              </w:rPr>
            </w:r>
            <w:r>
              <w:rPr>
                <w:b w:val="0"/>
                <w:i w:val="0"/>
                <w:color w:val="1F1F1F"/>
                <w:sz w:val="14"/>
              </w:rPr>
              <w:t>Vendor form + consent, wired to checks.</w:t>
            </w:r>
          </w:p>
        </w:tc>
        <w:tc>
          <w:tcPr>
            <w:tcW w:type="dxa" w:w="1512"/>
          </w:tcPr>
          <w:p>
            <w:pPr>
              <w:spacing w:after="40"/>
            </w:pPr>
            <w:r>
              <w:rPr>
                <w:sz w:val="14"/>
              </w:rPr>
            </w:r>
            <w:r>
              <w:rPr>
                <w:b w:val="0"/>
                <w:i w:val="0"/>
                <w:color w:val="1F1F1F"/>
                <w:sz w:val="14"/>
              </w:rPr>
              <w:t>Phase 2</w:t>
            </w:r>
          </w:p>
        </w:tc>
        <w:tc>
          <w:tcPr>
            <w:tcW w:type="dxa" w:w="2808"/>
          </w:tcPr>
          <w:p>
            <w:pPr>
              <w:spacing w:after="40"/>
            </w:pPr>
            <w:r>
              <w:rPr>
                <w:sz w:val="14"/>
              </w:rPr>
            </w:r>
            <w:r>
              <w:rPr>
                <w:b w:val="0"/>
                <w:i w:val="0"/>
                <w:color w:val="1F1F1F"/>
                <w:sz w:val="14"/>
              </w:rPr>
              <w:t>Can't submit without consent.</w:t>
            </w:r>
          </w:p>
        </w:tc>
      </w:tr>
      <w:tr>
        <w:trPr>
          <w:cantSplit/>
        </w:trPr>
        <w:tc>
          <w:tcPr>
            <w:tcW w:type="dxa" w:w="1944"/>
          </w:tcPr>
          <w:p>
            <w:pPr>
              <w:spacing w:after="40"/>
            </w:pPr>
            <w:r>
              <w:rPr>
                <w:sz w:val="14"/>
              </w:rPr>
            </w:r>
            <w:r>
              <w:rPr>
                <w:b w:val="0"/>
                <w:i w:val="0"/>
                <w:color w:val="1F1F1F"/>
                <w:sz w:val="14"/>
              </w:rPr>
              <w:t>4. Watching</w:t>
            </w:r>
          </w:p>
        </w:tc>
        <w:tc>
          <w:tcPr>
            <w:tcW w:type="dxa" w:w="3096"/>
          </w:tcPr>
          <w:p>
            <w:pPr>
              <w:spacing w:after="40"/>
            </w:pPr>
            <w:r>
              <w:rPr>
                <w:sz w:val="14"/>
              </w:rPr>
            </w:r>
            <w:r>
              <w:rPr>
                <w:b w:val="0"/>
                <w:i w:val="0"/>
                <w:color w:val="1F1F1F"/>
                <w:sz w:val="14"/>
              </w:rPr>
              <w:t>Scheduled re-checks + alert rules.</w:t>
            </w:r>
          </w:p>
        </w:tc>
        <w:tc>
          <w:tcPr>
            <w:tcW w:type="dxa" w:w="1512"/>
          </w:tcPr>
          <w:p>
            <w:pPr>
              <w:spacing w:after="40"/>
            </w:pPr>
            <w:r>
              <w:rPr>
                <w:sz w:val="14"/>
              </w:rPr>
            </w:r>
            <w:r>
              <w:rPr>
                <w:b w:val="0"/>
                <w:i w:val="0"/>
                <w:color w:val="1F1F1F"/>
                <w:sz w:val="14"/>
              </w:rPr>
              <w:t>Phases 1-3</w:t>
            </w:r>
          </w:p>
        </w:tc>
        <w:tc>
          <w:tcPr>
            <w:tcW w:type="dxa" w:w="2808"/>
          </w:tcPr>
          <w:p>
            <w:pPr>
              <w:spacing w:after="40"/>
            </w:pPr>
            <w:r>
              <w:rPr>
                <w:sz w:val="14"/>
              </w:rPr>
            </w:r>
            <w:r>
              <w:rPr>
                <w:b w:val="0"/>
                <w:i w:val="0"/>
                <w:color w:val="1F1F1F"/>
                <w:sz w:val="14"/>
              </w:rPr>
              <w:t>A test change creates the right alert.</w:t>
            </w:r>
          </w:p>
        </w:tc>
      </w:tr>
      <w:tr>
        <w:trPr>
          <w:cantSplit/>
        </w:trPr>
        <w:tc>
          <w:tcPr>
            <w:tcW w:type="dxa" w:w="1944"/>
          </w:tcPr>
          <w:p>
            <w:pPr>
              <w:spacing w:after="40"/>
            </w:pPr>
            <w:r>
              <w:rPr>
                <w:sz w:val="14"/>
              </w:rPr>
            </w:r>
            <w:r>
              <w:rPr>
                <w:b w:val="0"/>
                <w:i w:val="0"/>
                <w:color w:val="1F1F1F"/>
                <w:sz w:val="14"/>
              </w:rPr>
              <w:t>5. Alerts</w:t>
            </w:r>
          </w:p>
        </w:tc>
        <w:tc>
          <w:tcPr>
            <w:tcW w:type="dxa" w:w="3096"/>
          </w:tcPr>
          <w:p>
            <w:pPr>
              <w:spacing w:after="40"/>
            </w:pPr>
            <w:r>
              <w:rPr>
                <w:sz w:val="14"/>
              </w:rPr>
            </w:r>
            <w:r>
              <w:rPr>
                <w:b w:val="0"/>
                <w:i w:val="0"/>
                <w:color w:val="1F1F1F"/>
                <w:sz w:val="14"/>
              </w:rPr>
              <w:t>Dashboard + routing + permanent record.</w:t>
            </w:r>
          </w:p>
        </w:tc>
        <w:tc>
          <w:tcPr>
            <w:tcW w:type="dxa" w:w="1512"/>
          </w:tcPr>
          <w:p>
            <w:pPr>
              <w:spacing w:after="40"/>
            </w:pPr>
            <w:r>
              <w:rPr>
                <w:sz w:val="14"/>
              </w:rPr>
            </w:r>
            <w:r>
              <w:rPr>
                <w:b w:val="0"/>
                <w:i w:val="0"/>
                <w:color w:val="1F1F1F"/>
                <w:sz w:val="14"/>
              </w:rPr>
              <w:t>Phase 4</w:t>
            </w:r>
          </w:p>
        </w:tc>
        <w:tc>
          <w:tcPr>
            <w:tcW w:type="dxa" w:w="2808"/>
          </w:tcPr>
          <w:p>
            <w:pPr>
              <w:spacing w:after="40"/>
            </w:pPr>
            <w:r>
              <w:rPr>
                <w:sz w:val="14"/>
              </w:rPr>
            </w:r>
            <w:r>
              <w:rPr>
                <w:b w:val="0"/>
                <w:i w:val="0"/>
                <w:color w:val="1F1F1F"/>
                <w:sz w:val="14"/>
              </w:rPr>
              <w:t>Alert reaches the right role only.</w:t>
            </w:r>
          </w:p>
        </w:tc>
      </w:tr>
      <w:tr>
        <w:trPr>
          <w:cantSplit/>
        </w:trPr>
        <w:tc>
          <w:tcPr>
            <w:tcW w:type="dxa" w:w="1944"/>
          </w:tcPr>
          <w:p>
            <w:pPr>
              <w:spacing w:after="40"/>
            </w:pPr>
            <w:r>
              <w:rPr>
                <w:sz w:val="14"/>
              </w:rPr>
            </w:r>
            <w:r>
              <w:rPr>
                <w:b w:val="0"/>
                <w:i w:val="0"/>
                <w:color w:val="1F1F1F"/>
                <w:sz w:val="14"/>
              </w:rPr>
              <w:t>6. Oracle Link</w:t>
            </w:r>
          </w:p>
        </w:tc>
        <w:tc>
          <w:tcPr>
            <w:tcW w:type="dxa" w:w="3096"/>
          </w:tcPr>
          <w:p>
            <w:pPr>
              <w:spacing w:after="40"/>
            </w:pPr>
            <w:r>
              <w:rPr>
                <w:sz w:val="14"/>
              </w:rPr>
            </w:r>
            <w:r>
              <w:rPr>
                <w:b w:val="0"/>
                <w:i w:val="0"/>
                <w:color w:val="1F1F1F"/>
                <w:sz w:val="14"/>
              </w:rPr>
              <w:t>Connects verified data to Oracle — push (sends updates) or pull (Oracle asks on its own schedule).</w:t>
            </w:r>
          </w:p>
        </w:tc>
        <w:tc>
          <w:tcPr>
            <w:tcW w:type="dxa" w:w="1512"/>
          </w:tcPr>
          <w:p>
            <w:pPr>
              <w:spacing w:after="40"/>
            </w:pPr>
            <w:r>
              <w:rPr>
                <w:sz w:val="14"/>
              </w:rPr>
            </w:r>
            <w:r>
              <w:rPr>
                <w:b w:val="0"/>
                <w:i w:val="0"/>
                <w:color w:val="1F1F1F"/>
                <w:sz w:val="14"/>
              </w:rPr>
              <w:t>Phases 1-5</w:t>
            </w:r>
          </w:p>
        </w:tc>
        <w:tc>
          <w:tcPr>
            <w:tcW w:type="dxa" w:w="2808"/>
          </w:tcPr>
          <w:p>
            <w:pPr>
              <w:spacing w:after="40"/>
            </w:pPr>
            <w:r>
              <w:rPr>
                <w:sz w:val="14"/>
              </w:rPr>
            </w:r>
            <w:r>
              <w:rPr>
                <w:b w:val="0"/>
                <w:i w:val="0"/>
                <w:color w:val="1F1F1F"/>
                <w:sz w:val="14"/>
              </w:rPr>
              <w:t>No duplicate records on repeat sync.</w:t>
            </w:r>
          </w:p>
        </w:tc>
      </w:tr>
      <w:tr>
        <w:trPr>
          <w:cantSplit/>
        </w:trPr>
        <w:tc>
          <w:tcPr>
            <w:tcW w:type="dxa" w:w="1944"/>
          </w:tcPr>
          <w:p>
            <w:pPr>
              <w:spacing w:after="40"/>
            </w:pPr>
            <w:r>
              <w:rPr>
                <w:sz w:val="14"/>
              </w:rPr>
            </w:r>
            <w:r>
              <w:rPr>
                <w:b w:val="0"/>
                <w:i w:val="0"/>
                <w:color w:val="1F1F1F"/>
                <w:sz w:val="14"/>
              </w:rPr>
              <w:t>7. SAP Link</w:t>
            </w:r>
          </w:p>
        </w:tc>
        <w:tc>
          <w:tcPr>
            <w:tcW w:type="dxa" w:w="3096"/>
          </w:tcPr>
          <w:p>
            <w:pPr>
              <w:spacing w:after="40"/>
            </w:pPr>
            <w:r>
              <w:rPr>
                <w:sz w:val="14"/>
              </w:rPr>
            </w:r>
            <w:r>
              <w:rPr>
                <w:b w:val="0"/>
                <w:i w:val="0"/>
                <w:color w:val="1F1F1F"/>
                <w:sz w:val="14"/>
              </w:rPr>
              <w:t>Connects verified data to SAP — push (sends updates) or pull (SAP asks on its own schedule), official way.</w:t>
            </w:r>
          </w:p>
        </w:tc>
        <w:tc>
          <w:tcPr>
            <w:tcW w:type="dxa" w:w="1512"/>
          </w:tcPr>
          <w:p>
            <w:pPr>
              <w:spacing w:after="40"/>
            </w:pPr>
            <w:r>
              <w:rPr>
                <w:sz w:val="14"/>
              </w:rPr>
            </w:r>
            <w:r>
              <w:rPr>
                <w:b w:val="0"/>
                <w:i w:val="0"/>
                <w:color w:val="1F1F1F"/>
                <w:sz w:val="14"/>
              </w:rPr>
              <w:t>Phases 1-5</w:t>
            </w:r>
          </w:p>
        </w:tc>
        <w:tc>
          <w:tcPr>
            <w:tcW w:type="dxa" w:w="2808"/>
          </w:tcPr>
          <w:p>
            <w:pPr>
              <w:spacing w:after="40"/>
            </w:pPr>
            <w:r>
              <w:rPr>
                <w:sz w:val="14"/>
              </w:rPr>
            </w:r>
            <w:r>
              <w:rPr>
                <w:b w:val="0"/>
                <w:i w:val="0"/>
                <w:color w:val="1F1F1F"/>
                <w:sz w:val="14"/>
              </w:rPr>
              <w:t>Data pull succeeds, no rule breaks.</w:t>
            </w:r>
          </w:p>
        </w:tc>
      </w:tr>
      <w:tr>
        <w:trPr>
          <w:cantSplit/>
        </w:trPr>
        <w:tc>
          <w:tcPr>
            <w:tcW w:type="dxa" w:w="1944"/>
          </w:tcPr>
          <w:p>
            <w:pPr>
              <w:spacing w:after="40"/>
            </w:pPr>
            <w:r>
              <w:rPr>
                <w:sz w:val="14"/>
              </w:rPr>
            </w:r>
            <w:r>
              <w:rPr>
                <w:b w:val="0"/>
                <w:i w:val="0"/>
                <w:color w:val="1F1F1F"/>
                <w:sz w:val="14"/>
              </w:rPr>
              <w:t>8. Sharing</w:t>
            </w:r>
          </w:p>
        </w:tc>
        <w:tc>
          <w:tcPr>
            <w:tcW w:type="dxa" w:w="3096"/>
          </w:tcPr>
          <w:p>
            <w:pPr>
              <w:spacing w:after="40"/>
            </w:pPr>
            <w:r>
              <w:rPr>
                <w:sz w:val="14"/>
              </w:rPr>
            </w:r>
            <w:r>
              <w:rPr>
                <w:b w:val="0"/>
                <w:i w:val="0"/>
                <w:color w:val="1F1F1F"/>
                <w:sz w:val="14"/>
              </w:rPr>
              <w:t>One-click profile sharing + trust score.</w:t>
            </w:r>
          </w:p>
        </w:tc>
        <w:tc>
          <w:tcPr>
            <w:tcW w:type="dxa" w:w="1512"/>
          </w:tcPr>
          <w:p>
            <w:pPr>
              <w:spacing w:after="40"/>
            </w:pPr>
            <w:r>
              <w:rPr>
                <w:sz w:val="14"/>
              </w:rPr>
            </w:r>
            <w:r>
              <w:rPr>
                <w:b w:val="0"/>
                <w:i w:val="0"/>
                <w:color w:val="1F1F1F"/>
                <w:sz w:val="14"/>
              </w:rPr>
              <w:t>Phases 6-7</w:t>
            </w:r>
          </w:p>
        </w:tc>
        <w:tc>
          <w:tcPr>
            <w:tcW w:type="dxa" w:w="2808"/>
          </w:tcPr>
          <w:p>
            <w:pPr>
              <w:spacing w:after="40"/>
            </w:pPr>
            <w:r>
              <w:rPr>
                <w:sz w:val="14"/>
              </w:rPr>
            </w:r>
            <w:r>
              <w:rPr>
                <w:b w:val="0"/>
                <w:i w:val="0"/>
                <w:color w:val="1F1F1F"/>
                <w:sz w:val="14"/>
              </w:rPr>
              <w:t>A vendor shares with no re-upload.</w:t>
            </w:r>
          </w:p>
        </w:tc>
      </w:tr>
    </w:tbl>
    <w:p w:rsidR="00000000" w:rsidDel="00000000" w:rsidP="00000000" w:rsidRDefault="00000000" w:rsidRPr="00000000" w14:paraId="000002F2">
      <w:pPr>
        <w:pStyle w:val="Heading2"/>
        <w:keepNext w:val="0"/>
        <w:keepLines w:val="0"/>
        <w:spacing w:after="100" w:before="420" w:line="240" w:lineRule="auto"/>
        <w:rPr>
          <w:color w:val="2e74b5"/>
          <w:sz w:val="26"/>
          <w:szCs w:val="26"/>
        </w:rPr>
      </w:pPr>
      <w:r w:rsidDel="00000000" w:rsidR="00000000" w:rsidRPr="00000000">
        <w:rPr>
          <w:b w:val="1"/>
          <w:bCs w:val="1"/>
          <w:color w:val="c1541c"/>
          <w:sz w:val="27"/>
          <w:szCs w:val="27"/>
          <w:rtl w:val="0"/>
        </w:rPr>
        <w:t xml:space="preserve">13. Trade-offs and Limitations</w:t>
      </w:r>
      <w:r w:rsidDel="00000000" w:rsidR="00000000" w:rsidRPr="00000000">
        <w:rPr>
          <w:rtl w:val="0"/>
        </w:rPr>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rPr>
          <w:cantSplit/>
        </w:trPr>
        <w:tc>
          <w:tcPr>
            <w:tcW w:type="dxa" w:w="2160"/>
            <w:shd w:val="clear" w:color="auto" w:fill="1F5C57"/>
          </w:tcPr>
          <w:p>
            <w:pPr>
              <w:spacing w:after="40"/>
            </w:pPr>
            <w:r>
              <w:rPr>
                <w:sz w:val="16"/>
              </w:rPr>
            </w:r>
            <w:r>
              <w:rPr>
                <w:b/>
                <w:i w:val="0"/>
                <w:color w:val="FFFFFF"/>
                <w:sz w:val="16"/>
              </w:rPr>
              <w:t>Category</w:t>
            </w:r>
          </w:p>
        </w:tc>
        <w:tc>
          <w:tcPr>
            <w:tcW w:type="dxa" w:w="7200"/>
            <w:shd w:val="clear" w:color="auto" w:fill="1F5C57"/>
          </w:tcPr>
          <w:p>
            <w:pPr>
              <w:spacing w:after="40"/>
            </w:pPr>
            <w:r>
              <w:rPr>
                <w:sz w:val="16"/>
              </w:rPr>
            </w:r>
            <w:r>
              <w:rPr>
                <w:b/>
                <w:i w:val="0"/>
                <w:color w:val="FFFFFF"/>
                <w:sz w:val="16"/>
              </w:rPr>
              <w:t>Detail</w:t>
            </w:r>
          </w:p>
        </w:tc>
      </w:tr>
      <w:tr>
        <w:trPr>
          <w:cantSplit/>
        </w:trPr>
        <w:tc>
          <w:tcPr>
            <w:tcW w:type="dxa" w:w="2160"/>
          </w:tcPr>
          <w:p>
            <w:pPr>
              <w:spacing w:after="40"/>
            </w:pPr>
            <w:r>
              <w:rPr>
                <w:sz w:val="15"/>
              </w:rPr>
            </w:r>
            <w:r>
              <w:rPr>
                <w:b w:val="0"/>
                <w:i w:val="0"/>
                <w:color w:val="1F1F1F"/>
                <w:sz w:val="15"/>
              </w:rPr>
              <w:t>Won't solve</w:t>
            </w:r>
          </w:p>
        </w:tc>
        <w:tc>
          <w:tcPr>
            <w:tcW w:type="dxa" w:w="7200"/>
          </w:tcPr>
          <w:p>
            <w:pPr>
              <w:spacing w:after="40"/>
            </w:pPr>
            <w:r>
              <w:rPr>
                <w:sz w:val="15"/>
              </w:rPr>
            </w:r>
            <w:r>
              <w:rPr>
                <w:b w:val="0"/>
                <w:i w:val="0"/>
                <w:color w:val="1F1F1F"/>
                <w:sz w:val="15"/>
              </w:rPr>
              <w:t>Vendor performance, contracts, payments, or markets outside India (for now).</w:t>
            </w:r>
          </w:p>
        </w:tc>
      </w:tr>
      <w:tr>
        <w:trPr>
          <w:cantSplit/>
        </w:trPr>
        <w:tc>
          <w:tcPr>
            <w:tcW w:type="dxa" w:w="2160"/>
          </w:tcPr>
          <w:p>
            <w:pPr>
              <w:spacing w:after="40"/>
            </w:pPr>
            <w:r>
              <w:rPr>
                <w:sz w:val="15"/>
              </w:rPr>
            </w:r>
            <w:r>
              <w:rPr>
                <w:b w:val="0"/>
                <w:i w:val="0"/>
                <w:color w:val="1F1F1F"/>
                <w:sz w:val="15"/>
              </w:rPr>
              <w:t>Trade-off made</w:t>
            </w:r>
          </w:p>
        </w:tc>
        <w:tc>
          <w:tcPr>
            <w:tcW w:type="dxa" w:w="7200"/>
          </w:tcPr>
          <w:p>
            <w:pPr>
              <w:spacing w:after="40"/>
            </w:pPr>
            <w:r>
              <w:rPr>
                <w:sz w:val="15"/>
              </w:rPr>
            </w:r>
            <w:r>
              <w:rPr>
                <w:b w:val="0"/>
                <w:i w:val="0"/>
                <w:color w:val="1F1F1F"/>
                <w:sz w:val="15"/>
              </w:rPr>
              <w:t>Faster start now, in exchange for a slightly less official channel until upgraded.</w:t>
            </w:r>
          </w:p>
        </w:tc>
      </w:tr>
      <w:tr>
        <w:trPr>
          <w:cantSplit/>
        </w:trPr>
        <w:tc>
          <w:tcPr>
            <w:tcW w:type="dxa" w:w="2160"/>
          </w:tcPr>
          <w:p>
            <w:pPr>
              <w:spacing w:after="40"/>
            </w:pPr>
            <w:r>
              <w:rPr>
                <w:sz w:val="15"/>
              </w:rPr>
            </w:r>
            <w:r>
              <w:rPr>
                <w:b w:val="0"/>
                <w:i w:val="0"/>
                <w:color w:val="1F1F1F"/>
                <w:sz w:val="15"/>
              </w:rPr>
              <w:t>Depends on</w:t>
            </w:r>
          </w:p>
        </w:tc>
        <w:tc>
          <w:tcPr>
            <w:tcW w:type="dxa" w:w="7200"/>
          </w:tcPr>
          <w:p>
            <w:pPr>
              <w:spacing w:after="40"/>
            </w:pPr>
            <w:r>
              <w:rPr>
                <w:sz w:val="15"/>
              </w:rPr>
            </w:r>
            <w:r>
              <w:rPr>
                <w:b w:val="0"/>
                <w:i w:val="0"/>
                <w:color w:val="1F1F1F"/>
                <w:sz w:val="15"/>
              </w:rPr>
              <w:t>Verification providers, SAP/Oracle staying supportive, India's privacy rules landing on time.</w:t>
            </w:r>
          </w:p>
        </w:tc>
      </w:tr>
      <w:tr>
        <w:trPr>
          <w:cantSplit/>
        </w:trPr>
        <w:tc>
          <w:tcPr>
            <w:tcW w:type="dxa" w:w="2160"/>
          </w:tcPr>
          <w:p>
            <w:pPr>
              <w:spacing w:after="40"/>
            </w:pPr>
            <w:r>
              <w:rPr>
                <w:sz w:val="15"/>
              </w:rPr>
            </w:r>
            <w:r>
              <w:rPr>
                <w:b w:val="0"/>
                <w:i w:val="0"/>
                <w:color w:val="1F1F1F"/>
                <w:sz w:val="15"/>
              </w:rPr>
              <w:t>Open question</w:t>
            </w:r>
          </w:p>
        </w:tc>
        <w:tc>
          <w:tcPr>
            <w:tcW w:type="dxa" w:w="7200"/>
          </w:tcPr>
          <w:p>
            <w:pPr>
              <w:spacing w:after="40"/>
            </w:pPr>
            <w:r>
              <w:rPr>
                <w:sz w:val="15"/>
              </w:rPr>
            </w:r>
            <w:r>
              <w:rPr>
                <w:b w:val="0"/>
                <w:i w:val="0"/>
                <w:color w:val="1F1F1F"/>
                <w:sz w:val="15"/>
              </w:rPr>
              <w:t>Who is liable if a “verified” vendor later commits fraud? Needs real legal review.</w:t>
            </w:r>
          </w:p>
        </w:tc>
      </w:tr>
    </w:tbl>
    <w:tbl>
      <w:tblPr>
        <w:tblStyle w:val="Table35"/>
        <w:tblW w:w="9360" w:type="dxa"/>
        <w:jc w:val="left"/>
        <w:tblBorders>
          <w:top w:color="c1541c" w:space="0" w:sz="4" w:val="single"/>
          <w:left w:color="c1541c" w:space="0" w:sz="4" w:val="single"/>
          <w:bottom w:color="c1541c" w:space="0" w:sz="4" w:val="single"/>
          <w:right w:color="c1541c" w:space="0" w:sz="4" w:val="single"/>
          <w:insideH w:color="c1541c" w:space="0" w:sz="4" w:val="single"/>
          <w:insideV w:color="c1541c" w:space="0" w:sz="4" w:val="single"/>
        </w:tblBorders>
        <w:tblLayout w:type="fixed"/>
        <w:tblLook w:val="0000"/>
      </w:tblPr>
      <w:tblGrid>
        <w:gridCol w:w="9360"/>
        <w:tblGridChange w:id="0">
          <w:tblGrid>
            <w:gridCol w:w="10155"/>
          </w:tblGrid>
        </w:tblGridChange>
      </w:tblGrid>
      <w:tr>
        <w:trPr>
          <w:cantSplit w:val="0"/>
          <w:tblHeader w:val="0"/>
          <w:cantSplit/>
        </w:trPr>
        <w:tc>
          <w:tcPr>
            <w:tcW w:type="dxa" w:w="9360"/>
            <w:shd w:fill="e6efee" w:val="clear"/>
            <w:tcMar>
              <w:top w:w="180.0" w:type="dxa"/>
              <w:left w:w="220.0" w:type="dxa"/>
              <w:bottom w:w="180.0" w:type="dxa"/>
              <w:right w:w="220.0" w:type="dxa"/>
            </w:tcMar>
          </w:tcPr>
          <w:p w:rsidR="00000000" w:rsidDel="00000000" w:rsidP="00000000" w:rsidRDefault="00000000" w:rsidRPr="00000000" w14:paraId="000002FF">
            <w:pPr>
              <w:spacing w:after="100" w:line="240" w:lineRule="auto"/>
              <w:rPr>
                <w:sz w:val="20"/>
                <w:szCs w:val="20"/>
              </w:rPr>
            </w:pPr>
            <w:r w:rsidDel="00000000" w:rsidR="00000000" w:rsidRPr="00000000">
              <w:rPr>
                <w:b/>
                <w:bCs w:val="1"/>
                <w:i w:val="0"/>
                <w:color w:val="1F1F1F"/>
                <w:sz w:val="21"/>
                <w:szCs w:val="21"/>
                <w:rtl w:val="0"/>
              </w:rPr>
              <w:t xml:space="preserve">Insight &amp; Conclusion: </w:t>
            </w:r>
            <w:r w:rsidDel="00000000" w:rsidR="00000000" w:rsidRPr="00000000">
              <w:rPr>
                <w:i w:val="1"/>
                <w:iCs w:val="1"/>
                <w:color w:val="1f1f1f"/>
                <w:sz w:val="21"/>
                <w:szCs w:val="21"/>
                <w:rtl w:val="0"/>
              </w:rPr>
            </w:r>
            <w:r w:rsidDel="00000000" w:rsidR="00000000" w:rsidRPr="00000000">
              <w:rPr>
                <w:rtl w:val="0"/>
              </w:rPr>
            </w:r>
          </w:p>
          <w:p w:rsidR="00000000" w:rsidDel="00000000" w:rsidP="00000000" w:rsidRDefault="00000000" w:rsidRPr="00000000" w14:paraId="00000301">
            <w:pPr>
              <w:spacing w:after="80" w:line="240" w:lineRule="auto"/>
              <w:rPr>
                <w:sz w:val="20"/>
                <w:szCs w:val="20"/>
              </w:rPr>
            </w:pPr>
            <w:r w:rsidDel="00000000" w:rsidR="00000000" w:rsidRPr="00000000">
              <w:rPr>
                <w:b w:val="0"/>
                <w:i w:val="0"/>
                <w:iCs w:val="1"/>
                <w:color w:val="1F1F1F"/>
                <w:sz w:val="17"/>
                <w:szCs w:val="21"/>
                <w:rtl w:val="0"/>
              </w:rPr>
              <w:t>The trade-off I'm least sure about: asking vendors to build a profile before we've proven it's worth their time.</w:t>
            </w:r>
            <w:r w:rsidDel="00000000" w:rsidR="00000000" w:rsidRPr="00000000">
              <w:rPr>
                <w:rtl w:val="0"/>
              </w:rPr>
            </w:r>
          </w:p>
        </w:tc>
      </w:tr>
    </w:tbl>
    <w:sectPr>
      <w:pgSz w:h="15840" w:w="12240" w:orient="portrait"/>
      <w:pgMar w:bottom="1440" w:top="1440" w:left="1440" w:right="1440" w:header="720" w:footer="720"/>
      <w:pgNumType w:start="1"/>
    </w:sectPr>
    <w:p>
      <w:pPr>
        <w:pStyle w:val="Heading2"/>
      </w:pPr>
      <w:r>
        <w:rPr>
          <w:b/>
          <w:color w:val="C1541C"/>
        </w:rPr>
        <w:t>14. Sources</w:t>
      </w:r>
    </w:p>
    <w:p>
      <w:r>
        <w:rPr>
          <w:b w:val="0"/>
          <w:i w:val="0"/>
          <w:color w:val="1F1F1F"/>
          <w:sz w:val="18"/>
        </w:rPr>
        <w:t>Every number in brackets, like [1], points to a source below.</w:t>
      </w:r>
    </w:p>
    <w:p>
      <w:r>
        <w:rPr>
          <w:b w:val="0"/>
          <w:i w:val="0"/>
          <w:color w:val="1F1F1F"/>
        </w:rPr>
        <w:t>1. https://cleartax.in/enterprise</w:t>
      </w:r>
    </w:p>
    <w:p>
      <w:r>
        <w:rPr>
          <w:b w:val="0"/>
          <w:i w:val="0"/>
          <w:color w:val="1F1F1F"/>
        </w:rPr>
        <w:t>2. https://gsthero.com</w:t>
      </w:r>
    </w:p>
    <w:p>
      <w:r>
        <w:rPr>
          <w:b w:val="0"/>
          <w:i w:val="0"/>
          <w:color w:val="1F1F1F"/>
        </w:rPr>
        <w:t>3. https://tallysolutions.com</w:t>
      </w:r>
    </w:p>
    <w:p>
      <w:r>
        <w:rPr>
          <w:b w:val="0"/>
          <w:i w:val="0"/>
          <w:color w:val="1F1F1F"/>
        </w:rPr>
        <w:t>4. https://cleartaxadvisors.in</w:t>
      </w:r>
    </w:p>
    <w:p>
      <w:r>
        <w:rPr>
          <w:b w:val="0"/>
          <w:i w:val="0"/>
          <w:color w:val="1F1F1F"/>
        </w:rPr>
        <w:t>5. https://www.glocertinternational.com/resources/guides/dpdp-act-and-rules-overview/</w:t>
      </w:r>
    </w:p>
    <w:p>
      <w:r>
        <w:rPr>
          <w:b w:val="0"/>
          <w:i w:val="0"/>
          <w:color w:val="1F1F1F"/>
        </w:rPr>
        <w:t>6. https://www.atlassystems.com/blog/digital-personal-data-protection-act-india</w:t>
      </w:r>
    </w:p>
    <w:p>
      <w:r>
        <w:rPr>
          <w:b w:val="0"/>
          <w:i w:val="0"/>
          <w:color w:val="1F1F1F"/>
        </w:rPr>
        <w:t>7. https://docs.oracle.com/en/cloud/saas/procurement/25d/fapra/api-map-external-data-provider-and-supplier-attributes.html</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