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120E0" w:rsidRDefault="007123B4">
      <w:pPr>
        <w:pStyle w:val="Standard"/>
      </w:pPr>
      <w:r>
        <w:t>University Name: Bilkent Unıver</w:t>
      </w:r>
      <w:bookmarkStart w:id="0" w:name="_GoBack"/>
      <w:bookmarkEnd w:id="0"/>
      <w:r>
        <w:t>sity</w:t>
      </w:r>
    </w:p>
    <w:p w:rsidR="00A120E0" w:rsidRDefault="007123B4">
      <w:pPr>
        <w:pStyle w:val="Standard"/>
      </w:pPr>
      <w:r>
        <w:t>Department Name: Computer Science</w:t>
      </w:r>
    </w:p>
    <w:p w:rsidR="00A120E0" w:rsidRDefault="007123B4">
      <w:pPr>
        <w:pStyle w:val="Standard"/>
      </w:pPr>
      <w:r>
        <w:t>Course Code : 223</w:t>
      </w:r>
    </w:p>
    <w:p w:rsidR="00A120E0" w:rsidRDefault="007123B4">
      <w:pPr>
        <w:pStyle w:val="Standard"/>
      </w:pPr>
      <w:r>
        <w:t>Course Name : Digital Design</w:t>
      </w: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7123B4">
      <w:pPr>
        <w:pStyle w:val="Standard"/>
        <w:jc w:val="center"/>
      </w:pPr>
      <w:r>
        <w:rPr>
          <w:sz w:val="72"/>
          <w:szCs w:val="72"/>
        </w:rPr>
        <w:t>Mine Sweeper  Game</w:t>
      </w:r>
    </w:p>
    <w:p w:rsidR="00A120E0" w:rsidRDefault="007123B4">
      <w:pPr>
        <w:pStyle w:val="Standard"/>
        <w:jc w:val="center"/>
      </w:pPr>
      <w:r>
        <w:t>Onur KOCAHAN 21402013 - Section</w:t>
      </w:r>
      <w:r>
        <w:t xml:space="preserve"> 05</w:t>
      </w:r>
    </w:p>
    <w:p w:rsidR="00A120E0" w:rsidRDefault="007123B4">
      <w:pPr>
        <w:pStyle w:val="Standard"/>
        <w:jc w:val="center"/>
      </w:pPr>
      <w:r>
        <w:t>Mehmet Ali ALTUNTAŞ 214001004 -Section 05</w:t>
      </w: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7123B4">
      <w:pPr>
        <w:pStyle w:val="Standard"/>
        <w:ind w:left="5040" w:firstLine="720"/>
      </w:pPr>
      <w:r>
        <w:t>Date of Submission: 16.04.2017</w:t>
      </w:r>
    </w:p>
    <w:p w:rsidR="00A120E0" w:rsidRDefault="007123B4">
      <w:pPr>
        <w:pStyle w:val="Standard"/>
      </w:pPr>
      <w:r>
        <w:rPr>
          <w:noProof/>
          <w:lang w:eastAsia="tr-TR" w:bidi="ar-SA"/>
        </w:rPr>
        <w:lastRenderedPageBreak/>
        <w:drawing>
          <wp:inline distT="0" distB="0" distL="0" distR="0">
            <wp:extent cx="5943600" cy="4457880"/>
            <wp:effectExtent l="0" t="0" r="0" b="0"/>
            <wp:docPr id="2" name="Pictur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>
                      <a:lum bright="-50000"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457880"/>
                    </a:xfrm>
                    <a:prstGeom prst="rect">
                      <a:avLst/>
                    </a:prstGeom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A120E0" w:rsidRDefault="00A120E0">
      <w:pPr>
        <w:pStyle w:val="Standard"/>
        <w:rPr>
          <w:b/>
        </w:rPr>
      </w:pPr>
    </w:p>
    <w:p w:rsidR="00A120E0" w:rsidRDefault="00A120E0">
      <w:pPr>
        <w:pStyle w:val="Standard"/>
        <w:rPr>
          <w:b/>
        </w:rPr>
      </w:pPr>
    </w:p>
    <w:p w:rsidR="00A120E0" w:rsidRDefault="007123B4">
      <w:pPr>
        <w:pStyle w:val="Standard"/>
      </w:pPr>
      <w:r>
        <w:rPr>
          <w:b/>
        </w:rPr>
        <w:t>Explanation:</w:t>
      </w:r>
    </w:p>
    <w:p w:rsidR="00A120E0" w:rsidRDefault="00FF208C">
      <w:pPr>
        <w:pStyle w:val="Standard"/>
      </w:pPr>
      <w:r>
        <w:t xml:space="preserve">In this project, the user gives input </w:t>
      </w:r>
      <w:r w:rsidR="007123B4">
        <w:t>from 16 switches</w:t>
      </w:r>
      <w:r>
        <w:t xml:space="preserve"> and</w:t>
      </w:r>
      <w:r w:rsidR="007123B4">
        <w:t xml:space="preserve"> eac</w:t>
      </w:r>
      <w:r>
        <w:t>h switch corresponds to one 2 x</w:t>
      </w:r>
      <w:r w:rsidR="007123B4">
        <w:t xml:space="preserve"> 2 area on the led display. Each input is </w:t>
      </w:r>
      <w:r w:rsidR="007123B4">
        <w:t xml:space="preserve">given into the control block </w:t>
      </w:r>
      <w:r w:rsidR="007123B4">
        <w:t>where the the input is corresponded to areas on the le</w:t>
      </w:r>
      <w:r>
        <w:t>d. The Control and data block seeks</w:t>
      </w:r>
      <w:r w:rsidR="007123B4">
        <w:t xml:space="preserve"> </w:t>
      </w:r>
      <w:r>
        <w:t>both ,</w:t>
      </w:r>
      <w:r w:rsidR="007123B4">
        <w:t>back a</w:t>
      </w:r>
      <w:r>
        <w:t xml:space="preserve">nd forth checking where the </w:t>
      </w:r>
      <w:r w:rsidR="00B44E8C">
        <w:t>boom</w:t>
      </w:r>
      <w:r>
        <w:t xml:space="preserve"> could be and if the </w:t>
      </w:r>
      <w:r w:rsidR="00B44E8C">
        <w:t>boom</w:t>
      </w:r>
      <w:r>
        <w:t xml:space="preserve"> is on this area, it will be triggered</w:t>
      </w:r>
      <w:r w:rsidR="007123B4">
        <w:t>. The</w:t>
      </w:r>
      <w:r>
        <w:t xml:space="preserve"> last state of the table is transferring the info</w:t>
      </w:r>
      <w:r w:rsidR="007123B4">
        <w:t xml:space="preserve"> to the led</w:t>
      </w:r>
      <w:r>
        <w:t xml:space="preserve"> will be </w:t>
      </w:r>
      <w:r w:rsidR="007123B4">
        <w:t>displayed</w:t>
      </w:r>
      <w:r>
        <w:t xml:space="preserve"> on</w:t>
      </w:r>
      <w:r w:rsidR="007123B4">
        <w:t>.</w:t>
      </w: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tbl>
      <w:tblPr>
        <w:tblW w:w="9390" w:type="dxa"/>
        <w:tblInd w:w="-108" w:type="dxa"/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708"/>
        <w:gridCol w:w="3045"/>
        <w:gridCol w:w="4637"/>
      </w:tblGrid>
      <w:tr w:rsidR="00A120E0">
        <w:tblPrEx>
          <w:tblCellMar>
            <w:top w:w="0" w:type="dxa"/>
            <w:bottom w:w="0" w:type="dxa"/>
          </w:tblCellMar>
        </w:tblPrEx>
        <w:tc>
          <w:tcPr>
            <w:tcW w:w="1708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>Control</w:t>
            </w:r>
          </w:p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>Block</w:t>
            </w:r>
          </w:p>
        </w:tc>
        <w:tc>
          <w:tcPr>
            <w:tcW w:w="3045" w:type="dxa"/>
            <w:tcBorders>
              <w:top w:val="single" w:sz="8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 w:rsidP="00B44E8C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This block </w:t>
            </w:r>
            <w:r w:rsidR="00B44E8C">
              <w:rPr>
                <w:sz w:val="23"/>
                <w:szCs w:val="23"/>
              </w:rPr>
              <w:t>controls the switches that have turned</w:t>
            </w:r>
            <w:r>
              <w:rPr>
                <w:sz w:val="23"/>
                <w:szCs w:val="23"/>
              </w:rPr>
              <w:t xml:space="preserve"> on</w:t>
            </w:r>
          </w:p>
        </w:tc>
        <w:tc>
          <w:tcPr>
            <w:tcW w:w="4637" w:type="dxa"/>
            <w:tcBorders>
              <w:top w:val="single" w:sz="8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</w:t>
            </w:r>
          </w:p>
        </w:tc>
      </w:tr>
      <w:tr w:rsidR="00A120E0">
        <w:tblPrEx>
          <w:tblCellMar>
            <w:top w:w="0" w:type="dxa"/>
            <w:bottom w:w="0" w:type="dxa"/>
          </w:tblCellMar>
        </w:tblPrEx>
        <w:tc>
          <w:tcPr>
            <w:tcW w:w="1708" w:type="dxa"/>
            <w:tcBorders>
              <w:top w:val="single" w:sz="6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>8*8 led</w:t>
            </w:r>
          </w:p>
        </w:tc>
        <w:tc>
          <w:tcPr>
            <w:tcW w:w="3045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</w:t>
            </w:r>
            <w:r w:rsidR="00B44E8C">
              <w:rPr>
                <w:sz w:val="23"/>
                <w:szCs w:val="23"/>
              </w:rPr>
              <w:t>Shows the r</w:t>
            </w:r>
            <w:r>
              <w:rPr>
                <w:sz w:val="23"/>
                <w:szCs w:val="23"/>
              </w:rPr>
              <w:t xml:space="preserve">elated switches’ assigned for </w:t>
            </w:r>
            <w:r w:rsidR="00B44E8C">
              <w:rPr>
                <w:sz w:val="23"/>
                <w:szCs w:val="23"/>
              </w:rPr>
              <w:t>bomb</w:t>
            </w:r>
            <w:r>
              <w:rPr>
                <w:sz w:val="23"/>
                <w:szCs w:val="23"/>
              </w:rPr>
              <w:t xml:space="preserve"> or continuing the game</w:t>
            </w:r>
          </w:p>
        </w:tc>
        <w:tc>
          <w:tcPr>
            <w:tcW w:w="4637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</w:t>
            </w:r>
          </w:p>
        </w:tc>
      </w:tr>
      <w:tr w:rsidR="00A120E0">
        <w:tblPrEx>
          <w:tblCellMar>
            <w:top w:w="0" w:type="dxa"/>
            <w:bottom w:w="0" w:type="dxa"/>
          </w:tblCellMar>
        </w:tblPrEx>
        <w:tc>
          <w:tcPr>
            <w:tcW w:w="1708" w:type="dxa"/>
            <w:tcBorders>
              <w:top w:val="single" w:sz="6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>Data Block</w:t>
            </w:r>
          </w:p>
        </w:tc>
        <w:tc>
          <w:tcPr>
            <w:tcW w:w="3045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This block generates </w:t>
            </w:r>
            <w:r w:rsidR="00B44E8C">
              <w:rPr>
                <w:sz w:val="23"/>
                <w:szCs w:val="23"/>
              </w:rPr>
              <w:t>and assignes a switch</w:t>
            </w:r>
            <w:r>
              <w:rPr>
                <w:sz w:val="23"/>
                <w:szCs w:val="23"/>
              </w:rPr>
              <w:t xml:space="preserve"> of the </w:t>
            </w:r>
            <w:r w:rsidR="00B44E8C">
              <w:rPr>
                <w:sz w:val="23"/>
                <w:szCs w:val="23"/>
              </w:rPr>
              <w:t>boom</w:t>
            </w:r>
            <w:r>
              <w:rPr>
                <w:sz w:val="23"/>
                <w:szCs w:val="23"/>
              </w:rPr>
              <w:t xml:space="preserve"> randomly</w:t>
            </w:r>
          </w:p>
        </w:tc>
        <w:tc>
          <w:tcPr>
            <w:tcW w:w="4637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</w:t>
            </w:r>
          </w:p>
        </w:tc>
      </w:tr>
      <w:tr w:rsidR="00A120E0">
        <w:tblPrEx>
          <w:tblCellMar>
            <w:top w:w="0" w:type="dxa"/>
            <w:bottom w:w="0" w:type="dxa"/>
          </w:tblCellMar>
        </w:tblPrEx>
        <w:tc>
          <w:tcPr>
            <w:tcW w:w="1708" w:type="dxa"/>
            <w:tcBorders>
              <w:top w:val="single" w:sz="6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>Led Display</w:t>
            </w:r>
          </w:p>
        </w:tc>
        <w:tc>
          <w:tcPr>
            <w:tcW w:w="3045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B44E8C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This block turns the led on</w:t>
            </w:r>
            <w:r w:rsidR="007123B4">
              <w:rPr>
                <w:sz w:val="23"/>
                <w:szCs w:val="23"/>
              </w:rPr>
              <w:t xml:space="preserve"> which is </w:t>
            </w:r>
            <w:r w:rsidR="007123B4">
              <w:rPr>
                <w:sz w:val="23"/>
                <w:szCs w:val="23"/>
              </w:rPr>
              <w:t>assigned in control block</w:t>
            </w:r>
          </w:p>
        </w:tc>
        <w:tc>
          <w:tcPr>
            <w:tcW w:w="4637" w:type="dxa"/>
            <w:tcBorders>
              <w:top w:val="single" w:sz="6" w:space="0" w:color="000001"/>
              <w:left w:val="single" w:sz="6" w:space="0" w:color="000001"/>
              <w:bottom w:val="single" w:sz="8" w:space="0" w:color="000001"/>
              <w:right w:val="single" w:sz="8" w:space="0" w:color="000001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A120E0" w:rsidRDefault="007123B4">
            <w:pPr>
              <w:pStyle w:val="Standard"/>
              <w:ind w:left="340"/>
            </w:pPr>
            <w:r>
              <w:rPr>
                <w:sz w:val="23"/>
                <w:szCs w:val="23"/>
              </w:rPr>
              <w:t xml:space="preserve"> </w:t>
            </w:r>
          </w:p>
        </w:tc>
      </w:tr>
    </w:tbl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7123B4">
      <w:pPr>
        <w:pStyle w:val="Standard"/>
      </w:pPr>
      <w:r>
        <w:rPr>
          <w:b/>
        </w:rPr>
        <w:t>Implementation so far:</w:t>
      </w:r>
    </w:p>
    <w:p w:rsidR="00A120E0" w:rsidRDefault="00A120E0">
      <w:pPr>
        <w:pStyle w:val="Standard"/>
      </w:pPr>
    </w:p>
    <w:p w:rsidR="00A120E0" w:rsidRDefault="00FF208C">
      <w:pPr>
        <w:pStyle w:val="Standard"/>
      </w:pPr>
      <w:r>
        <w:rPr>
          <w:sz w:val="20"/>
          <w:szCs w:val="20"/>
        </w:rPr>
        <w:t>// random class</w:t>
      </w:r>
      <w:r w:rsidR="007123B4">
        <w:rPr>
          <w:sz w:val="20"/>
          <w:szCs w:val="20"/>
        </w:rPr>
        <w:t>:</w:t>
      </w:r>
      <w:hyperlink r:id="rId7" w:history="1">
        <w:r w:rsidR="007123B4">
          <w:rPr>
            <w:sz w:val="20"/>
            <w:szCs w:val="20"/>
          </w:rPr>
          <w:t xml:space="preserve"> </w:t>
        </w:r>
      </w:hyperlink>
      <w:hyperlink r:id="rId8" w:history="1">
        <w:r w:rsidR="007123B4">
          <w:rPr>
            <w:color w:val="1155CC"/>
            <w:sz w:val="20"/>
            <w:szCs w:val="20"/>
            <w:u w:val="single"/>
          </w:rPr>
          <w:t>https://verificationacademy.com/forums/systemverilog/random-clock-generator</w:t>
        </w:r>
      </w:hyperlink>
    </w:p>
    <w:p w:rsidR="00A120E0" w:rsidRDefault="007123B4">
      <w:pPr>
        <w:pStyle w:val="Standard"/>
      </w:pPr>
      <w:r>
        <w:rPr>
          <w:sz w:val="20"/>
          <w:szCs w:val="20"/>
        </w:rPr>
        <w:t xml:space="preserve"> </w:t>
      </w:r>
    </w:p>
    <w:p w:rsidR="00A120E0" w:rsidRDefault="00B44E8C">
      <w:pPr>
        <w:pStyle w:val="Standard"/>
      </w:pPr>
      <w:r>
        <w:rPr>
          <w:sz w:val="20"/>
          <w:szCs w:val="20"/>
        </w:rPr>
        <w:t>module 8x8</w:t>
      </w:r>
      <w:r w:rsidR="007123B4">
        <w:rPr>
          <w:sz w:val="20"/>
          <w:szCs w:val="20"/>
        </w:rPr>
        <w:t xml:space="preserve">Matrix(input logic [15:0] switches, output logic [15:0] </w:t>
      </w:r>
      <w:r>
        <w:rPr>
          <w:sz w:val="20"/>
          <w:szCs w:val="20"/>
        </w:rPr>
        <w:t>sel</w:t>
      </w:r>
      <w:r w:rsidR="007123B4">
        <w:rPr>
          <w:sz w:val="20"/>
          <w:szCs w:val="20"/>
        </w:rPr>
        <w:t>);</w:t>
      </w:r>
    </w:p>
    <w:p w:rsidR="00A120E0" w:rsidRDefault="007123B4">
      <w:pPr>
        <w:pStyle w:val="Standard"/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logic a;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 xml:space="preserve">logic[15:0]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;   </w:t>
      </w:r>
    </w:p>
    <w:p w:rsidR="00A120E0" w:rsidRDefault="007123B4">
      <w:pPr>
        <w:pStyle w:val="Standard"/>
        <w:ind w:firstLine="720"/>
      </w:pPr>
      <w:r>
        <w:rPr>
          <w:sz w:val="20"/>
          <w:szCs w:val="20"/>
        </w:rPr>
        <w:t>keep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>er(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>);</w:t>
      </w:r>
    </w:p>
    <w:p w:rsidR="00A120E0" w:rsidRDefault="007123B4">
      <w:pPr>
        <w:pStyle w:val="Standard"/>
        <w:ind w:firstLine="720"/>
      </w:pPr>
      <w:r>
        <w:rPr>
          <w:sz w:val="20"/>
          <w:szCs w:val="20"/>
        </w:rPr>
        <w:t>always_comb</w:t>
      </w:r>
    </w:p>
    <w:p w:rsidR="00A120E0" w:rsidRDefault="007123B4">
      <w:pPr>
        <w:pStyle w:val="Standard"/>
        <w:ind w:firstLine="720"/>
      </w:pPr>
      <w:r>
        <w:rPr>
          <w:sz w:val="20"/>
          <w:szCs w:val="20"/>
        </w:rPr>
        <w:t xml:space="preserve">begin                                                                                       </w:t>
      </w:r>
      <w:r>
        <w:rPr>
          <w:sz w:val="20"/>
          <w:szCs w:val="20"/>
        </w:rPr>
        <w:t xml:space="preserve">                  </w:t>
      </w:r>
      <w:r>
        <w:rPr>
          <w:sz w:val="20"/>
          <w:szCs w:val="20"/>
        </w:rPr>
        <w:tab/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case(switches)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>16’b1000000000000000</w:t>
      </w:r>
      <w:r w:rsidR="00B44E8C">
        <w:rPr>
          <w:sz w:val="20"/>
          <w:szCs w:val="20"/>
        </w:rPr>
        <w:t xml:space="preserve"> begin</w:t>
      </w:r>
      <w:r>
        <w:rPr>
          <w:sz w:val="20"/>
          <w:szCs w:val="20"/>
        </w:rPr>
        <w:t xml:space="preserve">: 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16’b1100000011000000;      </w:t>
      </w:r>
      <w:r>
        <w:rPr>
          <w:sz w:val="20"/>
          <w:szCs w:val="20"/>
        </w:rPr>
        <w:tab/>
        <w:t xml:space="preserve"> </w:t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 xml:space="preserve">16’b0100000000000000: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sel</w:t>
      </w:r>
      <w:r>
        <w:rPr>
          <w:sz w:val="20"/>
          <w:szCs w:val="20"/>
        </w:rPr>
        <w:t xml:space="preserve"> = 16’b1100000000110000;      </w:t>
      </w:r>
      <w:r>
        <w:rPr>
          <w:sz w:val="20"/>
          <w:szCs w:val="20"/>
        </w:rPr>
        <w:tab/>
        <w:t xml:space="preserve"> </w:t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16’b0010000000000000: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sel</w:t>
      </w:r>
      <w:r>
        <w:rPr>
          <w:sz w:val="20"/>
          <w:szCs w:val="20"/>
        </w:rPr>
        <w:t xml:space="preserve"> = 16’b11000</w:t>
      </w:r>
      <w:r>
        <w:rPr>
          <w:sz w:val="20"/>
          <w:szCs w:val="20"/>
        </w:rPr>
        <w:t xml:space="preserve">00000001100;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16’b0001000000000000: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16’b1100000000000011;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16’b0000100000000000: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16’b0011000011000000;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16’b0000010000000000: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16’b0011000000110000;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16’b0000001000000000: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16’b001100000</w:t>
      </w:r>
      <w:r>
        <w:rPr>
          <w:sz w:val="20"/>
          <w:szCs w:val="20"/>
        </w:rPr>
        <w:t xml:space="preserve">0001100;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16’b0000000100000000: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16’b0011000000000011;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16’b0000000010000000: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16’b0000110011000000;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16’b0000000001000000: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16’b0000110000110000;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16’b0000000000100000: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16’b0000110000001</w:t>
      </w:r>
      <w:r>
        <w:rPr>
          <w:sz w:val="20"/>
          <w:szCs w:val="20"/>
        </w:rPr>
        <w:t xml:space="preserve">100;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16’b0000000000010000: </w:t>
      </w:r>
      <w:r w:rsidR="00B44E8C">
        <w:rPr>
          <w:sz w:val="20"/>
          <w:szCs w:val="20"/>
        </w:rPr>
        <w:t>begin</w:t>
      </w:r>
      <w:r w:rsidR="00B44E8C">
        <w:rPr>
          <w:sz w:val="20"/>
          <w:szCs w:val="20"/>
        </w:rPr>
        <w:t xml:space="preserve">  sel</w:t>
      </w:r>
      <w:r>
        <w:rPr>
          <w:sz w:val="20"/>
          <w:szCs w:val="20"/>
        </w:rPr>
        <w:t xml:space="preserve"> = 16’b0000110000000011;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lastRenderedPageBreak/>
        <w:t xml:space="preserve">16’b0000000000001000: 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16’b0000001111000000;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16’b0000000000000100: 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16’b0000001100110000;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16’b0000000000000010: 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16’b0000001100001100;</w:t>
      </w:r>
      <w:r>
        <w:rPr>
          <w:sz w:val="20"/>
          <w:szCs w:val="20"/>
        </w:rPr>
        <w:t xml:space="preserve">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  <w:ind w:left="720" w:firstLine="720"/>
      </w:pPr>
      <w:r>
        <w:rPr>
          <w:sz w:val="20"/>
          <w:szCs w:val="20"/>
        </w:rPr>
        <w:t xml:space="preserve">16’b0000000000000001: 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16’b0000001100000011;     </w:t>
      </w:r>
      <w:r>
        <w:rPr>
          <w:sz w:val="20"/>
          <w:szCs w:val="20"/>
        </w:rPr>
        <w:tab/>
      </w:r>
      <w:r w:rsidR="00B44E8C">
        <w:rPr>
          <w:sz w:val="20"/>
          <w:szCs w:val="20"/>
        </w:rPr>
        <w:t>a&lt;=a+1;</w:t>
      </w:r>
      <w:r>
        <w:rPr>
          <w:sz w:val="20"/>
          <w:szCs w:val="20"/>
        </w:rPr>
        <w:t>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endcase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</w:t>
      </w:r>
      <w:r>
        <w:rPr>
          <w:sz w:val="20"/>
          <w:szCs w:val="20"/>
        </w:rPr>
        <w:tab/>
        <w:t>end</w:t>
      </w:r>
    </w:p>
    <w:p w:rsidR="00A120E0" w:rsidRDefault="00A120E0">
      <w:pPr>
        <w:pStyle w:val="Standard"/>
        <w:rPr>
          <w:sz w:val="20"/>
          <w:szCs w:val="20"/>
        </w:rPr>
      </w:pP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always_comb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>begin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if (a &gt;= 15) // win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>sevenSeg w(1,0,000000,000000);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else if(</w:t>
      </w:r>
      <w:r w:rsidR="00B44E8C">
        <w:rPr>
          <w:sz w:val="20"/>
          <w:szCs w:val="20"/>
        </w:rPr>
        <w:t>sel</w:t>
      </w:r>
      <w:r>
        <w:rPr>
          <w:sz w:val="20"/>
          <w:szCs w:val="20"/>
        </w:rPr>
        <w:t xml:space="preserve"> =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>)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</w:t>
      </w:r>
      <w:r>
        <w:rPr>
          <w:sz w:val="20"/>
          <w:szCs w:val="20"/>
        </w:rPr>
        <w:t xml:space="preserve">  </w:t>
      </w:r>
      <w:r>
        <w:rPr>
          <w:sz w:val="20"/>
          <w:szCs w:val="20"/>
        </w:rPr>
        <w:tab/>
        <w:t>sevenSeg l(0,1,000000,000000);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end</w:t>
      </w:r>
    </w:p>
    <w:p w:rsidR="00A120E0" w:rsidRDefault="007123B4">
      <w:pPr>
        <w:pStyle w:val="Standard"/>
      </w:pPr>
      <w:r>
        <w:rPr>
          <w:sz w:val="20"/>
          <w:szCs w:val="20"/>
        </w:rPr>
        <w:t>endmodule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</w:t>
      </w:r>
    </w:p>
    <w:p w:rsidR="00A120E0" w:rsidRDefault="007123B4">
      <w:pPr>
        <w:pStyle w:val="Standard"/>
      </w:pPr>
      <w:r>
        <w:rPr>
          <w:sz w:val="20"/>
          <w:szCs w:val="20"/>
        </w:rPr>
        <w:t>module sevenSegment(input logic win, lost,</w:t>
      </w:r>
    </w:p>
    <w:p w:rsidR="00A120E0" w:rsidRDefault="007123B4">
      <w:pPr>
        <w:pStyle w:val="Standard"/>
        <w:ind w:left="1420" w:firstLine="700"/>
      </w:pPr>
      <w:r>
        <w:rPr>
          <w:sz w:val="20"/>
          <w:szCs w:val="20"/>
        </w:rPr>
        <w:t>output logic [6:0] sevSeg1,sevSeg2 );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if(win)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 xml:space="preserve">        </w:t>
      </w:r>
      <w:r>
        <w:rPr>
          <w:sz w:val="20"/>
          <w:szCs w:val="20"/>
        </w:rPr>
        <w:tab/>
        <w:t>sevSeg1 = 0111110;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>sevSeg2 = 0111000;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>else if (lo</w:t>
      </w:r>
      <w:r>
        <w:rPr>
          <w:sz w:val="20"/>
          <w:szCs w:val="20"/>
        </w:rPr>
        <w:t>st)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>sevSeg1 = 0001110;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            </w:t>
      </w:r>
      <w:r>
        <w:rPr>
          <w:sz w:val="20"/>
          <w:szCs w:val="20"/>
        </w:rPr>
        <w:tab/>
        <w:t>sevSeg2 = 0000000;</w:t>
      </w:r>
    </w:p>
    <w:p w:rsidR="00A120E0" w:rsidRDefault="007123B4">
      <w:pPr>
        <w:pStyle w:val="Standard"/>
      </w:pPr>
      <w:r>
        <w:rPr>
          <w:sz w:val="20"/>
          <w:szCs w:val="20"/>
        </w:rPr>
        <w:t>endmodule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</w:t>
      </w:r>
    </w:p>
    <w:p w:rsidR="00A120E0" w:rsidRDefault="00B44E8C">
      <w:pPr>
        <w:pStyle w:val="Standard"/>
      </w:pPr>
      <w:r>
        <w:rPr>
          <w:sz w:val="20"/>
          <w:szCs w:val="20"/>
        </w:rPr>
        <w:t>module Boom</w:t>
      </w:r>
      <w:r w:rsidR="007123B4">
        <w:rPr>
          <w:sz w:val="20"/>
          <w:szCs w:val="20"/>
        </w:rPr>
        <w:t xml:space="preserve">(output logic [15:0] </w:t>
      </w:r>
      <w:r>
        <w:rPr>
          <w:sz w:val="20"/>
          <w:szCs w:val="20"/>
        </w:rPr>
        <w:t>boom</w:t>
      </w:r>
      <w:r w:rsidR="007123B4">
        <w:rPr>
          <w:sz w:val="20"/>
          <w:szCs w:val="20"/>
        </w:rPr>
        <w:t>);</w:t>
      </w:r>
    </w:p>
    <w:p w:rsidR="00A120E0" w:rsidRDefault="007123B4">
      <w:pPr>
        <w:pStyle w:val="Standard"/>
        <w:ind w:left="1420" w:firstLine="700"/>
      </w:pPr>
      <w:r>
        <w:rPr>
          <w:sz w:val="20"/>
          <w:szCs w:val="20"/>
        </w:rPr>
        <w:t xml:space="preserve"> </w:t>
      </w:r>
    </w:p>
    <w:p w:rsidR="00A120E0" w:rsidRDefault="007123B4">
      <w:pPr>
        <w:pStyle w:val="Standard"/>
      </w:pPr>
      <w:r>
        <w:rPr>
          <w:sz w:val="20"/>
          <w:szCs w:val="20"/>
        </w:rPr>
        <w:t>rand int numOf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$urandom_range(0,15);</w:t>
      </w:r>
    </w:p>
    <w:p w:rsidR="00A120E0" w:rsidRDefault="007123B4">
      <w:pPr>
        <w:pStyle w:val="Standard"/>
      </w:pPr>
      <w:r>
        <w:rPr>
          <w:sz w:val="20"/>
          <w:szCs w:val="20"/>
        </w:rPr>
        <w:t>case(numOf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>)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 xml:space="preserve">0: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16’b1100000011000000;</w:t>
      </w:r>
    </w:p>
    <w:p w:rsidR="00A120E0" w:rsidRDefault="007123B4">
      <w:pPr>
        <w:pStyle w:val="Standard"/>
      </w:pPr>
      <w:r>
        <w:rPr>
          <w:sz w:val="20"/>
          <w:szCs w:val="20"/>
        </w:rPr>
        <w:t xml:space="preserve">        </w:t>
      </w:r>
      <w:r>
        <w:rPr>
          <w:sz w:val="20"/>
          <w:szCs w:val="20"/>
        </w:rPr>
        <w:tab/>
        <w:t xml:space="preserve">1: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16’b1100000000110000;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2: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16’b1100000000001100;   </w:t>
      </w:r>
      <w:r>
        <w:rPr>
          <w:sz w:val="20"/>
          <w:szCs w:val="20"/>
        </w:rPr>
        <w:tab/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3: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16’b1100000000000011;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4: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16’b0011000011000000;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5: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16’b0011000000110000;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6: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16’b0011000000001100;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7: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16’b0011000000000011;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8: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16’b0000110011000000;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9: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 16’b0000110000110000;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10: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=16’b0000110000001100;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11: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=16’b0000110000000011;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12: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=16’b0000001111000000;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13: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=16’b0000001100110000;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14: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=16’b0000001100001100;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 xml:space="preserve">15: </w:t>
      </w:r>
      <w:r w:rsidR="00B44E8C">
        <w:rPr>
          <w:sz w:val="20"/>
          <w:szCs w:val="20"/>
        </w:rPr>
        <w:t>boom</w:t>
      </w:r>
      <w:r>
        <w:rPr>
          <w:sz w:val="20"/>
          <w:szCs w:val="20"/>
        </w:rPr>
        <w:t xml:space="preserve"> =16’b0000001100000011;</w:t>
      </w:r>
    </w:p>
    <w:p w:rsidR="00A120E0" w:rsidRDefault="007123B4">
      <w:pPr>
        <w:pStyle w:val="Standard"/>
        <w:ind w:firstLine="700"/>
      </w:pPr>
      <w:r>
        <w:rPr>
          <w:sz w:val="20"/>
          <w:szCs w:val="20"/>
        </w:rPr>
        <w:t>endcase</w:t>
      </w:r>
    </w:p>
    <w:p w:rsidR="00A120E0" w:rsidRDefault="007123B4">
      <w:pPr>
        <w:pStyle w:val="Standard"/>
      </w:pPr>
      <w:r>
        <w:lastRenderedPageBreak/>
        <w:t>endmodule</w:t>
      </w:r>
    </w:p>
    <w:p w:rsidR="00A120E0" w:rsidRDefault="00A120E0">
      <w:pPr>
        <w:pStyle w:val="Standard"/>
      </w:pPr>
    </w:p>
    <w:p w:rsidR="00A120E0" w:rsidRDefault="00A120E0">
      <w:pPr>
        <w:pStyle w:val="Standard"/>
      </w:pPr>
    </w:p>
    <w:p w:rsidR="00A120E0" w:rsidRDefault="007123B4">
      <w:pPr>
        <w:pStyle w:val="Standard"/>
      </w:pPr>
      <w:r>
        <w:t>sevenSegmen</w:t>
      </w:r>
      <w:r w:rsidR="00FF208C">
        <w:t>t Block has</w:t>
      </w:r>
      <w:r>
        <w:t xml:space="preserve"> implemented</w:t>
      </w:r>
      <w:r w:rsidR="00FF208C">
        <w:t xml:space="preserve"> in SystemVerilog</w:t>
      </w:r>
      <w:r>
        <w:t xml:space="preserve"> on BASYS 3,</w:t>
      </w:r>
      <w:r>
        <w:t xml:space="preserve"> 7 segment display</w:t>
      </w:r>
    </w:p>
    <w:p w:rsidR="00A120E0" w:rsidRDefault="00B44E8C">
      <w:pPr>
        <w:pStyle w:val="Standard"/>
      </w:pPr>
      <w:r>
        <w:t>8x8</w:t>
      </w:r>
      <w:r w:rsidR="00FF208C">
        <w:t xml:space="preserve">Matrix </w:t>
      </w:r>
      <w:r w:rsidR="007123B4">
        <w:t xml:space="preserve">Block </w:t>
      </w:r>
      <w:r w:rsidR="00FF208C">
        <w:t xml:space="preserve"> has </w:t>
      </w:r>
      <w:r w:rsidR="007123B4">
        <w:t>implemented</w:t>
      </w:r>
      <w:r w:rsidR="00FF208C">
        <w:t xml:space="preserve"> in SystemVerilog</w:t>
      </w:r>
      <w:r w:rsidR="007123B4">
        <w:t xml:space="preserve"> on 8*8 Led</w:t>
      </w:r>
      <w:r w:rsidR="00FF208C">
        <w:t xml:space="preserve"> which is</w:t>
      </w:r>
      <w:r w:rsidR="007123B4">
        <w:t xml:space="preserve"> purchased from </w:t>
      </w:r>
      <w:r w:rsidR="00FF208C">
        <w:t>amazon.com</w:t>
      </w:r>
    </w:p>
    <w:p w:rsidR="00A120E0" w:rsidRDefault="00A120E0">
      <w:pPr>
        <w:pStyle w:val="Standard"/>
      </w:pPr>
    </w:p>
    <w:sectPr w:rsidR="00A120E0">
      <w:pgSz w:w="12240" w:h="15840"/>
      <w:pgMar w:top="1440" w:right="1440" w:bottom="1440" w:left="1440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123B4" w:rsidRDefault="007123B4">
      <w:pPr>
        <w:spacing w:line="240" w:lineRule="auto"/>
      </w:pPr>
      <w:r>
        <w:separator/>
      </w:r>
    </w:p>
  </w:endnote>
  <w:endnote w:type="continuationSeparator" w:id="0">
    <w:p w:rsidR="007123B4" w:rsidRDefault="007123B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  <w:charset w:val="A2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A2"/>
    <w:family w:val="roman"/>
    <w:pitch w:val="variable"/>
    <w:sig w:usb0="E0002AFF" w:usb1="C0007841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A2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A2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123B4" w:rsidRDefault="007123B4">
      <w:pPr>
        <w:spacing w:line="240" w:lineRule="auto"/>
      </w:pPr>
      <w:r>
        <w:rPr>
          <w:color w:val="000000"/>
        </w:rPr>
        <w:separator/>
      </w:r>
    </w:p>
  </w:footnote>
  <w:footnote w:type="continuationSeparator" w:id="0">
    <w:p w:rsidR="007123B4" w:rsidRDefault="007123B4"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</w:compat>
  <w:rsids>
    <w:rsidRoot w:val="00A120E0"/>
    <w:rsid w:val="006E5EDD"/>
    <w:rsid w:val="007123B4"/>
    <w:rsid w:val="00A120E0"/>
    <w:rsid w:val="00B44E8C"/>
    <w:rsid w:val="00FF2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BDB79B31-F92F-4B8F-BB29-5C593ACCEA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color w:val="000000"/>
        <w:kern w:val="3"/>
        <w:sz w:val="22"/>
        <w:szCs w:val="22"/>
        <w:lang w:val="tr-TR" w:eastAsia="zh-CN" w:bidi="hi-IN"/>
      </w:rPr>
    </w:rPrDefault>
    <w:pPrDefault>
      <w:pPr>
        <w:suppressAutoHyphens/>
        <w:autoSpaceDN w:val="0"/>
        <w:spacing w:line="276" w:lineRule="auto"/>
        <w:textAlignment w:val="baselin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Pr>
      <w:color w:val="auto"/>
    </w:rPr>
  </w:style>
  <w:style w:type="paragraph" w:styleId="Heading1">
    <w:name w:val="heading 1"/>
    <w:basedOn w:val="Normal"/>
    <w:next w:val="Textbody"/>
    <w:pPr>
      <w:keepNext/>
      <w:keepLines/>
      <w:spacing w:before="400" w:after="120" w:line="240" w:lineRule="auto"/>
      <w:outlineLvl w:val="0"/>
    </w:pPr>
    <w:rPr>
      <w:sz w:val="40"/>
      <w:szCs w:val="40"/>
    </w:rPr>
  </w:style>
  <w:style w:type="paragraph" w:styleId="Heading2">
    <w:name w:val="heading 2"/>
    <w:basedOn w:val="Normal"/>
    <w:next w:val="Textbody"/>
    <w:pPr>
      <w:keepNext/>
      <w:keepLines/>
      <w:spacing w:before="360" w:after="120" w:line="240" w:lineRule="auto"/>
      <w:outlineLvl w:val="1"/>
    </w:pPr>
    <w:rPr>
      <w:sz w:val="32"/>
      <w:szCs w:val="32"/>
    </w:rPr>
  </w:style>
  <w:style w:type="paragraph" w:styleId="Heading3">
    <w:name w:val="heading 3"/>
    <w:basedOn w:val="Normal"/>
    <w:next w:val="Textbody"/>
    <w:pPr>
      <w:keepNext/>
      <w:keepLines/>
      <w:spacing w:before="320" w:after="80" w:line="240" w:lineRule="auto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Textbody"/>
    <w:pPr>
      <w:keepNext/>
      <w:keepLines/>
      <w:spacing w:before="280" w:after="80" w:line="240" w:lineRule="auto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Textbody"/>
    <w:pPr>
      <w:keepNext/>
      <w:keepLines/>
      <w:spacing w:before="240" w:after="80" w:line="240" w:lineRule="auto"/>
      <w:outlineLvl w:val="4"/>
    </w:pPr>
    <w:rPr>
      <w:color w:val="666666"/>
    </w:rPr>
  </w:style>
  <w:style w:type="paragraph" w:styleId="Heading6">
    <w:name w:val="heading 6"/>
    <w:basedOn w:val="Normal"/>
    <w:next w:val="Textbody"/>
    <w:pPr>
      <w:keepNext/>
      <w:keepLines/>
      <w:spacing w:before="240" w:after="80" w:line="240" w:lineRule="auto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eastAsia="Microsoft YaHei" w:cs="Mangal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">
    <w:name w:val="List"/>
    <w:basedOn w:val="Textbody"/>
    <w:rPr>
      <w:rFonts w:cs="Mangal"/>
    </w:rPr>
  </w:style>
  <w:style w:type="paragraph" w:styleId="Title">
    <w:name w:val="Title"/>
    <w:basedOn w:val="Normal"/>
    <w:pPr>
      <w:keepNext/>
      <w:keepLines/>
      <w:suppressLineNumbers/>
      <w:spacing w:after="60" w:line="240" w:lineRule="auto"/>
    </w:pPr>
    <w:rPr>
      <w:rFonts w:cs="Mangal"/>
      <w:i/>
      <w:iCs/>
      <w:sz w:val="52"/>
      <w:szCs w:val="52"/>
    </w:rPr>
  </w:style>
  <w:style w:type="paragraph" w:customStyle="1" w:styleId="Index">
    <w:name w:val="Index"/>
    <w:basedOn w:val="Standard"/>
    <w:pPr>
      <w:suppressLineNumbers/>
    </w:pPr>
    <w:rPr>
      <w:rFonts w:cs="Mangal"/>
    </w:rPr>
  </w:style>
  <w:style w:type="paragraph" w:styleId="Subtitle">
    <w:name w:val="Subtitle"/>
    <w:basedOn w:val="Normal"/>
    <w:next w:val="Textbody"/>
    <w:pPr>
      <w:keepNext/>
      <w:keepLines/>
      <w:spacing w:after="320" w:line="240" w:lineRule="auto"/>
    </w:pPr>
    <w:rPr>
      <w:iCs/>
      <w:color w:val="666666"/>
      <w:sz w:val="30"/>
      <w:szCs w:val="30"/>
    </w:rPr>
  </w:style>
  <w:style w:type="character" w:customStyle="1" w:styleId="Internetlink">
    <w:name w:val="Internet link"/>
    <w:rPr>
      <w:color w:val="0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verificationacademy.com/forums/systemverilog/random-clock-generator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s://verificationacademy.com/forums/systemverilog/random-clock-generator" TargetMode="Externa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624</Words>
  <Characters>3560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Onur</dc:creator>
  <cp:lastModifiedBy>Onur</cp:lastModifiedBy>
  <cp:revision>2</cp:revision>
  <dcterms:created xsi:type="dcterms:W3CDTF">2017-04-16T19:50:00Z</dcterms:created>
  <dcterms:modified xsi:type="dcterms:W3CDTF">2017-04-16T19:50:00Z</dcterms:modified>
</cp:coreProperties>
</file>