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62375" cy="34965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2275" y="108475"/>
                          <a:ext cx="3762375" cy="3496555"/>
                          <a:chOff x="1602275" y="108475"/>
                          <a:chExt cx="5255725" cy="4872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07050" y="113250"/>
                            <a:ext cx="1995246" cy="4010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99573" y="514308"/>
                            <a:ext cx="5100" cy="2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18375" y="724875"/>
                            <a:ext cx="1253400" cy="501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9813" y="1226175"/>
                            <a:ext cx="12600" cy="2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78550" y="1476850"/>
                            <a:ext cx="1253400" cy="501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39888" y="1978150"/>
                            <a:ext cx="2700" cy="2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68525" y="2238850"/>
                            <a:ext cx="1203300" cy="501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7513" y="2740150"/>
                            <a:ext cx="2400" cy="2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91125" y="3010875"/>
                            <a:ext cx="2322600" cy="50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sum=read1+read2+read3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2425" y="3512175"/>
                            <a:ext cx="9900" cy="2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9000" y="3752825"/>
                            <a:ext cx="9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18900" y="3752825"/>
                            <a:ext cx="1343400" cy="571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wtite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98600" y="4574975"/>
                            <a:ext cx="1915002" cy="4010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19163" y="4324325"/>
                            <a:ext cx="11400" cy="2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088850" y="320025"/>
                            <a:ext cx="47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2375" cy="34965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3496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Задание 2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    START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    WRITE "Введите первое число: "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    READ число 1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    WRITE "Введите второе число: "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    READ число 2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    WRITE "Введите третье число: "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    READ число 3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    сумма = число 1 + число 2 + число 3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    WRITE "Сумма трех чисел: "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    END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