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AC8C" w14:textId="77777777" w:rsidR="00E81231" w:rsidRPr="00E81231" w:rsidRDefault="00E81231" w:rsidP="00E81231">
      <w:pPr>
        <w:spacing w:after="0"/>
        <w:ind w:left="-709" w:firstLine="284"/>
        <w:jc w:val="center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color w:val="000000"/>
          <w:sz w:val="40"/>
          <w:szCs w:val="40"/>
          <w:lang w:val="ru-RU"/>
        </w:rPr>
        <w:t>Київський національний університет</w:t>
      </w:r>
      <w:r w:rsidRPr="00E81231">
        <w:rPr>
          <w:rFonts w:eastAsia="Times New Roman" w:cs="Times New Roman"/>
          <w:color w:val="000000"/>
          <w:sz w:val="40"/>
          <w:szCs w:val="40"/>
        </w:rPr>
        <w:t> </w:t>
      </w:r>
    </w:p>
    <w:p w14:paraId="4FBC3892" w14:textId="77777777" w:rsidR="00E81231" w:rsidRPr="00E81231" w:rsidRDefault="00E81231" w:rsidP="00E81231">
      <w:pPr>
        <w:spacing w:after="0"/>
        <w:ind w:left="-709" w:firstLine="284"/>
        <w:jc w:val="center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color w:val="000000"/>
          <w:sz w:val="40"/>
          <w:szCs w:val="40"/>
          <w:lang w:val="ru-RU"/>
        </w:rPr>
        <w:t>імені Т.Шевченка</w:t>
      </w:r>
    </w:p>
    <w:p w14:paraId="02D31E59" w14:textId="77777777" w:rsidR="00E81231" w:rsidRPr="00E81231" w:rsidRDefault="00E81231" w:rsidP="00E81231">
      <w:pPr>
        <w:spacing w:after="240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</w:p>
    <w:p w14:paraId="783FDF9F" w14:textId="77777777" w:rsidR="00E81231" w:rsidRPr="00E81231" w:rsidRDefault="00E81231" w:rsidP="00E81231">
      <w:pPr>
        <w:spacing w:after="0"/>
        <w:ind w:left="-709" w:firstLine="284"/>
        <w:jc w:val="center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b/>
          <w:bCs/>
          <w:color w:val="000000"/>
          <w:sz w:val="96"/>
          <w:szCs w:val="96"/>
          <w:lang w:val="ru-RU"/>
        </w:rPr>
        <w:t>Звіт</w:t>
      </w:r>
    </w:p>
    <w:p w14:paraId="4572C5CF" w14:textId="44CD19BA" w:rsidR="00E81231" w:rsidRPr="00656CF7" w:rsidRDefault="00E81231" w:rsidP="00E81231">
      <w:pPr>
        <w:spacing w:after="0"/>
        <w:ind w:left="-709" w:firstLine="284"/>
        <w:jc w:val="center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color w:val="000000"/>
          <w:sz w:val="44"/>
          <w:szCs w:val="44"/>
          <w:lang w:val="ru-RU"/>
        </w:rPr>
        <w:t>до лабораторної роботи №</w:t>
      </w:r>
      <w:r w:rsidRPr="00656CF7">
        <w:rPr>
          <w:rFonts w:eastAsia="Times New Roman" w:cs="Times New Roman"/>
          <w:color w:val="000000"/>
          <w:sz w:val="44"/>
          <w:szCs w:val="44"/>
          <w:lang w:val="ru-RU"/>
        </w:rPr>
        <w:t>2</w:t>
      </w:r>
    </w:p>
    <w:p w14:paraId="5F1B6818" w14:textId="77777777" w:rsidR="00E81231" w:rsidRPr="00E81231" w:rsidRDefault="00E81231" w:rsidP="00E81231">
      <w:pPr>
        <w:spacing w:after="0"/>
        <w:ind w:left="-709" w:firstLine="284"/>
        <w:jc w:val="center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color w:val="000000"/>
          <w:sz w:val="44"/>
          <w:szCs w:val="44"/>
          <w:lang w:val="ru-RU"/>
        </w:rPr>
        <w:t>на тему:</w:t>
      </w:r>
    </w:p>
    <w:p w14:paraId="39754F04" w14:textId="1732AB6D" w:rsidR="00E81231" w:rsidRPr="00E81231" w:rsidRDefault="00E81231" w:rsidP="00E81231">
      <w:pPr>
        <w:spacing w:after="0"/>
        <w:ind w:left="-709" w:firstLine="284"/>
        <w:jc w:val="center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color w:val="000000"/>
          <w:sz w:val="48"/>
          <w:szCs w:val="48"/>
          <w:lang w:val="ru-RU"/>
        </w:rPr>
        <w:t>«</w:t>
      </w:r>
      <w:r>
        <w:rPr>
          <w:rFonts w:eastAsia="Times New Roman" w:cs="Times New Roman"/>
          <w:i/>
          <w:iCs/>
          <w:color w:val="000000"/>
          <w:sz w:val="72"/>
          <w:szCs w:val="72"/>
          <w:lang w:val="ru-RU"/>
        </w:rPr>
        <w:t>Аналіз функціонування комп'ютерної мережі</w:t>
      </w:r>
      <w:r w:rsidRPr="00E81231">
        <w:rPr>
          <w:rFonts w:eastAsia="Times New Roman" w:cs="Times New Roman"/>
          <w:b/>
          <w:bCs/>
          <w:i/>
          <w:iCs/>
          <w:color w:val="000000"/>
          <w:sz w:val="48"/>
          <w:szCs w:val="48"/>
          <w:lang w:val="ru-RU"/>
        </w:rPr>
        <w:t>»</w:t>
      </w:r>
    </w:p>
    <w:p w14:paraId="64650E50" w14:textId="77777777" w:rsidR="00E81231" w:rsidRPr="00E81231" w:rsidRDefault="00E81231" w:rsidP="00E81231">
      <w:pPr>
        <w:spacing w:after="240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  <w:r w:rsidRPr="00E81231">
        <w:rPr>
          <w:rFonts w:eastAsia="Times New Roman" w:cs="Times New Roman"/>
          <w:sz w:val="24"/>
          <w:szCs w:val="24"/>
          <w:lang w:val="ru-RU"/>
        </w:rPr>
        <w:br/>
      </w:r>
    </w:p>
    <w:p w14:paraId="13E3064E" w14:textId="77777777" w:rsidR="00E81231" w:rsidRPr="00E81231" w:rsidRDefault="00E81231" w:rsidP="00E81231">
      <w:pPr>
        <w:spacing w:after="0"/>
        <w:ind w:left="-709" w:firstLine="284"/>
        <w:jc w:val="right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val="ru-RU"/>
        </w:rPr>
        <w:t>Студента другого курсу</w:t>
      </w:r>
    </w:p>
    <w:p w14:paraId="07759FC1" w14:textId="1F8EA166" w:rsidR="00E81231" w:rsidRPr="00E81231" w:rsidRDefault="00E81231" w:rsidP="00E81231">
      <w:pPr>
        <w:spacing w:after="0"/>
        <w:ind w:left="-709" w:firstLine="284"/>
        <w:jc w:val="right"/>
        <w:rPr>
          <w:rFonts w:eastAsia="Times New Roman" w:cs="Times New Roman"/>
          <w:sz w:val="24"/>
          <w:szCs w:val="24"/>
          <w:lang w:val="uk-UA"/>
        </w:rPr>
      </w:pPr>
      <w:r w:rsidRPr="00E81231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val="ru-RU"/>
        </w:rPr>
        <w:t>Групи К-</w:t>
      </w:r>
      <w:r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val="uk-UA"/>
        </w:rPr>
        <w:t>26</w:t>
      </w:r>
    </w:p>
    <w:p w14:paraId="467E522E" w14:textId="3DD29541" w:rsidR="00E81231" w:rsidRPr="00E81231" w:rsidRDefault="00E81231" w:rsidP="00E81231">
      <w:pPr>
        <w:spacing w:after="0"/>
        <w:ind w:left="-709" w:firstLine="284"/>
        <w:jc w:val="right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val="ru-RU"/>
        </w:rPr>
        <w:t>Факультету комп’ютерних наук</w:t>
      </w:r>
    </w:p>
    <w:p w14:paraId="772388D9" w14:textId="44A5793C" w:rsidR="00E81231" w:rsidRDefault="00E81231" w:rsidP="00E81231">
      <w:pPr>
        <w:spacing w:after="0"/>
        <w:ind w:left="-709" w:firstLine="284"/>
        <w:jc w:val="right"/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val="ru-RU"/>
        </w:rPr>
      </w:pPr>
      <w:r w:rsidRPr="00E81231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val="ru-RU"/>
        </w:rPr>
        <w:t>та кібернетики</w:t>
      </w:r>
    </w:p>
    <w:p w14:paraId="1E8F41EC" w14:textId="2BD146CC" w:rsidR="00E81231" w:rsidRPr="00E81231" w:rsidRDefault="00E81231" w:rsidP="00E81231">
      <w:pPr>
        <w:spacing w:after="0"/>
        <w:ind w:left="-709" w:firstLine="284"/>
        <w:jc w:val="right"/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val="uk-UA"/>
        </w:rPr>
      </w:pPr>
      <w:r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val="uk-UA"/>
        </w:rPr>
        <w:t>Черненка Євгенія Олександрович</w:t>
      </w:r>
    </w:p>
    <w:p w14:paraId="5EC19CB3" w14:textId="77777777" w:rsidR="00E81231" w:rsidRPr="00E81231" w:rsidRDefault="00E81231" w:rsidP="00E81231">
      <w:pPr>
        <w:spacing w:after="0"/>
        <w:ind w:left="-709" w:firstLine="284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2945DA61" w14:textId="0DE7265A" w:rsidR="00E81231" w:rsidRDefault="00E81231" w:rsidP="00E81231">
      <w:pPr>
        <w:spacing w:after="0"/>
        <w:rPr>
          <w:rFonts w:eastAsia="Times New Roman" w:cs="Times New Roman"/>
          <w:sz w:val="24"/>
          <w:szCs w:val="24"/>
          <w:lang w:val="ru-RU"/>
        </w:rPr>
      </w:pPr>
    </w:p>
    <w:p w14:paraId="77B7158C" w14:textId="45C2874E" w:rsidR="00E81231" w:rsidRDefault="00E81231" w:rsidP="00E81231">
      <w:pPr>
        <w:spacing w:after="0"/>
        <w:rPr>
          <w:rFonts w:eastAsia="Times New Roman" w:cs="Times New Roman"/>
          <w:sz w:val="24"/>
          <w:szCs w:val="24"/>
          <w:lang w:val="ru-RU"/>
        </w:rPr>
      </w:pPr>
    </w:p>
    <w:p w14:paraId="52CDA775" w14:textId="369E1177" w:rsidR="00E81231" w:rsidRDefault="00E81231" w:rsidP="00E81231">
      <w:pPr>
        <w:spacing w:after="0"/>
        <w:rPr>
          <w:rFonts w:eastAsia="Times New Roman" w:cs="Times New Roman"/>
          <w:sz w:val="24"/>
          <w:szCs w:val="24"/>
          <w:lang w:val="ru-RU"/>
        </w:rPr>
      </w:pPr>
    </w:p>
    <w:p w14:paraId="6910D387" w14:textId="77777777" w:rsidR="00E81231" w:rsidRPr="00E81231" w:rsidRDefault="00E81231" w:rsidP="00E81231">
      <w:pPr>
        <w:spacing w:after="0"/>
        <w:rPr>
          <w:rFonts w:eastAsia="Times New Roman" w:cs="Times New Roman"/>
          <w:sz w:val="24"/>
          <w:szCs w:val="24"/>
          <w:lang w:val="ru-RU"/>
        </w:rPr>
      </w:pPr>
    </w:p>
    <w:p w14:paraId="77D7844A" w14:textId="1B516A07" w:rsidR="00E81231" w:rsidRPr="00E81231" w:rsidRDefault="00E81231" w:rsidP="00E81231">
      <w:pPr>
        <w:spacing w:after="0"/>
        <w:ind w:left="-709" w:firstLine="284"/>
        <w:jc w:val="center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b/>
          <w:bCs/>
          <w:i/>
          <w:iCs/>
          <w:color w:val="000000"/>
          <w:sz w:val="32"/>
          <w:szCs w:val="32"/>
          <w:lang w:val="ru-RU"/>
        </w:rPr>
        <w:t>Київ-2022</w:t>
      </w:r>
    </w:p>
    <w:p w14:paraId="21FB0EE9" w14:textId="77777777" w:rsidR="00E81231" w:rsidRPr="00E81231" w:rsidRDefault="00E81231" w:rsidP="00E81231">
      <w:pPr>
        <w:spacing w:after="200"/>
        <w:ind w:left="-709" w:firstLine="284"/>
        <w:jc w:val="center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lastRenderedPageBreak/>
        <w:t>Мета</w:t>
      </w:r>
    </w:p>
    <w:p w14:paraId="06965751" w14:textId="200F61F7" w:rsidR="00E81231" w:rsidRDefault="00E81231" w:rsidP="00E81231">
      <w:pPr>
        <w:spacing w:before="120" w:after="0"/>
        <w:ind w:firstLine="284"/>
        <w:jc w:val="both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E81231">
        <w:rPr>
          <w:rFonts w:eastAsia="Times New Roman" w:cs="Times New Roman"/>
          <w:color w:val="000000"/>
          <w:sz w:val="24"/>
          <w:szCs w:val="24"/>
          <w:lang w:val="ru-RU"/>
        </w:rPr>
        <w:t xml:space="preserve">Метою даної лабораторної роботи є </w:t>
      </w:r>
      <w:r>
        <w:rPr>
          <w:rFonts w:eastAsia="Times New Roman" w:cs="Times New Roman"/>
          <w:color w:val="000000"/>
          <w:sz w:val="24"/>
          <w:szCs w:val="24"/>
          <w:lang w:val="ru-RU"/>
        </w:rPr>
        <w:t xml:space="preserve">вивчення основних функціональних можливостей і режиму роботи </w:t>
      </w:r>
      <w:r w:rsidR="001D16B8">
        <w:rPr>
          <w:rFonts w:eastAsia="Times New Roman" w:cs="Times New Roman"/>
          <w:color w:val="000000"/>
          <w:sz w:val="24"/>
          <w:szCs w:val="24"/>
          <w:lang w:val="ru-RU"/>
        </w:rPr>
        <w:t xml:space="preserve">середи моделювання комп'ютерної мережі </w:t>
      </w:r>
      <w:r w:rsidR="001D16B8">
        <w:rPr>
          <w:rFonts w:eastAsia="Times New Roman" w:cs="Times New Roman"/>
          <w:color w:val="000000"/>
          <w:sz w:val="24"/>
          <w:szCs w:val="24"/>
        </w:rPr>
        <w:t>Cisco</w:t>
      </w:r>
      <w:r w:rsidR="001D16B8" w:rsidRPr="001D16B8"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  <w:r w:rsidR="001D16B8">
        <w:rPr>
          <w:rFonts w:eastAsia="Times New Roman" w:cs="Times New Roman"/>
          <w:color w:val="000000"/>
          <w:sz w:val="24"/>
          <w:szCs w:val="24"/>
        </w:rPr>
        <w:t>Packet</w:t>
      </w:r>
      <w:r w:rsidR="001D16B8" w:rsidRPr="001D16B8"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  <w:r w:rsidR="001D16B8">
        <w:rPr>
          <w:rFonts w:eastAsia="Times New Roman" w:cs="Times New Roman"/>
          <w:color w:val="000000"/>
          <w:sz w:val="24"/>
          <w:szCs w:val="24"/>
        </w:rPr>
        <w:t>Tracer</w:t>
      </w:r>
      <w:r w:rsidR="001D16B8">
        <w:rPr>
          <w:rFonts w:eastAsia="Times New Roman" w:cs="Times New Roman"/>
          <w:color w:val="000000"/>
          <w:sz w:val="24"/>
          <w:szCs w:val="24"/>
          <w:lang w:val="uk-UA"/>
        </w:rPr>
        <w:t xml:space="preserve">, провести аналіз простої мережі за допомогою команди </w:t>
      </w:r>
      <w:r w:rsidR="001D16B8" w:rsidRPr="001D16B8">
        <w:rPr>
          <w:rFonts w:eastAsia="Times New Roman" w:cs="Times New Roman"/>
          <w:b/>
          <w:bCs/>
          <w:color w:val="000000"/>
          <w:sz w:val="24"/>
          <w:szCs w:val="24"/>
        </w:rPr>
        <w:t>ping</w:t>
      </w:r>
      <w:r w:rsidR="001D16B8" w:rsidRPr="001D16B8">
        <w:rPr>
          <w:rFonts w:eastAsia="Times New Roman" w:cs="Times New Roman"/>
          <w:b/>
          <w:bCs/>
          <w:color w:val="000000"/>
          <w:sz w:val="24"/>
          <w:szCs w:val="24"/>
          <w:lang w:val="ru-RU"/>
        </w:rPr>
        <w:t>.</w:t>
      </w:r>
      <w:r w:rsidR="001D16B8">
        <w:rPr>
          <w:rFonts w:eastAsia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1D16B8">
        <w:rPr>
          <w:rFonts w:eastAsia="Times New Roman" w:cs="Times New Roman"/>
          <w:color w:val="000000"/>
          <w:sz w:val="24"/>
          <w:szCs w:val="24"/>
          <w:lang w:val="ru-RU"/>
        </w:rPr>
        <w:t xml:space="preserve">Використати на практиці знання отримані під час проходження курсу на платформі </w:t>
      </w:r>
      <w:r w:rsidR="001D16B8">
        <w:rPr>
          <w:rFonts w:eastAsia="Times New Roman" w:cs="Times New Roman"/>
          <w:color w:val="000000"/>
          <w:sz w:val="24"/>
          <w:szCs w:val="24"/>
        </w:rPr>
        <w:t>SkillsForAll</w:t>
      </w:r>
      <w:r w:rsidR="007818AA" w:rsidRPr="007818AA">
        <w:rPr>
          <w:rFonts w:eastAsia="Times New Roman" w:cs="Times New Roman"/>
          <w:color w:val="000000"/>
          <w:sz w:val="24"/>
          <w:szCs w:val="24"/>
          <w:lang w:val="ru-RU"/>
        </w:rPr>
        <w:t>.</w:t>
      </w:r>
    </w:p>
    <w:p w14:paraId="092DFCE7" w14:textId="7F84E152" w:rsidR="007818AA" w:rsidRPr="00291E12" w:rsidRDefault="007818AA" w:rsidP="00E81231">
      <w:pPr>
        <w:spacing w:before="120" w:after="0"/>
        <w:ind w:firstLine="284"/>
        <w:jc w:val="both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Індивідуальний варіант:</w:t>
      </w:r>
      <w:r w:rsidR="00291E12">
        <w:rPr>
          <w:rFonts w:eastAsia="Times New Roman" w:cs="Times New Roman"/>
          <w:color w:val="000000"/>
          <w:sz w:val="24"/>
          <w:szCs w:val="24"/>
          <w:lang w:val="uk-UA"/>
        </w:rPr>
        <w:t xml:space="preserve"> 33. Діапазон </w:t>
      </w:r>
      <w:r w:rsidR="00291E12">
        <w:rPr>
          <w:rFonts w:eastAsia="Times New Roman" w:cs="Times New Roman"/>
          <w:color w:val="000000"/>
          <w:sz w:val="24"/>
          <w:szCs w:val="24"/>
        </w:rPr>
        <w:t>IP</w:t>
      </w:r>
      <w:r w:rsidR="00291E12">
        <w:rPr>
          <w:rFonts w:eastAsia="Times New Roman" w:cs="Times New Roman"/>
          <w:color w:val="000000"/>
          <w:sz w:val="24"/>
          <w:szCs w:val="24"/>
          <w:lang w:val="uk-UA"/>
        </w:rPr>
        <w:t>-адрес: 192.168.33.*</w:t>
      </w:r>
    </w:p>
    <w:p w14:paraId="502204C9" w14:textId="77777777" w:rsidR="001D16B8" w:rsidRPr="00E81231" w:rsidRDefault="001D16B8" w:rsidP="00E81231">
      <w:pPr>
        <w:spacing w:before="120" w:after="0"/>
        <w:ind w:firstLine="284"/>
        <w:jc w:val="both"/>
        <w:rPr>
          <w:rFonts w:eastAsia="Times New Roman" w:cs="Times New Roman"/>
          <w:sz w:val="24"/>
          <w:szCs w:val="24"/>
          <w:lang w:val="uk-UA"/>
        </w:rPr>
      </w:pPr>
    </w:p>
    <w:p w14:paraId="50A07127" w14:textId="77777777" w:rsidR="00E81231" w:rsidRPr="00E81231" w:rsidRDefault="00E81231" w:rsidP="00E81231">
      <w:pPr>
        <w:spacing w:after="0"/>
        <w:rPr>
          <w:rFonts w:eastAsia="Times New Roman" w:cs="Times New Roman"/>
          <w:sz w:val="24"/>
          <w:szCs w:val="24"/>
          <w:lang w:val="ru-RU"/>
        </w:rPr>
      </w:pPr>
    </w:p>
    <w:p w14:paraId="3621BDE2" w14:textId="77777777" w:rsidR="00E81231" w:rsidRPr="00E81231" w:rsidRDefault="00E81231" w:rsidP="00E81231">
      <w:pPr>
        <w:spacing w:after="200"/>
        <w:jc w:val="center"/>
        <w:rPr>
          <w:rFonts w:eastAsia="Times New Roman" w:cs="Times New Roman"/>
          <w:sz w:val="24"/>
          <w:szCs w:val="24"/>
          <w:lang w:val="ru-RU"/>
        </w:rPr>
      </w:pPr>
      <w:r w:rsidRPr="00E81231"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t>Основні принципи виконання роботи</w:t>
      </w:r>
    </w:p>
    <w:p w14:paraId="1B60E686" w14:textId="7A8466AA" w:rsidR="00E81231" w:rsidRPr="00FF1626" w:rsidRDefault="008D294A" w:rsidP="00FF1626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eastAsia="Times New Roman" w:cs="Times New Roman"/>
          <w:sz w:val="24"/>
          <w:szCs w:val="24"/>
          <w:lang w:val="ru-RU"/>
        </w:rPr>
      </w:pPr>
      <w:r w:rsidRPr="00FF1626">
        <w:rPr>
          <w:rFonts w:eastAsia="Times New Roman" w:cs="Times New Roman"/>
          <w:color w:val="000000"/>
          <w:sz w:val="24"/>
          <w:szCs w:val="24"/>
          <w:lang w:val="ru-RU"/>
        </w:rPr>
        <w:t>Розробити просту комп'ютерну мережу, дотримуючись умов лабораторної роботи</w:t>
      </w:r>
    </w:p>
    <w:p w14:paraId="44638470" w14:textId="369D9C3B" w:rsidR="008D294A" w:rsidRPr="00FF1626" w:rsidRDefault="008D294A" w:rsidP="00FF1626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eastAsia="Times New Roman" w:cs="Times New Roman"/>
          <w:sz w:val="24"/>
          <w:szCs w:val="24"/>
          <w:lang w:val="ru-RU"/>
        </w:rPr>
      </w:pPr>
      <w:r w:rsidRPr="00FF1626">
        <w:rPr>
          <w:rFonts w:eastAsia="Times New Roman" w:cs="Times New Roman"/>
          <w:color w:val="000000"/>
          <w:sz w:val="24"/>
          <w:szCs w:val="24"/>
          <w:lang w:val="ru-RU"/>
        </w:rPr>
        <w:t>Перевірити роботу мережі, пропінгувавши її</w:t>
      </w:r>
    </w:p>
    <w:p w14:paraId="62ADE9EA" w14:textId="2982C2D5" w:rsidR="008D294A" w:rsidRPr="00FF1626" w:rsidRDefault="008D294A" w:rsidP="00FF1626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ind w:left="720"/>
        <w:jc w:val="both"/>
        <w:rPr>
          <w:rFonts w:eastAsia="Times New Roman" w:cs="Times New Roman"/>
          <w:sz w:val="24"/>
          <w:szCs w:val="24"/>
          <w:lang w:val="ru-RU"/>
        </w:rPr>
      </w:pPr>
      <w:r w:rsidRPr="00FF1626">
        <w:rPr>
          <w:rFonts w:eastAsia="Times New Roman" w:cs="Times New Roman"/>
          <w:sz w:val="24"/>
          <w:szCs w:val="24"/>
          <w:lang w:val="ru-RU"/>
        </w:rPr>
        <w:t>Згідно індивідуального варіанту перевизначити мережу</w:t>
      </w:r>
    </w:p>
    <w:p w14:paraId="1AC30173" w14:textId="21810B2E" w:rsidR="008D294A" w:rsidRDefault="008D294A" w:rsidP="00FF1626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ind w:left="720"/>
        <w:jc w:val="both"/>
        <w:rPr>
          <w:rFonts w:eastAsia="Times New Roman" w:cs="Times New Roman"/>
          <w:sz w:val="24"/>
          <w:szCs w:val="24"/>
          <w:lang w:val="ru-RU"/>
        </w:rPr>
      </w:pPr>
      <w:r w:rsidRPr="00FF1626">
        <w:rPr>
          <w:rFonts w:eastAsia="Times New Roman" w:cs="Times New Roman"/>
          <w:sz w:val="24"/>
          <w:szCs w:val="24"/>
          <w:lang w:val="ru-RU"/>
        </w:rPr>
        <w:t>Запуск режиму симуляції</w:t>
      </w:r>
    </w:p>
    <w:p w14:paraId="6E96A2DF" w14:textId="7962FE58" w:rsidR="00FF1626" w:rsidRPr="00FF1626" w:rsidRDefault="00FF1626" w:rsidP="00FF1626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ind w:left="720"/>
        <w:jc w:val="both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Аналіз руху пакету по мережі</w:t>
      </w:r>
    </w:p>
    <w:p w14:paraId="6F7867D6" w14:textId="40CEAFE9" w:rsidR="00E81231" w:rsidRDefault="00E81231" w:rsidP="00E81231">
      <w:pPr>
        <w:spacing w:after="0"/>
        <w:rPr>
          <w:rFonts w:eastAsia="Times New Roman" w:cs="Times New Roman"/>
          <w:sz w:val="24"/>
          <w:szCs w:val="24"/>
          <w:lang w:val="ru-RU"/>
        </w:rPr>
      </w:pPr>
    </w:p>
    <w:p w14:paraId="543F57B5" w14:textId="77777777" w:rsidR="00656CF7" w:rsidRPr="00E81231" w:rsidRDefault="00656CF7" w:rsidP="00E81231">
      <w:pPr>
        <w:spacing w:after="0"/>
        <w:rPr>
          <w:rFonts w:eastAsia="Times New Roman" w:cs="Times New Roman"/>
          <w:sz w:val="24"/>
          <w:szCs w:val="24"/>
          <w:lang w:val="ru-RU"/>
        </w:rPr>
      </w:pPr>
    </w:p>
    <w:p w14:paraId="79346FAE" w14:textId="1D14A155" w:rsidR="00E81231" w:rsidRDefault="00291E12" w:rsidP="00291E12">
      <w:pPr>
        <w:spacing w:after="0"/>
        <w:ind w:left="-65"/>
        <w:rPr>
          <w:rFonts w:eastAsia="Times New Roman" w:cs="Times New Roman"/>
          <w:b/>
          <w:bCs/>
          <w:color w:val="000000"/>
          <w:sz w:val="40"/>
          <w:szCs w:val="40"/>
          <w:lang w:val="uk-UA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val="uk-UA"/>
        </w:rPr>
        <w:t>Хід виконання лабораторної роботи</w:t>
      </w:r>
    </w:p>
    <w:p w14:paraId="3B7E06E8" w14:textId="2833F070" w:rsidR="00656CF7" w:rsidRDefault="00656CF7" w:rsidP="00656CF7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  <w:t xml:space="preserve">Будуємо мережу згідно рисунку з посібника, назначаємо </w:t>
      </w:r>
      <w:r>
        <w:rPr>
          <w:rFonts w:eastAsia="Times New Roman" w:cs="Times New Roman"/>
          <w:sz w:val="24"/>
          <w:szCs w:val="24"/>
        </w:rPr>
        <w:t>IP</w:t>
      </w:r>
      <w:r>
        <w:rPr>
          <w:rFonts w:eastAsia="Times New Roman" w:cs="Times New Roman"/>
          <w:sz w:val="24"/>
          <w:szCs w:val="24"/>
          <w:lang w:val="uk-UA"/>
        </w:rPr>
        <w:t>-адреси згідно схеми</w:t>
      </w:r>
      <w:r>
        <w:rPr>
          <w:noProof/>
        </w:rPr>
        <w:drawing>
          <wp:inline distT="0" distB="0" distL="0" distR="0" wp14:anchorId="3BCBDCFA" wp14:editId="4DBEB509">
            <wp:extent cx="5939790" cy="45173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CE2E" w14:textId="2CDB8948" w:rsidR="00656CF7" w:rsidRPr="007407E8" w:rsidRDefault="007407E8" w:rsidP="00656CF7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  <w:lastRenderedPageBreak/>
        <w:t xml:space="preserve">Пінгуємо </w:t>
      </w:r>
      <w:r w:rsidR="00B828EE">
        <w:rPr>
          <w:rFonts w:eastAsia="Times New Roman" w:cs="Times New Roman"/>
          <w:sz w:val="24"/>
          <w:szCs w:val="24"/>
          <w:lang w:val="uk-UA"/>
        </w:rPr>
        <w:t xml:space="preserve">Пінгуємо </w:t>
      </w:r>
      <w:r w:rsidR="00B828EE">
        <w:rPr>
          <w:rFonts w:eastAsia="Times New Roman" w:cs="Times New Roman"/>
          <w:sz w:val="24"/>
          <w:szCs w:val="24"/>
        </w:rPr>
        <w:t>PC</w:t>
      </w:r>
      <w:r w:rsidR="00B828EE" w:rsidRPr="00B828EE">
        <w:rPr>
          <w:rFonts w:eastAsia="Times New Roman" w:cs="Times New Roman"/>
          <w:sz w:val="24"/>
          <w:szCs w:val="24"/>
          <w:lang w:val="uk-UA"/>
        </w:rPr>
        <w:t xml:space="preserve">05 </w:t>
      </w:r>
      <w:r w:rsidR="00B828EE">
        <w:rPr>
          <w:rFonts w:eastAsia="Times New Roman" w:cs="Times New Roman"/>
          <w:sz w:val="24"/>
          <w:szCs w:val="24"/>
          <w:lang w:val="uk-UA"/>
        </w:rPr>
        <w:t>з</w:t>
      </w:r>
      <w:r w:rsidR="00B828EE" w:rsidRPr="00B828EE">
        <w:rPr>
          <w:rFonts w:eastAsia="Times New Roman" w:cs="Times New Roman"/>
          <w:sz w:val="24"/>
          <w:szCs w:val="24"/>
          <w:lang w:val="uk-UA"/>
        </w:rPr>
        <w:t xml:space="preserve"> </w:t>
      </w:r>
      <w:r w:rsidR="00B828EE">
        <w:rPr>
          <w:rFonts w:eastAsia="Times New Roman" w:cs="Times New Roman"/>
          <w:sz w:val="24"/>
          <w:szCs w:val="24"/>
        </w:rPr>
        <w:t>PC</w:t>
      </w:r>
      <w:r w:rsidR="00B828EE" w:rsidRPr="00B828EE">
        <w:rPr>
          <w:rFonts w:eastAsia="Times New Roman" w:cs="Times New Roman"/>
          <w:sz w:val="24"/>
          <w:szCs w:val="24"/>
          <w:lang w:val="uk-UA"/>
        </w:rPr>
        <w:t>03</w:t>
      </w:r>
      <w:r>
        <w:rPr>
          <w:rFonts w:eastAsia="Times New Roman" w:cs="Times New Roman"/>
          <w:sz w:val="24"/>
          <w:szCs w:val="24"/>
          <w:lang w:val="uk-UA"/>
        </w:rPr>
        <w:t>:</w:t>
      </w:r>
      <w:r w:rsidRPr="00B828EE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3A527D1D" wp14:editId="1F5CE179">
            <wp:extent cx="5896247" cy="28181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3"/>
                    <a:stretch/>
                  </pic:blipFill>
                  <pic:spPr bwMode="auto">
                    <a:xfrm>
                      <a:off x="0" y="0"/>
                      <a:ext cx="5896247" cy="281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4A934" w14:textId="70841C59" w:rsidR="007407E8" w:rsidRPr="00B828EE" w:rsidRDefault="00B828EE" w:rsidP="00656CF7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  <w:t xml:space="preserve">В режимі симуляції пінгуємо </w:t>
      </w:r>
      <w:r>
        <w:rPr>
          <w:rFonts w:eastAsia="Times New Roman" w:cs="Times New Roman"/>
          <w:sz w:val="24"/>
          <w:szCs w:val="24"/>
        </w:rPr>
        <w:t>PC</w:t>
      </w:r>
      <w:r w:rsidRPr="00B828EE">
        <w:rPr>
          <w:rFonts w:eastAsia="Times New Roman" w:cs="Times New Roman"/>
          <w:sz w:val="24"/>
          <w:szCs w:val="24"/>
          <w:lang w:val="uk-UA"/>
        </w:rPr>
        <w:t xml:space="preserve">05 </w:t>
      </w:r>
      <w:r>
        <w:rPr>
          <w:rFonts w:eastAsia="Times New Roman" w:cs="Times New Roman"/>
          <w:sz w:val="24"/>
          <w:szCs w:val="24"/>
          <w:lang w:val="uk-UA"/>
        </w:rPr>
        <w:t>з</w:t>
      </w:r>
      <w:r w:rsidRPr="00B828EE">
        <w:rPr>
          <w:rFonts w:eastAsia="Times New Roman" w:cs="Times New Roman"/>
          <w:sz w:val="24"/>
          <w:szCs w:val="24"/>
          <w:lang w:val="uk-UA"/>
        </w:rPr>
        <w:t xml:space="preserve"> </w:t>
      </w:r>
      <w:r>
        <w:rPr>
          <w:rFonts w:eastAsia="Times New Roman" w:cs="Times New Roman"/>
          <w:sz w:val="24"/>
          <w:szCs w:val="24"/>
        </w:rPr>
        <w:t>PC</w:t>
      </w:r>
      <w:r w:rsidRPr="00B828EE">
        <w:rPr>
          <w:rFonts w:eastAsia="Times New Roman" w:cs="Times New Roman"/>
          <w:sz w:val="24"/>
          <w:szCs w:val="24"/>
          <w:lang w:val="uk-UA"/>
        </w:rPr>
        <w:t>0</w:t>
      </w:r>
      <w:r>
        <w:rPr>
          <w:rFonts w:eastAsia="Times New Roman" w:cs="Times New Roman"/>
          <w:sz w:val="24"/>
          <w:szCs w:val="24"/>
          <w:lang w:val="uk-UA"/>
        </w:rPr>
        <w:t xml:space="preserve">4(фільтрація по пакету </w:t>
      </w:r>
      <w:r>
        <w:rPr>
          <w:rFonts w:eastAsia="Times New Roman" w:cs="Times New Roman"/>
          <w:sz w:val="24"/>
          <w:szCs w:val="24"/>
        </w:rPr>
        <w:t>ICMP</w:t>
      </w:r>
      <w:r>
        <w:rPr>
          <w:rFonts w:eastAsia="Times New Roman" w:cs="Times New Roman"/>
          <w:sz w:val="24"/>
          <w:szCs w:val="24"/>
          <w:lang w:val="uk-UA"/>
        </w:rPr>
        <w:t>):</w:t>
      </w:r>
      <w:r w:rsidRPr="00B828EE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6C2E4900" wp14:editId="0E304B46">
            <wp:extent cx="5939790" cy="25165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35AF" w14:textId="66C3EF60" w:rsidR="00B828EE" w:rsidRPr="00007098" w:rsidRDefault="00007098" w:rsidP="00656CF7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  <w:t xml:space="preserve">Згідно з індивідуальним варіантом змінююємо </w:t>
      </w:r>
      <w:r>
        <w:rPr>
          <w:rFonts w:eastAsia="Times New Roman" w:cs="Times New Roman"/>
          <w:sz w:val="24"/>
          <w:szCs w:val="24"/>
        </w:rPr>
        <w:t>IP</w:t>
      </w:r>
      <w:r>
        <w:rPr>
          <w:rFonts w:eastAsia="Times New Roman" w:cs="Times New Roman"/>
          <w:sz w:val="24"/>
          <w:szCs w:val="24"/>
          <w:lang w:val="uk-UA"/>
        </w:rPr>
        <w:t xml:space="preserve">-адреси пристроїв </w:t>
      </w:r>
      <w:r w:rsidR="002E1562">
        <w:rPr>
          <w:rFonts w:eastAsia="Times New Roman" w:cs="Times New Roman"/>
          <w:sz w:val="24"/>
          <w:szCs w:val="24"/>
          <w:lang w:val="uk-UA"/>
        </w:rPr>
        <w:t>в мережі</w:t>
      </w:r>
      <w:r>
        <w:rPr>
          <w:rFonts w:eastAsia="Times New Roman" w:cs="Times New Roman"/>
          <w:sz w:val="24"/>
          <w:szCs w:val="24"/>
          <w:lang w:val="uk-UA"/>
        </w:rPr>
        <w:t xml:space="preserve"> на 192.168.33.*:</w:t>
      </w:r>
      <w:r w:rsidRPr="0000709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ECCBE42" wp14:editId="275660EB">
            <wp:extent cx="5939790" cy="27038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478F" w14:textId="7F02BB8F" w:rsidR="00007098" w:rsidRPr="00545307" w:rsidRDefault="00545307" w:rsidP="00656CF7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  <w:t>Прослідкуємо пакет від 192.168.33.4 до 192.168.33.5 як і задано в посібнику:</w:t>
      </w:r>
      <w:r w:rsidRPr="00545307">
        <w:rPr>
          <w:noProof/>
          <w:lang w:val="ru-RU"/>
        </w:rPr>
        <w:t xml:space="preserve"> </w:t>
      </w:r>
    </w:p>
    <w:p w14:paraId="2F0AC66F" w14:textId="30AD48D8" w:rsidR="00545307" w:rsidRPr="00656CF7" w:rsidRDefault="00596270" w:rsidP="00545307">
      <w:pPr>
        <w:pStyle w:val="ListParagraph"/>
        <w:spacing w:after="0"/>
        <w:ind w:left="655"/>
        <w:rPr>
          <w:rFonts w:eastAsia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2D06495" wp14:editId="71B842CD">
            <wp:extent cx="5939790" cy="2265045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58A0" w14:textId="1430272B" w:rsidR="00E81231" w:rsidRDefault="00596270" w:rsidP="00E81231">
      <w:pPr>
        <w:spacing w:after="0"/>
        <w:ind w:left="-65"/>
        <w:rPr>
          <w:rFonts w:eastAsia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CAEC516" wp14:editId="7CE910A3">
            <wp:extent cx="5939790" cy="2285365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B5C5" w14:textId="77777777" w:rsidR="00596270" w:rsidRPr="00596270" w:rsidRDefault="00596270" w:rsidP="00596270">
      <w:pPr>
        <w:spacing w:after="0"/>
        <w:rPr>
          <w:rFonts w:eastAsia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AF8D86F" wp14:editId="2E19D552">
            <wp:extent cx="5939790" cy="282130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4A1B" w14:textId="6179C6F6" w:rsidR="00596270" w:rsidRPr="00596270" w:rsidRDefault="00596270" w:rsidP="00596270">
      <w:pPr>
        <w:spacing w:after="0"/>
        <w:rPr>
          <w:rFonts w:eastAsia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7DD2B0D" wp14:editId="6B6C923F">
            <wp:extent cx="5939790" cy="24066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21BA" w14:textId="0C4A4992" w:rsidR="00545307" w:rsidRDefault="00596270" w:rsidP="00596270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  <w:t>Прослідкуємо як пакет повертається назад:</w:t>
      </w:r>
    </w:p>
    <w:p w14:paraId="18F51360" w14:textId="2C8514FF" w:rsidR="00596270" w:rsidRDefault="00596270" w:rsidP="00596270">
      <w:pPr>
        <w:pStyle w:val="ListParagraph"/>
        <w:spacing w:after="0"/>
        <w:ind w:left="655"/>
        <w:rPr>
          <w:rFonts w:eastAsia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CB6CE74" wp14:editId="0D165344">
            <wp:extent cx="5939790" cy="258000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4472" w14:textId="42F6BB32" w:rsidR="00596270" w:rsidRPr="00596270" w:rsidRDefault="00596270" w:rsidP="00596270">
      <w:pPr>
        <w:pStyle w:val="ListParagraph"/>
        <w:spacing w:after="0"/>
        <w:ind w:left="655"/>
        <w:rPr>
          <w:rFonts w:eastAsia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79C12B57" wp14:editId="6F493844">
            <wp:extent cx="5939790" cy="2778125"/>
            <wp:effectExtent l="0" t="0" r="381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5B4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06CAEB41" wp14:editId="641A4D8E">
            <wp:extent cx="5939790" cy="2926715"/>
            <wp:effectExtent l="0" t="0" r="381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58E4" w14:textId="1296C1D5" w:rsidR="00545307" w:rsidRDefault="00545307" w:rsidP="00E81231">
      <w:pPr>
        <w:spacing w:after="0"/>
        <w:ind w:left="-65"/>
        <w:rPr>
          <w:rFonts w:eastAsia="Times New Roman" w:cs="Times New Roman"/>
          <w:sz w:val="24"/>
          <w:szCs w:val="24"/>
          <w:lang w:val="uk-UA"/>
        </w:rPr>
      </w:pPr>
    </w:p>
    <w:p w14:paraId="233720B3" w14:textId="3C96BEC7" w:rsidR="00545307" w:rsidRPr="00007098" w:rsidRDefault="00545307" w:rsidP="00E81231">
      <w:pPr>
        <w:spacing w:after="0"/>
        <w:ind w:left="-65"/>
        <w:rPr>
          <w:rFonts w:eastAsia="Times New Roman" w:cs="Times New Roman"/>
          <w:sz w:val="24"/>
          <w:szCs w:val="24"/>
          <w:lang w:val="uk-UA"/>
        </w:rPr>
      </w:pPr>
    </w:p>
    <w:p w14:paraId="742DDA0C" w14:textId="77777777" w:rsidR="00E81231" w:rsidRPr="00B828EE" w:rsidRDefault="00E81231" w:rsidP="00E81231">
      <w:pPr>
        <w:spacing w:after="0"/>
        <w:rPr>
          <w:rFonts w:eastAsia="Times New Roman" w:cs="Times New Roman"/>
          <w:sz w:val="24"/>
          <w:szCs w:val="24"/>
          <w:lang w:val="uk-UA"/>
        </w:rPr>
      </w:pPr>
    </w:p>
    <w:p w14:paraId="609A6770" w14:textId="4109326E" w:rsidR="00F12C76" w:rsidRPr="004D21F8" w:rsidRDefault="008A15B4" w:rsidP="006C0B77">
      <w:pPr>
        <w:spacing w:after="0"/>
        <w:ind w:firstLine="709"/>
        <w:jc w:val="both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ru-RU"/>
        </w:rPr>
        <w:t xml:space="preserve">Можемо зробити висновок, що запит починає шлях з </w:t>
      </w:r>
      <w:r>
        <w:rPr>
          <w:rFonts w:eastAsia="Times New Roman" w:cs="Times New Roman"/>
          <w:color w:val="000000"/>
          <w:sz w:val="24"/>
          <w:szCs w:val="24"/>
        </w:rPr>
        <w:t>Layer</w:t>
      </w:r>
      <w:r w:rsidRPr="008A15B4">
        <w:rPr>
          <w:rFonts w:eastAsia="Times New Roman" w:cs="Times New Roman"/>
          <w:color w:val="000000"/>
          <w:sz w:val="24"/>
          <w:szCs w:val="24"/>
          <w:lang w:val="ru-RU"/>
        </w:rPr>
        <w:t xml:space="preserve"> 3 </w:t>
      </w:r>
      <w:r>
        <w:rPr>
          <w:rFonts w:eastAsia="Times New Roman" w:cs="Times New Roman"/>
          <w:color w:val="000000"/>
          <w:sz w:val="24"/>
          <w:szCs w:val="24"/>
        </w:rPr>
        <w:t>OSI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 відправника, потім потрапляє на хаб. Хаб відправляє запит всім під’єднаним пристроям, в тому числі і хабу </w:t>
      </w:r>
      <w:r>
        <w:rPr>
          <w:rFonts w:eastAsia="Times New Roman" w:cs="Times New Roman"/>
          <w:color w:val="000000"/>
          <w:sz w:val="24"/>
          <w:szCs w:val="24"/>
        </w:rPr>
        <w:t>Hub</w:t>
      </w:r>
      <w:r w:rsidRPr="008A15B4">
        <w:rPr>
          <w:rFonts w:eastAsia="Times New Roman" w:cs="Times New Roman"/>
          <w:color w:val="000000"/>
          <w:sz w:val="24"/>
          <w:szCs w:val="24"/>
          <w:lang w:val="uk-UA"/>
        </w:rPr>
        <w:t>0 (</w:t>
      </w:r>
      <w:r>
        <w:rPr>
          <w:rFonts w:eastAsia="Times New Roman" w:cs="Times New Roman"/>
          <w:color w:val="000000"/>
          <w:sz w:val="24"/>
          <w:szCs w:val="24"/>
        </w:rPr>
        <w:t>Layer</w:t>
      </w:r>
      <w:r w:rsidRPr="008A15B4">
        <w:rPr>
          <w:rFonts w:eastAsia="Times New Roman" w:cs="Times New Roman"/>
          <w:color w:val="000000"/>
          <w:sz w:val="24"/>
          <w:szCs w:val="24"/>
          <w:lang w:val="uk-UA"/>
        </w:rPr>
        <w:t xml:space="preserve"> 1 </w:t>
      </w:r>
      <w:r>
        <w:rPr>
          <w:rFonts w:eastAsia="Times New Roman" w:cs="Times New Roman"/>
          <w:color w:val="000000"/>
          <w:sz w:val="24"/>
          <w:szCs w:val="24"/>
        </w:rPr>
        <w:t>OSI</w:t>
      </w:r>
      <w:r w:rsidRPr="008A15B4">
        <w:rPr>
          <w:rFonts w:eastAsia="Times New Roman" w:cs="Times New Roman"/>
          <w:color w:val="000000"/>
          <w:sz w:val="24"/>
          <w:szCs w:val="24"/>
          <w:lang w:val="uk-UA"/>
        </w:rPr>
        <w:t>)</w:t>
      </w:r>
      <w:r w:rsidR="004D21F8" w:rsidRPr="004D21F8">
        <w:rPr>
          <w:rFonts w:eastAsia="Times New Roman" w:cs="Times New Roman"/>
          <w:color w:val="000000"/>
          <w:sz w:val="24"/>
          <w:szCs w:val="24"/>
          <w:lang w:val="uk-UA"/>
        </w:rPr>
        <w:t xml:space="preserve">. </w:t>
      </w:r>
      <w:r w:rsidR="004D21F8">
        <w:rPr>
          <w:rFonts w:eastAsia="Times New Roman" w:cs="Times New Roman"/>
          <w:color w:val="000000"/>
          <w:sz w:val="24"/>
          <w:szCs w:val="24"/>
          <w:lang w:val="uk-UA"/>
        </w:rPr>
        <w:t xml:space="preserve">Інші пристрої отримують запит, але розуміють, що запит був призначений не їм. </w:t>
      </w:r>
      <w:r w:rsidR="004D21F8">
        <w:rPr>
          <w:rFonts w:eastAsia="Times New Roman" w:cs="Times New Roman"/>
          <w:color w:val="000000"/>
          <w:sz w:val="24"/>
          <w:szCs w:val="24"/>
        </w:rPr>
        <w:t>Layer</w:t>
      </w:r>
      <w:r w:rsidR="004D21F8" w:rsidRPr="004D21F8">
        <w:rPr>
          <w:rFonts w:eastAsia="Times New Roman" w:cs="Times New Roman"/>
          <w:color w:val="000000"/>
          <w:sz w:val="24"/>
          <w:szCs w:val="24"/>
          <w:lang w:val="uk-UA"/>
        </w:rPr>
        <w:t xml:space="preserve"> 2 </w:t>
      </w:r>
      <w:r w:rsidR="004D21F8">
        <w:rPr>
          <w:rFonts w:eastAsia="Times New Roman" w:cs="Times New Roman"/>
          <w:color w:val="000000"/>
          <w:sz w:val="24"/>
          <w:szCs w:val="24"/>
        </w:rPr>
        <w:t>OSI</w:t>
      </w:r>
      <w:r w:rsidR="004D21F8">
        <w:rPr>
          <w:rFonts w:eastAsia="Times New Roman" w:cs="Times New Roman"/>
          <w:color w:val="000000"/>
          <w:sz w:val="24"/>
          <w:szCs w:val="24"/>
          <w:lang w:val="uk-UA"/>
        </w:rPr>
        <w:t xml:space="preserve">, обробка з їх боку закінчена. </w:t>
      </w:r>
      <w:r w:rsidR="004D21F8">
        <w:rPr>
          <w:rFonts w:eastAsia="Times New Roman" w:cs="Times New Roman"/>
          <w:color w:val="000000"/>
          <w:sz w:val="24"/>
          <w:szCs w:val="24"/>
        </w:rPr>
        <w:t>Hub</w:t>
      </w:r>
      <w:r w:rsidR="004D21F8" w:rsidRPr="004D21F8">
        <w:rPr>
          <w:rFonts w:eastAsia="Times New Roman" w:cs="Times New Roman"/>
          <w:color w:val="000000"/>
          <w:sz w:val="24"/>
          <w:szCs w:val="24"/>
          <w:lang w:val="uk-UA"/>
        </w:rPr>
        <w:t xml:space="preserve">0 </w:t>
      </w:r>
      <w:r w:rsidR="004D21F8">
        <w:rPr>
          <w:rFonts w:eastAsia="Times New Roman" w:cs="Times New Roman"/>
          <w:color w:val="000000"/>
          <w:sz w:val="24"/>
          <w:szCs w:val="24"/>
          <w:lang w:val="uk-UA"/>
        </w:rPr>
        <w:t xml:space="preserve">відправляє запит на всі інші пристрої, і тоді вже запит буде відправлено для </w:t>
      </w:r>
      <w:r w:rsidR="004D21F8">
        <w:rPr>
          <w:rFonts w:eastAsia="Times New Roman" w:cs="Times New Roman"/>
          <w:color w:val="000000"/>
          <w:sz w:val="24"/>
          <w:szCs w:val="24"/>
        </w:rPr>
        <w:t>PC</w:t>
      </w:r>
      <w:r w:rsidR="004D21F8" w:rsidRPr="004D21F8">
        <w:rPr>
          <w:rFonts w:eastAsia="Times New Roman" w:cs="Times New Roman"/>
          <w:color w:val="000000"/>
          <w:sz w:val="24"/>
          <w:szCs w:val="24"/>
          <w:lang w:val="uk-UA"/>
        </w:rPr>
        <w:t xml:space="preserve">05, </w:t>
      </w:r>
      <w:r w:rsidR="004D21F8">
        <w:rPr>
          <w:rFonts w:eastAsia="Times New Roman" w:cs="Times New Roman"/>
          <w:color w:val="000000"/>
          <w:sz w:val="24"/>
          <w:szCs w:val="24"/>
        </w:rPr>
        <w:t>Layer</w:t>
      </w:r>
      <w:r w:rsidR="004D21F8" w:rsidRPr="004D21F8">
        <w:rPr>
          <w:rFonts w:eastAsia="Times New Roman" w:cs="Times New Roman"/>
          <w:color w:val="000000"/>
          <w:sz w:val="24"/>
          <w:szCs w:val="24"/>
          <w:lang w:val="uk-UA"/>
        </w:rPr>
        <w:t xml:space="preserve"> 3 </w:t>
      </w:r>
      <w:r w:rsidR="004D21F8">
        <w:rPr>
          <w:rFonts w:eastAsia="Times New Roman" w:cs="Times New Roman"/>
          <w:color w:val="000000"/>
          <w:sz w:val="24"/>
          <w:szCs w:val="24"/>
        </w:rPr>
        <w:t>OSI</w:t>
      </w:r>
      <w:r w:rsidR="004D21F8" w:rsidRPr="004D21F8">
        <w:rPr>
          <w:rFonts w:eastAsia="Times New Roman" w:cs="Times New Roman"/>
          <w:color w:val="000000"/>
          <w:sz w:val="24"/>
          <w:szCs w:val="24"/>
          <w:lang w:val="uk-UA"/>
        </w:rPr>
        <w:t xml:space="preserve">. </w:t>
      </w:r>
      <w:r w:rsidR="004D21F8">
        <w:rPr>
          <w:rFonts w:eastAsia="Times New Roman" w:cs="Times New Roman"/>
          <w:color w:val="000000"/>
          <w:sz w:val="24"/>
          <w:szCs w:val="24"/>
          <w:lang w:val="uk-UA"/>
        </w:rPr>
        <w:t xml:space="preserve">Аналогічно буде і для запиту від </w:t>
      </w:r>
      <w:r w:rsidR="004D21F8">
        <w:rPr>
          <w:rFonts w:eastAsia="Times New Roman" w:cs="Times New Roman"/>
          <w:color w:val="000000"/>
          <w:sz w:val="24"/>
          <w:szCs w:val="24"/>
        </w:rPr>
        <w:t xml:space="preserve">192.168.33.5 </w:t>
      </w:r>
      <w:r w:rsidR="004D21F8">
        <w:rPr>
          <w:rFonts w:eastAsia="Times New Roman" w:cs="Times New Roman"/>
          <w:color w:val="000000"/>
          <w:sz w:val="24"/>
          <w:szCs w:val="24"/>
          <w:lang w:val="uk-UA"/>
        </w:rPr>
        <w:t xml:space="preserve">до </w:t>
      </w:r>
      <w:r w:rsidR="00FF13FC">
        <w:rPr>
          <w:rFonts w:eastAsia="Times New Roman" w:cs="Times New Roman"/>
          <w:color w:val="000000"/>
          <w:sz w:val="24"/>
          <w:szCs w:val="24"/>
          <w:lang w:val="uk-UA"/>
        </w:rPr>
        <w:t>192.168.33.4.</w:t>
      </w:r>
    </w:p>
    <w:p w14:paraId="02771633" w14:textId="7A009135" w:rsidR="004D21F8" w:rsidRDefault="004D21F8" w:rsidP="00FF13FC">
      <w:pPr>
        <w:spacing w:after="0"/>
        <w:jc w:val="both"/>
        <w:rPr>
          <w:rFonts w:eastAsia="Times New Roman" w:cs="Times New Roman"/>
          <w:color w:val="000000"/>
          <w:sz w:val="24"/>
          <w:szCs w:val="24"/>
          <w:lang w:val="uk-UA"/>
        </w:rPr>
      </w:pPr>
    </w:p>
    <w:p w14:paraId="02CF9638" w14:textId="5FF74EA4" w:rsidR="00FF13FC" w:rsidRDefault="00FF13FC" w:rsidP="00FF13FC">
      <w:pPr>
        <w:spacing w:after="0"/>
        <w:jc w:val="both"/>
        <w:rPr>
          <w:rFonts w:eastAsia="Times New Roman" w:cs="Times New Roman"/>
          <w:b/>
          <w:bCs/>
          <w:color w:val="000000"/>
          <w:sz w:val="24"/>
          <w:szCs w:val="24"/>
          <w:lang w:val="uk-UA"/>
        </w:rPr>
      </w:pPr>
      <w:r w:rsidRPr="00FF13FC">
        <w:rPr>
          <w:rFonts w:eastAsia="Times New Roman" w:cs="Times New Roman"/>
          <w:b/>
          <w:bCs/>
          <w:color w:val="000000"/>
          <w:sz w:val="24"/>
          <w:szCs w:val="24"/>
          <w:lang w:val="uk-UA"/>
        </w:rPr>
        <w:t>Контрольні питання</w:t>
      </w:r>
    </w:p>
    <w:p w14:paraId="2D90C059" w14:textId="5134423D" w:rsidR="00FF13FC" w:rsidRDefault="00AC58E0" w:rsidP="00771BB0">
      <w:pPr>
        <w:pStyle w:val="ListParagraph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Логічний простір дозволяє користувачам будувати логічну топологію мережі, розміщувати, підключати, кластеризувати мережеві пристрої. Фізичний простір дозволяє ж графічно побачити логічну мережу, саме те, як мережа може виглядати у реальному середовищі. В залежності від того, що нам потрібно, то ми використовуємо логічний або фізичний простір.</w:t>
      </w:r>
    </w:p>
    <w:p w14:paraId="149C7558" w14:textId="0323BFD0" w:rsidR="00482785" w:rsidRDefault="008430A7" w:rsidP="00482785">
      <w:pPr>
        <w:pStyle w:val="ListParagraph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lastRenderedPageBreak/>
        <w:t xml:space="preserve">Режим симуляції допомагає нам прослідкувати те, як пакет з даними проходять між комп’ютерами. </w:t>
      </w:r>
      <w:r w:rsidR="00482785">
        <w:rPr>
          <w:lang w:val="uk-UA"/>
        </w:rPr>
        <w:t>Режим реального часу – режим, в якому є можливість спостерігати за мережею в реальному часі</w:t>
      </w:r>
    </w:p>
    <w:p w14:paraId="0D823D79" w14:textId="3FBEC69E" w:rsidR="00482785" w:rsidRDefault="00482785" w:rsidP="00482785">
      <w:pPr>
        <w:pStyle w:val="ListParagraph"/>
        <w:numPr>
          <w:ilvl w:val="0"/>
          <w:numId w:val="6"/>
        </w:numPr>
        <w:spacing w:after="0"/>
        <w:jc w:val="both"/>
        <w:rPr>
          <w:lang w:val="uk-UA"/>
        </w:rPr>
      </w:pPr>
      <w:r>
        <w:t>Ping</w:t>
      </w:r>
      <w:r w:rsidRPr="001725CF">
        <w:rPr>
          <w:lang w:val="ru-RU"/>
        </w:rPr>
        <w:t xml:space="preserve"> </w:t>
      </w:r>
      <w:r>
        <w:rPr>
          <w:lang w:val="uk-UA"/>
        </w:rPr>
        <w:t xml:space="preserve">– команда для </w:t>
      </w:r>
      <w:r w:rsidR="001725CF">
        <w:rPr>
          <w:lang w:val="uk-UA"/>
        </w:rPr>
        <w:t>перевірки з’єднання між комп’ютерами в мережі, «пропінгувати» - послати декілька пакетів на інший комп’ютер, і перевірити, чи вони повернулись</w:t>
      </w:r>
    </w:p>
    <w:p w14:paraId="57520DB2" w14:textId="77777777" w:rsidR="00362830" w:rsidRDefault="001725CF" w:rsidP="00482785">
      <w:pPr>
        <w:pStyle w:val="ListParagraph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Так як хаб пересилає пакети до всіх під’єднаних пристроїв, то відбувається так, що пакети</w:t>
      </w:r>
      <w:r>
        <w:rPr>
          <w:lang w:val="uk-UA"/>
        </w:rPr>
        <w:t xml:space="preserve"> приходять</w:t>
      </w:r>
      <w:r>
        <w:rPr>
          <w:lang w:val="uk-UA"/>
        </w:rPr>
        <w:t xml:space="preserve"> на комп’ютер, хоча не призначені йому</w:t>
      </w:r>
      <w:r w:rsidR="00362830">
        <w:rPr>
          <w:lang w:val="uk-UA"/>
        </w:rPr>
        <w:t>, тому він їх скидає. Щоб уникнути цього треба використовувати світчі, які самі розподіляють пакети між пристроями. Також із-за цього зростає швидкість у мережі.</w:t>
      </w:r>
    </w:p>
    <w:p w14:paraId="14D678C3" w14:textId="5FB56098" w:rsidR="001725CF" w:rsidRDefault="001725CF" w:rsidP="00482785">
      <w:pPr>
        <w:pStyle w:val="ListParagraph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 </w:t>
      </w:r>
      <w:r w:rsidR="00805EA4">
        <w:rPr>
          <w:lang w:val="uk-UA"/>
        </w:rPr>
        <w:t>Буде виведено «</w:t>
      </w:r>
      <w:r w:rsidR="00805EA4">
        <w:t>Request</w:t>
      </w:r>
      <w:r w:rsidR="00805EA4" w:rsidRPr="00805EA4">
        <w:rPr>
          <w:lang w:val="uk-UA"/>
        </w:rPr>
        <w:t xml:space="preserve"> </w:t>
      </w:r>
      <w:r w:rsidR="00805EA4">
        <w:t>timed</w:t>
      </w:r>
      <w:r w:rsidR="00805EA4" w:rsidRPr="00805EA4">
        <w:rPr>
          <w:lang w:val="uk-UA"/>
        </w:rPr>
        <w:t xml:space="preserve"> </w:t>
      </w:r>
      <w:r w:rsidR="00805EA4">
        <w:t>out</w:t>
      </w:r>
      <w:r w:rsidR="00805EA4">
        <w:rPr>
          <w:lang w:val="uk-UA"/>
        </w:rPr>
        <w:t>» в консолі (час очікування витік)</w:t>
      </w:r>
    </w:p>
    <w:p w14:paraId="4C478CE5" w14:textId="3290BB52" w:rsidR="00805EA4" w:rsidRDefault="00805EA4" w:rsidP="00805EA4">
      <w:pPr>
        <w:spacing w:after="0"/>
        <w:jc w:val="both"/>
        <w:rPr>
          <w:lang w:val="uk-UA"/>
        </w:rPr>
      </w:pPr>
    </w:p>
    <w:p w14:paraId="756EF5DA" w14:textId="5B1006BD" w:rsidR="00805EA4" w:rsidRDefault="00805EA4" w:rsidP="00805EA4">
      <w:pPr>
        <w:spacing w:after="0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Висновки</w:t>
      </w:r>
    </w:p>
    <w:p w14:paraId="23BAD646" w14:textId="680EB8AD" w:rsidR="00805EA4" w:rsidRPr="00D45AC3" w:rsidRDefault="00D45AC3" w:rsidP="00805EA4">
      <w:pPr>
        <w:spacing w:after="0"/>
        <w:jc w:val="both"/>
        <w:rPr>
          <w:lang w:val="uk-UA"/>
        </w:rPr>
      </w:pPr>
      <w:r>
        <w:rPr>
          <w:lang w:val="uk-UA"/>
        </w:rPr>
        <w:t xml:space="preserve">В даній лабораторній роботі я вивчив і перевірив на практиці основні можливості програми </w:t>
      </w:r>
      <w:r>
        <w:t>Cisco</w:t>
      </w:r>
      <w:r w:rsidRPr="00D45AC3">
        <w:rPr>
          <w:lang w:val="uk-UA"/>
        </w:rPr>
        <w:t xml:space="preserve"> </w:t>
      </w:r>
      <w:r>
        <w:t>PacketTracer</w:t>
      </w:r>
      <w:r>
        <w:rPr>
          <w:lang w:val="uk-UA"/>
        </w:rPr>
        <w:t xml:space="preserve">: побудував просту мережу, провів її аналіз за допомогою команди </w:t>
      </w:r>
      <w:r>
        <w:t>ping</w:t>
      </w:r>
      <w:r>
        <w:rPr>
          <w:lang w:val="uk-UA"/>
        </w:rPr>
        <w:t>.</w:t>
      </w:r>
    </w:p>
    <w:sectPr w:rsidR="00805EA4" w:rsidRPr="00D45AC3" w:rsidSect="0055495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65E4"/>
    <w:multiLevelType w:val="hybridMultilevel"/>
    <w:tmpl w:val="2ED04588"/>
    <w:lvl w:ilvl="0" w:tplc="0409000F">
      <w:start w:val="1"/>
      <w:numFmt w:val="decimal"/>
      <w:lvlText w:val="%1."/>
      <w:lvlJc w:val="left"/>
      <w:pPr>
        <w:ind w:left="655" w:hanging="360"/>
      </w:p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" w15:restartNumberingAfterBreak="0">
    <w:nsid w:val="16BE1E75"/>
    <w:multiLevelType w:val="hybridMultilevel"/>
    <w:tmpl w:val="5F3E59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B167DF8"/>
    <w:multiLevelType w:val="hybridMultilevel"/>
    <w:tmpl w:val="DBBA2B50"/>
    <w:lvl w:ilvl="0" w:tplc="FFFFFFFF">
      <w:start w:val="1"/>
      <w:numFmt w:val="decimal"/>
      <w:lvlText w:val="%1."/>
      <w:lvlJc w:val="left"/>
      <w:pPr>
        <w:ind w:left="655" w:hanging="360"/>
      </w:pPr>
    </w:lvl>
    <w:lvl w:ilvl="1" w:tplc="FFFFFFFF" w:tentative="1">
      <w:start w:val="1"/>
      <w:numFmt w:val="lowerLetter"/>
      <w:lvlText w:val="%2."/>
      <w:lvlJc w:val="left"/>
      <w:pPr>
        <w:ind w:left="1375" w:hanging="360"/>
      </w:pPr>
    </w:lvl>
    <w:lvl w:ilvl="2" w:tplc="FFFFFFFF" w:tentative="1">
      <w:start w:val="1"/>
      <w:numFmt w:val="lowerRoman"/>
      <w:lvlText w:val="%3."/>
      <w:lvlJc w:val="right"/>
      <w:pPr>
        <w:ind w:left="2095" w:hanging="180"/>
      </w:pPr>
    </w:lvl>
    <w:lvl w:ilvl="3" w:tplc="FFFFFFFF" w:tentative="1">
      <w:start w:val="1"/>
      <w:numFmt w:val="decimal"/>
      <w:lvlText w:val="%4."/>
      <w:lvlJc w:val="left"/>
      <w:pPr>
        <w:ind w:left="2815" w:hanging="360"/>
      </w:pPr>
    </w:lvl>
    <w:lvl w:ilvl="4" w:tplc="FFFFFFFF" w:tentative="1">
      <w:start w:val="1"/>
      <w:numFmt w:val="lowerLetter"/>
      <w:lvlText w:val="%5."/>
      <w:lvlJc w:val="left"/>
      <w:pPr>
        <w:ind w:left="3535" w:hanging="360"/>
      </w:pPr>
    </w:lvl>
    <w:lvl w:ilvl="5" w:tplc="FFFFFFFF" w:tentative="1">
      <w:start w:val="1"/>
      <w:numFmt w:val="lowerRoman"/>
      <w:lvlText w:val="%6."/>
      <w:lvlJc w:val="right"/>
      <w:pPr>
        <w:ind w:left="4255" w:hanging="180"/>
      </w:pPr>
    </w:lvl>
    <w:lvl w:ilvl="6" w:tplc="FFFFFFFF" w:tentative="1">
      <w:start w:val="1"/>
      <w:numFmt w:val="decimal"/>
      <w:lvlText w:val="%7."/>
      <w:lvlJc w:val="left"/>
      <w:pPr>
        <w:ind w:left="4975" w:hanging="360"/>
      </w:pPr>
    </w:lvl>
    <w:lvl w:ilvl="7" w:tplc="FFFFFFFF" w:tentative="1">
      <w:start w:val="1"/>
      <w:numFmt w:val="lowerLetter"/>
      <w:lvlText w:val="%8."/>
      <w:lvlJc w:val="left"/>
      <w:pPr>
        <w:ind w:left="5695" w:hanging="360"/>
      </w:pPr>
    </w:lvl>
    <w:lvl w:ilvl="8" w:tplc="FFFFFFFF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3" w15:restartNumberingAfterBreak="0">
    <w:nsid w:val="4287661F"/>
    <w:multiLevelType w:val="hybridMultilevel"/>
    <w:tmpl w:val="F176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0196"/>
    <w:multiLevelType w:val="multilevel"/>
    <w:tmpl w:val="0B10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45F94"/>
    <w:multiLevelType w:val="hybridMultilevel"/>
    <w:tmpl w:val="8AB6FC3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FE6C3E"/>
    <w:multiLevelType w:val="hybridMultilevel"/>
    <w:tmpl w:val="DBBA2B50"/>
    <w:lvl w:ilvl="0" w:tplc="0409000F">
      <w:start w:val="1"/>
      <w:numFmt w:val="decimal"/>
      <w:lvlText w:val="%1."/>
      <w:lvlJc w:val="left"/>
      <w:pPr>
        <w:ind w:left="655" w:hanging="360"/>
      </w:p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7" w15:restartNumberingAfterBreak="0">
    <w:nsid w:val="7FA125C9"/>
    <w:multiLevelType w:val="multilevel"/>
    <w:tmpl w:val="A368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125990">
    <w:abstractNumId w:val="7"/>
  </w:num>
  <w:num w:numId="2" w16cid:durableId="578295017">
    <w:abstractNumId w:val="4"/>
  </w:num>
  <w:num w:numId="3" w16cid:durableId="949245579">
    <w:abstractNumId w:val="6"/>
  </w:num>
  <w:num w:numId="4" w16cid:durableId="1058162235">
    <w:abstractNumId w:val="0"/>
  </w:num>
  <w:num w:numId="5" w16cid:durableId="848714606">
    <w:abstractNumId w:val="3"/>
  </w:num>
  <w:num w:numId="6" w16cid:durableId="1692217090">
    <w:abstractNumId w:val="2"/>
  </w:num>
  <w:num w:numId="7" w16cid:durableId="949891604">
    <w:abstractNumId w:val="5"/>
  </w:num>
  <w:num w:numId="8" w16cid:durableId="197802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2D"/>
    <w:rsid w:val="00007098"/>
    <w:rsid w:val="001725CF"/>
    <w:rsid w:val="001D16B8"/>
    <w:rsid w:val="00291E12"/>
    <w:rsid w:val="002E1562"/>
    <w:rsid w:val="002E76B6"/>
    <w:rsid w:val="00362830"/>
    <w:rsid w:val="00482785"/>
    <w:rsid w:val="004D21F8"/>
    <w:rsid w:val="00545307"/>
    <w:rsid w:val="00554952"/>
    <w:rsid w:val="00596270"/>
    <w:rsid w:val="00656CF7"/>
    <w:rsid w:val="006C0B77"/>
    <w:rsid w:val="007407E8"/>
    <w:rsid w:val="00771BB0"/>
    <w:rsid w:val="007818AA"/>
    <w:rsid w:val="007E0E2D"/>
    <w:rsid w:val="00805EA4"/>
    <w:rsid w:val="008242FF"/>
    <w:rsid w:val="008430A7"/>
    <w:rsid w:val="00870751"/>
    <w:rsid w:val="008A15B4"/>
    <w:rsid w:val="008D294A"/>
    <w:rsid w:val="00922C48"/>
    <w:rsid w:val="00AC58E0"/>
    <w:rsid w:val="00B828EE"/>
    <w:rsid w:val="00B915B7"/>
    <w:rsid w:val="00CE24FC"/>
    <w:rsid w:val="00D45AC3"/>
    <w:rsid w:val="00E81231"/>
    <w:rsid w:val="00EA59DF"/>
    <w:rsid w:val="00EE4070"/>
    <w:rsid w:val="00F12C76"/>
    <w:rsid w:val="00FF13FC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AB76"/>
  <w15:chartTrackingRefBased/>
  <w15:docId w15:val="{BBA9A8D3-FBA7-480C-9464-C39C9682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23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27B6E-B657-4F7E-9B40-2E45D665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Chernenko</dc:creator>
  <cp:keywords/>
  <dc:description/>
  <cp:lastModifiedBy>Yevhenii Chernenko</cp:lastModifiedBy>
  <cp:revision>5</cp:revision>
  <dcterms:created xsi:type="dcterms:W3CDTF">2022-10-21T16:56:00Z</dcterms:created>
  <dcterms:modified xsi:type="dcterms:W3CDTF">2022-10-24T21:55:00Z</dcterms:modified>
</cp:coreProperties>
</file>