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6D4" w:rsidRPr="009936D4" w:rsidRDefault="009936D4" w:rsidP="009936D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9936D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Traceability Matrix</w: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Requirements vs Test Cases </w:t>
      </w:r>
      <w:r w:rsidR="003A325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</w:t>
      </w:r>
      <w:r w:rsidR="003A3250"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</w:t>
      </w: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Defects</w:t>
      </w:r>
      <w:bookmarkStart w:id="0" w:name="_GoBack"/>
      <w:bookmarkEnd w:id="0"/>
    </w:p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Authentication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299"/>
        <w:gridCol w:w="1067"/>
        <w:gridCol w:w="2081"/>
        <w:gridCol w:w="1130"/>
        <w:gridCol w:w="1186"/>
      </w:tblGrid>
      <w:tr w:rsidR="009936D4" w:rsidRPr="009936D4" w:rsidTr="003A325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REQ-AUTH-01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can login with valid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Valid Login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REQ-AUTH-02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System rejects invalid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Invalid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REQ-AUTH-03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System rejects unregistered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Invalid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REQ-AUTH-04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System validates empty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Both Fields Empty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REQ-AUTH-05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Password field required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Email Only (Password 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REQ-AUTH-06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Email field required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Password Only (Email 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REQ-AUTH-07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can logout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Logout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REQ-AUTH-08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can change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Change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REQ-AUTH-09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Password change validates old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TC-41-1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Change Password -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REQ-AUTH-10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Password change confirms new password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New Password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REQ-AUTH-11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Back button navigates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Change Password - Back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DEFECT-010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Dashboard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091"/>
        <w:gridCol w:w="1026"/>
        <w:gridCol w:w="2374"/>
        <w:gridCol w:w="1120"/>
        <w:gridCol w:w="1168"/>
      </w:tblGrid>
      <w:tr w:rsidR="009936D4" w:rsidRPr="009936D4" w:rsidTr="003A325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Dashboard loads with all KPIs and 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Dashboard Loads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REQ-DASH-02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KPI cards navigate to respective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KPI Cards Are Clickable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DEFECT-001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Sidebar menu navigates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Sidebar Menu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Purchase Trend chart displays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Purchase Trend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Role Distribution chart displays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User Role Distribution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Monthly Purchase vs Payment chart displays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Monthly Purchase vs Payment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Purchase Status Mix chart displays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Purchase Status Mix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Top Suppliers by Purchase Value chart displays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Top Suppliers by Purchase Value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REQ-DASH-09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Stock Movement Type Overview chart displays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Stock Movement Type Overview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Current Stock Overview chart displays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Current Stock Overview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Top Customers by Sales chart displays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Top Customers by Sales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DEFECT-002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Top Product Sales chart displays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Top Product Sales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DEFECT-002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Recent Ledger Entries section displays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Recent Ledger Entries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Recent Ledger Entries - Column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TC-20a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Recent Ledger Entries - Column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Recent Ledger Entries - Data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TC-20b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Recent Ledger Entries - Data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REQ-DASH-16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Recent Ledger Entries - Entry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TC-20c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Recent Ledger Entries - Entry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Recent Ledger Entries - Account 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TC-20d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Recent Ledger Entries - Account 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Recent Ledger Entries - Amount Formatting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TC-20e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Recent Ledger Entries - Amount Formatting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Recent Ledger Entries - Entries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TC-20f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Recent Ledger Entries - Total Entries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Recent Ledger Entries - Scroll/Cutoff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TC-20g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Recent Ledger Entries - Scroll/Cutoff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Dashboard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Dashboard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Stock Overview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019"/>
        <w:gridCol w:w="1018"/>
        <w:gridCol w:w="2467"/>
        <w:gridCol w:w="1118"/>
        <w:gridCol w:w="1160"/>
      </w:tblGrid>
      <w:tr w:rsidR="009936D4" w:rsidRPr="009936D4" w:rsidTr="003A325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REQ-STOCK-01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Stock Overview page loads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TC-21-1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Stock Overview Page Loads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REQ-STOCK-02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Summary cards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Stock Overview - Summary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REQ-STOCK-03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Product table has correct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Stock Overview - Product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REQ-STOCK-04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Product data displays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TC-21-4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Stock Overview - Product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REQ-STOCK-05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Product Type filter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Stock Overview - Product Type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REQ-STOCK-06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Export PDF and Excel buttons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TC-21-6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Stock Overview - Export PDF and Export Excel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REQ-STOCK-07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Search functionality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TC-21-7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Stock Overview - 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REQ-STOCK-08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View Detail button shows product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TC-21-8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Stock Overview - View Detail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REQ-STOCK-09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By Product/By Location toggle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TC-21-9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Stock Overview - By Product / By Location 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REQ-STOCK-10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Product Detail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TC-21-10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Product Detail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REQ-STOCK-11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Export PDF/Excel on Product Detail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TC-21-11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Export PDF and Export Excel Buttons on Product Detail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3A3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REQ-STOCK-12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Stock Overview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Stock Overview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Suppliers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138"/>
        <w:gridCol w:w="1030"/>
        <w:gridCol w:w="2317"/>
        <w:gridCol w:w="1121"/>
        <w:gridCol w:w="1170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REQ-SUP-01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 List page loads with supplier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Supplier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REQ-SUP-02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Add Supplier button opens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TC-22-1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Add Supplier Button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REQ-SUP-03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 name click navigates to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TC-22-2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Supplier Name Click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DEFECT-003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REQ-SUP-04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Action buttons work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TC-22-3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Supplier List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DEFECT-004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REQ-SUP-05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 List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Supplier List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Supplier Ledger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041"/>
        <w:gridCol w:w="1019"/>
        <w:gridCol w:w="2432"/>
        <w:gridCol w:w="1118"/>
        <w:gridCol w:w="1165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REQ-LEDGER-01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 Ledger page loads with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Supplier Ledger Page Loads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REQ-LEDGER-02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Selecting supplier shows ledger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TC-23-1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Supplier Ledger - Select Supplier and Show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REQ-LEDGER-03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Post Payment button opens payment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TC-23-2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Supplier Ledger - Post Payment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DEFECT-011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REQ-LEDGER-04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Export PDF and Excel buttons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TC-23-3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Supplier Ledger - Export PDF and Export Excel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REQ-LEDGER-05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 Ledger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Supplier Ledger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Purchases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056"/>
        <w:gridCol w:w="1023"/>
        <w:gridCol w:w="2415"/>
        <w:gridCol w:w="1119"/>
        <w:gridCol w:w="1167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Create Purchase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Create Purchase Page Loads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can add product to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TC-24-1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Create Purchase - Add Product to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can remove product from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TC-24-2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Create Purchase - Remove Product from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Save Purchase saves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TC-24-3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Create Purchase - Save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Totals calculate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TC-24-4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Create Purchase - Calculations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Purchase List shows all 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Purchase List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Filter functionality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TC-25-1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Purchase List - Filter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REQ-PUR-08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Clear filter resets 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TC-25-2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Purchase List - Clear Filter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Action buttons work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TC-25-3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Purchase List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DEFECT-005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Edit Purchase updates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TC-25-4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Edit Purchase - Update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 name click navigates to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TC-25-5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Purchase List - Supplier Name Click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DEFECT-003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Create Purchase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Create Purchase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Purchase List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Purchase List - UI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DEFECT-012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Chemical Products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069"/>
        <w:gridCol w:w="1021"/>
        <w:gridCol w:w="2407"/>
        <w:gridCol w:w="1119"/>
        <w:gridCol w:w="1166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REQ-CHEM-01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Chemical Products page loads with product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Chemical Products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REQ-CHEM-02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Add Chemical Product button opens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TC-26-1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Chemical Products - Add Chemical Product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REQ-CHEM-03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Search functionality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TC-26-2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Chemical Products - 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REQ-CHEM-04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Action buttons work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TC-26-3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Chemical Products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DEFECT-006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REQ-CHEM-05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Chemical Products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Chemical Products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Packing Products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071"/>
        <w:gridCol w:w="1024"/>
        <w:gridCol w:w="2399"/>
        <w:gridCol w:w="1119"/>
        <w:gridCol w:w="1167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REQ-PACK-01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Packing Products page loads with product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Packing Products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REQ-PACK-02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Add Packing Product button opens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TC-27-1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Packing Products - Add Packing Product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REQ-PACK-03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Search functionality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TC-27-2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Packing Products - 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REQ-PACK-04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Action buttons work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TC-27-3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Packing Products -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REQ-PACK-05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Inventory Detail button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TC-27-4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Packing Products - Inventory Detail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DEFECT-006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REQ-PACK-06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Packing Products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Packing Products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Finished Good Products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101"/>
        <w:gridCol w:w="1018"/>
        <w:gridCol w:w="2379"/>
        <w:gridCol w:w="1118"/>
        <w:gridCol w:w="1165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REQ-FG-01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Finished Good Products page loads with product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Finished Good Products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REQ-FG-02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Action buttons work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TC-28-1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Finished Good Products -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DEFECT-006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REQ-FG-03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Action buttons are consistent across product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TC-28-2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Action Button Consistency Across Product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DEFECT-007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REQ-FG-04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Finished Good Products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Finished Good Products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Gate Pass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075"/>
        <w:gridCol w:w="1032"/>
        <w:gridCol w:w="2378"/>
        <w:gridCol w:w="1122"/>
        <w:gridCol w:w="1170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REQ-GP-01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Gate Pass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Gate Pass Page Loads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REQ-GP-02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can create new 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TC-29-1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Gate Pass - Create New 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REQ-GP-03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can add products to 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TC-29-2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Gate Pass - Add Product to 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REQ-GP-04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can remove product from 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TC-29-3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Gate Pass - Remove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REQ-GP-05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Form validation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TC-29-4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Gate Pass - Form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REQ-GP-06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Product quantity validation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TC-29-5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Gate Pass - Product Quantity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REQ-GP-07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All Gate Passes page loads with all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All Gate Passes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REQ-GP-08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Filter buttons work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TC-30-1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All Gate Passes - Filter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REQ-GP-09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All Gate Passes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TC-30-2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All Gate Passes - UI Responsiveness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DEFECT-008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REQ-GP-10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Create Gate Pass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Create Gate Pass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REQ-GP-11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All Gate Passes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All Gate Passes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DEFECT-008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Reports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161"/>
        <w:gridCol w:w="1017"/>
        <w:gridCol w:w="2322"/>
        <w:gridCol w:w="1118"/>
        <w:gridCol w:w="1164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Reports page loads with all report 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Reports Page Loads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REQ-REP-02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All report options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Reports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Business Overview report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TC-31-1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Business Overview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Summary cards display correct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TC-31-1a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Business Overview - Summary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Charts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TC-31-1b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Business Overview - Charts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Top Audited Modules displays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TC-31-1c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Business Overview - Top Audited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"All Time" button shows all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TC-31-1d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Business Overview - All Time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DEFECT-009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Low Stock Raw report shows products below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Low Stock Raw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REQ-REP-09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Low Stock Packaging report shows products below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Low Stock Packaging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REQ-REP-10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Stock In/Out report loads with movement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Stock In/Out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REQ-REP-11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Sales &amp; Distributor report loads with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Sales &amp; Distributor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REQ-REP-12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Reports pages are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Reports Pages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Audit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130"/>
        <w:gridCol w:w="1039"/>
        <w:gridCol w:w="2314"/>
        <w:gridCol w:w="1123"/>
        <w:gridCol w:w="1168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Audit page loads with all 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Audit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Summary cards display correct 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TC-37-1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Audit - Summary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Search functionality filters 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TC-37-2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Audit - 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Date range filters work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TC-37-3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Audit - Filter by 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Log entries display correct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TC-37-4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Audit - Log Entries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Change Snapshot shows Old and New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TC-37-5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Audit - Change Snapshot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Pagination works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TC-37-6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Audit - Pagination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REQ-AUD-08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View button shows complete audit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TC-37-7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Audit - View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REQ-AUD-09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Audit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Audit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Users/Administration Module</w:t>
      </w:r>
    </w:p>
    <w:tbl>
      <w:tblPr>
        <w:tblW w:w="10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690"/>
        <w:gridCol w:w="1035"/>
        <w:gridCol w:w="2486"/>
        <w:gridCol w:w="1122"/>
        <w:gridCol w:w="1167"/>
      </w:tblGrid>
      <w:tr w:rsidR="009936D4" w:rsidRPr="009936D4" w:rsidTr="009936D4">
        <w:trPr>
          <w:trHeight w:val="10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9936D4">
        <w:trPr>
          <w:trHeight w:val="10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REQ-USER-01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Users page loads with all user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Users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rPr>
          <w:trHeight w:val="10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REQ-USER-02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roles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TC-38-1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Users - User Roles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rPr>
          <w:trHeight w:val="7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REQ-USER-03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status displays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TC-38-2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Users - Status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rPr>
          <w:trHeight w:val="10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REQ-USER-04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Created date displays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TC-38-3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Users - Created Date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rPr>
          <w:trHeight w:val="7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REQ-USER-05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can be edited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TC-38-4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Users - Edit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rPr>
          <w:trHeight w:val="7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REQ-USER-06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New user can be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TC-38-5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Users - Add New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rPr>
          <w:trHeight w:val="10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REQ-USER-07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 can be deactivated/deleted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TC-38-6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Users - Delete/Deactivate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rPr>
          <w:trHeight w:val="7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REQ-USER-08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View User shows user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TC-38-8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Users - View User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rPr>
          <w:trHeight w:val="10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REQ-USER-09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Users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Users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 Settings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168"/>
        <w:gridCol w:w="1024"/>
        <w:gridCol w:w="2304"/>
        <w:gridCol w:w="1120"/>
        <w:gridCol w:w="1163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REQ-SET-01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Settings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Settings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REQ-SET-02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Company settings can be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TC-39-1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Settings - Update Company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REQ-SET-03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Company logo can be uploaded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TC-39-2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Settings - Upload Company 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REQ-SET-04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Back to Dashboard button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TC-39-3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Settings - Back to Dashboard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REQ-SET-05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New unit can be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TC-39-4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Settings - Add New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REQ-SET-06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Unit can be edited/deleted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TC-39-5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Settings - Edit/Delete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REQ-SET-07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Unit status can be toggled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TC-39-6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Settings - Unit Status 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REQ-SET-08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Form validation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TC-39-7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Settings -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REQ-SET-09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Settings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Settings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15. Responsiveness (Cross-Module)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041"/>
        <w:gridCol w:w="1038"/>
        <w:gridCol w:w="2404"/>
        <w:gridCol w:w="1123"/>
        <w:gridCol w:w="1168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REQ-RESP-01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Login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Login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REQ-RESP-02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Change Password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TC-57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Verify Change Password Page -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Summary Matrix: Requirements vs Test Cases </w:t>
      </w:r>
      <w:r w:rsidR="003A3250"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Vs</w:t>
      </w: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Defects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884"/>
        <w:gridCol w:w="1316"/>
        <w:gridCol w:w="1177"/>
        <w:gridCol w:w="1077"/>
        <w:gridCol w:w="1619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Defects Found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Chemical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Packing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Finished Good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Defect-to-Requirement Mapping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4800"/>
        <w:gridCol w:w="3693"/>
      </w:tblGrid>
      <w:tr w:rsidR="009936D4" w:rsidRPr="009936D4" w:rsidTr="009936D4">
        <w:trPr>
          <w:trHeight w:val="3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Affected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</w:tr>
      <w:tr w:rsidR="009936D4" w:rsidRPr="009936D4" w:rsidTr="009936D4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9936D4" w:rsidRPr="009936D4" w:rsidTr="009936D4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REQ-DASH-11, REQ-DASH-12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9936D4" w:rsidRPr="009936D4" w:rsidTr="009936D4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REQ-SUP-03, REQ-PUR-11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Suppliers, Purchases</w:t>
            </w:r>
          </w:p>
        </w:tc>
      </w:tr>
      <w:tr w:rsidR="009936D4" w:rsidRPr="009936D4" w:rsidTr="009936D4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REQ-SUP-04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</w:tr>
      <w:tr w:rsidR="009936D4" w:rsidRPr="009936D4" w:rsidTr="009936D4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DEFECT-005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Purchases</w:t>
            </w:r>
          </w:p>
        </w:tc>
      </w:tr>
      <w:tr w:rsidR="009936D4" w:rsidRPr="009936D4" w:rsidTr="009936D4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REQ-CHEM-04, REQ-PACK-05, REQ-FG-02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Chemical, Packing, Finished Good</w:t>
            </w:r>
          </w:p>
        </w:tc>
      </w:tr>
      <w:tr w:rsidR="009936D4" w:rsidRPr="009936D4" w:rsidTr="009936D4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REQ-FG-03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Finished Good Products</w:t>
            </w:r>
          </w:p>
        </w:tc>
      </w:tr>
      <w:tr w:rsidR="009936D4" w:rsidRPr="009936D4" w:rsidTr="009936D4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REQ-GP-09, REQ-GP-11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</w:tr>
      <w:tr w:rsidR="009936D4" w:rsidRPr="009936D4" w:rsidTr="009936D4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REQ-REP-07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</w:tr>
      <w:tr w:rsidR="009936D4" w:rsidRPr="009936D4" w:rsidTr="009936D4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REQ-AUTH-11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</w:tr>
      <w:tr w:rsidR="009936D4" w:rsidRPr="009936D4" w:rsidTr="009936D4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REQ-LEDGER-03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</w:tr>
      <w:tr w:rsidR="009936D4" w:rsidRPr="009936D4" w:rsidTr="009936D4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REQ-PUR-13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Purchases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Test Coverage Analysis</w:t>
      </w:r>
    </w:p>
    <w:p w:rsidR="009936D4" w:rsidRPr="009936D4" w:rsidRDefault="009936D4" w:rsidP="009936D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By Priority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453"/>
        <w:gridCol w:w="1153"/>
        <w:gridCol w:w="1575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Total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Covered %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P2 (Medium)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</w:tbl>
    <w:p w:rsidR="009936D4" w:rsidRPr="009936D4" w:rsidRDefault="009936D4" w:rsidP="009936D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By Module Coverage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884"/>
        <w:gridCol w:w="1153"/>
        <w:gridCol w:w="1692"/>
        <w:gridCol w:w="1236"/>
      </w:tblGrid>
      <w:tr w:rsidR="009936D4" w:rsidRPr="009936D4" w:rsidTr="009936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Coverage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Defects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Chemical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Packing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Finished Good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9936D4" w:rsidRPr="009936D4" w:rsidTr="009936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Risk Assessment</w:t>
      </w:r>
    </w:p>
    <w:p w:rsidR="009936D4" w:rsidRPr="009936D4" w:rsidRDefault="009936D4" w:rsidP="009936D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High Risk Areas (Multiple Failures)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8"/>
        <w:gridCol w:w="2727"/>
        <w:gridCol w:w="2393"/>
      </w:tblGrid>
      <w:tr w:rsidR="009936D4" w:rsidRPr="009936D4" w:rsidTr="009936D4">
        <w:trPr>
          <w:trHeight w:val="3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Failure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Risk Level</w:t>
            </w:r>
          </w:p>
        </w:tc>
      </w:tr>
      <w:tr w:rsidR="009936D4" w:rsidRPr="009936D4" w:rsidTr="009936D4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23% (3/13)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HIGH</w:t>
            </w:r>
          </w:p>
        </w:tc>
      </w:tr>
      <w:tr w:rsidR="009936D4" w:rsidRPr="009936D4" w:rsidTr="009936D4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Finished Good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50% (2/4)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HIGH</w:t>
            </w:r>
          </w:p>
        </w:tc>
      </w:tr>
      <w:tr w:rsidR="009936D4" w:rsidRPr="009936D4" w:rsidTr="009936D4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40% (2/5)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 xml:space="preserve"> HIGH</w:t>
            </w:r>
          </w:p>
        </w:tc>
      </w:tr>
      <w:tr w:rsidR="009936D4" w:rsidRPr="009936D4" w:rsidTr="009936D4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9.5% (2/21)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🟡 MEDIUM</w:t>
            </w:r>
          </w:p>
        </w:tc>
      </w:tr>
      <w:tr w:rsidR="009936D4" w:rsidRPr="009936D4" w:rsidTr="009936D4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18% (2/11)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🟡 MEDIUM</w:t>
            </w:r>
          </w:p>
        </w:tc>
      </w:tr>
    </w:tbl>
    <w:p w:rsidR="009936D4" w:rsidRPr="009936D4" w:rsidRDefault="009936D4" w:rsidP="009936D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936D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Critical Defects by Impact</w:t>
      </w:r>
    </w:p>
    <w:tbl>
      <w:tblPr>
        <w:tblW w:w="9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096"/>
        <w:gridCol w:w="7164"/>
      </w:tblGrid>
      <w:tr w:rsidR="009936D4" w:rsidRPr="009936D4" w:rsidTr="009936D4">
        <w:trPr>
          <w:trHeight w:val="4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Modules Affected</w:t>
            </w:r>
          </w:p>
        </w:tc>
      </w:tr>
      <w:tr w:rsidR="009936D4" w:rsidRPr="009936D4" w:rsidTr="009936D4">
        <w:trPr>
          <w:trHeight w:val="4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Dashboard, Suppliers, Purchases, Chemical/Packing/FG Products, Supplier Ledger</w:t>
            </w:r>
          </w:p>
        </w:tc>
      </w:tr>
      <w:tr w:rsidR="009936D4" w:rsidRPr="009936D4" w:rsidTr="009936D4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Dashboard, Reports, Authentication</w:t>
            </w:r>
          </w:p>
        </w:tc>
      </w:tr>
      <w:tr w:rsidR="009936D4" w:rsidRPr="009936D4" w:rsidTr="009936D4">
        <w:trPr>
          <w:trHeight w:val="4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6D4" w:rsidRPr="009936D4" w:rsidRDefault="009936D4" w:rsidP="009936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6D4">
              <w:rPr>
                <w:rFonts w:ascii="Segoe UI" w:eastAsia="Times New Roman" w:hAnsi="Segoe UI" w:cs="Segoe UI"/>
                <w:sz w:val="23"/>
                <w:szCs w:val="23"/>
              </w:rPr>
              <w:t>Products, Gate Pass, Purchases</w:t>
            </w:r>
          </w:p>
        </w:tc>
      </w:tr>
    </w:tbl>
    <w:p w:rsidR="009936D4" w:rsidRPr="009936D4" w:rsidRDefault="009936D4" w:rsidP="009936D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D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9936D4" w:rsidRPr="009936D4" w:rsidRDefault="009936D4" w:rsidP="009936D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6D4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Traceability Matrix prepared by Maliha Shahzad</w:t>
      </w:r>
      <w:r w:rsidRPr="009936D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6D4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Date: 18 June 2026</w:t>
      </w:r>
    </w:p>
    <w:p w:rsidR="007573AF" w:rsidRDefault="007573AF"/>
    <w:sectPr w:rsidR="00757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929"/>
    <w:rsid w:val="003A3250"/>
    <w:rsid w:val="007573AF"/>
    <w:rsid w:val="009936D4"/>
    <w:rsid w:val="00D6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2E45F"/>
  <w15:chartTrackingRefBased/>
  <w15:docId w15:val="{707FACD3-DD64-43F9-8784-39A1DB61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36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36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36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6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36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36D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4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27</Pages>
  <Words>2667</Words>
  <Characters>15204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2026-06-18T11:00:00Z</dcterms:created>
  <dcterms:modified xsi:type="dcterms:W3CDTF">2026-06-18T11:13:00Z</dcterms:modified>
</cp:coreProperties>
</file>