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3381375" cy="5429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column">
                  <wp:posOffset>4476750</wp:posOffset>
                </wp:positionH>
                <wp:positionV relativeFrom="paragraph">
                  <wp:posOffset>-133350</wp:posOffset>
                </wp:positionV>
                <wp:extent cx="1171575" cy="647700"/>
                <wp:effectExtent l="0" t="0" r="0" b="0"/>
                <wp:wrapNone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1575" cy="647700"/>
                        </a:xfrm>
                        <a:prstGeom prst="rect"/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Style w:val="FrameContents"/>
                              <w:rPr>
                                <w:b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lang w:val="en-US"/>
                              </w:rPr>
                              <w:t>Index Number:</w:t>
                            </w:r>
                          </w:p>
                        </w:txbxContent>
                      </wps:txbx>
                      <wps:bodyPr anchor="t" lIns="91440" tIns="45720" rIns="91440" bIns="4572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fillcolor="#FFFFFF" strokecolor="#000000" strokeweight="0pt" style="position:absolute;rotation:0;width:92.25pt;height:51pt;mso-wrap-distance-left:9pt;mso-wrap-distance-right:9pt;mso-wrap-distance-top:0pt;mso-wrap-distance-bottom:0pt;margin-top:-10.5pt;mso-position-vertical-relative:text;margin-left:352.5pt;mso-position-horizontal-relative:text">
                <v:textbox>
                  <w:txbxContent>
                    <w:p>
                      <w:pPr>
                        <w:pStyle w:val="FrameContents"/>
                        <w:rPr>
                          <w:b/>
                          <w:b/>
                          <w:lang w:val="en-US"/>
                        </w:rPr>
                      </w:pPr>
                      <w:r>
                        <w:rPr>
                          <w:b/>
                          <w:lang w:val="en-US"/>
                        </w:rPr>
                        <w:t>Index Number:</w:t>
                      </w:r>
                    </w:p>
                  </w:txbxContent>
                </v:textbox>
              </v:rect>
            </w:pict>
          </mc:Fallback>
        </mc:AlternateContent>
      </w:r>
    </w:p>
    <w:tbl>
      <w:tblPr>
        <w:tblStyle w:val="a3"/>
        <w:tblW w:w="901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254"/>
        <w:gridCol w:w="717"/>
        <w:gridCol w:w="1537"/>
        <w:gridCol w:w="2254"/>
        <w:gridCol w:w="2253"/>
      </w:tblGrid>
      <w:tr>
        <w:trPr>
          <w:trHeight w:val="414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Student Name: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Malika Bakhtiyorova</w:t>
            </w:r>
          </w:p>
        </w:tc>
      </w:tr>
      <w:tr>
        <w:trPr>
          <w:trHeight w:val="421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Student ID: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B1903177</w:t>
            </w:r>
          </w:p>
        </w:tc>
      </w:tr>
      <w:tr>
        <w:trPr>
          <w:trHeight w:val="413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Course: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Bachelor of Science (Hons) in Computer Information Systems for Business</w:t>
            </w:r>
          </w:p>
        </w:tc>
      </w:tr>
      <w:tr>
        <w:trPr>
          <w:trHeight w:val="419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Module Code and Title: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ICP-1026 Web Technologies</w:t>
            </w:r>
          </w:p>
        </w:tc>
      </w:tr>
      <w:tr>
        <w:trPr>
          <w:trHeight w:val="410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Module Leader: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Mr Lau Chong Teck Jackson</w:t>
            </w:r>
          </w:p>
        </w:tc>
      </w:tr>
      <w:tr>
        <w:trPr>
          <w:trHeight w:val="410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Module Tutor: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Mr Castro Eugene</w:t>
            </w:r>
          </w:p>
        </w:tc>
      </w:tr>
      <w:tr>
        <w:trPr>
          <w:trHeight w:val="417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Assessment: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Assignment (Main)</w:t>
            </w:r>
          </w:p>
        </w:tc>
      </w:tr>
      <w:tr>
        <w:trPr>
          <w:trHeight w:val="423" w:hRule="atLeast"/>
        </w:trPr>
        <w:tc>
          <w:tcPr>
            <w:tcW w:w="2254" w:type="dxa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Due Date:</w:t>
            </w:r>
          </w:p>
        </w:tc>
        <w:tc>
          <w:tcPr>
            <w:tcW w:w="2254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25 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January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 202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254" w:type="dxa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Date Submitted:</w:t>
            </w:r>
          </w:p>
        </w:tc>
        <w:tc>
          <w:tcPr>
            <w:tcW w:w="2253" w:type="dxa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23 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 xml:space="preserve">January 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202</w:t>
            </w: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1</w:t>
            </w:r>
          </w:p>
        </w:tc>
      </w:tr>
      <w:tr>
        <w:trPr>
          <w:trHeight w:val="415" w:hRule="atLeast"/>
        </w:trPr>
        <w:tc>
          <w:tcPr>
            <w:tcW w:w="2971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Weighting within Module:</w:t>
            </w:r>
          </w:p>
        </w:tc>
        <w:tc>
          <w:tcPr>
            <w:tcW w:w="6044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  <w:t>50 %</w:t>
            </w:r>
          </w:p>
        </w:tc>
      </w:tr>
      <w:tr>
        <w:trPr>
          <w:trHeight w:val="704" w:hRule="atLeast"/>
        </w:trPr>
        <w:tc>
          <w:tcPr>
            <w:tcW w:w="9015" w:type="dxa"/>
            <w:gridSpan w:val="5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</w:rPr>
            </w:r>
          </w:p>
        </w:tc>
      </w:tr>
      <w:tr>
        <w:trPr>
          <w:trHeight w:val="539" w:hRule="atLeast"/>
        </w:trPr>
        <w:tc>
          <w:tcPr>
            <w:tcW w:w="9015" w:type="dxa"/>
            <w:gridSpan w:val="5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Comments from Internal Examiner (Name):</w:t>
            </w:r>
          </w:p>
        </w:tc>
      </w:tr>
      <w:tr>
        <w:trPr>
          <w:trHeight w:val="1536" w:hRule="atLeast"/>
        </w:trPr>
        <w:tc>
          <w:tcPr>
            <w:tcW w:w="9015" w:type="dxa"/>
            <w:gridSpan w:val="5"/>
            <w:tcBorders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Strengths:</w:t>
            </w:r>
          </w:p>
        </w:tc>
      </w:tr>
      <w:tr>
        <w:trPr>
          <w:trHeight w:val="1559" w:hRule="atLeast"/>
        </w:trPr>
        <w:tc>
          <w:tcPr>
            <w:tcW w:w="9015" w:type="dxa"/>
            <w:gridSpan w:val="5"/>
            <w:tcBorders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Weaknesses:</w:t>
            </w:r>
          </w:p>
        </w:tc>
      </w:tr>
      <w:tr>
        <w:trPr>
          <w:trHeight w:val="1681" w:hRule="atLeast"/>
        </w:trPr>
        <w:tc>
          <w:tcPr>
            <w:tcW w:w="9015" w:type="dxa"/>
            <w:gridSpan w:val="5"/>
            <w:tcBorders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Areas of Improvement:</w:t>
            </w:r>
          </w:p>
        </w:tc>
      </w:tr>
      <w:tr>
        <w:trPr>
          <w:trHeight w:val="457" w:hRule="atLeast"/>
        </w:trPr>
        <w:tc>
          <w:tcPr>
            <w:tcW w:w="4508" w:type="dxa"/>
            <w:gridSpan w:val="3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Provisional Mark out of 100:</w:t>
            </w:r>
          </w:p>
        </w:tc>
        <w:tc>
          <w:tcPr>
            <w:tcW w:w="4507" w:type="dxa"/>
            <w:gridSpan w:val="2"/>
            <w:tcBorders/>
            <w:vAlign w:val="center"/>
          </w:tcPr>
          <w:p>
            <w:pPr>
              <w:pStyle w:val="Normal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</w:tc>
      </w:tr>
      <w:tr>
        <w:trPr/>
        <w:tc>
          <w:tcPr>
            <w:tcW w:w="9015" w:type="dxa"/>
            <w:gridSpan w:val="5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  <w:t>ALL MARKS ARE PROVISIONAL AND ARE SUBJECT TO CHANGE UNTIL CONFIRMED BY THE EXTERNAL EXAM BOARD</w:t>
            </w:r>
          </w:p>
          <w:p>
            <w:pPr>
              <w:pStyle w:val="Normal"/>
              <w:jc w:val="center"/>
              <w:rPr>
                <w:rFonts w:ascii="Times New Roman" w:hAnsi="Times New Roman" w:cs="Times New Roman"/>
                <w:b/>
                <w:b/>
                <w:sz w:val="24"/>
                <w:szCs w:val="24"/>
                <w:u w:val="single"/>
              </w:rPr>
            </w:pPr>
            <w:r>
              <w:rPr>
                <w:rFonts w:cs="Times New Roman" w:ascii="Times New Roman" w:hAnsi="Times New Roman"/>
                <w:b/>
                <w:sz w:val="24"/>
                <w:szCs w:val="24"/>
                <w:u w:val="single"/>
              </w:rPr>
            </w:r>
          </w:p>
        </w:tc>
      </w:tr>
    </w:tbl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Heading4"/>
        <w:shd w:val="clear" w:color="auto" w:fill="FFFFFF"/>
        <w:spacing w:before="0" w:after="0"/>
        <w:rPr>
          <w:rFonts w:ascii="Times New Roman" w:hAnsi="Times New Roman" w:eastAsia="Calibri" w:cs="Times New Roman" w:eastAsiaTheme="minorHAnsi"/>
          <w:b/>
          <w:b/>
          <w:i w:val="false"/>
          <w:i w:val="false"/>
          <w:iCs w:val="false"/>
          <w:color w:val="auto"/>
          <w:sz w:val="24"/>
          <w:szCs w:val="24"/>
        </w:rPr>
      </w:pPr>
      <w:r>
        <w:rPr>
          <w:rFonts w:eastAsia="Calibri" w:cs="Times New Roman" w:eastAsiaTheme="minorHAnsi" w:ascii="Times New Roman" w:hAnsi="Times New Roman"/>
          <w:b/>
          <w:i w:val="false"/>
          <w:iCs w:val="false"/>
          <w:color w:val="auto"/>
          <w:sz w:val="24"/>
          <w:szCs w:val="24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NAME: __Malika Bakhtiyorova_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Student ID: ___b1903177_____</w:t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Date of Submission: ___2</w:t>
      </w:r>
      <w:r>
        <w:rPr>
          <w:b/>
          <w:lang w:val="en-US"/>
        </w:rPr>
        <w:t>3</w:t>
      </w:r>
      <w:r>
        <w:rPr>
          <w:b/>
          <w:vertAlign w:val="superscript"/>
          <w:lang w:val="en-US"/>
        </w:rPr>
        <w:t>th</w:t>
      </w:r>
      <w:r>
        <w:rPr>
          <w:b/>
          <w:lang w:val="en-US"/>
        </w:rPr>
        <w:t xml:space="preserve"> </w:t>
      </w:r>
      <w:r>
        <w:rPr>
          <w:b/>
          <w:lang w:val="en-US"/>
        </w:rPr>
        <w:t>January</w:t>
      </w:r>
      <w:r>
        <w:rPr>
          <w:b/>
          <w:lang w:val="en-US"/>
        </w:rPr>
        <w:t>___</w:t>
      </w:r>
    </w:p>
    <w:p>
      <w:pPr>
        <w:pStyle w:val="Normal"/>
        <w:rPr>
          <w:b/>
          <w:b/>
          <w:caps/>
          <w:lang w:val="en-US"/>
        </w:rPr>
      </w:pPr>
      <w:r>
        <w:rPr>
          <w:b/>
          <w:caps/>
          <w:lang w:val="en-US"/>
        </w:rPr>
        <w:t>Testing Report</w:t>
      </w:r>
    </w:p>
    <w:p>
      <w:pPr>
        <w:pStyle w:val="Normal"/>
        <w:rPr>
          <w:b/>
          <w:b/>
          <w:caps/>
          <w:lang w:val="en-US"/>
        </w:rPr>
      </w:pPr>
      <w:r>
        <w:rPr>
          <w:b/>
          <w:caps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1</w:t>
      </w:r>
      <w:r>
        <w:rPr>
          <w:b/>
          <w:vertAlign w:val="superscript"/>
          <w:lang w:val="en-US"/>
        </w:rPr>
        <w:t>st</w:t>
      </w:r>
      <w:r>
        <w:rPr>
          <w:b/>
          <w:lang w:val="en-US"/>
        </w:rPr>
        <w:t xml:space="preserve"> Step. Creating Appropriate Folders.</w:t>
      </w:r>
    </w:p>
    <w:p>
      <w:pPr>
        <w:pStyle w:val="Normal"/>
        <w:rPr>
          <w:lang w:val="en-US"/>
        </w:rPr>
      </w:pPr>
      <w:r>
        <w:rPr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 is a link to the website</w:t>
      </w:r>
    </w:p>
    <w:p>
      <w:pPr>
        <w:pStyle w:val="Normal"/>
        <w:rPr>
          <w:rFonts w:ascii="Segoe UI" w:hAnsi="Segoe UI" w:eastAsia="宋体" w:cs="Segoe UI" w:eastAsiaTheme="majorEastAsia"/>
          <w:i/>
          <w:i/>
          <w:iCs/>
          <w:color w:val="2E3C42"/>
        </w:rPr>
      </w:pPr>
      <w:hyperlink r:id="rId3">
        <w:r>
          <w:rPr>
            <w:rStyle w:val="InternetLink"/>
            <w:rFonts w:eastAsia="宋体" w:cs="Segoe UI" w:ascii="Segoe UI" w:hAnsi="Segoe UI" w:eastAsiaTheme="majorEastAsia"/>
            <w:i/>
            <w:iCs/>
          </w:rPr>
          <w:t>https://b1903177-webtech-assignment.netlify.app/</w:t>
        </w:r>
      </w:hyperlink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731510" cy="2385695"/>
            <wp:effectExtent l="0" t="0" r="0" b="0"/>
            <wp:docPr id="3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                                                   </w:t>
      </w:r>
      <w:r>
        <w:rPr/>
        <w:drawing>
          <wp:inline distT="0" distB="0" distL="0" distR="0">
            <wp:extent cx="2362200" cy="2047875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Website has 5 html files and separate img, JavaScript, fonts and css folders.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2</w:t>
      </w:r>
      <w:r>
        <w:rPr>
          <w:b/>
          <w:vertAlign w:val="superscript"/>
          <w:lang w:val="en-US"/>
        </w:rPr>
        <w:t>nd</w:t>
      </w:r>
      <w:r>
        <w:rPr>
          <w:b/>
          <w:lang w:val="en-US"/>
        </w:rPr>
        <w:t xml:space="preserve"> Step.  Part of the Website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Explanation</w:t>
      </w:r>
    </w:p>
    <w:p>
      <w:pPr>
        <w:pStyle w:val="Normal"/>
        <w:rPr>
          <w:lang w:val="en-US"/>
        </w:rPr>
      </w:pPr>
      <w:r>
        <w:rPr>
          <w:lang w:val="en-US"/>
        </w:rPr>
        <w:t>Figure below shows the header and hero section of the  main page: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134235"/>
            <wp:effectExtent l="0" t="0" r="0" b="0"/>
            <wp:docPr id="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lang w:val="en-US"/>
        </w:rPr>
      </w:pPr>
      <w:r>
        <w:rPr>
          <w:lang w:val="en-US"/>
        </w:rPr>
        <w:t xml:space="preserve">For the header division: </w:t>
      </w:r>
    </w:p>
    <w:p>
      <w:pPr>
        <w:pStyle w:val="Normal"/>
        <w:rPr>
          <w:lang w:val="en-US"/>
        </w:rPr>
      </w:pPr>
      <w:r>
        <w:rPr>
          <w:lang w:val="en-US"/>
        </w:rPr>
        <w:t>HtML part: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41625"/>
            <wp:effectExtent l="0" t="0" r="0" b="0"/>
            <wp:docPr id="6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43530"/>
            <wp:effectExtent l="0" t="0" r="0" b="0"/>
            <wp:docPr id="7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Header part css: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96870"/>
            <wp:effectExtent l="0" t="0" r="0" b="0"/>
            <wp:docPr id="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74645"/>
            <wp:effectExtent l="0" t="0" r="0" b="0"/>
            <wp:docPr id="9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23845"/>
            <wp:effectExtent l="0" t="0" r="0" b="0"/>
            <wp:docPr id="10" name="Рисунок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Hero section HtML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900680"/>
            <wp:effectExtent l="0" t="0" r="0" b="0"/>
            <wp:docPr id="11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89885"/>
            <wp:effectExtent l="0" t="0" r="0" b="0"/>
            <wp:docPr id="12" name="Рисунок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Hobbies and MDIST webpage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630805"/>
            <wp:effectExtent l="0" t="0" r="0" b="0"/>
            <wp:docPr id="13" name="Рисунок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926715"/>
            <wp:effectExtent l="0" t="0" r="0" b="0"/>
            <wp:docPr id="14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CSS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930525"/>
            <wp:effectExtent l="0" t="0" r="0" b="0"/>
            <wp:docPr id="15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620010"/>
            <wp:effectExtent l="0" t="0" r="0" b="0"/>
            <wp:docPr id="16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Feautures Html</w:t>
      </w:r>
      <w:r>
        <w:rPr/>
        <w:drawing>
          <wp:inline distT="0" distB="0" distL="0" distR="0">
            <wp:extent cx="5731510" cy="2905125"/>
            <wp:effectExtent l="0" t="0" r="0" b="0"/>
            <wp:docPr id="1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Css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83535"/>
            <wp:effectExtent l="0" t="0" r="0" b="0"/>
            <wp:docPr id="1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 xml:space="preserve">Form 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628900"/>
            <wp:effectExtent l="0" t="0" r="0" b="0"/>
            <wp:docPr id="19" name="Рисунок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Form section Html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908935"/>
            <wp:effectExtent l="0" t="0" r="0" b="0"/>
            <wp:docPr id="20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Css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271395"/>
            <wp:effectExtent l="0" t="0" r="0" b="0"/>
            <wp:docPr id="21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Footer section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1080770"/>
            <wp:effectExtent l="0" t="0" r="0" b="0"/>
            <wp:docPr id="22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Footer websites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35275"/>
            <wp:effectExtent l="0" t="0" r="0" b="0"/>
            <wp:docPr id="23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  <w:t>css</w:t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/>
        <w:drawing>
          <wp:inline distT="0" distB="0" distL="0" distR="0">
            <wp:extent cx="5731510" cy="2859405"/>
            <wp:effectExtent l="0" t="0" r="0" b="0"/>
            <wp:docPr id="24" name="Рисунок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9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b/>
          <w:b/>
          <w:lang w:val="en-US"/>
        </w:rPr>
      </w:pPr>
      <w:r>
        <w:rPr>
          <w:b/>
          <w:lang w:val="en-US"/>
        </w:rPr>
        <w:t>3</w:t>
      </w:r>
      <w:r>
        <w:rPr>
          <w:b/>
          <w:vertAlign w:val="superscript"/>
          <w:lang w:val="en-US"/>
        </w:rPr>
        <w:t>rd</w:t>
      </w:r>
      <w:r>
        <w:rPr>
          <w:b/>
          <w:lang w:val="en-US"/>
        </w:rPr>
        <w:t xml:space="preserve"> Step. Adding a Google analytics snippet</w:t>
      </w:r>
    </w:p>
    <w:p>
      <w:pPr>
        <w:pStyle w:val="Normal"/>
        <w:rPr>
          <w:lang w:val="en-US"/>
        </w:rPr>
      </w:pPr>
      <w:r>
        <w:rPr>
          <w:lang w:val="en-US"/>
        </w:rPr>
        <w:t>In the 3rd step, finished Webpage has been added to Google analytics by adding the google analytic snippets on the head section of the main page “index.html”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1631950"/>
            <wp:effectExtent l="0" t="0" r="0" b="0"/>
            <wp:docPr id="25" name="Рисунок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This is the summary of report in Google Analytics:</w:t>
      </w:r>
    </w:p>
    <w:p>
      <w:pPr>
        <w:pStyle w:val="Normal"/>
        <w:rPr>
          <w:lang w:val="en-US"/>
        </w:rPr>
      </w:pPr>
      <w:r>
        <w:rPr/>
        <w:drawing>
          <wp:inline distT="0" distB="0" distL="0" distR="0">
            <wp:extent cx="5731510" cy="2669540"/>
            <wp:effectExtent l="0" t="0" r="0" b="0"/>
            <wp:docPr id="26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rPr>
          <w:rFonts w:eastAsia="Times New Roman" w:cs="Calibri" w:cstheme="minorHAnsi"/>
          <w:b/>
          <w:b/>
          <w:lang w:val="en-US"/>
        </w:rPr>
      </w:pPr>
      <w:r>
        <w:rPr>
          <w:rFonts w:eastAsia="Times New Roman" w:cs="Calibri" w:cstheme="minorHAnsi"/>
          <w:b/>
          <w:lang w:val="en-US"/>
        </w:rPr>
      </w:r>
    </w:p>
    <w:p>
      <w:pPr>
        <w:pStyle w:val="Normal"/>
        <w:rPr>
          <w:rFonts w:eastAsia="Times New Roman" w:cs="Calibri" w:cstheme="minorHAnsi"/>
          <w:b/>
          <w:b/>
          <w:sz w:val="20"/>
        </w:rPr>
      </w:pPr>
      <w:r>
        <w:rPr>
          <w:rFonts w:eastAsia="Times New Roman" w:cs="Calibri" w:cstheme="minorHAnsi"/>
          <w:b/>
          <w:lang w:val="en-US"/>
        </w:rPr>
        <w:t>4</w:t>
      </w:r>
      <w:r>
        <w:rPr>
          <w:rFonts w:eastAsia="Times New Roman" w:cs="Calibri" w:cstheme="minorHAnsi"/>
          <w:b/>
          <w:vertAlign w:val="superscript"/>
          <w:lang w:val="en-US"/>
        </w:rPr>
        <w:t>th</w:t>
      </w:r>
      <w:r>
        <w:rPr>
          <w:rFonts w:eastAsia="Times New Roman" w:cs="Calibri" w:cstheme="minorHAnsi"/>
          <w:b/>
          <w:lang w:val="en-US"/>
        </w:rPr>
        <w:t xml:space="preserve"> Step.  </w:t>
      </w:r>
      <w:r>
        <w:rPr>
          <w:rFonts w:eastAsia="Times New Roman" w:cs="Calibri" w:cstheme="minorHAnsi"/>
          <w:b/>
        </w:rPr>
        <w:t>W3C Validation:</w:t>
      </w:r>
    </w:p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  <w:t>Validation</w:t>
      </w:r>
    </w:p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/>
        <w:drawing>
          <wp:inline distT="0" distB="0" distL="0" distR="0">
            <wp:extent cx="5731510" cy="2543810"/>
            <wp:effectExtent l="0" t="0" r="0" b="0"/>
            <wp:docPr id="27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480"/>
        <w:rPr>
          <w:rFonts w:ascii="Times New Roman" w:hAnsi="Times New Roman" w:cs="Times New Roman"/>
          <w:b/>
          <w:b/>
          <w:sz w:val="24"/>
          <w:szCs w:val="24"/>
        </w:rPr>
      </w:pPr>
      <w:r>
        <w:rPr>
          <w:rFonts w:cs="Times New Roman" w:ascii="Times New Roman" w:hAnsi="Times New Roman"/>
          <w:b/>
          <w:sz w:val="24"/>
          <w:szCs w:val="24"/>
        </w:rPr>
      </w:r>
    </w:p>
    <w:p>
      <w:pPr>
        <w:pStyle w:val="Normal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tabs>
          <w:tab w:val="clear" w:pos="720"/>
          <w:tab w:val="left" w:pos="1770" w:leader="none"/>
        </w:tabs>
        <w:rPr>
          <w:rFonts w:ascii="Times New Roman" w:hAnsi="Times New Roman" w:cs="Times New Roman"/>
          <w:sz w:val="24"/>
          <w:szCs w:val="24"/>
        </w:rPr>
      </w:pPr>
      <w:r>
        <w:rPr/>
      </w:r>
    </w:p>
    <w:sectPr>
      <w:type w:val="nextPage"/>
      <w:pgSz w:w="11906" w:h="16838"/>
      <w:pgMar w:left="1440" w:right="1440" w:header="0" w:top="5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egoe U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ru-RU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GB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0e6af1"/>
    <w:pPr>
      <w:widowControl/>
      <w:bidi w:val="0"/>
      <w:spacing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GB" w:eastAsia="en-US" w:bidi="ar-SA"/>
    </w:rPr>
  </w:style>
  <w:style w:type="paragraph" w:styleId="Heading1">
    <w:name w:val="Heading 1"/>
    <w:basedOn w:val="Normal"/>
    <w:next w:val="Normal"/>
    <w:link w:val="10"/>
    <w:uiPriority w:val="9"/>
    <w:qFormat/>
    <w:rsid w:val="001e06ba"/>
    <w:pPr>
      <w:keepNext w:val="true"/>
      <w:keepLines/>
      <w:spacing w:before="240" w:after="0"/>
      <w:outlineLvl w:val="0"/>
    </w:pPr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40"/>
    <w:uiPriority w:val="9"/>
    <w:semiHidden/>
    <w:unhideWhenUsed/>
    <w:qFormat/>
    <w:rsid w:val="00d727ed"/>
    <w:pPr>
      <w:keepNext w:val="true"/>
      <w:keepLines/>
      <w:spacing w:before="40" w:after="0"/>
      <w:outlineLvl w:val="3"/>
    </w:pPr>
    <w:rPr>
      <w:rFonts w:ascii="Calibri Light" w:hAnsi="Calibri Light" w:eastAsia="宋体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"/>
    <w:qFormat/>
    <w:rsid w:val="001e06ba"/>
    <w:rPr>
      <w:rFonts w:ascii="Calibri Light" w:hAnsi="Calibri Light" w:eastAsia="宋体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4" w:customStyle="1">
    <w:name w:val="Заголовок 4 Знак"/>
    <w:basedOn w:val="DefaultParagraphFont"/>
    <w:link w:val="4"/>
    <w:uiPriority w:val="9"/>
    <w:semiHidden/>
    <w:qFormat/>
    <w:rsid w:val="00d727ed"/>
    <w:rPr>
      <w:rFonts w:ascii="Calibri Light" w:hAnsi="Calibri Light" w:eastAsia="宋体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InternetLink">
    <w:name w:val="Hyperlink"/>
    <w:basedOn w:val="DefaultParagraphFont"/>
    <w:uiPriority w:val="99"/>
    <w:unhideWhenUsed/>
    <w:rsid w:val="00d727ed"/>
    <w:rPr>
      <w:color w:val="0000FF"/>
      <w:u w:val="single"/>
    </w:rPr>
  </w:style>
  <w:style w:type="character" w:styleId="VisitedInternetLink">
    <w:name w:val="FollowedHyperlink"/>
    <w:basedOn w:val="DefaultParagraphFont"/>
    <w:uiPriority w:val="99"/>
    <w:semiHidden/>
    <w:unhideWhenUsed/>
    <w:rsid w:val="00d727ed"/>
    <w:rPr>
      <w:color w:val="954F72" w:themeColor="followedHyperlink"/>
      <w:u w:val="single"/>
    </w:rPr>
  </w:style>
  <w:style w:type="character" w:styleId="Style12" w:customStyle="1">
    <w:name w:val="Верхний колонтитул Знак"/>
    <w:basedOn w:val="DefaultParagraphFont"/>
    <w:link w:val="a7"/>
    <w:uiPriority w:val="99"/>
    <w:qFormat/>
    <w:rsid w:val="00b31a09"/>
    <w:rPr/>
  </w:style>
  <w:style w:type="character" w:styleId="Style13" w:customStyle="1">
    <w:name w:val="Нижний колонтитул Знак"/>
    <w:basedOn w:val="DefaultParagraphFont"/>
    <w:link w:val="a9"/>
    <w:uiPriority w:val="99"/>
    <w:qFormat/>
    <w:rsid w:val="00b31a09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280f70"/>
    <w:pPr>
      <w:spacing w:before="0" w:after="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a8"/>
    <w:uiPriority w:val="99"/>
    <w:unhideWhenUsed/>
    <w:rsid w:val="00b31a09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ooter">
    <w:name w:val="Footer"/>
    <w:basedOn w:val="Normal"/>
    <w:link w:val="aa"/>
    <w:uiPriority w:val="99"/>
    <w:unhideWhenUsed/>
    <w:rsid w:val="00b31a09"/>
    <w:pPr>
      <w:tabs>
        <w:tab w:val="clear" w:pos="720"/>
        <w:tab w:val="center" w:pos="4677" w:leader="none"/>
        <w:tab w:val="right" w:pos="9355" w:leader="none"/>
      </w:tabs>
    </w:pPr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d45d75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b1903177-webtech-assignment.netlify.app/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Application>LibreOffice/6.4.6.2$Linux_X86_64 LibreOffice_project/40$Build-2</Application>
  <Pages>10</Pages>
  <Words>240</Words>
  <Characters>1340</Characters>
  <CharactersWithSpaces>1579</CharactersWithSpaces>
  <Paragraphs>83</Paragraphs>
  <Company>Pryfysgol Bangor University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2015-10-21T09:57:00Z</dcterms:created>
  <dc:creator>Gemma Plowman</dc:creator>
  <dc:description/>
  <dc:language>en-US</dc:language>
  <cp:lastModifiedBy/>
  <dcterms:modified xsi:type="dcterms:W3CDTF">2021-01-23T06:22:50Z</dcterms:modified>
  <cp:revision>46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Pryfysgol Bangor University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