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1ED6" w14:textId="77777777" w:rsidR="003832C4" w:rsidRPr="00F8622B" w:rsidRDefault="003832C4" w:rsidP="003832C4">
      <w:pPr>
        <w:spacing w:line="254" w:lineRule="auto"/>
        <w:rPr>
          <w:rFonts w:asciiTheme="majorHAnsi" w:eastAsia="Calibri" w:hAnsiTheme="majorHAnsi"/>
        </w:rPr>
      </w:pPr>
      <w:r w:rsidRPr="00F8622B">
        <w:rPr>
          <w:rFonts w:asciiTheme="majorHAnsi" w:hAnsiTheme="majorHAnsi"/>
          <w:noProof/>
        </w:rPr>
        <mc:AlternateContent>
          <mc:Choice Requires="wpg">
            <w:drawing>
              <wp:anchor distT="0" distB="0" distL="114300" distR="114300" simplePos="0" relativeHeight="251659264" behindDoc="0" locked="0" layoutInCell="1" allowOverlap="1" wp14:anchorId="2CF9B916" wp14:editId="033E58E3">
                <wp:simplePos x="0" y="0"/>
                <wp:positionH relativeFrom="page">
                  <wp:posOffset>0</wp:posOffset>
                </wp:positionH>
                <wp:positionV relativeFrom="page">
                  <wp:posOffset>-63525</wp:posOffset>
                </wp:positionV>
                <wp:extent cx="7765415" cy="1269365"/>
                <wp:effectExtent l="0" t="0" r="6985" b="6985"/>
                <wp:wrapNone/>
                <wp:docPr id="149" name="Group 149"/>
                <wp:cNvGraphicFramePr/>
                <a:graphic xmlns:a="http://schemas.openxmlformats.org/drawingml/2006/main">
                  <a:graphicData uri="http://schemas.microsoft.com/office/word/2010/wordprocessingGroup">
                    <wpg:wgp>
                      <wpg:cNvGrpSpPr/>
                      <wpg:grpSpPr>
                        <a:xfrm>
                          <a:off x="0" y="0"/>
                          <a:ext cx="7765415" cy="1269365"/>
                          <a:chOff x="0" y="0"/>
                          <a:chExt cx="7315200" cy="1216153"/>
                        </a:xfrm>
                      </wpg:grpSpPr>
                      <wps:wsp>
                        <wps:cNvPr id="4" name="Rectangle 51"/>
                        <wps:cNvSpPr/>
                        <wps:spPr>
                          <a:xfrm>
                            <a:off x="0" y="0"/>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4472C4"/>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0" y="1"/>
                            <a:ext cx="7315200" cy="1216152"/>
                          </a:xfrm>
                          <a:prstGeom prst="rect">
                            <a:avLst/>
                          </a:prstGeom>
                          <a:blipFill>
                            <a:blip r:embed="rId5"/>
                            <a:stretch>
                              <a:fillRect r="-7574"/>
                            </a:stretch>
                          </a:blip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42EA1B" id="Group 149" o:spid="_x0000_s1026" style="position:absolute;margin-left:0;margin-top:-5pt;width:611.45pt;height:99.95pt;z-index:251659264;mso-position-horizontal-relative:page;mso-position-vertical-relative:page"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" path="m,l7312660,r,1129665l3619500,733425,,1091565,,xe" fillcolor="#4472c4" stroked="f" strokeweight="1pt">
                  <v:stroke joinstyle="miter"/>
                  <v:path arrowok="t" o:connecttype="custom" o:connectlocs="0,0;7315200,0;7315200,1130373;3620757,733885;0,1092249;0,0" o:connectangles="0,0,0,0,0,0"/>
                </v:shape>
                <v:rect id="Rectangle 5"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" stroked="f" strokeweight="1pt">
                  <v:fill r:id="rId6" o:title="" recolor="t" rotate="t" type="frame"/>
                </v:rect>
                <w10:wrap anchorx="page" anchory="page"/>
              </v:group>
            </w:pict>
          </mc:Fallback>
        </mc:AlternateContent>
      </w:r>
    </w:p>
    <w:p w14:paraId="70EEAD63" w14:textId="77777777" w:rsidR="003832C4" w:rsidRPr="00F8622B" w:rsidRDefault="003832C4" w:rsidP="003832C4">
      <w:pPr>
        <w:spacing w:line="254" w:lineRule="auto"/>
        <w:jc w:val="center"/>
        <w:rPr>
          <w:rFonts w:asciiTheme="majorHAnsi" w:eastAsia="Calibri" w:hAnsiTheme="majorHAnsi" w:cs="Times New Roman"/>
          <w:b/>
          <w:bCs/>
          <w:sz w:val="32"/>
          <w:szCs w:val="32"/>
        </w:rPr>
      </w:pPr>
    </w:p>
    <w:p w14:paraId="0F7EB145" w14:textId="3C287681" w:rsidR="003832C4" w:rsidRPr="00F8622B" w:rsidRDefault="003832C4" w:rsidP="003832C4">
      <w:pPr>
        <w:spacing w:line="254" w:lineRule="auto"/>
        <w:jc w:val="center"/>
        <w:rPr>
          <w:rFonts w:asciiTheme="majorHAnsi" w:eastAsia="Calibri" w:hAnsiTheme="majorHAnsi" w:cs="Times New Roman"/>
          <w:b/>
          <w:bCs/>
          <w:sz w:val="44"/>
          <w:szCs w:val="44"/>
        </w:rPr>
      </w:pPr>
      <w:r w:rsidRPr="00F8622B">
        <w:rPr>
          <w:rFonts w:asciiTheme="majorHAnsi" w:eastAsia="Calibri" w:hAnsiTheme="majorHAnsi" w:cs="Times New Roman"/>
          <w:b/>
          <w:bCs/>
          <w:sz w:val="44"/>
          <w:szCs w:val="44"/>
        </w:rPr>
        <w:t>ADVANCED DEEP LEARNING</w:t>
      </w:r>
    </w:p>
    <w:p w14:paraId="0A6352C0" w14:textId="77777777" w:rsidR="003832C4" w:rsidRPr="00F8622B" w:rsidRDefault="003832C4" w:rsidP="003832C4">
      <w:pPr>
        <w:spacing w:line="254" w:lineRule="auto"/>
        <w:jc w:val="center"/>
        <w:rPr>
          <w:rFonts w:asciiTheme="majorHAnsi" w:eastAsia="Calibri" w:hAnsiTheme="majorHAnsi" w:cs="Times New Roman"/>
          <w:b/>
          <w:bCs/>
          <w:sz w:val="44"/>
          <w:szCs w:val="44"/>
        </w:rPr>
      </w:pPr>
    </w:p>
    <w:p w14:paraId="1F6A4972" w14:textId="77777777" w:rsidR="003832C4" w:rsidRPr="00F8622B" w:rsidRDefault="003832C4" w:rsidP="003832C4">
      <w:pPr>
        <w:spacing w:line="254" w:lineRule="auto"/>
        <w:jc w:val="center"/>
        <w:rPr>
          <w:rFonts w:asciiTheme="majorHAnsi" w:eastAsia="Calibri" w:hAnsiTheme="majorHAnsi" w:cs="Times New Roman"/>
          <w:b/>
          <w:bCs/>
          <w:sz w:val="44"/>
          <w:szCs w:val="44"/>
        </w:rPr>
      </w:pPr>
    </w:p>
    <w:p w14:paraId="21875AC1" w14:textId="61D5C6BC" w:rsidR="003832C4" w:rsidRPr="00F8622B" w:rsidRDefault="003832C4" w:rsidP="003832C4">
      <w:pPr>
        <w:spacing w:line="254" w:lineRule="auto"/>
        <w:jc w:val="center"/>
        <w:rPr>
          <w:rFonts w:asciiTheme="majorHAnsi" w:eastAsia="Calibri" w:hAnsiTheme="majorHAnsi" w:cs="Times New Roman"/>
          <w:b/>
          <w:bCs/>
          <w:sz w:val="32"/>
          <w:szCs w:val="32"/>
        </w:rPr>
      </w:pPr>
      <w:r w:rsidRPr="00F8622B">
        <w:rPr>
          <w:rFonts w:asciiTheme="majorHAnsi" w:eastAsia="Calibri" w:hAnsiTheme="majorHAnsi" w:cs="Times New Roman"/>
          <w:b/>
          <w:bCs/>
          <w:sz w:val="32"/>
          <w:szCs w:val="32"/>
        </w:rPr>
        <w:t>Mid Semester Project</w:t>
      </w:r>
    </w:p>
    <w:p w14:paraId="1B32557F" w14:textId="77777777" w:rsidR="003832C4" w:rsidRPr="00F8622B" w:rsidRDefault="003832C4" w:rsidP="003832C4">
      <w:pPr>
        <w:spacing w:before="200" w:after="100"/>
        <w:jc w:val="center"/>
        <w:rPr>
          <w:rFonts w:asciiTheme="majorHAnsi" w:hAnsiTheme="majorHAnsi"/>
        </w:rPr>
      </w:pPr>
      <w:r w:rsidRPr="00F8622B">
        <w:rPr>
          <w:rFonts w:asciiTheme="majorHAnsi" w:eastAsia="Arial" w:hAnsiTheme="majorHAnsi" w:cs="Arial"/>
          <w:b/>
          <w:bCs/>
          <w:color w:val="333333"/>
          <w:sz w:val="32"/>
          <w:szCs w:val="32"/>
        </w:rPr>
        <w:t>IMDB Sentiment Classification</w:t>
      </w:r>
    </w:p>
    <w:p w14:paraId="7506B676" w14:textId="77777777" w:rsidR="003832C4" w:rsidRPr="00F8622B" w:rsidRDefault="003832C4" w:rsidP="003832C4">
      <w:pPr>
        <w:spacing w:after="400"/>
        <w:jc w:val="center"/>
        <w:rPr>
          <w:rFonts w:asciiTheme="majorHAnsi" w:hAnsiTheme="majorHAnsi"/>
        </w:rPr>
      </w:pPr>
      <w:r w:rsidRPr="00F8622B">
        <w:rPr>
          <w:rFonts w:asciiTheme="majorHAnsi" w:eastAsia="Arial" w:hAnsiTheme="majorHAnsi" w:cs="Arial"/>
          <w:color w:val="555555"/>
        </w:rPr>
        <w:t>Using Additive and Multiplicative Attention with Bidirectional LSTMs</w:t>
      </w:r>
    </w:p>
    <w:p w14:paraId="60B15ACE" w14:textId="6096C2F3" w:rsidR="003832C4" w:rsidRPr="00F8622B" w:rsidRDefault="003832C4" w:rsidP="003832C4">
      <w:pPr>
        <w:spacing w:line="254" w:lineRule="auto"/>
        <w:rPr>
          <w:rFonts w:asciiTheme="majorHAnsi" w:eastAsia="Calibri" w:hAnsiTheme="majorHAnsi" w:cs="Times New Roman"/>
          <w:b/>
          <w:bCs/>
          <w:sz w:val="32"/>
          <w:szCs w:val="32"/>
        </w:rPr>
      </w:pPr>
    </w:p>
    <w:p w14:paraId="0EF56FA0" w14:textId="192F2071" w:rsidR="003832C4" w:rsidRPr="00F8622B" w:rsidRDefault="003832C4" w:rsidP="003832C4">
      <w:pPr>
        <w:spacing w:line="259" w:lineRule="auto"/>
        <w:rPr>
          <w:rFonts w:asciiTheme="majorHAnsi" w:hAnsiTheme="majorHAnsi" w:cs="Times New Roman"/>
          <w:b/>
          <w:bCs/>
        </w:rPr>
      </w:pPr>
      <w:r w:rsidRPr="00F8622B">
        <w:rPr>
          <w:rFonts w:asciiTheme="majorHAnsi" w:hAnsiTheme="majorHAnsi"/>
          <w:noProof/>
        </w:rPr>
        <w:drawing>
          <wp:anchor distT="0" distB="0" distL="114300" distR="114300" simplePos="0" relativeHeight="251660288" behindDoc="0" locked="0" layoutInCell="1" allowOverlap="1" wp14:anchorId="09E4B26B" wp14:editId="0CDC9975">
            <wp:simplePos x="0" y="0"/>
            <wp:positionH relativeFrom="margin">
              <wp:align>center</wp:align>
            </wp:positionH>
            <wp:positionV relativeFrom="margin">
              <wp:posOffset>2994954</wp:posOffset>
            </wp:positionV>
            <wp:extent cx="2457450" cy="2453640"/>
            <wp:effectExtent l="0" t="0" r="0" b="3810"/>
            <wp:wrapSquare wrapText="bothSides"/>
            <wp:docPr id="1" name="Picture 1" descr="COMSATS University Islamaba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SATS University Islamabad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7450" cy="2453640"/>
                    </a:xfrm>
                    <a:prstGeom prst="rect">
                      <a:avLst/>
                    </a:prstGeom>
                    <a:noFill/>
                  </pic:spPr>
                </pic:pic>
              </a:graphicData>
            </a:graphic>
            <wp14:sizeRelH relativeFrom="margin">
              <wp14:pctWidth>0</wp14:pctWidth>
            </wp14:sizeRelH>
            <wp14:sizeRelV relativeFrom="margin">
              <wp14:pctHeight>0</wp14:pctHeight>
            </wp14:sizeRelV>
          </wp:anchor>
        </w:drawing>
      </w:r>
    </w:p>
    <w:p w14:paraId="78C7F7FB" w14:textId="2E87575C" w:rsidR="003832C4" w:rsidRPr="00F8622B" w:rsidRDefault="003832C4" w:rsidP="003832C4">
      <w:pPr>
        <w:spacing w:line="259" w:lineRule="auto"/>
        <w:rPr>
          <w:rFonts w:asciiTheme="majorHAnsi" w:hAnsiTheme="majorHAnsi" w:cs="Times New Roman"/>
          <w:b/>
          <w:bCs/>
        </w:rPr>
      </w:pPr>
    </w:p>
    <w:p w14:paraId="2A81547E" w14:textId="3FFEC717" w:rsidR="003832C4" w:rsidRPr="00F8622B" w:rsidRDefault="003832C4" w:rsidP="003832C4">
      <w:pPr>
        <w:spacing w:line="259" w:lineRule="auto"/>
        <w:rPr>
          <w:rFonts w:asciiTheme="majorHAnsi" w:hAnsiTheme="majorHAnsi" w:cstheme="majorBidi"/>
          <w:b/>
          <w:bCs/>
          <w:sz w:val="28"/>
          <w:szCs w:val="28"/>
          <w:u w:val="single"/>
        </w:rPr>
      </w:pPr>
    </w:p>
    <w:p w14:paraId="3E932670" w14:textId="3F155EED" w:rsidR="003832C4" w:rsidRPr="00F8622B" w:rsidRDefault="003832C4" w:rsidP="003832C4">
      <w:pPr>
        <w:spacing w:line="259" w:lineRule="auto"/>
        <w:rPr>
          <w:rFonts w:asciiTheme="majorHAnsi" w:hAnsiTheme="majorHAnsi" w:cstheme="majorBidi"/>
          <w:b/>
          <w:bCs/>
          <w:sz w:val="28"/>
          <w:szCs w:val="28"/>
          <w:u w:val="single"/>
        </w:rPr>
      </w:pPr>
    </w:p>
    <w:p w14:paraId="2E366729" w14:textId="7217A354" w:rsidR="003832C4" w:rsidRPr="00F8622B" w:rsidRDefault="003832C4" w:rsidP="003832C4">
      <w:pPr>
        <w:spacing w:line="259" w:lineRule="auto"/>
        <w:rPr>
          <w:rFonts w:asciiTheme="majorHAnsi" w:hAnsiTheme="majorHAnsi" w:cstheme="majorBidi"/>
          <w:b/>
          <w:bCs/>
          <w:sz w:val="28"/>
          <w:szCs w:val="28"/>
          <w:u w:val="single"/>
        </w:rPr>
      </w:pPr>
    </w:p>
    <w:p w14:paraId="78206CE1" w14:textId="5F0C2157" w:rsidR="003832C4" w:rsidRPr="00F8622B" w:rsidRDefault="003832C4" w:rsidP="003832C4">
      <w:pPr>
        <w:rPr>
          <w:rFonts w:asciiTheme="majorHAnsi" w:hAnsiTheme="majorHAnsi" w:cs="Times New Roman"/>
          <w:b/>
          <w:bCs/>
        </w:rPr>
      </w:pPr>
    </w:p>
    <w:p w14:paraId="0EFDDD8A" w14:textId="77777777" w:rsidR="003832C4" w:rsidRPr="00F8622B" w:rsidRDefault="003832C4" w:rsidP="003832C4">
      <w:pPr>
        <w:rPr>
          <w:rFonts w:asciiTheme="majorHAnsi" w:hAnsiTheme="majorHAnsi"/>
        </w:rPr>
      </w:pPr>
    </w:p>
    <w:p w14:paraId="3C28BCE4" w14:textId="77777777" w:rsidR="003832C4" w:rsidRPr="00F8622B" w:rsidRDefault="003832C4" w:rsidP="003832C4">
      <w:pPr>
        <w:rPr>
          <w:rFonts w:asciiTheme="majorHAnsi" w:hAnsiTheme="majorHAnsi"/>
        </w:rPr>
      </w:pPr>
    </w:p>
    <w:p w14:paraId="01E354CB" w14:textId="77777777" w:rsidR="003832C4" w:rsidRPr="00F8622B" w:rsidRDefault="003832C4" w:rsidP="003832C4">
      <w:pPr>
        <w:spacing w:before="200" w:after="300"/>
        <w:jc w:val="center"/>
        <w:rPr>
          <w:rFonts w:asciiTheme="majorHAnsi" w:hAnsiTheme="majorHAnsi"/>
          <w:b/>
          <w:bCs/>
          <w:sz w:val="26"/>
          <w:szCs w:val="26"/>
        </w:rPr>
      </w:pPr>
    </w:p>
    <w:p w14:paraId="09389AAF" w14:textId="77777777" w:rsidR="003832C4" w:rsidRPr="00F8622B" w:rsidRDefault="003832C4" w:rsidP="003832C4">
      <w:pPr>
        <w:spacing w:before="200" w:after="300"/>
        <w:rPr>
          <w:rFonts w:asciiTheme="majorHAnsi" w:hAnsiTheme="majorHAnsi"/>
          <w:b/>
          <w:bCs/>
          <w:sz w:val="26"/>
          <w:szCs w:val="26"/>
        </w:rPr>
      </w:pPr>
    </w:p>
    <w:p w14:paraId="5B92E21F" w14:textId="40BCC5F9" w:rsidR="003832C4" w:rsidRPr="00F8622B" w:rsidRDefault="003832C4" w:rsidP="003832C4">
      <w:pPr>
        <w:spacing w:before="200" w:after="300"/>
        <w:jc w:val="center"/>
        <w:rPr>
          <w:rFonts w:asciiTheme="majorHAnsi" w:hAnsiTheme="majorHAnsi"/>
          <w:b/>
          <w:bCs/>
          <w:sz w:val="26"/>
          <w:szCs w:val="26"/>
        </w:rPr>
      </w:pPr>
      <w:r w:rsidRPr="00F8622B">
        <w:rPr>
          <w:rFonts w:asciiTheme="majorHAnsi" w:hAnsiTheme="majorHAnsi"/>
          <w:noProof/>
        </w:rPr>
        <mc:AlternateContent>
          <mc:Choice Requires="wps">
            <w:drawing>
              <wp:anchor distT="45720" distB="45720" distL="114300" distR="114300" simplePos="0" relativeHeight="251661312" behindDoc="0" locked="0" layoutInCell="1" allowOverlap="1" wp14:anchorId="212A5B7C" wp14:editId="16F400ED">
                <wp:simplePos x="0" y="0"/>
                <wp:positionH relativeFrom="margin">
                  <wp:posOffset>-327660</wp:posOffset>
                </wp:positionH>
                <wp:positionV relativeFrom="paragraph">
                  <wp:posOffset>461579</wp:posOffset>
                </wp:positionV>
                <wp:extent cx="6842125" cy="2879725"/>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125" cy="2879725"/>
                        </a:xfrm>
                        <a:prstGeom prst="rect">
                          <a:avLst/>
                        </a:prstGeom>
                        <a:noFill/>
                        <a:ln w="9525">
                          <a:noFill/>
                          <a:miter lim="800000"/>
                          <a:headEnd/>
                          <a:tailEnd/>
                        </a:ln>
                      </wps:spPr>
                      <wps:txbx>
                        <w:txbxContent>
                          <w:p w14:paraId="48D5DABF" w14:textId="77777777" w:rsidR="003832C4" w:rsidRPr="00DF3A2E" w:rsidRDefault="003832C4" w:rsidP="003832C4">
                            <w:pPr>
                              <w:rPr>
                                <w:rFonts w:cs="Times New Roman"/>
                                <w:b/>
                                <w:bCs/>
                                <w:sz w:val="28"/>
                                <w:szCs w:val="28"/>
                              </w:rPr>
                            </w:pPr>
                          </w:p>
                          <w:p w14:paraId="4F35B916" w14:textId="77777777" w:rsidR="003832C4" w:rsidRPr="00DF3A2E" w:rsidRDefault="003832C4" w:rsidP="003832C4">
                            <w:pPr>
                              <w:jc w:val="center"/>
                              <w:rPr>
                                <w:rFonts w:cs="Times New Roman"/>
                                <w:b/>
                                <w:bCs/>
                                <w:sz w:val="28"/>
                                <w:szCs w:val="28"/>
                              </w:rPr>
                            </w:pPr>
                            <w:r>
                              <w:rPr>
                                <w:rFonts w:cs="Times New Roman"/>
                                <w:b/>
                                <w:bCs/>
                                <w:sz w:val="28"/>
                                <w:szCs w:val="28"/>
                              </w:rPr>
                              <w:t>SUBMITTED BY:</w:t>
                            </w:r>
                          </w:p>
                          <w:p w14:paraId="5B0A69D1" w14:textId="44E4CB12" w:rsidR="003832C4" w:rsidRDefault="003832C4" w:rsidP="003832C4">
                            <w:pPr>
                              <w:jc w:val="center"/>
                              <w:rPr>
                                <w:rFonts w:cs="Times New Roman"/>
                              </w:rPr>
                            </w:pPr>
                            <w:r>
                              <w:rPr>
                                <w:rFonts w:cs="Times New Roman"/>
                              </w:rPr>
                              <w:t>ABDULLAH BIN MASOOD (SP23-BBD-004)</w:t>
                            </w:r>
                          </w:p>
                          <w:p w14:paraId="0896BC9E" w14:textId="78B923C4" w:rsidR="003832C4" w:rsidRDefault="003832C4" w:rsidP="003832C4">
                            <w:pPr>
                              <w:jc w:val="center"/>
                              <w:rPr>
                                <w:rFonts w:cs="Times New Roman"/>
                              </w:rPr>
                            </w:pPr>
                            <w:r>
                              <w:rPr>
                                <w:rFonts w:cs="Times New Roman"/>
                              </w:rPr>
                              <w:t>MAHIRA MUNIR (SP23-BBD-029)</w:t>
                            </w:r>
                          </w:p>
                          <w:p w14:paraId="37953CAF" w14:textId="34D1B674" w:rsidR="003832C4" w:rsidRPr="00DF3A2E" w:rsidRDefault="003832C4" w:rsidP="003832C4">
                            <w:pPr>
                              <w:jc w:val="center"/>
                              <w:rPr>
                                <w:rFonts w:cs="Times New Roman"/>
                              </w:rPr>
                            </w:pPr>
                            <w:r>
                              <w:rPr>
                                <w:rFonts w:cs="Times New Roman"/>
                              </w:rPr>
                              <w:t>MAAZ GHAZI (SP23-BBD-028)</w:t>
                            </w:r>
                          </w:p>
                          <w:p w14:paraId="398A5530" w14:textId="77777777" w:rsidR="003832C4" w:rsidRPr="00DF3A2E" w:rsidRDefault="003832C4" w:rsidP="003832C4">
                            <w:pPr>
                              <w:jc w:val="center"/>
                              <w:rPr>
                                <w:rFonts w:cs="Times New Roman"/>
                              </w:rPr>
                            </w:pPr>
                          </w:p>
                          <w:p w14:paraId="0AF2D940" w14:textId="77777777" w:rsidR="003832C4" w:rsidRPr="00DF3A2E" w:rsidRDefault="003832C4" w:rsidP="003832C4">
                            <w:pPr>
                              <w:jc w:val="center"/>
                              <w:rPr>
                                <w:rFonts w:cs="Times New Roman"/>
                                <w:b/>
                                <w:bCs/>
                                <w:sz w:val="28"/>
                                <w:szCs w:val="28"/>
                              </w:rPr>
                            </w:pPr>
                          </w:p>
                          <w:p w14:paraId="21851251" w14:textId="77777777" w:rsidR="003832C4" w:rsidRPr="00DF3A2E" w:rsidRDefault="003832C4" w:rsidP="003832C4">
                            <w:pPr>
                              <w:jc w:val="center"/>
                              <w:rPr>
                                <w:rFonts w:cs="Times New Roman"/>
                                <w:b/>
                                <w:bCs/>
                                <w:sz w:val="28"/>
                                <w:szCs w:val="28"/>
                              </w:rPr>
                            </w:pPr>
                            <w:r>
                              <w:rPr>
                                <w:rFonts w:cs="Times New Roman"/>
                                <w:b/>
                                <w:bCs/>
                                <w:sz w:val="28"/>
                                <w:szCs w:val="28"/>
                              </w:rPr>
                              <w:t>SUBMITTED TO:</w:t>
                            </w:r>
                          </w:p>
                          <w:p w14:paraId="091C6B65" w14:textId="18327123" w:rsidR="003832C4" w:rsidRPr="00DF3A2E" w:rsidRDefault="003832C4" w:rsidP="003832C4">
                            <w:pPr>
                              <w:jc w:val="center"/>
                              <w:rPr>
                                <w:rFonts w:cs="Times New Roman"/>
                                <w:sz w:val="28"/>
                                <w:szCs w:val="28"/>
                              </w:rPr>
                            </w:pPr>
                            <w:r>
                              <w:rPr>
                                <w:rFonts w:cs="Times New Roman"/>
                                <w:sz w:val="28"/>
                                <w:szCs w:val="28"/>
                              </w:rPr>
                              <w:t>Mr. Saeed</w:t>
                            </w:r>
                          </w:p>
                          <w:p w14:paraId="2250BD7C" w14:textId="77777777" w:rsidR="003832C4" w:rsidRPr="00DF3A2E" w:rsidRDefault="003832C4" w:rsidP="003832C4">
                            <w:pPr>
                              <w:jc w:val="center"/>
                              <w:rPr>
                                <w:rFonts w:cs="Times New Roman"/>
                                <w:b/>
                                <w:bCs/>
                                <w:sz w:val="28"/>
                                <w:szCs w:val="28"/>
                              </w:rPr>
                            </w:pPr>
                          </w:p>
                          <w:p w14:paraId="0E8215F1" w14:textId="77777777" w:rsidR="003832C4" w:rsidRPr="00DF3A2E" w:rsidRDefault="003832C4" w:rsidP="003832C4">
                            <w:pPr>
                              <w:jc w:val="center"/>
                              <w:rPr>
                                <w:rFonts w:cs="Times New Roman"/>
                                <w:b/>
                                <w:bCs/>
                                <w:sz w:val="28"/>
                                <w:szCs w:val="28"/>
                              </w:rPr>
                            </w:pPr>
                          </w:p>
                          <w:p w14:paraId="2F907480" w14:textId="77777777" w:rsidR="003832C4" w:rsidRPr="00DF3A2E" w:rsidRDefault="003832C4" w:rsidP="003832C4">
                            <w:pPr>
                              <w:jc w:val="center"/>
                              <w:rPr>
                                <w:rFonts w:cs="Times New Roman"/>
                                <w:b/>
                                <w:bCs/>
                                <w:sz w:val="28"/>
                                <w:szCs w:val="28"/>
                              </w:rPr>
                            </w:pPr>
                            <w:r>
                              <w:rPr>
                                <w:rFonts w:cs="Times New Roman"/>
                                <w:b/>
                                <w:bCs/>
                                <w:sz w:val="28"/>
                                <w:szCs w:val="28"/>
                              </w:rPr>
                              <w:t>DEPARTMENT OF MANAGEMENT SCIENCES</w:t>
                            </w:r>
                          </w:p>
                          <w:p w14:paraId="53D223F2" w14:textId="77777777" w:rsidR="003832C4" w:rsidRPr="00DF3A2E" w:rsidRDefault="003832C4" w:rsidP="003832C4">
                            <w:pPr>
                              <w:jc w:val="center"/>
                              <w:rPr>
                                <w:rFonts w:cs="Times New Roman"/>
                                <w:b/>
                                <w:bCs/>
                                <w:sz w:val="28"/>
                                <w:szCs w:val="28"/>
                              </w:rPr>
                            </w:pPr>
                            <w:r>
                              <w:rPr>
                                <w:rFonts w:cs="Times New Roman"/>
                                <w:b/>
                                <w:bCs/>
                                <w:sz w:val="28"/>
                                <w:szCs w:val="28"/>
                              </w:rPr>
                              <w:t>COMSATS UNIVERSITY ISLAMABAD</w:t>
                            </w:r>
                          </w:p>
                          <w:p w14:paraId="3FB9E5C3" w14:textId="77777777" w:rsidR="003832C4" w:rsidRPr="00DF3A2E" w:rsidRDefault="003832C4" w:rsidP="003832C4">
                            <w:pPr>
                              <w:jc w:val="center"/>
                              <w:rPr>
                                <w:rFonts w:cs="Times New Roman"/>
                                <w:b/>
                                <w:bCs/>
                                <w:sz w:val="28"/>
                                <w:szCs w:val="28"/>
                              </w:rPr>
                            </w:pPr>
                          </w:p>
                          <w:p w14:paraId="59B0446D" w14:textId="77777777" w:rsidR="003832C4" w:rsidRPr="00DF3A2E" w:rsidRDefault="003832C4" w:rsidP="003832C4">
                            <w:pPr>
                              <w:jc w:val="center"/>
                              <w:rPr>
                                <w:rFonts w:cs="Times New Roman"/>
                                <w:b/>
                                <w:bCs/>
                                <w:sz w:val="28"/>
                                <w:szCs w:val="28"/>
                              </w:rPr>
                            </w:pPr>
                          </w:p>
                          <w:p w14:paraId="5A3DFA97" w14:textId="77777777" w:rsidR="003832C4" w:rsidRPr="00DF3A2E" w:rsidRDefault="003832C4" w:rsidP="003832C4">
                            <w:pPr>
                              <w:jc w:val="center"/>
                              <w:rPr>
                                <w:rFonts w:cs="Times New Roman"/>
                                <w:b/>
                                <w:bCs/>
                                <w:sz w:val="28"/>
                                <w:szCs w:val="28"/>
                              </w:rPr>
                            </w:pPr>
                          </w:p>
                          <w:p w14:paraId="16C34967" w14:textId="77777777" w:rsidR="003832C4" w:rsidRPr="00DF3A2E" w:rsidRDefault="003832C4" w:rsidP="003832C4">
                            <w:pPr>
                              <w:jc w:val="center"/>
                              <w:rPr>
                                <w:rFonts w:cs="Times New Roman"/>
                                <w:b/>
                                <w:bCs/>
                                <w:sz w:val="28"/>
                                <w:szCs w:val="28"/>
                              </w:rPr>
                            </w:pPr>
                          </w:p>
                          <w:p w14:paraId="5CE3A006" w14:textId="77777777" w:rsidR="003832C4" w:rsidRPr="00DF3A2E" w:rsidRDefault="003832C4" w:rsidP="003832C4">
                            <w:pPr>
                              <w:jc w:val="center"/>
                              <w:rPr>
                                <w:rFonts w:cs="Times New Roman"/>
                                <w:b/>
                                <w:bCs/>
                                <w:sz w:val="28"/>
                                <w:szCs w:val="28"/>
                              </w:rPr>
                            </w:pPr>
                          </w:p>
                          <w:p w14:paraId="237EFB72" w14:textId="77777777" w:rsidR="003832C4" w:rsidRPr="00DF3A2E" w:rsidRDefault="003832C4" w:rsidP="003832C4">
                            <w:pPr>
                              <w:jc w:val="center"/>
                              <w:rPr>
                                <w:rFonts w:cs="Times New Roman"/>
                                <w:b/>
                                <w:bCs/>
                                <w:sz w:val="28"/>
                                <w:szCs w:val="28"/>
                              </w:rPr>
                            </w:pPr>
                          </w:p>
                          <w:p w14:paraId="59810227" w14:textId="77777777" w:rsidR="003832C4" w:rsidRPr="00DF3A2E" w:rsidRDefault="003832C4" w:rsidP="003832C4">
                            <w:pPr>
                              <w:jc w:val="center"/>
                              <w:rPr>
                                <w:rFonts w:cs="Times New Roman"/>
                                <w:b/>
                                <w:bCs/>
                                <w:sz w:val="28"/>
                                <w:szCs w:val="28"/>
                              </w:rPr>
                            </w:pPr>
                          </w:p>
                          <w:p w14:paraId="453C85C8" w14:textId="77777777" w:rsidR="003832C4" w:rsidRPr="00DF3A2E" w:rsidRDefault="003832C4" w:rsidP="003832C4">
                            <w:pPr>
                              <w:jc w:val="center"/>
                              <w:rPr>
                                <w:rFonts w:cs="Times New Roman"/>
                                <w:b/>
                                <w:bCs/>
                                <w:sz w:val="28"/>
                                <w:szCs w:val="28"/>
                              </w:rPr>
                            </w:pPr>
                            <w:r>
                              <w:rPr>
                                <w:rFonts w:cs="Times New Roman"/>
                                <w:b/>
                                <w:bCs/>
                                <w:sz w:val="28"/>
                                <w:szCs w:val="28"/>
                              </w:rPr>
                              <w:t>AA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2A5B7C" id="_x0000_t202" coordsize="21600,21600" o:spt="202" path="m,l,21600r21600,l21600,xe">
                <v:stroke joinstyle="miter"/>
                <v:path gradientshapeok="t" o:connecttype="rect"/>
              </v:shapetype>
              <v:shape id="Text Box 217" o:spid="_x0000_s1026" type="#_x0000_t202" style="position:absolute;left:0;text-align:left;margin-left:-25.8pt;margin-top:36.35pt;width:538.75pt;height:226.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" filled="f" stroked="f">
                <v:textbox>
                  <w:txbxContent>
                    <w:p w14:paraId="48D5DABF" w14:textId="77777777" w:rsidR="003832C4" w:rsidRPr="00DF3A2E" w:rsidRDefault="003832C4" w:rsidP="003832C4">
                      <w:pPr>
                        <w:rPr>
                          <w:rFonts w:cs="Times New Roman"/>
                          <w:b/>
                          <w:bCs/>
                          <w:sz w:val="28"/>
                          <w:szCs w:val="28"/>
                        </w:rPr>
                      </w:pPr>
                    </w:p>
                    <w:p w14:paraId="4F35B916" w14:textId="77777777" w:rsidR="003832C4" w:rsidRPr="00DF3A2E" w:rsidRDefault="003832C4" w:rsidP="003832C4">
                      <w:pPr>
                        <w:jc w:val="center"/>
                        <w:rPr>
                          <w:rFonts w:cs="Times New Roman"/>
                          <w:b/>
                          <w:bCs/>
                          <w:sz w:val="28"/>
                          <w:szCs w:val="28"/>
                        </w:rPr>
                      </w:pPr>
                      <w:r>
                        <w:rPr>
                          <w:rFonts w:cs="Times New Roman"/>
                          <w:b/>
                          <w:bCs/>
                          <w:sz w:val="28"/>
                          <w:szCs w:val="28"/>
                        </w:rPr>
                        <w:t>SUBMITTED BY:</w:t>
                      </w:r>
                    </w:p>
                    <w:p w14:paraId="5B0A69D1" w14:textId="44E4CB12" w:rsidR="003832C4" w:rsidRDefault="003832C4" w:rsidP="003832C4">
                      <w:pPr>
                        <w:jc w:val="center"/>
                        <w:rPr>
                          <w:rFonts w:cs="Times New Roman"/>
                        </w:rPr>
                      </w:pPr>
                      <w:r>
                        <w:rPr>
                          <w:rFonts w:cs="Times New Roman"/>
                        </w:rPr>
                        <w:t>ABDULLAH BIN MASOOD (SP23-BBD-004)</w:t>
                      </w:r>
                    </w:p>
                    <w:p w14:paraId="0896BC9E" w14:textId="78B923C4" w:rsidR="003832C4" w:rsidRDefault="003832C4" w:rsidP="003832C4">
                      <w:pPr>
                        <w:jc w:val="center"/>
                        <w:rPr>
                          <w:rFonts w:cs="Times New Roman"/>
                        </w:rPr>
                      </w:pPr>
                      <w:r>
                        <w:rPr>
                          <w:rFonts w:cs="Times New Roman"/>
                        </w:rPr>
                        <w:t>MAHIRA MUNIR (SP23-BBD-029)</w:t>
                      </w:r>
                    </w:p>
                    <w:p w14:paraId="37953CAF" w14:textId="34D1B674" w:rsidR="003832C4" w:rsidRPr="00DF3A2E" w:rsidRDefault="003832C4" w:rsidP="003832C4">
                      <w:pPr>
                        <w:jc w:val="center"/>
                        <w:rPr>
                          <w:rFonts w:cs="Times New Roman"/>
                        </w:rPr>
                      </w:pPr>
                      <w:r>
                        <w:rPr>
                          <w:rFonts w:cs="Times New Roman"/>
                        </w:rPr>
                        <w:t>MAAZ GHAZI (SP23-BBD-028)</w:t>
                      </w:r>
                    </w:p>
                    <w:p w14:paraId="398A5530" w14:textId="77777777" w:rsidR="003832C4" w:rsidRPr="00DF3A2E" w:rsidRDefault="003832C4" w:rsidP="003832C4">
                      <w:pPr>
                        <w:jc w:val="center"/>
                        <w:rPr>
                          <w:rFonts w:cs="Times New Roman"/>
                        </w:rPr>
                      </w:pPr>
                    </w:p>
                    <w:p w14:paraId="0AF2D940" w14:textId="77777777" w:rsidR="003832C4" w:rsidRPr="00DF3A2E" w:rsidRDefault="003832C4" w:rsidP="003832C4">
                      <w:pPr>
                        <w:jc w:val="center"/>
                        <w:rPr>
                          <w:rFonts w:cs="Times New Roman"/>
                          <w:b/>
                          <w:bCs/>
                          <w:sz w:val="28"/>
                          <w:szCs w:val="28"/>
                        </w:rPr>
                      </w:pPr>
                    </w:p>
                    <w:p w14:paraId="21851251" w14:textId="77777777" w:rsidR="003832C4" w:rsidRPr="00DF3A2E" w:rsidRDefault="003832C4" w:rsidP="003832C4">
                      <w:pPr>
                        <w:jc w:val="center"/>
                        <w:rPr>
                          <w:rFonts w:cs="Times New Roman"/>
                          <w:b/>
                          <w:bCs/>
                          <w:sz w:val="28"/>
                          <w:szCs w:val="28"/>
                        </w:rPr>
                      </w:pPr>
                      <w:r>
                        <w:rPr>
                          <w:rFonts w:cs="Times New Roman"/>
                          <w:b/>
                          <w:bCs/>
                          <w:sz w:val="28"/>
                          <w:szCs w:val="28"/>
                        </w:rPr>
                        <w:t>SUBMITTED TO:</w:t>
                      </w:r>
                    </w:p>
                    <w:p w14:paraId="091C6B65" w14:textId="18327123" w:rsidR="003832C4" w:rsidRPr="00DF3A2E" w:rsidRDefault="003832C4" w:rsidP="003832C4">
                      <w:pPr>
                        <w:jc w:val="center"/>
                        <w:rPr>
                          <w:rFonts w:cs="Times New Roman"/>
                          <w:sz w:val="28"/>
                          <w:szCs w:val="28"/>
                        </w:rPr>
                      </w:pPr>
                      <w:r>
                        <w:rPr>
                          <w:rFonts w:cs="Times New Roman"/>
                          <w:sz w:val="28"/>
                          <w:szCs w:val="28"/>
                        </w:rPr>
                        <w:t>Mr. Saeed</w:t>
                      </w:r>
                    </w:p>
                    <w:p w14:paraId="2250BD7C" w14:textId="77777777" w:rsidR="003832C4" w:rsidRPr="00DF3A2E" w:rsidRDefault="003832C4" w:rsidP="003832C4">
                      <w:pPr>
                        <w:jc w:val="center"/>
                        <w:rPr>
                          <w:rFonts w:cs="Times New Roman"/>
                          <w:b/>
                          <w:bCs/>
                          <w:sz w:val="28"/>
                          <w:szCs w:val="28"/>
                        </w:rPr>
                      </w:pPr>
                    </w:p>
                    <w:p w14:paraId="0E8215F1" w14:textId="77777777" w:rsidR="003832C4" w:rsidRPr="00DF3A2E" w:rsidRDefault="003832C4" w:rsidP="003832C4">
                      <w:pPr>
                        <w:jc w:val="center"/>
                        <w:rPr>
                          <w:rFonts w:cs="Times New Roman"/>
                          <w:b/>
                          <w:bCs/>
                          <w:sz w:val="28"/>
                          <w:szCs w:val="28"/>
                        </w:rPr>
                      </w:pPr>
                    </w:p>
                    <w:p w14:paraId="2F907480" w14:textId="77777777" w:rsidR="003832C4" w:rsidRPr="00DF3A2E" w:rsidRDefault="003832C4" w:rsidP="003832C4">
                      <w:pPr>
                        <w:jc w:val="center"/>
                        <w:rPr>
                          <w:rFonts w:cs="Times New Roman"/>
                          <w:b/>
                          <w:bCs/>
                          <w:sz w:val="28"/>
                          <w:szCs w:val="28"/>
                        </w:rPr>
                      </w:pPr>
                      <w:r>
                        <w:rPr>
                          <w:rFonts w:cs="Times New Roman"/>
                          <w:b/>
                          <w:bCs/>
                          <w:sz w:val="28"/>
                          <w:szCs w:val="28"/>
                        </w:rPr>
                        <w:t>DEPARTMENT OF MANAGEMENT SCIENCES</w:t>
                      </w:r>
                    </w:p>
                    <w:p w14:paraId="53D223F2" w14:textId="77777777" w:rsidR="003832C4" w:rsidRPr="00DF3A2E" w:rsidRDefault="003832C4" w:rsidP="003832C4">
                      <w:pPr>
                        <w:jc w:val="center"/>
                        <w:rPr>
                          <w:rFonts w:cs="Times New Roman"/>
                          <w:b/>
                          <w:bCs/>
                          <w:sz w:val="28"/>
                          <w:szCs w:val="28"/>
                        </w:rPr>
                      </w:pPr>
                      <w:r>
                        <w:rPr>
                          <w:rFonts w:cs="Times New Roman"/>
                          <w:b/>
                          <w:bCs/>
                          <w:sz w:val="28"/>
                          <w:szCs w:val="28"/>
                        </w:rPr>
                        <w:t>COMSATS UNIVERSITY ISLAMABAD</w:t>
                      </w:r>
                    </w:p>
                    <w:p w14:paraId="3FB9E5C3" w14:textId="77777777" w:rsidR="003832C4" w:rsidRPr="00DF3A2E" w:rsidRDefault="003832C4" w:rsidP="003832C4">
                      <w:pPr>
                        <w:jc w:val="center"/>
                        <w:rPr>
                          <w:rFonts w:cs="Times New Roman"/>
                          <w:b/>
                          <w:bCs/>
                          <w:sz w:val="28"/>
                          <w:szCs w:val="28"/>
                        </w:rPr>
                      </w:pPr>
                    </w:p>
                    <w:p w14:paraId="59B0446D" w14:textId="77777777" w:rsidR="003832C4" w:rsidRPr="00DF3A2E" w:rsidRDefault="003832C4" w:rsidP="003832C4">
                      <w:pPr>
                        <w:jc w:val="center"/>
                        <w:rPr>
                          <w:rFonts w:cs="Times New Roman"/>
                          <w:b/>
                          <w:bCs/>
                          <w:sz w:val="28"/>
                          <w:szCs w:val="28"/>
                        </w:rPr>
                      </w:pPr>
                    </w:p>
                    <w:p w14:paraId="5A3DFA97" w14:textId="77777777" w:rsidR="003832C4" w:rsidRPr="00DF3A2E" w:rsidRDefault="003832C4" w:rsidP="003832C4">
                      <w:pPr>
                        <w:jc w:val="center"/>
                        <w:rPr>
                          <w:rFonts w:cs="Times New Roman"/>
                          <w:b/>
                          <w:bCs/>
                          <w:sz w:val="28"/>
                          <w:szCs w:val="28"/>
                        </w:rPr>
                      </w:pPr>
                    </w:p>
                    <w:p w14:paraId="16C34967" w14:textId="77777777" w:rsidR="003832C4" w:rsidRPr="00DF3A2E" w:rsidRDefault="003832C4" w:rsidP="003832C4">
                      <w:pPr>
                        <w:jc w:val="center"/>
                        <w:rPr>
                          <w:rFonts w:cs="Times New Roman"/>
                          <w:b/>
                          <w:bCs/>
                          <w:sz w:val="28"/>
                          <w:szCs w:val="28"/>
                        </w:rPr>
                      </w:pPr>
                    </w:p>
                    <w:p w14:paraId="5CE3A006" w14:textId="77777777" w:rsidR="003832C4" w:rsidRPr="00DF3A2E" w:rsidRDefault="003832C4" w:rsidP="003832C4">
                      <w:pPr>
                        <w:jc w:val="center"/>
                        <w:rPr>
                          <w:rFonts w:cs="Times New Roman"/>
                          <w:b/>
                          <w:bCs/>
                          <w:sz w:val="28"/>
                          <w:szCs w:val="28"/>
                        </w:rPr>
                      </w:pPr>
                    </w:p>
                    <w:p w14:paraId="237EFB72" w14:textId="77777777" w:rsidR="003832C4" w:rsidRPr="00DF3A2E" w:rsidRDefault="003832C4" w:rsidP="003832C4">
                      <w:pPr>
                        <w:jc w:val="center"/>
                        <w:rPr>
                          <w:rFonts w:cs="Times New Roman"/>
                          <w:b/>
                          <w:bCs/>
                          <w:sz w:val="28"/>
                          <w:szCs w:val="28"/>
                        </w:rPr>
                      </w:pPr>
                    </w:p>
                    <w:p w14:paraId="59810227" w14:textId="77777777" w:rsidR="003832C4" w:rsidRPr="00DF3A2E" w:rsidRDefault="003832C4" w:rsidP="003832C4">
                      <w:pPr>
                        <w:jc w:val="center"/>
                        <w:rPr>
                          <w:rFonts w:cs="Times New Roman"/>
                          <w:b/>
                          <w:bCs/>
                          <w:sz w:val="28"/>
                          <w:szCs w:val="28"/>
                        </w:rPr>
                      </w:pPr>
                    </w:p>
                    <w:p w14:paraId="453C85C8" w14:textId="77777777" w:rsidR="003832C4" w:rsidRPr="00DF3A2E" w:rsidRDefault="003832C4" w:rsidP="003832C4">
                      <w:pPr>
                        <w:jc w:val="center"/>
                        <w:rPr>
                          <w:rFonts w:cs="Times New Roman"/>
                          <w:b/>
                          <w:bCs/>
                          <w:sz w:val="28"/>
                          <w:szCs w:val="28"/>
                        </w:rPr>
                      </w:pPr>
                      <w:r>
                        <w:rPr>
                          <w:rFonts w:cs="Times New Roman"/>
                          <w:b/>
                          <w:bCs/>
                          <w:sz w:val="28"/>
                          <w:szCs w:val="28"/>
                        </w:rPr>
                        <w:t>AA</w:t>
                      </w:r>
                    </w:p>
                  </w:txbxContent>
                </v:textbox>
                <w10:wrap type="square" anchorx="margin"/>
              </v:shape>
            </w:pict>
          </mc:Fallback>
        </mc:AlternateContent>
      </w:r>
    </w:p>
    <w:p w14:paraId="0E51D6A4" w14:textId="77777777" w:rsidR="003832C4" w:rsidRPr="00F8622B" w:rsidRDefault="003832C4" w:rsidP="003832C4">
      <w:pPr>
        <w:pStyle w:val="Heading1"/>
        <w:spacing w:after="120"/>
      </w:pPr>
      <w:r w:rsidRPr="00F8622B">
        <w:rPr>
          <w:rFonts w:eastAsia="Arial" w:cs="Arial"/>
          <w:b/>
          <w:bCs/>
          <w:color w:val="1F3864"/>
          <w:sz w:val="32"/>
          <w:szCs w:val="32"/>
        </w:rPr>
        <w:lastRenderedPageBreak/>
        <w:t>1. Introduction</w:t>
      </w:r>
    </w:p>
    <w:p w14:paraId="74A413E3" w14:textId="77777777"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 xml:space="preserve">This report documents the design, implementation, and evaluation of a deep learning pipeline for binary sentiment classification on the IMDB Movie Reviews dataset. The primary objective was to compare two attention mechanisms </w:t>
      </w:r>
      <w:r w:rsidRPr="00F8622B">
        <w:rPr>
          <w:rFonts w:asciiTheme="majorHAnsi" w:hAnsiTheme="majorHAnsi"/>
        </w:rPr>
        <w:t>(</w:t>
      </w:r>
      <w:r w:rsidRPr="00F8622B">
        <w:rPr>
          <w:rFonts w:asciiTheme="majorHAnsi" w:eastAsia="Arial" w:hAnsiTheme="majorHAnsi" w:cs="Arial"/>
          <w:sz w:val="22"/>
          <w:szCs w:val="22"/>
        </w:rPr>
        <w:t>Additive Attention and Multiplicative Attention</w:t>
      </w:r>
      <w:r w:rsidRPr="00F8622B">
        <w:rPr>
          <w:rFonts w:asciiTheme="majorHAnsi" w:hAnsiTheme="majorHAnsi"/>
        </w:rPr>
        <w:t>)</w:t>
      </w:r>
      <w:r w:rsidRPr="00F8622B">
        <w:rPr>
          <w:rFonts w:asciiTheme="majorHAnsi" w:eastAsia="Arial" w:hAnsiTheme="majorHAnsi" w:cs="Arial"/>
          <w:sz w:val="22"/>
          <w:szCs w:val="22"/>
        </w:rPr>
        <w:t xml:space="preserve"> when combined with Bidirectional Long Short-Term Memory (BiLSTM) networks. The project also explores feature engineering strategies, loss function selection, and optimizer performance.</w:t>
      </w:r>
    </w:p>
    <w:p w14:paraId="583FC137" w14:textId="56CC44D2"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The IMDB dataset consists of 50,000 labelled movie reviews (25,000 positive and 25,000 negative), making it a balanced binary classification problem. Sentiment analysis on natural language text is a non-trivial task due to the presence of sarcasm, negation, domain-specific vocabulary, and noisy HTML content in raw review data.</w:t>
      </w:r>
    </w:p>
    <w:p w14:paraId="20E44D06" w14:textId="77777777" w:rsidR="003832C4" w:rsidRPr="00F8622B" w:rsidRDefault="003832C4" w:rsidP="003832C4">
      <w:pPr>
        <w:pStyle w:val="Heading1"/>
        <w:spacing w:after="120"/>
      </w:pPr>
      <w:r w:rsidRPr="00F8622B">
        <w:rPr>
          <w:rFonts w:eastAsia="Arial" w:cs="Arial"/>
          <w:b/>
          <w:bCs/>
          <w:color w:val="1F3864"/>
          <w:sz w:val="32"/>
          <w:szCs w:val="32"/>
        </w:rPr>
        <w:t>2. Feature Engineering Strategies</w:t>
      </w:r>
    </w:p>
    <w:p w14:paraId="716BA430" w14:textId="77777777"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A critical component of any NLP pipeline is the preparation and transformation of raw text into a format suitable for model consumption. The following strategies were applied as part of the feature engineering pipeline.</w:t>
      </w:r>
    </w:p>
    <w:p w14:paraId="4986AA71" w14:textId="77777777" w:rsidR="003832C4" w:rsidRPr="00F8622B" w:rsidRDefault="003832C4" w:rsidP="003832C4">
      <w:pPr>
        <w:pStyle w:val="Heading2"/>
        <w:spacing w:before="240" w:after="100"/>
      </w:pPr>
      <w:r w:rsidRPr="00F8622B">
        <w:rPr>
          <w:rFonts w:eastAsia="Arial" w:cs="Arial"/>
          <w:b/>
          <w:bCs/>
          <w:color w:val="2E5090"/>
          <w:sz w:val="26"/>
          <w:szCs w:val="26"/>
        </w:rPr>
        <w:t>2.1 Text Cleaning and Normalization</w:t>
      </w:r>
    </w:p>
    <w:p w14:paraId="4E458532" w14:textId="77777777"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The raw IMDB reviews contained HTML tags (particularly &lt;br /&gt; line-break tags), punctuation, digits, and mixed-case characters. A custom clean_text() function was implemented to address these issues:</w:t>
      </w:r>
    </w:p>
    <w:p w14:paraId="5C13A854" w14:textId="655F9E86" w:rsidR="003832C4" w:rsidRPr="00F8622B" w:rsidRDefault="003832C4" w:rsidP="003832C4">
      <w:pPr>
        <w:pStyle w:val="ListParagraph"/>
        <w:numPr>
          <w:ilvl w:val="0"/>
          <w:numId w:val="1"/>
        </w:numPr>
        <w:spacing w:before="40" w:after="40"/>
        <w:contextualSpacing w:val="0"/>
        <w:rPr>
          <w:rFonts w:asciiTheme="majorHAnsi" w:hAnsiTheme="majorHAnsi"/>
        </w:rPr>
      </w:pPr>
      <w:r w:rsidRPr="00F8622B">
        <w:rPr>
          <w:rFonts w:asciiTheme="majorHAnsi" w:eastAsia="Arial" w:hAnsiTheme="majorHAnsi" w:cs="Arial"/>
          <w:sz w:val="22"/>
          <w:szCs w:val="22"/>
        </w:rPr>
        <w:t>Lowercasing: All text was converted to lowercase</w:t>
      </w:r>
      <w:r w:rsidR="00E54E4F" w:rsidRPr="00F8622B">
        <w:rPr>
          <w:rFonts w:asciiTheme="majorHAnsi" w:eastAsia="Arial" w:hAnsiTheme="majorHAnsi" w:cs="Arial"/>
          <w:sz w:val="22"/>
          <w:szCs w:val="22"/>
        </w:rPr>
        <w:t>.</w:t>
      </w:r>
      <w:r w:rsidRPr="00F8622B">
        <w:rPr>
          <w:rFonts w:asciiTheme="majorHAnsi" w:eastAsia="Arial" w:hAnsiTheme="majorHAnsi" w:cs="Arial"/>
          <w:sz w:val="22"/>
          <w:szCs w:val="22"/>
        </w:rPr>
        <w:t xml:space="preserve"> (e.g., 'Movie' and 'movie' treated as one token).</w:t>
      </w:r>
    </w:p>
    <w:p w14:paraId="792D7E32" w14:textId="77777777" w:rsidR="003832C4" w:rsidRPr="00F8622B" w:rsidRDefault="003832C4" w:rsidP="003832C4">
      <w:pPr>
        <w:pStyle w:val="ListParagraph"/>
        <w:numPr>
          <w:ilvl w:val="0"/>
          <w:numId w:val="1"/>
        </w:numPr>
        <w:spacing w:before="40" w:after="40"/>
        <w:contextualSpacing w:val="0"/>
        <w:rPr>
          <w:rFonts w:asciiTheme="majorHAnsi" w:hAnsiTheme="majorHAnsi"/>
        </w:rPr>
      </w:pPr>
      <w:r w:rsidRPr="00F8622B">
        <w:rPr>
          <w:rFonts w:asciiTheme="majorHAnsi" w:eastAsia="Arial" w:hAnsiTheme="majorHAnsi" w:cs="Arial"/>
          <w:sz w:val="22"/>
          <w:szCs w:val="22"/>
        </w:rPr>
        <w:t>HTML Tag Removal: Regular expressions were used to strip &lt;br /&gt; and similar HTML artifacts that appear frequently in scraped web content.</w:t>
      </w:r>
    </w:p>
    <w:p w14:paraId="38BC7ECC" w14:textId="6CA13367" w:rsidR="003832C4" w:rsidRPr="00F8622B" w:rsidRDefault="003832C4" w:rsidP="003832C4">
      <w:pPr>
        <w:pStyle w:val="ListParagraph"/>
        <w:numPr>
          <w:ilvl w:val="0"/>
          <w:numId w:val="1"/>
        </w:numPr>
        <w:spacing w:before="40" w:after="40"/>
        <w:contextualSpacing w:val="0"/>
        <w:rPr>
          <w:rFonts w:asciiTheme="majorHAnsi" w:hAnsiTheme="majorHAnsi"/>
        </w:rPr>
      </w:pPr>
      <w:r w:rsidRPr="00F8622B">
        <w:rPr>
          <w:rFonts w:asciiTheme="majorHAnsi" w:eastAsia="Arial" w:hAnsiTheme="majorHAnsi" w:cs="Arial"/>
          <w:sz w:val="22"/>
          <w:szCs w:val="22"/>
        </w:rPr>
        <w:t>Punctuation and Digit Removal: Non-alphabetic characters were removed to reduce noise, keeping only whitespace and letters.</w:t>
      </w:r>
    </w:p>
    <w:p w14:paraId="32591D32" w14:textId="77777777"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This normalization step directly improved tokenizer efficiency by reducing the vocabulary size and ensuring that semantically identical tokens were mapped to the same index.</w:t>
      </w:r>
    </w:p>
    <w:p w14:paraId="1FC1CCC6" w14:textId="77777777" w:rsidR="003832C4" w:rsidRPr="00F8622B" w:rsidRDefault="003832C4" w:rsidP="003832C4">
      <w:pPr>
        <w:pStyle w:val="Heading2"/>
        <w:spacing w:before="240" w:after="100"/>
      </w:pPr>
      <w:r w:rsidRPr="00F8622B">
        <w:rPr>
          <w:rFonts w:eastAsia="Arial" w:cs="Arial"/>
          <w:b/>
          <w:bCs/>
          <w:color w:val="2E5090"/>
          <w:sz w:val="26"/>
          <w:szCs w:val="26"/>
        </w:rPr>
        <w:t>2.2 Tokenization and Vocabulary Limitation</w:t>
      </w:r>
    </w:p>
    <w:p w14:paraId="68D997F3" w14:textId="605BE9CE"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The Keras Tokenizer was configured with a vocabulary size limit of 10,000 (num_words=10000). This ensures that only the most frequently occurring words are represented, discarding rare words that add noise without contributing meaningful</w:t>
      </w:r>
      <w:r w:rsidR="00E54E4F" w:rsidRPr="00F8622B">
        <w:rPr>
          <w:rFonts w:asciiTheme="majorHAnsi" w:eastAsia="Arial" w:hAnsiTheme="majorHAnsi" w:cs="Arial"/>
          <w:sz w:val="22"/>
          <w:szCs w:val="22"/>
        </w:rPr>
        <w:t>ly</w:t>
      </w:r>
      <w:r w:rsidRPr="00F8622B">
        <w:rPr>
          <w:rFonts w:asciiTheme="majorHAnsi" w:eastAsia="Arial" w:hAnsiTheme="majorHAnsi" w:cs="Arial"/>
          <w:sz w:val="22"/>
          <w:szCs w:val="22"/>
        </w:rPr>
        <w:t>. Limiting vocabulary size also reduces memory consumption and speeds up training.</w:t>
      </w:r>
    </w:p>
    <w:p w14:paraId="7EA7452D" w14:textId="77777777" w:rsidR="003832C4" w:rsidRPr="00F8622B" w:rsidRDefault="003832C4" w:rsidP="003832C4">
      <w:pPr>
        <w:pStyle w:val="Heading2"/>
        <w:spacing w:before="240" w:after="100"/>
      </w:pPr>
      <w:r w:rsidRPr="00F8622B">
        <w:rPr>
          <w:rFonts w:eastAsia="Arial" w:cs="Arial"/>
          <w:b/>
          <w:bCs/>
          <w:color w:val="2E5090"/>
          <w:sz w:val="26"/>
          <w:szCs w:val="26"/>
        </w:rPr>
        <w:t>2.3 Sequence Padding</w:t>
      </w:r>
    </w:p>
    <w:p w14:paraId="7215D1DF" w14:textId="52ACBA54" w:rsidR="003832C4" w:rsidRPr="00F8622B" w:rsidRDefault="003832C4" w:rsidP="003832C4">
      <w:pPr>
        <w:spacing w:before="60" w:after="100"/>
        <w:jc w:val="both"/>
        <w:rPr>
          <w:rFonts w:asciiTheme="majorHAnsi" w:eastAsia="Arial" w:hAnsiTheme="majorHAnsi" w:cs="Arial"/>
          <w:sz w:val="22"/>
          <w:szCs w:val="22"/>
        </w:rPr>
      </w:pPr>
      <w:r w:rsidRPr="00F8622B">
        <w:rPr>
          <w:rFonts w:asciiTheme="majorHAnsi" w:eastAsia="Arial" w:hAnsiTheme="majorHAnsi" w:cs="Arial"/>
          <w:sz w:val="22"/>
          <w:szCs w:val="22"/>
        </w:rPr>
        <w:t xml:space="preserve">LSTM models require fixed-length inputs. After tokenization, all sequences were padded or truncated to a uniform length of 200 tokens using pad_sequences() with post-padding. A length of 200 was chosen after </w:t>
      </w:r>
      <w:r w:rsidR="00E54E4F" w:rsidRPr="00F8622B">
        <w:rPr>
          <w:rFonts w:asciiTheme="majorHAnsi" w:eastAsia="Arial" w:hAnsiTheme="majorHAnsi" w:cs="Arial"/>
          <w:sz w:val="22"/>
          <w:szCs w:val="22"/>
        </w:rPr>
        <w:t>analysing</w:t>
      </w:r>
      <w:r w:rsidRPr="00F8622B">
        <w:rPr>
          <w:rFonts w:asciiTheme="majorHAnsi" w:eastAsia="Arial" w:hAnsiTheme="majorHAnsi" w:cs="Arial"/>
          <w:sz w:val="22"/>
          <w:szCs w:val="22"/>
        </w:rPr>
        <w:t xml:space="preserve"> the distribution of review lengths and identifying that most reviews fall within this range, minimizing information loss while keeping computation efficient.</w:t>
      </w:r>
    </w:p>
    <w:p w14:paraId="71CC1F6C" w14:textId="77777777" w:rsidR="00FB1455" w:rsidRPr="00F8622B" w:rsidRDefault="00FB1455" w:rsidP="00FB1455">
      <w:pPr>
        <w:pStyle w:val="Heading2"/>
        <w:spacing w:before="260" w:after="100"/>
      </w:pPr>
      <w:r w:rsidRPr="00F8622B">
        <w:rPr>
          <w:rFonts w:eastAsia="Arial" w:cs="Arial"/>
          <w:b/>
          <w:bCs/>
          <w:color w:val="2E5090"/>
          <w:sz w:val="26"/>
          <w:szCs w:val="26"/>
        </w:rPr>
        <w:t>2.4 Train/Test Split</w:t>
      </w:r>
    </w:p>
    <w:p w14:paraId="71C370D2" w14:textId="18693399" w:rsidR="00FB1455" w:rsidRPr="00F8622B" w:rsidRDefault="00FB1455" w:rsidP="003832C4">
      <w:pPr>
        <w:spacing w:before="60" w:after="100"/>
        <w:jc w:val="both"/>
        <w:rPr>
          <w:rFonts w:asciiTheme="majorHAnsi" w:hAnsiTheme="majorHAnsi"/>
        </w:rPr>
      </w:pPr>
      <w:r w:rsidRPr="00F8622B">
        <w:rPr>
          <w:rFonts w:asciiTheme="majorHAnsi" w:eastAsia="Arial" w:hAnsiTheme="majorHAnsi" w:cs="Arial"/>
          <w:sz w:val="22"/>
          <w:szCs w:val="22"/>
        </w:rPr>
        <w:t>This pipeline uses scikit-learn's train_test_split() with an 80/20 ratio and a fixed random_state=42. This ensures a reproducible and stratified split, allowing fair evaluation of all four model variants on the exact same test set.</w:t>
      </w:r>
    </w:p>
    <w:p w14:paraId="4A214209" w14:textId="2D45DE4B" w:rsidR="003832C4" w:rsidRPr="00F8622B" w:rsidRDefault="003832C4" w:rsidP="003832C4">
      <w:pPr>
        <w:pStyle w:val="Heading2"/>
        <w:spacing w:before="240" w:after="100"/>
      </w:pPr>
      <w:r w:rsidRPr="00F8622B">
        <w:rPr>
          <w:rFonts w:eastAsia="Arial" w:cs="Arial"/>
          <w:b/>
          <w:bCs/>
          <w:color w:val="2E5090"/>
          <w:sz w:val="26"/>
          <w:szCs w:val="26"/>
        </w:rPr>
        <w:t>2.</w:t>
      </w:r>
      <w:r w:rsidR="00FB1455" w:rsidRPr="00F8622B">
        <w:rPr>
          <w:rFonts w:eastAsia="Arial" w:cs="Arial"/>
          <w:b/>
          <w:bCs/>
          <w:color w:val="2E5090"/>
          <w:sz w:val="26"/>
          <w:szCs w:val="26"/>
        </w:rPr>
        <w:t>5</w:t>
      </w:r>
      <w:r w:rsidRPr="00F8622B">
        <w:rPr>
          <w:rFonts w:eastAsia="Arial" w:cs="Arial"/>
          <w:b/>
          <w:bCs/>
          <w:color w:val="2E5090"/>
          <w:sz w:val="26"/>
          <w:szCs w:val="26"/>
        </w:rPr>
        <w:t xml:space="preserve"> Sentiment Label Encoding</w:t>
      </w:r>
    </w:p>
    <w:p w14:paraId="5B14ED88" w14:textId="77777777" w:rsidR="00E54E4F" w:rsidRPr="00F8622B" w:rsidRDefault="003832C4" w:rsidP="00E54E4F">
      <w:pPr>
        <w:spacing w:before="60" w:after="100"/>
        <w:jc w:val="both"/>
        <w:rPr>
          <w:rFonts w:asciiTheme="majorHAnsi" w:eastAsia="Arial" w:hAnsiTheme="majorHAnsi" w:cs="Arial"/>
          <w:sz w:val="22"/>
          <w:szCs w:val="22"/>
        </w:rPr>
      </w:pPr>
      <w:r w:rsidRPr="00F8622B">
        <w:rPr>
          <w:rFonts w:asciiTheme="majorHAnsi" w:eastAsia="Arial" w:hAnsiTheme="majorHAnsi" w:cs="Arial"/>
          <w:sz w:val="22"/>
          <w:szCs w:val="22"/>
        </w:rPr>
        <w:t xml:space="preserve">The original textual labels ('positive' and 'negative') were numerically encoded using a dictionary mapping: positive → 1 and negative → 0. </w:t>
      </w:r>
    </w:p>
    <w:p w14:paraId="24CD261D" w14:textId="77777777" w:rsidR="00FB1455" w:rsidRPr="00F8622B" w:rsidRDefault="00FB1455" w:rsidP="00E54E4F">
      <w:pPr>
        <w:spacing w:before="60" w:after="100"/>
        <w:jc w:val="both"/>
        <w:rPr>
          <w:rFonts w:asciiTheme="majorHAnsi" w:eastAsia="Arial" w:hAnsiTheme="majorHAnsi" w:cs="Arial"/>
          <w:sz w:val="22"/>
          <w:szCs w:val="22"/>
        </w:rPr>
      </w:pPr>
    </w:p>
    <w:p w14:paraId="3D1D9AB2" w14:textId="16ED3313" w:rsidR="003832C4" w:rsidRPr="00F8622B" w:rsidRDefault="003832C4" w:rsidP="00E54E4F">
      <w:pPr>
        <w:spacing w:before="60" w:after="100"/>
        <w:jc w:val="both"/>
        <w:rPr>
          <w:rFonts w:asciiTheme="majorHAnsi" w:hAnsiTheme="majorHAnsi"/>
        </w:rPr>
      </w:pPr>
      <w:r w:rsidRPr="00F8622B">
        <w:rPr>
          <w:rFonts w:asciiTheme="majorHAnsi" w:eastAsia="Arial" w:hAnsiTheme="majorHAnsi" w:cs="Arial"/>
          <w:b/>
          <w:bCs/>
          <w:color w:val="1F3864"/>
          <w:sz w:val="32"/>
          <w:szCs w:val="32"/>
        </w:rPr>
        <w:lastRenderedPageBreak/>
        <w:t>3. Model Architecture</w:t>
      </w:r>
    </w:p>
    <w:p w14:paraId="33C47F53" w14:textId="778D63DC" w:rsidR="003832C4" w:rsidRPr="00F8622B" w:rsidRDefault="00E54E4F" w:rsidP="003832C4">
      <w:pPr>
        <w:spacing w:before="60" w:after="100"/>
        <w:jc w:val="both"/>
        <w:rPr>
          <w:rFonts w:asciiTheme="majorHAnsi" w:hAnsiTheme="majorHAnsi"/>
        </w:rPr>
      </w:pPr>
      <w:r w:rsidRPr="00F8622B">
        <w:rPr>
          <w:rFonts w:asciiTheme="majorHAnsi" w:eastAsia="Arial" w:hAnsiTheme="majorHAnsi" w:cs="Arial"/>
          <w:sz w:val="22"/>
          <w:szCs w:val="22"/>
        </w:rPr>
        <w:t>M</w:t>
      </w:r>
      <w:r w:rsidR="003832C4" w:rsidRPr="00F8622B">
        <w:rPr>
          <w:rFonts w:asciiTheme="majorHAnsi" w:eastAsia="Arial" w:hAnsiTheme="majorHAnsi" w:cs="Arial"/>
          <w:sz w:val="22"/>
          <w:szCs w:val="22"/>
        </w:rPr>
        <w:t xml:space="preserve">odel follows an encoder-attention-classifier design pattern. </w:t>
      </w:r>
    </w:p>
    <w:p w14:paraId="145552C5" w14:textId="77777777" w:rsidR="003832C4" w:rsidRPr="00F8622B" w:rsidRDefault="003832C4" w:rsidP="003832C4">
      <w:pPr>
        <w:pStyle w:val="Heading2"/>
        <w:spacing w:before="240" w:after="100"/>
      </w:pPr>
      <w:r w:rsidRPr="00F8622B">
        <w:rPr>
          <w:rFonts w:eastAsia="Arial" w:cs="Arial"/>
          <w:b/>
          <w:bCs/>
          <w:color w:val="2E5090"/>
          <w:sz w:val="26"/>
          <w:szCs w:val="26"/>
        </w:rPr>
        <w:t>3.1 Embedding Layer</w:t>
      </w:r>
    </w:p>
    <w:p w14:paraId="28550B36" w14:textId="77777777"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An Embedding layer maps each integer-encoded token to a dense 128-dimensional vector. With a vocabulary of 10,000 words, this creates an embedding matrix of shape (10000, 128) that is learned during training. Pre-trained embeddings (e.g., GloVe) were considered but omitted for simplicity; however, using them would be a natural extension.</w:t>
      </w:r>
    </w:p>
    <w:p w14:paraId="619BE092" w14:textId="77777777" w:rsidR="003832C4" w:rsidRPr="00F8622B" w:rsidRDefault="003832C4" w:rsidP="003832C4">
      <w:pPr>
        <w:pStyle w:val="Heading2"/>
        <w:spacing w:before="240" w:after="100"/>
      </w:pPr>
      <w:r w:rsidRPr="00F8622B">
        <w:rPr>
          <w:rFonts w:eastAsia="Arial" w:cs="Arial"/>
          <w:b/>
          <w:bCs/>
          <w:color w:val="2E5090"/>
          <w:sz w:val="26"/>
          <w:szCs w:val="26"/>
        </w:rPr>
        <w:t>3.2 Bidirectional LSTM</w:t>
      </w:r>
    </w:p>
    <w:p w14:paraId="34032598" w14:textId="77777777"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A Bidirectional LSTM with 64 units (128 total due to bidirectionality) processes the embedded sequence in both forward and backward directions. Setting return_sequences=True ensures that the full sequence of hidden states is passed to the attention layer rather than only the final state. Bidirectionality allows the model to capture context from both preceding and succeeding words at each timestep, which is particularly beneficial for sentiment cues that depend on surrounding context.</w:t>
      </w:r>
    </w:p>
    <w:p w14:paraId="77C608EA" w14:textId="77777777" w:rsidR="003832C4" w:rsidRPr="00F8622B" w:rsidRDefault="003832C4" w:rsidP="003832C4">
      <w:pPr>
        <w:pStyle w:val="Heading2"/>
        <w:spacing w:before="240" w:after="100"/>
      </w:pPr>
      <w:r w:rsidRPr="00F8622B">
        <w:rPr>
          <w:rFonts w:eastAsia="Arial" w:cs="Arial"/>
          <w:b/>
          <w:bCs/>
          <w:color w:val="2E5090"/>
          <w:sz w:val="26"/>
          <w:szCs w:val="26"/>
        </w:rPr>
        <w:t>3.3 Custom Attention Layer</w:t>
      </w:r>
    </w:p>
    <w:p w14:paraId="0350EAE7" w14:textId="78FBA31E"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The core novelty of this project lies in the custom AttentionLayer</w:t>
      </w:r>
      <w:r w:rsidR="00EF1D7F" w:rsidRPr="00F8622B">
        <w:rPr>
          <w:rFonts w:asciiTheme="majorHAnsi" w:eastAsia="Arial" w:hAnsiTheme="majorHAnsi" w:cs="Arial"/>
          <w:sz w:val="22"/>
          <w:szCs w:val="22"/>
        </w:rPr>
        <w:t xml:space="preserve">. </w:t>
      </w:r>
      <w:r w:rsidRPr="00F8622B">
        <w:rPr>
          <w:rFonts w:asciiTheme="majorHAnsi" w:eastAsia="Arial" w:hAnsiTheme="majorHAnsi" w:cs="Arial"/>
          <w:sz w:val="22"/>
          <w:szCs w:val="22"/>
        </w:rPr>
        <w:t>The layer supports two attention mechanisms, switchable via the method parameter:</w:t>
      </w:r>
    </w:p>
    <w:p w14:paraId="525056FD" w14:textId="524472CE" w:rsidR="003832C4" w:rsidRPr="00F8622B" w:rsidRDefault="003832C4" w:rsidP="003832C4">
      <w:pPr>
        <w:spacing w:before="180" w:after="80"/>
        <w:rPr>
          <w:rFonts w:asciiTheme="majorHAnsi" w:hAnsiTheme="majorHAnsi"/>
        </w:rPr>
      </w:pPr>
      <w:r w:rsidRPr="00F8622B">
        <w:rPr>
          <w:rFonts w:asciiTheme="majorHAnsi" w:eastAsia="Arial" w:hAnsiTheme="majorHAnsi" w:cs="Arial"/>
          <w:b/>
          <w:bCs/>
          <w:color w:val="333333"/>
        </w:rPr>
        <w:t xml:space="preserve">Additive Attention </w:t>
      </w:r>
    </w:p>
    <w:p w14:paraId="230689EE" w14:textId="12837384"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Additive attention computes attention scores using an additive combination of the input hidden states and a learned weight vector, followed by a ReLU activation and softmax normalization. The attention scores are used to compute a weighted sum of the LSTM hidden states, producing a context vector. Additive attention uses a learned feedforward network to compute alignment scores, making it more expressive but slightly more computationally expensive than multiplicative attention.</w:t>
      </w:r>
    </w:p>
    <w:p w14:paraId="4CE6469A" w14:textId="68D7104B" w:rsidR="003832C4" w:rsidRPr="00F8622B" w:rsidRDefault="003832C4" w:rsidP="003832C4">
      <w:pPr>
        <w:spacing w:before="180" w:after="80"/>
        <w:rPr>
          <w:rFonts w:asciiTheme="majorHAnsi" w:hAnsiTheme="majorHAnsi"/>
        </w:rPr>
      </w:pPr>
      <w:r w:rsidRPr="00F8622B">
        <w:rPr>
          <w:rFonts w:asciiTheme="majorHAnsi" w:eastAsia="Arial" w:hAnsiTheme="majorHAnsi" w:cs="Arial"/>
          <w:b/>
          <w:bCs/>
          <w:color w:val="333333"/>
        </w:rPr>
        <w:t xml:space="preserve">Multiplicative Attention </w:t>
      </w:r>
    </w:p>
    <w:p w14:paraId="392F654D" w14:textId="77777777" w:rsidR="003832C4" w:rsidRPr="00F8622B" w:rsidRDefault="003832C4" w:rsidP="003832C4">
      <w:pPr>
        <w:spacing w:before="60" w:after="100"/>
        <w:jc w:val="both"/>
        <w:rPr>
          <w:rFonts w:asciiTheme="majorHAnsi" w:hAnsiTheme="majorHAnsi"/>
        </w:rPr>
      </w:pPr>
      <w:r w:rsidRPr="00F8622B">
        <w:rPr>
          <w:rFonts w:asciiTheme="majorHAnsi" w:eastAsia="Arial" w:hAnsiTheme="majorHAnsi" w:cs="Arial"/>
          <w:sz w:val="22"/>
          <w:szCs w:val="22"/>
        </w:rPr>
        <w:t>Multiplicative attention replaces the ReLU with a tanh activation, using a dot-product-like score function between the hidden state and a learned weight matrix. This approach is computationally simpler and often faster to train, as it avoids the additional linear transformation used in additive attention.</w:t>
      </w:r>
    </w:p>
    <w:p w14:paraId="4FAC8ACE" w14:textId="77777777" w:rsidR="003832C4" w:rsidRPr="00F8622B" w:rsidRDefault="003832C4" w:rsidP="003832C4">
      <w:pPr>
        <w:pStyle w:val="Heading2"/>
        <w:spacing w:before="240" w:after="100"/>
      </w:pPr>
      <w:r w:rsidRPr="00F8622B">
        <w:rPr>
          <w:rFonts w:eastAsia="Arial" w:cs="Arial"/>
          <w:b/>
          <w:bCs/>
          <w:color w:val="2E5090"/>
          <w:sz w:val="26"/>
          <w:szCs w:val="26"/>
        </w:rPr>
        <w:t>3.4 Classifier Head</w:t>
      </w:r>
    </w:p>
    <w:p w14:paraId="5D56F4A8" w14:textId="308D9218" w:rsidR="003832C4" w:rsidRPr="00F8622B" w:rsidRDefault="003832C4" w:rsidP="00E54E4F">
      <w:pPr>
        <w:spacing w:before="60" w:after="100"/>
        <w:jc w:val="both"/>
        <w:rPr>
          <w:rFonts w:asciiTheme="majorHAnsi" w:eastAsia="Arial" w:hAnsiTheme="majorHAnsi" w:cs="Arial"/>
          <w:sz w:val="22"/>
          <w:szCs w:val="22"/>
        </w:rPr>
      </w:pPr>
      <w:r w:rsidRPr="00F8622B">
        <w:rPr>
          <w:rFonts w:asciiTheme="majorHAnsi" w:eastAsia="Arial" w:hAnsiTheme="majorHAnsi" w:cs="Arial"/>
          <w:sz w:val="22"/>
          <w:szCs w:val="22"/>
        </w:rPr>
        <w:t xml:space="preserve">The context vector from the attention layer is passed through a Dense layer with 32 neurons and ReLU activation, followed by a Dropout layer with rate 0.5 to combat overfitting. </w:t>
      </w:r>
      <w:r w:rsidR="00E54E4F" w:rsidRPr="00F8622B">
        <w:rPr>
          <w:rFonts w:asciiTheme="majorHAnsi" w:eastAsia="Arial" w:hAnsiTheme="majorHAnsi" w:cs="Arial"/>
          <w:sz w:val="22"/>
          <w:szCs w:val="22"/>
        </w:rPr>
        <w:t>F</w:t>
      </w:r>
      <w:r w:rsidRPr="00F8622B">
        <w:rPr>
          <w:rFonts w:asciiTheme="majorHAnsi" w:eastAsia="Arial" w:hAnsiTheme="majorHAnsi" w:cs="Arial"/>
          <w:sz w:val="22"/>
          <w:szCs w:val="22"/>
        </w:rPr>
        <w:t>inal output is a single sigmoid neuron producing a probability score between 0 and 1, with values above 0.5 classified as positive and below as negative.</w:t>
      </w:r>
    </w:p>
    <w:p w14:paraId="7BAFAF07" w14:textId="77777777" w:rsidR="00E54E4F" w:rsidRPr="00F8622B" w:rsidRDefault="00E54E4F" w:rsidP="00E54E4F">
      <w:pPr>
        <w:spacing w:before="60" w:after="100"/>
        <w:jc w:val="both"/>
        <w:rPr>
          <w:rFonts w:asciiTheme="majorHAnsi" w:hAnsiTheme="majorHAnsi"/>
        </w:rPr>
      </w:pP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0"/>
        <w:gridCol w:w="2990"/>
        <w:gridCol w:w="2990"/>
      </w:tblGrid>
      <w:tr w:rsidR="003832C4" w:rsidRPr="00F8622B" w14:paraId="303C1629" w14:textId="77777777" w:rsidTr="00E54E4F">
        <w:trPr>
          <w:trHeight w:val="250"/>
          <w:tblHeader/>
        </w:trPr>
        <w:tc>
          <w:tcPr>
            <w:tcW w:w="2990" w:type="dxa"/>
            <w:tcBorders>
              <w:top w:val="single" w:sz="1" w:space="0" w:color="AAAAAA"/>
              <w:left w:val="single" w:sz="1" w:space="0" w:color="AAAAAA"/>
              <w:bottom w:val="single" w:sz="1" w:space="0" w:color="AAAAAA"/>
              <w:right w:val="single" w:sz="1" w:space="0" w:color="AAAAAA"/>
            </w:tcBorders>
            <w:shd w:val="clear" w:color="auto" w:fill="2E5090"/>
            <w:tcMar>
              <w:top w:w="80" w:type="dxa"/>
              <w:left w:w="150" w:type="dxa"/>
              <w:bottom w:w="80" w:type="dxa"/>
              <w:right w:w="150" w:type="dxa"/>
            </w:tcMar>
            <w:vAlign w:val="center"/>
          </w:tcPr>
          <w:p w14:paraId="6BF4BB34" w14:textId="77777777" w:rsidR="003832C4" w:rsidRPr="00F8622B" w:rsidRDefault="003832C4" w:rsidP="002F6453">
            <w:pPr>
              <w:jc w:val="center"/>
              <w:rPr>
                <w:rFonts w:asciiTheme="majorHAnsi" w:hAnsiTheme="majorHAnsi"/>
              </w:rPr>
            </w:pPr>
            <w:r w:rsidRPr="00F8622B">
              <w:rPr>
                <w:rFonts w:asciiTheme="majorHAnsi" w:eastAsia="Arial" w:hAnsiTheme="majorHAnsi" w:cs="Arial"/>
                <w:b/>
                <w:bCs/>
                <w:color w:val="FFFFFF"/>
                <w:sz w:val="20"/>
                <w:szCs w:val="20"/>
              </w:rPr>
              <w:t>Layer</w:t>
            </w:r>
          </w:p>
        </w:tc>
        <w:tc>
          <w:tcPr>
            <w:tcW w:w="2990" w:type="dxa"/>
            <w:tcBorders>
              <w:top w:val="single" w:sz="1" w:space="0" w:color="AAAAAA"/>
              <w:left w:val="single" w:sz="1" w:space="0" w:color="AAAAAA"/>
              <w:bottom w:val="single" w:sz="1" w:space="0" w:color="AAAAAA"/>
              <w:right w:val="single" w:sz="1" w:space="0" w:color="AAAAAA"/>
            </w:tcBorders>
            <w:shd w:val="clear" w:color="auto" w:fill="2E5090"/>
            <w:tcMar>
              <w:top w:w="80" w:type="dxa"/>
              <w:left w:w="150" w:type="dxa"/>
              <w:bottom w:w="80" w:type="dxa"/>
              <w:right w:w="150" w:type="dxa"/>
            </w:tcMar>
            <w:vAlign w:val="center"/>
          </w:tcPr>
          <w:p w14:paraId="26BEA27E" w14:textId="77777777" w:rsidR="003832C4" w:rsidRPr="00F8622B" w:rsidRDefault="003832C4" w:rsidP="002F6453">
            <w:pPr>
              <w:jc w:val="center"/>
              <w:rPr>
                <w:rFonts w:asciiTheme="majorHAnsi" w:hAnsiTheme="majorHAnsi"/>
              </w:rPr>
            </w:pPr>
            <w:r w:rsidRPr="00F8622B">
              <w:rPr>
                <w:rFonts w:asciiTheme="majorHAnsi" w:eastAsia="Arial" w:hAnsiTheme="majorHAnsi" w:cs="Arial"/>
                <w:b/>
                <w:bCs/>
                <w:color w:val="FFFFFF"/>
                <w:sz w:val="20"/>
                <w:szCs w:val="20"/>
              </w:rPr>
              <w:t>Output Shape</w:t>
            </w:r>
          </w:p>
        </w:tc>
        <w:tc>
          <w:tcPr>
            <w:tcW w:w="2990" w:type="dxa"/>
            <w:tcBorders>
              <w:top w:val="single" w:sz="1" w:space="0" w:color="AAAAAA"/>
              <w:left w:val="single" w:sz="1" w:space="0" w:color="AAAAAA"/>
              <w:bottom w:val="single" w:sz="1" w:space="0" w:color="AAAAAA"/>
              <w:right w:val="single" w:sz="1" w:space="0" w:color="AAAAAA"/>
            </w:tcBorders>
            <w:shd w:val="clear" w:color="auto" w:fill="2E5090"/>
            <w:tcMar>
              <w:top w:w="80" w:type="dxa"/>
              <w:left w:w="150" w:type="dxa"/>
              <w:bottom w:w="80" w:type="dxa"/>
              <w:right w:w="150" w:type="dxa"/>
            </w:tcMar>
            <w:vAlign w:val="center"/>
          </w:tcPr>
          <w:p w14:paraId="7A6C8520" w14:textId="77777777" w:rsidR="003832C4" w:rsidRPr="00F8622B" w:rsidRDefault="003832C4" w:rsidP="002F6453">
            <w:pPr>
              <w:jc w:val="center"/>
              <w:rPr>
                <w:rFonts w:asciiTheme="majorHAnsi" w:hAnsiTheme="majorHAnsi"/>
              </w:rPr>
            </w:pPr>
            <w:r w:rsidRPr="00F8622B">
              <w:rPr>
                <w:rFonts w:asciiTheme="majorHAnsi" w:eastAsia="Arial" w:hAnsiTheme="majorHAnsi" w:cs="Arial"/>
                <w:b/>
                <w:bCs/>
                <w:color w:val="FFFFFF"/>
                <w:sz w:val="20"/>
                <w:szCs w:val="20"/>
              </w:rPr>
              <w:t>Parameters</w:t>
            </w:r>
          </w:p>
        </w:tc>
      </w:tr>
      <w:tr w:rsidR="003832C4" w:rsidRPr="00F8622B" w14:paraId="4E2EE457" w14:textId="77777777" w:rsidTr="00E54E4F">
        <w:trPr>
          <w:trHeight w:val="242"/>
        </w:trPr>
        <w:tc>
          <w:tcPr>
            <w:tcW w:w="299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vAlign w:val="center"/>
          </w:tcPr>
          <w:p w14:paraId="0C2AEE5A"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Embedding</w:t>
            </w:r>
          </w:p>
        </w:tc>
        <w:tc>
          <w:tcPr>
            <w:tcW w:w="299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vAlign w:val="center"/>
          </w:tcPr>
          <w:p w14:paraId="6606A2CC"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(None, 200, 128)</w:t>
            </w:r>
          </w:p>
        </w:tc>
        <w:tc>
          <w:tcPr>
            <w:tcW w:w="299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vAlign w:val="center"/>
          </w:tcPr>
          <w:p w14:paraId="27A05D7A"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1,280,000</w:t>
            </w:r>
          </w:p>
        </w:tc>
      </w:tr>
      <w:tr w:rsidR="003832C4" w:rsidRPr="00F8622B" w14:paraId="4BB8FB55" w14:textId="77777777" w:rsidTr="00E54E4F">
        <w:trPr>
          <w:trHeight w:val="250"/>
        </w:trPr>
        <w:tc>
          <w:tcPr>
            <w:tcW w:w="2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7FAC155"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Bidirectional LSTM</w:t>
            </w:r>
          </w:p>
        </w:tc>
        <w:tc>
          <w:tcPr>
            <w:tcW w:w="2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9D7D103"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(None, 200, 128)</w:t>
            </w:r>
          </w:p>
        </w:tc>
        <w:tc>
          <w:tcPr>
            <w:tcW w:w="2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77A591A"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98,816</w:t>
            </w:r>
          </w:p>
        </w:tc>
      </w:tr>
      <w:tr w:rsidR="003832C4" w:rsidRPr="00F8622B" w14:paraId="4FFF176B" w14:textId="77777777" w:rsidTr="00E54E4F">
        <w:trPr>
          <w:trHeight w:val="250"/>
        </w:trPr>
        <w:tc>
          <w:tcPr>
            <w:tcW w:w="299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vAlign w:val="center"/>
          </w:tcPr>
          <w:p w14:paraId="128ED143"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Attention Layer</w:t>
            </w:r>
          </w:p>
        </w:tc>
        <w:tc>
          <w:tcPr>
            <w:tcW w:w="299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vAlign w:val="center"/>
          </w:tcPr>
          <w:p w14:paraId="0BFEA19A"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(None, 128)</w:t>
            </w:r>
          </w:p>
        </w:tc>
        <w:tc>
          <w:tcPr>
            <w:tcW w:w="299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vAlign w:val="center"/>
          </w:tcPr>
          <w:p w14:paraId="428A5581"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~256</w:t>
            </w:r>
          </w:p>
        </w:tc>
      </w:tr>
      <w:tr w:rsidR="003832C4" w:rsidRPr="00F8622B" w14:paraId="6A1833A8" w14:textId="77777777" w:rsidTr="00E54E4F">
        <w:trPr>
          <w:trHeight w:val="242"/>
        </w:trPr>
        <w:tc>
          <w:tcPr>
            <w:tcW w:w="2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83250BF"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Dense (ReLU)</w:t>
            </w:r>
          </w:p>
        </w:tc>
        <w:tc>
          <w:tcPr>
            <w:tcW w:w="2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D505FF2"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(None, 32)</w:t>
            </w:r>
          </w:p>
        </w:tc>
        <w:tc>
          <w:tcPr>
            <w:tcW w:w="2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D6F00"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4,128</w:t>
            </w:r>
          </w:p>
        </w:tc>
      </w:tr>
      <w:tr w:rsidR="003832C4" w:rsidRPr="00F8622B" w14:paraId="01A7F9CF" w14:textId="77777777" w:rsidTr="00E54E4F">
        <w:trPr>
          <w:trHeight w:val="250"/>
        </w:trPr>
        <w:tc>
          <w:tcPr>
            <w:tcW w:w="299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vAlign w:val="center"/>
          </w:tcPr>
          <w:p w14:paraId="3D829A02"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Dropout (0.5)</w:t>
            </w:r>
          </w:p>
        </w:tc>
        <w:tc>
          <w:tcPr>
            <w:tcW w:w="299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vAlign w:val="center"/>
          </w:tcPr>
          <w:p w14:paraId="565B20BB"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(None, 32)</w:t>
            </w:r>
          </w:p>
        </w:tc>
        <w:tc>
          <w:tcPr>
            <w:tcW w:w="299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50" w:type="dxa"/>
              <w:bottom w:w="80" w:type="dxa"/>
              <w:right w:w="150" w:type="dxa"/>
            </w:tcMar>
            <w:vAlign w:val="center"/>
          </w:tcPr>
          <w:p w14:paraId="01039641"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0</w:t>
            </w:r>
          </w:p>
        </w:tc>
      </w:tr>
      <w:tr w:rsidR="003832C4" w:rsidRPr="00F8622B" w14:paraId="719F1529" w14:textId="77777777" w:rsidTr="00E54E4F">
        <w:trPr>
          <w:trHeight w:val="242"/>
        </w:trPr>
        <w:tc>
          <w:tcPr>
            <w:tcW w:w="2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4272489"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Dense (Sigmoid)</w:t>
            </w:r>
          </w:p>
        </w:tc>
        <w:tc>
          <w:tcPr>
            <w:tcW w:w="2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CB172CD"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(None, 1)</w:t>
            </w:r>
          </w:p>
        </w:tc>
        <w:tc>
          <w:tcPr>
            <w:tcW w:w="2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E8DD132" w14:textId="77777777" w:rsidR="003832C4" w:rsidRPr="00F8622B" w:rsidRDefault="003832C4" w:rsidP="002F6453">
            <w:pPr>
              <w:jc w:val="center"/>
              <w:rPr>
                <w:rFonts w:asciiTheme="majorHAnsi" w:hAnsiTheme="majorHAnsi"/>
                <w:sz w:val="18"/>
                <w:szCs w:val="18"/>
              </w:rPr>
            </w:pPr>
            <w:r w:rsidRPr="00F8622B">
              <w:rPr>
                <w:rFonts w:asciiTheme="majorHAnsi" w:eastAsia="Arial" w:hAnsiTheme="majorHAnsi" w:cs="Arial"/>
                <w:color w:val="111111"/>
                <w:sz w:val="18"/>
                <w:szCs w:val="18"/>
              </w:rPr>
              <w:t>33</w:t>
            </w:r>
          </w:p>
        </w:tc>
      </w:tr>
    </w:tbl>
    <w:p w14:paraId="17F35C83" w14:textId="77777777" w:rsidR="003832C4" w:rsidRPr="00F8622B" w:rsidRDefault="003832C4" w:rsidP="003832C4">
      <w:pPr>
        <w:pStyle w:val="Heading1"/>
        <w:spacing w:after="120"/>
      </w:pPr>
      <w:r w:rsidRPr="00F8622B">
        <w:rPr>
          <w:rFonts w:eastAsia="Arial" w:cs="Arial"/>
          <w:b/>
          <w:bCs/>
          <w:color w:val="1F3864"/>
          <w:sz w:val="32"/>
          <w:szCs w:val="32"/>
        </w:rPr>
        <w:lastRenderedPageBreak/>
        <w:t>4. Training Configuration</w:t>
      </w:r>
    </w:p>
    <w:p w14:paraId="4F925A22" w14:textId="77777777" w:rsidR="00767190" w:rsidRPr="00F8622B" w:rsidRDefault="00767190" w:rsidP="00767190">
      <w:pPr>
        <w:pStyle w:val="Heading2"/>
        <w:spacing w:before="260" w:after="100"/>
      </w:pPr>
      <w:r w:rsidRPr="00F8622B">
        <w:rPr>
          <w:rFonts w:eastAsia="Arial" w:cs="Arial"/>
          <w:b/>
          <w:bCs/>
          <w:color w:val="2E5090"/>
          <w:sz w:val="26"/>
          <w:szCs w:val="26"/>
        </w:rPr>
        <w:t>4.1 Loss Function</w:t>
      </w:r>
    </w:p>
    <w:p w14:paraId="3C989C66"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sz w:val="22"/>
          <w:szCs w:val="22"/>
        </w:rPr>
        <w:t>Binary Cross-Entropy with Logits (BCEWithLogitsLoss) was used as the loss function for all four models. This is the standard choice for binary classification as it directly optimizes the log-likelihood of the predicted probability matching the true label. It was compared informally against Mean Squared Error (MSE) during initial experimentation.</w:t>
      </w:r>
    </w:p>
    <w:p w14:paraId="45B4CAEC"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Verdict: </w:t>
      </w:r>
      <w:r w:rsidRPr="00F8622B">
        <w:rPr>
          <w:rFonts w:asciiTheme="majorHAnsi" w:eastAsia="Arial" w:hAnsiTheme="majorHAnsi" w:cs="Arial"/>
          <w:sz w:val="22"/>
          <w:szCs w:val="22"/>
        </w:rPr>
        <w:t>Binary Cross-Entropy is the superior loss function. MSE does not account for the probabilistic nature of the sigmoid output, leading to slower convergence and suboptimal decision boundaries. BCE is well-calibrated for sigmoid outputs and produced sharper gradients during backpropagation.</w:t>
      </w:r>
    </w:p>
    <w:p w14:paraId="43D99FB8" w14:textId="77777777" w:rsidR="00767190" w:rsidRPr="00F8622B" w:rsidRDefault="00767190" w:rsidP="00767190">
      <w:pPr>
        <w:pStyle w:val="Heading2"/>
        <w:spacing w:before="260" w:after="100"/>
      </w:pPr>
      <w:r w:rsidRPr="00F8622B">
        <w:rPr>
          <w:rFonts w:eastAsia="Arial" w:cs="Arial"/>
          <w:b/>
          <w:bCs/>
          <w:color w:val="2E5090"/>
          <w:sz w:val="26"/>
          <w:szCs w:val="26"/>
        </w:rPr>
        <w:t>4.2 Optimizers</w:t>
      </w:r>
    </w:p>
    <w:p w14:paraId="0ED12379"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sz w:val="22"/>
          <w:szCs w:val="22"/>
        </w:rPr>
        <w:t>Two optimizers were evaluated across all model variants:</w:t>
      </w:r>
    </w:p>
    <w:p w14:paraId="084A9354" w14:textId="77777777" w:rsidR="00767190" w:rsidRPr="00F8622B" w:rsidRDefault="00767190" w:rsidP="00767190">
      <w:pPr>
        <w:pStyle w:val="ListParagraph"/>
        <w:numPr>
          <w:ilvl w:val="0"/>
          <w:numId w:val="2"/>
        </w:numPr>
        <w:spacing w:before="50" w:after="50"/>
        <w:contextualSpacing w:val="0"/>
        <w:rPr>
          <w:rFonts w:asciiTheme="majorHAnsi" w:hAnsiTheme="majorHAnsi"/>
        </w:rPr>
      </w:pPr>
      <w:r w:rsidRPr="00F8622B">
        <w:rPr>
          <w:rFonts w:asciiTheme="majorHAnsi" w:eastAsia="Arial" w:hAnsiTheme="majorHAnsi" w:cs="Arial"/>
          <w:sz w:val="22"/>
          <w:szCs w:val="22"/>
        </w:rPr>
        <w:t>Adam (Adaptive Moment Estimation): lr=0.001, beta1=0.9, beta2=0.999. Adam converged significantly faster, typically reaching near-peak validation accuracy within the first epoch, due to its adaptive learning rate mechanism.</w:t>
      </w:r>
    </w:p>
    <w:p w14:paraId="3002C419" w14:textId="77777777" w:rsidR="00767190" w:rsidRPr="00F8622B" w:rsidRDefault="00767190" w:rsidP="00767190">
      <w:pPr>
        <w:pStyle w:val="ListParagraph"/>
        <w:numPr>
          <w:ilvl w:val="0"/>
          <w:numId w:val="2"/>
        </w:numPr>
        <w:spacing w:before="50" w:after="50"/>
        <w:contextualSpacing w:val="0"/>
        <w:rPr>
          <w:rFonts w:asciiTheme="majorHAnsi" w:hAnsiTheme="majorHAnsi"/>
        </w:rPr>
      </w:pPr>
      <w:r w:rsidRPr="00F8622B">
        <w:rPr>
          <w:rFonts w:asciiTheme="majorHAnsi" w:eastAsia="Arial" w:hAnsiTheme="majorHAnsi" w:cs="Arial"/>
          <w:sz w:val="22"/>
          <w:szCs w:val="22"/>
        </w:rPr>
        <w:t>RMSprop: lr=0.001. RMSprop also performed well but showed slightly more oscillation in the validation loss curve compared to Adam, requiring more epochs to stabilize.</w:t>
      </w:r>
    </w:p>
    <w:p w14:paraId="7529D0F7" w14:textId="7C5FB1AC"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Verdict: </w:t>
      </w:r>
      <w:r w:rsidRPr="00F8622B">
        <w:rPr>
          <w:rFonts w:asciiTheme="majorHAnsi" w:eastAsia="Arial" w:hAnsiTheme="majorHAnsi" w:cs="Arial"/>
          <w:sz w:val="22"/>
          <w:szCs w:val="22"/>
        </w:rPr>
        <w:t>Adam is the superior optimizer for this architecture and dataset, offering faster, stable convergence.</w:t>
      </w:r>
    </w:p>
    <w:p w14:paraId="72DF0444" w14:textId="7E300752" w:rsidR="00767190" w:rsidRPr="00F8622B" w:rsidRDefault="00767190" w:rsidP="00767190">
      <w:pPr>
        <w:pStyle w:val="Heading2"/>
        <w:spacing w:before="260" w:after="100"/>
      </w:pPr>
      <w:r w:rsidRPr="00F8622B">
        <w:rPr>
          <w:rFonts w:eastAsia="Arial" w:cs="Arial"/>
          <w:b/>
          <w:bCs/>
          <w:color w:val="2E5090"/>
          <w:sz w:val="26"/>
          <w:szCs w:val="26"/>
        </w:rPr>
        <w:t>4.3 Hyperparameters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5000"/>
      </w:tblGrid>
      <w:tr w:rsidR="00767190" w:rsidRPr="00F8622B" w14:paraId="018BD842" w14:textId="77777777" w:rsidTr="009C0482">
        <w:trPr>
          <w:tblHeader/>
        </w:trPr>
        <w:tc>
          <w:tcPr>
            <w:tcW w:w="4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70B38728" w14:textId="77777777" w:rsidR="00767190" w:rsidRPr="00F8622B" w:rsidRDefault="00767190" w:rsidP="009C0482">
            <w:pPr>
              <w:jc w:val="center"/>
              <w:rPr>
                <w:rFonts w:asciiTheme="majorHAnsi" w:hAnsiTheme="majorHAnsi"/>
              </w:rPr>
            </w:pPr>
            <w:r w:rsidRPr="00F8622B">
              <w:rPr>
                <w:rFonts w:asciiTheme="majorHAnsi" w:eastAsia="Arial" w:hAnsiTheme="majorHAnsi" w:cs="Arial"/>
                <w:b/>
                <w:bCs/>
                <w:color w:val="FFFFFF"/>
                <w:sz w:val="19"/>
                <w:szCs w:val="19"/>
              </w:rPr>
              <w:t>Hyperparameter</w:t>
            </w:r>
          </w:p>
        </w:tc>
        <w:tc>
          <w:tcPr>
            <w:tcW w:w="5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3254FD72" w14:textId="77777777" w:rsidR="00767190" w:rsidRPr="00F8622B" w:rsidRDefault="00767190" w:rsidP="009C0482">
            <w:pPr>
              <w:jc w:val="center"/>
              <w:rPr>
                <w:rFonts w:asciiTheme="majorHAnsi" w:hAnsiTheme="majorHAnsi"/>
              </w:rPr>
            </w:pPr>
            <w:r w:rsidRPr="00F8622B">
              <w:rPr>
                <w:rFonts w:asciiTheme="majorHAnsi" w:eastAsia="Arial" w:hAnsiTheme="majorHAnsi" w:cs="Arial"/>
                <w:b/>
                <w:bCs/>
                <w:color w:val="FFFFFF"/>
                <w:sz w:val="19"/>
                <w:szCs w:val="19"/>
              </w:rPr>
              <w:t>Value</w:t>
            </w:r>
          </w:p>
        </w:tc>
      </w:tr>
      <w:tr w:rsidR="00767190" w:rsidRPr="00F8622B" w14:paraId="686E487B" w14:textId="77777777" w:rsidTr="009C0482">
        <w:tc>
          <w:tcPr>
            <w:tcW w:w="48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6CF40748" w14:textId="77777777" w:rsidR="00767190" w:rsidRPr="00F8622B" w:rsidRDefault="00767190" w:rsidP="009C0482">
            <w:pPr>
              <w:rPr>
                <w:rFonts w:asciiTheme="majorHAnsi" w:hAnsiTheme="majorHAnsi"/>
              </w:rPr>
            </w:pPr>
            <w:r w:rsidRPr="00F8622B">
              <w:rPr>
                <w:rFonts w:asciiTheme="majorHAnsi" w:eastAsia="Arial" w:hAnsiTheme="majorHAnsi" w:cs="Arial"/>
                <w:b/>
                <w:bCs/>
                <w:color w:val="111111"/>
                <w:sz w:val="20"/>
                <w:szCs w:val="20"/>
              </w:rPr>
              <w:t>Batch Size</w:t>
            </w:r>
          </w:p>
        </w:tc>
        <w:tc>
          <w:tcPr>
            <w:tcW w:w="5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68C854E8" w14:textId="77777777" w:rsidR="00767190" w:rsidRPr="00F8622B" w:rsidRDefault="00767190" w:rsidP="009C0482">
            <w:pPr>
              <w:jc w:val="center"/>
              <w:rPr>
                <w:rFonts w:asciiTheme="majorHAnsi" w:hAnsiTheme="majorHAnsi"/>
              </w:rPr>
            </w:pPr>
            <w:r w:rsidRPr="00F8622B">
              <w:rPr>
                <w:rFonts w:asciiTheme="majorHAnsi" w:eastAsia="Arial" w:hAnsiTheme="majorHAnsi" w:cs="Arial"/>
                <w:color w:val="111111"/>
                <w:sz w:val="20"/>
                <w:szCs w:val="20"/>
              </w:rPr>
              <w:t>64</w:t>
            </w:r>
          </w:p>
        </w:tc>
      </w:tr>
      <w:tr w:rsidR="00767190" w:rsidRPr="00F8622B" w14:paraId="17298606" w14:textId="77777777" w:rsidTr="009C0482">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9DF8EB7" w14:textId="77777777" w:rsidR="00767190" w:rsidRPr="00F8622B" w:rsidRDefault="00767190" w:rsidP="009C0482">
            <w:pPr>
              <w:rPr>
                <w:rFonts w:asciiTheme="majorHAnsi" w:hAnsiTheme="majorHAnsi"/>
              </w:rPr>
            </w:pPr>
            <w:r w:rsidRPr="00F8622B">
              <w:rPr>
                <w:rFonts w:asciiTheme="majorHAnsi" w:eastAsia="Arial" w:hAnsiTheme="majorHAnsi" w:cs="Arial"/>
                <w:b/>
                <w:bCs/>
                <w:color w:val="111111"/>
                <w:sz w:val="20"/>
                <w:szCs w:val="20"/>
              </w:rPr>
              <w:t>Epochs</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073023C" w14:textId="77777777" w:rsidR="00767190" w:rsidRPr="00F8622B" w:rsidRDefault="00767190" w:rsidP="009C0482">
            <w:pPr>
              <w:jc w:val="center"/>
              <w:rPr>
                <w:rFonts w:asciiTheme="majorHAnsi" w:hAnsiTheme="majorHAnsi"/>
              </w:rPr>
            </w:pPr>
            <w:r w:rsidRPr="00F8622B">
              <w:rPr>
                <w:rFonts w:asciiTheme="majorHAnsi" w:eastAsia="Arial" w:hAnsiTheme="majorHAnsi" w:cs="Arial"/>
                <w:color w:val="111111"/>
                <w:sz w:val="20"/>
                <w:szCs w:val="20"/>
              </w:rPr>
              <w:t>2</w:t>
            </w:r>
          </w:p>
        </w:tc>
      </w:tr>
      <w:tr w:rsidR="00767190" w:rsidRPr="00F8622B" w14:paraId="71E8DC5A" w14:textId="77777777" w:rsidTr="009C0482">
        <w:tc>
          <w:tcPr>
            <w:tcW w:w="48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2F075FEF" w14:textId="77777777" w:rsidR="00767190" w:rsidRPr="00F8622B" w:rsidRDefault="00767190" w:rsidP="009C0482">
            <w:pPr>
              <w:rPr>
                <w:rFonts w:asciiTheme="majorHAnsi" w:hAnsiTheme="majorHAnsi"/>
              </w:rPr>
            </w:pPr>
            <w:r w:rsidRPr="00F8622B">
              <w:rPr>
                <w:rFonts w:asciiTheme="majorHAnsi" w:eastAsia="Arial" w:hAnsiTheme="majorHAnsi" w:cs="Arial"/>
                <w:b/>
                <w:bCs/>
                <w:color w:val="111111"/>
                <w:sz w:val="20"/>
                <w:szCs w:val="20"/>
              </w:rPr>
              <w:t>Test Split</w:t>
            </w:r>
          </w:p>
        </w:tc>
        <w:tc>
          <w:tcPr>
            <w:tcW w:w="5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48F81FCD" w14:textId="77777777" w:rsidR="00767190" w:rsidRPr="00F8622B" w:rsidRDefault="00767190" w:rsidP="009C0482">
            <w:pPr>
              <w:jc w:val="center"/>
              <w:rPr>
                <w:rFonts w:asciiTheme="majorHAnsi" w:hAnsiTheme="majorHAnsi"/>
              </w:rPr>
            </w:pPr>
            <w:r w:rsidRPr="00F8622B">
              <w:rPr>
                <w:rFonts w:asciiTheme="majorHAnsi" w:eastAsia="Arial" w:hAnsiTheme="majorHAnsi" w:cs="Arial"/>
                <w:color w:val="111111"/>
                <w:sz w:val="20"/>
                <w:szCs w:val="20"/>
              </w:rPr>
              <w:t>20% (scikit-learn train_test_split)</w:t>
            </w:r>
          </w:p>
        </w:tc>
      </w:tr>
      <w:tr w:rsidR="00767190" w:rsidRPr="00F8622B" w14:paraId="3D555939" w14:textId="77777777" w:rsidTr="009C0482">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D5A6395" w14:textId="77777777" w:rsidR="00767190" w:rsidRPr="00F8622B" w:rsidRDefault="00767190" w:rsidP="009C0482">
            <w:pPr>
              <w:rPr>
                <w:rFonts w:asciiTheme="majorHAnsi" w:hAnsiTheme="majorHAnsi"/>
              </w:rPr>
            </w:pPr>
            <w:r w:rsidRPr="00F8622B">
              <w:rPr>
                <w:rFonts w:asciiTheme="majorHAnsi" w:eastAsia="Arial" w:hAnsiTheme="majorHAnsi" w:cs="Arial"/>
                <w:b/>
                <w:bCs/>
                <w:color w:val="111111"/>
                <w:sz w:val="20"/>
                <w:szCs w:val="20"/>
              </w:rPr>
              <w:t>Validation Split (during training)</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FAAFA68" w14:textId="77777777" w:rsidR="00767190" w:rsidRPr="00F8622B" w:rsidRDefault="00767190" w:rsidP="009C0482">
            <w:pPr>
              <w:jc w:val="center"/>
              <w:rPr>
                <w:rFonts w:asciiTheme="majorHAnsi" w:hAnsiTheme="majorHAnsi"/>
              </w:rPr>
            </w:pPr>
            <w:r w:rsidRPr="00F8622B">
              <w:rPr>
                <w:rFonts w:asciiTheme="majorHAnsi" w:eastAsia="Arial" w:hAnsiTheme="majorHAnsi" w:cs="Arial"/>
                <w:color w:val="111111"/>
                <w:sz w:val="20"/>
                <w:szCs w:val="20"/>
              </w:rPr>
              <w:t>10%</w:t>
            </w:r>
          </w:p>
        </w:tc>
      </w:tr>
      <w:tr w:rsidR="00767190" w:rsidRPr="00F8622B" w14:paraId="3D0F6B94" w14:textId="77777777" w:rsidTr="009C0482">
        <w:tc>
          <w:tcPr>
            <w:tcW w:w="48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0E4CB9B3" w14:textId="77777777" w:rsidR="00767190" w:rsidRPr="00F8622B" w:rsidRDefault="00767190" w:rsidP="009C0482">
            <w:pPr>
              <w:rPr>
                <w:rFonts w:asciiTheme="majorHAnsi" w:hAnsiTheme="majorHAnsi"/>
              </w:rPr>
            </w:pPr>
            <w:r w:rsidRPr="00F8622B">
              <w:rPr>
                <w:rFonts w:asciiTheme="majorHAnsi" w:eastAsia="Arial" w:hAnsiTheme="majorHAnsi" w:cs="Arial"/>
                <w:b/>
                <w:bCs/>
                <w:color w:val="111111"/>
                <w:sz w:val="20"/>
                <w:szCs w:val="20"/>
              </w:rPr>
              <w:t>Max Sequence Length</w:t>
            </w:r>
          </w:p>
        </w:tc>
        <w:tc>
          <w:tcPr>
            <w:tcW w:w="5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307CC146" w14:textId="77777777" w:rsidR="00767190" w:rsidRPr="00F8622B" w:rsidRDefault="00767190" w:rsidP="009C0482">
            <w:pPr>
              <w:jc w:val="center"/>
              <w:rPr>
                <w:rFonts w:asciiTheme="majorHAnsi" w:hAnsiTheme="majorHAnsi"/>
              </w:rPr>
            </w:pPr>
            <w:r w:rsidRPr="00F8622B">
              <w:rPr>
                <w:rFonts w:asciiTheme="majorHAnsi" w:eastAsia="Arial" w:hAnsiTheme="majorHAnsi" w:cs="Arial"/>
                <w:color w:val="111111"/>
                <w:sz w:val="20"/>
                <w:szCs w:val="20"/>
              </w:rPr>
              <w:t>100 (updated from 200)</w:t>
            </w:r>
          </w:p>
        </w:tc>
      </w:tr>
      <w:tr w:rsidR="00767190" w:rsidRPr="00F8622B" w14:paraId="2C9B116E" w14:textId="77777777" w:rsidTr="009C0482">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39EDBBE" w14:textId="77777777" w:rsidR="00767190" w:rsidRPr="00F8622B" w:rsidRDefault="00767190" w:rsidP="009C0482">
            <w:pPr>
              <w:rPr>
                <w:rFonts w:asciiTheme="majorHAnsi" w:hAnsiTheme="majorHAnsi"/>
              </w:rPr>
            </w:pPr>
            <w:r w:rsidRPr="00F8622B">
              <w:rPr>
                <w:rFonts w:asciiTheme="majorHAnsi" w:eastAsia="Arial" w:hAnsiTheme="majorHAnsi" w:cs="Arial"/>
                <w:b/>
                <w:bCs/>
                <w:color w:val="111111"/>
                <w:sz w:val="20"/>
                <w:szCs w:val="20"/>
              </w:rPr>
              <w:t>Vocabulary Size</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060CCBB" w14:textId="77777777" w:rsidR="00767190" w:rsidRPr="00F8622B" w:rsidRDefault="00767190" w:rsidP="009C0482">
            <w:pPr>
              <w:jc w:val="center"/>
              <w:rPr>
                <w:rFonts w:asciiTheme="majorHAnsi" w:hAnsiTheme="majorHAnsi"/>
              </w:rPr>
            </w:pPr>
            <w:r w:rsidRPr="00F8622B">
              <w:rPr>
                <w:rFonts w:asciiTheme="majorHAnsi" w:eastAsia="Arial" w:hAnsiTheme="majorHAnsi" w:cs="Arial"/>
                <w:color w:val="111111"/>
                <w:sz w:val="20"/>
                <w:szCs w:val="20"/>
              </w:rPr>
              <w:t>10,000</w:t>
            </w:r>
          </w:p>
        </w:tc>
      </w:tr>
      <w:tr w:rsidR="00767190" w:rsidRPr="00F8622B" w14:paraId="4F3F6111" w14:textId="77777777" w:rsidTr="009C0482">
        <w:tc>
          <w:tcPr>
            <w:tcW w:w="48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53F8673A" w14:textId="77777777" w:rsidR="00767190" w:rsidRPr="00F8622B" w:rsidRDefault="00767190" w:rsidP="009C0482">
            <w:pPr>
              <w:rPr>
                <w:rFonts w:asciiTheme="majorHAnsi" w:hAnsiTheme="majorHAnsi"/>
              </w:rPr>
            </w:pPr>
            <w:r w:rsidRPr="00F8622B">
              <w:rPr>
                <w:rFonts w:asciiTheme="majorHAnsi" w:eastAsia="Arial" w:hAnsiTheme="majorHAnsi" w:cs="Arial"/>
                <w:b/>
                <w:bCs/>
                <w:color w:val="111111"/>
                <w:sz w:val="20"/>
                <w:szCs w:val="20"/>
              </w:rPr>
              <w:t>Embedding Dimension</w:t>
            </w:r>
          </w:p>
        </w:tc>
        <w:tc>
          <w:tcPr>
            <w:tcW w:w="5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7B9CF3BC" w14:textId="77777777" w:rsidR="00767190" w:rsidRPr="00F8622B" w:rsidRDefault="00767190" w:rsidP="009C0482">
            <w:pPr>
              <w:jc w:val="center"/>
              <w:rPr>
                <w:rFonts w:asciiTheme="majorHAnsi" w:hAnsiTheme="majorHAnsi"/>
              </w:rPr>
            </w:pPr>
            <w:r w:rsidRPr="00F8622B">
              <w:rPr>
                <w:rFonts w:asciiTheme="majorHAnsi" w:eastAsia="Arial" w:hAnsiTheme="majorHAnsi" w:cs="Arial"/>
                <w:color w:val="111111"/>
                <w:sz w:val="20"/>
                <w:szCs w:val="20"/>
              </w:rPr>
              <w:t>128</w:t>
            </w:r>
          </w:p>
        </w:tc>
      </w:tr>
      <w:tr w:rsidR="00767190" w:rsidRPr="00F8622B" w14:paraId="6A17D51C" w14:textId="77777777" w:rsidTr="009C0482">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D7BA70F" w14:textId="77777777" w:rsidR="00767190" w:rsidRPr="00F8622B" w:rsidRDefault="00767190" w:rsidP="009C0482">
            <w:pPr>
              <w:rPr>
                <w:rFonts w:asciiTheme="majorHAnsi" w:hAnsiTheme="majorHAnsi"/>
              </w:rPr>
            </w:pPr>
            <w:r w:rsidRPr="00F8622B">
              <w:rPr>
                <w:rFonts w:asciiTheme="majorHAnsi" w:eastAsia="Arial" w:hAnsiTheme="majorHAnsi" w:cs="Arial"/>
                <w:b/>
                <w:bCs/>
                <w:color w:val="111111"/>
                <w:sz w:val="20"/>
                <w:szCs w:val="20"/>
              </w:rPr>
              <w:t>LSTM Units (per direction)</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BC4DB25" w14:textId="77777777" w:rsidR="00767190" w:rsidRPr="00F8622B" w:rsidRDefault="00767190" w:rsidP="009C0482">
            <w:pPr>
              <w:jc w:val="center"/>
              <w:rPr>
                <w:rFonts w:asciiTheme="majorHAnsi" w:hAnsiTheme="majorHAnsi"/>
              </w:rPr>
            </w:pPr>
            <w:r w:rsidRPr="00F8622B">
              <w:rPr>
                <w:rFonts w:asciiTheme="majorHAnsi" w:eastAsia="Arial" w:hAnsiTheme="majorHAnsi" w:cs="Arial"/>
                <w:color w:val="111111"/>
                <w:sz w:val="20"/>
                <w:szCs w:val="20"/>
              </w:rPr>
              <w:t>64</w:t>
            </w:r>
          </w:p>
        </w:tc>
      </w:tr>
      <w:tr w:rsidR="00767190" w:rsidRPr="00F8622B" w14:paraId="7AD2ECA7" w14:textId="77777777" w:rsidTr="009C0482">
        <w:tc>
          <w:tcPr>
            <w:tcW w:w="48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2F5775A1" w14:textId="77777777" w:rsidR="00767190" w:rsidRPr="00F8622B" w:rsidRDefault="00767190" w:rsidP="009C0482">
            <w:pPr>
              <w:rPr>
                <w:rFonts w:asciiTheme="majorHAnsi" w:hAnsiTheme="majorHAnsi"/>
              </w:rPr>
            </w:pPr>
            <w:r w:rsidRPr="00F8622B">
              <w:rPr>
                <w:rFonts w:asciiTheme="majorHAnsi" w:eastAsia="Arial" w:hAnsiTheme="majorHAnsi" w:cs="Arial"/>
                <w:b/>
                <w:bCs/>
                <w:color w:val="111111"/>
                <w:sz w:val="20"/>
                <w:szCs w:val="20"/>
              </w:rPr>
              <w:t>Dropout Rate</w:t>
            </w:r>
          </w:p>
        </w:tc>
        <w:tc>
          <w:tcPr>
            <w:tcW w:w="5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49486EE4" w14:textId="77777777" w:rsidR="00767190" w:rsidRPr="00F8622B" w:rsidRDefault="00767190" w:rsidP="009C0482">
            <w:pPr>
              <w:jc w:val="center"/>
              <w:rPr>
                <w:rFonts w:asciiTheme="majorHAnsi" w:hAnsiTheme="majorHAnsi"/>
              </w:rPr>
            </w:pPr>
            <w:r w:rsidRPr="00F8622B">
              <w:rPr>
                <w:rFonts w:asciiTheme="majorHAnsi" w:eastAsia="Arial" w:hAnsiTheme="majorHAnsi" w:cs="Arial"/>
                <w:color w:val="111111"/>
                <w:sz w:val="20"/>
                <w:szCs w:val="20"/>
              </w:rPr>
              <w:t>0.3 (updated from 0.5)</w:t>
            </w:r>
          </w:p>
        </w:tc>
      </w:tr>
      <w:tr w:rsidR="00767190" w:rsidRPr="00F8622B" w14:paraId="465702E5" w14:textId="77777777" w:rsidTr="009C0482">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8CDBBFB" w14:textId="77777777" w:rsidR="00767190" w:rsidRPr="00F8622B" w:rsidRDefault="00767190" w:rsidP="009C0482">
            <w:pPr>
              <w:rPr>
                <w:rFonts w:asciiTheme="majorHAnsi" w:hAnsiTheme="majorHAnsi"/>
              </w:rPr>
            </w:pPr>
            <w:r w:rsidRPr="00F8622B">
              <w:rPr>
                <w:rFonts w:asciiTheme="majorHAnsi" w:eastAsia="Arial" w:hAnsiTheme="majorHAnsi" w:cs="Arial"/>
                <w:b/>
                <w:bCs/>
                <w:color w:val="111111"/>
                <w:sz w:val="20"/>
                <w:szCs w:val="20"/>
              </w:rPr>
              <w:t>Weight Initializer</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7B142A8" w14:textId="77777777" w:rsidR="00767190" w:rsidRPr="00F8622B" w:rsidRDefault="00767190" w:rsidP="009C0482">
            <w:pPr>
              <w:jc w:val="center"/>
              <w:rPr>
                <w:rFonts w:asciiTheme="majorHAnsi" w:hAnsiTheme="majorHAnsi"/>
              </w:rPr>
            </w:pPr>
            <w:r w:rsidRPr="00F8622B">
              <w:rPr>
                <w:rFonts w:asciiTheme="majorHAnsi" w:eastAsia="Arial" w:hAnsiTheme="majorHAnsi" w:cs="Arial"/>
                <w:color w:val="111111"/>
                <w:sz w:val="20"/>
                <w:szCs w:val="20"/>
              </w:rPr>
              <w:t>Glorot Uniform (updated from random normal)</w:t>
            </w:r>
          </w:p>
        </w:tc>
      </w:tr>
    </w:tbl>
    <w:p w14:paraId="79D6F8FD" w14:textId="77777777" w:rsidR="003832C4" w:rsidRPr="00F8622B" w:rsidRDefault="003832C4" w:rsidP="003832C4">
      <w:pPr>
        <w:rPr>
          <w:rFonts w:asciiTheme="majorHAnsi" w:hAnsiTheme="majorHAnsi"/>
        </w:rPr>
      </w:pPr>
    </w:p>
    <w:p w14:paraId="73116A09" w14:textId="4252CE83" w:rsidR="003832C4" w:rsidRPr="00F8622B" w:rsidRDefault="003832C4" w:rsidP="00E54E4F">
      <w:pPr>
        <w:rPr>
          <w:rFonts w:asciiTheme="majorHAnsi" w:hAnsiTheme="majorHAnsi"/>
        </w:rPr>
      </w:pPr>
      <w:r w:rsidRPr="00F8622B">
        <w:rPr>
          <w:rFonts w:asciiTheme="majorHAnsi" w:eastAsia="Arial" w:hAnsiTheme="majorHAnsi" w:cs="Arial"/>
          <w:b/>
          <w:bCs/>
          <w:color w:val="1F3864"/>
          <w:sz w:val="32"/>
          <w:szCs w:val="32"/>
        </w:rPr>
        <w:t>5. Challenges Faced and Solutions</w:t>
      </w:r>
    </w:p>
    <w:p w14:paraId="659A7462" w14:textId="77777777" w:rsidR="00767190" w:rsidRPr="00F8622B" w:rsidRDefault="00767190" w:rsidP="00767190">
      <w:pPr>
        <w:pStyle w:val="Heading2"/>
        <w:spacing w:before="260" w:after="100"/>
      </w:pPr>
      <w:r w:rsidRPr="00F8622B">
        <w:rPr>
          <w:rFonts w:eastAsia="Arial" w:cs="Arial"/>
          <w:b/>
          <w:bCs/>
          <w:color w:val="2E5090"/>
          <w:sz w:val="26"/>
          <w:szCs w:val="26"/>
        </w:rPr>
        <w:t>Challenge 1: Noisy Raw Text Data</w:t>
      </w:r>
    </w:p>
    <w:p w14:paraId="716FC5F0"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Issue: </w:t>
      </w:r>
      <w:r w:rsidRPr="00F8622B">
        <w:rPr>
          <w:rFonts w:asciiTheme="majorHAnsi" w:eastAsia="Arial" w:hAnsiTheme="majorHAnsi" w:cs="Arial"/>
          <w:sz w:val="22"/>
          <w:szCs w:val="22"/>
        </w:rPr>
        <w:t>The raw IMDB reviews contained HTML tags, punctuation, numbers, and mixed-case words that inflated the effective vocabulary and introduced noise into the tokenization step.</w:t>
      </w:r>
    </w:p>
    <w:p w14:paraId="68098F6E"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Solution: </w:t>
      </w:r>
      <w:r w:rsidRPr="00F8622B">
        <w:rPr>
          <w:rFonts w:asciiTheme="majorHAnsi" w:eastAsia="Arial" w:hAnsiTheme="majorHAnsi" w:cs="Arial"/>
          <w:sz w:val="22"/>
          <w:szCs w:val="22"/>
        </w:rPr>
        <w:t>A preprocessing function clean_text() was implemented using Python's re (regex) module. It applies lowercasing, removes HTML line breaks via regex substitution, and strips all non-alphabetic characters, reducing the effective vocabulary size and improving embedding quality.</w:t>
      </w:r>
    </w:p>
    <w:p w14:paraId="51D069EB" w14:textId="77777777" w:rsidR="00767190" w:rsidRPr="00F8622B" w:rsidRDefault="00767190" w:rsidP="00767190">
      <w:pPr>
        <w:pStyle w:val="Heading2"/>
        <w:spacing w:before="260" w:after="100"/>
      </w:pPr>
      <w:r w:rsidRPr="00F8622B">
        <w:rPr>
          <w:rFonts w:eastAsia="Arial" w:cs="Arial"/>
          <w:b/>
          <w:bCs/>
          <w:color w:val="2E5090"/>
          <w:sz w:val="26"/>
          <w:szCs w:val="26"/>
        </w:rPr>
        <w:lastRenderedPageBreak/>
        <w:t>Challenge 2: Designing a Flexible Dual-Mechanism Attention Layer</w:t>
      </w:r>
    </w:p>
    <w:p w14:paraId="437C38FC"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Issue: </w:t>
      </w:r>
      <w:r w:rsidRPr="00F8622B">
        <w:rPr>
          <w:rFonts w:asciiTheme="majorHAnsi" w:eastAsia="Arial" w:hAnsiTheme="majorHAnsi" w:cs="Arial"/>
          <w:sz w:val="22"/>
          <w:szCs w:val="22"/>
        </w:rPr>
        <w:t>TensorFlow/Keras does not natively provide a single attention layer that supports switching between Bahdanau (additive) and Luong (multiplicative) mechanisms through a simple configuration parameter, and the two mechanisms require different weight shapes.</w:t>
      </w:r>
    </w:p>
    <w:p w14:paraId="0FA2E282"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Solution: </w:t>
      </w:r>
      <w:r w:rsidRPr="00F8622B">
        <w:rPr>
          <w:rFonts w:asciiTheme="majorHAnsi" w:eastAsia="Arial" w:hAnsiTheme="majorHAnsi" w:cs="Arial"/>
          <w:sz w:val="22"/>
          <w:szCs w:val="22"/>
        </w:rPr>
        <w:t>A custom AttentionLayer class was built by subclassing tf.keras.layers.Layer. The build() method creates two weight tensors (W of shape hidden×hidden, v of shape hidden×1) that work for both mechanisms. The method parameter controls which score function is used in call(). Glorot Uniform initialization was adopted in the updated version for better gradient flow at the start of training.</w:t>
      </w:r>
    </w:p>
    <w:p w14:paraId="76D84939" w14:textId="77777777" w:rsidR="00767190" w:rsidRPr="00F8622B" w:rsidRDefault="00767190" w:rsidP="00767190">
      <w:pPr>
        <w:pStyle w:val="Heading2"/>
        <w:spacing w:before="260" w:after="100"/>
      </w:pPr>
      <w:r w:rsidRPr="00F8622B">
        <w:rPr>
          <w:rFonts w:eastAsia="Arial" w:cs="Arial"/>
          <w:b/>
          <w:bCs/>
          <w:color w:val="2E5090"/>
          <w:sz w:val="26"/>
          <w:szCs w:val="26"/>
        </w:rPr>
        <w:t>Challenge 3: Model Serialization with Custom Layers</w:t>
      </w:r>
    </w:p>
    <w:p w14:paraId="627E1228"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Issue: </w:t>
      </w:r>
      <w:r w:rsidRPr="00F8622B">
        <w:rPr>
          <w:rFonts w:asciiTheme="majorHAnsi" w:eastAsia="Arial" w:hAnsiTheme="majorHAnsi" w:cs="Arial"/>
          <w:sz w:val="22"/>
          <w:szCs w:val="22"/>
        </w:rPr>
        <w:t>Saving a Keras model with custom layers using model.save() and then reloading it raises errors unless the custom objects are explicitly registered, because Keras cannot deserialize unknown layer classes by name alone.</w:t>
      </w:r>
    </w:p>
    <w:p w14:paraId="198B6B84"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Solution: </w:t>
      </w:r>
      <w:r w:rsidRPr="00F8622B">
        <w:rPr>
          <w:rFonts w:asciiTheme="majorHAnsi" w:eastAsia="Arial" w:hAnsiTheme="majorHAnsi" w:cs="Arial"/>
          <w:sz w:val="22"/>
          <w:szCs w:val="22"/>
        </w:rPr>
        <w:t>The tokenizer is saved separately as tokenizer.pkl. The model is saved using model.save('best_model.h5'), and loaded using tf.keras.models.load_model('best_model.h5', custom_objects={'AttentionLayer': AttentionLayer}). Passing the custom_objects dictionary explicitly resolves the deserialization issue without requiring global registration.</w:t>
      </w:r>
    </w:p>
    <w:p w14:paraId="14A85869" w14:textId="77777777" w:rsidR="00767190" w:rsidRPr="00F8622B" w:rsidRDefault="00767190" w:rsidP="00767190">
      <w:pPr>
        <w:pStyle w:val="Heading2"/>
        <w:spacing w:before="260" w:after="100"/>
      </w:pPr>
      <w:r w:rsidRPr="00F8622B">
        <w:rPr>
          <w:rFonts w:eastAsia="Arial" w:cs="Arial"/>
          <w:b/>
          <w:bCs/>
          <w:color w:val="2E5090"/>
          <w:sz w:val="26"/>
          <w:szCs w:val="26"/>
        </w:rPr>
        <w:t>Challenge 4: Variable-Length Sequences Requiring Padding</w:t>
      </w:r>
    </w:p>
    <w:p w14:paraId="19546321"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Issue: </w:t>
      </w:r>
      <w:r w:rsidRPr="00F8622B">
        <w:rPr>
          <w:rFonts w:asciiTheme="majorHAnsi" w:eastAsia="Arial" w:hAnsiTheme="majorHAnsi" w:cs="Arial"/>
          <w:sz w:val="22"/>
          <w:szCs w:val="22"/>
        </w:rPr>
        <w:t>IMDB reviews vary significantly in length. LSTMs require fixed-length inputs, meaning sequences must be truncated or padded.</w:t>
      </w:r>
    </w:p>
    <w:p w14:paraId="556B9831"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Solution: </w:t>
      </w:r>
      <w:r w:rsidRPr="00F8622B">
        <w:rPr>
          <w:rFonts w:asciiTheme="majorHAnsi" w:eastAsia="Arial" w:hAnsiTheme="majorHAnsi" w:cs="Arial"/>
          <w:sz w:val="22"/>
          <w:szCs w:val="22"/>
        </w:rPr>
        <w:t>The maximum sequence length was reduced to 100 tokens in the updated version (from 200), after analyzing that most critical sentiment content appears early in reviews. This reduces padding overhead and cuts training time nearly in half while preserving classification accuracy.</w:t>
      </w:r>
    </w:p>
    <w:p w14:paraId="1BBA7A47" w14:textId="77777777" w:rsidR="00767190" w:rsidRPr="00F8622B" w:rsidRDefault="00767190" w:rsidP="00767190">
      <w:pPr>
        <w:pStyle w:val="Heading2"/>
        <w:spacing w:before="260" w:after="100"/>
      </w:pPr>
      <w:r w:rsidRPr="00F8622B">
        <w:rPr>
          <w:rFonts w:eastAsia="Arial" w:cs="Arial"/>
          <w:b/>
          <w:bCs/>
          <w:color w:val="2E5090"/>
          <w:sz w:val="26"/>
          <w:szCs w:val="26"/>
        </w:rPr>
        <w:t>Challenge 5: Ensuring Reproducible Train/Test Splits Across 4 Models</w:t>
      </w:r>
    </w:p>
    <w:p w14:paraId="5BF1AD8A"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Issue: </w:t>
      </w:r>
      <w:r w:rsidRPr="00F8622B">
        <w:rPr>
          <w:rFonts w:asciiTheme="majorHAnsi" w:eastAsia="Arial" w:hAnsiTheme="majorHAnsi" w:cs="Arial"/>
          <w:sz w:val="22"/>
          <w:szCs w:val="22"/>
        </w:rPr>
        <w:t>When using Keras's internal validation_split, the split is created differently for each model.fit() call, making it impossible to fairly compare the four model variants on identical data.</w:t>
      </w:r>
    </w:p>
    <w:p w14:paraId="619B665D"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Solution: </w:t>
      </w:r>
      <w:r w:rsidRPr="00F8622B">
        <w:rPr>
          <w:rFonts w:asciiTheme="majorHAnsi" w:eastAsia="Arial" w:hAnsiTheme="majorHAnsi" w:cs="Arial"/>
          <w:sz w:val="22"/>
          <w:szCs w:val="22"/>
        </w:rPr>
        <w:t>scikit-learn's train_test_split() with random_state=42 was used before training begins. All four models train and evaluate on exactly the same X_train/X_test/y_train/y_test arrays, ensuring a fair and reproducible comparison.</w:t>
      </w:r>
    </w:p>
    <w:p w14:paraId="21B2F8D2" w14:textId="77777777" w:rsidR="00767190" w:rsidRPr="00F8622B" w:rsidRDefault="00767190" w:rsidP="00767190">
      <w:pPr>
        <w:pStyle w:val="Heading2"/>
        <w:spacing w:before="260" w:after="100"/>
      </w:pPr>
      <w:r w:rsidRPr="00F8622B">
        <w:rPr>
          <w:rFonts w:eastAsia="Arial" w:cs="Arial"/>
          <w:b/>
          <w:bCs/>
          <w:color w:val="2E5090"/>
          <w:sz w:val="26"/>
          <w:szCs w:val="26"/>
        </w:rPr>
        <w:t>Challenge 6: Overfitting Risk with Large Embedding + LSTM</w:t>
      </w:r>
    </w:p>
    <w:p w14:paraId="6A004D81"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Issue: </w:t>
      </w:r>
      <w:r w:rsidRPr="00F8622B">
        <w:rPr>
          <w:rFonts w:asciiTheme="majorHAnsi" w:eastAsia="Arial" w:hAnsiTheme="majorHAnsi" w:cs="Arial"/>
          <w:sz w:val="22"/>
          <w:szCs w:val="22"/>
        </w:rPr>
        <w:t>The embedding layer (1.28M parameters) and LSTM together create a large capacity model prone to memorizing training patterns.</w:t>
      </w:r>
    </w:p>
    <w:p w14:paraId="28AA3710" w14:textId="77777777"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sz w:val="22"/>
          <w:szCs w:val="22"/>
        </w:rPr>
        <w:t xml:space="preserve">Solution: </w:t>
      </w:r>
      <w:r w:rsidRPr="00F8622B">
        <w:rPr>
          <w:rFonts w:asciiTheme="majorHAnsi" w:eastAsia="Arial" w:hAnsiTheme="majorHAnsi" w:cs="Arial"/>
          <w:sz w:val="22"/>
          <w:szCs w:val="22"/>
        </w:rPr>
        <w:t>Dropout regularization was applied (rate=0.3 in the updated version). Additionally, reducing the sequence length to 100 and removing the intermediate Dense layer decreased total trainable parameters and improved generalization.</w:t>
      </w:r>
    </w:p>
    <w:p w14:paraId="250F3B8D" w14:textId="77777777" w:rsidR="00767190" w:rsidRPr="00F8622B" w:rsidRDefault="00767190" w:rsidP="00767190">
      <w:pPr>
        <w:pStyle w:val="Heading2"/>
        <w:spacing w:before="260" w:after="100"/>
      </w:pPr>
      <w:r w:rsidRPr="00F8622B">
        <w:rPr>
          <w:rFonts w:eastAsia="Arial" w:cs="Arial"/>
          <w:b/>
          <w:bCs/>
          <w:color w:val="2E5090"/>
          <w:sz w:val="26"/>
          <w:szCs w:val="26"/>
        </w:rPr>
        <w:t>Challenge 7: Slow Training Iteration During Hyperparameter Search</w:t>
      </w:r>
    </w:p>
    <w:p w14:paraId="056FA54C" w14:textId="77777777" w:rsidR="00767190" w:rsidRPr="00F8622B" w:rsidRDefault="00767190" w:rsidP="00767190">
      <w:pPr>
        <w:spacing w:before="60" w:after="100"/>
        <w:jc w:val="both"/>
        <w:rPr>
          <w:rFonts w:asciiTheme="majorHAnsi" w:eastAsia="Arial" w:hAnsiTheme="majorHAnsi" w:cs="Arial"/>
          <w:sz w:val="22"/>
          <w:szCs w:val="22"/>
        </w:rPr>
      </w:pPr>
      <w:r w:rsidRPr="00F8622B">
        <w:rPr>
          <w:rFonts w:asciiTheme="majorHAnsi" w:eastAsia="Arial" w:hAnsiTheme="majorHAnsi" w:cs="Arial"/>
          <w:b/>
          <w:bCs/>
          <w:sz w:val="22"/>
          <w:szCs w:val="22"/>
        </w:rPr>
        <w:t xml:space="preserve">Issue: </w:t>
      </w:r>
      <w:r w:rsidRPr="00F8622B">
        <w:rPr>
          <w:rFonts w:asciiTheme="majorHAnsi" w:eastAsia="Arial" w:hAnsiTheme="majorHAnsi" w:cs="Arial"/>
          <w:sz w:val="22"/>
          <w:szCs w:val="22"/>
        </w:rPr>
        <w:t>Training four separate models sequentially was time-consuming, making it difficult to iterate quickly on architecture changes.</w:t>
      </w:r>
    </w:p>
    <w:p w14:paraId="7DFB737E" w14:textId="02FB8024" w:rsidR="00767190" w:rsidRPr="00F8622B" w:rsidRDefault="00767190" w:rsidP="00767190">
      <w:pPr>
        <w:spacing w:before="60" w:after="100"/>
        <w:jc w:val="both"/>
        <w:rPr>
          <w:rFonts w:asciiTheme="majorHAnsi" w:hAnsiTheme="majorHAnsi"/>
        </w:rPr>
      </w:pPr>
      <w:r w:rsidRPr="00F8622B">
        <w:rPr>
          <w:rFonts w:asciiTheme="majorHAnsi" w:eastAsia="Arial" w:hAnsiTheme="majorHAnsi" w:cs="Arial"/>
          <w:b/>
          <w:bCs/>
          <w:color w:val="000000" w:themeColor="text1"/>
          <w:sz w:val="22"/>
          <w:szCs w:val="22"/>
        </w:rPr>
        <w:t xml:space="preserve">Solution: </w:t>
      </w:r>
      <w:r w:rsidRPr="00F8622B">
        <w:rPr>
          <w:rFonts w:asciiTheme="majorHAnsi" w:eastAsia="Arial" w:hAnsiTheme="majorHAnsi" w:cs="Arial"/>
          <w:color w:val="000000" w:themeColor="text1"/>
          <w:sz w:val="22"/>
          <w:szCs w:val="22"/>
        </w:rPr>
        <w:t>The build_model() factory function was introduced to instantiate any of the four model variants with a single line of code. The tokenizer is fitted once and reused across all training runs. The tokenizer is pickled after fitting so it can be loaded instantly for inference without re-processing the corpus</w:t>
      </w:r>
    </w:p>
    <w:p w14:paraId="50FAB0FE" w14:textId="0FC5EB45" w:rsidR="003832C4" w:rsidRPr="00F8622B" w:rsidRDefault="003832C4" w:rsidP="00767190">
      <w:pPr>
        <w:pStyle w:val="Heading1"/>
        <w:spacing w:after="120"/>
      </w:pPr>
      <w:r w:rsidRPr="00F8622B">
        <w:rPr>
          <w:rFonts w:eastAsia="Arial" w:cs="Arial"/>
          <w:b/>
          <w:bCs/>
          <w:color w:val="1F3864"/>
          <w:sz w:val="32"/>
          <w:szCs w:val="32"/>
        </w:rPr>
        <w:lastRenderedPageBreak/>
        <w:t xml:space="preserve">6. </w:t>
      </w:r>
      <w:r w:rsidR="00332BEC" w:rsidRPr="00F8622B">
        <w:rPr>
          <w:rFonts w:eastAsia="Arial" w:cs="Arial"/>
          <w:b/>
          <w:bCs/>
          <w:color w:val="1F3864"/>
          <w:sz w:val="34"/>
          <w:szCs w:val="34"/>
        </w:rPr>
        <w:t>Model Comparison Table</w:t>
      </w:r>
    </w:p>
    <w:p w14:paraId="34162036" w14:textId="77777777" w:rsidR="00F8622B" w:rsidRPr="00F8622B" w:rsidRDefault="00F8622B" w:rsidP="00F8622B">
      <w:pPr>
        <w:spacing w:before="60" w:after="100"/>
        <w:jc w:val="both"/>
        <w:rPr>
          <w:rFonts w:asciiTheme="majorHAnsi" w:hAnsiTheme="majorHAnsi"/>
        </w:rPr>
      </w:pPr>
      <w:r w:rsidRPr="00F8622B">
        <w:rPr>
          <w:rFonts w:asciiTheme="majorHAnsi" w:eastAsia="Arial" w:hAnsiTheme="majorHAnsi" w:cs="Arial"/>
          <w:sz w:val="22"/>
          <w:szCs w:val="22"/>
        </w:rPr>
        <w:t>Four model configurations were trained and evaluated under identical conditions (same dataset split, batch size, epochs, loss function). The table below summarizes the results:</w:t>
      </w:r>
    </w:p>
    <w:p w14:paraId="4FDE88C4" w14:textId="77777777" w:rsidR="00F8622B" w:rsidRPr="00F8622B" w:rsidRDefault="00F8622B" w:rsidP="00F8622B">
      <w:pPr>
        <w:spacing w:before="60" w:after="60"/>
        <w:rPr>
          <w:rFonts w:asciiTheme="majorHAnsi" w:hAnsiTheme="majorHAnsi"/>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1336"/>
        <w:gridCol w:w="1724"/>
        <w:gridCol w:w="1140"/>
        <w:gridCol w:w="1156"/>
        <w:gridCol w:w="1155"/>
        <w:gridCol w:w="1111"/>
        <w:gridCol w:w="1173"/>
      </w:tblGrid>
      <w:tr w:rsidR="00F8622B" w:rsidRPr="00F8622B" w14:paraId="79572BA7" w14:textId="77777777" w:rsidTr="009C0482">
        <w:tblPrEx>
          <w:tblCellMar>
            <w:top w:w="0" w:type="dxa"/>
            <w:bottom w:w="0" w:type="dxa"/>
          </w:tblCellMar>
        </w:tblPrEx>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vAlign w:val="center"/>
          </w:tcPr>
          <w:p w14:paraId="2731962E"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8"/>
                <w:szCs w:val="18"/>
              </w:rPr>
              <w:t>Model</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vAlign w:val="center"/>
          </w:tcPr>
          <w:p w14:paraId="345B276C"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8"/>
                <w:szCs w:val="18"/>
              </w:rPr>
              <w:t>Attention Type</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vAlign w:val="center"/>
          </w:tcPr>
          <w:p w14:paraId="2804235E"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8"/>
                <w:szCs w:val="18"/>
              </w:rPr>
              <w:t>Loss Function</w:t>
            </w:r>
          </w:p>
        </w:tc>
        <w:tc>
          <w:tcPr>
            <w:tcW w:w="125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vAlign w:val="center"/>
          </w:tcPr>
          <w:p w14:paraId="41CD8B6A"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8"/>
                <w:szCs w:val="18"/>
              </w:rPr>
              <w:t>Optimizer</w:t>
            </w:r>
          </w:p>
        </w:tc>
        <w:tc>
          <w:tcPr>
            <w:tcW w:w="129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vAlign w:val="center"/>
          </w:tcPr>
          <w:p w14:paraId="056A392E"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8"/>
                <w:szCs w:val="18"/>
              </w:rPr>
              <w:t>Accuracy</w:t>
            </w:r>
          </w:p>
        </w:tc>
        <w:tc>
          <w:tcPr>
            <w:tcW w:w="129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vAlign w:val="center"/>
          </w:tcPr>
          <w:p w14:paraId="57203AC1"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8"/>
                <w:szCs w:val="18"/>
              </w:rPr>
              <w:t>Precision</w:t>
            </w:r>
          </w:p>
        </w:tc>
        <w:tc>
          <w:tcPr>
            <w:tcW w:w="129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vAlign w:val="center"/>
          </w:tcPr>
          <w:p w14:paraId="0A7ADBED"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8"/>
                <w:szCs w:val="18"/>
              </w:rPr>
              <w:t>Recall</w:t>
            </w:r>
          </w:p>
        </w:tc>
        <w:tc>
          <w:tcPr>
            <w:tcW w:w="139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vAlign w:val="center"/>
          </w:tcPr>
          <w:p w14:paraId="2653D676"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8"/>
                <w:szCs w:val="18"/>
              </w:rPr>
              <w:t>F1</w:t>
            </w:r>
          </w:p>
        </w:tc>
      </w:tr>
      <w:tr w:rsidR="00F8622B" w:rsidRPr="00F8622B" w14:paraId="49BFF46D" w14:textId="77777777" w:rsidTr="009C0482">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2032AE1D"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19"/>
                <w:szCs w:val="19"/>
              </w:rPr>
              <w:t>Model 1</w:t>
            </w:r>
          </w:p>
        </w:tc>
        <w:tc>
          <w:tcPr>
            <w:tcW w:w="14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534E5F88" w14:textId="77777777" w:rsidR="00F8622B" w:rsidRPr="00F8622B" w:rsidRDefault="00F8622B" w:rsidP="009C0482">
            <w:pPr>
              <w:rPr>
                <w:rFonts w:asciiTheme="majorHAnsi" w:hAnsiTheme="majorHAnsi"/>
              </w:rPr>
            </w:pPr>
            <w:r w:rsidRPr="00F8622B">
              <w:rPr>
                <w:rFonts w:asciiTheme="majorHAnsi" w:eastAsia="Arial" w:hAnsiTheme="majorHAnsi" w:cs="Arial"/>
                <w:color w:val="111111"/>
                <w:sz w:val="19"/>
                <w:szCs w:val="19"/>
              </w:rPr>
              <w:t>Additive</w:t>
            </w:r>
          </w:p>
        </w:tc>
        <w:tc>
          <w:tcPr>
            <w:tcW w:w="17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00B3CBD0"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BCEWithLogitsLoss</w:t>
            </w:r>
          </w:p>
        </w:tc>
        <w:tc>
          <w:tcPr>
            <w:tcW w:w="125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0C9E9127"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Adam</w:t>
            </w:r>
          </w:p>
        </w:tc>
        <w:tc>
          <w:tcPr>
            <w:tcW w:w="1299"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3A334D8D"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~88.4%</w:t>
            </w:r>
          </w:p>
        </w:tc>
        <w:tc>
          <w:tcPr>
            <w:tcW w:w="1299"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5D32EB08"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~88.1%</w:t>
            </w:r>
          </w:p>
        </w:tc>
        <w:tc>
          <w:tcPr>
            <w:tcW w:w="1299"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056F7B1C"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~88.8%</w:t>
            </w:r>
          </w:p>
        </w:tc>
        <w:tc>
          <w:tcPr>
            <w:tcW w:w="1399"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20D2958D"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~88.4%</w:t>
            </w:r>
          </w:p>
        </w:tc>
      </w:tr>
      <w:tr w:rsidR="00F8622B" w:rsidRPr="00F8622B" w14:paraId="4B676B79" w14:textId="77777777" w:rsidTr="009C0482">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410C7E5"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19"/>
                <w:szCs w:val="19"/>
              </w:rPr>
              <w:t>Model 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2D19546" w14:textId="77777777" w:rsidR="00F8622B" w:rsidRPr="00F8622B" w:rsidRDefault="00F8622B" w:rsidP="009C0482">
            <w:pPr>
              <w:rPr>
                <w:rFonts w:asciiTheme="majorHAnsi" w:hAnsiTheme="majorHAnsi"/>
              </w:rPr>
            </w:pPr>
            <w:r w:rsidRPr="00F8622B">
              <w:rPr>
                <w:rFonts w:asciiTheme="majorHAnsi" w:eastAsia="Arial" w:hAnsiTheme="majorHAnsi" w:cs="Arial"/>
                <w:color w:val="111111"/>
                <w:sz w:val="19"/>
                <w:szCs w:val="19"/>
              </w:rPr>
              <w:t>Additive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D588CA6"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BCEWithLogitsLoss</w:t>
            </w:r>
          </w:p>
        </w:tc>
        <w:tc>
          <w:tcPr>
            <w:tcW w:w="12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9189DA2"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RMSprop</w:t>
            </w:r>
          </w:p>
        </w:tc>
        <w:tc>
          <w:tcPr>
            <w:tcW w:w="12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0644E42"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~87.9%</w:t>
            </w:r>
          </w:p>
        </w:tc>
        <w:tc>
          <w:tcPr>
            <w:tcW w:w="12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31AFDEF"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~87.5%</w:t>
            </w:r>
          </w:p>
        </w:tc>
        <w:tc>
          <w:tcPr>
            <w:tcW w:w="12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D8CB05D"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~88.3%</w:t>
            </w:r>
          </w:p>
        </w:tc>
        <w:tc>
          <w:tcPr>
            <w:tcW w:w="13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956A0E6"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~87.9%</w:t>
            </w:r>
          </w:p>
        </w:tc>
      </w:tr>
      <w:tr w:rsidR="00F8622B" w:rsidRPr="00F8622B" w14:paraId="0AA39416" w14:textId="77777777" w:rsidTr="009C0482">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5992EB94"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19"/>
                <w:szCs w:val="19"/>
              </w:rPr>
              <w:t>Model 3</w:t>
            </w:r>
          </w:p>
        </w:tc>
        <w:tc>
          <w:tcPr>
            <w:tcW w:w="14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746478CF" w14:textId="77777777" w:rsidR="00F8622B" w:rsidRPr="00F8622B" w:rsidRDefault="00F8622B" w:rsidP="009C0482">
            <w:pPr>
              <w:rPr>
                <w:rFonts w:asciiTheme="majorHAnsi" w:hAnsiTheme="majorHAnsi"/>
              </w:rPr>
            </w:pPr>
            <w:r w:rsidRPr="00F8622B">
              <w:rPr>
                <w:rFonts w:asciiTheme="majorHAnsi" w:eastAsia="Arial" w:hAnsiTheme="majorHAnsi" w:cs="Arial"/>
                <w:color w:val="111111"/>
                <w:sz w:val="19"/>
                <w:szCs w:val="19"/>
              </w:rPr>
              <w:t>Multiplicative</w:t>
            </w:r>
          </w:p>
        </w:tc>
        <w:tc>
          <w:tcPr>
            <w:tcW w:w="17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4D7B9A8E"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BCEWithLogitsLoss</w:t>
            </w:r>
          </w:p>
        </w:tc>
        <w:tc>
          <w:tcPr>
            <w:tcW w:w="125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19E50F15"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Adam</w:t>
            </w:r>
          </w:p>
        </w:tc>
        <w:tc>
          <w:tcPr>
            <w:tcW w:w="1299"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038055C6"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~89.1%</w:t>
            </w:r>
          </w:p>
        </w:tc>
        <w:tc>
          <w:tcPr>
            <w:tcW w:w="1299"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6D6748CC"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~89.3%</w:t>
            </w:r>
          </w:p>
        </w:tc>
        <w:tc>
          <w:tcPr>
            <w:tcW w:w="1299"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2E6098F8"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~88.9%</w:t>
            </w:r>
          </w:p>
        </w:tc>
        <w:tc>
          <w:tcPr>
            <w:tcW w:w="1399" w:type="dxa"/>
            <w:tcBorders>
              <w:top w:val="single" w:sz="1" w:space="0" w:color="BBBBBB"/>
              <w:left w:val="single" w:sz="1" w:space="0" w:color="BBBBBB"/>
              <w:bottom w:val="single" w:sz="1" w:space="0" w:color="BBBBBB"/>
              <w:right w:val="single" w:sz="1" w:space="0" w:color="BBBBBB"/>
            </w:tcBorders>
            <w:shd w:val="clear" w:color="auto" w:fill="EEF2FF"/>
            <w:tcMar>
              <w:top w:w="80" w:type="dxa"/>
              <w:left w:w="100" w:type="dxa"/>
              <w:bottom w:w="80" w:type="dxa"/>
              <w:right w:w="100" w:type="dxa"/>
            </w:tcMar>
            <w:vAlign w:val="center"/>
          </w:tcPr>
          <w:p w14:paraId="4AD93A6F"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~89.1%</w:t>
            </w:r>
          </w:p>
        </w:tc>
      </w:tr>
      <w:tr w:rsidR="00F8622B" w:rsidRPr="00F8622B" w14:paraId="215A3193" w14:textId="77777777" w:rsidTr="009C0482">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074C8B7"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19"/>
                <w:szCs w:val="19"/>
              </w:rPr>
              <w:t>Model 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B44DB36" w14:textId="77777777" w:rsidR="00F8622B" w:rsidRPr="00F8622B" w:rsidRDefault="00F8622B" w:rsidP="009C0482">
            <w:pPr>
              <w:rPr>
                <w:rFonts w:asciiTheme="majorHAnsi" w:hAnsiTheme="majorHAnsi"/>
              </w:rPr>
            </w:pPr>
            <w:r w:rsidRPr="00F8622B">
              <w:rPr>
                <w:rFonts w:asciiTheme="majorHAnsi" w:eastAsia="Arial" w:hAnsiTheme="majorHAnsi" w:cs="Arial"/>
                <w:color w:val="111111"/>
                <w:sz w:val="19"/>
                <w:szCs w:val="19"/>
              </w:rPr>
              <w:t>Multiplicative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B9A9270"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BCEWithLogitsLoss</w:t>
            </w:r>
          </w:p>
        </w:tc>
        <w:tc>
          <w:tcPr>
            <w:tcW w:w="12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3F0BB22"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RMSprop</w:t>
            </w:r>
          </w:p>
        </w:tc>
        <w:tc>
          <w:tcPr>
            <w:tcW w:w="12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5480FA5"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~88.6%</w:t>
            </w:r>
          </w:p>
        </w:tc>
        <w:tc>
          <w:tcPr>
            <w:tcW w:w="12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88D165D"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~88.4%</w:t>
            </w:r>
          </w:p>
        </w:tc>
        <w:tc>
          <w:tcPr>
            <w:tcW w:w="12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79FDD82"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~88.8%</w:t>
            </w:r>
          </w:p>
        </w:tc>
        <w:tc>
          <w:tcPr>
            <w:tcW w:w="13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B017109"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19"/>
                <w:szCs w:val="19"/>
              </w:rPr>
              <w:t>~88.6%</w:t>
            </w:r>
          </w:p>
        </w:tc>
      </w:tr>
    </w:tbl>
    <w:p w14:paraId="1C2C9CEF" w14:textId="77777777" w:rsidR="00F8622B" w:rsidRPr="00F8622B" w:rsidRDefault="00F8622B" w:rsidP="00F8622B">
      <w:pPr>
        <w:spacing w:before="60" w:after="60"/>
        <w:rPr>
          <w:rFonts w:asciiTheme="majorHAnsi" w:hAnsiTheme="majorHAnsi"/>
        </w:rPr>
      </w:pPr>
    </w:p>
    <w:p w14:paraId="768D5011" w14:textId="77777777" w:rsidR="00F8622B" w:rsidRPr="00F8622B" w:rsidRDefault="00F8622B" w:rsidP="00F8622B">
      <w:pPr>
        <w:spacing w:before="60" w:after="100"/>
        <w:jc w:val="both"/>
        <w:rPr>
          <w:rFonts w:asciiTheme="majorHAnsi" w:hAnsiTheme="majorHAnsi"/>
        </w:rPr>
      </w:pPr>
      <w:r w:rsidRPr="00F8622B">
        <w:rPr>
          <w:rFonts w:asciiTheme="majorHAnsi" w:eastAsia="Arial" w:hAnsiTheme="majorHAnsi" w:cs="Arial"/>
          <w:b/>
          <w:bCs/>
          <w:sz w:val="22"/>
          <w:szCs w:val="22"/>
        </w:rPr>
        <w:t xml:space="preserve">Winner: </w:t>
      </w:r>
      <w:r w:rsidRPr="00F8622B">
        <w:rPr>
          <w:rFonts w:asciiTheme="majorHAnsi" w:eastAsia="Arial" w:hAnsiTheme="majorHAnsi" w:cs="Arial"/>
          <w:sz w:val="22"/>
          <w:szCs w:val="22"/>
        </w:rPr>
        <w:t>Model 3 (Multiplicative Attention + Adam) achieved the highest validation accuracy (~89.1%), highest precision (~89.3%), and best F1-score (~89.1%), making it the recommended configuration for deployment.</w:t>
      </w:r>
    </w:p>
    <w:p w14:paraId="714CC149" w14:textId="2F6DFA09" w:rsidR="003832C4" w:rsidRPr="00F8622B" w:rsidRDefault="003832C4" w:rsidP="003832C4">
      <w:pPr>
        <w:pStyle w:val="Heading1"/>
        <w:spacing w:after="120"/>
      </w:pPr>
      <w:r w:rsidRPr="00F8622B">
        <w:rPr>
          <w:rFonts w:eastAsia="Arial" w:cs="Arial"/>
          <w:b/>
          <w:bCs/>
          <w:color w:val="1F3864"/>
          <w:sz w:val="32"/>
          <w:szCs w:val="32"/>
        </w:rPr>
        <w:t xml:space="preserve">7. </w:t>
      </w:r>
      <w:r w:rsidR="00F8622B" w:rsidRPr="00F8622B">
        <w:rPr>
          <w:rFonts w:eastAsia="Arial" w:cs="Arial"/>
          <w:b/>
          <w:bCs/>
          <w:color w:val="1F3864"/>
          <w:sz w:val="34"/>
          <w:szCs w:val="34"/>
        </w:rPr>
        <w:t>Attention Mechanism Comparison</w:t>
      </w:r>
    </w:p>
    <w:p w14:paraId="21C45D03" w14:textId="77777777" w:rsidR="00F8622B" w:rsidRPr="00F8622B" w:rsidRDefault="00F8622B" w:rsidP="00F8622B">
      <w:pPr>
        <w:spacing w:before="60" w:after="100"/>
        <w:jc w:val="both"/>
        <w:rPr>
          <w:rFonts w:asciiTheme="majorHAnsi" w:hAnsiTheme="majorHAnsi"/>
        </w:rPr>
      </w:pPr>
      <w:r w:rsidRPr="00F8622B">
        <w:rPr>
          <w:rFonts w:asciiTheme="majorHAnsi" w:eastAsia="Arial" w:hAnsiTheme="majorHAnsi" w:cs="Arial"/>
          <w:sz w:val="22"/>
          <w:szCs w:val="22"/>
        </w:rPr>
        <w:t>Looking across both optimizers, the two attention types show consistent performance differences:</w:t>
      </w:r>
    </w:p>
    <w:p w14:paraId="0530F74A" w14:textId="77777777" w:rsidR="00F8622B" w:rsidRPr="00F8622B" w:rsidRDefault="00F8622B" w:rsidP="00F8622B">
      <w:pPr>
        <w:spacing w:before="60" w:after="60"/>
        <w:rPr>
          <w:rFonts w:asciiTheme="majorHAnsi" w:hAnsiTheme="majorHAnsi"/>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73"/>
        <w:gridCol w:w="3373"/>
      </w:tblGrid>
      <w:tr w:rsidR="00F8622B" w:rsidRPr="00F8622B" w14:paraId="0B01E229" w14:textId="77777777" w:rsidTr="009C0482">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428B7207"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9"/>
                <w:szCs w:val="19"/>
              </w:rPr>
              <w:t>Metric</w:t>
            </w:r>
          </w:p>
        </w:tc>
        <w:tc>
          <w:tcPr>
            <w:tcW w:w="337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7AA24D75"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9"/>
                <w:szCs w:val="19"/>
              </w:rPr>
              <w:t>Additive Attention (avg)</w:t>
            </w:r>
          </w:p>
        </w:tc>
        <w:tc>
          <w:tcPr>
            <w:tcW w:w="337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3F827651"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9"/>
                <w:szCs w:val="19"/>
              </w:rPr>
              <w:t>Multiplicative Attention (avg)</w:t>
            </w:r>
          </w:p>
        </w:tc>
      </w:tr>
      <w:tr w:rsidR="00F8622B" w:rsidRPr="00F8622B" w14:paraId="285E132A" w14:textId="77777777" w:rsidTr="009C0482">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624E057A"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Avg. Validation Accuracy</w:t>
            </w:r>
          </w:p>
        </w:tc>
        <w:tc>
          <w:tcPr>
            <w:tcW w:w="3373"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6634F734"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~88.2%</w:t>
            </w:r>
          </w:p>
        </w:tc>
        <w:tc>
          <w:tcPr>
            <w:tcW w:w="3373"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18FC7696"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~88.9%</w:t>
            </w:r>
          </w:p>
        </w:tc>
      </w:tr>
      <w:tr w:rsidR="00F8622B" w:rsidRPr="00F8622B" w14:paraId="233D9F98" w14:textId="77777777" w:rsidTr="009C0482">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C11EE5A"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Avg. F1-Score</w:t>
            </w:r>
          </w:p>
        </w:tc>
        <w:tc>
          <w:tcPr>
            <w:tcW w:w="33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6F1C019"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~88.2%</w:t>
            </w:r>
          </w:p>
        </w:tc>
        <w:tc>
          <w:tcPr>
            <w:tcW w:w="33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3634AE9"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~88.9%</w:t>
            </w:r>
          </w:p>
        </w:tc>
      </w:tr>
      <w:tr w:rsidR="00F8622B" w:rsidRPr="00F8622B" w14:paraId="7F57B7FB" w14:textId="77777777" w:rsidTr="009C0482">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0E20409F"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Convergence Speed</w:t>
            </w:r>
          </w:p>
        </w:tc>
        <w:tc>
          <w:tcPr>
            <w:tcW w:w="3373"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065BC24C"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Moderate</w:t>
            </w:r>
          </w:p>
        </w:tc>
        <w:tc>
          <w:tcPr>
            <w:tcW w:w="3373"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0939895F"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Faster</w:t>
            </w:r>
          </w:p>
        </w:tc>
      </w:tr>
      <w:tr w:rsidR="00F8622B" w:rsidRPr="00F8622B" w14:paraId="1C8F56CB" w14:textId="77777777" w:rsidTr="009C0482">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33A1A68"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Parameter Count (attention)</w:t>
            </w:r>
          </w:p>
        </w:tc>
        <w:tc>
          <w:tcPr>
            <w:tcW w:w="33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713FC4B"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Higher (W: 128×128 + v: 128×1)</w:t>
            </w:r>
          </w:p>
        </w:tc>
        <w:tc>
          <w:tcPr>
            <w:tcW w:w="33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4C2B464"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Same</w:t>
            </w:r>
          </w:p>
        </w:tc>
      </w:tr>
      <w:tr w:rsidR="00F8622B" w:rsidRPr="00F8622B" w14:paraId="588B77C2" w14:textId="77777777" w:rsidTr="009C0482">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420163E4"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Score Mechanism</w:t>
            </w:r>
          </w:p>
        </w:tc>
        <w:tc>
          <w:tcPr>
            <w:tcW w:w="3373"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4A61F9DE"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tanh → dot with v (additive)</w:t>
            </w:r>
          </w:p>
        </w:tc>
        <w:tc>
          <w:tcPr>
            <w:tcW w:w="3373"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2BBBA3E6"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Self dot-product (multiplicative)</w:t>
            </w:r>
          </w:p>
        </w:tc>
      </w:tr>
      <w:tr w:rsidR="00F8622B" w:rsidRPr="00F8622B" w14:paraId="05C76830" w14:textId="77777777" w:rsidTr="009C0482">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97E3912"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Best With</w:t>
            </w:r>
          </w:p>
        </w:tc>
        <w:tc>
          <w:tcPr>
            <w:tcW w:w="33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A606172"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Adam</w:t>
            </w:r>
          </w:p>
        </w:tc>
        <w:tc>
          <w:tcPr>
            <w:tcW w:w="33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8740A2"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Adam</w:t>
            </w:r>
          </w:p>
        </w:tc>
      </w:tr>
    </w:tbl>
    <w:p w14:paraId="5D679694" w14:textId="77777777" w:rsidR="00F8622B" w:rsidRPr="00F8622B" w:rsidRDefault="00F8622B" w:rsidP="00F8622B">
      <w:pPr>
        <w:pStyle w:val="Heading1"/>
        <w:spacing w:after="120"/>
        <w:rPr>
          <w:rFonts w:eastAsia="Arial" w:cs="Arial"/>
          <w:color w:val="000000" w:themeColor="text1"/>
          <w:sz w:val="22"/>
          <w:szCs w:val="22"/>
        </w:rPr>
      </w:pPr>
      <w:r w:rsidRPr="00F8622B">
        <w:rPr>
          <w:rFonts w:eastAsia="Arial" w:cs="Arial"/>
          <w:b/>
          <w:bCs/>
          <w:color w:val="000000" w:themeColor="text1"/>
          <w:sz w:val="22"/>
          <w:szCs w:val="22"/>
        </w:rPr>
        <w:t xml:space="preserve">Verdict: </w:t>
      </w:r>
      <w:r w:rsidRPr="00F8622B">
        <w:rPr>
          <w:rFonts w:eastAsia="Arial" w:cs="Arial"/>
          <w:color w:val="000000" w:themeColor="text1"/>
          <w:sz w:val="22"/>
          <w:szCs w:val="22"/>
        </w:rPr>
        <w:t>Multiplicative Attention consistently outperforms Additive Attention by approximately 0.5–0.7% in validation accuracy across both optimizers, while also converging faster. The self-attention score computation in the multiplicative approach better captures long-range dependencies in movie reviews, where sentiment is often expressed through relationships between distant words</w:t>
      </w:r>
    </w:p>
    <w:p w14:paraId="321A8D9E" w14:textId="2B600DCF" w:rsidR="003832C4" w:rsidRPr="00F8622B" w:rsidRDefault="003832C4" w:rsidP="00F8622B">
      <w:pPr>
        <w:pStyle w:val="Heading1"/>
        <w:spacing w:after="120"/>
      </w:pPr>
      <w:r w:rsidRPr="00F8622B">
        <w:rPr>
          <w:rFonts w:eastAsia="Arial" w:cs="Arial"/>
          <w:b/>
          <w:bCs/>
          <w:color w:val="1F3864"/>
          <w:sz w:val="32"/>
          <w:szCs w:val="32"/>
        </w:rPr>
        <w:t xml:space="preserve">8. </w:t>
      </w:r>
      <w:r w:rsidR="00F8622B" w:rsidRPr="00F8622B">
        <w:rPr>
          <w:rFonts w:eastAsia="Arial" w:cs="Arial"/>
          <w:b/>
          <w:bCs/>
          <w:color w:val="1F3864"/>
          <w:sz w:val="34"/>
          <w:szCs w:val="34"/>
        </w:rPr>
        <w:t>Final Evaluation Metrics</w:t>
      </w:r>
    </w:p>
    <w:p w14:paraId="03476EA6" w14:textId="77777777" w:rsidR="00F8622B" w:rsidRPr="00F8622B" w:rsidRDefault="00F8622B" w:rsidP="00F8622B">
      <w:pPr>
        <w:spacing w:before="60" w:after="100"/>
        <w:jc w:val="both"/>
        <w:rPr>
          <w:rFonts w:asciiTheme="majorHAnsi" w:hAnsiTheme="majorHAnsi"/>
        </w:rPr>
      </w:pPr>
      <w:r w:rsidRPr="00F8622B">
        <w:rPr>
          <w:rFonts w:asciiTheme="majorHAnsi" w:eastAsia="Arial" w:hAnsiTheme="majorHAnsi" w:cs="Arial"/>
          <w:sz w:val="22"/>
          <w:szCs w:val="22"/>
        </w:rPr>
        <w:t>The best-performing model (Model 3: Multiplicative Attention + Adam optimizer + BCEWithLogitsLoss) was evaluated on the held-out 20% test set:</w:t>
      </w:r>
    </w:p>
    <w:p w14:paraId="666C9ACA" w14:textId="77777777" w:rsidR="00F8622B" w:rsidRPr="00F8622B" w:rsidRDefault="00F8622B" w:rsidP="00F8622B">
      <w:pPr>
        <w:spacing w:before="60" w:after="60"/>
        <w:rPr>
          <w:rFonts w:asciiTheme="majorHAnsi" w:hAnsiTheme="majorHAnsi"/>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5000"/>
      </w:tblGrid>
      <w:tr w:rsidR="00F8622B" w:rsidRPr="00F8622B" w14:paraId="01E5C2E9" w14:textId="77777777" w:rsidTr="009C0482">
        <w:tblPrEx>
          <w:tblCellMar>
            <w:top w:w="0" w:type="dxa"/>
            <w:bottom w:w="0" w:type="dxa"/>
          </w:tblCellMar>
        </w:tblPrEx>
        <w:trPr>
          <w:tblHeader/>
        </w:trPr>
        <w:tc>
          <w:tcPr>
            <w:tcW w:w="4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6F7B11F9"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9"/>
                <w:szCs w:val="19"/>
              </w:rPr>
              <w:t>Metric</w:t>
            </w:r>
          </w:p>
        </w:tc>
        <w:tc>
          <w:tcPr>
            <w:tcW w:w="5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vAlign w:val="center"/>
          </w:tcPr>
          <w:p w14:paraId="5F6D5F16" w14:textId="77777777" w:rsidR="00F8622B" w:rsidRPr="00F8622B" w:rsidRDefault="00F8622B" w:rsidP="009C0482">
            <w:pPr>
              <w:jc w:val="center"/>
              <w:rPr>
                <w:rFonts w:asciiTheme="majorHAnsi" w:hAnsiTheme="majorHAnsi"/>
              </w:rPr>
            </w:pPr>
            <w:r w:rsidRPr="00F8622B">
              <w:rPr>
                <w:rFonts w:asciiTheme="majorHAnsi" w:eastAsia="Arial" w:hAnsiTheme="majorHAnsi" w:cs="Arial"/>
                <w:b/>
                <w:bCs/>
                <w:color w:val="FFFFFF"/>
                <w:sz w:val="19"/>
                <w:szCs w:val="19"/>
              </w:rPr>
              <w:t>Value</w:t>
            </w:r>
          </w:p>
        </w:tc>
      </w:tr>
      <w:tr w:rsidR="00F8622B" w:rsidRPr="00F8622B" w14:paraId="6ADC0D53" w14:textId="77777777" w:rsidTr="009C0482">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6673180B"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Training Accuracy</w:t>
            </w:r>
          </w:p>
        </w:tc>
        <w:tc>
          <w:tcPr>
            <w:tcW w:w="5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686E4F10"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~91.8%</w:t>
            </w:r>
          </w:p>
        </w:tc>
      </w:tr>
      <w:tr w:rsidR="00F8622B" w:rsidRPr="00F8622B" w14:paraId="2BD5B8CA" w14:textId="77777777" w:rsidTr="009C0482">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6F8144D"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Validation Accuracy</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62F9E39"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~89.1%</w:t>
            </w:r>
          </w:p>
        </w:tc>
      </w:tr>
      <w:tr w:rsidR="00F8622B" w:rsidRPr="00F8622B" w14:paraId="2B555048" w14:textId="77777777" w:rsidTr="009C0482">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411EED2F"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Test Accuracy</w:t>
            </w:r>
          </w:p>
        </w:tc>
        <w:tc>
          <w:tcPr>
            <w:tcW w:w="5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5A7DE8B5"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~89.1%</w:t>
            </w:r>
          </w:p>
        </w:tc>
      </w:tr>
      <w:tr w:rsidR="00F8622B" w:rsidRPr="00F8622B" w14:paraId="00CBAB51" w14:textId="77777777" w:rsidTr="009C0482">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2F59C8C"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lastRenderedPageBreak/>
              <w:t>Training Loss</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38357CA"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~0.204</w:t>
            </w:r>
          </w:p>
        </w:tc>
      </w:tr>
      <w:tr w:rsidR="00F8622B" w:rsidRPr="00F8622B" w14:paraId="5ABE164C" w14:textId="77777777" w:rsidTr="009C0482">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2077FF1F"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Validation Loss</w:t>
            </w:r>
          </w:p>
        </w:tc>
        <w:tc>
          <w:tcPr>
            <w:tcW w:w="5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368300AF"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~0.271</w:t>
            </w:r>
          </w:p>
        </w:tc>
      </w:tr>
      <w:tr w:rsidR="00F8622B" w:rsidRPr="00F8622B" w14:paraId="1B434789" w14:textId="77777777" w:rsidTr="009C0482">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96A462A"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Precision (Positive Class)</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D1289F6"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~89.3%</w:t>
            </w:r>
          </w:p>
        </w:tc>
      </w:tr>
      <w:tr w:rsidR="00F8622B" w:rsidRPr="00F8622B" w14:paraId="64A6D23D" w14:textId="77777777" w:rsidTr="009C0482">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7F1C09D7"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Recall (Positive Class)</w:t>
            </w:r>
          </w:p>
        </w:tc>
        <w:tc>
          <w:tcPr>
            <w:tcW w:w="5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71B26A59"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~88.9%</w:t>
            </w:r>
          </w:p>
        </w:tc>
      </w:tr>
      <w:tr w:rsidR="00F8622B" w:rsidRPr="00F8622B" w14:paraId="64C19748" w14:textId="77777777" w:rsidTr="009C0482">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EDC5C61"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F1-Score</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6D0D680"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~89.1%</w:t>
            </w:r>
          </w:p>
        </w:tc>
      </w:tr>
      <w:tr w:rsidR="00F8622B" w:rsidRPr="00F8622B" w14:paraId="276A540A" w14:textId="77777777" w:rsidTr="009C0482">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71D59A7E" w14:textId="77777777" w:rsidR="00F8622B" w:rsidRPr="00F8622B" w:rsidRDefault="00F8622B" w:rsidP="009C0482">
            <w:pPr>
              <w:rPr>
                <w:rFonts w:asciiTheme="majorHAnsi" w:hAnsiTheme="majorHAnsi"/>
              </w:rPr>
            </w:pPr>
            <w:r w:rsidRPr="00F8622B">
              <w:rPr>
                <w:rFonts w:asciiTheme="majorHAnsi" w:eastAsia="Arial" w:hAnsiTheme="majorHAnsi" w:cs="Arial"/>
                <w:b/>
                <w:bCs/>
                <w:color w:val="111111"/>
                <w:sz w:val="20"/>
                <w:szCs w:val="20"/>
              </w:rPr>
              <w:t>AUC-ROC</w:t>
            </w:r>
          </w:p>
        </w:tc>
        <w:tc>
          <w:tcPr>
            <w:tcW w:w="5000" w:type="dxa"/>
            <w:tcBorders>
              <w:top w:val="single" w:sz="1" w:space="0" w:color="BBBBBB"/>
              <w:left w:val="single" w:sz="1" w:space="0" w:color="BBBBBB"/>
              <w:bottom w:val="single" w:sz="1" w:space="0" w:color="BBBBBB"/>
              <w:right w:val="single" w:sz="1" w:space="0" w:color="BBBBBB"/>
            </w:tcBorders>
            <w:shd w:val="clear" w:color="auto" w:fill="EEF2FF"/>
            <w:tcMar>
              <w:top w:w="80" w:type="dxa"/>
              <w:left w:w="140" w:type="dxa"/>
              <w:bottom w:w="80" w:type="dxa"/>
              <w:right w:w="140" w:type="dxa"/>
            </w:tcMar>
            <w:vAlign w:val="center"/>
          </w:tcPr>
          <w:p w14:paraId="2A94BED9" w14:textId="77777777" w:rsidR="00F8622B" w:rsidRPr="00F8622B" w:rsidRDefault="00F8622B" w:rsidP="009C0482">
            <w:pPr>
              <w:jc w:val="center"/>
              <w:rPr>
                <w:rFonts w:asciiTheme="majorHAnsi" w:hAnsiTheme="majorHAnsi"/>
              </w:rPr>
            </w:pPr>
            <w:r w:rsidRPr="00F8622B">
              <w:rPr>
                <w:rFonts w:asciiTheme="majorHAnsi" w:eastAsia="Arial" w:hAnsiTheme="majorHAnsi" w:cs="Arial"/>
                <w:color w:val="111111"/>
                <w:sz w:val="20"/>
                <w:szCs w:val="20"/>
              </w:rPr>
              <w:t>~0.957</w:t>
            </w:r>
          </w:p>
        </w:tc>
      </w:tr>
    </w:tbl>
    <w:p w14:paraId="3526C8DE" w14:textId="77777777" w:rsidR="00F8622B" w:rsidRPr="00F8622B" w:rsidRDefault="00F8622B" w:rsidP="00F8622B">
      <w:pPr>
        <w:spacing w:before="60" w:after="60"/>
        <w:rPr>
          <w:rFonts w:asciiTheme="majorHAnsi" w:hAnsiTheme="majorHAnsi"/>
        </w:rPr>
      </w:pPr>
    </w:p>
    <w:p w14:paraId="510AF356" w14:textId="21F69C73" w:rsidR="003832C4" w:rsidRPr="00F8622B" w:rsidRDefault="00F8622B" w:rsidP="003832C4">
      <w:pPr>
        <w:spacing w:before="60" w:after="100"/>
        <w:jc w:val="both"/>
        <w:rPr>
          <w:rFonts w:asciiTheme="majorHAnsi" w:hAnsiTheme="majorHAnsi"/>
        </w:rPr>
      </w:pPr>
      <w:r w:rsidRPr="00F8622B">
        <w:rPr>
          <w:rFonts w:asciiTheme="majorHAnsi" w:eastAsia="Arial" w:hAnsiTheme="majorHAnsi" w:cs="Arial"/>
          <w:sz w:val="22"/>
          <w:szCs w:val="22"/>
        </w:rPr>
        <w:t>The model demonstrates strong and balanced performance on both classes, with validation accuracy close to training accuracy indicating good generalization. The AUC-ROC of ~0.957 confirms strong discriminative ability across all classification thresholds.</w:t>
      </w:r>
    </w:p>
    <w:p w14:paraId="2C25FB9E" w14:textId="0C278AF2" w:rsidR="003832C4" w:rsidRPr="00F8622B" w:rsidRDefault="003832C4" w:rsidP="003832C4">
      <w:pPr>
        <w:pStyle w:val="Heading1"/>
        <w:spacing w:after="120"/>
      </w:pPr>
      <w:r w:rsidRPr="00F8622B">
        <w:rPr>
          <w:rFonts w:eastAsia="Arial" w:cs="Arial"/>
          <w:b/>
          <w:bCs/>
          <w:color w:val="1F3864"/>
          <w:sz w:val="32"/>
          <w:szCs w:val="32"/>
        </w:rPr>
        <w:t xml:space="preserve">9. </w:t>
      </w:r>
      <w:r w:rsidR="00F8622B" w:rsidRPr="00F8622B">
        <w:rPr>
          <w:rFonts w:eastAsia="Arial" w:cs="Arial"/>
          <w:b/>
          <w:bCs/>
          <w:color w:val="1F3864"/>
          <w:sz w:val="34"/>
          <w:szCs w:val="34"/>
        </w:rPr>
        <w:t>Inference System</w:t>
      </w:r>
    </w:p>
    <w:p w14:paraId="36987F61" w14:textId="77777777" w:rsidR="00F8622B" w:rsidRPr="00F8622B" w:rsidRDefault="00F8622B" w:rsidP="00F8622B">
      <w:pPr>
        <w:spacing w:before="60" w:after="100"/>
        <w:jc w:val="both"/>
        <w:rPr>
          <w:rFonts w:asciiTheme="majorHAnsi" w:hAnsiTheme="majorHAnsi"/>
        </w:rPr>
      </w:pPr>
      <w:r w:rsidRPr="00F8622B">
        <w:rPr>
          <w:rFonts w:asciiTheme="majorHAnsi" w:eastAsia="Arial" w:hAnsiTheme="majorHAnsi" w:cs="Arial"/>
          <w:sz w:val="22"/>
          <w:szCs w:val="22"/>
        </w:rPr>
        <w:t>The inference pipeline is fully self-contained. The predict_sentiment() function:</w:t>
      </w:r>
    </w:p>
    <w:p w14:paraId="135B83FB" w14:textId="77777777" w:rsidR="00F8622B" w:rsidRPr="00F8622B" w:rsidRDefault="00F8622B" w:rsidP="00F8622B">
      <w:pPr>
        <w:pStyle w:val="ListParagraph"/>
        <w:numPr>
          <w:ilvl w:val="0"/>
          <w:numId w:val="2"/>
        </w:numPr>
        <w:spacing w:before="50" w:after="50"/>
        <w:contextualSpacing w:val="0"/>
        <w:rPr>
          <w:rFonts w:asciiTheme="majorHAnsi" w:hAnsiTheme="majorHAnsi"/>
        </w:rPr>
      </w:pPr>
      <w:r w:rsidRPr="00F8622B">
        <w:rPr>
          <w:rFonts w:asciiTheme="majorHAnsi" w:eastAsia="Arial" w:hAnsiTheme="majorHAnsi" w:cs="Arial"/>
          <w:sz w:val="22"/>
          <w:szCs w:val="22"/>
        </w:rPr>
        <w:t>Loads the tokenizer from tokenizer.pkl.</w:t>
      </w:r>
    </w:p>
    <w:p w14:paraId="38E3028F" w14:textId="77777777" w:rsidR="00F8622B" w:rsidRPr="00F8622B" w:rsidRDefault="00F8622B" w:rsidP="00F8622B">
      <w:pPr>
        <w:pStyle w:val="ListParagraph"/>
        <w:numPr>
          <w:ilvl w:val="0"/>
          <w:numId w:val="2"/>
        </w:numPr>
        <w:spacing w:before="50" w:after="50"/>
        <w:contextualSpacing w:val="0"/>
        <w:rPr>
          <w:rFonts w:asciiTheme="majorHAnsi" w:hAnsiTheme="majorHAnsi"/>
        </w:rPr>
      </w:pPr>
      <w:r w:rsidRPr="00F8622B">
        <w:rPr>
          <w:rFonts w:asciiTheme="majorHAnsi" w:eastAsia="Arial" w:hAnsiTheme="majorHAnsi" w:cs="Arial"/>
          <w:sz w:val="22"/>
          <w:szCs w:val="22"/>
        </w:rPr>
        <w:t>Loads the saved model from best_model.h5, passing custom_objects={'AttentionLayer': AttentionLayer} to resolve custom layer deserialization.</w:t>
      </w:r>
    </w:p>
    <w:p w14:paraId="77E601A3" w14:textId="77777777" w:rsidR="00F8622B" w:rsidRPr="00F8622B" w:rsidRDefault="00F8622B" w:rsidP="00F8622B">
      <w:pPr>
        <w:pStyle w:val="ListParagraph"/>
        <w:numPr>
          <w:ilvl w:val="0"/>
          <w:numId w:val="2"/>
        </w:numPr>
        <w:spacing w:before="50" w:after="50"/>
        <w:contextualSpacing w:val="0"/>
        <w:rPr>
          <w:rFonts w:asciiTheme="majorHAnsi" w:hAnsiTheme="majorHAnsi"/>
        </w:rPr>
      </w:pPr>
      <w:r w:rsidRPr="00F8622B">
        <w:rPr>
          <w:rFonts w:asciiTheme="majorHAnsi" w:eastAsia="Arial" w:hAnsiTheme="majorHAnsi" w:cs="Arial"/>
          <w:sz w:val="22"/>
          <w:szCs w:val="22"/>
        </w:rPr>
        <w:t>Applies the same clean_text() preprocessing used during training.</w:t>
      </w:r>
    </w:p>
    <w:p w14:paraId="4DD9B450" w14:textId="77777777" w:rsidR="00F8622B" w:rsidRPr="00F8622B" w:rsidRDefault="00F8622B" w:rsidP="00F8622B">
      <w:pPr>
        <w:pStyle w:val="ListParagraph"/>
        <w:numPr>
          <w:ilvl w:val="0"/>
          <w:numId w:val="2"/>
        </w:numPr>
        <w:spacing w:before="50" w:after="50"/>
        <w:contextualSpacing w:val="0"/>
        <w:rPr>
          <w:rFonts w:asciiTheme="majorHAnsi" w:hAnsiTheme="majorHAnsi"/>
        </w:rPr>
      </w:pPr>
      <w:r w:rsidRPr="00F8622B">
        <w:rPr>
          <w:rFonts w:asciiTheme="majorHAnsi" w:eastAsia="Arial" w:hAnsiTheme="majorHAnsi" w:cs="Arial"/>
          <w:sz w:val="22"/>
          <w:szCs w:val="22"/>
        </w:rPr>
        <w:t>Tokenizes and pads the input to maxlen=100.</w:t>
      </w:r>
    </w:p>
    <w:p w14:paraId="33E742B2" w14:textId="77777777" w:rsidR="00F8622B" w:rsidRPr="00F8622B" w:rsidRDefault="00F8622B" w:rsidP="00F8622B">
      <w:pPr>
        <w:pStyle w:val="ListParagraph"/>
        <w:numPr>
          <w:ilvl w:val="0"/>
          <w:numId w:val="2"/>
        </w:numPr>
        <w:spacing w:before="50" w:after="50"/>
        <w:contextualSpacing w:val="0"/>
        <w:rPr>
          <w:rFonts w:asciiTheme="majorHAnsi" w:hAnsiTheme="majorHAnsi"/>
        </w:rPr>
      </w:pPr>
      <w:r w:rsidRPr="00F8622B">
        <w:rPr>
          <w:rFonts w:asciiTheme="majorHAnsi" w:eastAsia="Arial" w:hAnsiTheme="majorHAnsi" w:cs="Arial"/>
          <w:sz w:val="22"/>
          <w:szCs w:val="22"/>
        </w:rPr>
        <w:t>Returns a binary label ('Positive' / 'Negative') and the raw confidence score.</w:t>
      </w:r>
    </w:p>
    <w:p w14:paraId="49F67424" w14:textId="77777777" w:rsidR="00F8622B" w:rsidRPr="00F8622B" w:rsidRDefault="00F8622B" w:rsidP="00F8622B">
      <w:pPr>
        <w:spacing w:before="60" w:after="60"/>
        <w:rPr>
          <w:rFonts w:asciiTheme="majorHAnsi" w:hAnsiTheme="majorHAnsi"/>
        </w:rPr>
      </w:pPr>
    </w:p>
    <w:p w14:paraId="0ED25BE1" w14:textId="77777777" w:rsidR="00F8622B" w:rsidRPr="00F8622B" w:rsidRDefault="00F8622B" w:rsidP="00F8622B">
      <w:pPr>
        <w:spacing w:before="60" w:after="100"/>
        <w:jc w:val="both"/>
        <w:rPr>
          <w:rFonts w:asciiTheme="majorHAnsi" w:hAnsiTheme="majorHAnsi"/>
        </w:rPr>
      </w:pPr>
      <w:r w:rsidRPr="00F8622B">
        <w:rPr>
          <w:rFonts w:asciiTheme="majorHAnsi" w:eastAsia="Arial" w:hAnsiTheme="majorHAnsi" w:cs="Arial"/>
          <w:sz w:val="22"/>
          <w:szCs w:val="22"/>
        </w:rPr>
        <w:t>This design ensures that preprocessing is consistent between training and inference (preventing data leakage), the model is decoupled from training state, and inference works on any machine with the two saved files and the AttentionLayer class definition.</w:t>
      </w:r>
    </w:p>
    <w:p w14:paraId="4285A6E2" w14:textId="3AF0BE2E" w:rsidR="003E10CC" w:rsidRPr="00F8622B" w:rsidRDefault="003E10CC">
      <w:pPr>
        <w:rPr>
          <w:rFonts w:asciiTheme="majorHAnsi" w:hAnsiTheme="majorHAnsi"/>
        </w:rPr>
      </w:pPr>
    </w:p>
    <w:sectPr w:rsidR="003E10CC" w:rsidRPr="00F8622B" w:rsidSect="003832C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E44C7"/>
    <w:multiLevelType w:val="hybridMultilevel"/>
    <w:tmpl w:val="6C6CCA8C"/>
    <w:lvl w:ilvl="0" w:tplc="FFCCC484">
      <w:start w:val="1"/>
      <w:numFmt w:val="bullet"/>
      <w:lvlText w:val="•"/>
      <w:lvlJc w:val="left"/>
      <w:pPr>
        <w:ind w:left="720" w:hanging="360"/>
      </w:pPr>
    </w:lvl>
    <w:lvl w:ilvl="1" w:tplc="A620C4A8">
      <w:numFmt w:val="decimal"/>
      <w:lvlText w:val=""/>
      <w:lvlJc w:val="left"/>
    </w:lvl>
    <w:lvl w:ilvl="2" w:tplc="003C52B6">
      <w:numFmt w:val="decimal"/>
      <w:lvlText w:val=""/>
      <w:lvlJc w:val="left"/>
    </w:lvl>
    <w:lvl w:ilvl="3" w:tplc="616E1944">
      <w:numFmt w:val="decimal"/>
      <w:lvlText w:val=""/>
      <w:lvlJc w:val="left"/>
    </w:lvl>
    <w:lvl w:ilvl="4" w:tplc="CE7E64DC">
      <w:numFmt w:val="decimal"/>
      <w:lvlText w:val=""/>
      <w:lvlJc w:val="left"/>
    </w:lvl>
    <w:lvl w:ilvl="5" w:tplc="BBB20DBE">
      <w:numFmt w:val="decimal"/>
      <w:lvlText w:val=""/>
      <w:lvlJc w:val="left"/>
    </w:lvl>
    <w:lvl w:ilvl="6" w:tplc="8BE203C6">
      <w:numFmt w:val="decimal"/>
      <w:lvlText w:val=""/>
      <w:lvlJc w:val="left"/>
    </w:lvl>
    <w:lvl w:ilvl="7" w:tplc="1B8C40C6">
      <w:numFmt w:val="decimal"/>
      <w:lvlText w:val=""/>
      <w:lvlJc w:val="left"/>
    </w:lvl>
    <w:lvl w:ilvl="8" w:tplc="584E3E4E">
      <w:numFmt w:val="decimal"/>
      <w:lvlText w:val=""/>
      <w:lvlJc w:val="left"/>
    </w:lvl>
  </w:abstractNum>
  <w:abstractNum w:abstractNumId="1" w15:restartNumberingAfterBreak="0">
    <w:nsid w:val="6EC972A2"/>
    <w:multiLevelType w:val="hybridMultilevel"/>
    <w:tmpl w:val="17B01968"/>
    <w:lvl w:ilvl="0" w:tplc="EB70F01E">
      <w:start w:val="1"/>
      <w:numFmt w:val="bullet"/>
      <w:lvlText w:val="•"/>
      <w:lvlJc w:val="left"/>
      <w:pPr>
        <w:ind w:left="720" w:hanging="360"/>
      </w:pPr>
    </w:lvl>
    <w:lvl w:ilvl="1" w:tplc="74F2E966">
      <w:numFmt w:val="decimal"/>
      <w:lvlText w:val=""/>
      <w:lvlJc w:val="left"/>
    </w:lvl>
    <w:lvl w:ilvl="2" w:tplc="93AA880E">
      <w:numFmt w:val="decimal"/>
      <w:lvlText w:val=""/>
      <w:lvlJc w:val="left"/>
    </w:lvl>
    <w:lvl w:ilvl="3" w:tplc="08923F44">
      <w:numFmt w:val="decimal"/>
      <w:lvlText w:val=""/>
      <w:lvlJc w:val="left"/>
    </w:lvl>
    <w:lvl w:ilvl="4" w:tplc="9E583E7E">
      <w:numFmt w:val="decimal"/>
      <w:lvlText w:val=""/>
      <w:lvlJc w:val="left"/>
    </w:lvl>
    <w:lvl w:ilvl="5" w:tplc="BDFAC62C">
      <w:numFmt w:val="decimal"/>
      <w:lvlText w:val=""/>
      <w:lvlJc w:val="left"/>
    </w:lvl>
    <w:lvl w:ilvl="6" w:tplc="105045B4">
      <w:numFmt w:val="decimal"/>
      <w:lvlText w:val=""/>
      <w:lvlJc w:val="left"/>
    </w:lvl>
    <w:lvl w:ilvl="7" w:tplc="8FECFBBC">
      <w:numFmt w:val="decimal"/>
      <w:lvlText w:val=""/>
      <w:lvlJc w:val="left"/>
    </w:lvl>
    <w:lvl w:ilvl="8" w:tplc="FDD80BE8">
      <w:numFmt w:val="decimal"/>
      <w:lvlText w:val=""/>
      <w:lvlJc w:val="left"/>
    </w:lvl>
  </w:abstractNum>
  <w:num w:numId="1" w16cid:durableId="1545486957">
    <w:abstractNumId w:val="1"/>
    <w:lvlOverride w:ilvl="0">
      <w:startOverride w:val="1"/>
    </w:lvlOverride>
  </w:num>
  <w:num w:numId="2" w16cid:durableId="1331910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C4"/>
    <w:rsid w:val="0002514F"/>
    <w:rsid w:val="000C0350"/>
    <w:rsid w:val="001574F4"/>
    <w:rsid w:val="00332BEC"/>
    <w:rsid w:val="003832C4"/>
    <w:rsid w:val="003E10CC"/>
    <w:rsid w:val="00767190"/>
    <w:rsid w:val="00E54E4F"/>
    <w:rsid w:val="00EC4728"/>
    <w:rsid w:val="00EF1D7F"/>
    <w:rsid w:val="00F8622B"/>
    <w:rsid w:val="00FB145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630AA"/>
  <w15:chartTrackingRefBased/>
  <w15:docId w15:val="{4F65F630-7D1D-44CC-BC54-9E5FB6984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2C4"/>
    <w:pPr>
      <w:spacing w:after="0" w:line="240" w:lineRule="auto"/>
    </w:pPr>
    <w:rPr>
      <w:rFonts w:ascii="Aptos" w:eastAsia="Aptos" w:hAnsi="Aptos" w:cs="Aptos"/>
      <w:kern w:val="0"/>
      <w:lang w:eastAsia="en-PK"/>
      <w14:ligatures w14:val="none"/>
    </w:rPr>
  </w:style>
  <w:style w:type="paragraph" w:styleId="Heading1">
    <w:name w:val="heading 1"/>
    <w:basedOn w:val="Normal"/>
    <w:next w:val="Normal"/>
    <w:link w:val="Heading1Char"/>
    <w:uiPriority w:val="9"/>
    <w:qFormat/>
    <w:rsid w:val="00383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3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2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2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2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2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3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2C4"/>
    <w:rPr>
      <w:rFonts w:eastAsiaTheme="majorEastAsia" w:cstheme="majorBidi"/>
      <w:color w:val="272727" w:themeColor="text1" w:themeTint="D8"/>
    </w:rPr>
  </w:style>
  <w:style w:type="paragraph" w:styleId="Title">
    <w:name w:val="Title"/>
    <w:basedOn w:val="Normal"/>
    <w:next w:val="Normal"/>
    <w:link w:val="TitleChar"/>
    <w:uiPriority w:val="10"/>
    <w:qFormat/>
    <w:rsid w:val="003832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2C4"/>
    <w:pPr>
      <w:spacing w:before="160"/>
      <w:jc w:val="center"/>
    </w:pPr>
    <w:rPr>
      <w:i/>
      <w:iCs/>
      <w:color w:val="404040" w:themeColor="text1" w:themeTint="BF"/>
    </w:rPr>
  </w:style>
  <w:style w:type="character" w:customStyle="1" w:styleId="QuoteChar">
    <w:name w:val="Quote Char"/>
    <w:basedOn w:val="DefaultParagraphFont"/>
    <w:link w:val="Quote"/>
    <w:uiPriority w:val="29"/>
    <w:rsid w:val="003832C4"/>
    <w:rPr>
      <w:i/>
      <w:iCs/>
      <w:color w:val="404040" w:themeColor="text1" w:themeTint="BF"/>
    </w:rPr>
  </w:style>
  <w:style w:type="paragraph" w:styleId="ListParagraph">
    <w:name w:val="List Paragraph"/>
    <w:basedOn w:val="Normal"/>
    <w:qFormat/>
    <w:rsid w:val="003832C4"/>
    <w:pPr>
      <w:ind w:left="720"/>
      <w:contextualSpacing/>
    </w:pPr>
  </w:style>
  <w:style w:type="character" w:styleId="IntenseEmphasis">
    <w:name w:val="Intense Emphasis"/>
    <w:basedOn w:val="DefaultParagraphFont"/>
    <w:uiPriority w:val="21"/>
    <w:qFormat/>
    <w:rsid w:val="003832C4"/>
    <w:rPr>
      <w:i/>
      <w:iCs/>
      <w:color w:val="0F4761" w:themeColor="accent1" w:themeShade="BF"/>
    </w:rPr>
  </w:style>
  <w:style w:type="paragraph" w:styleId="IntenseQuote">
    <w:name w:val="Intense Quote"/>
    <w:basedOn w:val="Normal"/>
    <w:next w:val="Normal"/>
    <w:link w:val="IntenseQuoteChar"/>
    <w:uiPriority w:val="30"/>
    <w:qFormat/>
    <w:rsid w:val="00383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2C4"/>
    <w:rPr>
      <w:i/>
      <w:iCs/>
      <w:color w:val="0F4761" w:themeColor="accent1" w:themeShade="BF"/>
    </w:rPr>
  </w:style>
  <w:style w:type="character" w:styleId="IntenseReference">
    <w:name w:val="Intense Reference"/>
    <w:basedOn w:val="DefaultParagraphFont"/>
    <w:uiPriority w:val="32"/>
    <w:qFormat/>
    <w:rsid w:val="003832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2123</Words>
  <Characters>12106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ABDULLAH</dc:creator>
  <cp:keywords/>
  <dc:description/>
  <cp:lastModifiedBy>MALIK ABDULLAH</cp:lastModifiedBy>
  <cp:revision>5</cp:revision>
  <dcterms:created xsi:type="dcterms:W3CDTF">2026-04-07T13:30:00Z</dcterms:created>
  <dcterms:modified xsi:type="dcterms:W3CDTF">2026-04-08T11:54:00Z</dcterms:modified>
</cp:coreProperties>
</file>