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6D3" w:rsidRPr="00FC670D" w:rsidRDefault="00E5264E" w:rsidP="00E5264E">
      <w:pPr>
        <w:jc w:val="center"/>
        <w:rPr>
          <w:b/>
          <w:sz w:val="44"/>
          <w:szCs w:val="44"/>
        </w:rPr>
      </w:pPr>
      <w:r w:rsidRPr="00FC670D">
        <w:rPr>
          <w:b/>
          <w:sz w:val="44"/>
          <w:szCs w:val="44"/>
        </w:rPr>
        <w:t>A community detection-based parallel algorithm for quantum circuit simulation using tensor networks (GPU based solution)</w:t>
      </w: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Pr="00FC670D" w:rsidRDefault="001527C8" w:rsidP="002336DA">
      <w:pPr>
        <w:jc w:val="right"/>
        <w:rPr>
          <w:b/>
          <w:sz w:val="44"/>
          <w:szCs w:val="44"/>
        </w:rPr>
      </w:pPr>
    </w:p>
    <w:p w:rsidR="001527C8" w:rsidRDefault="001527C8" w:rsidP="003B38FA">
      <w:pPr>
        <w:rPr>
          <w:b/>
          <w:sz w:val="44"/>
          <w:szCs w:val="44"/>
        </w:rPr>
      </w:pPr>
    </w:p>
    <w:p w:rsidR="008B3D00" w:rsidRPr="00FC670D" w:rsidRDefault="008B3D00" w:rsidP="003B38FA">
      <w:pPr>
        <w:rPr>
          <w:b/>
          <w:sz w:val="44"/>
          <w:szCs w:val="44"/>
        </w:rPr>
      </w:pPr>
    </w:p>
    <w:p w:rsidR="00E5264E" w:rsidRPr="004127BF" w:rsidRDefault="002336DA" w:rsidP="002336DA">
      <w:pPr>
        <w:jc w:val="right"/>
        <w:rPr>
          <w:b/>
          <w:sz w:val="28"/>
          <w:szCs w:val="28"/>
        </w:rPr>
      </w:pPr>
      <w:r w:rsidRPr="004127BF">
        <w:rPr>
          <w:b/>
          <w:sz w:val="28"/>
          <w:szCs w:val="28"/>
        </w:rPr>
        <w:t>Adan Malik</w:t>
      </w:r>
    </w:p>
    <w:p w:rsidR="002336DA" w:rsidRPr="004127BF" w:rsidRDefault="002336DA" w:rsidP="002336DA">
      <w:pPr>
        <w:jc w:val="right"/>
        <w:rPr>
          <w:b/>
          <w:sz w:val="28"/>
          <w:szCs w:val="28"/>
        </w:rPr>
      </w:pPr>
      <w:proofErr w:type="spellStart"/>
      <w:r w:rsidRPr="004127BF">
        <w:rPr>
          <w:b/>
          <w:sz w:val="28"/>
          <w:szCs w:val="28"/>
        </w:rPr>
        <w:t>Kaf</w:t>
      </w:r>
      <w:proofErr w:type="spellEnd"/>
      <w:r w:rsidRPr="004127BF">
        <w:rPr>
          <w:b/>
          <w:sz w:val="28"/>
          <w:szCs w:val="28"/>
        </w:rPr>
        <w:t xml:space="preserve"> Abbas</w:t>
      </w:r>
    </w:p>
    <w:p w:rsidR="004127BF" w:rsidRPr="00B04E0E" w:rsidRDefault="002336DA" w:rsidP="00B04E0E">
      <w:pPr>
        <w:jc w:val="right"/>
        <w:rPr>
          <w:b/>
          <w:sz w:val="28"/>
          <w:szCs w:val="28"/>
        </w:rPr>
      </w:pPr>
      <w:r w:rsidRPr="004127BF">
        <w:rPr>
          <w:b/>
          <w:sz w:val="28"/>
          <w:szCs w:val="28"/>
        </w:rPr>
        <w:t xml:space="preserve">Abdul </w:t>
      </w:r>
      <w:proofErr w:type="spellStart"/>
      <w:r w:rsidRPr="004127BF">
        <w:rPr>
          <w:b/>
          <w:sz w:val="28"/>
          <w:szCs w:val="28"/>
        </w:rPr>
        <w:t>Momin</w:t>
      </w:r>
      <w:proofErr w:type="spellEnd"/>
    </w:p>
    <w:p w:rsidR="00844D6F" w:rsidRPr="003B38FA" w:rsidRDefault="00844D6F" w:rsidP="00844D6F">
      <w:pPr>
        <w:pStyle w:val="Heading2"/>
        <w:rPr>
          <w:sz w:val="22"/>
          <w:szCs w:val="22"/>
        </w:rPr>
      </w:pPr>
      <w:r w:rsidRPr="003B38FA">
        <w:rPr>
          <w:sz w:val="22"/>
          <w:szCs w:val="22"/>
        </w:rPr>
        <w:lastRenderedPageBreak/>
        <w:t>Serial CPU-Only Tensor Network Simulator</w:t>
      </w:r>
    </w:p>
    <w:p w:rsidR="00844D6F" w:rsidRPr="003B38FA" w:rsidRDefault="00844D6F" w:rsidP="00844D6F">
      <w:pPr>
        <w:pStyle w:val="NormalWeb"/>
        <w:rPr>
          <w:sz w:val="22"/>
          <w:szCs w:val="22"/>
        </w:rPr>
      </w:pPr>
      <w:r w:rsidRPr="003B38FA">
        <w:rPr>
          <w:rStyle w:val="Strong"/>
          <w:sz w:val="22"/>
          <w:szCs w:val="22"/>
        </w:rPr>
        <w:t>Overview:</w:t>
      </w:r>
      <w:r w:rsidRPr="003B38FA">
        <w:rPr>
          <w:sz w:val="22"/>
          <w:szCs w:val="22"/>
        </w:rPr>
        <w:t xml:space="preserve"> A straightforward, single-process implementation of tensor-network-based quantum circuit simulation using pure CPU routines. It establishes a baseline for performance before introducing parallel and GPU-accelerated enhancements.</w:t>
      </w:r>
    </w:p>
    <w:p w:rsidR="00844D6F" w:rsidRPr="003B38FA" w:rsidRDefault="00844D6F" w:rsidP="00844D6F">
      <w:pPr>
        <w:pStyle w:val="NormalWeb"/>
        <w:rPr>
          <w:sz w:val="22"/>
          <w:szCs w:val="22"/>
        </w:rPr>
      </w:pPr>
      <w:r w:rsidRPr="003B38FA">
        <w:rPr>
          <w:rStyle w:val="Strong"/>
          <w:sz w:val="22"/>
          <w:szCs w:val="22"/>
        </w:rPr>
        <w:t>Core Technologies:</w:t>
      </w:r>
    </w:p>
    <w:p w:rsidR="00844D6F" w:rsidRPr="003B38FA" w:rsidRDefault="00844D6F" w:rsidP="00844D6F">
      <w:pPr>
        <w:pStyle w:val="NormalWeb"/>
        <w:numPr>
          <w:ilvl w:val="0"/>
          <w:numId w:val="4"/>
        </w:numPr>
        <w:rPr>
          <w:sz w:val="22"/>
          <w:szCs w:val="22"/>
        </w:rPr>
      </w:pPr>
      <w:proofErr w:type="spellStart"/>
      <w:r w:rsidRPr="003B38FA">
        <w:rPr>
          <w:rStyle w:val="Strong"/>
          <w:sz w:val="22"/>
          <w:szCs w:val="22"/>
        </w:rPr>
        <w:t>NumPy</w:t>
      </w:r>
      <w:proofErr w:type="spellEnd"/>
      <w:r w:rsidRPr="003B38FA">
        <w:rPr>
          <w:rStyle w:val="Strong"/>
          <w:sz w:val="22"/>
          <w:szCs w:val="22"/>
        </w:rPr>
        <w:t>:</w:t>
      </w:r>
      <w:r w:rsidRPr="003B38FA">
        <w:rPr>
          <w:sz w:val="22"/>
          <w:szCs w:val="22"/>
        </w:rPr>
        <w:t xml:space="preserve"> Array storage and </w:t>
      </w:r>
      <w:proofErr w:type="spellStart"/>
      <w:r w:rsidRPr="003B38FA">
        <w:rPr>
          <w:sz w:val="22"/>
          <w:szCs w:val="22"/>
        </w:rPr>
        <w:t>vectorized</w:t>
      </w:r>
      <w:proofErr w:type="spellEnd"/>
      <w:r w:rsidRPr="003B38FA">
        <w:rPr>
          <w:sz w:val="22"/>
          <w:szCs w:val="22"/>
        </w:rPr>
        <w:t xml:space="preserve"> operations</w:t>
      </w:r>
    </w:p>
    <w:p w:rsidR="00844D6F" w:rsidRPr="003B38FA" w:rsidRDefault="00844D6F" w:rsidP="00844D6F">
      <w:pPr>
        <w:pStyle w:val="NormalWeb"/>
        <w:numPr>
          <w:ilvl w:val="0"/>
          <w:numId w:val="4"/>
        </w:numPr>
        <w:rPr>
          <w:sz w:val="22"/>
          <w:szCs w:val="22"/>
        </w:rPr>
      </w:pPr>
      <w:proofErr w:type="spellStart"/>
      <w:r w:rsidRPr="003B38FA">
        <w:rPr>
          <w:rStyle w:val="Strong"/>
          <w:sz w:val="22"/>
          <w:szCs w:val="22"/>
        </w:rPr>
        <w:t>NetworkX</w:t>
      </w:r>
      <w:proofErr w:type="spellEnd"/>
      <w:r w:rsidRPr="003B38FA">
        <w:rPr>
          <w:rStyle w:val="Strong"/>
          <w:sz w:val="22"/>
          <w:szCs w:val="22"/>
        </w:rPr>
        <w:t>:</w:t>
      </w:r>
      <w:r w:rsidRPr="003B38FA">
        <w:rPr>
          <w:sz w:val="22"/>
          <w:szCs w:val="22"/>
        </w:rPr>
        <w:t xml:space="preserve"> Line-graph construction for simple community detection</w:t>
      </w:r>
    </w:p>
    <w:p w:rsidR="00844D6F" w:rsidRPr="003B38FA" w:rsidRDefault="00844D6F" w:rsidP="00844D6F">
      <w:pPr>
        <w:pStyle w:val="NormalWeb"/>
        <w:numPr>
          <w:ilvl w:val="0"/>
          <w:numId w:val="4"/>
        </w:numPr>
        <w:rPr>
          <w:sz w:val="22"/>
          <w:szCs w:val="22"/>
        </w:rPr>
      </w:pPr>
      <w:proofErr w:type="spellStart"/>
      <w:r w:rsidRPr="003B38FA">
        <w:rPr>
          <w:rStyle w:val="Strong"/>
          <w:sz w:val="22"/>
          <w:szCs w:val="22"/>
        </w:rPr>
        <w:t>Qiskit</w:t>
      </w:r>
      <w:proofErr w:type="spellEnd"/>
      <w:r w:rsidRPr="003B38FA">
        <w:rPr>
          <w:rStyle w:val="Strong"/>
          <w:sz w:val="22"/>
          <w:szCs w:val="22"/>
        </w:rPr>
        <w:t>:</w:t>
      </w:r>
      <w:r w:rsidRPr="003B38FA">
        <w:rPr>
          <w:sz w:val="22"/>
          <w:szCs w:val="22"/>
        </w:rPr>
        <w:t xml:space="preserve"> Circuit definition and gate decomposition</w:t>
      </w:r>
    </w:p>
    <w:p w:rsidR="00844D6F" w:rsidRPr="003B38FA" w:rsidRDefault="00844D6F" w:rsidP="00844D6F">
      <w:pPr>
        <w:pStyle w:val="NormalWeb"/>
        <w:numPr>
          <w:ilvl w:val="0"/>
          <w:numId w:val="4"/>
        </w:numPr>
        <w:rPr>
          <w:sz w:val="22"/>
          <w:szCs w:val="22"/>
        </w:rPr>
      </w:pPr>
      <w:r w:rsidRPr="003B38FA">
        <w:rPr>
          <w:rStyle w:val="Strong"/>
          <w:sz w:val="22"/>
          <w:szCs w:val="22"/>
        </w:rPr>
        <w:t>Pure Python loops:</w:t>
      </w:r>
      <w:r w:rsidRPr="003B38FA">
        <w:rPr>
          <w:sz w:val="22"/>
          <w:szCs w:val="22"/>
        </w:rPr>
        <w:t xml:space="preserve"> Naïve O(n³) matrix multiplication for correctness</w:t>
      </w:r>
    </w:p>
    <w:p w:rsidR="00844D6F" w:rsidRPr="003B38FA" w:rsidRDefault="00844D6F" w:rsidP="00844D6F">
      <w:pPr>
        <w:pStyle w:val="NormalWeb"/>
        <w:rPr>
          <w:sz w:val="22"/>
          <w:szCs w:val="22"/>
        </w:rPr>
      </w:pPr>
      <w:r w:rsidRPr="003B38FA">
        <w:rPr>
          <w:rStyle w:val="Strong"/>
          <w:sz w:val="22"/>
          <w:szCs w:val="22"/>
        </w:rPr>
        <w:t>Architecture:</w:t>
      </w:r>
    </w:p>
    <w:p w:rsidR="00844D6F" w:rsidRPr="003B38FA" w:rsidRDefault="00844D6F" w:rsidP="00844D6F">
      <w:pPr>
        <w:pStyle w:val="NormalWeb"/>
        <w:numPr>
          <w:ilvl w:val="0"/>
          <w:numId w:val="5"/>
        </w:numPr>
        <w:rPr>
          <w:sz w:val="22"/>
          <w:szCs w:val="22"/>
        </w:rPr>
      </w:pPr>
      <w:r w:rsidRPr="003B38FA">
        <w:rPr>
          <w:rStyle w:val="Strong"/>
          <w:sz w:val="22"/>
          <w:szCs w:val="22"/>
        </w:rPr>
        <w:t>Circuit Selection:</w:t>
      </w:r>
      <w:r w:rsidRPr="003B38FA">
        <w:rPr>
          <w:sz w:val="22"/>
          <w:szCs w:val="22"/>
        </w:rPr>
        <w:t xml:space="preserve"> Choose GHZ, QFT, or Random circuit via CLI parser</w:t>
      </w:r>
    </w:p>
    <w:p w:rsidR="00844D6F" w:rsidRPr="003B38FA" w:rsidRDefault="00844D6F" w:rsidP="00844D6F">
      <w:pPr>
        <w:pStyle w:val="NormalWeb"/>
        <w:numPr>
          <w:ilvl w:val="0"/>
          <w:numId w:val="5"/>
        </w:numPr>
        <w:rPr>
          <w:sz w:val="22"/>
          <w:szCs w:val="22"/>
        </w:rPr>
      </w:pPr>
      <w:r w:rsidRPr="003B38FA">
        <w:rPr>
          <w:rStyle w:val="Strong"/>
          <w:sz w:val="22"/>
          <w:szCs w:val="22"/>
        </w:rPr>
        <w:t>Tensor Mapping:</w:t>
      </w:r>
      <w:r w:rsidRPr="003B38FA">
        <w:rPr>
          <w:sz w:val="22"/>
          <w:szCs w:val="22"/>
        </w:rPr>
        <w:t xml:space="preserve"> Convert each decomposed gate to a </w:t>
      </w:r>
      <w:proofErr w:type="spellStart"/>
      <w:r w:rsidRPr="003B38FA">
        <w:rPr>
          <w:sz w:val="22"/>
          <w:szCs w:val="22"/>
        </w:rPr>
        <w:t>NumPy</w:t>
      </w:r>
      <w:proofErr w:type="spellEnd"/>
      <w:r w:rsidRPr="003B38FA">
        <w:rPr>
          <w:sz w:val="22"/>
          <w:szCs w:val="22"/>
        </w:rPr>
        <w:t xml:space="preserve"> tensor</w:t>
      </w:r>
    </w:p>
    <w:p w:rsidR="00844D6F" w:rsidRPr="003B38FA" w:rsidRDefault="00844D6F" w:rsidP="00844D6F">
      <w:pPr>
        <w:pStyle w:val="NormalWeb"/>
        <w:numPr>
          <w:ilvl w:val="0"/>
          <w:numId w:val="5"/>
        </w:numPr>
        <w:rPr>
          <w:sz w:val="22"/>
          <w:szCs w:val="22"/>
        </w:rPr>
      </w:pPr>
      <w:r w:rsidRPr="003B38FA">
        <w:rPr>
          <w:rStyle w:val="Strong"/>
          <w:sz w:val="22"/>
          <w:szCs w:val="22"/>
        </w:rPr>
        <w:t>Graph Construction:</w:t>
      </w:r>
      <w:r w:rsidRPr="003B38FA">
        <w:rPr>
          <w:sz w:val="22"/>
          <w:szCs w:val="22"/>
        </w:rPr>
        <w:t xml:space="preserve"> Build a line graph connecting gates sharing </w:t>
      </w:r>
      <w:proofErr w:type="spellStart"/>
      <w:r w:rsidRPr="003B38FA">
        <w:rPr>
          <w:sz w:val="22"/>
          <w:szCs w:val="22"/>
        </w:rPr>
        <w:t>qubits</w:t>
      </w:r>
      <w:proofErr w:type="spellEnd"/>
    </w:p>
    <w:p w:rsidR="00844D6F" w:rsidRPr="003B38FA" w:rsidRDefault="00844D6F" w:rsidP="00844D6F">
      <w:pPr>
        <w:pStyle w:val="NormalWeb"/>
        <w:numPr>
          <w:ilvl w:val="0"/>
          <w:numId w:val="5"/>
        </w:numPr>
        <w:rPr>
          <w:sz w:val="22"/>
          <w:szCs w:val="22"/>
        </w:rPr>
      </w:pPr>
      <w:r w:rsidRPr="003B38FA">
        <w:rPr>
          <w:rStyle w:val="Strong"/>
          <w:sz w:val="22"/>
          <w:szCs w:val="22"/>
        </w:rPr>
        <w:t>Community Detection:</w:t>
      </w:r>
      <w:r w:rsidRPr="003B38FA">
        <w:rPr>
          <w:sz w:val="22"/>
          <w:szCs w:val="22"/>
        </w:rPr>
        <w:t xml:space="preserve"> Greedy grouping of tensor nodes into one community</w:t>
      </w:r>
    </w:p>
    <w:p w:rsidR="00844D6F" w:rsidRPr="003B38FA" w:rsidRDefault="00844D6F" w:rsidP="00844D6F">
      <w:pPr>
        <w:pStyle w:val="NormalWeb"/>
        <w:numPr>
          <w:ilvl w:val="0"/>
          <w:numId w:val="5"/>
        </w:numPr>
        <w:rPr>
          <w:sz w:val="22"/>
          <w:szCs w:val="22"/>
        </w:rPr>
      </w:pPr>
      <w:r w:rsidRPr="003B38FA">
        <w:rPr>
          <w:rStyle w:val="Strong"/>
          <w:sz w:val="22"/>
          <w:szCs w:val="22"/>
        </w:rPr>
        <w:t>CPU Contraction:</w:t>
      </w:r>
      <w:r w:rsidRPr="003B38FA">
        <w:rPr>
          <w:sz w:val="22"/>
          <w:szCs w:val="22"/>
        </w:rPr>
        <w:t xml:space="preserve"> Sequentially multiply all tensors via naïve triple-loop</w:t>
      </w:r>
    </w:p>
    <w:p w:rsidR="00844D6F" w:rsidRPr="003B38FA" w:rsidRDefault="00844D6F" w:rsidP="00844D6F">
      <w:pPr>
        <w:pStyle w:val="NormalWeb"/>
        <w:numPr>
          <w:ilvl w:val="0"/>
          <w:numId w:val="5"/>
        </w:numPr>
        <w:rPr>
          <w:sz w:val="22"/>
          <w:szCs w:val="22"/>
        </w:rPr>
      </w:pPr>
      <w:r w:rsidRPr="003B38FA">
        <w:rPr>
          <w:rStyle w:val="Strong"/>
          <w:sz w:val="22"/>
          <w:szCs w:val="22"/>
        </w:rPr>
        <w:t>Benchmarking:</w:t>
      </w:r>
      <w:r w:rsidRPr="003B38FA">
        <w:rPr>
          <w:sz w:val="22"/>
          <w:szCs w:val="22"/>
        </w:rPr>
        <w:t xml:space="preserve"> Measure create, build, contract, and total times across </w:t>
      </w:r>
      <w:proofErr w:type="spellStart"/>
      <w:r w:rsidRPr="003B38FA">
        <w:rPr>
          <w:sz w:val="22"/>
          <w:szCs w:val="22"/>
        </w:rPr>
        <w:t>qubit</w:t>
      </w:r>
      <w:proofErr w:type="spellEnd"/>
      <w:r w:rsidRPr="003B38FA">
        <w:rPr>
          <w:sz w:val="22"/>
          <w:szCs w:val="22"/>
        </w:rPr>
        <w:t xml:space="preserve"> counts</w:t>
      </w:r>
      <w:bookmarkStart w:id="0" w:name="_GoBack"/>
      <w:bookmarkEnd w:id="0"/>
    </w:p>
    <w:p w:rsidR="00844D6F" w:rsidRPr="003B38FA" w:rsidRDefault="00844D6F" w:rsidP="00844D6F">
      <w:pPr>
        <w:pStyle w:val="NormalWeb"/>
        <w:rPr>
          <w:sz w:val="22"/>
          <w:szCs w:val="22"/>
        </w:rPr>
      </w:pPr>
      <w:r w:rsidRPr="003B38FA">
        <w:rPr>
          <w:rStyle w:val="Strong"/>
          <w:sz w:val="22"/>
          <w:szCs w:val="22"/>
        </w:rPr>
        <w:t>Key Algorithms (</w:t>
      </w:r>
      <w:proofErr w:type="spellStart"/>
      <w:r w:rsidRPr="003B38FA">
        <w:rPr>
          <w:rStyle w:val="Strong"/>
          <w:sz w:val="22"/>
          <w:szCs w:val="22"/>
        </w:rPr>
        <w:t>Pseudocode</w:t>
      </w:r>
      <w:proofErr w:type="spellEnd"/>
      <w:r w:rsidRPr="003B38FA">
        <w:rPr>
          <w:rStyle w:val="Strong"/>
          <w:sz w:val="22"/>
          <w:szCs w:val="22"/>
        </w:rPr>
        <w:t>)</w:t>
      </w:r>
      <w:r w:rsidRPr="003B38FA">
        <w:rPr>
          <w:sz w:val="22"/>
          <w:szCs w:val="22"/>
        </w:rPr>
        <w:t>:</w:t>
      </w:r>
    </w:p>
    <w:p w:rsidR="00844D6F" w:rsidRPr="003B38FA" w:rsidRDefault="00844D6F" w:rsidP="00844D6F">
      <w:pPr>
        <w:pStyle w:val="NormalWeb"/>
        <w:numPr>
          <w:ilvl w:val="0"/>
          <w:numId w:val="6"/>
        </w:numPr>
        <w:rPr>
          <w:sz w:val="22"/>
          <w:szCs w:val="22"/>
        </w:rPr>
      </w:pPr>
      <w:r w:rsidRPr="003B38FA">
        <w:rPr>
          <w:rStyle w:val="Strong"/>
          <w:sz w:val="22"/>
          <w:szCs w:val="22"/>
        </w:rPr>
        <w:t>Matrix Multiplication</w:t>
      </w:r>
      <w:r w:rsidRPr="003B38FA">
        <w:rPr>
          <w:sz w:val="22"/>
          <w:szCs w:val="22"/>
        </w:rPr>
        <w:t>:</w:t>
      </w:r>
    </w:p>
    <w:p w:rsidR="00844D6F" w:rsidRPr="003B38FA" w:rsidRDefault="00844D6F" w:rsidP="00844D6F">
      <w:pPr>
        <w:pStyle w:val="HTMLPreformatted"/>
        <w:rPr>
          <w:rStyle w:val="HTMLCode"/>
          <w:sz w:val="22"/>
          <w:szCs w:val="22"/>
        </w:rPr>
      </w:pPr>
      <w:proofErr w:type="gramStart"/>
      <w:r w:rsidRPr="003B38FA">
        <w:rPr>
          <w:rStyle w:val="HTMLCode"/>
          <w:sz w:val="22"/>
          <w:szCs w:val="22"/>
        </w:rPr>
        <w:t>function</w:t>
      </w:r>
      <w:proofErr w:type="gramEnd"/>
      <w:r w:rsidRPr="003B38FA">
        <w:rPr>
          <w:rStyle w:val="HTMLCode"/>
          <w:sz w:val="22"/>
          <w:szCs w:val="22"/>
        </w:rPr>
        <w:t xml:space="preserve"> </w:t>
      </w:r>
      <w:proofErr w:type="spellStart"/>
      <w:r w:rsidRPr="003B38FA">
        <w:rPr>
          <w:rStyle w:val="HTMLCode"/>
          <w:sz w:val="22"/>
          <w:szCs w:val="22"/>
        </w:rPr>
        <w:t>naive_matrix_mult</w:t>
      </w:r>
      <w:proofErr w:type="spellEnd"/>
      <w:r w:rsidRPr="003B38FA">
        <w:rPr>
          <w:rStyle w:val="HTMLCode"/>
          <w:sz w:val="22"/>
          <w:szCs w:val="22"/>
        </w:rPr>
        <w:t>(A, B):</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for</w:t>
      </w:r>
      <w:proofErr w:type="gramEnd"/>
      <w:r w:rsidRPr="003B38FA">
        <w:rPr>
          <w:rStyle w:val="HTMLCode"/>
          <w:sz w:val="22"/>
          <w:szCs w:val="22"/>
        </w:rPr>
        <w:t xml:space="preserve"> i in 0..m-1:</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for</w:t>
      </w:r>
      <w:proofErr w:type="gramEnd"/>
      <w:r w:rsidRPr="003B38FA">
        <w:rPr>
          <w:rStyle w:val="HTMLCode"/>
          <w:sz w:val="22"/>
          <w:szCs w:val="22"/>
        </w:rPr>
        <w:t xml:space="preserve"> j in 0..n-1:</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spellStart"/>
      <w:proofErr w:type="gramStart"/>
      <w:r w:rsidRPr="003B38FA">
        <w:rPr>
          <w:rStyle w:val="HTMLCode"/>
          <w:sz w:val="22"/>
          <w:szCs w:val="22"/>
        </w:rPr>
        <w:t>for</w:t>
      </w:r>
      <w:proofErr w:type="gramEnd"/>
      <w:r w:rsidRPr="003B38FA">
        <w:rPr>
          <w:rStyle w:val="HTMLCode"/>
          <w:sz w:val="22"/>
          <w:szCs w:val="22"/>
        </w:rPr>
        <w:t xml:space="preserve"> k</w:t>
      </w:r>
      <w:proofErr w:type="spellEnd"/>
      <w:r w:rsidRPr="003B38FA">
        <w:rPr>
          <w:rStyle w:val="HTMLCode"/>
          <w:sz w:val="22"/>
          <w:szCs w:val="22"/>
        </w:rPr>
        <w:t xml:space="preserve"> in 0..p-1:</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C[</w:t>
      </w:r>
      <w:proofErr w:type="spellStart"/>
      <w:proofErr w:type="gramEnd"/>
      <w:r w:rsidRPr="003B38FA">
        <w:rPr>
          <w:rStyle w:val="HTMLCode"/>
          <w:sz w:val="22"/>
          <w:szCs w:val="22"/>
        </w:rPr>
        <w:t>i,j</w:t>
      </w:r>
      <w:proofErr w:type="spellEnd"/>
      <w:r w:rsidRPr="003B38FA">
        <w:rPr>
          <w:rStyle w:val="HTMLCode"/>
          <w:sz w:val="22"/>
          <w:szCs w:val="22"/>
        </w:rPr>
        <w:t>] += A[</w:t>
      </w:r>
      <w:proofErr w:type="spellStart"/>
      <w:r w:rsidRPr="003B38FA">
        <w:rPr>
          <w:rStyle w:val="HTMLCode"/>
          <w:sz w:val="22"/>
          <w:szCs w:val="22"/>
        </w:rPr>
        <w:t>i,k</w:t>
      </w:r>
      <w:proofErr w:type="spellEnd"/>
      <w:r w:rsidRPr="003B38FA">
        <w:rPr>
          <w:rStyle w:val="HTMLCode"/>
          <w:sz w:val="22"/>
          <w:szCs w:val="22"/>
        </w:rPr>
        <w:t>] * B[</w:t>
      </w:r>
      <w:proofErr w:type="spellStart"/>
      <w:r w:rsidRPr="003B38FA">
        <w:rPr>
          <w:rStyle w:val="HTMLCode"/>
          <w:sz w:val="22"/>
          <w:szCs w:val="22"/>
        </w:rPr>
        <w:t>k,j</w:t>
      </w:r>
      <w:proofErr w:type="spellEnd"/>
      <w:r w:rsidRPr="003B38FA">
        <w:rPr>
          <w:rStyle w:val="HTMLCode"/>
          <w:sz w:val="22"/>
          <w:szCs w:val="22"/>
        </w:rPr>
        <w:t>]</w:t>
      </w:r>
    </w:p>
    <w:p w:rsidR="00844D6F" w:rsidRPr="003B38FA" w:rsidRDefault="00844D6F" w:rsidP="00844D6F">
      <w:pPr>
        <w:pStyle w:val="HTMLPreformatted"/>
        <w:rPr>
          <w:sz w:val="22"/>
          <w:szCs w:val="22"/>
        </w:rPr>
      </w:pPr>
      <w:r w:rsidRPr="003B38FA">
        <w:rPr>
          <w:rStyle w:val="HTMLCode"/>
          <w:sz w:val="22"/>
          <w:szCs w:val="22"/>
        </w:rPr>
        <w:t xml:space="preserve">  </w:t>
      </w:r>
      <w:proofErr w:type="gramStart"/>
      <w:r w:rsidRPr="003B38FA">
        <w:rPr>
          <w:rStyle w:val="HTMLCode"/>
          <w:sz w:val="22"/>
          <w:szCs w:val="22"/>
        </w:rPr>
        <w:t>return</w:t>
      </w:r>
      <w:proofErr w:type="gramEnd"/>
      <w:r w:rsidRPr="003B38FA">
        <w:rPr>
          <w:rStyle w:val="HTMLCode"/>
          <w:sz w:val="22"/>
          <w:szCs w:val="22"/>
        </w:rPr>
        <w:t xml:space="preserve"> C</w:t>
      </w:r>
    </w:p>
    <w:p w:rsidR="00844D6F" w:rsidRPr="003B38FA" w:rsidRDefault="00844D6F" w:rsidP="00844D6F">
      <w:pPr>
        <w:pStyle w:val="NormalWeb"/>
        <w:numPr>
          <w:ilvl w:val="0"/>
          <w:numId w:val="7"/>
        </w:numPr>
        <w:rPr>
          <w:sz w:val="22"/>
          <w:szCs w:val="22"/>
        </w:rPr>
      </w:pPr>
      <w:r w:rsidRPr="003B38FA">
        <w:rPr>
          <w:rStyle w:val="Strong"/>
          <w:sz w:val="22"/>
          <w:szCs w:val="22"/>
        </w:rPr>
        <w:t>Circuit Generators Factory</w:t>
      </w:r>
      <w:r w:rsidRPr="003B38FA">
        <w:rPr>
          <w:sz w:val="22"/>
          <w:szCs w:val="22"/>
        </w:rPr>
        <w:t>:</w:t>
      </w:r>
    </w:p>
    <w:p w:rsidR="00844D6F" w:rsidRPr="003B38FA" w:rsidRDefault="00844D6F" w:rsidP="00844D6F">
      <w:pPr>
        <w:pStyle w:val="HTMLPreformatted"/>
        <w:rPr>
          <w:rStyle w:val="HTMLCode"/>
          <w:sz w:val="22"/>
          <w:szCs w:val="22"/>
        </w:rPr>
      </w:pPr>
      <w:proofErr w:type="gramStart"/>
      <w:r w:rsidRPr="003B38FA">
        <w:rPr>
          <w:rStyle w:val="HTMLCode"/>
          <w:sz w:val="22"/>
          <w:szCs w:val="22"/>
        </w:rPr>
        <w:t>function</w:t>
      </w:r>
      <w:proofErr w:type="gramEnd"/>
      <w:r w:rsidRPr="003B38FA">
        <w:rPr>
          <w:rStyle w:val="HTMLCode"/>
          <w:sz w:val="22"/>
          <w:szCs w:val="22"/>
        </w:rPr>
        <w:t xml:space="preserve"> </w:t>
      </w:r>
      <w:proofErr w:type="spellStart"/>
      <w:r w:rsidRPr="003B38FA">
        <w:rPr>
          <w:rStyle w:val="HTMLCode"/>
          <w:sz w:val="22"/>
          <w:szCs w:val="22"/>
        </w:rPr>
        <w:t>select_circuit</w:t>
      </w:r>
      <w:proofErr w:type="spellEnd"/>
      <w:r w:rsidRPr="003B38FA">
        <w:rPr>
          <w:rStyle w:val="HTMLCode"/>
          <w:sz w:val="22"/>
          <w:szCs w:val="22"/>
        </w:rPr>
        <w:t>(type, n, depth, seed):</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if</w:t>
      </w:r>
      <w:proofErr w:type="gramEnd"/>
      <w:r w:rsidRPr="003B38FA">
        <w:rPr>
          <w:rStyle w:val="HTMLCode"/>
          <w:sz w:val="22"/>
          <w:szCs w:val="22"/>
        </w:rPr>
        <w:t xml:space="preserve"> type == "</w:t>
      </w:r>
      <w:proofErr w:type="spellStart"/>
      <w:r w:rsidRPr="003B38FA">
        <w:rPr>
          <w:rStyle w:val="HTMLCode"/>
          <w:sz w:val="22"/>
          <w:szCs w:val="22"/>
        </w:rPr>
        <w:t>ghz</w:t>
      </w:r>
      <w:proofErr w:type="spellEnd"/>
      <w:r w:rsidRPr="003B38FA">
        <w:rPr>
          <w:rStyle w:val="HTMLCode"/>
          <w:sz w:val="22"/>
          <w:szCs w:val="22"/>
        </w:rPr>
        <w:t xml:space="preserve">": return </w:t>
      </w:r>
      <w:proofErr w:type="spellStart"/>
      <w:r w:rsidRPr="003B38FA">
        <w:rPr>
          <w:rStyle w:val="HTMLCode"/>
          <w:sz w:val="22"/>
          <w:szCs w:val="22"/>
        </w:rPr>
        <w:t>GHZ_circuit</w:t>
      </w:r>
      <w:proofErr w:type="spellEnd"/>
      <w:r w:rsidRPr="003B38FA">
        <w:rPr>
          <w:rStyle w:val="HTMLCode"/>
          <w:sz w:val="22"/>
          <w:szCs w:val="22"/>
        </w:rPr>
        <w:t>(n)</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if</w:t>
      </w:r>
      <w:proofErr w:type="gramEnd"/>
      <w:r w:rsidRPr="003B38FA">
        <w:rPr>
          <w:rStyle w:val="HTMLCode"/>
          <w:sz w:val="22"/>
          <w:szCs w:val="22"/>
        </w:rPr>
        <w:t xml:space="preserve"> type == "</w:t>
      </w:r>
      <w:proofErr w:type="spellStart"/>
      <w:r w:rsidRPr="003B38FA">
        <w:rPr>
          <w:rStyle w:val="HTMLCode"/>
          <w:sz w:val="22"/>
          <w:szCs w:val="22"/>
        </w:rPr>
        <w:t>qft</w:t>
      </w:r>
      <w:proofErr w:type="spellEnd"/>
      <w:r w:rsidRPr="003B38FA">
        <w:rPr>
          <w:rStyle w:val="HTMLCode"/>
          <w:sz w:val="22"/>
          <w:szCs w:val="22"/>
        </w:rPr>
        <w:t xml:space="preserve">": return </w:t>
      </w:r>
      <w:proofErr w:type="spellStart"/>
      <w:r w:rsidRPr="003B38FA">
        <w:rPr>
          <w:rStyle w:val="HTMLCode"/>
          <w:sz w:val="22"/>
          <w:szCs w:val="22"/>
        </w:rPr>
        <w:t>QFT_circuit</w:t>
      </w:r>
      <w:proofErr w:type="spellEnd"/>
      <w:r w:rsidRPr="003B38FA">
        <w:rPr>
          <w:rStyle w:val="HTMLCode"/>
          <w:sz w:val="22"/>
          <w:szCs w:val="22"/>
        </w:rPr>
        <w:t>(n)</w:t>
      </w:r>
    </w:p>
    <w:p w:rsidR="00844D6F" w:rsidRPr="003B38FA" w:rsidRDefault="00844D6F" w:rsidP="00844D6F">
      <w:pPr>
        <w:pStyle w:val="HTMLPreformatted"/>
        <w:rPr>
          <w:sz w:val="22"/>
          <w:szCs w:val="22"/>
        </w:rPr>
      </w:pPr>
      <w:r w:rsidRPr="003B38FA">
        <w:rPr>
          <w:rStyle w:val="HTMLCode"/>
          <w:sz w:val="22"/>
          <w:szCs w:val="22"/>
        </w:rPr>
        <w:t xml:space="preserve">  </w:t>
      </w:r>
      <w:proofErr w:type="gramStart"/>
      <w:r w:rsidRPr="003B38FA">
        <w:rPr>
          <w:rStyle w:val="HTMLCode"/>
          <w:sz w:val="22"/>
          <w:szCs w:val="22"/>
        </w:rPr>
        <w:t>if</w:t>
      </w:r>
      <w:proofErr w:type="gramEnd"/>
      <w:r w:rsidRPr="003B38FA">
        <w:rPr>
          <w:rStyle w:val="HTMLCode"/>
          <w:sz w:val="22"/>
          <w:szCs w:val="22"/>
        </w:rPr>
        <w:t xml:space="preserve"> type == "</w:t>
      </w:r>
      <w:proofErr w:type="spellStart"/>
      <w:r w:rsidRPr="003B38FA">
        <w:rPr>
          <w:rStyle w:val="HTMLCode"/>
          <w:sz w:val="22"/>
          <w:szCs w:val="22"/>
        </w:rPr>
        <w:t>rqc</w:t>
      </w:r>
      <w:proofErr w:type="spellEnd"/>
      <w:r w:rsidRPr="003B38FA">
        <w:rPr>
          <w:rStyle w:val="HTMLCode"/>
          <w:sz w:val="22"/>
          <w:szCs w:val="22"/>
        </w:rPr>
        <w:t xml:space="preserve">": return </w:t>
      </w:r>
      <w:proofErr w:type="spellStart"/>
      <w:r w:rsidRPr="003B38FA">
        <w:rPr>
          <w:rStyle w:val="HTMLCode"/>
          <w:sz w:val="22"/>
          <w:szCs w:val="22"/>
        </w:rPr>
        <w:t>RandomCircuit</w:t>
      </w:r>
      <w:proofErr w:type="spellEnd"/>
      <w:r w:rsidRPr="003B38FA">
        <w:rPr>
          <w:rStyle w:val="HTMLCode"/>
          <w:sz w:val="22"/>
          <w:szCs w:val="22"/>
        </w:rPr>
        <w:t>(n, depth, seed)</w:t>
      </w:r>
    </w:p>
    <w:p w:rsidR="00844D6F" w:rsidRPr="003B38FA" w:rsidRDefault="00844D6F" w:rsidP="00844D6F">
      <w:pPr>
        <w:pStyle w:val="NormalWeb"/>
        <w:numPr>
          <w:ilvl w:val="0"/>
          <w:numId w:val="8"/>
        </w:numPr>
        <w:rPr>
          <w:sz w:val="22"/>
          <w:szCs w:val="22"/>
        </w:rPr>
      </w:pPr>
      <w:r w:rsidRPr="003B38FA">
        <w:rPr>
          <w:rStyle w:val="Strong"/>
          <w:sz w:val="22"/>
          <w:szCs w:val="22"/>
        </w:rPr>
        <w:t>Gate-to-Tensor Mapping</w:t>
      </w:r>
      <w:r w:rsidRPr="003B38FA">
        <w:rPr>
          <w:sz w:val="22"/>
          <w:szCs w:val="22"/>
        </w:rPr>
        <w:t>:</w:t>
      </w:r>
    </w:p>
    <w:p w:rsidR="00844D6F" w:rsidRPr="003B38FA" w:rsidRDefault="00844D6F" w:rsidP="00844D6F">
      <w:pPr>
        <w:pStyle w:val="HTMLPreformatted"/>
        <w:rPr>
          <w:rStyle w:val="HTMLCode"/>
          <w:sz w:val="22"/>
          <w:szCs w:val="22"/>
        </w:rPr>
      </w:pPr>
      <w:proofErr w:type="gramStart"/>
      <w:r w:rsidRPr="003B38FA">
        <w:rPr>
          <w:rStyle w:val="HTMLCode"/>
          <w:sz w:val="22"/>
          <w:szCs w:val="22"/>
        </w:rPr>
        <w:t>function</w:t>
      </w:r>
      <w:proofErr w:type="gramEnd"/>
      <w:r w:rsidRPr="003B38FA">
        <w:rPr>
          <w:rStyle w:val="HTMLCode"/>
          <w:sz w:val="22"/>
          <w:szCs w:val="22"/>
        </w:rPr>
        <w:t xml:space="preserve"> </w:t>
      </w:r>
      <w:proofErr w:type="spellStart"/>
      <w:r w:rsidRPr="003B38FA">
        <w:rPr>
          <w:rStyle w:val="HTMLCode"/>
          <w:sz w:val="22"/>
          <w:szCs w:val="22"/>
        </w:rPr>
        <w:t>gate_to_tensor</w:t>
      </w:r>
      <w:proofErr w:type="spellEnd"/>
      <w:r w:rsidRPr="003B38FA">
        <w:rPr>
          <w:rStyle w:val="HTMLCode"/>
          <w:sz w:val="22"/>
          <w:szCs w:val="22"/>
        </w:rPr>
        <w:t xml:space="preserve">(name, </w:t>
      </w:r>
      <w:proofErr w:type="spellStart"/>
      <w:r w:rsidRPr="003B38FA">
        <w:rPr>
          <w:rStyle w:val="HTMLCode"/>
          <w:sz w:val="22"/>
          <w:szCs w:val="22"/>
        </w:rPr>
        <w:t>params</w:t>
      </w:r>
      <w:proofErr w:type="spellEnd"/>
      <w:r w:rsidRPr="003B38FA">
        <w:rPr>
          <w:rStyle w:val="HTMLCode"/>
          <w:sz w:val="22"/>
          <w:szCs w:val="22"/>
        </w:rPr>
        <w:t>):</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switch</w:t>
      </w:r>
      <w:proofErr w:type="gramEnd"/>
      <w:r w:rsidRPr="003B38FA">
        <w:rPr>
          <w:rStyle w:val="HTMLCode"/>
          <w:sz w:val="22"/>
          <w:szCs w:val="22"/>
        </w:rPr>
        <w:t xml:space="preserve"> name:</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case</w:t>
      </w:r>
      <w:proofErr w:type="gramEnd"/>
      <w:r w:rsidRPr="003B38FA">
        <w:rPr>
          <w:rStyle w:val="HTMLCode"/>
          <w:sz w:val="22"/>
          <w:szCs w:val="22"/>
        </w:rPr>
        <w:t xml:space="preserve"> "h": return </w:t>
      </w:r>
      <w:proofErr w:type="spellStart"/>
      <w:r w:rsidRPr="003B38FA">
        <w:rPr>
          <w:rStyle w:val="HTMLCode"/>
          <w:sz w:val="22"/>
          <w:szCs w:val="22"/>
        </w:rPr>
        <w:t>Hadamard_matrix</w:t>
      </w:r>
      <w:proofErr w:type="spellEnd"/>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case</w:t>
      </w:r>
      <w:proofErr w:type="gramEnd"/>
      <w:r w:rsidRPr="003B38FA">
        <w:rPr>
          <w:rStyle w:val="HTMLCode"/>
          <w:sz w:val="22"/>
          <w:szCs w:val="22"/>
        </w:rPr>
        <w:t xml:space="preserve"> "cx": return </w:t>
      </w:r>
      <w:proofErr w:type="spellStart"/>
      <w:r w:rsidRPr="003B38FA">
        <w:rPr>
          <w:rStyle w:val="HTMLCode"/>
          <w:sz w:val="22"/>
          <w:szCs w:val="22"/>
        </w:rPr>
        <w:t>CNOT_matrix</w:t>
      </w:r>
      <w:proofErr w:type="spellEnd"/>
    </w:p>
    <w:p w:rsidR="00844D6F" w:rsidRPr="003B38FA" w:rsidRDefault="00844D6F" w:rsidP="00844D6F">
      <w:pPr>
        <w:pStyle w:val="HTMLPreformatted"/>
        <w:rPr>
          <w:rStyle w:val="HTMLCode"/>
          <w:sz w:val="22"/>
          <w:szCs w:val="22"/>
        </w:rPr>
      </w:pPr>
      <w:r w:rsidRPr="003B38FA">
        <w:rPr>
          <w:rStyle w:val="HTMLCode"/>
          <w:sz w:val="22"/>
          <w:szCs w:val="22"/>
        </w:rPr>
        <w:t xml:space="preserve">    ...</w:t>
      </w:r>
    </w:p>
    <w:p w:rsidR="00844D6F" w:rsidRPr="003B38FA" w:rsidRDefault="00844D6F" w:rsidP="00844D6F">
      <w:pPr>
        <w:pStyle w:val="HTMLPreformatted"/>
        <w:rPr>
          <w:sz w:val="22"/>
          <w:szCs w:val="22"/>
        </w:rPr>
      </w:pPr>
      <w:r w:rsidRPr="003B38FA">
        <w:rPr>
          <w:rStyle w:val="HTMLCode"/>
          <w:sz w:val="22"/>
          <w:szCs w:val="22"/>
        </w:rPr>
        <w:t xml:space="preserve">    </w:t>
      </w:r>
      <w:proofErr w:type="gramStart"/>
      <w:r w:rsidRPr="003B38FA">
        <w:rPr>
          <w:rStyle w:val="HTMLCode"/>
          <w:sz w:val="22"/>
          <w:szCs w:val="22"/>
        </w:rPr>
        <w:t>default</w:t>
      </w:r>
      <w:proofErr w:type="gramEnd"/>
      <w:r w:rsidRPr="003B38FA">
        <w:rPr>
          <w:rStyle w:val="HTMLCode"/>
          <w:sz w:val="22"/>
          <w:szCs w:val="22"/>
        </w:rPr>
        <w:t>: error</w:t>
      </w:r>
    </w:p>
    <w:p w:rsidR="00844D6F" w:rsidRPr="003B38FA" w:rsidRDefault="00844D6F" w:rsidP="00844D6F">
      <w:pPr>
        <w:pStyle w:val="NormalWeb"/>
        <w:numPr>
          <w:ilvl w:val="0"/>
          <w:numId w:val="9"/>
        </w:numPr>
        <w:rPr>
          <w:sz w:val="22"/>
          <w:szCs w:val="22"/>
        </w:rPr>
      </w:pPr>
      <w:r w:rsidRPr="003B38FA">
        <w:rPr>
          <w:rStyle w:val="Strong"/>
          <w:sz w:val="22"/>
          <w:szCs w:val="22"/>
        </w:rPr>
        <w:t>Build Tensor Network</w:t>
      </w:r>
      <w:r w:rsidRPr="003B38FA">
        <w:rPr>
          <w:sz w:val="22"/>
          <w:szCs w:val="22"/>
        </w:rPr>
        <w:t>:</w:t>
      </w:r>
    </w:p>
    <w:p w:rsidR="00844D6F" w:rsidRPr="003B38FA" w:rsidRDefault="00844D6F" w:rsidP="00844D6F">
      <w:pPr>
        <w:pStyle w:val="HTMLPreformatted"/>
        <w:rPr>
          <w:rStyle w:val="HTMLCode"/>
          <w:sz w:val="22"/>
          <w:szCs w:val="22"/>
        </w:rPr>
      </w:pPr>
      <w:proofErr w:type="gramStart"/>
      <w:r w:rsidRPr="003B38FA">
        <w:rPr>
          <w:rStyle w:val="HTMLCode"/>
          <w:sz w:val="22"/>
          <w:szCs w:val="22"/>
        </w:rPr>
        <w:lastRenderedPageBreak/>
        <w:t>function</w:t>
      </w:r>
      <w:proofErr w:type="gramEnd"/>
      <w:r w:rsidRPr="003B38FA">
        <w:rPr>
          <w:rStyle w:val="HTMLCode"/>
          <w:sz w:val="22"/>
          <w:szCs w:val="22"/>
        </w:rPr>
        <w:t xml:space="preserve"> </w:t>
      </w:r>
      <w:proofErr w:type="spellStart"/>
      <w:r w:rsidRPr="003B38FA">
        <w:rPr>
          <w:rStyle w:val="HTMLCode"/>
          <w:sz w:val="22"/>
          <w:szCs w:val="22"/>
        </w:rPr>
        <w:t>build_tensor_network</w:t>
      </w:r>
      <w:proofErr w:type="spellEnd"/>
      <w:r w:rsidRPr="003B38FA">
        <w:rPr>
          <w:rStyle w:val="HTMLCode"/>
          <w:sz w:val="22"/>
          <w:szCs w:val="22"/>
        </w:rPr>
        <w:t>(qc):</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decomposed</w:t>
      </w:r>
      <w:proofErr w:type="gramEnd"/>
      <w:r w:rsidRPr="003B38FA">
        <w:rPr>
          <w:rStyle w:val="HTMLCode"/>
          <w:sz w:val="22"/>
          <w:szCs w:val="22"/>
        </w:rPr>
        <w:t xml:space="preserve"> = </w:t>
      </w:r>
      <w:proofErr w:type="spellStart"/>
      <w:r w:rsidRPr="003B38FA">
        <w:rPr>
          <w:rStyle w:val="HTMLCode"/>
          <w:sz w:val="22"/>
          <w:szCs w:val="22"/>
        </w:rPr>
        <w:t>qc.decompose</w:t>
      </w:r>
      <w:proofErr w:type="spellEnd"/>
      <w:r w:rsidRPr="003B38FA">
        <w:rPr>
          <w:rStyle w:val="HTMLCode"/>
          <w:sz w:val="22"/>
          <w:szCs w:val="22"/>
        </w:rPr>
        <w:t>()</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for</w:t>
      </w:r>
      <w:proofErr w:type="gramEnd"/>
      <w:r w:rsidRPr="003B38FA">
        <w:rPr>
          <w:rStyle w:val="HTMLCode"/>
          <w:sz w:val="22"/>
          <w:szCs w:val="22"/>
        </w:rPr>
        <w:t xml:space="preserve"> </w:t>
      </w:r>
      <w:proofErr w:type="spellStart"/>
      <w:r w:rsidRPr="003B38FA">
        <w:rPr>
          <w:rStyle w:val="HTMLCode"/>
          <w:sz w:val="22"/>
          <w:szCs w:val="22"/>
        </w:rPr>
        <w:t>instr</w:t>
      </w:r>
      <w:proofErr w:type="spellEnd"/>
      <w:r w:rsidRPr="003B38FA">
        <w:rPr>
          <w:rStyle w:val="HTMLCode"/>
          <w:sz w:val="22"/>
          <w:szCs w:val="22"/>
        </w:rPr>
        <w:t xml:space="preserve"> in decomposed:</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tensor</w:t>
      </w:r>
      <w:proofErr w:type="gramEnd"/>
      <w:r w:rsidRPr="003B38FA">
        <w:rPr>
          <w:rStyle w:val="HTMLCode"/>
          <w:sz w:val="22"/>
          <w:szCs w:val="22"/>
        </w:rPr>
        <w:t xml:space="preserve"> = </w:t>
      </w:r>
      <w:proofErr w:type="spellStart"/>
      <w:r w:rsidRPr="003B38FA">
        <w:rPr>
          <w:rStyle w:val="HTMLCode"/>
          <w:sz w:val="22"/>
          <w:szCs w:val="22"/>
        </w:rPr>
        <w:t>gate_to_tensor</w:t>
      </w:r>
      <w:proofErr w:type="spellEnd"/>
      <w:r w:rsidRPr="003B38FA">
        <w:rPr>
          <w:rStyle w:val="HTMLCode"/>
          <w:sz w:val="22"/>
          <w:szCs w:val="22"/>
        </w:rPr>
        <w:t>(</w:t>
      </w:r>
      <w:proofErr w:type="spellStart"/>
      <w:r w:rsidRPr="003B38FA">
        <w:rPr>
          <w:rStyle w:val="HTMLCode"/>
          <w:sz w:val="22"/>
          <w:szCs w:val="22"/>
        </w:rPr>
        <w:t>instr</w:t>
      </w:r>
      <w:proofErr w:type="spellEnd"/>
      <w:r w:rsidRPr="003B38FA">
        <w:rPr>
          <w:rStyle w:val="HTMLCode"/>
          <w:sz w:val="22"/>
          <w:szCs w:val="22"/>
        </w:rPr>
        <w:t>)</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record</w:t>
      </w:r>
      <w:proofErr w:type="gramEnd"/>
      <w:r w:rsidRPr="003B38FA">
        <w:rPr>
          <w:rStyle w:val="HTMLCode"/>
          <w:sz w:val="22"/>
          <w:szCs w:val="22"/>
        </w:rPr>
        <w:t xml:space="preserve"> node with </w:t>
      </w:r>
      <w:proofErr w:type="spellStart"/>
      <w:r w:rsidRPr="003B38FA">
        <w:rPr>
          <w:rStyle w:val="HTMLCode"/>
          <w:sz w:val="22"/>
          <w:szCs w:val="22"/>
        </w:rPr>
        <w:t>qubit</w:t>
      </w:r>
      <w:proofErr w:type="spellEnd"/>
      <w:r w:rsidRPr="003B38FA">
        <w:rPr>
          <w:rStyle w:val="HTMLCode"/>
          <w:sz w:val="22"/>
          <w:szCs w:val="22"/>
        </w:rPr>
        <w:t xml:space="preserve"> indices</w:t>
      </w:r>
    </w:p>
    <w:p w:rsidR="00844D6F" w:rsidRPr="003B38FA" w:rsidRDefault="00844D6F" w:rsidP="00844D6F">
      <w:pPr>
        <w:pStyle w:val="HTMLPreformatted"/>
        <w:rPr>
          <w:sz w:val="22"/>
          <w:szCs w:val="22"/>
        </w:rPr>
      </w:pPr>
      <w:r w:rsidRPr="003B38FA">
        <w:rPr>
          <w:rStyle w:val="HTMLCode"/>
          <w:sz w:val="22"/>
          <w:szCs w:val="22"/>
        </w:rPr>
        <w:t xml:space="preserve">  </w:t>
      </w:r>
      <w:proofErr w:type="gramStart"/>
      <w:r w:rsidRPr="003B38FA">
        <w:rPr>
          <w:rStyle w:val="HTMLCode"/>
          <w:sz w:val="22"/>
          <w:szCs w:val="22"/>
        </w:rPr>
        <w:t>return</w:t>
      </w:r>
      <w:proofErr w:type="gramEnd"/>
      <w:r w:rsidRPr="003B38FA">
        <w:rPr>
          <w:rStyle w:val="HTMLCode"/>
          <w:sz w:val="22"/>
          <w:szCs w:val="22"/>
        </w:rPr>
        <w:t xml:space="preserve"> list of nodes</w:t>
      </w:r>
    </w:p>
    <w:p w:rsidR="00844D6F" w:rsidRPr="003B38FA" w:rsidRDefault="00844D6F" w:rsidP="00844D6F">
      <w:pPr>
        <w:pStyle w:val="NormalWeb"/>
        <w:numPr>
          <w:ilvl w:val="0"/>
          <w:numId w:val="10"/>
        </w:numPr>
        <w:rPr>
          <w:sz w:val="22"/>
          <w:szCs w:val="22"/>
        </w:rPr>
      </w:pPr>
      <w:r w:rsidRPr="003B38FA">
        <w:rPr>
          <w:rStyle w:val="Strong"/>
          <w:sz w:val="22"/>
          <w:szCs w:val="22"/>
        </w:rPr>
        <w:t>Line Graph &amp; Community</w:t>
      </w:r>
      <w:r w:rsidRPr="003B38FA">
        <w:rPr>
          <w:sz w:val="22"/>
          <w:szCs w:val="22"/>
        </w:rPr>
        <w:t>:</w:t>
      </w:r>
    </w:p>
    <w:p w:rsidR="00844D6F" w:rsidRPr="003B38FA" w:rsidRDefault="00844D6F" w:rsidP="00844D6F">
      <w:pPr>
        <w:pStyle w:val="HTMLPreformatted"/>
        <w:rPr>
          <w:rStyle w:val="HTMLCode"/>
          <w:sz w:val="22"/>
          <w:szCs w:val="22"/>
        </w:rPr>
      </w:pPr>
      <w:proofErr w:type="gramStart"/>
      <w:r w:rsidRPr="003B38FA">
        <w:rPr>
          <w:rStyle w:val="HTMLCode"/>
          <w:sz w:val="22"/>
          <w:szCs w:val="22"/>
        </w:rPr>
        <w:t>function</w:t>
      </w:r>
      <w:proofErr w:type="gramEnd"/>
      <w:r w:rsidRPr="003B38FA">
        <w:rPr>
          <w:rStyle w:val="HTMLCode"/>
          <w:sz w:val="22"/>
          <w:szCs w:val="22"/>
        </w:rPr>
        <w:t xml:space="preserve"> </w:t>
      </w:r>
      <w:proofErr w:type="spellStart"/>
      <w:r w:rsidRPr="003B38FA">
        <w:rPr>
          <w:rStyle w:val="HTMLCode"/>
          <w:sz w:val="22"/>
          <w:szCs w:val="22"/>
        </w:rPr>
        <w:t>build_line_graph</w:t>
      </w:r>
      <w:proofErr w:type="spellEnd"/>
      <w:r w:rsidRPr="003B38FA">
        <w:rPr>
          <w:rStyle w:val="HTMLCode"/>
          <w:sz w:val="22"/>
          <w:szCs w:val="22"/>
        </w:rPr>
        <w:t>(nodes):</w:t>
      </w:r>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connect</w:t>
      </w:r>
      <w:proofErr w:type="gramEnd"/>
      <w:r w:rsidRPr="003B38FA">
        <w:rPr>
          <w:rStyle w:val="HTMLCode"/>
          <w:sz w:val="22"/>
          <w:szCs w:val="22"/>
        </w:rPr>
        <w:t xml:space="preserve"> nodes sharing a </w:t>
      </w:r>
      <w:proofErr w:type="spellStart"/>
      <w:r w:rsidRPr="003B38FA">
        <w:rPr>
          <w:rStyle w:val="HTMLCode"/>
          <w:sz w:val="22"/>
          <w:szCs w:val="22"/>
        </w:rPr>
        <w:t>qubit</w:t>
      </w:r>
      <w:proofErr w:type="spellEnd"/>
    </w:p>
    <w:p w:rsidR="00844D6F" w:rsidRPr="003B38FA" w:rsidRDefault="00844D6F" w:rsidP="00844D6F">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return</w:t>
      </w:r>
      <w:proofErr w:type="gramEnd"/>
      <w:r w:rsidRPr="003B38FA">
        <w:rPr>
          <w:rStyle w:val="HTMLCode"/>
          <w:sz w:val="22"/>
          <w:szCs w:val="22"/>
        </w:rPr>
        <w:t xml:space="preserve"> Graph</w:t>
      </w:r>
    </w:p>
    <w:p w:rsidR="00844D6F" w:rsidRPr="003B38FA" w:rsidRDefault="00844D6F" w:rsidP="00844D6F">
      <w:pPr>
        <w:pStyle w:val="HTMLPreformatted"/>
        <w:rPr>
          <w:rStyle w:val="HTMLCode"/>
          <w:sz w:val="22"/>
          <w:szCs w:val="22"/>
        </w:rPr>
      </w:pPr>
      <w:proofErr w:type="gramStart"/>
      <w:r w:rsidRPr="003B38FA">
        <w:rPr>
          <w:rStyle w:val="HTMLCode"/>
          <w:sz w:val="22"/>
          <w:szCs w:val="22"/>
        </w:rPr>
        <w:t>function</w:t>
      </w:r>
      <w:proofErr w:type="gramEnd"/>
      <w:r w:rsidRPr="003B38FA">
        <w:rPr>
          <w:rStyle w:val="HTMLCode"/>
          <w:sz w:val="22"/>
          <w:szCs w:val="22"/>
        </w:rPr>
        <w:t xml:space="preserve"> </w:t>
      </w:r>
      <w:proofErr w:type="spellStart"/>
      <w:r w:rsidRPr="003B38FA">
        <w:rPr>
          <w:rStyle w:val="HTMLCode"/>
          <w:sz w:val="22"/>
          <w:szCs w:val="22"/>
        </w:rPr>
        <w:t>greedy_community_detection</w:t>
      </w:r>
      <w:proofErr w:type="spellEnd"/>
      <w:r w:rsidRPr="003B38FA">
        <w:rPr>
          <w:rStyle w:val="HTMLCode"/>
          <w:sz w:val="22"/>
          <w:szCs w:val="22"/>
        </w:rPr>
        <w:t>(G):</w:t>
      </w:r>
    </w:p>
    <w:p w:rsidR="00844D6F" w:rsidRDefault="00844D6F" w:rsidP="00F43423">
      <w:pPr>
        <w:pStyle w:val="HTMLPreformatted"/>
        <w:rPr>
          <w:rStyle w:val="HTMLCode"/>
          <w:sz w:val="22"/>
          <w:szCs w:val="22"/>
        </w:rPr>
      </w:pPr>
      <w:r w:rsidRPr="003B38FA">
        <w:rPr>
          <w:rStyle w:val="HTMLCode"/>
          <w:sz w:val="22"/>
          <w:szCs w:val="22"/>
        </w:rPr>
        <w:t xml:space="preserve">  </w:t>
      </w:r>
      <w:proofErr w:type="gramStart"/>
      <w:r w:rsidRPr="003B38FA">
        <w:rPr>
          <w:rStyle w:val="HTMLCode"/>
          <w:sz w:val="22"/>
          <w:szCs w:val="22"/>
        </w:rPr>
        <w:t>return</w:t>
      </w:r>
      <w:proofErr w:type="gramEnd"/>
      <w:r w:rsidRPr="003B38FA">
        <w:rPr>
          <w:rStyle w:val="HTMLCode"/>
          <w:sz w:val="22"/>
          <w:szCs w:val="22"/>
        </w:rPr>
        <w:t xml:space="preserve"> all nodes in one list</w:t>
      </w:r>
    </w:p>
    <w:p w:rsidR="00844D6F" w:rsidRPr="00844D6F" w:rsidRDefault="00844D6F" w:rsidP="00844D6F">
      <w:pPr>
        <w:numPr>
          <w:ilvl w:val="0"/>
          <w:numId w:val="13"/>
        </w:numPr>
        <w:spacing w:before="100" w:beforeAutospacing="1" w:after="100" w:afterAutospacing="1" w:line="240" w:lineRule="auto"/>
        <w:rPr>
          <w:rFonts w:ascii="Times New Roman" w:eastAsia="Times New Roman" w:hAnsi="Times New Roman" w:cs="Times New Roman"/>
        </w:rPr>
      </w:pPr>
      <w:r w:rsidRPr="003B38FA">
        <w:rPr>
          <w:rFonts w:ascii="Times New Roman" w:eastAsia="Times New Roman" w:hAnsi="Times New Roman" w:cs="Times New Roman"/>
          <w:b/>
          <w:bCs/>
        </w:rPr>
        <w:t>CPU Contraction</w:t>
      </w:r>
      <w:r w:rsidRPr="00844D6F">
        <w:rPr>
          <w:rFonts w:ascii="Times New Roman" w:eastAsia="Times New Roman" w:hAnsi="Times New Roman" w:cs="Times New Roman"/>
        </w:rPr>
        <w:t>:</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3B38FA">
        <w:rPr>
          <w:rFonts w:ascii="Courier New" w:eastAsia="Times New Roman" w:hAnsi="Courier New" w:cs="Courier New"/>
        </w:rPr>
        <w:t>function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contract_tensors</w:t>
      </w:r>
      <w:proofErr w:type="spellEnd"/>
      <w:r w:rsidRPr="003B38FA">
        <w:rPr>
          <w:rFonts w:ascii="Courier New" w:eastAsia="Times New Roman" w:hAnsi="Courier New" w:cs="Courier New"/>
        </w:rPr>
        <w:t>(nodes, community):</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mats</w:t>
      </w:r>
      <w:proofErr w:type="gramEnd"/>
      <w:r w:rsidRPr="003B38FA">
        <w:rPr>
          <w:rFonts w:ascii="Courier New" w:eastAsia="Times New Roman" w:hAnsi="Courier New" w:cs="Courier New"/>
        </w:rPr>
        <w:t xml:space="preserve"> = [prepare(</w:t>
      </w:r>
      <w:proofErr w:type="spellStart"/>
      <w:r w:rsidRPr="003B38FA">
        <w:rPr>
          <w:rFonts w:ascii="Courier New" w:eastAsia="Times New Roman" w:hAnsi="Courier New" w:cs="Courier New"/>
        </w:rPr>
        <w:t>node.tensor</w:t>
      </w:r>
      <w:proofErr w:type="spellEnd"/>
      <w:r w:rsidRPr="003B38FA">
        <w:rPr>
          <w:rFonts w:ascii="Courier New" w:eastAsia="Times New Roman" w:hAnsi="Courier New" w:cs="Courier New"/>
        </w:rPr>
        <w:t>) for node in community]</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while</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len</w:t>
      </w:r>
      <w:proofErr w:type="spellEnd"/>
      <w:r w:rsidRPr="003B38FA">
        <w:rPr>
          <w:rFonts w:ascii="Courier New" w:eastAsia="Times New Roman" w:hAnsi="Courier New" w:cs="Courier New"/>
        </w:rPr>
        <w:t>(mats) &gt; 1:</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a = </w:t>
      </w:r>
      <w:proofErr w:type="spellStart"/>
      <w:proofErr w:type="gramStart"/>
      <w:r w:rsidRPr="003B38FA">
        <w:rPr>
          <w:rFonts w:ascii="Courier New" w:eastAsia="Times New Roman" w:hAnsi="Courier New" w:cs="Courier New"/>
        </w:rPr>
        <w:t>mats.pop</w:t>
      </w:r>
      <w:proofErr w:type="spellEnd"/>
      <w:r w:rsidRPr="003B38FA">
        <w:rPr>
          <w:rFonts w:ascii="Courier New" w:eastAsia="Times New Roman" w:hAnsi="Courier New" w:cs="Courier New"/>
        </w:rPr>
        <w:t>(</w:t>
      </w:r>
      <w:proofErr w:type="gramEnd"/>
      <w:r w:rsidRPr="003B38FA">
        <w:rPr>
          <w:rFonts w:ascii="Courier New" w:eastAsia="Times New Roman" w:hAnsi="Courier New" w:cs="Courier New"/>
        </w:rPr>
        <w:t>0)</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b = </w:t>
      </w:r>
      <w:proofErr w:type="spellStart"/>
      <w:proofErr w:type="gramStart"/>
      <w:r w:rsidRPr="003B38FA">
        <w:rPr>
          <w:rFonts w:ascii="Courier New" w:eastAsia="Times New Roman" w:hAnsi="Courier New" w:cs="Courier New"/>
        </w:rPr>
        <w:t>mats.pop</w:t>
      </w:r>
      <w:proofErr w:type="spellEnd"/>
      <w:r w:rsidRPr="003B38FA">
        <w:rPr>
          <w:rFonts w:ascii="Courier New" w:eastAsia="Times New Roman" w:hAnsi="Courier New" w:cs="Courier New"/>
        </w:rPr>
        <w:t>(</w:t>
      </w:r>
      <w:proofErr w:type="gramEnd"/>
      <w:r w:rsidRPr="003B38FA">
        <w:rPr>
          <w:rFonts w:ascii="Courier New" w:eastAsia="Times New Roman" w:hAnsi="Courier New" w:cs="Courier New"/>
        </w:rPr>
        <w:t>0)</w:t>
      </w:r>
    </w:p>
    <w:p w:rsidR="00844D6F" w:rsidRPr="003B38FA"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spellStart"/>
      <w:proofErr w:type="gramStart"/>
      <w:r w:rsidRPr="003B38FA">
        <w:rPr>
          <w:rFonts w:ascii="Courier New" w:eastAsia="Times New Roman" w:hAnsi="Courier New" w:cs="Courier New"/>
        </w:rPr>
        <w:t>mats.append</w:t>
      </w:r>
      <w:proofErr w:type="spellEnd"/>
      <w:r w:rsidRPr="003B38FA">
        <w:rPr>
          <w:rFonts w:ascii="Courier New" w:eastAsia="Times New Roman" w:hAnsi="Courier New" w:cs="Courier New"/>
        </w:rPr>
        <w:t>(</w:t>
      </w:r>
      <w:proofErr w:type="spellStart"/>
      <w:proofErr w:type="gramEnd"/>
      <w:r w:rsidRPr="003B38FA">
        <w:rPr>
          <w:rFonts w:ascii="Courier New" w:eastAsia="Times New Roman" w:hAnsi="Courier New" w:cs="Courier New"/>
        </w:rPr>
        <w:t>naive_matrix_mult</w:t>
      </w:r>
      <w:proofErr w:type="spellEnd"/>
      <w:r w:rsidRPr="003B38FA">
        <w:rPr>
          <w:rFonts w:ascii="Courier New" w:eastAsia="Times New Roman" w:hAnsi="Courier New" w:cs="Courier New"/>
        </w:rPr>
        <w:t>(a, b))</w:t>
      </w:r>
    </w:p>
    <w:p w:rsidR="00844D6F" w:rsidRDefault="00844D6F" w:rsidP="0084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return</w:t>
      </w:r>
      <w:proofErr w:type="gramEnd"/>
      <w:r w:rsidRPr="003B38FA">
        <w:rPr>
          <w:rFonts w:ascii="Courier New" w:eastAsia="Times New Roman" w:hAnsi="Courier New" w:cs="Courier New"/>
        </w:rPr>
        <w:t xml:space="preserve"> mats[0]</w:t>
      </w:r>
    </w:p>
    <w:p w:rsidR="00906B1A" w:rsidRDefault="00906B1A" w:rsidP="00844D6F">
      <w:pPr>
        <w:spacing w:after="0" w:line="240" w:lineRule="auto"/>
        <w:rPr>
          <w:rFonts w:ascii="Times New Roman" w:eastAsia="Times New Roman" w:hAnsi="Times New Roman" w:cs="Times New Roman"/>
        </w:rPr>
      </w:pPr>
    </w:p>
    <w:p w:rsidR="00906B1A" w:rsidRPr="00844D6F" w:rsidRDefault="00906B1A" w:rsidP="00844D6F">
      <w:pPr>
        <w:spacing w:after="0" w:line="240" w:lineRule="auto"/>
        <w:rPr>
          <w:rFonts w:ascii="Times New Roman" w:eastAsia="Times New Roman" w:hAnsi="Times New Roman" w:cs="Times New Roman"/>
        </w:rPr>
      </w:pPr>
    </w:p>
    <w:p w:rsidR="009D77AB" w:rsidRDefault="00906B1A" w:rsidP="00F02FCE">
      <w:pPr>
        <w:rPr>
          <w:b/>
          <w:noProof/>
        </w:rPr>
      </w:pPr>
      <w:r>
        <w:rPr>
          <w:b/>
          <w:noProof/>
        </w:rPr>
        <w:t>Results</w:t>
      </w:r>
    </w:p>
    <w:p w:rsidR="00906B1A" w:rsidRDefault="00D017B4" w:rsidP="00F02FCE">
      <w:pPr>
        <w:rPr>
          <w:b/>
        </w:rPr>
      </w:pPr>
      <w:r>
        <w:rPr>
          <w:b/>
          <w:noProof/>
        </w:rPr>
        <w:drawing>
          <wp:inline distT="0" distB="0" distL="0" distR="0" wp14:anchorId="15C8840F" wp14:editId="487EF011">
            <wp:extent cx="5092699"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ce8262-74af-4812-8455-1cd4e81b2816.png"/>
                    <pic:cNvPicPr/>
                  </pic:nvPicPr>
                  <pic:blipFill>
                    <a:blip r:embed="rId6">
                      <a:extLst>
                        <a:ext uri="{28A0092B-C50C-407E-A947-70E740481C1C}">
                          <a14:useLocalDpi xmlns:a14="http://schemas.microsoft.com/office/drawing/2010/main" val="0"/>
                        </a:ext>
                      </a:extLst>
                    </a:blip>
                    <a:stretch>
                      <a:fillRect/>
                    </a:stretch>
                  </pic:blipFill>
                  <pic:spPr>
                    <a:xfrm>
                      <a:off x="0" y="0"/>
                      <a:ext cx="5108345" cy="2554173"/>
                    </a:xfrm>
                    <a:prstGeom prst="rect">
                      <a:avLst/>
                    </a:prstGeom>
                  </pic:spPr>
                </pic:pic>
              </a:graphicData>
            </a:graphic>
          </wp:inline>
        </w:drawing>
      </w:r>
    </w:p>
    <w:p w:rsidR="00597560" w:rsidRPr="003B38FA" w:rsidRDefault="00D017B4" w:rsidP="00844D6F">
      <w:pPr>
        <w:rPr>
          <w:b/>
        </w:rPr>
      </w:pPr>
      <w:r>
        <w:rPr>
          <w:b/>
          <w:noProof/>
        </w:rPr>
        <w:lastRenderedPageBreak/>
        <w:drawing>
          <wp:inline distT="0" distB="0" distL="0" distR="0">
            <wp:extent cx="3873500" cy="1936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174c2-7fc0-4c53-bad2-9d37dbc188d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3500" cy="1936750"/>
                    </a:xfrm>
                    <a:prstGeom prst="rect">
                      <a:avLst/>
                    </a:prstGeom>
                  </pic:spPr>
                </pic:pic>
              </a:graphicData>
            </a:graphic>
          </wp:inline>
        </w:drawing>
      </w:r>
      <w:r>
        <w:rPr>
          <w:b/>
          <w:noProof/>
        </w:rPr>
        <w:drawing>
          <wp:inline distT="0" distB="0" distL="0" distR="0">
            <wp:extent cx="3810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f0304-74d3-463e-88eb-0fc70d31a8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844D6F" w:rsidRPr="003B38FA" w:rsidRDefault="00A52577" w:rsidP="00A52577">
      <w:pPr>
        <w:pStyle w:val="Heading2"/>
        <w:rPr>
          <w:sz w:val="22"/>
          <w:szCs w:val="22"/>
        </w:rPr>
      </w:pPr>
      <w:r w:rsidRPr="003B38FA">
        <w:rPr>
          <w:sz w:val="22"/>
          <w:szCs w:val="22"/>
        </w:rPr>
        <w:t>Parallel GPU Simulator</w:t>
      </w:r>
    </w:p>
    <w:p w:rsidR="000869A7" w:rsidRDefault="000869A7" w:rsidP="000869A7">
      <w:pPr>
        <w:pStyle w:val="Heading2"/>
      </w:pPr>
      <w:r>
        <w:t>Parallel GPU Simulator</w:t>
      </w:r>
    </w:p>
    <w:p w:rsidR="000869A7" w:rsidRDefault="000869A7" w:rsidP="000869A7">
      <w:pPr>
        <w:pStyle w:val="NormalWeb"/>
      </w:pPr>
      <w:r>
        <w:t xml:space="preserve">We developed a scalable, high-performance parallel quantum circuit simulator in Python, combining MPI for distributed execution and </w:t>
      </w:r>
      <w:proofErr w:type="spellStart"/>
      <w:r>
        <w:t>OpenCL</w:t>
      </w:r>
      <w:proofErr w:type="spellEnd"/>
      <w:r>
        <w:t xml:space="preserve"> for GPU acceleration. Our modular design supports GHZ, QFT, and RQC circuits, automatically converts them into tensor networks, and balances workloads across heterogeneous resources. In this project, we implemented the community detection-based parallel algorithm proposed in "A community detection-based parallel algorithm for quantum circuit simulation using tensor networks" by Pastor et al. (2025), with some adaptations to suit our computational environment and goals.</w:t>
      </w:r>
    </w:p>
    <w:p w:rsidR="000869A7" w:rsidRDefault="000869A7" w:rsidP="000869A7">
      <w:pPr>
        <w:pStyle w:val="Heading3"/>
      </w:pPr>
      <w:r>
        <w:t>Implementation of the Community Detection-Based Parallel Algorithm</w:t>
      </w:r>
    </w:p>
    <w:p w:rsidR="000869A7" w:rsidRDefault="000869A7" w:rsidP="000869A7">
      <w:pPr>
        <w:pStyle w:val="NormalWeb"/>
      </w:pPr>
      <w:r>
        <w:t xml:space="preserve">Our implementation closely follows the multistage parallel algorithm (referred to as </w:t>
      </w:r>
      <w:proofErr w:type="spellStart"/>
      <w:r>
        <w:t>ComPar</w:t>
      </w:r>
      <w:proofErr w:type="spellEnd"/>
      <w:r>
        <w:t xml:space="preserve"> in the paper) outlined by Pastor et al., leveraging the Girvan-Newman algorithm for community detection to partition tensor networks and enable parallel contraction. Below are the key steps we undertook:</w:t>
      </w:r>
    </w:p>
    <w:p w:rsidR="000869A7" w:rsidRDefault="000869A7" w:rsidP="000869A7">
      <w:pPr>
        <w:pStyle w:val="NormalWeb"/>
        <w:numPr>
          <w:ilvl w:val="0"/>
          <w:numId w:val="14"/>
        </w:numPr>
      </w:pPr>
      <w:r>
        <w:rPr>
          <w:rStyle w:val="Strong"/>
        </w:rPr>
        <w:t>Circuit Generation</w:t>
      </w:r>
      <w:r>
        <w:t xml:space="preserve">: We utilized </w:t>
      </w:r>
      <w:proofErr w:type="spellStart"/>
      <w:r>
        <w:t>Qiskit</w:t>
      </w:r>
      <w:proofErr w:type="spellEnd"/>
      <w:r>
        <w:t xml:space="preserve"> to generate quantum circuits, including GHZ, QFT, and random quantum circuits (RQC), configurable via command-line inputs. This aligns with the paper's use of well-known circuit types for evaluation.</w:t>
      </w:r>
    </w:p>
    <w:p w:rsidR="000869A7" w:rsidRDefault="000869A7" w:rsidP="000869A7">
      <w:pPr>
        <w:pStyle w:val="NormalWeb"/>
        <w:numPr>
          <w:ilvl w:val="0"/>
          <w:numId w:val="14"/>
        </w:numPr>
      </w:pPr>
      <w:r>
        <w:rPr>
          <w:rStyle w:val="Strong"/>
        </w:rPr>
        <w:lastRenderedPageBreak/>
        <w:t>Tensor Network Construction</w:t>
      </w:r>
      <w:r>
        <w:t xml:space="preserve">: Each gate in the decomposed circuit was mapped to a </w:t>
      </w:r>
      <w:proofErr w:type="spellStart"/>
      <w:r>
        <w:t>NumPy</w:t>
      </w:r>
      <w:proofErr w:type="spellEnd"/>
      <w:r>
        <w:t xml:space="preserve"> tensor. We constructed a line graph where nodes represent tensors and edges connect tensors sharing </w:t>
      </w:r>
      <w:proofErr w:type="spellStart"/>
      <w:r>
        <w:t>qubits</w:t>
      </w:r>
      <w:proofErr w:type="spellEnd"/>
      <w:r>
        <w:t>, mirroring the paper's approach to modeling quantum circuits as tensor networks.</w:t>
      </w:r>
    </w:p>
    <w:p w:rsidR="000869A7" w:rsidRDefault="000869A7" w:rsidP="000869A7">
      <w:pPr>
        <w:pStyle w:val="NormalWeb"/>
        <w:numPr>
          <w:ilvl w:val="0"/>
          <w:numId w:val="14"/>
        </w:numPr>
      </w:pPr>
      <w:r>
        <w:rPr>
          <w:rStyle w:val="Strong"/>
        </w:rPr>
        <w:t>Community Detection</w:t>
      </w:r>
      <w:r>
        <w:t>: We applied the Girvan-Newman algorithm, as specified in the paper, to partition the tensor network into communities. This step identifies sub-networks with minimal inter-community connections, facilitating efficient parallel processing. Unlike our initial workload partitioning with spectral clustering, we adopted Girvan-Newman to align with the paper's methodology, though our report notes spectral clustering as an alternative explored in earlier iterations.</w:t>
      </w:r>
    </w:p>
    <w:p w:rsidR="000869A7" w:rsidRDefault="000869A7" w:rsidP="000869A7">
      <w:pPr>
        <w:pStyle w:val="NormalWeb"/>
        <w:numPr>
          <w:ilvl w:val="0"/>
          <w:numId w:val="14"/>
        </w:numPr>
      </w:pPr>
      <w:r>
        <w:rPr>
          <w:rStyle w:val="Strong"/>
        </w:rPr>
        <w:t>Parallel Contraction of Communities</w:t>
      </w:r>
      <w:r>
        <w:t xml:space="preserve">: Using MPI (via </w:t>
      </w:r>
      <w:proofErr w:type="spellStart"/>
      <w:r>
        <w:t>OpenMPI</w:t>
      </w:r>
      <w:proofErr w:type="spellEnd"/>
      <w:r>
        <w:t>/MPICH), we distributed the identified communities across multiple processes. Each process independently contracted its assigned community, implementing the parallel contraction stage described in the paper.</w:t>
      </w:r>
    </w:p>
    <w:p w:rsidR="000869A7" w:rsidRDefault="000869A7" w:rsidP="000869A7">
      <w:pPr>
        <w:pStyle w:val="NormalWeb"/>
        <w:numPr>
          <w:ilvl w:val="0"/>
          <w:numId w:val="14"/>
        </w:numPr>
      </w:pPr>
      <w:r>
        <w:rPr>
          <w:rStyle w:val="Strong"/>
        </w:rPr>
        <w:t>Final Contraction with Adaptive CPU/GPU Usage</w:t>
      </w:r>
      <w:r>
        <w:t xml:space="preserve">: After contracting each community, the resulting tensors were collected for a final contraction to produce the simulation outcome. We enhanced this stage with an adaptive strategy, leveraging </w:t>
      </w:r>
      <w:proofErr w:type="spellStart"/>
      <w:r>
        <w:t>OpenCL</w:t>
      </w:r>
      <w:proofErr w:type="spellEnd"/>
      <w:r>
        <w:t xml:space="preserve"> to dynamically choose between CPU and GPU based on tensor size. This builds on the paper's </w:t>
      </w:r>
      <w:proofErr w:type="spellStart"/>
      <w:r>
        <w:t>ComPar_gpu</w:t>
      </w:r>
      <w:proofErr w:type="spellEnd"/>
      <w:r>
        <w:t xml:space="preserve"> variant, which uses GPUs for the final stage, but our adaptive approach optimizes performance across all contractions, not just the final one.</w:t>
      </w:r>
    </w:p>
    <w:p w:rsidR="000869A7" w:rsidRDefault="000869A7" w:rsidP="000869A7">
      <w:pPr>
        <w:pStyle w:val="NormalWeb"/>
        <w:numPr>
          <w:ilvl w:val="0"/>
          <w:numId w:val="14"/>
        </w:numPr>
      </w:pPr>
      <w:r>
        <w:rPr>
          <w:rStyle w:val="Strong"/>
        </w:rPr>
        <w:t>Result Aggregation</w:t>
      </w:r>
      <w:r>
        <w:t>: We employed a tree-based MPI reduction with (</w:t>
      </w:r>
      <w:proofErr w:type="gramStart"/>
      <w:r>
        <w:t>O(</w:t>
      </w:r>
      <w:proofErr w:type="gramEnd"/>
      <w:r>
        <w:t>\log n)) steps to efficiently combine results from parallel processes, ensuring scalability as described in our architecture overview.</w:t>
      </w:r>
    </w:p>
    <w:p w:rsidR="000869A7" w:rsidRDefault="000869A7" w:rsidP="000869A7">
      <w:pPr>
        <w:pStyle w:val="NormalWeb"/>
      </w:pPr>
      <w:r>
        <w:t>This implementation integrates the paper's community detection-based parallelism with our existing framework, enhancing it with adaptive CPU/GPU contraction capabilities.</w:t>
      </w:r>
    </w:p>
    <w:p w:rsidR="00E35029" w:rsidRPr="00E35029" w:rsidRDefault="00E35029" w:rsidP="00E35029">
      <w:pPr>
        <w:spacing w:before="100" w:beforeAutospacing="1" w:after="100" w:afterAutospacing="1" w:line="240" w:lineRule="auto"/>
        <w:outlineLvl w:val="1"/>
        <w:rPr>
          <w:rFonts w:ascii="Times New Roman" w:eastAsia="Times New Roman" w:hAnsi="Times New Roman" w:cs="Times New Roman"/>
          <w:b/>
          <w:bCs/>
        </w:rPr>
      </w:pPr>
      <w:r w:rsidRPr="00E35029">
        <w:rPr>
          <w:rFonts w:ascii="Times New Roman" w:eastAsia="Times New Roman" w:hAnsi="Times New Roman" w:cs="Times New Roman"/>
          <w:b/>
          <w:bCs/>
        </w:rPr>
        <w:t>Key Algorithms (</w:t>
      </w:r>
      <w:proofErr w:type="spellStart"/>
      <w:r w:rsidRPr="00E35029">
        <w:rPr>
          <w:rFonts w:ascii="Times New Roman" w:eastAsia="Times New Roman" w:hAnsi="Times New Roman" w:cs="Times New Roman"/>
          <w:b/>
          <w:bCs/>
        </w:rPr>
        <w:t>Pseudocode</w:t>
      </w:r>
      <w:proofErr w:type="spellEnd"/>
      <w:r w:rsidRPr="00E35029">
        <w:rPr>
          <w:rFonts w:ascii="Times New Roman" w:eastAsia="Times New Roman" w:hAnsi="Times New Roman" w:cs="Times New Roman"/>
          <w:b/>
          <w:bCs/>
        </w:rPr>
        <w:t>)</w:t>
      </w:r>
    </w:p>
    <w:p w:rsidR="00E35029" w:rsidRPr="00E35029" w:rsidRDefault="00E35029" w:rsidP="00E35029">
      <w:pPr>
        <w:spacing w:before="100" w:beforeAutospacing="1" w:after="100" w:afterAutospacing="1" w:line="240" w:lineRule="auto"/>
        <w:outlineLvl w:val="2"/>
        <w:rPr>
          <w:rFonts w:ascii="Times New Roman" w:eastAsia="Times New Roman" w:hAnsi="Times New Roman" w:cs="Times New Roman"/>
          <w:b/>
          <w:bCs/>
        </w:rPr>
      </w:pPr>
      <w:r w:rsidRPr="00E35029">
        <w:rPr>
          <w:rFonts w:ascii="Times New Roman" w:eastAsia="Times New Roman" w:hAnsi="Times New Roman" w:cs="Times New Roman"/>
          <w:b/>
          <w:bCs/>
        </w:rPr>
        <w:t>1. Circuit Factory</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3B38FA">
        <w:rPr>
          <w:rFonts w:ascii="Courier New" w:eastAsia="Times New Roman" w:hAnsi="Courier New" w:cs="Courier New"/>
        </w:rPr>
        <w:t>function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create_circuit</w:t>
      </w:r>
      <w:proofErr w:type="spellEnd"/>
      <w:r w:rsidRPr="003B38FA">
        <w:rPr>
          <w:rFonts w:ascii="Courier New" w:eastAsia="Times New Roman" w:hAnsi="Courier New" w:cs="Courier New"/>
        </w:rPr>
        <w:t>(type, n, depth, seed):</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switch</w:t>
      </w:r>
      <w:proofErr w:type="gramEnd"/>
      <w:r w:rsidRPr="003B38FA">
        <w:rPr>
          <w:rFonts w:ascii="Courier New" w:eastAsia="Times New Roman" w:hAnsi="Courier New" w:cs="Courier New"/>
        </w:rPr>
        <w:t xml:space="preserve"> type:</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case</w:t>
      </w:r>
      <w:proofErr w:type="gramEnd"/>
      <w:r w:rsidRPr="003B38FA">
        <w:rPr>
          <w:rFonts w:ascii="Courier New" w:eastAsia="Times New Roman" w:hAnsi="Courier New" w:cs="Courier New"/>
        </w:rPr>
        <w:t xml:space="preserve"> GHZ: return </w:t>
      </w:r>
      <w:proofErr w:type="spellStart"/>
      <w:r w:rsidRPr="003B38FA">
        <w:rPr>
          <w:rFonts w:ascii="Courier New" w:eastAsia="Times New Roman" w:hAnsi="Courier New" w:cs="Courier New"/>
        </w:rPr>
        <w:t>GHZ_circuit</w:t>
      </w:r>
      <w:proofErr w:type="spellEnd"/>
      <w:r w:rsidRPr="003B38FA">
        <w:rPr>
          <w:rFonts w:ascii="Courier New" w:eastAsia="Times New Roman" w:hAnsi="Courier New" w:cs="Courier New"/>
        </w:rPr>
        <w:t>(n)</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case</w:t>
      </w:r>
      <w:proofErr w:type="gramEnd"/>
      <w:r w:rsidRPr="003B38FA">
        <w:rPr>
          <w:rFonts w:ascii="Courier New" w:eastAsia="Times New Roman" w:hAnsi="Courier New" w:cs="Courier New"/>
        </w:rPr>
        <w:t xml:space="preserve"> QFT: return </w:t>
      </w:r>
      <w:proofErr w:type="spellStart"/>
      <w:r w:rsidRPr="003B38FA">
        <w:rPr>
          <w:rFonts w:ascii="Courier New" w:eastAsia="Times New Roman" w:hAnsi="Courier New" w:cs="Courier New"/>
        </w:rPr>
        <w:t>QFT_circuit</w:t>
      </w:r>
      <w:proofErr w:type="spellEnd"/>
      <w:r w:rsidRPr="003B38FA">
        <w:rPr>
          <w:rFonts w:ascii="Courier New" w:eastAsia="Times New Roman" w:hAnsi="Courier New" w:cs="Courier New"/>
        </w:rPr>
        <w:t>(n)</w:t>
      </w:r>
    </w:p>
    <w:p w:rsidR="00E35029" w:rsidRPr="00E35029"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case</w:t>
      </w:r>
      <w:proofErr w:type="gramEnd"/>
      <w:r w:rsidRPr="003B38FA">
        <w:rPr>
          <w:rFonts w:ascii="Courier New" w:eastAsia="Times New Roman" w:hAnsi="Courier New" w:cs="Courier New"/>
        </w:rPr>
        <w:t xml:space="preserve"> RQC: return </w:t>
      </w:r>
      <w:proofErr w:type="spellStart"/>
      <w:r w:rsidRPr="003B38FA">
        <w:rPr>
          <w:rFonts w:ascii="Courier New" w:eastAsia="Times New Roman" w:hAnsi="Courier New" w:cs="Courier New"/>
        </w:rPr>
        <w:t>RQC_circuit</w:t>
      </w:r>
      <w:proofErr w:type="spellEnd"/>
      <w:r w:rsidRPr="003B38FA">
        <w:rPr>
          <w:rFonts w:ascii="Courier New" w:eastAsia="Times New Roman" w:hAnsi="Courier New" w:cs="Courier New"/>
        </w:rPr>
        <w:t>(n, depth, seed)</w:t>
      </w:r>
    </w:p>
    <w:p w:rsidR="00E35029" w:rsidRPr="00E35029" w:rsidRDefault="00E35029" w:rsidP="00E35029">
      <w:pPr>
        <w:spacing w:before="100" w:beforeAutospacing="1" w:after="100" w:afterAutospacing="1" w:line="240" w:lineRule="auto"/>
        <w:outlineLvl w:val="2"/>
        <w:rPr>
          <w:rFonts w:ascii="Times New Roman" w:eastAsia="Times New Roman" w:hAnsi="Times New Roman" w:cs="Times New Roman"/>
          <w:b/>
          <w:bCs/>
        </w:rPr>
      </w:pPr>
      <w:r w:rsidRPr="00E35029">
        <w:rPr>
          <w:rFonts w:ascii="Times New Roman" w:eastAsia="Times New Roman" w:hAnsi="Times New Roman" w:cs="Times New Roman"/>
          <w:b/>
          <w:bCs/>
        </w:rPr>
        <w:t>2. Tensor Network Construction</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3B38FA">
        <w:rPr>
          <w:rFonts w:ascii="Courier New" w:eastAsia="Times New Roman" w:hAnsi="Courier New" w:cs="Courier New"/>
        </w:rPr>
        <w:t>function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build_tensor_network</w:t>
      </w:r>
      <w:proofErr w:type="spellEnd"/>
      <w:r w:rsidRPr="003B38FA">
        <w:rPr>
          <w:rFonts w:ascii="Courier New" w:eastAsia="Times New Roman" w:hAnsi="Courier New" w:cs="Courier New"/>
        </w:rPr>
        <w:t>(qc):</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decomposed</w:t>
      </w:r>
      <w:proofErr w:type="gramEnd"/>
      <w:r w:rsidRPr="003B38FA">
        <w:rPr>
          <w:rFonts w:ascii="Courier New" w:eastAsia="Times New Roman" w:hAnsi="Courier New" w:cs="Courier New"/>
        </w:rPr>
        <w:t xml:space="preserve"> = </w:t>
      </w:r>
      <w:proofErr w:type="spellStart"/>
      <w:r w:rsidRPr="003B38FA">
        <w:rPr>
          <w:rFonts w:ascii="Courier New" w:eastAsia="Times New Roman" w:hAnsi="Courier New" w:cs="Courier New"/>
        </w:rPr>
        <w:t>qc.decompose</w:t>
      </w:r>
      <w:proofErr w:type="spellEnd"/>
      <w:r w:rsidRPr="003B38FA">
        <w:rPr>
          <w:rFonts w:ascii="Courier New" w:eastAsia="Times New Roman" w:hAnsi="Courier New" w:cs="Courier New"/>
        </w:rPr>
        <w:t xml:space="preserve">()  </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for</w:t>
      </w:r>
      <w:proofErr w:type="gramEnd"/>
      <w:r w:rsidRPr="003B38FA">
        <w:rPr>
          <w:rFonts w:ascii="Courier New" w:eastAsia="Times New Roman" w:hAnsi="Courier New" w:cs="Courier New"/>
        </w:rPr>
        <w:t xml:space="preserve"> gate in decomposed:</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tensor</w:t>
      </w:r>
      <w:proofErr w:type="gramEnd"/>
      <w:r w:rsidRPr="003B38FA">
        <w:rPr>
          <w:rFonts w:ascii="Courier New" w:eastAsia="Times New Roman" w:hAnsi="Courier New" w:cs="Courier New"/>
        </w:rPr>
        <w:t xml:space="preserve"> = </w:t>
      </w:r>
      <w:proofErr w:type="spellStart"/>
      <w:r w:rsidRPr="003B38FA">
        <w:rPr>
          <w:rFonts w:ascii="Courier New" w:eastAsia="Times New Roman" w:hAnsi="Courier New" w:cs="Courier New"/>
        </w:rPr>
        <w:t>gate_to_tensor</w:t>
      </w:r>
      <w:proofErr w:type="spellEnd"/>
      <w:r w:rsidRPr="003B38FA">
        <w:rPr>
          <w:rFonts w:ascii="Courier New" w:eastAsia="Times New Roman" w:hAnsi="Courier New" w:cs="Courier New"/>
        </w:rPr>
        <w:t>(gate)</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record</w:t>
      </w:r>
      <w:proofErr w:type="gramEnd"/>
      <w:r w:rsidRPr="003B38FA">
        <w:rPr>
          <w:rFonts w:ascii="Courier New" w:eastAsia="Times New Roman" w:hAnsi="Courier New" w:cs="Courier New"/>
        </w:rPr>
        <w:t xml:space="preserve"> node with indices and neighbors</w:t>
      </w:r>
    </w:p>
    <w:p w:rsidR="00E35029" w:rsidRPr="00E35029"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return</w:t>
      </w:r>
      <w:proofErr w:type="gramEnd"/>
      <w:r w:rsidRPr="003B38FA">
        <w:rPr>
          <w:rFonts w:ascii="Courier New" w:eastAsia="Times New Roman" w:hAnsi="Courier New" w:cs="Courier New"/>
        </w:rPr>
        <w:t xml:space="preserve"> network</w:t>
      </w:r>
    </w:p>
    <w:p w:rsidR="00E35029" w:rsidRPr="00E35029" w:rsidRDefault="00E35029" w:rsidP="00E35029">
      <w:pPr>
        <w:spacing w:before="100" w:beforeAutospacing="1" w:after="100" w:afterAutospacing="1" w:line="240" w:lineRule="auto"/>
        <w:outlineLvl w:val="2"/>
        <w:rPr>
          <w:rFonts w:ascii="Times New Roman" w:eastAsia="Times New Roman" w:hAnsi="Times New Roman" w:cs="Times New Roman"/>
          <w:b/>
          <w:bCs/>
        </w:rPr>
      </w:pPr>
      <w:r w:rsidRPr="00E35029">
        <w:rPr>
          <w:rFonts w:ascii="Times New Roman" w:eastAsia="Times New Roman" w:hAnsi="Times New Roman" w:cs="Times New Roman"/>
          <w:b/>
          <w:bCs/>
        </w:rPr>
        <w:t>3. Partitioning Plan</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3B38FA">
        <w:rPr>
          <w:rFonts w:ascii="Courier New" w:eastAsia="Times New Roman" w:hAnsi="Courier New" w:cs="Courier New"/>
        </w:rPr>
        <w:lastRenderedPageBreak/>
        <w:t>function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plan_workload</w:t>
      </w:r>
      <w:proofErr w:type="spellEnd"/>
      <w:r w:rsidRPr="003B38FA">
        <w:rPr>
          <w:rFonts w:ascii="Courier New" w:eastAsia="Times New Roman" w:hAnsi="Courier New" w:cs="Courier New"/>
        </w:rPr>
        <w:t>(G, tensors, P):</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for</w:t>
      </w:r>
      <w:proofErr w:type="gramEnd"/>
      <w:r w:rsidRPr="003B38FA">
        <w:rPr>
          <w:rFonts w:ascii="Courier New" w:eastAsia="Times New Roman" w:hAnsi="Courier New" w:cs="Courier New"/>
        </w:rPr>
        <w:t xml:space="preserve"> each node i:</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cost[</w:t>
      </w:r>
      <w:proofErr w:type="gramEnd"/>
      <w:r w:rsidRPr="003B38FA">
        <w:rPr>
          <w:rFonts w:ascii="Courier New" w:eastAsia="Times New Roman" w:hAnsi="Courier New" w:cs="Courier New"/>
        </w:rPr>
        <w:t xml:space="preserve">i] = </w:t>
      </w:r>
      <w:proofErr w:type="spellStart"/>
      <w:r w:rsidRPr="003B38FA">
        <w:rPr>
          <w:rFonts w:ascii="Courier New" w:eastAsia="Times New Roman" w:hAnsi="Courier New" w:cs="Courier New"/>
        </w:rPr>
        <w:t>comp_cost</w:t>
      </w:r>
      <w:proofErr w:type="spellEnd"/>
      <w:r w:rsidRPr="003B38FA">
        <w:rPr>
          <w:rFonts w:ascii="Courier New" w:eastAsia="Times New Roman" w:hAnsi="Courier New" w:cs="Courier New"/>
        </w:rPr>
        <w:t xml:space="preserve">(tensors[i]) + </w:t>
      </w:r>
      <w:proofErr w:type="spellStart"/>
      <w:r w:rsidRPr="003B38FA">
        <w:rPr>
          <w:rFonts w:ascii="Courier New" w:eastAsia="Times New Roman" w:hAnsi="Courier New" w:cs="Courier New"/>
        </w:rPr>
        <w:t>comm_cost</w:t>
      </w:r>
      <w:proofErr w:type="spellEnd"/>
      <w:r w:rsidRPr="003B38FA">
        <w:rPr>
          <w:rFonts w:ascii="Courier New" w:eastAsia="Times New Roman" w:hAnsi="Courier New" w:cs="Courier New"/>
        </w:rPr>
        <w:t>(</w:t>
      </w:r>
      <w:proofErr w:type="spellStart"/>
      <w:r w:rsidRPr="003B38FA">
        <w:rPr>
          <w:rFonts w:ascii="Courier New" w:eastAsia="Times New Roman" w:hAnsi="Courier New" w:cs="Courier New"/>
        </w:rPr>
        <w:t>G.degree</w:t>
      </w:r>
      <w:proofErr w:type="spellEnd"/>
      <w:r w:rsidRPr="003B38FA">
        <w:rPr>
          <w:rFonts w:ascii="Courier New" w:eastAsia="Times New Roman" w:hAnsi="Courier New" w:cs="Courier New"/>
        </w:rPr>
        <w:t>(i))</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if</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graph_large</w:t>
      </w:r>
      <w:proofErr w:type="spellEnd"/>
      <w:r w:rsidRPr="003B38FA">
        <w:rPr>
          <w:rFonts w:ascii="Courier New" w:eastAsia="Times New Roman" w:hAnsi="Courier New" w:cs="Courier New"/>
        </w:rPr>
        <w:t xml:space="preserve"> and </w:t>
      </w:r>
      <w:proofErr w:type="spellStart"/>
      <w:r w:rsidRPr="003B38FA">
        <w:rPr>
          <w:rFonts w:ascii="Courier New" w:eastAsia="Times New Roman" w:hAnsi="Courier New" w:cs="Courier New"/>
        </w:rPr>
        <w:t>sklearn</w:t>
      </w:r>
      <w:proofErr w:type="spellEnd"/>
      <w:r w:rsidRPr="003B38FA">
        <w:rPr>
          <w:rFonts w:ascii="Courier New" w:eastAsia="Times New Roman" w:hAnsi="Courier New" w:cs="Courier New"/>
        </w:rPr>
        <w:t xml:space="preserve"> available:</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labels</w:t>
      </w:r>
      <w:proofErr w:type="gramEnd"/>
      <w:r w:rsidRPr="003B38FA">
        <w:rPr>
          <w:rFonts w:ascii="Courier New" w:eastAsia="Times New Roman" w:hAnsi="Courier New" w:cs="Courier New"/>
        </w:rPr>
        <w:t xml:space="preserve"> = </w:t>
      </w:r>
      <w:proofErr w:type="spellStart"/>
      <w:r w:rsidRPr="003B38FA">
        <w:rPr>
          <w:rFonts w:ascii="Courier New" w:eastAsia="Times New Roman" w:hAnsi="Courier New" w:cs="Courier New"/>
        </w:rPr>
        <w:t>SpectralClustering</w:t>
      </w:r>
      <w:proofErr w:type="spellEnd"/>
      <w:r w:rsidRPr="003B38FA">
        <w:rPr>
          <w:rFonts w:ascii="Courier New" w:eastAsia="Times New Roman" w:hAnsi="Courier New" w:cs="Courier New"/>
        </w:rPr>
        <w:t>(</w:t>
      </w:r>
      <w:proofErr w:type="spellStart"/>
      <w:r w:rsidRPr="003B38FA">
        <w:rPr>
          <w:rFonts w:ascii="Courier New" w:eastAsia="Times New Roman" w:hAnsi="Courier New" w:cs="Courier New"/>
        </w:rPr>
        <w:t>G.adj</w:t>
      </w:r>
      <w:proofErr w:type="spell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n_clusters</w:t>
      </w:r>
      <w:proofErr w:type="spellEnd"/>
      <w:r w:rsidRPr="003B38FA">
        <w:rPr>
          <w:rFonts w:ascii="Courier New" w:eastAsia="Times New Roman" w:hAnsi="Courier New" w:cs="Courier New"/>
        </w:rPr>
        <w:t>=P)</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return</w:t>
      </w:r>
      <w:proofErr w:type="gramEnd"/>
      <w:r w:rsidRPr="003B38FA">
        <w:rPr>
          <w:rFonts w:ascii="Courier New" w:eastAsia="Times New Roman" w:hAnsi="Courier New" w:cs="Courier New"/>
        </w:rPr>
        <w:t xml:space="preserve"> communities from labels</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else</w:t>
      </w:r>
      <w:proofErr w:type="gramEnd"/>
      <w:r w:rsidRPr="003B38FA">
        <w:rPr>
          <w:rFonts w:ascii="Courier New" w:eastAsia="Times New Roman" w:hAnsi="Courier New" w:cs="Courier New"/>
        </w:rPr>
        <w:t>:</w:t>
      </w:r>
    </w:p>
    <w:p w:rsidR="00E35029" w:rsidRPr="00E35029"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return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bin_packing</w:t>
      </w:r>
      <w:proofErr w:type="spellEnd"/>
      <w:r w:rsidRPr="003B38FA">
        <w:rPr>
          <w:rFonts w:ascii="Courier New" w:eastAsia="Times New Roman" w:hAnsi="Courier New" w:cs="Courier New"/>
        </w:rPr>
        <w:t>(cost, P)</w:t>
      </w:r>
    </w:p>
    <w:p w:rsidR="00E35029" w:rsidRPr="00E35029" w:rsidRDefault="00E35029" w:rsidP="00E35029">
      <w:pPr>
        <w:spacing w:before="100" w:beforeAutospacing="1" w:after="100" w:afterAutospacing="1" w:line="240" w:lineRule="auto"/>
        <w:outlineLvl w:val="2"/>
        <w:rPr>
          <w:rFonts w:ascii="Times New Roman" w:eastAsia="Times New Roman" w:hAnsi="Times New Roman" w:cs="Times New Roman"/>
          <w:b/>
          <w:bCs/>
        </w:rPr>
      </w:pPr>
      <w:r w:rsidRPr="00E35029">
        <w:rPr>
          <w:rFonts w:ascii="Times New Roman" w:eastAsia="Times New Roman" w:hAnsi="Times New Roman" w:cs="Times New Roman"/>
          <w:b/>
          <w:bCs/>
        </w:rPr>
        <w:t>4. Adaptive Contraction</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3B38FA">
        <w:rPr>
          <w:rFonts w:ascii="Courier New" w:eastAsia="Times New Roman" w:hAnsi="Courier New" w:cs="Courier New"/>
        </w:rPr>
        <w:t>function</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adaptive_contract</w:t>
      </w:r>
      <w:proofErr w:type="spellEnd"/>
      <w:r w:rsidRPr="003B38FA">
        <w:rPr>
          <w:rFonts w:ascii="Courier New" w:eastAsia="Times New Roman" w:hAnsi="Courier New" w:cs="Courier New"/>
        </w:rPr>
        <w:t xml:space="preserve">(A, B, </w:t>
      </w:r>
      <w:proofErr w:type="spellStart"/>
      <w:r w:rsidRPr="003B38FA">
        <w:rPr>
          <w:rFonts w:ascii="Courier New" w:eastAsia="Times New Roman" w:hAnsi="Courier New" w:cs="Courier New"/>
        </w:rPr>
        <w:t>cl_queue</w:t>
      </w:r>
      <w:proofErr w:type="spellEnd"/>
      <w:r w:rsidRPr="003B38FA">
        <w:rPr>
          <w:rFonts w:ascii="Courier New" w:eastAsia="Times New Roman" w:hAnsi="Courier New" w:cs="Courier New"/>
        </w:rPr>
        <w:t>, kernel, buffers):</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if</w:t>
      </w:r>
      <w:proofErr w:type="gramEnd"/>
      <w:r w:rsidRPr="003B38FA">
        <w:rPr>
          <w:rFonts w:ascii="Courier New" w:eastAsia="Times New Roman" w:hAnsi="Courier New" w:cs="Courier New"/>
        </w:rPr>
        <w:t xml:space="preserve"> </w:t>
      </w:r>
      <w:proofErr w:type="spellStart"/>
      <w:r w:rsidRPr="003B38FA">
        <w:rPr>
          <w:rFonts w:ascii="Courier New" w:eastAsia="Times New Roman" w:hAnsi="Courier New" w:cs="Courier New"/>
        </w:rPr>
        <w:t>small_matrix</w:t>
      </w:r>
      <w:proofErr w:type="spellEnd"/>
      <w:r w:rsidRPr="003B38FA">
        <w:rPr>
          <w:rFonts w:ascii="Courier New" w:eastAsia="Times New Roman" w:hAnsi="Courier New" w:cs="Courier New"/>
        </w:rPr>
        <w:t xml:space="preserve"> or </w:t>
      </w:r>
      <w:proofErr w:type="spellStart"/>
      <w:r w:rsidRPr="003B38FA">
        <w:rPr>
          <w:rFonts w:ascii="Courier New" w:eastAsia="Times New Roman" w:hAnsi="Courier New" w:cs="Courier New"/>
        </w:rPr>
        <w:t>no_gpu</w:t>
      </w:r>
      <w:proofErr w:type="spellEnd"/>
      <w:r w:rsidRPr="003B38FA">
        <w:rPr>
          <w:rFonts w:ascii="Courier New" w:eastAsia="Times New Roman" w:hAnsi="Courier New" w:cs="Courier New"/>
        </w:rPr>
        <w:t xml:space="preserve">: return </w:t>
      </w:r>
      <w:proofErr w:type="spellStart"/>
      <w:r w:rsidRPr="003B38FA">
        <w:rPr>
          <w:rFonts w:ascii="Courier New" w:eastAsia="Times New Roman" w:hAnsi="Courier New" w:cs="Courier New"/>
        </w:rPr>
        <w:t>cpu_matmul</w:t>
      </w:r>
      <w:proofErr w:type="spellEnd"/>
      <w:r w:rsidRPr="003B38FA">
        <w:rPr>
          <w:rFonts w:ascii="Courier New" w:eastAsia="Times New Roman" w:hAnsi="Courier New" w:cs="Courier New"/>
        </w:rPr>
        <w:t>(A, B)</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upload</w:t>
      </w:r>
      <w:proofErr w:type="gramEnd"/>
      <w:r w:rsidRPr="003B38FA">
        <w:rPr>
          <w:rFonts w:ascii="Courier New" w:eastAsia="Times New Roman" w:hAnsi="Courier New" w:cs="Courier New"/>
        </w:rPr>
        <w:t xml:space="preserve"> to GPU buffers</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kernel(</w:t>
      </w:r>
      <w:proofErr w:type="gramEnd"/>
      <w:r w:rsidRPr="003B38FA">
        <w:rPr>
          <w:rFonts w:ascii="Courier New" w:eastAsia="Times New Roman" w:hAnsi="Courier New" w:cs="Courier New"/>
        </w:rPr>
        <w:t>queue, dims, buffers)</w:t>
      </w:r>
    </w:p>
    <w:p w:rsidR="00E35029" w:rsidRPr="00E35029"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download</w:t>
      </w:r>
      <w:proofErr w:type="gramEnd"/>
      <w:r w:rsidRPr="003B38FA">
        <w:rPr>
          <w:rFonts w:ascii="Courier New" w:eastAsia="Times New Roman" w:hAnsi="Courier New" w:cs="Courier New"/>
        </w:rPr>
        <w:t xml:space="preserve"> result</w:t>
      </w:r>
    </w:p>
    <w:p w:rsidR="00E35029" w:rsidRPr="00E35029" w:rsidRDefault="00E35029" w:rsidP="00E35029">
      <w:pPr>
        <w:spacing w:before="100" w:beforeAutospacing="1" w:after="100" w:afterAutospacing="1" w:line="240" w:lineRule="auto"/>
        <w:outlineLvl w:val="2"/>
        <w:rPr>
          <w:rFonts w:ascii="Times New Roman" w:eastAsia="Times New Roman" w:hAnsi="Times New Roman" w:cs="Times New Roman"/>
          <w:b/>
          <w:bCs/>
        </w:rPr>
      </w:pPr>
      <w:r w:rsidRPr="00E35029">
        <w:rPr>
          <w:rFonts w:ascii="Times New Roman" w:eastAsia="Times New Roman" w:hAnsi="Times New Roman" w:cs="Times New Roman"/>
          <w:b/>
          <w:bCs/>
        </w:rPr>
        <w:t>5. MPI Tree Reduction</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3B38FA">
        <w:rPr>
          <w:rFonts w:ascii="Courier New" w:eastAsia="Times New Roman" w:hAnsi="Courier New" w:cs="Courier New"/>
        </w:rPr>
        <w:t>for</w:t>
      </w:r>
      <w:proofErr w:type="gramEnd"/>
      <w:r w:rsidRPr="003B38FA">
        <w:rPr>
          <w:rFonts w:ascii="Courier New" w:eastAsia="Times New Roman" w:hAnsi="Courier New" w:cs="Courier New"/>
        </w:rPr>
        <w:t xml:space="preserve"> d</w:t>
      </w:r>
      <w:proofErr w:type="spellEnd"/>
      <w:r w:rsidRPr="003B38FA">
        <w:rPr>
          <w:rFonts w:ascii="Courier New" w:eastAsia="Times New Roman" w:hAnsi="Courier New" w:cs="Courier New"/>
        </w:rPr>
        <w:t xml:space="preserve"> from 0 to log2(P):</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step</w:t>
      </w:r>
      <w:proofErr w:type="gramEnd"/>
      <w:r w:rsidRPr="003B38FA">
        <w:rPr>
          <w:rFonts w:ascii="Courier New" w:eastAsia="Times New Roman" w:hAnsi="Courier New" w:cs="Courier New"/>
        </w:rPr>
        <w:t xml:space="preserve"> = 2^d</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if</w:t>
      </w:r>
      <w:proofErr w:type="gramEnd"/>
      <w:r w:rsidRPr="003B38FA">
        <w:rPr>
          <w:rFonts w:ascii="Courier New" w:eastAsia="Times New Roman" w:hAnsi="Courier New" w:cs="Courier New"/>
        </w:rPr>
        <w:t xml:space="preserve"> rank % (2*step) == 0:</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spellStart"/>
      <w:proofErr w:type="gramStart"/>
      <w:r w:rsidRPr="003B38FA">
        <w:rPr>
          <w:rFonts w:ascii="Courier New" w:eastAsia="Times New Roman" w:hAnsi="Courier New" w:cs="Courier New"/>
        </w:rPr>
        <w:t>recv</w:t>
      </w:r>
      <w:proofErr w:type="spellEnd"/>
      <w:proofErr w:type="gramEnd"/>
      <w:r w:rsidRPr="003B38FA">
        <w:rPr>
          <w:rFonts w:ascii="Courier New" w:eastAsia="Times New Roman" w:hAnsi="Courier New" w:cs="Courier New"/>
        </w:rPr>
        <w:t xml:space="preserve"> from </w:t>
      </w:r>
      <w:proofErr w:type="spellStart"/>
      <w:r w:rsidRPr="003B38FA">
        <w:rPr>
          <w:rFonts w:ascii="Courier New" w:eastAsia="Times New Roman" w:hAnsi="Courier New" w:cs="Courier New"/>
        </w:rPr>
        <w:t>rank+step</w:t>
      </w:r>
      <w:proofErr w:type="spellEnd"/>
      <w:r w:rsidRPr="003B38FA">
        <w:rPr>
          <w:rFonts w:ascii="Courier New" w:eastAsia="Times New Roman" w:hAnsi="Courier New" w:cs="Courier New"/>
        </w:rPr>
        <w:t>; merge results</w:t>
      </w:r>
    </w:p>
    <w:p w:rsidR="00E35029" w:rsidRPr="003B38FA"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spellStart"/>
      <w:proofErr w:type="gramStart"/>
      <w:r w:rsidRPr="003B38FA">
        <w:rPr>
          <w:rFonts w:ascii="Courier New" w:eastAsia="Times New Roman" w:hAnsi="Courier New" w:cs="Courier New"/>
        </w:rPr>
        <w:t>elif</w:t>
      </w:r>
      <w:proofErr w:type="spellEnd"/>
      <w:proofErr w:type="gramEnd"/>
      <w:r w:rsidRPr="003B38FA">
        <w:rPr>
          <w:rFonts w:ascii="Courier New" w:eastAsia="Times New Roman" w:hAnsi="Courier New" w:cs="Courier New"/>
        </w:rPr>
        <w:t xml:space="preserve"> rank % (2*step) == step:</w:t>
      </w:r>
    </w:p>
    <w:p w:rsidR="00E35029" w:rsidRPr="00E35029" w:rsidRDefault="00E35029" w:rsidP="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B38FA">
        <w:rPr>
          <w:rFonts w:ascii="Courier New" w:eastAsia="Times New Roman" w:hAnsi="Courier New" w:cs="Courier New"/>
        </w:rPr>
        <w:t xml:space="preserve">    </w:t>
      </w:r>
      <w:proofErr w:type="gramStart"/>
      <w:r w:rsidRPr="003B38FA">
        <w:rPr>
          <w:rFonts w:ascii="Courier New" w:eastAsia="Times New Roman" w:hAnsi="Courier New" w:cs="Courier New"/>
        </w:rPr>
        <w:t>send</w:t>
      </w:r>
      <w:proofErr w:type="gramEnd"/>
      <w:r w:rsidRPr="003B38FA">
        <w:rPr>
          <w:rFonts w:ascii="Courier New" w:eastAsia="Times New Roman" w:hAnsi="Courier New" w:cs="Courier New"/>
        </w:rPr>
        <w:t xml:space="preserve"> to rank-step; exit loop</w:t>
      </w:r>
    </w:p>
    <w:p w:rsidR="00E35029" w:rsidRPr="00E35029" w:rsidRDefault="00E35029" w:rsidP="00E35029">
      <w:pPr>
        <w:spacing w:before="100" w:beforeAutospacing="1" w:after="100" w:afterAutospacing="1" w:line="240" w:lineRule="auto"/>
        <w:outlineLvl w:val="1"/>
        <w:rPr>
          <w:rFonts w:ascii="Times New Roman" w:eastAsia="Times New Roman" w:hAnsi="Times New Roman" w:cs="Times New Roman"/>
          <w:b/>
          <w:bCs/>
        </w:rPr>
      </w:pPr>
      <w:r w:rsidRPr="00E35029">
        <w:rPr>
          <w:rFonts w:ascii="Times New Roman" w:eastAsia="Times New Roman" w:hAnsi="Times New Roman" w:cs="Times New Roman"/>
          <w:b/>
          <w:bCs/>
        </w:rPr>
        <w:t>Performance Highlights</w:t>
      </w:r>
    </w:p>
    <w:p w:rsidR="00E35029" w:rsidRPr="00E35029" w:rsidRDefault="00E35029" w:rsidP="00E35029">
      <w:pPr>
        <w:numPr>
          <w:ilvl w:val="0"/>
          <w:numId w:val="3"/>
        </w:numPr>
        <w:spacing w:before="100" w:beforeAutospacing="1" w:after="100" w:afterAutospacing="1" w:line="240" w:lineRule="auto"/>
        <w:rPr>
          <w:rFonts w:ascii="Times New Roman" w:eastAsia="Times New Roman" w:hAnsi="Times New Roman" w:cs="Times New Roman"/>
        </w:rPr>
      </w:pPr>
      <w:r w:rsidRPr="003B38FA">
        <w:rPr>
          <w:rFonts w:ascii="Times New Roman" w:eastAsia="Times New Roman" w:hAnsi="Times New Roman" w:cs="Times New Roman"/>
          <w:b/>
          <w:bCs/>
        </w:rPr>
        <w:t>Balanced load</w:t>
      </w:r>
      <w:r w:rsidRPr="00E35029">
        <w:rPr>
          <w:rFonts w:ascii="Times New Roman" w:eastAsia="Times New Roman" w:hAnsi="Times New Roman" w:cs="Times New Roman"/>
        </w:rPr>
        <w:t>: Gate-weighted costs + clustering</w:t>
      </w:r>
    </w:p>
    <w:p w:rsidR="00E35029" w:rsidRPr="00E35029" w:rsidRDefault="00E35029" w:rsidP="00E35029">
      <w:pPr>
        <w:numPr>
          <w:ilvl w:val="0"/>
          <w:numId w:val="3"/>
        </w:numPr>
        <w:spacing w:before="100" w:beforeAutospacing="1" w:after="100" w:afterAutospacing="1" w:line="240" w:lineRule="auto"/>
        <w:rPr>
          <w:rFonts w:ascii="Times New Roman" w:eastAsia="Times New Roman" w:hAnsi="Times New Roman" w:cs="Times New Roman"/>
        </w:rPr>
      </w:pPr>
      <w:r w:rsidRPr="003B38FA">
        <w:rPr>
          <w:rFonts w:ascii="Times New Roman" w:eastAsia="Times New Roman" w:hAnsi="Times New Roman" w:cs="Times New Roman"/>
          <w:b/>
          <w:bCs/>
        </w:rPr>
        <w:t>Low overhead</w:t>
      </w:r>
      <w:r w:rsidRPr="00E35029">
        <w:rPr>
          <w:rFonts w:ascii="Times New Roman" w:eastAsia="Times New Roman" w:hAnsi="Times New Roman" w:cs="Times New Roman"/>
        </w:rPr>
        <w:t>: Buffer reuse, context caching</w:t>
      </w:r>
    </w:p>
    <w:p w:rsidR="00E35029" w:rsidRPr="00E35029" w:rsidRDefault="00E35029" w:rsidP="00E35029">
      <w:pPr>
        <w:numPr>
          <w:ilvl w:val="0"/>
          <w:numId w:val="3"/>
        </w:numPr>
        <w:spacing w:before="100" w:beforeAutospacing="1" w:after="100" w:afterAutospacing="1" w:line="240" w:lineRule="auto"/>
        <w:rPr>
          <w:rFonts w:ascii="Times New Roman" w:eastAsia="Times New Roman" w:hAnsi="Times New Roman" w:cs="Times New Roman"/>
        </w:rPr>
      </w:pPr>
      <w:r w:rsidRPr="003B38FA">
        <w:rPr>
          <w:rFonts w:ascii="Times New Roman" w:eastAsia="Times New Roman" w:hAnsi="Times New Roman" w:cs="Times New Roman"/>
          <w:b/>
          <w:bCs/>
        </w:rPr>
        <w:t>Scalable reduction</w:t>
      </w:r>
      <w:r w:rsidRPr="00E35029">
        <w:rPr>
          <w:rFonts w:ascii="Times New Roman" w:eastAsia="Times New Roman" w:hAnsi="Times New Roman" w:cs="Times New Roman"/>
        </w:rPr>
        <w:t>: O(log P) communication</w:t>
      </w:r>
    </w:p>
    <w:p w:rsidR="00E35029" w:rsidRPr="00E35029" w:rsidRDefault="00E35029" w:rsidP="00E35029">
      <w:pPr>
        <w:numPr>
          <w:ilvl w:val="0"/>
          <w:numId w:val="3"/>
        </w:numPr>
        <w:spacing w:before="100" w:beforeAutospacing="1" w:after="100" w:afterAutospacing="1" w:line="240" w:lineRule="auto"/>
        <w:rPr>
          <w:rFonts w:ascii="Times New Roman" w:eastAsia="Times New Roman" w:hAnsi="Times New Roman" w:cs="Times New Roman"/>
        </w:rPr>
      </w:pPr>
      <w:r w:rsidRPr="003B38FA">
        <w:rPr>
          <w:rFonts w:ascii="Times New Roman" w:eastAsia="Times New Roman" w:hAnsi="Times New Roman" w:cs="Times New Roman"/>
          <w:b/>
          <w:bCs/>
        </w:rPr>
        <w:t>Adaptive compute</w:t>
      </w:r>
      <w:r w:rsidRPr="00E35029">
        <w:rPr>
          <w:rFonts w:ascii="Times New Roman" w:eastAsia="Times New Roman" w:hAnsi="Times New Roman" w:cs="Times New Roman"/>
        </w:rPr>
        <w:t>: CPU/GPU threshold</w:t>
      </w:r>
    </w:p>
    <w:p w:rsidR="00934836" w:rsidRDefault="00844D6F" w:rsidP="00E35029">
      <w:pPr>
        <w:spacing w:before="100" w:beforeAutospacing="1" w:after="100" w:afterAutospacing="1" w:line="240" w:lineRule="auto"/>
        <w:outlineLvl w:val="1"/>
        <w:rPr>
          <w:rFonts w:ascii="Times New Roman" w:eastAsia="Times New Roman" w:hAnsi="Times New Roman" w:cs="Times New Roman"/>
          <w:b/>
          <w:bCs/>
        </w:rPr>
      </w:pPr>
      <w:r w:rsidRPr="003B38FA">
        <w:rPr>
          <w:rFonts w:ascii="Times New Roman" w:eastAsia="Times New Roman" w:hAnsi="Times New Roman" w:cs="Times New Roman"/>
          <w:b/>
          <w:bCs/>
        </w:rPr>
        <w:t>Results</w:t>
      </w:r>
    </w:p>
    <w:p w:rsidR="00E35029" w:rsidRPr="00E35029" w:rsidRDefault="00934836" w:rsidP="00E35029">
      <w:pPr>
        <w:spacing w:before="100" w:beforeAutospacing="1" w:after="100" w:afterAutospacing="1" w:line="240" w:lineRule="auto"/>
        <w:outlineLvl w:val="1"/>
        <w:rPr>
          <w:rFonts w:ascii="Times New Roman" w:eastAsia="Times New Roman" w:hAnsi="Times New Roman" w:cs="Times New Roman"/>
          <w:b/>
          <w:bCs/>
        </w:rPr>
      </w:pPr>
      <w:r>
        <w:rPr>
          <w:b/>
          <w:noProof/>
        </w:rPr>
        <w:lastRenderedPageBreak/>
        <w:drawing>
          <wp:inline distT="0" distB="0" distL="0" distR="0" wp14:anchorId="308993BC" wp14:editId="28F56C8A">
            <wp:extent cx="5403850" cy="27019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d02a32-d1c2-4d64-9cfe-d441ac5f297f.png"/>
                    <pic:cNvPicPr/>
                  </pic:nvPicPr>
                  <pic:blipFill>
                    <a:blip r:embed="rId9">
                      <a:extLst>
                        <a:ext uri="{28A0092B-C50C-407E-A947-70E740481C1C}">
                          <a14:useLocalDpi xmlns:a14="http://schemas.microsoft.com/office/drawing/2010/main" val="0"/>
                        </a:ext>
                      </a:extLst>
                    </a:blip>
                    <a:stretch>
                      <a:fillRect/>
                    </a:stretch>
                  </pic:blipFill>
                  <pic:spPr>
                    <a:xfrm>
                      <a:off x="0" y="0"/>
                      <a:ext cx="5424176" cy="2712088"/>
                    </a:xfrm>
                    <a:prstGeom prst="rect">
                      <a:avLst/>
                    </a:prstGeom>
                  </pic:spPr>
                </pic:pic>
              </a:graphicData>
            </a:graphic>
          </wp:inline>
        </w:drawing>
      </w:r>
    </w:p>
    <w:p w:rsidR="00F02FCE" w:rsidRDefault="004E21BB" w:rsidP="00F02FCE">
      <w:pPr>
        <w:rPr>
          <w:b/>
          <w:noProof/>
        </w:rPr>
      </w:pPr>
      <w:r>
        <w:rPr>
          <w:b/>
          <w:noProof/>
        </w:rPr>
        <w:drawing>
          <wp:inline distT="0" distB="0" distL="0" distR="0" wp14:anchorId="24C53926" wp14:editId="3D2E3E8C">
            <wp:extent cx="5302250" cy="265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8c744-4024-4af8-b55c-0e7d0ed61a7e.png"/>
                    <pic:cNvPicPr/>
                  </pic:nvPicPr>
                  <pic:blipFill>
                    <a:blip r:embed="rId10">
                      <a:extLst>
                        <a:ext uri="{28A0092B-C50C-407E-A947-70E740481C1C}">
                          <a14:useLocalDpi xmlns:a14="http://schemas.microsoft.com/office/drawing/2010/main" val="0"/>
                        </a:ext>
                      </a:extLst>
                    </a:blip>
                    <a:stretch>
                      <a:fillRect/>
                    </a:stretch>
                  </pic:blipFill>
                  <pic:spPr>
                    <a:xfrm>
                      <a:off x="0" y="0"/>
                      <a:ext cx="5302250" cy="2651125"/>
                    </a:xfrm>
                    <a:prstGeom prst="rect">
                      <a:avLst/>
                    </a:prstGeom>
                  </pic:spPr>
                </pic:pic>
              </a:graphicData>
            </a:graphic>
          </wp:inline>
        </w:drawing>
      </w:r>
    </w:p>
    <w:p w:rsidR="00E5264E" w:rsidRDefault="00F02FCE" w:rsidP="00E35029">
      <w:pPr>
        <w:rPr>
          <w:b/>
        </w:rPr>
      </w:pPr>
      <w:r>
        <w:rPr>
          <w:b/>
          <w:noProof/>
        </w:rPr>
        <w:lastRenderedPageBreak/>
        <w:drawing>
          <wp:inline distT="0" distB="0" distL="0" distR="0" wp14:anchorId="386E0531" wp14:editId="6FC9FC1E">
            <wp:extent cx="5346700" cy="2673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78fff9-6631-4df4-ad7b-32f38ce0792e.png"/>
                    <pic:cNvPicPr/>
                  </pic:nvPicPr>
                  <pic:blipFill>
                    <a:blip r:embed="rId11">
                      <a:extLst>
                        <a:ext uri="{28A0092B-C50C-407E-A947-70E740481C1C}">
                          <a14:useLocalDpi xmlns:a14="http://schemas.microsoft.com/office/drawing/2010/main" val="0"/>
                        </a:ext>
                      </a:extLst>
                    </a:blip>
                    <a:stretch>
                      <a:fillRect/>
                    </a:stretch>
                  </pic:blipFill>
                  <pic:spPr>
                    <a:xfrm>
                      <a:off x="0" y="0"/>
                      <a:ext cx="5346700" cy="2673350"/>
                    </a:xfrm>
                    <a:prstGeom prst="rect">
                      <a:avLst/>
                    </a:prstGeom>
                  </pic:spPr>
                </pic:pic>
              </a:graphicData>
            </a:graphic>
          </wp:inline>
        </w:drawing>
      </w:r>
    </w:p>
    <w:p w:rsidR="000869A7" w:rsidRDefault="000869A7" w:rsidP="000869A7">
      <w:pPr>
        <w:pStyle w:val="Heading3"/>
      </w:pPr>
      <w:r>
        <w:t>Conclusion</w:t>
      </w:r>
    </w:p>
    <w:p w:rsidR="000869A7" w:rsidRDefault="000869A7" w:rsidP="000869A7">
      <w:pPr>
        <w:pStyle w:val="NormalWeb"/>
      </w:pPr>
      <w:r>
        <w:t xml:space="preserve">Our implementation of the community detection-based parallel algorithm, inspired by Pastor et al. (2025), successfully enhances the performance and scalability of quantum circuit simulations using tensor networks. By integrating the Girvan-Newman algorithm for partitioning and combining MPI parallelism with adaptive GPU acceleration via </w:t>
      </w:r>
      <w:proofErr w:type="spellStart"/>
      <w:r>
        <w:t>OpenCL</w:t>
      </w:r>
      <w:proofErr w:type="spellEnd"/>
      <w:r>
        <w:t>, we achieved significant speedups for GHZ circuits and improved scalability for QFT and RQC circuits. These results validate the paper's findings while demonstrating the practical benefits of our adaptive compute layer. This work underscores the potential of community detection and heterogeneous computing to address the computational challenges of quantum simulation, paving the way for further optimizations in future iterations.</w:t>
      </w:r>
    </w:p>
    <w:p w:rsidR="000869A7" w:rsidRPr="00AF6DB2" w:rsidRDefault="000869A7" w:rsidP="00E35029">
      <w:pPr>
        <w:rPr>
          <w:b/>
        </w:rPr>
      </w:pPr>
    </w:p>
    <w:sectPr w:rsidR="000869A7" w:rsidRPr="00AF6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27AB"/>
    <w:multiLevelType w:val="multilevel"/>
    <w:tmpl w:val="0FB4B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E6EFD"/>
    <w:multiLevelType w:val="multilevel"/>
    <w:tmpl w:val="452A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E5EFA"/>
    <w:multiLevelType w:val="multilevel"/>
    <w:tmpl w:val="D3D64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23FF1"/>
    <w:multiLevelType w:val="multilevel"/>
    <w:tmpl w:val="9BF0E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B508C"/>
    <w:multiLevelType w:val="multilevel"/>
    <w:tmpl w:val="8DB8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51535"/>
    <w:multiLevelType w:val="multilevel"/>
    <w:tmpl w:val="A0209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9C02B9"/>
    <w:multiLevelType w:val="multilevel"/>
    <w:tmpl w:val="348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500AA9"/>
    <w:multiLevelType w:val="multilevel"/>
    <w:tmpl w:val="2EB67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0E5466"/>
    <w:multiLevelType w:val="multilevel"/>
    <w:tmpl w:val="25B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FF4DF0"/>
    <w:multiLevelType w:val="multilevel"/>
    <w:tmpl w:val="7AA2F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8338B0"/>
    <w:multiLevelType w:val="multilevel"/>
    <w:tmpl w:val="CDF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425F6"/>
    <w:multiLevelType w:val="multilevel"/>
    <w:tmpl w:val="287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70A54"/>
    <w:multiLevelType w:val="multilevel"/>
    <w:tmpl w:val="C09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6D0250"/>
    <w:multiLevelType w:val="multilevel"/>
    <w:tmpl w:val="E7DEC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6548F0"/>
    <w:multiLevelType w:val="multilevel"/>
    <w:tmpl w:val="C2F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6"/>
  </w:num>
  <w:num w:numId="4">
    <w:abstractNumId w:val="11"/>
  </w:num>
  <w:num w:numId="5">
    <w:abstractNumId w:val="8"/>
  </w:num>
  <w:num w:numId="6">
    <w:abstractNumId w:val="12"/>
  </w:num>
  <w:num w:numId="7">
    <w:abstractNumId w:val="2"/>
  </w:num>
  <w:num w:numId="8">
    <w:abstractNumId w:val="3"/>
  </w:num>
  <w:num w:numId="9">
    <w:abstractNumId w:val="9"/>
  </w:num>
  <w:num w:numId="10">
    <w:abstractNumId w:val="0"/>
  </w:num>
  <w:num w:numId="11">
    <w:abstractNumId w:val="5"/>
  </w:num>
  <w:num w:numId="12">
    <w:abstractNumId w:val="13"/>
  </w:num>
  <w:num w:numId="13">
    <w:abstractNumId w:val="7"/>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19"/>
    <w:rsid w:val="00007419"/>
    <w:rsid w:val="000869A7"/>
    <w:rsid w:val="00136D13"/>
    <w:rsid w:val="001527C8"/>
    <w:rsid w:val="001A719C"/>
    <w:rsid w:val="002336DA"/>
    <w:rsid w:val="003B38FA"/>
    <w:rsid w:val="004127BF"/>
    <w:rsid w:val="004E21BB"/>
    <w:rsid w:val="00502E77"/>
    <w:rsid w:val="00597560"/>
    <w:rsid w:val="00844D6F"/>
    <w:rsid w:val="008B3D00"/>
    <w:rsid w:val="00906B1A"/>
    <w:rsid w:val="00934836"/>
    <w:rsid w:val="0097116F"/>
    <w:rsid w:val="009D77AB"/>
    <w:rsid w:val="00A1629C"/>
    <w:rsid w:val="00A52577"/>
    <w:rsid w:val="00AF6DB2"/>
    <w:rsid w:val="00B04E0E"/>
    <w:rsid w:val="00B27615"/>
    <w:rsid w:val="00B43465"/>
    <w:rsid w:val="00BD46D3"/>
    <w:rsid w:val="00C6737C"/>
    <w:rsid w:val="00D017B4"/>
    <w:rsid w:val="00E017E2"/>
    <w:rsid w:val="00E35029"/>
    <w:rsid w:val="00E5264E"/>
    <w:rsid w:val="00E9113C"/>
    <w:rsid w:val="00EA52E3"/>
    <w:rsid w:val="00EC2087"/>
    <w:rsid w:val="00F02FCE"/>
    <w:rsid w:val="00F43423"/>
    <w:rsid w:val="00F46C20"/>
    <w:rsid w:val="00F569C9"/>
    <w:rsid w:val="00FC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5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0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029"/>
    <w:rPr>
      <w:rFonts w:ascii="Times New Roman" w:eastAsia="Times New Roman" w:hAnsi="Times New Roman" w:cs="Times New Roman"/>
      <w:b/>
      <w:bCs/>
      <w:sz w:val="27"/>
      <w:szCs w:val="27"/>
    </w:rPr>
  </w:style>
  <w:style w:type="paragraph" w:styleId="NormalWeb">
    <w:name w:val="Normal (Web)"/>
    <w:basedOn w:val="Normal"/>
    <w:uiPriority w:val="99"/>
    <w:unhideWhenUsed/>
    <w:rsid w:val="00E350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029"/>
    <w:rPr>
      <w:b/>
      <w:bCs/>
    </w:rPr>
  </w:style>
  <w:style w:type="paragraph" w:styleId="HTMLPreformatted">
    <w:name w:val="HTML Preformatted"/>
    <w:basedOn w:val="Normal"/>
    <w:link w:val="HTMLPreformattedChar"/>
    <w:uiPriority w:val="99"/>
    <w:unhideWhenUsed/>
    <w:rsid w:val="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0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0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4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5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0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029"/>
    <w:rPr>
      <w:rFonts w:ascii="Times New Roman" w:eastAsia="Times New Roman" w:hAnsi="Times New Roman" w:cs="Times New Roman"/>
      <w:b/>
      <w:bCs/>
      <w:sz w:val="27"/>
      <w:szCs w:val="27"/>
    </w:rPr>
  </w:style>
  <w:style w:type="paragraph" w:styleId="NormalWeb">
    <w:name w:val="Normal (Web)"/>
    <w:basedOn w:val="Normal"/>
    <w:uiPriority w:val="99"/>
    <w:unhideWhenUsed/>
    <w:rsid w:val="00E350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029"/>
    <w:rPr>
      <w:b/>
      <w:bCs/>
    </w:rPr>
  </w:style>
  <w:style w:type="paragraph" w:styleId="HTMLPreformatted">
    <w:name w:val="HTML Preformatted"/>
    <w:basedOn w:val="Normal"/>
    <w:link w:val="HTMLPreformattedChar"/>
    <w:uiPriority w:val="99"/>
    <w:unhideWhenUsed/>
    <w:rsid w:val="00E3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0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0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4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3977">
      <w:bodyDiv w:val="1"/>
      <w:marLeft w:val="0"/>
      <w:marRight w:val="0"/>
      <w:marTop w:val="0"/>
      <w:marBottom w:val="0"/>
      <w:divBdr>
        <w:top w:val="none" w:sz="0" w:space="0" w:color="auto"/>
        <w:left w:val="none" w:sz="0" w:space="0" w:color="auto"/>
        <w:bottom w:val="none" w:sz="0" w:space="0" w:color="auto"/>
        <w:right w:val="none" w:sz="0" w:space="0" w:color="auto"/>
      </w:divBdr>
    </w:div>
    <w:div w:id="771053452">
      <w:bodyDiv w:val="1"/>
      <w:marLeft w:val="0"/>
      <w:marRight w:val="0"/>
      <w:marTop w:val="0"/>
      <w:marBottom w:val="0"/>
      <w:divBdr>
        <w:top w:val="none" w:sz="0" w:space="0" w:color="auto"/>
        <w:left w:val="none" w:sz="0" w:space="0" w:color="auto"/>
        <w:bottom w:val="none" w:sz="0" w:space="0" w:color="auto"/>
        <w:right w:val="none" w:sz="0" w:space="0" w:color="auto"/>
      </w:divBdr>
      <w:divsChild>
        <w:div w:id="813986008">
          <w:marLeft w:val="0"/>
          <w:marRight w:val="0"/>
          <w:marTop w:val="0"/>
          <w:marBottom w:val="0"/>
          <w:divBdr>
            <w:top w:val="single" w:sz="2" w:space="0" w:color="auto"/>
            <w:left w:val="single" w:sz="2" w:space="0" w:color="auto"/>
            <w:bottom w:val="single" w:sz="2" w:space="0" w:color="auto"/>
            <w:right w:val="single" w:sz="2" w:space="0" w:color="auto"/>
          </w:divBdr>
          <w:divsChild>
            <w:div w:id="1844320366">
              <w:marLeft w:val="0"/>
              <w:marRight w:val="0"/>
              <w:marTop w:val="0"/>
              <w:marBottom w:val="0"/>
              <w:divBdr>
                <w:top w:val="single" w:sz="2" w:space="0" w:color="auto"/>
                <w:left w:val="single" w:sz="2" w:space="0" w:color="auto"/>
                <w:bottom w:val="single" w:sz="2" w:space="0" w:color="auto"/>
                <w:right w:val="single" w:sz="2" w:space="0" w:color="auto"/>
              </w:divBdr>
              <w:divsChild>
                <w:div w:id="1983339770">
                  <w:marLeft w:val="0"/>
                  <w:marRight w:val="0"/>
                  <w:marTop w:val="0"/>
                  <w:marBottom w:val="0"/>
                  <w:divBdr>
                    <w:top w:val="single" w:sz="2" w:space="0" w:color="auto"/>
                    <w:left w:val="single" w:sz="2" w:space="0" w:color="auto"/>
                    <w:bottom w:val="single" w:sz="2" w:space="0" w:color="auto"/>
                    <w:right w:val="single" w:sz="2" w:space="0" w:color="auto"/>
                  </w:divBdr>
                  <w:divsChild>
                    <w:div w:id="570237465">
                      <w:marLeft w:val="0"/>
                      <w:marRight w:val="0"/>
                      <w:marTop w:val="0"/>
                      <w:marBottom w:val="0"/>
                      <w:divBdr>
                        <w:top w:val="single" w:sz="2" w:space="0" w:color="auto"/>
                        <w:left w:val="single" w:sz="2" w:space="0" w:color="auto"/>
                        <w:bottom w:val="single" w:sz="2" w:space="0" w:color="auto"/>
                        <w:right w:val="single" w:sz="2" w:space="0" w:color="auto"/>
                      </w:divBdr>
                    </w:div>
                    <w:div w:id="554438133">
                      <w:marLeft w:val="0"/>
                      <w:marRight w:val="0"/>
                      <w:marTop w:val="0"/>
                      <w:marBottom w:val="0"/>
                      <w:divBdr>
                        <w:top w:val="single" w:sz="2" w:space="0" w:color="auto"/>
                        <w:left w:val="single" w:sz="2" w:space="0" w:color="auto"/>
                        <w:bottom w:val="single" w:sz="2" w:space="0" w:color="auto"/>
                        <w:right w:val="single" w:sz="2" w:space="0" w:color="auto"/>
                      </w:divBdr>
                    </w:div>
                  </w:divsChild>
                </w:div>
                <w:div w:id="1253469128">
                  <w:marLeft w:val="0"/>
                  <w:marRight w:val="0"/>
                  <w:marTop w:val="0"/>
                  <w:marBottom w:val="0"/>
                  <w:divBdr>
                    <w:top w:val="single" w:sz="2" w:space="0" w:color="auto"/>
                    <w:left w:val="single" w:sz="2" w:space="0" w:color="auto"/>
                    <w:bottom w:val="single" w:sz="2" w:space="0" w:color="auto"/>
                    <w:right w:val="single" w:sz="2" w:space="0" w:color="auto"/>
                  </w:divBdr>
                  <w:divsChild>
                    <w:div w:id="2125954679">
                      <w:marLeft w:val="0"/>
                      <w:marRight w:val="0"/>
                      <w:marTop w:val="0"/>
                      <w:marBottom w:val="0"/>
                      <w:divBdr>
                        <w:top w:val="single" w:sz="2" w:space="0" w:color="auto"/>
                        <w:left w:val="single" w:sz="2" w:space="0" w:color="auto"/>
                        <w:bottom w:val="single" w:sz="2" w:space="0" w:color="auto"/>
                        <w:right w:val="single" w:sz="2" w:space="0" w:color="auto"/>
                      </w:divBdr>
                    </w:div>
                    <w:div w:id="1028409701">
                      <w:marLeft w:val="0"/>
                      <w:marRight w:val="0"/>
                      <w:marTop w:val="0"/>
                      <w:marBottom w:val="0"/>
                      <w:divBdr>
                        <w:top w:val="single" w:sz="2" w:space="0" w:color="auto"/>
                        <w:left w:val="single" w:sz="2" w:space="0" w:color="auto"/>
                        <w:bottom w:val="single" w:sz="2" w:space="0" w:color="auto"/>
                        <w:right w:val="single" w:sz="2" w:space="0" w:color="auto"/>
                      </w:divBdr>
                    </w:div>
                  </w:divsChild>
                </w:div>
                <w:div w:id="1215123039">
                  <w:marLeft w:val="0"/>
                  <w:marRight w:val="0"/>
                  <w:marTop w:val="0"/>
                  <w:marBottom w:val="0"/>
                  <w:divBdr>
                    <w:top w:val="single" w:sz="2" w:space="0" w:color="auto"/>
                    <w:left w:val="single" w:sz="2" w:space="0" w:color="auto"/>
                    <w:bottom w:val="single" w:sz="2" w:space="0" w:color="auto"/>
                    <w:right w:val="single" w:sz="2" w:space="0" w:color="auto"/>
                  </w:divBdr>
                  <w:divsChild>
                    <w:div w:id="1847354779">
                      <w:marLeft w:val="0"/>
                      <w:marRight w:val="0"/>
                      <w:marTop w:val="0"/>
                      <w:marBottom w:val="0"/>
                      <w:divBdr>
                        <w:top w:val="single" w:sz="2" w:space="0" w:color="auto"/>
                        <w:left w:val="single" w:sz="2" w:space="0" w:color="auto"/>
                        <w:bottom w:val="single" w:sz="2" w:space="0" w:color="auto"/>
                        <w:right w:val="single" w:sz="2" w:space="0" w:color="auto"/>
                      </w:divBdr>
                    </w:div>
                    <w:div w:id="388189595">
                      <w:marLeft w:val="0"/>
                      <w:marRight w:val="0"/>
                      <w:marTop w:val="0"/>
                      <w:marBottom w:val="0"/>
                      <w:divBdr>
                        <w:top w:val="single" w:sz="2" w:space="0" w:color="auto"/>
                        <w:left w:val="single" w:sz="2" w:space="0" w:color="auto"/>
                        <w:bottom w:val="single" w:sz="2" w:space="0" w:color="auto"/>
                        <w:right w:val="single" w:sz="2" w:space="0" w:color="auto"/>
                      </w:divBdr>
                    </w:div>
                  </w:divsChild>
                </w:div>
                <w:div w:id="461848953">
                  <w:marLeft w:val="0"/>
                  <w:marRight w:val="0"/>
                  <w:marTop w:val="0"/>
                  <w:marBottom w:val="0"/>
                  <w:divBdr>
                    <w:top w:val="single" w:sz="2" w:space="0" w:color="auto"/>
                    <w:left w:val="single" w:sz="2" w:space="0" w:color="auto"/>
                    <w:bottom w:val="single" w:sz="2" w:space="0" w:color="auto"/>
                    <w:right w:val="single" w:sz="2" w:space="0" w:color="auto"/>
                  </w:divBdr>
                  <w:divsChild>
                    <w:div w:id="343242687">
                      <w:marLeft w:val="0"/>
                      <w:marRight w:val="0"/>
                      <w:marTop w:val="0"/>
                      <w:marBottom w:val="0"/>
                      <w:divBdr>
                        <w:top w:val="single" w:sz="2" w:space="0" w:color="auto"/>
                        <w:left w:val="single" w:sz="2" w:space="0" w:color="auto"/>
                        <w:bottom w:val="single" w:sz="2" w:space="0" w:color="auto"/>
                        <w:right w:val="single" w:sz="2" w:space="0" w:color="auto"/>
                      </w:divBdr>
                    </w:div>
                    <w:div w:id="1938754635">
                      <w:marLeft w:val="0"/>
                      <w:marRight w:val="0"/>
                      <w:marTop w:val="0"/>
                      <w:marBottom w:val="0"/>
                      <w:divBdr>
                        <w:top w:val="single" w:sz="2" w:space="0" w:color="auto"/>
                        <w:left w:val="single" w:sz="2" w:space="0" w:color="auto"/>
                        <w:bottom w:val="single" w:sz="2" w:space="0" w:color="auto"/>
                        <w:right w:val="single" w:sz="2" w:space="0" w:color="auto"/>
                      </w:divBdr>
                    </w:div>
                  </w:divsChild>
                </w:div>
                <w:div w:id="216625196">
                  <w:marLeft w:val="0"/>
                  <w:marRight w:val="0"/>
                  <w:marTop w:val="0"/>
                  <w:marBottom w:val="0"/>
                  <w:divBdr>
                    <w:top w:val="single" w:sz="2" w:space="0" w:color="auto"/>
                    <w:left w:val="single" w:sz="2" w:space="0" w:color="auto"/>
                    <w:bottom w:val="single" w:sz="2" w:space="0" w:color="auto"/>
                    <w:right w:val="single" w:sz="2" w:space="0" w:color="auto"/>
                  </w:divBdr>
                  <w:divsChild>
                    <w:div w:id="1468739758">
                      <w:marLeft w:val="0"/>
                      <w:marRight w:val="0"/>
                      <w:marTop w:val="0"/>
                      <w:marBottom w:val="0"/>
                      <w:divBdr>
                        <w:top w:val="single" w:sz="2" w:space="0" w:color="auto"/>
                        <w:left w:val="single" w:sz="2" w:space="0" w:color="auto"/>
                        <w:bottom w:val="single" w:sz="2" w:space="0" w:color="auto"/>
                        <w:right w:val="single" w:sz="2" w:space="0" w:color="auto"/>
                      </w:divBdr>
                    </w:div>
                    <w:div w:id="743723411">
                      <w:marLeft w:val="0"/>
                      <w:marRight w:val="0"/>
                      <w:marTop w:val="0"/>
                      <w:marBottom w:val="0"/>
                      <w:divBdr>
                        <w:top w:val="single" w:sz="2" w:space="0" w:color="auto"/>
                        <w:left w:val="single" w:sz="2" w:space="0" w:color="auto"/>
                        <w:bottom w:val="single" w:sz="2" w:space="0" w:color="auto"/>
                        <w:right w:val="single" w:sz="2" w:space="0" w:color="auto"/>
                      </w:divBdr>
                    </w:div>
                  </w:divsChild>
                </w:div>
                <w:div w:id="446701380">
                  <w:marLeft w:val="0"/>
                  <w:marRight w:val="0"/>
                  <w:marTop w:val="0"/>
                  <w:marBottom w:val="0"/>
                  <w:divBdr>
                    <w:top w:val="single" w:sz="2" w:space="0" w:color="auto"/>
                    <w:left w:val="single" w:sz="2" w:space="0" w:color="auto"/>
                    <w:bottom w:val="single" w:sz="2" w:space="0" w:color="auto"/>
                    <w:right w:val="single" w:sz="2" w:space="0" w:color="auto"/>
                  </w:divBdr>
                  <w:divsChild>
                    <w:div w:id="2073237462">
                      <w:marLeft w:val="0"/>
                      <w:marRight w:val="0"/>
                      <w:marTop w:val="0"/>
                      <w:marBottom w:val="0"/>
                      <w:divBdr>
                        <w:top w:val="single" w:sz="2" w:space="0" w:color="auto"/>
                        <w:left w:val="single" w:sz="2" w:space="0" w:color="auto"/>
                        <w:bottom w:val="single" w:sz="2" w:space="0" w:color="auto"/>
                        <w:right w:val="single" w:sz="2" w:space="0" w:color="auto"/>
                      </w:divBdr>
                    </w:div>
                    <w:div w:id="1927111784">
                      <w:marLeft w:val="0"/>
                      <w:marRight w:val="0"/>
                      <w:marTop w:val="0"/>
                      <w:marBottom w:val="0"/>
                      <w:divBdr>
                        <w:top w:val="single" w:sz="2" w:space="0" w:color="auto"/>
                        <w:left w:val="single" w:sz="2" w:space="0" w:color="auto"/>
                        <w:bottom w:val="single" w:sz="2" w:space="0" w:color="auto"/>
                        <w:right w:val="single" w:sz="2" w:space="0" w:color="auto"/>
                      </w:divBdr>
                    </w:div>
                  </w:divsChild>
                </w:div>
                <w:div w:id="2098987030">
                  <w:marLeft w:val="0"/>
                  <w:marRight w:val="0"/>
                  <w:marTop w:val="0"/>
                  <w:marBottom w:val="0"/>
                  <w:divBdr>
                    <w:top w:val="single" w:sz="2" w:space="0" w:color="auto"/>
                    <w:left w:val="single" w:sz="2" w:space="0" w:color="auto"/>
                    <w:bottom w:val="single" w:sz="2" w:space="0" w:color="auto"/>
                    <w:right w:val="single" w:sz="2" w:space="0" w:color="auto"/>
                  </w:divBdr>
                  <w:divsChild>
                    <w:div w:id="445348082">
                      <w:marLeft w:val="0"/>
                      <w:marRight w:val="0"/>
                      <w:marTop w:val="0"/>
                      <w:marBottom w:val="0"/>
                      <w:divBdr>
                        <w:top w:val="single" w:sz="2" w:space="0" w:color="auto"/>
                        <w:left w:val="single" w:sz="2" w:space="0" w:color="auto"/>
                        <w:bottom w:val="single" w:sz="2" w:space="0" w:color="auto"/>
                        <w:right w:val="single" w:sz="2" w:space="0" w:color="auto"/>
                      </w:divBdr>
                    </w:div>
                    <w:div w:id="214320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9753162">
      <w:bodyDiv w:val="1"/>
      <w:marLeft w:val="0"/>
      <w:marRight w:val="0"/>
      <w:marTop w:val="0"/>
      <w:marBottom w:val="0"/>
      <w:divBdr>
        <w:top w:val="none" w:sz="0" w:space="0" w:color="auto"/>
        <w:left w:val="none" w:sz="0" w:space="0" w:color="auto"/>
        <w:bottom w:val="none" w:sz="0" w:space="0" w:color="auto"/>
        <w:right w:val="none" w:sz="0" w:space="0" w:color="auto"/>
      </w:divBdr>
      <w:divsChild>
        <w:div w:id="1763720051">
          <w:marLeft w:val="0"/>
          <w:marRight w:val="0"/>
          <w:marTop w:val="0"/>
          <w:marBottom w:val="0"/>
          <w:divBdr>
            <w:top w:val="none" w:sz="0" w:space="0" w:color="auto"/>
            <w:left w:val="none" w:sz="0" w:space="0" w:color="auto"/>
            <w:bottom w:val="none" w:sz="0" w:space="0" w:color="auto"/>
            <w:right w:val="none" w:sz="0" w:space="0" w:color="auto"/>
          </w:divBdr>
        </w:div>
      </w:divsChild>
    </w:div>
    <w:div w:id="1255436675">
      <w:bodyDiv w:val="1"/>
      <w:marLeft w:val="0"/>
      <w:marRight w:val="0"/>
      <w:marTop w:val="0"/>
      <w:marBottom w:val="0"/>
      <w:divBdr>
        <w:top w:val="none" w:sz="0" w:space="0" w:color="auto"/>
        <w:left w:val="none" w:sz="0" w:space="0" w:color="auto"/>
        <w:bottom w:val="none" w:sz="0" w:space="0" w:color="auto"/>
        <w:right w:val="none" w:sz="0" w:space="0" w:color="auto"/>
      </w:divBdr>
    </w:div>
    <w:div w:id="1504275703">
      <w:bodyDiv w:val="1"/>
      <w:marLeft w:val="0"/>
      <w:marRight w:val="0"/>
      <w:marTop w:val="0"/>
      <w:marBottom w:val="0"/>
      <w:divBdr>
        <w:top w:val="none" w:sz="0" w:space="0" w:color="auto"/>
        <w:left w:val="none" w:sz="0" w:space="0" w:color="auto"/>
        <w:bottom w:val="none" w:sz="0" w:space="0" w:color="auto"/>
        <w:right w:val="none" w:sz="0" w:space="0" w:color="auto"/>
      </w:divBdr>
    </w:div>
    <w:div w:id="18784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51</cp:revision>
  <dcterms:created xsi:type="dcterms:W3CDTF">2025-05-06T18:26:00Z</dcterms:created>
  <dcterms:modified xsi:type="dcterms:W3CDTF">2025-05-07T17:35:00Z</dcterms:modified>
</cp:coreProperties>
</file>