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315623454"/>
        <w:docPartObj>
          <w:docPartGallery w:val="Cover Pages"/>
          <w:docPartUnique/>
        </w:docPartObj>
      </w:sdtPr>
      <w:sdtContent>
        <w:p w:rsidR="00B87401" w:rsidRDefault="00B87401">
          <w:pPr>
            <w:snapToGrid w:val="0"/>
          </w:pPr>
          <w:r w:rsidRPr="000B00D8">
            <w:rPr>
              <w:noProof/>
              <w:lang w:val="en-GB"/>
            </w:rPr>
            <w:pict>
              <v:group id="_x0000_s1033" style="position:absolute;margin-left:286.85pt;margin-top:70.85pt;width:4in;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34" type="#_x0000_t202" style="position:absolute;left:8474;top:1539;width:1981;height:815;mso-wrap-edited:f" wrapcoords="0 0 21600 0 21600 21600 0 21600 0 0" filled="f" stroked="f" strokecolor="gray">
                  <v:textbox style="mso-next-textbox:#_x0000_s1034" inset="0,0,0,0">
                    <w:txbxContent>
                      <w:p w:rsidR="00080590" w:rsidRDefault="00080590">
                        <w:pPr>
                          <w:snapToGrid w:val="0"/>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Projet d’année </w:t>
                        </w:r>
                      </w:p>
                    </w:txbxContent>
                  </v:textbox>
                </v:shape>
                <v:shape id="_x0000_s1035" type="#_x0000_t202" style="position:absolute;left:10656;top:1342;width:1569;height:1192;mso-wrap-edited:f" wrapcoords="0 0 21600 0 21600 21600 0 21600 0 0" filled="f" stroked="f">
                  <v:textbox style="mso-next-textbox:#_x0000_s1035" inset="0,0,0,0">
                    <w:txbxContent>
                      <w:p w:rsidR="00080590" w:rsidRDefault="00080590">
                        <w:pPr>
                          <w:snapToGrid w:val="0"/>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F-106</w:t>
                        </w:r>
                      </w:p>
                    </w:txbxContent>
                  </v:textbox>
                </v:shape>
                <v:shapetype id="_x0000_t32" coordsize="21600,21600" o:spt="32" o:oned="t" path="m0,0l21600,21600e" filled="f">
                  <v:path arrowok="t" fillok="f" o:connecttype="none"/>
                  <o:lock v:ext="edit" shapetype="t"/>
                </v:shapetype>
                <v:shape id="_x0000_s1036" type="#_x0000_t32" style="position:absolute;left:10571;top:1644;width:0;height:923;mso-wrap-edited:f" o:connectortype="straight" wrapcoords="-2147483648 0 -2147483648 20903 -2147483648 20903 -2147483648 0 -2147483648 0" strokecolor="gray" strokeweight="1.5pt"/>
                <w10:wrap anchorx="page" anchory="page"/>
              </v:group>
            </w:pict>
          </w: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B87401">
          <w:pPr>
            <w:snapToGrid w:val="0"/>
          </w:pPr>
        </w:p>
        <w:p w:rsidR="00B87401" w:rsidRDefault="0043424F">
          <w:pPr>
            <w:snapToGrid w:val="0"/>
          </w:pPr>
          <w:r w:rsidRPr="000B00D8">
            <w:rPr>
              <w:noProof/>
              <w:lang w:val="en-GB"/>
            </w:rPr>
            <w:pict>
              <v:group id="_x0000_s1037" style="position:absolute;margin-left:21.6pt;margin-top:324.2pt;width:552.25pt;height:61.35pt;z-index:251665408;mso-position-horizontal-relative:page;mso-position-vertical-relative:page" coordorigin="432,6336" coordsize="11378,1227">
                <v:rect id="_x0000_s1038" style="position:absolute;left:432;top:6336;width:11016;height:1227;mso-position-horizontal-relative:page;mso-position-vertical-relative:page;v-text-anchor:bottom" fillcolor="#365f91 [2404]" stroked="f">
                  <v:textbox style="mso-next-textbox:#_x0000_s1038" inset="18pt,,1in,0">
                    <w:txbxContent>
                      <w:sdt>
                        <w:sdtPr>
                          <w:rPr>
                            <w:rFonts w:asciiTheme="majorHAnsi" w:hAnsiTheme="majorHAnsi"/>
                            <w:color w:val="FFFFFF" w:themeColor="background1"/>
                            <w:sz w:val="56"/>
                            <w:szCs w:val="56"/>
                          </w:rPr>
                          <w:alias w:val="Titre"/>
                          <w:id w:val="315623633"/>
                          <w:placeholder>
                            <w:docPart w:val="4AA0CF1F127CE940B2669D75E41F255E"/>
                          </w:placeholder>
                          <w:dataBinding w:prefixMappings="xmlns:ns0='http://purl.org/dc/elements/1.1/' xmlns:ns1='http://schemas.openxmlformats.org/package/2006/metadata/core-properties' " w:xpath="/ns1:coreProperties[1]/ns0:title[1]" w:storeItemID="{6C3C8BC8-F283-45AE-878A-BAB7291924A1}"/>
                          <w:text/>
                        </w:sdtPr>
                        <w:sdtContent>
                          <w:p w:rsidR="00080590" w:rsidRDefault="00080590">
                            <w:pPr>
                              <w:snapToGrid w:val="0"/>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rPr>
                              <w:t>Le jeu de Dames</w:t>
                            </w:r>
                          </w:p>
                        </w:sdtContent>
                      </w:sdt>
                    </w:txbxContent>
                  </v:textbox>
                </v:rect>
                <v:rect id="_x0000_s1039"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Pr="000B00D8">
            <w:rPr>
              <w:noProof/>
              <w:lang w:val="en-GB"/>
            </w:rPr>
            <w:pict>
              <v:rect id="_x0000_s1031" style="position:absolute;margin-left:33.85pt;margin-top:399.8pt;width:464.4pt;height:318.8pt;z-index:251662336;mso-position-horizontal-relative:page;mso-position-vertical-relative:page" filled="f" stroked="f">
                <v:textbox style="mso-next-textbox:#_x0000_s1031">
                  <w:txbxContent>
                    <w:sdt>
                      <w:sdtPr>
                        <w:rPr>
                          <w:rFonts w:asciiTheme="majorHAnsi" w:hAnsiTheme="majorHAnsi"/>
                          <w:color w:val="808080" w:themeColor="background1" w:themeShade="80"/>
                          <w:sz w:val="40"/>
                          <w:szCs w:val="40"/>
                        </w:rPr>
                        <w:alias w:val="Auteur"/>
                        <w:id w:val="315623634"/>
                        <w:placeholder>
                          <w:docPart w:val="D878252CCF7CA4479C3624CE8A31314A"/>
                        </w:placeholder>
                        <w:dataBinding w:prefixMappings="xmlns:ns0='http://purl.org/dc/elements/1.1/' xmlns:ns1='http://schemas.openxmlformats.org/package/2006/metadata/core-properties' " w:xpath="/ns1:coreProperties[1]/ns0:creator[1]" w:storeItemID="{6C3C8BC8-F283-45AE-878A-BAB7291924A1}"/>
                        <w:text/>
                      </w:sdtPr>
                      <w:sdtContent>
                        <w:p w:rsidR="00080590" w:rsidRDefault="00080590">
                          <w:pPr>
                            <w:snapToGrid w:val="0"/>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Malik FASSI FIHRI</w:t>
                          </w:r>
                        </w:p>
                      </w:sdtContent>
                    </w:sdt>
                    <w:sdt>
                      <w:sdtPr>
                        <w:rPr>
                          <w:rFonts w:asciiTheme="majorHAnsi" w:hAnsiTheme="majorHAnsi"/>
                          <w:color w:val="808080" w:themeColor="background1" w:themeShade="80"/>
                        </w:rPr>
                        <w:alias w:val="Résumé"/>
                        <w:id w:val="315623635"/>
                        <w:placeholder>
                          <w:docPart w:val="3847750CE7F09E47A53269CC2E387CCA"/>
                        </w:placeholder>
                        <w:dataBinding w:prefixMappings="xmlns:ns0='http://schemas.microsoft.com/office/2006/coverPageProps' " w:xpath="/ns0:CoverPageProperties[1]/ns0:Abstract[1]" w:storeItemID="{55AF091B-3C7A-41E3-B477-F2FDAA23CFDA}"/>
                        <w:text/>
                      </w:sdtPr>
                      <w:sdtContent>
                        <w:p w:rsidR="00080590" w:rsidRDefault="00080590">
                          <w:pPr>
                            <w:snapToGrid w:val="0"/>
                            <w:contextualSpacing/>
                            <w:rPr>
                              <w:rFonts w:asciiTheme="majorHAnsi" w:hAnsiTheme="majorHAnsi"/>
                              <w:color w:val="808080" w:themeColor="background1" w:themeShade="80"/>
                            </w:rPr>
                          </w:pPr>
                          <w:proofErr w:type="spellStart"/>
                          <w:proofErr w:type="gramStart"/>
                          <w:r>
                            <w:rPr>
                              <w:rFonts w:asciiTheme="majorHAnsi" w:hAnsiTheme="majorHAnsi"/>
                              <w:color w:val="808080" w:themeColor="background1" w:themeShade="80"/>
                              <w:lang w:val="en-GB"/>
                            </w:rPr>
                            <w:t>Matricule</w:t>
                          </w:r>
                          <w:proofErr w:type="spellEnd"/>
                          <w:r>
                            <w:rPr>
                              <w:rFonts w:asciiTheme="majorHAnsi" w:hAnsiTheme="majorHAnsi"/>
                              <w:color w:val="808080" w:themeColor="background1" w:themeShade="80"/>
                              <w:lang w:val="en-GB"/>
                            </w:rPr>
                            <w:t xml:space="preserve"> :</w:t>
                          </w:r>
                          <w:proofErr w:type="gramEnd"/>
                          <w:r>
                            <w:rPr>
                              <w:rFonts w:asciiTheme="majorHAnsi" w:hAnsiTheme="majorHAnsi"/>
                              <w:color w:val="808080" w:themeColor="background1" w:themeShade="80"/>
                              <w:lang w:val="en-GB"/>
                            </w:rPr>
                            <w:t xml:space="preserve"> 000364845</w:t>
                          </w:r>
                        </w:p>
                      </w:sdtContent>
                    </w:sdt>
                  </w:txbxContent>
                </v:textbox>
                <w10:wrap anchorx="page" anchory="page"/>
              </v:rect>
            </w:pict>
          </w:r>
          <w:r w:rsidRPr="000B00D8">
            <w:rPr>
              <w:noProof/>
              <w:lang w:val="en-GB"/>
            </w:rPr>
            <w:pict>
              <v:group id="_x0000_s1040" style="position:absolute;margin-left:21.6pt;margin-top:738.2pt;width:552.25pt;height:54.05pt;z-index:-251650048;mso-position-horizontal-relative:page;mso-position-vertical-relative:page" coordorigin="432,13608" coordsize="11376,1081">
                <v:shape id="_x0000_s1041" type="#_x0000_t32" style="position:absolute;left:432;top:13608;width:11376;height:0;mso-position-horizontal-relative:page;mso-position-vertical-relative:page" o:connectortype="straight" strokecolor="gray"/>
                <v:shape id="_x0000_s1042" type="#_x0000_t32" style="position:absolute;left:432;top:14689;width:11376;height:0;mso-position-horizontal-relative:page;mso-position-vertical-relative:page" o:connectortype="straight" strokecolor="gray"/>
                <w10:wrap anchorx="page" anchory="page"/>
              </v:group>
            </w:pict>
          </w:r>
          <w:r w:rsidRPr="000B00D8">
            <w:rPr>
              <w:noProof/>
              <w:lang w:val="en-GB"/>
            </w:rPr>
            <w:pict>
              <v:rect id="_x0000_s1030" style="position:absolute;margin-left:33.85pt;margin-top:753.35pt;width:540pt;height:30.6pt;z-index:251661312;mso-position-horizontal-relative:page;mso-position-vertical-relative:page" filled="f" stroked="f">
                <v:textbox style="mso-next-textbox:#_x0000_s1030">
                  <w:txbxContent>
                    <w:sdt>
                      <w:sdtPr>
                        <w:rPr>
                          <w:rFonts w:asciiTheme="majorHAnsi" w:hAnsiTheme="majorHAnsi"/>
                          <w:b/>
                          <w:bCs/>
                          <w:color w:val="548DD4" w:themeColor="text2" w:themeTint="99"/>
                          <w:spacing w:val="60"/>
                          <w:sz w:val="20"/>
                          <w:szCs w:val="20"/>
                        </w:rPr>
                        <w:alias w:val="Adresse de la société"/>
                        <w:id w:val="315623636"/>
                        <w:placeholder>
                          <w:docPart w:val="021A841A6EB6BB4DB6B65CAB1D553729"/>
                        </w:placeholder>
                        <w:dataBinding w:prefixMappings="xmlns:ns0='http://schemas.microsoft.com/office/2006/coverPageProps' " w:xpath="/ns0:CoverPageProperties[1]/ns0:CompanyAddress[1]" w:storeItemID="{55AF091B-3C7A-41E3-B477-F2FDAA23CFDA}"/>
                        <w:text/>
                      </w:sdtPr>
                      <w:sdtContent>
                        <w:p w:rsidR="00080590" w:rsidRDefault="00080590">
                          <w:pPr>
                            <w:snapToGrid w:val="0"/>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Année Académique 2012-2013</w:t>
                          </w:r>
                        </w:p>
                      </w:sdtContent>
                    </w:sdt>
                  </w:txbxContent>
                </v:textbox>
                <w10:wrap anchorx="page" anchory="page"/>
              </v:rect>
            </w:pict>
          </w:r>
          <w:r w:rsidRPr="000B00D8">
            <w:rPr>
              <w:noProof/>
              <w:lang w:val="en-GB"/>
            </w:rPr>
            <w:pict>
              <v:rect id="_x0000_s1032" style="position:absolute;margin-left:21.6pt;margin-top:36pt;width:552.25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0B00D8">
            <w:rPr>
              <w:lang w:val="en-GB"/>
            </w:rPr>
            <w:pict>
              <v:group id="_x0000_s1026" style="position:absolute;margin-left:364.5pt;margin-top:-385.7pt;width:143.25pt;height:60.75pt;z-index:251660288" coordorigin="8895,1230" coordsize="2865,1215">
                <v:shape id="_x0000_s1027" type="#_x0000_t202" style="position:absolute;left:10290;top:1230;width:1470;height:1215" filled="f" stroked="f">
                  <v:textbox style="mso-next-textbox:#_x0000_s1027">
                    <w:txbxContent>
                      <w:p w:rsidR="00080590" w:rsidRDefault="00080590">
                        <w:pPr>
                          <w:rPr>
                            <w:color w:val="FFFFFF"/>
                            <w:sz w:val="92"/>
                            <w:szCs w:val="92"/>
                          </w:rPr>
                        </w:pPr>
                        <w:r>
                          <w:rPr>
                            <w:color w:val="FFFFFF"/>
                            <w:sz w:val="92"/>
                            <w:szCs w:val="92"/>
                          </w:rPr>
                          <w:t>08</w:t>
                        </w:r>
                      </w:p>
                    </w:txbxContent>
                  </v:textbox>
                </v:shape>
                <v:shape id="_x0000_s1028" type="#_x0000_t32" style="position:absolute;left:10290;top:1590;width:0;height:630" o:connectortype="straight" strokecolor="white" strokeweight="1.5pt"/>
                <v:shape id="_x0000_s1029" type="#_x0000_t202" style="position:absolute;left:8895;top:1455;width:1365;height:630" filled="f" stroked="f">
                  <v:textbox style="mso-next-textbox:#_x0000_s1029">
                    <w:txbxContent>
                      <w:p w:rsidR="00080590" w:rsidRDefault="00080590">
                        <w:pPr>
                          <w:jc w:val="right"/>
                          <w:rPr>
                            <w:rFonts w:ascii="Calibri" w:hAnsi="Calibri"/>
                            <w:b/>
                            <w:color w:val="FFFFFF"/>
                            <w:sz w:val="32"/>
                            <w:szCs w:val="32"/>
                          </w:rPr>
                        </w:pPr>
                        <w:r>
                          <w:rPr>
                            <w:rFonts w:ascii="Calibri" w:hAnsi="Calibri"/>
                            <w:b/>
                            <w:color w:val="FFFFFF"/>
                            <w:sz w:val="32"/>
                            <w:szCs w:val="32"/>
                          </w:rPr>
                          <w:t>Automne</w:t>
                        </w:r>
                      </w:p>
                    </w:txbxContent>
                  </v:textbox>
                </v:shape>
              </v:group>
            </w:pict>
          </w:r>
        </w:p>
        <w:p w:rsidR="00B87401" w:rsidRPr="00B87401" w:rsidRDefault="00B87401" w:rsidP="00B87401"/>
        <w:p w:rsidR="00B87401" w:rsidRPr="00B87401" w:rsidRDefault="00B87401" w:rsidP="00B87401"/>
        <w:p w:rsidR="0043424F" w:rsidRPr="00B87401" w:rsidRDefault="00B87401" w:rsidP="00B87401">
          <w:pPr>
            <w:tabs>
              <w:tab w:val="left" w:pos="3053"/>
            </w:tabs>
          </w:pPr>
          <w:r>
            <w:tab/>
          </w:r>
        </w:p>
        <w:sdt>
          <w:sdtPr>
            <w:rPr>
              <w:lang w:val="fr-FR"/>
            </w:rPr>
            <w:id w:val="315623479"/>
            <w:docPartObj>
              <w:docPartGallery w:val="Table of Contents"/>
              <w:docPartUnique/>
            </w:docPartObj>
          </w:sdtPr>
          <w:sdtEndPr>
            <w:rPr>
              <w:rFonts w:asciiTheme="minorHAnsi" w:eastAsiaTheme="minorHAnsi" w:hAnsiTheme="minorHAnsi" w:cstheme="minorBidi"/>
              <w:b w:val="0"/>
              <w:bCs w:val="0"/>
              <w:color w:val="auto"/>
              <w:sz w:val="24"/>
              <w:szCs w:val="24"/>
              <w:lang w:eastAsia="en-US"/>
            </w:rPr>
          </w:sdtEndPr>
          <w:sdtContent>
            <w:p w:rsidR="0043424F" w:rsidRDefault="0043424F">
              <w:pPr>
                <w:pStyle w:val="En-ttedetabledesmatires"/>
              </w:pPr>
              <w:r>
                <w:rPr>
                  <w:lang w:val="fr-FR"/>
                </w:rPr>
                <w:t>Table des matières</w:t>
              </w:r>
            </w:p>
            <w:p w:rsidR="0043424F" w:rsidRDefault="0043424F">
              <w:pPr>
                <w:pStyle w:val="TM2"/>
                <w:tabs>
                  <w:tab w:val="right" w:leader="dot" w:pos="9056"/>
                </w:tabs>
                <w:rPr>
                  <w:rFonts w:eastAsiaTheme="minorEastAsia"/>
                  <w:b/>
                  <w:noProof/>
                  <w:sz w:val="24"/>
                  <w:szCs w:val="24"/>
                  <w:lang w:val="en-GB" w:eastAsia="fr-FR"/>
                </w:rPr>
              </w:pPr>
              <w:r>
                <w:fldChar w:fldCharType="begin"/>
              </w:r>
              <w:r>
                <w:instrText xml:space="preserve"> TOC \o "1-3" \h \z \u </w:instrText>
              </w:r>
              <w:r>
                <w:fldChar w:fldCharType="separate"/>
              </w:r>
              <w:r>
                <w:rPr>
                  <w:noProof/>
                </w:rPr>
                <w:t>1. Déplacements</w:t>
              </w:r>
              <w:r>
                <w:rPr>
                  <w:noProof/>
                </w:rPr>
                <w:tab/>
              </w:r>
              <w:r>
                <w:rPr>
                  <w:noProof/>
                </w:rPr>
                <w:fldChar w:fldCharType="begin"/>
              </w:r>
              <w:r>
                <w:rPr>
                  <w:noProof/>
                </w:rPr>
                <w:instrText xml:space="preserve"> PAGEREF _Toc217366104 \h </w:instrText>
              </w:r>
              <w:r>
                <w:rPr>
                  <w:noProof/>
                </w:rPr>
              </w:r>
              <w:r>
                <w:rPr>
                  <w:noProof/>
                </w:rPr>
                <w:fldChar w:fldCharType="separate"/>
              </w:r>
              <w:r w:rsidR="00080590">
                <w:rPr>
                  <w:noProof/>
                </w:rPr>
                <w:t>3</w:t>
              </w:r>
              <w:r>
                <w:rPr>
                  <w:noProof/>
                </w:rPr>
                <w:fldChar w:fldCharType="end"/>
              </w:r>
            </w:p>
            <w:p w:rsidR="0043424F" w:rsidRDefault="0043424F">
              <w:pPr>
                <w:pStyle w:val="TM3"/>
                <w:tabs>
                  <w:tab w:val="right" w:leader="dot" w:pos="9056"/>
                </w:tabs>
                <w:rPr>
                  <w:rFonts w:eastAsiaTheme="minorEastAsia"/>
                  <w:noProof/>
                  <w:sz w:val="24"/>
                  <w:szCs w:val="24"/>
                  <w:lang w:val="en-GB" w:eastAsia="fr-FR"/>
                </w:rPr>
              </w:pPr>
              <w:r>
                <w:rPr>
                  <w:noProof/>
                </w:rPr>
                <w:t>1.1. Pseudo-code</w:t>
              </w:r>
              <w:r>
                <w:rPr>
                  <w:noProof/>
                </w:rPr>
                <w:tab/>
              </w:r>
              <w:r>
                <w:rPr>
                  <w:noProof/>
                </w:rPr>
                <w:fldChar w:fldCharType="begin"/>
              </w:r>
              <w:r>
                <w:rPr>
                  <w:noProof/>
                </w:rPr>
                <w:instrText xml:space="preserve"> PAGEREF _Toc217366105 \h </w:instrText>
              </w:r>
              <w:r>
                <w:rPr>
                  <w:noProof/>
                </w:rPr>
              </w:r>
              <w:r>
                <w:rPr>
                  <w:noProof/>
                </w:rPr>
                <w:fldChar w:fldCharType="separate"/>
              </w:r>
              <w:r w:rsidR="00080590">
                <w:rPr>
                  <w:noProof/>
                </w:rPr>
                <w:t>3</w:t>
              </w:r>
              <w:r>
                <w:rPr>
                  <w:noProof/>
                </w:rPr>
                <w:fldChar w:fldCharType="end"/>
              </w:r>
            </w:p>
            <w:p w:rsidR="0043424F" w:rsidRDefault="0043424F">
              <w:pPr>
                <w:pStyle w:val="TM3"/>
                <w:tabs>
                  <w:tab w:val="right" w:leader="dot" w:pos="9056"/>
                </w:tabs>
                <w:rPr>
                  <w:rFonts w:eastAsiaTheme="minorEastAsia"/>
                  <w:noProof/>
                  <w:sz w:val="24"/>
                  <w:szCs w:val="24"/>
                  <w:lang w:val="en-GB" w:eastAsia="fr-FR"/>
                </w:rPr>
              </w:pPr>
              <w:r>
                <w:rPr>
                  <w:noProof/>
                </w:rPr>
                <w:t>1.2. Pseudo-code</w:t>
              </w:r>
              <w:r>
                <w:rPr>
                  <w:noProof/>
                </w:rPr>
                <w:tab/>
              </w:r>
              <w:r>
                <w:rPr>
                  <w:noProof/>
                </w:rPr>
                <w:fldChar w:fldCharType="begin"/>
              </w:r>
              <w:r>
                <w:rPr>
                  <w:noProof/>
                </w:rPr>
                <w:instrText xml:space="preserve"> PAGEREF _Toc217366106 \h </w:instrText>
              </w:r>
              <w:r>
                <w:rPr>
                  <w:noProof/>
                </w:rPr>
              </w:r>
              <w:r>
                <w:rPr>
                  <w:noProof/>
                </w:rPr>
                <w:fldChar w:fldCharType="separate"/>
              </w:r>
              <w:r w:rsidR="00080590">
                <w:rPr>
                  <w:noProof/>
                </w:rPr>
                <w:t>4</w:t>
              </w:r>
              <w:r>
                <w:rPr>
                  <w:noProof/>
                </w:rPr>
                <w:fldChar w:fldCharType="end"/>
              </w:r>
            </w:p>
            <w:p w:rsidR="0043424F" w:rsidRDefault="0043424F">
              <w:pPr>
                <w:pStyle w:val="TM2"/>
                <w:tabs>
                  <w:tab w:val="right" w:leader="dot" w:pos="9056"/>
                </w:tabs>
                <w:rPr>
                  <w:rFonts w:eastAsiaTheme="minorEastAsia"/>
                  <w:b/>
                  <w:noProof/>
                  <w:sz w:val="24"/>
                  <w:szCs w:val="24"/>
                  <w:lang w:val="en-GB" w:eastAsia="fr-FR"/>
                </w:rPr>
              </w:pPr>
              <w:r>
                <w:rPr>
                  <w:noProof/>
                </w:rPr>
                <w:t>2. « CANNOT_JUMP_OUTSIDE »   et « CANNOT_GO_OUTSIDE »</w:t>
              </w:r>
              <w:r>
                <w:rPr>
                  <w:noProof/>
                </w:rPr>
                <w:tab/>
              </w:r>
              <w:r>
                <w:rPr>
                  <w:noProof/>
                </w:rPr>
                <w:fldChar w:fldCharType="begin"/>
              </w:r>
              <w:r>
                <w:rPr>
                  <w:noProof/>
                </w:rPr>
                <w:instrText xml:space="preserve"> PAGEREF _Toc217366107 \h </w:instrText>
              </w:r>
              <w:r>
                <w:rPr>
                  <w:noProof/>
                </w:rPr>
              </w:r>
              <w:r>
                <w:rPr>
                  <w:noProof/>
                </w:rPr>
                <w:fldChar w:fldCharType="separate"/>
              </w:r>
              <w:r w:rsidR="00080590">
                <w:rPr>
                  <w:noProof/>
                </w:rPr>
                <w:t>4</w:t>
              </w:r>
              <w:r>
                <w:rPr>
                  <w:noProof/>
                </w:rPr>
                <w:fldChar w:fldCharType="end"/>
              </w:r>
            </w:p>
            <w:p w:rsidR="0043424F" w:rsidRDefault="0043424F">
              <w:pPr>
                <w:pStyle w:val="TM3"/>
                <w:tabs>
                  <w:tab w:val="right" w:leader="dot" w:pos="9056"/>
                </w:tabs>
                <w:rPr>
                  <w:rFonts w:eastAsiaTheme="minorEastAsia"/>
                  <w:noProof/>
                  <w:sz w:val="24"/>
                  <w:szCs w:val="24"/>
                  <w:lang w:val="en-GB" w:eastAsia="fr-FR"/>
                </w:rPr>
              </w:pPr>
              <w:r>
                <w:rPr>
                  <w:noProof/>
                </w:rPr>
                <w:t>2.1. Pseudo-code</w:t>
              </w:r>
              <w:r>
                <w:rPr>
                  <w:noProof/>
                </w:rPr>
                <w:tab/>
              </w:r>
              <w:r>
                <w:rPr>
                  <w:noProof/>
                </w:rPr>
                <w:fldChar w:fldCharType="begin"/>
              </w:r>
              <w:r>
                <w:rPr>
                  <w:noProof/>
                </w:rPr>
                <w:instrText xml:space="preserve"> PAGEREF _Toc217366108 \h </w:instrText>
              </w:r>
              <w:r>
                <w:rPr>
                  <w:noProof/>
                </w:rPr>
              </w:r>
              <w:r>
                <w:rPr>
                  <w:noProof/>
                </w:rPr>
                <w:fldChar w:fldCharType="separate"/>
              </w:r>
              <w:r w:rsidR="00080590">
                <w:rPr>
                  <w:noProof/>
                </w:rPr>
                <w:t>5</w:t>
              </w:r>
              <w:r>
                <w:rPr>
                  <w:noProof/>
                </w:rPr>
                <w:fldChar w:fldCharType="end"/>
              </w:r>
            </w:p>
            <w:p w:rsidR="0043424F" w:rsidRDefault="0043424F">
              <w:pPr>
                <w:pStyle w:val="TM3"/>
                <w:tabs>
                  <w:tab w:val="right" w:leader="dot" w:pos="9056"/>
                </w:tabs>
                <w:rPr>
                  <w:rFonts w:eastAsiaTheme="minorEastAsia"/>
                  <w:noProof/>
                  <w:sz w:val="24"/>
                  <w:szCs w:val="24"/>
                  <w:lang w:val="en-GB" w:eastAsia="fr-FR"/>
                </w:rPr>
              </w:pPr>
              <w:r>
                <w:rPr>
                  <w:noProof/>
                </w:rPr>
                <w:t>2.2. Pseudo-code</w:t>
              </w:r>
              <w:r>
                <w:rPr>
                  <w:noProof/>
                </w:rPr>
                <w:tab/>
              </w:r>
              <w:r>
                <w:rPr>
                  <w:noProof/>
                </w:rPr>
                <w:fldChar w:fldCharType="begin"/>
              </w:r>
              <w:r>
                <w:rPr>
                  <w:noProof/>
                </w:rPr>
                <w:instrText xml:space="preserve"> PAGEREF _Toc217366109 \h </w:instrText>
              </w:r>
              <w:r>
                <w:rPr>
                  <w:noProof/>
                </w:rPr>
              </w:r>
              <w:r>
                <w:rPr>
                  <w:noProof/>
                </w:rPr>
                <w:fldChar w:fldCharType="separate"/>
              </w:r>
              <w:r w:rsidR="00080590">
                <w:rPr>
                  <w:noProof/>
                </w:rPr>
                <w:t>5</w:t>
              </w:r>
              <w:r>
                <w:rPr>
                  <w:noProof/>
                </w:rPr>
                <w:fldChar w:fldCharType="end"/>
              </w:r>
            </w:p>
            <w:p w:rsidR="0043424F" w:rsidRDefault="0043424F">
              <w:pPr>
                <w:pStyle w:val="TM2"/>
                <w:tabs>
                  <w:tab w:val="right" w:leader="dot" w:pos="9056"/>
                </w:tabs>
                <w:rPr>
                  <w:rFonts w:eastAsiaTheme="minorEastAsia"/>
                  <w:b/>
                  <w:noProof/>
                  <w:sz w:val="24"/>
                  <w:szCs w:val="24"/>
                  <w:lang w:val="en-GB" w:eastAsia="fr-FR"/>
                </w:rPr>
              </w:pPr>
              <w:r>
                <w:rPr>
                  <w:noProof/>
                </w:rPr>
                <w:t>3. Déroulement du jeu</w:t>
              </w:r>
              <w:r>
                <w:rPr>
                  <w:noProof/>
                </w:rPr>
                <w:tab/>
              </w:r>
              <w:r>
                <w:rPr>
                  <w:noProof/>
                </w:rPr>
                <w:fldChar w:fldCharType="begin"/>
              </w:r>
              <w:r>
                <w:rPr>
                  <w:noProof/>
                </w:rPr>
                <w:instrText xml:space="preserve"> PAGEREF _Toc217366110 \h </w:instrText>
              </w:r>
              <w:r>
                <w:rPr>
                  <w:noProof/>
                </w:rPr>
              </w:r>
              <w:r>
                <w:rPr>
                  <w:noProof/>
                </w:rPr>
                <w:fldChar w:fldCharType="separate"/>
              </w:r>
              <w:r w:rsidR="00080590">
                <w:rPr>
                  <w:noProof/>
                </w:rPr>
                <w:t>6</w:t>
              </w:r>
              <w:r>
                <w:rPr>
                  <w:noProof/>
                </w:rPr>
                <w:fldChar w:fldCharType="end"/>
              </w:r>
            </w:p>
            <w:p w:rsidR="0043424F" w:rsidRDefault="0043424F">
              <w:pPr>
                <w:pStyle w:val="TM3"/>
                <w:tabs>
                  <w:tab w:val="right" w:leader="dot" w:pos="9056"/>
                </w:tabs>
                <w:rPr>
                  <w:rFonts w:eastAsiaTheme="minorEastAsia"/>
                  <w:noProof/>
                  <w:sz w:val="24"/>
                  <w:szCs w:val="24"/>
                  <w:lang w:val="en-GB" w:eastAsia="fr-FR"/>
                </w:rPr>
              </w:pPr>
              <w:r>
                <w:rPr>
                  <w:noProof/>
                </w:rPr>
                <w:t>3.1. Pseudo-code</w:t>
              </w:r>
              <w:r>
                <w:rPr>
                  <w:noProof/>
                </w:rPr>
                <w:tab/>
              </w:r>
              <w:r>
                <w:rPr>
                  <w:noProof/>
                </w:rPr>
                <w:fldChar w:fldCharType="begin"/>
              </w:r>
              <w:r>
                <w:rPr>
                  <w:noProof/>
                </w:rPr>
                <w:instrText xml:space="preserve"> PAGEREF _Toc217366111 \h </w:instrText>
              </w:r>
              <w:r>
                <w:rPr>
                  <w:noProof/>
                </w:rPr>
              </w:r>
              <w:r>
                <w:rPr>
                  <w:noProof/>
                </w:rPr>
                <w:fldChar w:fldCharType="separate"/>
              </w:r>
              <w:r w:rsidR="00080590">
                <w:rPr>
                  <w:noProof/>
                </w:rPr>
                <w:t>6</w:t>
              </w:r>
              <w:r>
                <w:rPr>
                  <w:noProof/>
                </w:rPr>
                <w:fldChar w:fldCharType="end"/>
              </w:r>
            </w:p>
            <w:p w:rsidR="0043424F" w:rsidRDefault="0043424F">
              <w:pPr>
                <w:pStyle w:val="TM2"/>
                <w:tabs>
                  <w:tab w:val="right" w:leader="dot" w:pos="9056"/>
                </w:tabs>
                <w:rPr>
                  <w:rFonts w:eastAsiaTheme="minorEastAsia"/>
                  <w:b/>
                  <w:noProof/>
                  <w:sz w:val="24"/>
                  <w:szCs w:val="24"/>
                  <w:lang w:val="en-GB" w:eastAsia="fr-FR"/>
                </w:rPr>
              </w:pPr>
              <w:r>
                <w:rPr>
                  <w:noProof/>
                </w:rPr>
                <w:t>4. Bug</w:t>
              </w:r>
              <w:r>
                <w:rPr>
                  <w:noProof/>
                </w:rPr>
                <w:tab/>
              </w:r>
              <w:r>
                <w:rPr>
                  <w:noProof/>
                </w:rPr>
                <w:fldChar w:fldCharType="begin"/>
              </w:r>
              <w:r>
                <w:rPr>
                  <w:noProof/>
                </w:rPr>
                <w:instrText xml:space="preserve"> PAGEREF _Toc217366112 \h </w:instrText>
              </w:r>
              <w:r>
                <w:rPr>
                  <w:noProof/>
                </w:rPr>
              </w:r>
              <w:r>
                <w:rPr>
                  <w:noProof/>
                </w:rPr>
                <w:fldChar w:fldCharType="separate"/>
              </w:r>
              <w:r w:rsidR="00080590">
                <w:rPr>
                  <w:noProof/>
                </w:rPr>
                <w:t>6</w:t>
              </w:r>
              <w:r>
                <w:rPr>
                  <w:noProof/>
                </w:rPr>
                <w:fldChar w:fldCharType="end"/>
              </w:r>
            </w:p>
            <w:p w:rsidR="0043424F" w:rsidRDefault="0043424F">
              <w:r>
                <w:fldChar w:fldCharType="end"/>
              </w:r>
            </w:p>
          </w:sdtContent>
        </w:sdt>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43424F" w:rsidP="0043424F"/>
        <w:p w:rsidR="0043424F" w:rsidRDefault="00B87401" w:rsidP="0043424F">
          <w:r>
            <w:tab/>
          </w:r>
          <w:r>
            <w:tab/>
          </w:r>
          <w:r>
            <w:tab/>
          </w:r>
        </w:p>
        <w:p w:rsidR="0043424F" w:rsidRDefault="0043424F" w:rsidP="0043424F"/>
        <w:p w:rsidR="0043424F" w:rsidRDefault="0043424F" w:rsidP="0043424F"/>
        <w:p w:rsidR="0043424F" w:rsidRDefault="0043424F" w:rsidP="0043424F"/>
        <w:p w:rsidR="0043424F" w:rsidRDefault="0043424F" w:rsidP="0043424F"/>
        <w:p w:rsidR="00B87401" w:rsidRDefault="00B87401" w:rsidP="0043424F"/>
        <w:p w:rsidR="00B87401" w:rsidRDefault="00B87401" w:rsidP="0043424F"/>
        <w:p w:rsidR="00B87401" w:rsidRDefault="00B87401" w:rsidP="0043424F"/>
        <w:p w:rsidR="0043424F" w:rsidRDefault="0043424F" w:rsidP="0043424F"/>
        <w:p w:rsidR="0043424F" w:rsidRDefault="0043424F" w:rsidP="0043424F"/>
      </w:sdtContent>
    </w:sdt>
    <w:p w:rsidR="0043424F" w:rsidRDefault="0043424F" w:rsidP="0043424F">
      <w:pPr>
        <w:jc w:val="both"/>
      </w:pPr>
      <w:r>
        <w:t>Pour implémenter un jeu de Dames il est nécessaire de diviser le travail en fonction.</w:t>
      </w:r>
    </w:p>
    <w:p w:rsidR="005F3D65" w:rsidRDefault="005F3D65" w:rsidP="0043424F">
      <w:pPr>
        <w:jc w:val="both"/>
      </w:pPr>
      <w:r>
        <w:t>Il faut donc analyser toutes les actions que l’on doit être</w:t>
      </w:r>
      <w:r w:rsidR="0043424F">
        <w:t xml:space="preserve"> capable de faire dans ce jeu.</w:t>
      </w:r>
    </w:p>
    <w:p w:rsidR="00005DC2" w:rsidRDefault="00005DC2"/>
    <w:p w:rsidR="005F3D65" w:rsidRDefault="00005DC2" w:rsidP="00931C75">
      <w:pPr>
        <w:pStyle w:val="Titre2"/>
      </w:pPr>
      <w:bookmarkStart w:id="0" w:name="_Toc217366104"/>
      <w:r>
        <w:t xml:space="preserve">1. </w:t>
      </w:r>
      <w:r w:rsidR="0043424F">
        <w:t>Déplacements</w:t>
      </w:r>
      <w:bookmarkEnd w:id="0"/>
    </w:p>
    <w:p w:rsidR="00005DC2" w:rsidRDefault="00005DC2"/>
    <w:p w:rsidR="005F3D65" w:rsidRDefault="005F3D65" w:rsidP="0043424F">
      <w:pPr>
        <w:jc w:val="both"/>
      </w:pPr>
      <w:r>
        <w:t>Dans la partie 1 nous retrouvons les fonctions pour créer le plateau, et l’imprimer correctement. Nous avons aussi pris en charge le déplacement dans le plateau.</w:t>
      </w:r>
    </w:p>
    <w:p w:rsidR="005F3D65" w:rsidRDefault="005F3D65" w:rsidP="0043424F">
      <w:pPr>
        <w:jc w:val="both"/>
      </w:pPr>
      <w:r>
        <w:t xml:space="preserve">On se limitait a bouger le  pion d’une seule case puisqu’il n’y avait pas encore de dames. </w:t>
      </w:r>
    </w:p>
    <w:p w:rsidR="005F3D65" w:rsidRDefault="005F3D65" w:rsidP="0043424F">
      <w:pPr>
        <w:jc w:val="both"/>
      </w:pPr>
      <w:r>
        <w:t>Il nous suffisait alors de déplacer le pion d’une case vers la gauche ou la droite en fonction du mouvement, sans tenir compte des captures.</w:t>
      </w:r>
    </w:p>
    <w:p w:rsidR="00931C75" w:rsidRDefault="005F3D65" w:rsidP="0043424F">
      <w:pPr>
        <w:jc w:val="both"/>
      </w:pPr>
      <w:r>
        <w:t>Dans la partie 2, en prenant compte des captures et de la dame, le déplacement de pièce est traduit  par ce speudo-code</w:t>
      </w:r>
    </w:p>
    <w:p w:rsidR="005F3D65" w:rsidRDefault="005F3D65" w:rsidP="005F3D65"/>
    <w:p w:rsidR="005F3D65" w:rsidRDefault="00005DC2" w:rsidP="00931C75">
      <w:pPr>
        <w:pStyle w:val="Titre3"/>
      </w:pPr>
      <w:r>
        <w:tab/>
      </w:r>
      <w:bookmarkStart w:id="1" w:name="_Toc217366105"/>
      <w:r>
        <w:t>1.1. Pseudo-code</w:t>
      </w:r>
      <w:bookmarkEnd w:id="1"/>
    </w:p>
    <w:p w:rsidR="00931C75" w:rsidRPr="0043424F" w:rsidRDefault="00931C75" w:rsidP="005F3D65">
      <w:pPr>
        <w:rPr>
          <w:i/>
        </w:rPr>
      </w:pPr>
    </w:p>
    <w:p w:rsidR="005F3D65" w:rsidRPr="0043424F" w:rsidRDefault="005F3D65" w:rsidP="005F3D65">
      <w:pPr>
        <w:rPr>
          <w:i/>
        </w:rPr>
      </w:pPr>
      <w:r w:rsidRPr="0043424F">
        <w:rPr>
          <w:i/>
        </w:rPr>
        <w:t>movePiece(board,rowIndex,colIndex,direction,length=1 )</w:t>
      </w:r>
    </w:p>
    <w:p w:rsidR="005F3D65" w:rsidRPr="0043424F" w:rsidRDefault="005F3D65" w:rsidP="005F3D65">
      <w:pPr>
        <w:rPr>
          <w:i/>
        </w:rPr>
      </w:pPr>
    </w:p>
    <w:p w:rsidR="005F3D65" w:rsidRPr="0043424F" w:rsidRDefault="005F3D65" w:rsidP="005F3D65">
      <w:pPr>
        <w:ind w:firstLine="708"/>
        <w:rPr>
          <w:i/>
        </w:rPr>
      </w:pPr>
      <w:r w:rsidRPr="0043424F">
        <w:rPr>
          <w:i/>
        </w:rPr>
        <w:t>directionligne=-player</w:t>
      </w:r>
    </w:p>
    <w:p w:rsidR="005F3D65" w:rsidRPr="0043424F" w:rsidRDefault="005F3D65" w:rsidP="005F3D65">
      <w:pPr>
        <w:ind w:firstLine="708"/>
        <w:rPr>
          <w:i/>
        </w:rPr>
      </w:pPr>
      <w:r w:rsidRPr="0043424F">
        <w:rPr>
          <w:i/>
        </w:rPr>
        <w:t>directionColonne=player</w:t>
      </w:r>
    </w:p>
    <w:p w:rsidR="005F3D65" w:rsidRPr="0043424F" w:rsidRDefault="005F3D65" w:rsidP="005F3D65">
      <w:pPr>
        <w:ind w:firstLine="708"/>
        <w:rPr>
          <w:i/>
        </w:rPr>
      </w:pPr>
      <w:r w:rsidRPr="0043424F">
        <w:rPr>
          <w:i/>
        </w:rPr>
        <w:t>si longueur de direction == 2 faire :</w:t>
      </w:r>
    </w:p>
    <w:p w:rsidR="005F3D65" w:rsidRPr="0043424F" w:rsidRDefault="005F3D65" w:rsidP="005F3D65">
      <w:pPr>
        <w:rPr>
          <w:i/>
        </w:rPr>
      </w:pPr>
      <w:r w:rsidRPr="0043424F">
        <w:rPr>
          <w:i/>
        </w:rPr>
        <w:tab/>
      </w:r>
      <w:r w:rsidRPr="0043424F">
        <w:rPr>
          <w:i/>
        </w:rPr>
        <w:tab/>
        <w:t>directionligne=player</w:t>
      </w:r>
    </w:p>
    <w:p w:rsidR="005F3D65" w:rsidRPr="0043424F" w:rsidRDefault="005F3D65" w:rsidP="005F3D65">
      <w:pPr>
        <w:ind w:firstLine="708"/>
        <w:rPr>
          <w:i/>
        </w:rPr>
      </w:pPr>
      <w:r w:rsidRPr="0043424F">
        <w:rPr>
          <w:i/>
        </w:rPr>
        <w:t xml:space="preserve">si direction == « L » faire : </w:t>
      </w:r>
    </w:p>
    <w:p w:rsidR="005F3D65" w:rsidRPr="0043424F" w:rsidRDefault="005F3D65" w:rsidP="005F3D65">
      <w:pPr>
        <w:rPr>
          <w:i/>
        </w:rPr>
      </w:pPr>
      <w:r w:rsidRPr="0043424F">
        <w:rPr>
          <w:i/>
        </w:rPr>
        <w:tab/>
      </w:r>
      <w:r w:rsidRPr="0043424F">
        <w:rPr>
          <w:i/>
        </w:rPr>
        <w:tab/>
        <w:t>directionColonne =-player</w:t>
      </w:r>
    </w:p>
    <w:p w:rsidR="006E02BF" w:rsidRPr="0043424F" w:rsidRDefault="005F3D65" w:rsidP="006E02BF">
      <w:pPr>
        <w:ind w:firstLine="708"/>
        <w:rPr>
          <w:i/>
        </w:rPr>
      </w:pPr>
      <w:r w:rsidRPr="0043424F">
        <w:rPr>
          <w:i/>
        </w:rPr>
        <w:t>longueurJusqueCapture=</w:t>
      </w:r>
      <w:r w:rsidR="006E02BF" w:rsidRPr="0043424F">
        <w:rPr>
          <w:i/>
        </w:rPr>
        <w:t>countFree(board,rowIndex,colIndex,direction,player=player)</w:t>
      </w:r>
    </w:p>
    <w:p w:rsidR="006E02BF" w:rsidRPr="0043424F" w:rsidRDefault="006E02BF" w:rsidP="006E02BF">
      <w:pPr>
        <w:ind w:firstLine="708"/>
        <w:rPr>
          <w:i/>
        </w:rPr>
      </w:pPr>
      <w:r w:rsidRPr="0043424F">
        <w:rPr>
          <w:i/>
        </w:rPr>
        <w:t>si longueurJusqueCapture &lt; length faire :</w:t>
      </w:r>
    </w:p>
    <w:p w:rsidR="006E02BF" w:rsidRPr="0043424F" w:rsidRDefault="006E02BF" w:rsidP="006E02BF">
      <w:pPr>
        <w:ind w:firstLine="708"/>
        <w:rPr>
          <w:i/>
        </w:rPr>
      </w:pPr>
      <w:r w:rsidRPr="0043424F">
        <w:rPr>
          <w:i/>
        </w:rPr>
        <w:tab/>
        <w:t xml:space="preserve">length=longueurJusqueCapture+2  </w:t>
      </w:r>
    </w:p>
    <w:p w:rsidR="006E02BF" w:rsidRPr="0043424F" w:rsidRDefault="006E02BF" w:rsidP="006E02BF">
      <w:pPr>
        <w:ind w:left="708" w:firstLine="708"/>
        <w:rPr>
          <w:i/>
        </w:rPr>
      </w:pPr>
      <w:r w:rsidRPr="0043424F">
        <w:rPr>
          <w:i/>
        </w:rPr>
        <w:t xml:space="preserve"> #+2 car il faut rajouter la case de départ et celle d’arrivée</w:t>
      </w:r>
    </w:p>
    <w:p w:rsidR="006E02BF" w:rsidRPr="0043424F" w:rsidRDefault="006E02BF" w:rsidP="006E02BF">
      <w:pPr>
        <w:rPr>
          <w:i/>
        </w:rPr>
      </w:pPr>
      <w:r w:rsidRPr="0043424F">
        <w:rPr>
          <w:i/>
        </w:rPr>
        <w:tab/>
      </w:r>
    </w:p>
    <w:p w:rsidR="006E02BF" w:rsidRPr="0043424F" w:rsidRDefault="006E02BF" w:rsidP="006E02BF">
      <w:pPr>
        <w:ind w:firstLine="708"/>
        <w:rPr>
          <w:i/>
        </w:rPr>
      </w:pPr>
      <w:r w:rsidRPr="0043424F">
        <w:rPr>
          <w:i/>
        </w:rPr>
        <w:t>ancienneCase devient vide</w:t>
      </w:r>
    </w:p>
    <w:p w:rsidR="006E02BF" w:rsidRPr="0043424F" w:rsidRDefault="006E02BF" w:rsidP="006E02BF">
      <w:pPr>
        <w:ind w:firstLine="708"/>
        <w:rPr>
          <w:i/>
        </w:rPr>
      </w:pPr>
      <w:proofErr w:type="spellStart"/>
      <w:r w:rsidRPr="0043424F">
        <w:rPr>
          <w:i/>
        </w:rPr>
        <w:t>nouvelleCase</w:t>
      </w:r>
      <w:proofErr w:type="spellEnd"/>
      <w:r w:rsidRPr="0043424F">
        <w:rPr>
          <w:i/>
        </w:rPr>
        <w:t>=(rowIndex+directionLigne*length,colIndex-directionColonne*length)</w:t>
      </w:r>
    </w:p>
    <w:p w:rsidR="006E02BF" w:rsidRPr="0043424F" w:rsidRDefault="006E02BF" w:rsidP="006E02BF">
      <w:pPr>
        <w:ind w:firstLine="708"/>
        <w:rPr>
          <w:i/>
        </w:rPr>
      </w:pPr>
      <w:r w:rsidRPr="0043424F">
        <w:rPr>
          <w:i/>
        </w:rPr>
        <w:t>insérer le pion dans la nouvelle case</w:t>
      </w:r>
    </w:p>
    <w:p w:rsidR="006E02BF" w:rsidRPr="0043424F" w:rsidRDefault="006E02BF" w:rsidP="006E02BF">
      <w:pPr>
        <w:ind w:firstLine="708"/>
        <w:rPr>
          <w:i/>
        </w:rPr>
      </w:pPr>
    </w:p>
    <w:p w:rsidR="006E02BF" w:rsidRPr="0043424F" w:rsidRDefault="006E02BF" w:rsidP="006E02BF">
      <w:pPr>
        <w:ind w:firstLine="708"/>
        <w:rPr>
          <w:i/>
        </w:rPr>
      </w:pPr>
      <w:r w:rsidRPr="0043424F">
        <w:rPr>
          <w:i/>
        </w:rPr>
        <w:t xml:space="preserve">retourner tuple de destination et la capture si tel est le cas </w:t>
      </w:r>
    </w:p>
    <w:p w:rsidR="006E02BF" w:rsidRDefault="006E02BF" w:rsidP="006E02BF"/>
    <w:p w:rsidR="007E6AE8" w:rsidRDefault="00264B2D" w:rsidP="0043424F">
      <w:pPr>
        <w:jc w:val="both"/>
      </w:pPr>
      <w:r>
        <w:t>« </w:t>
      </w:r>
      <w:r w:rsidR="006E02BF">
        <w:t>countFree</w:t>
      </w:r>
      <w:r>
        <w:t> »</w:t>
      </w:r>
      <w:r w:rsidR="006E02BF">
        <w:t xml:space="preserve"> est une fonction qui calcule le nombre de case vide jusqu'à la prochaine capture. Le but de faire cela est que l’on va déplacer du bon nombre de case puisque le </w:t>
      </w:r>
      <w:r w:rsidR="0043424F">
        <w:t>paramètre</w:t>
      </w:r>
      <w:r w:rsidR="006E02BF">
        <w:t xml:space="preserve"> </w:t>
      </w:r>
      <w:r>
        <w:t>« </w:t>
      </w:r>
      <w:r w:rsidR="006E02BF">
        <w:t>length</w:t>
      </w:r>
      <w:r>
        <w:t> »</w:t>
      </w:r>
      <w:r w:rsidR="006E02BF">
        <w:t xml:space="preserve"> vaut 1 par default pour les pions. </w:t>
      </w:r>
    </w:p>
    <w:p w:rsidR="007E6AE8" w:rsidRDefault="00005DC2" w:rsidP="006E02BF">
      <w:r>
        <w:t xml:space="preserve"> </w:t>
      </w:r>
    </w:p>
    <w:p w:rsidR="007E6AE8" w:rsidRDefault="007E6AE8" w:rsidP="006E02BF"/>
    <w:p w:rsidR="007E6AE8" w:rsidRDefault="007E6AE8" w:rsidP="006E02BF"/>
    <w:p w:rsidR="007E6AE8" w:rsidRDefault="007E6AE8" w:rsidP="006E02BF"/>
    <w:p w:rsidR="007E6AE8" w:rsidRDefault="007E6AE8" w:rsidP="006E02BF"/>
    <w:p w:rsidR="007E6AE8" w:rsidRDefault="007E6AE8" w:rsidP="006E02BF"/>
    <w:p w:rsidR="007E6AE8" w:rsidRDefault="007E6AE8" w:rsidP="006E02BF"/>
    <w:p w:rsidR="007E6AE8" w:rsidRDefault="007E6AE8" w:rsidP="006E02BF"/>
    <w:p w:rsidR="00B87401" w:rsidRDefault="00B87401" w:rsidP="006E02BF"/>
    <w:p w:rsidR="007E6AE8" w:rsidRDefault="007E6AE8" w:rsidP="006E02BF"/>
    <w:p w:rsidR="006E02BF" w:rsidRDefault="006E02BF" w:rsidP="006E02BF"/>
    <w:p w:rsidR="00085703" w:rsidRDefault="006E02BF" w:rsidP="006E02BF">
      <w:r>
        <w:t xml:space="preserve">Voici le pseudo-code destiné </w:t>
      </w:r>
      <w:r w:rsidR="0043424F">
        <w:t>à</w:t>
      </w:r>
      <w:r>
        <w:t xml:space="preserve"> représenter countFree.</w:t>
      </w:r>
    </w:p>
    <w:p w:rsidR="006E02BF" w:rsidRDefault="006E02BF" w:rsidP="006E02BF"/>
    <w:p w:rsidR="00085703" w:rsidRDefault="00085703" w:rsidP="00931C75">
      <w:pPr>
        <w:pStyle w:val="Titre3"/>
      </w:pPr>
      <w:r>
        <w:tab/>
      </w:r>
      <w:bookmarkStart w:id="2" w:name="_Toc217366106"/>
      <w:r>
        <w:t>1.2. Pseudo-code</w:t>
      </w:r>
      <w:bookmarkEnd w:id="2"/>
    </w:p>
    <w:p w:rsidR="006E02BF" w:rsidRDefault="006E02BF" w:rsidP="006E02BF"/>
    <w:p w:rsidR="006E02BF" w:rsidRPr="0043424F" w:rsidRDefault="006E02BF" w:rsidP="006E02BF">
      <w:pPr>
        <w:rPr>
          <w:i/>
        </w:rPr>
      </w:pPr>
      <w:r w:rsidRPr="0043424F">
        <w:rPr>
          <w:i/>
        </w:rPr>
        <w:t>countFree(board,rowIndex,colIndex,direction,player=None,length=0)</w:t>
      </w:r>
    </w:p>
    <w:p w:rsidR="006E02BF" w:rsidRPr="0043424F" w:rsidRDefault="006E02BF" w:rsidP="006E02BF">
      <w:pPr>
        <w:rPr>
          <w:i/>
        </w:rPr>
      </w:pPr>
    </w:p>
    <w:p w:rsidR="006E02BF" w:rsidRPr="0043424F" w:rsidRDefault="006E02BF" w:rsidP="006E02BF">
      <w:pPr>
        <w:rPr>
          <w:i/>
        </w:rPr>
      </w:pPr>
      <w:r w:rsidRPr="0043424F">
        <w:rPr>
          <w:i/>
        </w:rPr>
        <w:tab/>
        <w:t>s’il n’y pas de joueur faire</w:t>
      </w:r>
    </w:p>
    <w:p w:rsidR="006E02BF" w:rsidRPr="0043424F" w:rsidRDefault="006E02BF" w:rsidP="006E02BF">
      <w:pPr>
        <w:rPr>
          <w:i/>
        </w:rPr>
      </w:pPr>
      <w:r w:rsidRPr="0043424F">
        <w:rPr>
          <w:i/>
        </w:rPr>
        <w:tab/>
      </w:r>
      <w:r w:rsidRPr="0043424F">
        <w:rPr>
          <w:i/>
        </w:rPr>
        <w:tab/>
        <w:t>joueur=board[rowIndex][colIndex]</w:t>
      </w:r>
    </w:p>
    <w:p w:rsidR="006E02BF" w:rsidRPr="0043424F" w:rsidRDefault="006E02BF" w:rsidP="006E02BF">
      <w:pPr>
        <w:rPr>
          <w:i/>
        </w:rPr>
      </w:pPr>
      <w:r w:rsidRPr="0043424F">
        <w:rPr>
          <w:i/>
        </w:rPr>
        <w:tab/>
      </w:r>
      <w:r w:rsidRPr="0043424F">
        <w:rPr>
          <w:i/>
        </w:rPr>
        <w:tab/>
        <w:t>si joueur = dame :</w:t>
      </w:r>
    </w:p>
    <w:p w:rsidR="007E6AE8" w:rsidRPr="0043424F" w:rsidRDefault="006E02BF" w:rsidP="006E02BF">
      <w:pPr>
        <w:rPr>
          <w:i/>
        </w:rPr>
      </w:pPr>
      <w:r w:rsidRPr="0043424F">
        <w:rPr>
          <w:i/>
        </w:rPr>
        <w:tab/>
      </w:r>
      <w:r w:rsidRPr="0043424F">
        <w:rPr>
          <w:i/>
        </w:rPr>
        <w:tab/>
      </w:r>
      <w:r w:rsidRPr="0043424F">
        <w:rPr>
          <w:i/>
        </w:rPr>
        <w:tab/>
        <w:t>diviser par deux</w:t>
      </w:r>
    </w:p>
    <w:p w:rsidR="007E6AE8" w:rsidRPr="0043424F" w:rsidRDefault="00264B2D" w:rsidP="007E6AE8">
      <w:pPr>
        <w:ind w:firstLine="708"/>
        <w:rPr>
          <w:i/>
        </w:rPr>
      </w:pPr>
      <w:r w:rsidRPr="0043424F">
        <w:rPr>
          <w:i/>
        </w:rPr>
        <w:t>directionL</w:t>
      </w:r>
      <w:r w:rsidR="007E6AE8" w:rsidRPr="0043424F">
        <w:rPr>
          <w:i/>
        </w:rPr>
        <w:t>igne=-player</w:t>
      </w:r>
    </w:p>
    <w:p w:rsidR="007E6AE8" w:rsidRPr="0043424F" w:rsidRDefault="007E6AE8" w:rsidP="007E6AE8">
      <w:pPr>
        <w:ind w:firstLine="708"/>
        <w:rPr>
          <w:i/>
        </w:rPr>
      </w:pPr>
      <w:r w:rsidRPr="0043424F">
        <w:rPr>
          <w:i/>
        </w:rPr>
        <w:t>directionColonne=player</w:t>
      </w:r>
    </w:p>
    <w:p w:rsidR="007E6AE8" w:rsidRPr="0043424F" w:rsidRDefault="007E6AE8" w:rsidP="007E6AE8">
      <w:pPr>
        <w:ind w:firstLine="708"/>
        <w:rPr>
          <w:i/>
        </w:rPr>
      </w:pPr>
      <w:r w:rsidRPr="0043424F">
        <w:rPr>
          <w:i/>
        </w:rPr>
        <w:t xml:space="preserve">si longueur de direction == 2 faire :    </w:t>
      </w:r>
    </w:p>
    <w:p w:rsidR="007E6AE8" w:rsidRPr="0043424F" w:rsidRDefault="007E6AE8" w:rsidP="007E6AE8">
      <w:pPr>
        <w:ind w:left="708" w:firstLine="708"/>
        <w:rPr>
          <w:i/>
        </w:rPr>
      </w:pPr>
      <w:r w:rsidRPr="0043424F">
        <w:rPr>
          <w:i/>
        </w:rPr>
        <w:t># ==2 car la direction est vers l’</w:t>
      </w:r>
      <w:r w:rsidR="0043424F" w:rsidRPr="0043424F">
        <w:rPr>
          <w:i/>
        </w:rPr>
        <w:t>arrière</w:t>
      </w:r>
      <w:r w:rsidRPr="0043424F">
        <w:rPr>
          <w:i/>
        </w:rPr>
        <w:t xml:space="preserve"> si il y a 2 </w:t>
      </w:r>
      <w:r w:rsidR="0043424F" w:rsidRPr="0043424F">
        <w:rPr>
          <w:i/>
        </w:rPr>
        <w:t>éléments</w:t>
      </w:r>
      <w:r w:rsidRPr="0043424F">
        <w:rPr>
          <w:i/>
        </w:rPr>
        <w:t xml:space="preserve"> dans la direction</w:t>
      </w:r>
    </w:p>
    <w:p w:rsidR="007E6AE8" w:rsidRPr="0043424F" w:rsidRDefault="00264B2D" w:rsidP="007E6AE8">
      <w:pPr>
        <w:rPr>
          <w:i/>
        </w:rPr>
      </w:pPr>
      <w:r w:rsidRPr="0043424F">
        <w:rPr>
          <w:i/>
        </w:rPr>
        <w:tab/>
      </w:r>
      <w:r w:rsidRPr="0043424F">
        <w:rPr>
          <w:i/>
        </w:rPr>
        <w:tab/>
        <w:t>directionL</w:t>
      </w:r>
      <w:r w:rsidR="007E6AE8" w:rsidRPr="0043424F">
        <w:rPr>
          <w:i/>
        </w:rPr>
        <w:t>igne=player</w:t>
      </w:r>
    </w:p>
    <w:p w:rsidR="007E6AE8" w:rsidRPr="0043424F" w:rsidRDefault="007E6AE8" w:rsidP="007E6AE8">
      <w:pPr>
        <w:ind w:firstLine="708"/>
        <w:rPr>
          <w:i/>
        </w:rPr>
      </w:pPr>
      <w:r w:rsidRPr="0043424F">
        <w:rPr>
          <w:i/>
        </w:rPr>
        <w:t xml:space="preserve">si direction == gauche faire : </w:t>
      </w:r>
    </w:p>
    <w:p w:rsidR="007E6AE8" w:rsidRPr="0043424F" w:rsidRDefault="007E6AE8" w:rsidP="007E6AE8">
      <w:pPr>
        <w:rPr>
          <w:i/>
        </w:rPr>
      </w:pPr>
      <w:r w:rsidRPr="0043424F">
        <w:rPr>
          <w:i/>
        </w:rPr>
        <w:tab/>
      </w:r>
      <w:r w:rsidRPr="0043424F">
        <w:rPr>
          <w:i/>
        </w:rPr>
        <w:tab/>
        <w:t>directionColonne =-player</w:t>
      </w:r>
    </w:p>
    <w:p w:rsidR="007E6AE8" w:rsidRPr="0043424F" w:rsidRDefault="007E6AE8" w:rsidP="007E6AE8">
      <w:pPr>
        <w:rPr>
          <w:i/>
        </w:rPr>
      </w:pPr>
      <w:r w:rsidRPr="0043424F">
        <w:rPr>
          <w:i/>
        </w:rPr>
        <w:tab/>
        <w:t>ligneSuivante=rowIndex+directionLigne</w:t>
      </w:r>
    </w:p>
    <w:p w:rsidR="007E6AE8" w:rsidRPr="0043424F" w:rsidRDefault="007E6AE8" w:rsidP="007E6AE8">
      <w:pPr>
        <w:rPr>
          <w:i/>
        </w:rPr>
      </w:pPr>
      <w:r w:rsidRPr="0043424F">
        <w:rPr>
          <w:i/>
        </w:rPr>
        <w:tab/>
        <w:t>colonneSuivante=colIndex+directionColonne</w:t>
      </w:r>
    </w:p>
    <w:p w:rsidR="007E6AE8" w:rsidRPr="0043424F" w:rsidRDefault="007E6AE8" w:rsidP="007E6AE8">
      <w:pPr>
        <w:rPr>
          <w:i/>
        </w:rPr>
      </w:pPr>
      <w:r w:rsidRPr="0043424F">
        <w:rPr>
          <w:i/>
        </w:rPr>
        <w:tab/>
        <w:t>caseSuivante=(ligneSuivante,colonneSuivante)</w:t>
      </w:r>
    </w:p>
    <w:p w:rsidR="007E6AE8" w:rsidRPr="0043424F" w:rsidRDefault="007E6AE8" w:rsidP="007E6AE8">
      <w:pPr>
        <w:rPr>
          <w:i/>
        </w:rPr>
      </w:pPr>
      <w:r w:rsidRPr="0043424F">
        <w:rPr>
          <w:i/>
        </w:rPr>
        <w:tab/>
        <w:t>si caseSuivante dans plateau, faire :</w:t>
      </w:r>
    </w:p>
    <w:p w:rsidR="007E6AE8" w:rsidRPr="0043424F" w:rsidRDefault="007E6AE8" w:rsidP="007E6AE8">
      <w:pPr>
        <w:rPr>
          <w:i/>
        </w:rPr>
      </w:pPr>
      <w:r w:rsidRPr="0043424F">
        <w:rPr>
          <w:i/>
        </w:rPr>
        <w:tab/>
      </w:r>
      <w:r w:rsidRPr="0043424F">
        <w:rPr>
          <w:i/>
        </w:rPr>
        <w:tab/>
        <w:t>si caseSuivante est vide  faire</w:t>
      </w:r>
    </w:p>
    <w:p w:rsidR="007E6AE8" w:rsidRPr="0043424F" w:rsidRDefault="007E6AE8" w:rsidP="007E6AE8">
      <w:pPr>
        <w:rPr>
          <w:i/>
        </w:rPr>
      </w:pPr>
      <w:r w:rsidRPr="0043424F">
        <w:rPr>
          <w:i/>
        </w:rPr>
        <w:tab/>
      </w:r>
      <w:r w:rsidRPr="0043424F">
        <w:rPr>
          <w:i/>
        </w:rPr>
        <w:tab/>
      </w:r>
      <w:r w:rsidRPr="0043424F">
        <w:rPr>
          <w:i/>
        </w:rPr>
        <w:tab/>
        <w:t>length+=1</w:t>
      </w:r>
    </w:p>
    <w:p w:rsidR="007E6AE8" w:rsidRPr="0043424F" w:rsidRDefault="007E6AE8" w:rsidP="007E6AE8">
      <w:pPr>
        <w:rPr>
          <w:i/>
        </w:rPr>
      </w:pPr>
      <w:r w:rsidRPr="0043424F">
        <w:rPr>
          <w:i/>
        </w:rPr>
        <w:tab/>
      </w:r>
      <w:r w:rsidRPr="0043424F">
        <w:rPr>
          <w:i/>
        </w:rPr>
        <w:tab/>
      </w:r>
      <w:r w:rsidRPr="0043424F">
        <w:rPr>
          <w:i/>
        </w:rPr>
        <w:tab/>
        <w:t>length=countFree(board,destI,destJ,direction,</w:t>
      </w:r>
    </w:p>
    <w:p w:rsidR="007E6AE8" w:rsidRPr="0043424F" w:rsidRDefault="007E6AE8" w:rsidP="007E6AE8">
      <w:pPr>
        <w:ind w:left="4956" w:firstLine="708"/>
        <w:rPr>
          <w:i/>
        </w:rPr>
      </w:pPr>
      <w:r w:rsidRPr="0043424F">
        <w:rPr>
          <w:i/>
        </w:rPr>
        <w:t>player=player,length=length)</w:t>
      </w:r>
    </w:p>
    <w:p w:rsidR="007E6AE8" w:rsidRPr="0043424F" w:rsidRDefault="007E6AE8" w:rsidP="007E6AE8">
      <w:pPr>
        <w:rPr>
          <w:i/>
        </w:rPr>
      </w:pPr>
      <w:r w:rsidRPr="0043424F">
        <w:rPr>
          <w:i/>
        </w:rPr>
        <w:tab/>
        <w:t>retourner length</w:t>
      </w:r>
    </w:p>
    <w:p w:rsidR="00085703" w:rsidRDefault="00085703" w:rsidP="007E6AE8"/>
    <w:p w:rsidR="00085703" w:rsidRDefault="00931C75" w:rsidP="00931C75">
      <w:pPr>
        <w:pStyle w:val="Titre2"/>
      </w:pPr>
      <w:bookmarkStart w:id="3" w:name="_Toc217366107"/>
      <w:r>
        <w:t>2. « CANNOT_JUMP_OUTSIDE »   et « CANNOT_GO_OUTSIDE »</w:t>
      </w:r>
      <w:bookmarkEnd w:id="3"/>
    </w:p>
    <w:p w:rsidR="00810874" w:rsidRDefault="00810874" w:rsidP="007E6AE8"/>
    <w:p w:rsidR="00810874" w:rsidRDefault="00810874" w:rsidP="0043424F">
      <w:pPr>
        <w:jc w:val="both"/>
      </w:pPr>
      <w:r>
        <w:t>Dans la partie 2 nous avons aussi du gérer les erreurs.</w:t>
      </w:r>
    </w:p>
    <w:p w:rsidR="00810874" w:rsidRDefault="00810874" w:rsidP="0043424F">
      <w:pPr>
        <w:jc w:val="both"/>
      </w:pPr>
      <w:r>
        <w:t xml:space="preserve">Pour cela nous trouvons autant de fonction qu’il y a d’erreur </w:t>
      </w:r>
      <w:r w:rsidR="0043424F">
        <w:t>à</w:t>
      </w:r>
      <w:r>
        <w:t xml:space="preserve"> gérer. Ces fonctions renvoient un code d’erreur comme prévu dans l’</w:t>
      </w:r>
      <w:r w:rsidR="0043424F">
        <w:t>énoncé</w:t>
      </w:r>
      <w:r>
        <w:t xml:space="preserve">. </w:t>
      </w:r>
    </w:p>
    <w:p w:rsidR="00264B2D" w:rsidRDefault="00810874" w:rsidP="0043424F">
      <w:pPr>
        <w:jc w:val="both"/>
      </w:pPr>
      <w:r>
        <w:t>Pour vérifier si un coup et permis il suffit alors de vérifier</w:t>
      </w:r>
      <w:r w:rsidR="00264B2D">
        <w:t xml:space="preserve"> tour a tour si ces fonctions ne renvoient pas d’erreur.</w:t>
      </w:r>
    </w:p>
    <w:p w:rsidR="00264B2D" w:rsidRDefault="00264B2D" w:rsidP="0043424F">
      <w:pPr>
        <w:jc w:val="both"/>
      </w:pPr>
    </w:p>
    <w:p w:rsidR="00085703" w:rsidRDefault="00264B2D" w:rsidP="0043424F">
      <w:pPr>
        <w:jc w:val="both"/>
      </w:pPr>
      <w:r>
        <w:t xml:space="preserve">Cependant, pour « CANNOT_JUMP_OUTSIDE » et « CANNOT_GO_OUTSIDE » j’ai regroupé leurs fonctions en une seule et </w:t>
      </w:r>
      <w:r w:rsidR="0043424F">
        <w:t>même</w:t>
      </w:r>
      <w:r>
        <w:t xml:space="preserve"> fonction. Et ce, parce que les </w:t>
      </w:r>
      <w:r w:rsidR="0043424F">
        <w:t>paramètres</w:t>
      </w:r>
      <w:r>
        <w:t xml:space="preserve"> « destI » et « destJ » sont les cases d’</w:t>
      </w:r>
      <w:r w:rsidR="0043424F">
        <w:t>arrivée</w:t>
      </w:r>
      <w:r>
        <w:t xml:space="preserve"> du pion. Dans le cas ou un mouvement est sensé retourner « CANNOT_JUMP_OUTSIDE »,  en vérifiant si la case d’</w:t>
      </w:r>
      <w:r w:rsidR="0043424F">
        <w:t>arrivée</w:t>
      </w:r>
      <w:r>
        <w:t xml:space="preserve"> du mouvement est en dehors du plateau, on reçoit directement l’erreur </w:t>
      </w:r>
      <w:r w:rsidR="00085703">
        <w:t>« </w:t>
      </w:r>
      <w:r>
        <w:t>CANNOT_GO_OUTSIDE</w:t>
      </w:r>
      <w:r w:rsidR="00085703">
        <w:t> »</w:t>
      </w:r>
      <w:r>
        <w:t xml:space="preserve"> pour laquelle il suffit justement de ne vérifier que cela. C’est pour cela qu’il faut vérifier deux choses en plus : </w:t>
      </w:r>
    </w:p>
    <w:p w:rsidR="00085703" w:rsidRDefault="00085703" w:rsidP="0043424F">
      <w:pPr>
        <w:jc w:val="both"/>
      </w:pPr>
    </w:p>
    <w:p w:rsidR="00085703" w:rsidRDefault="00085703" w:rsidP="0043424F">
      <w:pPr>
        <w:jc w:val="both"/>
      </w:pPr>
    </w:p>
    <w:p w:rsidR="00085703" w:rsidRDefault="00085703" w:rsidP="007E6AE8"/>
    <w:p w:rsidR="00085703" w:rsidRDefault="00085703" w:rsidP="007E6AE8"/>
    <w:p w:rsidR="00085703" w:rsidRDefault="00085703" w:rsidP="007E6AE8"/>
    <w:p w:rsidR="00264B2D" w:rsidRDefault="00264B2D" w:rsidP="0043424F">
      <w:pPr>
        <w:jc w:val="both"/>
      </w:pPr>
    </w:p>
    <w:p w:rsidR="00085703" w:rsidRDefault="00264B2D" w:rsidP="0043424F">
      <w:pPr>
        <w:ind w:left="708"/>
        <w:jc w:val="both"/>
      </w:pPr>
      <w:r>
        <w:t xml:space="preserve">- que le mouvement </w:t>
      </w:r>
      <w:r w:rsidR="0043424F">
        <w:t>mène</w:t>
      </w:r>
      <w:r>
        <w:t xml:space="preserve"> a une case rempli</w:t>
      </w:r>
      <w:r w:rsidR="00085703">
        <w:t>e</w:t>
      </w:r>
      <w:r>
        <w:t xml:space="preserve"> qui se trouve sur les rebord</w:t>
      </w:r>
      <w:r w:rsidR="00005DC2">
        <w:t>s</w:t>
      </w:r>
      <w:r>
        <w:t xml:space="preserve"> du plateau. Voici comment faire : </w:t>
      </w:r>
    </w:p>
    <w:p w:rsidR="00085703" w:rsidRDefault="00085703" w:rsidP="0043424F">
      <w:pPr>
        <w:ind w:left="708"/>
        <w:jc w:val="both"/>
      </w:pPr>
    </w:p>
    <w:p w:rsidR="00085703" w:rsidRDefault="00085703" w:rsidP="00931C75">
      <w:pPr>
        <w:pStyle w:val="Titre3"/>
        <w:ind w:left="708" w:firstLine="708"/>
      </w:pPr>
      <w:bookmarkStart w:id="4" w:name="_Toc217366108"/>
      <w:r>
        <w:t>2.1. Pseudo-code</w:t>
      </w:r>
      <w:bookmarkEnd w:id="4"/>
      <w:r w:rsidR="00264B2D">
        <w:tab/>
      </w:r>
    </w:p>
    <w:p w:rsidR="00264B2D" w:rsidRDefault="00264B2D" w:rsidP="00264B2D">
      <w:pPr>
        <w:ind w:left="708"/>
      </w:pPr>
    </w:p>
    <w:p w:rsidR="00005DC2" w:rsidRPr="0043424F" w:rsidRDefault="00264B2D" w:rsidP="00005DC2">
      <w:pPr>
        <w:ind w:left="1416"/>
        <w:rPr>
          <w:i/>
        </w:rPr>
      </w:pPr>
      <w:r w:rsidRPr="0043424F">
        <w:rPr>
          <w:i/>
        </w:rPr>
        <w:t>si rowIndex+(directionLigne*length) – 9==1 ou colIndex+(directionColonne*length)-9==1 faire</w:t>
      </w:r>
      <w:r w:rsidR="00005DC2" w:rsidRPr="0043424F">
        <w:rPr>
          <w:i/>
        </w:rPr>
        <w:t>…</w:t>
      </w:r>
    </w:p>
    <w:p w:rsidR="00005DC2" w:rsidRDefault="00005DC2" w:rsidP="00005DC2"/>
    <w:p w:rsidR="00264B2D" w:rsidRDefault="00264B2D" w:rsidP="00005DC2"/>
    <w:p w:rsidR="00085703" w:rsidRDefault="00005DC2" w:rsidP="00005DC2">
      <w:pPr>
        <w:ind w:left="708"/>
      </w:pPr>
      <w:r>
        <w:t>- qu’il y a bien eu capture  grâce a la fonction findCapture:</w:t>
      </w:r>
    </w:p>
    <w:p w:rsidR="00085703" w:rsidRDefault="00085703" w:rsidP="00005DC2">
      <w:pPr>
        <w:ind w:left="708"/>
      </w:pPr>
      <w:r>
        <w:tab/>
      </w:r>
    </w:p>
    <w:p w:rsidR="00005DC2" w:rsidRDefault="00085703" w:rsidP="00931C75">
      <w:pPr>
        <w:pStyle w:val="Titre3"/>
        <w:ind w:left="708" w:firstLine="708"/>
      </w:pPr>
      <w:bookmarkStart w:id="5" w:name="_Toc217366109"/>
      <w:r>
        <w:t>2.2. Pseudo-code</w:t>
      </w:r>
      <w:bookmarkEnd w:id="5"/>
    </w:p>
    <w:p w:rsidR="00005DC2" w:rsidRDefault="00005DC2" w:rsidP="00005DC2">
      <w:pPr>
        <w:ind w:left="708"/>
      </w:pPr>
    </w:p>
    <w:p w:rsidR="00005DC2" w:rsidRPr="0043424F" w:rsidRDefault="00005DC2" w:rsidP="00005DC2">
      <w:pPr>
        <w:ind w:left="708"/>
        <w:rPr>
          <w:i/>
        </w:rPr>
      </w:pPr>
      <w:r>
        <w:tab/>
      </w:r>
      <w:r w:rsidRPr="0043424F">
        <w:rPr>
          <w:i/>
        </w:rPr>
        <w:t>capture =None</w:t>
      </w:r>
    </w:p>
    <w:p w:rsidR="00005DC2" w:rsidRPr="0043424F" w:rsidRDefault="00005DC2" w:rsidP="00005DC2">
      <w:pPr>
        <w:ind w:left="708"/>
        <w:rPr>
          <w:i/>
        </w:rPr>
      </w:pPr>
      <w:r w:rsidRPr="0043424F">
        <w:rPr>
          <w:i/>
        </w:rPr>
        <w:tab/>
        <w:t>resultat=capture</w:t>
      </w:r>
    </w:p>
    <w:p w:rsidR="00005DC2" w:rsidRPr="0043424F" w:rsidRDefault="00005DC2" w:rsidP="00005DC2">
      <w:pPr>
        <w:ind w:left="708"/>
        <w:rPr>
          <w:i/>
        </w:rPr>
      </w:pPr>
    </w:p>
    <w:p w:rsidR="00005DC2" w:rsidRPr="0043424F" w:rsidRDefault="00005DC2" w:rsidP="00005DC2">
      <w:pPr>
        <w:ind w:left="708" w:firstLine="708"/>
        <w:rPr>
          <w:i/>
        </w:rPr>
      </w:pPr>
      <w:r w:rsidRPr="0043424F">
        <w:rPr>
          <w:i/>
        </w:rPr>
        <w:t>pour i = 1 jusque i=length-1 faire</w:t>
      </w:r>
    </w:p>
    <w:p w:rsidR="00005DC2" w:rsidRPr="0043424F" w:rsidRDefault="00005DC2" w:rsidP="00005DC2">
      <w:pPr>
        <w:ind w:left="708" w:firstLine="708"/>
        <w:rPr>
          <w:i/>
        </w:rPr>
      </w:pPr>
    </w:p>
    <w:p w:rsidR="00264B2D" w:rsidRPr="0043424F" w:rsidRDefault="00005DC2" w:rsidP="00005DC2">
      <w:pPr>
        <w:ind w:left="1416"/>
        <w:rPr>
          <w:i/>
        </w:rPr>
      </w:pPr>
      <w:r w:rsidRPr="0043424F">
        <w:rPr>
          <w:i/>
        </w:rPr>
        <w:t xml:space="preserve">        ligneSuivante=rowIndex+(directionLigne*length)-directionLigne*i</w:t>
      </w:r>
    </w:p>
    <w:p w:rsidR="00005DC2" w:rsidRPr="0043424F" w:rsidRDefault="00005DC2" w:rsidP="00264B2D">
      <w:pPr>
        <w:ind w:left="708"/>
        <w:rPr>
          <w:i/>
        </w:rPr>
      </w:pPr>
      <w:r w:rsidRPr="0043424F">
        <w:rPr>
          <w:i/>
        </w:rPr>
        <w:tab/>
        <w:t xml:space="preserve">        colSuivante=colIndex+(directionColonne*length)-directionColonne*i</w:t>
      </w:r>
    </w:p>
    <w:p w:rsidR="00005DC2" w:rsidRPr="0043424F" w:rsidRDefault="00005DC2" w:rsidP="00264B2D">
      <w:pPr>
        <w:ind w:left="708"/>
        <w:rPr>
          <w:i/>
        </w:rPr>
      </w:pPr>
      <w:r w:rsidRPr="0043424F">
        <w:rPr>
          <w:i/>
        </w:rPr>
        <w:tab/>
        <w:t xml:space="preserve">        caseSuivante=(ligneSuivante ,colSuivante)</w:t>
      </w:r>
    </w:p>
    <w:p w:rsidR="00005DC2" w:rsidRPr="0043424F" w:rsidRDefault="00005DC2" w:rsidP="00005DC2">
      <w:pPr>
        <w:ind w:left="1416"/>
        <w:rPr>
          <w:i/>
        </w:rPr>
      </w:pPr>
      <w:r w:rsidRPr="0043424F">
        <w:rPr>
          <w:i/>
        </w:rPr>
        <w:t xml:space="preserve">        si caseSuivante n’est pas vide faire</w:t>
      </w:r>
    </w:p>
    <w:p w:rsidR="00005DC2" w:rsidRPr="0043424F" w:rsidRDefault="00005DC2" w:rsidP="00005DC2">
      <w:pPr>
        <w:ind w:left="1416"/>
        <w:rPr>
          <w:i/>
        </w:rPr>
      </w:pPr>
      <w:r w:rsidRPr="0043424F">
        <w:rPr>
          <w:i/>
        </w:rPr>
        <w:tab/>
        <w:t>capture=caseSuivante</w:t>
      </w:r>
    </w:p>
    <w:p w:rsidR="00005DC2" w:rsidRPr="0043424F" w:rsidRDefault="00005DC2" w:rsidP="00005DC2">
      <w:pPr>
        <w:ind w:left="1416"/>
        <w:rPr>
          <w:i/>
        </w:rPr>
      </w:pPr>
      <w:r w:rsidRPr="0043424F">
        <w:rPr>
          <w:i/>
        </w:rPr>
        <w:tab/>
        <w:t>resultat=capture</w:t>
      </w:r>
    </w:p>
    <w:p w:rsidR="00005DC2" w:rsidRPr="0043424F" w:rsidRDefault="00005DC2" w:rsidP="00005DC2">
      <w:pPr>
        <w:ind w:left="1416"/>
        <w:rPr>
          <w:i/>
        </w:rPr>
      </w:pPr>
      <w:r w:rsidRPr="0043424F">
        <w:rPr>
          <w:i/>
        </w:rPr>
        <w:tab/>
        <w:t>arrêter la boucle</w:t>
      </w:r>
    </w:p>
    <w:p w:rsidR="00005DC2" w:rsidRPr="0043424F" w:rsidRDefault="00005DC2" w:rsidP="00005DC2">
      <w:pPr>
        <w:ind w:left="1416"/>
        <w:rPr>
          <w:i/>
        </w:rPr>
      </w:pPr>
    </w:p>
    <w:p w:rsidR="00264B2D" w:rsidRPr="0043424F" w:rsidRDefault="00005DC2" w:rsidP="00005DC2">
      <w:pPr>
        <w:ind w:left="1416"/>
        <w:rPr>
          <w:i/>
        </w:rPr>
      </w:pPr>
      <w:r w:rsidRPr="0043424F">
        <w:rPr>
          <w:i/>
        </w:rPr>
        <w:t>retourner resultat</w:t>
      </w:r>
      <w:r w:rsidRPr="0043424F">
        <w:rPr>
          <w:i/>
        </w:rPr>
        <w:tab/>
      </w:r>
    </w:p>
    <w:p w:rsidR="007E6AE8" w:rsidRPr="0043424F" w:rsidRDefault="007E6AE8" w:rsidP="00264B2D">
      <w:pPr>
        <w:ind w:left="708"/>
        <w:rPr>
          <w:i/>
        </w:rPr>
      </w:pPr>
    </w:p>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931C75" w:rsidRDefault="00931C75" w:rsidP="006E02BF"/>
    <w:p w:rsidR="00B87401" w:rsidRDefault="00B87401" w:rsidP="006E02BF"/>
    <w:p w:rsidR="00931C75" w:rsidRDefault="00931C75" w:rsidP="006E02BF"/>
    <w:p w:rsidR="0043424F" w:rsidRDefault="0043424F" w:rsidP="006E02BF"/>
    <w:p w:rsidR="00931C75" w:rsidRDefault="00931C75" w:rsidP="006E02BF"/>
    <w:p w:rsidR="00931C75" w:rsidRDefault="00931C75" w:rsidP="006E02BF"/>
    <w:p w:rsidR="00931C75" w:rsidRDefault="00931C75" w:rsidP="006E02BF"/>
    <w:p w:rsidR="006E02BF" w:rsidRDefault="006E02BF" w:rsidP="006E02BF"/>
    <w:p w:rsidR="00085703" w:rsidRDefault="00085703" w:rsidP="00931C75">
      <w:pPr>
        <w:pStyle w:val="Titre2"/>
      </w:pPr>
      <w:bookmarkStart w:id="6" w:name="_Toc217366110"/>
      <w:r>
        <w:t xml:space="preserve">3. </w:t>
      </w:r>
      <w:r w:rsidR="0043424F">
        <w:t>Déroulement</w:t>
      </w:r>
      <w:r>
        <w:t xml:space="preserve"> du jeu</w:t>
      </w:r>
      <w:bookmarkEnd w:id="6"/>
    </w:p>
    <w:p w:rsidR="00085703" w:rsidRDefault="00085703" w:rsidP="006E02BF">
      <w:r>
        <w:tab/>
      </w:r>
    </w:p>
    <w:p w:rsidR="00085703" w:rsidRDefault="00085703" w:rsidP="0043424F">
      <w:pPr>
        <w:jc w:val="both"/>
      </w:pPr>
      <w:r>
        <w:t xml:space="preserve">Pendant le jeu le joueur se verra demander les coordonnées du déplacement, la longueur du déplacement et la direction du déplacement. Dans un premier lieu il faut demander vérifier que le mouvement est autorisé. Tant que le mouvement proposé par l’utilisateur est interdit, on lui redemande un nouveau mouvement. </w:t>
      </w:r>
    </w:p>
    <w:p w:rsidR="00085703" w:rsidRDefault="00085703" w:rsidP="0043424F">
      <w:pPr>
        <w:jc w:val="both"/>
      </w:pPr>
      <w:r>
        <w:t xml:space="preserve">Si le coup est autorise il faut maintenant procéder au déplacement du pion en </w:t>
      </w:r>
      <w:r w:rsidR="0043424F">
        <w:t>appelant</w:t>
      </w:r>
      <w:r>
        <w:t xml:space="preserve"> « movePiece » détaillée plus haut.</w:t>
      </w:r>
    </w:p>
    <w:p w:rsidR="00085703" w:rsidRDefault="00085703" w:rsidP="0043424F">
      <w:pPr>
        <w:jc w:val="both"/>
      </w:pPr>
      <w:r>
        <w:t xml:space="preserve">La variable « hasPlayed » peut maintenant être assignée </w:t>
      </w:r>
      <w:r w:rsidR="0043424F">
        <w:t>à</w:t>
      </w:r>
      <w:r>
        <w:t xml:space="preserve"> « True » puisque le joueur vient de déplacer un pion. </w:t>
      </w:r>
    </w:p>
    <w:p w:rsidR="00085703" w:rsidRDefault="00085703" w:rsidP="0043424F">
      <w:pPr>
        <w:jc w:val="both"/>
      </w:pPr>
      <w:r>
        <w:t>Il faut ensuite demander au joueur si il a terminé son tour. Ainsi, s’il veut il peut faire une rafle.</w:t>
      </w:r>
    </w:p>
    <w:p w:rsidR="00085703" w:rsidRDefault="00085703" w:rsidP="0043424F">
      <w:pPr>
        <w:jc w:val="both"/>
      </w:pPr>
      <w:r>
        <w:t xml:space="preserve">Enfin, si il a </w:t>
      </w:r>
      <w:r w:rsidR="0043424F">
        <w:t>terminé</w:t>
      </w:r>
      <w:r>
        <w:t xml:space="preserve"> son tour, on peut appeler la fonction « becomeKing » qui transforme </w:t>
      </w:r>
      <w:r w:rsidR="0043424F">
        <w:t>les pions adéquats</w:t>
      </w:r>
      <w:r>
        <w:t xml:space="preserve"> en Dames.</w:t>
      </w:r>
      <w:r w:rsidR="0035687C">
        <w:t xml:space="preserve"> Elle reçoit comme </w:t>
      </w:r>
      <w:r w:rsidR="0043424F">
        <w:t>paramètre</w:t>
      </w:r>
      <w:r w:rsidR="0035687C">
        <w:t xml:space="preserve"> le plateau « board », et les indices de la case actuelle, « rowIndex » et « colIndex ». il faut donc l’appeler deux fois dans une boucle « for » ou elle recevra comme indices une fois comme indice (0,i) puis (9,i)</w:t>
      </w:r>
      <w:r w:rsidR="00931C75">
        <w:t>.</w:t>
      </w:r>
    </w:p>
    <w:p w:rsidR="00085703" w:rsidRDefault="00085703" w:rsidP="0043424F">
      <w:pPr>
        <w:jc w:val="both"/>
      </w:pPr>
    </w:p>
    <w:p w:rsidR="00085703" w:rsidRDefault="00085703" w:rsidP="0043424F">
      <w:pPr>
        <w:jc w:val="both"/>
      </w:pPr>
    </w:p>
    <w:p w:rsidR="00085703" w:rsidRDefault="00085703" w:rsidP="0043424F">
      <w:pPr>
        <w:jc w:val="both"/>
      </w:pPr>
    </w:p>
    <w:p w:rsidR="00085703" w:rsidRDefault="00085703" w:rsidP="0043424F">
      <w:pPr>
        <w:jc w:val="both"/>
      </w:pPr>
      <w:r>
        <w:t>Voici le fonctionnement de « becomeKing » :</w:t>
      </w:r>
    </w:p>
    <w:p w:rsidR="00085703" w:rsidRDefault="00085703" w:rsidP="006E02BF"/>
    <w:p w:rsidR="00085703" w:rsidRDefault="00085703" w:rsidP="00931C75">
      <w:pPr>
        <w:pStyle w:val="Titre3"/>
      </w:pPr>
      <w:r>
        <w:tab/>
      </w:r>
      <w:bookmarkStart w:id="7" w:name="_Toc217366111"/>
      <w:r>
        <w:t>3.1. Pseudo-code</w:t>
      </w:r>
      <w:bookmarkEnd w:id="7"/>
    </w:p>
    <w:p w:rsidR="00085703" w:rsidRDefault="00085703" w:rsidP="006E02BF">
      <w:r>
        <w:tab/>
      </w:r>
      <w:r>
        <w:tab/>
      </w:r>
    </w:p>
    <w:p w:rsidR="0035687C" w:rsidRPr="0043424F" w:rsidRDefault="0035687C" w:rsidP="006E02BF">
      <w:pPr>
        <w:rPr>
          <w:i/>
        </w:rPr>
      </w:pPr>
      <w:r w:rsidRPr="0043424F">
        <w:rPr>
          <w:i/>
        </w:rPr>
        <w:tab/>
        <w:t>pion=caseActuelle</w:t>
      </w:r>
    </w:p>
    <w:p w:rsidR="0035687C" w:rsidRPr="0043424F" w:rsidRDefault="0035687C" w:rsidP="006E02BF">
      <w:pPr>
        <w:rPr>
          <w:i/>
        </w:rPr>
      </w:pPr>
      <w:r w:rsidRPr="0043424F">
        <w:rPr>
          <w:i/>
        </w:rPr>
        <w:tab/>
        <w:t>si pion est noir et ligneActuelle==9 faire</w:t>
      </w:r>
    </w:p>
    <w:p w:rsidR="0035687C" w:rsidRPr="0043424F" w:rsidRDefault="0035687C" w:rsidP="006E02BF">
      <w:pPr>
        <w:rPr>
          <w:i/>
        </w:rPr>
      </w:pPr>
      <w:r w:rsidRPr="0043424F">
        <w:rPr>
          <w:i/>
        </w:rPr>
        <w:tab/>
      </w:r>
      <w:r w:rsidRPr="0043424F">
        <w:rPr>
          <w:i/>
        </w:rPr>
        <w:tab/>
        <w:t>caseActuelle-=1</w:t>
      </w:r>
    </w:p>
    <w:p w:rsidR="0035687C" w:rsidRPr="0043424F" w:rsidRDefault="0035687C" w:rsidP="006E02BF">
      <w:pPr>
        <w:rPr>
          <w:i/>
        </w:rPr>
      </w:pPr>
      <w:r w:rsidRPr="0043424F">
        <w:rPr>
          <w:i/>
        </w:rPr>
        <w:tab/>
        <w:t>sinon :</w:t>
      </w:r>
    </w:p>
    <w:p w:rsidR="0035687C" w:rsidRPr="0043424F" w:rsidRDefault="0035687C" w:rsidP="006E02BF">
      <w:pPr>
        <w:rPr>
          <w:i/>
        </w:rPr>
      </w:pPr>
      <w:r w:rsidRPr="0043424F">
        <w:rPr>
          <w:i/>
        </w:rPr>
        <w:tab/>
      </w:r>
      <w:r w:rsidRPr="0043424F">
        <w:rPr>
          <w:i/>
        </w:rPr>
        <w:tab/>
        <w:t>si pion est blanc et ligneActuelle ==0 faire</w:t>
      </w:r>
    </w:p>
    <w:p w:rsidR="001943B3" w:rsidRPr="0043424F" w:rsidRDefault="0035687C" w:rsidP="006E02BF">
      <w:pPr>
        <w:rPr>
          <w:i/>
        </w:rPr>
      </w:pPr>
      <w:r w:rsidRPr="0043424F">
        <w:rPr>
          <w:i/>
        </w:rPr>
        <w:tab/>
      </w:r>
      <w:r w:rsidRPr="0043424F">
        <w:rPr>
          <w:i/>
        </w:rPr>
        <w:tab/>
      </w:r>
      <w:r w:rsidRPr="0043424F">
        <w:rPr>
          <w:i/>
        </w:rPr>
        <w:tab/>
        <w:t>caseActuelle+=1</w:t>
      </w:r>
    </w:p>
    <w:p w:rsidR="00B87401" w:rsidRDefault="00B87401" w:rsidP="006E02BF"/>
    <w:p w:rsidR="00B87401" w:rsidRDefault="00B87401" w:rsidP="006E02BF"/>
    <w:p w:rsidR="001943B3" w:rsidRDefault="001943B3" w:rsidP="006E02BF"/>
    <w:p w:rsidR="001943B3" w:rsidRDefault="001943B3" w:rsidP="00931C75">
      <w:pPr>
        <w:pStyle w:val="Titre2"/>
      </w:pPr>
      <w:bookmarkStart w:id="8" w:name="_Toc217366112"/>
      <w:r>
        <w:t>4. Bug</w:t>
      </w:r>
      <w:bookmarkEnd w:id="8"/>
    </w:p>
    <w:p w:rsidR="001943B3" w:rsidRDefault="001943B3" w:rsidP="006E02BF"/>
    <w:p w:rsidR="001943B3" w:rsidRDefault="001943B3" w:rsidP="0043424F">
      <w:pPr>
        <w:jc w:val="both"/>
      </w:pPr>
      <w:r>
        <w:t xml:space="preserve">Je tiens </w:t>
      </w:r>
      <w:r w:rsidR="0043424F">
        <w:t>à</w:t>
      </w:r>
      <w:r>
        <w:t xml:space="preserve"> préciser que je n’ai malheureusement pas pu venir a bout d</w:t>
      </w:r>
      <w:r w:rsidR="0043424F">
        <w:t>u projet. Je suis resté bloqué</w:t>
      </w:r>
      <w:r>
        <w:t xml:space="preserve"> sur une erreur sans pouvoir m’en dénouer. L’erreur se trouvant dans « checkMove », ou plus précisément lorsque l’on veut vérifier que la case choisie n’est pas déjà prise, je n’ai pas pu vérifier ma fonction « checkEndOfGame » avec une fonction « checkMove » défectueuse. Cela induit donc que je n’ai pas pu vérifier</w:t>
      </w:r>
      <w:r w:rsidR="0043424F">
        <w:t xml:space="preserve"> les codes erreurs suivants, à</w:t>
      </w:r>
      <w:r>
        <w:t xml:space="preserve"> savoir : </w:t>
      </w:r>
      <w:r w:rsidRPr="001943B3">
        <w:t>TOO_LONG_JUMP</w:t>
      </w:r>
      <w:r>
        <w:t xml:space="preserve">, </w:t>
      </w:r>
      <w:r w:rsidRPr="001943B3">
        <w:t>NO_FREE_WAY</w:t>
      </w:r>
      <w:r>
        <w:t xml:space="preserve">, </w:t>
      </w:r>
      <w:r w:rsidRPr="001943B3">
        <w:t>OPPONENT_PIECE</w:t>
      </w:r>
      <w:r>
        <w:t xml:space="preserve">, </w:t>
      </w:r>
      <w:r w:rsidRPr="001943B3">
        <w:t>MUST_CAPTURE</w:t>
      </w:r>
      <w:r>
        <w:t>.</w:t>
      </w:r>
    </w:p>
    <w:p w:rsidR="001943B3" w:rsidRDefault="001943B3" w:rsidP="006E02BF"/>
    <w:p w:rsidR="001943B3" w:rsidRDefault="001943B3" w:rsidP="006E02BF"/>
    <w:p w:rsidR="001943B3" w:rsidRDefault="001943B3" w:rsidP="006E02BF"/>
    <w:p w:rsidR="005F3D65" w:rsidRDefault="005F3D65" w:rsidP="006E02BF"/>
    <w:sectPr w:rsidR="005F3D65" w:rsidSect="0043424F">
      <w:pgSz w:w="11900" w:h="16840"/>
      <w:pgMar w:top="1417" w:right="1417" w:bottom="1417" w:left="1417"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5F3D65"/>
    <w:rsid w:val="00005DC2"/>
    <w:rsid w:val="00080590"/>
    <w:rsid w:val="00085703"/>
    <w:rsid w:val="001943B3"/>
    <w:rsid w:val="00264B2D"/>
    <w:rsid w:val="0035687C"/>
    <w:rsid w:val="0043424F"/>
    <w:rsid w:val="005F3D65"/>
    <w:rsid w:val="006C4FCA"/>
    <w:rsid w:val="006E02BF"/>
    <w:rsid w:val="007E6AE8"/>
    <w:rsid w:val="00810874"/>
    <w:rsid w:val="008E798B"/>
    <w:rsid w:val="00931C75"/>
    <w:rsid w:val="00AB2A6C"/>
    <w:rsid w:val="00B87401"/>
    <w:rsid w:val="00C02F71"/>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41"/>
        <o:r id="V:Rule3" type="connector" idref="#_x0000_s1036"/>
        <o:r id="V:Rule4"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33"/>
  </w:style>
  <w:style w:type="paragraph" w:styleId="Titre1">
    <w:name w:val="heading 1"/>
    <w:basedOn w:val="Normal"/>
    <w:next w:val="Normal"/>
    <w:link w:val="Titre1Car"/>
    <w:uiPriority w:val="9"/>
    <w:qFormat/>
    <w:rsid w:val="004342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31C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31C7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2Car">
    <w:name w:val="Titre 2 Car"/>
    <w:basedOn w:val="Policepardfaut"/>
    <w:link w:val="Titre2"/>
    <w:uiPriority w:val="9"/>
    <w:rsid w:val="00931C7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31C75"/>
    <w:rPr>
      <w:rFonts w:asciiTheme="majorHAnsi" w:eastAsiaTheme="majorEastAsia" w:hAnsiTheme="majorHAnsi" w:cstheme="majorBidi"/>
      <w:b/>
      <w:bCs/>
      <w:color w:val="4F81BD" w:themeColor="accent1"/>
    </w:rPr>
  </w:style>
  <w:style w:type="paragraph" w:styleId="En-tte">
    <w:name w:val="header"/>
    <w:basedOn w:val="Normal"/>
    <w:link w:val="En-tteCar"/>
    <w:uiPriority w:val="99"/>
    <w:semiHidden/>
    <w:unhideWhenUsed/>
    <w:rsid w:val="0043424F"/>
    <w:pPr>
      <w:tabs>
        <w:tab w:val="center" w:pos="4536"/>
        <w:tab w:val="right" w:pos="9072"/>
      </w:tabs>
    </w:pPr>
  </w:style>
  <w:style w:type="character" w:customStyle="1" w:styleId="En-tteCar">
    <w:name w:val="En-tête Car"/>
    <w:basedOn w:val="Policepardfaut"/>
    <w:link w:val="En-tte"/>
    <w:uiPriority w:val="99"/>
    <w:semiHidden/>
    <w:rsid w:val="0043424F"/>
  </w:style>
  <w:style w:type="paragraph" w:styleId="Pieddepage">
    <w:name w:val="footer"/>
    <w:basedOn w:val="Normal"/>
    <w:link w:val="PieddepageCar"/>
    <w:uiPriority w:val="99"/>
    <w:semiHidden/>
    <w:unhideWhenUsed/>
    <w:rsid w:val="0043424F"/>
    <w:pPr>
      <w:tabs>
        <w:tab w:val="center" w:pos="4536"/>
        <w:tab w:val="right" w:pos="9072"/>
      </w:tabs>
    </w:pPr>
  </w:style>
  <w:style w:type="character" w:customStyle="1" w:styleId="PieddepageCar">
    <w:name w:val="Pied de page Car"/>
    <w:basedOn w:val="Policepardfaut"/>
    <w:link w:val="Pieddepage"/>
    <w:uiPriority w:val="99"/>
    <w:semiHidden/>
    <w:rsid w:val="0043424F"/>
  </w:style>
  <w:style w:type="character" w:customStyle="1" w:styleId="Titre1Car">
    <w:name w:val="Titre 1 Car"/>
    <w:basedOn w:val="Policepardfaut"/>
    <w:link w:val="Titre1"/>
    <w:uiPriority w:val="9"/>
    <w:rsid w:val="0043424F"/>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43424F"/>
    <w:pPr>
      <w:spacing w:line="276" w:lineRule="auto"/>
      <w:outlineLvl w:val="9"/>
    </w:pPr>
    <w:rPr>
      <w:color w:val="365F91" w:themeColor="accent1" w:themeShade="BF"/>
      <w:sz w:val="28"/>
      <w:szCs w:val="28"/>
      <w:lang w:val="en-GB" w:eastAsia="fr-FR"/>
    </w:rPr>
  </w:style>
  <w:style w:type="paragraph" w:styleId="TM2">
    <w:name w:val="toc 2"/>
    <w:basedOn w:val="Normal"/>
    <w:next w:val="Normal"/>
    <w:autoRedefine/>
    <w:uiPriority w:val="39"/>
    <w:semiHidden/>
    <w:unhideWhenUsed/>
    <w:rsid w:val="0043424F"/>
    <w:rPr>
      <w:sz w:val="22"/>
      <w:szCs w:val="22"/>
    </w:rPr>
  </w:style>
  <w:style w:type="paragraph" w:styleId="TM3">
    <w:name w:val="toc 3"/>
    <w:basedOn w:val="Normal"/>
    <w:next w:val="Normal"/>
    <w:autoRedefine/>
    <w:uiPriority w:val="39"/>
    <w:semiHidden/>
    <w:unhideWhenUsed/>
    <w:rsid w:val="0043424F"/>
    <w:pPr>
      <w:ind w:left="240"/>
    </w:pPr>
    <w:rPr>
      <w:i/>
      <w:sz w:val="22"/>
      <w:szCs w:val="22"/>
    </w:rPr>
  </w:style>
  <w:style w:type="paragraph" w:styleId="TM1">
    <w:name w:val="toc 1"/>
    <w:basedOn w:val="Normal"/>
    <w:next w:val="Normal"/>
    <w:autoRedefine/>
    <w:uiPriority w:val="39"/>
    <w:semiHidden/>
    <w:unhideWhenUsed/>
    <w:rsid w:val="0043424F"/>
    <w:pPr>
      <w:spacing w:before="120"/>
    </w:pPr>
    <w:rPr>
      <w:rFonts w:asciiTheme="majorHAnsi" w:hAnsiTheme="majorHAnsi"/>
      <w:b/>
      <w:color w:val="548DD4"/>
    </w:rPr>
  </w:style>
  <w:style w:type="paragraph" w:styleId="TM4">
    <w:name w:val="toc 4"/>
    <w:basedOn w:val="Normal"/>
    <w:next w:val="Normal"/>
    <w:autoRedefine/>
    <w:uiPriority w:val="39"/>
    <w:semiHidden/>
    <w:unhideWhenUsed/>
    <w:rsid w:val="0043424F"/>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43424F"/>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43424F"/>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43424F"/>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43424F"/>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43424F"/>
    <w:pPr>
      <w:pBdr>
        <w:between w:val="double" w:sz="6" w:space="0" w:color="auto"/>
      </w:pBdr>
      <w:ind w:left="1680"/>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A0CF1F127CE940B2669D75E41F255E"/>
        <w:category>
          <w:name w:val="Général"/>
          <w:gallery w:val="placeholder"/>
        </w:category>
        <w:types>
          <w:type w:val="bbPlcHdr"/>
        </w:types>
        <w:behaviors>
          <w:behavior w:val="content"/>
        </w:behaviors>
        <w:guid w:val="{11010B0F-B0EC-7041-BB11-AAB3524950E4}"/>
      </w:docPartPr>
      <w:docPartBody>
        <w:p w:rsidR="008D6A00" w:rsidRDefault="008D6A00" w:rsidP="008D6A00">
          <w:pPr>
            <w:pStyle w:val="4AA0CF1F127CE940B2669D75E41F255E"/>
          </w:pPr>
          <w:r>
            <w:rPr>
              <w:rFonts w:asciiTheme="majorHAnsi" w:hAnsiTheme="majorHAnsi"/>
              <w:color w:val="FFFFFF" w:themeColor="background1"/>
              <w:sz w:val="56"/>
              <w:szCs w:val="56"/>
              <w:lang w:val="fr-FR"/>
            </w:rPr>
            <w:t>[Titre du document]</w:t>
          </w:r>
        </w:p>
      </w:docPartBody>
    </w:docPart>
    <w:docPart>
      <w:docPartPr>
        <w:name w:val="D878252CCF7CA4479C3624CE8A31314A"/>
        <w:category>
          <w:name w:val="Général"/>
          <w:gallery w:val="placeholder"/>
        </w:category>
        <w:types>
          <w:type w:val="bbPlcHdr"/>
        </w:types>
        <w:behaviors>
          <w:behavior w:val="content"/>
        </w:behaviors>
        <w:guid w:val="{B06BF1E8-BF76-1F45-8E3B-C9E194E5A59B}"/>
      </w:docPartPr>
      <w:docPartBody>
        <w:p w:rsidR="008D6A00" w:rsidRDefault="008D6A00" w:rsidP="008D6A00">
          <w:pPr>
            <w:pStyle w:val="D878252CCF7CA4479C3624CE8A31314A"/>
          </w:pPr>
          <w:r>
            <w:rPr>
              <w:rFonts w:asciiTheme="majorHAnsi" w:hAnsiTheme="majorHAnsi"/>
              <w:color w:val="808080" w:themeColor="background1" w:themeShade="80"/>
              <w:sz w:val="40"/>
              <w:szCs w:val="40"/>
              <w:lang w:val="fr-FR"/>
            </w:rPr>
            <w:t>[Nom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8D6A00"/>
    <w:rsid w:val="008D6A00"/>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4AA0CF1F127CE940B2669D75E41F255E">
    <w:name w:val="4AA0CF1F127CE940B2669D75E41F255E"/>
    <w:rsid w:val="008D6A00"/>
  </w:style>
  <w:style w:type="paragraph" w:customStyle="1" w:styleId="D878252CCF7CA4479C3624CE8A31314A">
    <w:name w:val="D878252CCF7CA4479C3624CE8A31314A"/>
    <w:rsid w:val="008D6A00"/>
  </w:style>
  <w:style w:type="paragraph" w:customStyle="1" w:styleId="3847750CE7F09E47A53269CC2E387CCA">
    <w:name w:val="3847750CE7F09E47A53269CC2E387CCA"/>
    <w:rsid w:val="008D6A00"/>
  </w:style>
  <w:style w:type="paragraph" w:customStyle="1" w:styleId="021A841A6EB6BB4DB6B65CAB1D553729">
    <w:name w:val="021A841A6EB6BB4DB6B65CAB1D553729"/>
    <w:rsid w:val="008D6A0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Matricule : 000364845</Abstract>
  <CompanyAddress>Année Académique 2012-2013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AE434-E730-B041-8FA7-5BCC112B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929</Words>
  <Characters>5297</Characters>
  <Application>Microsoft Macintosh Word</Application>
  <DocSecurity>0</DocSecurity>
  <Lines>44</Lines>
  <Paragraphs>10</Paragraphs>
  <ScaleCrop>false</ScaleCrop>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jeu de Dames</dc:title>
  <dc:subject/>
  <dc:creator>Malik FASSI FIHRI</dc:creator>
  <cp:keywords/>
  <cp:lastModifiedBy>Noor Jaidi</cp:lastModifiedBy>
  <cp:revision>3</cp:revision>
  <cp:lastPrinted>2012-12-17T11:37:00Z</cp:lastPrinted>
  <dcterms:created xsi:type="dcterms:W3CDTF">2012-12-17T11:37:00Z</dcterms:created>
  <dcterms:modified xsi:type="dcterms:W3CDTF">2012-12-17T16:54:00Z</dcterms:modified>
</cp:coreProperties>
</file>