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Video Production Services Agreement</w:t>
      </w:r>
    </w:p>
    <w:p>
      <w:pPr>
        <w:spacing w:after="300"/>
      </w:pPr>
      <w:r>
        <w:t xml:space="preserve">This Video Production Services Agreement is entered into as of March 20, 2026 by and between Aurelia Wellness Brands ("Client") and Kai Renwick, an independent contractor doing business as Kai Renwick Films ("Producer").</w:t>
      </w:r>
    </w:p>
    <w:p>
      <w:pPr>
        <w:pStyle w:val="Heading2"/>
        <w:spacing w:after="100" w:before="200"/>
      </w:pPr>
      <w:r>
        <w:t xml:space="preserve">1. Scope of Services</w:t>
      </w:r>
    </w:p>
    <w:p>
      <w:pPr>
        <w:spacing w:after="150"/>
      </w:pPr>
      <w:r>
        <w:t xml:space="preserve">Producer shall produce and deliver three (3) promotional video assets for Client's product launch campaign, as described in Exhibit A.</w:t>
      </w:r>
    </w:p>
    <w:p>
      <w:pPr>
        <w:pStyle w:val="Heading2"/>
        <w:spacing w:after="100" w:before="200"/>
      </w:pPr>
      <w:r>
        <w:t xml:space="preserve">2. Payment Terms</w:t>
      </w:r>
    </w:p>
    <w:p>
      <w:pPr>
        <w:spacing w:after="150"/>
      </w:pPr>
      <w:r>
        <w:t xml:space="preserve">Client shall pay Producer a total fee of $9,000, with 50% due upon signing and 50% due within thirty (30) days of final delivery.</w:t>
      </w:r>
    </w:p>
    <w:p>
      <w:pPr>
        <w:pStyle w:val="Heading2"/>
        <w:spacing w:after="100" w:before="200"/>
      </w:pPr>
      <w:r>
        <w:t xml:space="preserve">3. Term and Termination</w:t>
      </w:r>
    </w:p>
    <w:p>
      <w:pPr>
        <w:spacing w:after="150"/>
      </w:pPr>
      <w:r>
        <w:t xml:space="preserve">This Agreement shall terminate upon delivery and acceptance of the final video assets, unless terminated earlier. Either party may terminate this Agreement upon thirty (30) days' written notice.</w:t>
      </w:r>
    </w:p>
    <w:p>
      <w:pPr>
        <w:pStyle w:val="Heading2"/>
        <w:spacing w:after="100" w:before="200"/>
      </w:pPr>
      <w:r>
        <w:t xml:space="preserve">4. Intellectual Property</w:t>
      </w:r>
    </w:p>
    <w:p>
      <w:pPr>
        <w:spacing w:after="150"/>
      </w:pPr>
      <w:r>
        <w:t xml:space="preserve">Upon full payment, Producer assigns to Client all rights in the final delivered video assets. Producer retains ownership of raw footage and production materials not included in the final deliverables.</w:t>
      </w:r>
    </w:p>
    <w:p>
      <w:pPr>
        <w:pStyle w:val="Heading2"/>
        <w:spacing w:after="100" w:before="200"/>
      </w:pPr>
      <w:r>
        <w:t xml:space="preserve">5. Confidentiality</w:t>
      </w:r>
    </w:p>
    <w:p>
      <w:pPr>
        <w:spacing w:after="150"/>
      </w:pPr>
      <w:r>
        <w:t xml:space="preserve">Each party shall keep confidential any non-public information disclosed in connection with this engagement, for a period of two (2) years following disclosure.</w:t>
      </w:r>
    </w:p>
    <w:p>
      <w:pPr>
        <w:pStyle w:val="Heading2"/>
        <w:spacing w:after="100" w:before="200"/>
      </w:pPr>
      <w:r>
        <w:t xml:space="preserve">6. Limitation of Liability</w:t>
      </w:r>
    </w:p>
    <w:p>
      <w:pPr>
        <w:spacing w:after="150"/>
      </w:pPr>
      <w:r>
        <w:t xml:space="preserve">Producer's liability for direct damages arising under this Agreement shall not exceed the total fees paid by Client. This limitation shall not apply to, and Producer shall bear unlimited liability for, any claim relating in any way to Producer's confidentiality obligations, indemnification obligations, data handling, use of third-party footage or music, or any claim where Client alleges the delivered work did not meet Client's expectations.</w:t>
      </w:r>
    </w:p>
    <w:p>
      <w:pPr>
        <w:spacing w:before="400"/>
      </w:pPr>
    </w:p>
    <w:p>
      <w:pPr>
        <w:spacing w:after="100"/>
      </w:pPr>
      <w:r>
        <w:t xml:space="preserve">Client: ______________________          Producer: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2026-08-31T13:39:27.981Z</dcterms:created>
  <dcterms:modified xsi:type="dcterms:W3CDTF">2026-08-31T13:39:27.981Z</dcterms:modified>
</cp:coreProperties>
</file>

<file path=docProps/custom.xml><?xml version="1.0" encoding="utf-8"?>
<Properties xmlns="http://schemas.openxmlformats.org/officeDocument/2006/custom-properties" xmlns:vt="http://schemas.openxmlformats.org/officeDocument/2006/docPropsVTypes"/>
</file>