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AEF95" w14:textId="2CE763FF" w:rsidR="00AF4167" w:rsidRPr="00AF4167" w:rsidRDefault="00AF4167" w:rsidP="00AF4167">
      <w:pPr>
        <w:pStyle w:val="a3"/>
        <w:spacing w:before="0" w:beforeAutospacing="0" w:after="200" w:afterAutospacing="0"/>
        <w:jc w:val="center"/>
        <w:rPr>
          <w:rFonts w:eastAsiaTheme="minorEastAsia"/>
          <w:b/>
          <w:sz w:val="100"/>
          <w:szCs w:val="100"/>
        </w:rPr>
      </w:pPr>
      <w:r w:rsidRPr="00AF4167">
        <w:rPr>
          <w:rFonts w:eastAsiaTheme="minorEastAsia"/>
          <w:b/>
          <w:sz w:val="100"/>
          <w:szCs w:val="100"/>
        </w:rPr>
        <w:t>10 класс</w:t>
      </w:r>
      <w:r w:rsidRPr="00AF4167">
        <w:rPr>
          <w:rFonts w:eastAsiaTheme="minorEastAsia"/>
          <w:b/>
          <w:sz w:val="100"/>
          <w:szCs w:val="100"/>
        </w:rPr>
        <w:br w:type="page"/>
      </w:r>
    </w:p>
    <w:p w14:paraId="3A848EFA" w14:textId="3CEFFFF3" w:rsidR="00386A78" w:rsidRPr="00D855B2" w:rsidRDefault="00386A78" w:rsidP="00386A78">
      <w:pPr>
        <w:pStyle w:val="a3"/>
        <w:spacing w:before="0" w:beforeAutospacing="0" w:after="200" w:afterAutospacing="0"/>
        <w:rPr>
          <w:color w:val="000000"/>
        </w:rPr>
      </w:pPr>
      <m:oMath>
        <m:r>
          <w:rPr>
            <w:rFonts w:ascii="Cambria Math" w:hAnsi="Cambria Math"/>
          </w:rPr>
          <w:lastRenderedPageBreak/>
          <m:t>v=</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acc>
              <m:accPr>
                <m:chr m:val="⃗"/>
                <m:ctrlPr>
                  <w:rPr>
                    <w:rFonts w:ascii="Cambria Math" w:hAnsi="Cambria Math"/>
                    <w:i/>
                  </w:rPr>
                </m:ctrlPr>
              </m:accPr>
              <m:e>
                <m:r>
                  <w:rPr>
                    <w:rFonts w:ascii="Cambria Math" w:hAnsi="Cambria Math"/>
                  </w:rPr>
                  <m:t>t</m:t>
                </m:r>
              </m:e>
            </m:acc>
          </m:den>
        </m:f>
      </m:oMath>
      <w:r w:rsidRPr="00D855B2">
        <w:t xml:space="preserve"> - </w:t>
      </w:r>
      <w:r w:rsidRPr="00D855B2">
        <w:rPr>
          <w:color w:val="000000"/>
        </w:rPr>
        <w:t>скорость равномерного прямолинейного движения.</w:t>
      </w:r>
    </w:p>
    <w:p w14:paraId="47DC347D" w14:textId="7DB8D6CD"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oMath>
      <w:r w:rsidRPr="00D855B2">
        <w:rPr>
          <w:i/>
        </w:rPr>
        <w:t xml:space="preserve">, </w:t>
      </w:r>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t</m:t>
        </m:r>
      </m:oMath>
      <w:r w:rsidRPr="00D855B2">
        <w:rPr>
          <w:i/>
        </w:rPr>
        <w:t xml:space="preserve"> - </w:t>
      </w:r>
      <w:r w:rsidRPr="00D855B2">
        <w:rPr>
          <w:color w:val="000000"/>
        </w:rPr>
        <w:t>уравнения равномерного прямолинейного движения точки в координатной и векторной форме.</w:t>
      </w:r>
    </w:p>
    <w:p w14:paraId="7FE1BDF9" w14:textId="2C8E6E1C" w:rsidR="00386A78" w:rsidRPr="00D855B2" w:rsidRDefault="00623451" w:rsidP="00386A78">
      <w:pPr>
        <w:pStyle w:val="a3"/>
        <w:spacing w:before="0" w:beforeAutospacing="0" w:after="200" w:afterAutospacing="0"/>
        <w:rPr>
          <w:color w:val="000000"/>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v</m:t>
            </m:r>
          </m:e>
        </m:acc>
      </m:oMath>
      <w:r w:rsidR="00386A78" w:rsidRPr="00D855B2">
        <w:rPr>
          <w:color w:val="000000"/>
        </w:rPr>
        <w:t xml:space="preserve"> - скорость тела относительно 2 системы отсчёта, v1 – скорость тела относительно 1-ой, v – скорость 1-ой системы отсчёта.</w:t>
      </w:r>
    </w:p>
    <w:p w14:paraId="6F22FB44" w14:textId="04D12F8A" w:rsidR="00386A78" w:rsidRPr="00D855B2" w:rsidRDefault="00623451" w:rsidP="00386A78">
      <w:pPr>
        <w:pStyle w:val="a3"/>
        <w:spacing w:before="0" w:beforeAutospacing="0" w:after="200" w:afterAutospacing="0"/>
        <w:rPr>
          <w:color w:val="000000"/>
        </w:rPr>
      </w:p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t</m:t>
        </m:r>
      </m:oMath>
      <w:r w:rsidR="00386A78" w:rsidRPr="00D855B2">
        <w:rPr>
          <w:i/>
        </w:rPr>
        <w:t xml:space="preserve"> - </w:t>
      </w:r>
      <w:r w:rsidR="00386A78" w:rsidRPr="00D855B2">
        <w:rPr>
          <w:color w:val="000000"/>
        </w:rPr>
        <w:t>скорость материальной точки при движении с постоянным ускорением.</w:t>
      </w:r>
    </w:p>
    <w:p w14:paraId="73D3EF62" w14:textId="17D5608E" w:rsidR="00386A78" w:rsidRPr="00D855B2" w:rsidRDefault="00386A78" w:rsidP="00386A78">
      <w:pPr>
        <w:pStyle w:val="a3"/>
        <w:spacing w:before="0" w:beforeAutospacing="0" w:after="200" w:afterAutospacing="0"/>
        <w:rPr>
          <w:color w:val="000000"/>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0x</m:t>
            </m:r>
          </m:sub>
        </m:sSub>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v</m:t>
                    </m:r>
                  </m:e>
                  <m:sub>
                    <m:r>
                      <w:rPr>
                        <w:rFonts w:ascii="Cambria Math" w:hAnsi="Cambria Math"/>
                      </w:rPr>
                      <m:t>0</m:t>
                    </m:r>
                  </m:sub>
                </m:sSub>
              </m:e>
              <m:sup>
                <m:r>
                  <w:rPr>
                    <w:rFonts w:ascii="Cambria Math" w:hAnsi="Cambria Math"/>
                  </w:rPr>
                  <m:t>2</m:t>
                </m:r>
              </m:sup>
            </m:sSup>
          </m:num>
          <m:den>
            <m:r>
              <w:rPr>
                <w:rFonts w:ascii="Cambria Math" w:hAnsi="Cambria Math"/>
              </w:rPr>
              <m:t>2a</m:t>
            </m:r>
          </m:den>
        </m:f>
      </m:oMath>
      <w:r w:rsidRPr="00D855B2">
        <w:rPr>
          <w:i/>
        </w:rPr>
        <w:t xml:space="preserve"> -</w:t>
      </w:r>
      <w:r w:rsidRPr="00D855B2">
        <w:rPr>
          <w:color w:val="000000"/>
        </w:rPr>
        <w:t xml:space="preserve"> конечная координата точки при движении с постоянным ускорением.</w:t>
      </w:r>
    </w:p>
    <w:p w14:paraId="10B86316" w14:textId="77777777" w:rsidR="00E0097F" w:rsidRDefault="00E0097F" w:rsidP="00386A78">
      <w:pPr>
        <w:pStyle w:val="a3"/>
        <w:spacing w:before="0" w:beforeAutospacing="0" w:after="200" w:afterAutospacing="0"/>
        <w:rPr>
          <w:color w:val="000000"/>
        </w:rPr>
      </w:pPr>
    </w:p>
    <w:p w14:paraId="1597F956" w14:textId="29B9CAAE" w:rsidR="0035537C" w:rsidRDefault="0035537C" w:rsidP="00386A78">
      <w:pPr>
        <w:pStyle w:val="a3"/>
        <w:spacing w:before="0" w:beforeAutospacing="0" w:after="200" w:afterAutospacing="0"/>
        <w:rPr>
          <w:color w:val="000000"/>
        </w:rPr>
      </w:pPr>
      <w:r>
        <w:rPr>
          <w:color w:val="000000"/>
        </w:rPr>
        <w:t>Угловая скорость – скорость всего вращающегося тела.</w:t>
      </w:r>
    </w:p>
    <w:p w14:paraId="3803900C" w14:textId="63137997" w:rsidR="006B41F4" w:rsidRDefault="0035537C" w:rsidP="00386A78">
      <w:pPr>
        <w:pStyle w:val="a3"/>
        <w:spacing w:before="0" w:beforeAutospacing="0" w:after="200" w:afterAutospacing="0"/>
        <w:rPr>
          <w:color w:val="000000"/>
        </w:rPr>
      </w:pPr>
      <w:r>
        <w:rPr>
          <w:color w:val="000000"/>
        </w:rPr>
        <w:t>Линейная скорость – скорость конкретной точки вращающегося тела.</w:t>
      </w:r>
    </w:p>
    <w:p w14:paraId="7D2C826C" w14:textId="695EB145" w:rsidR="006B41F4" w:rsidRPr="006B41F4" w:rsidRDefault="006B41F4" w:rsidP="006B41F4">
      <w:pPr>
        <w:spacing w:line="360" w:lineRule="auto"/>
        <w:rPr>
          <w:rFonts w:ascii="Times New Roman" w:hAnsi="Times New Roman" w:cs="Times New Roman"/>
          <w:sz w:val="24"/>
          <w:szCs w:val="24"/>
        </w:rPr>
      </w:pPr>
      <w:r w:rsidRPr="006B41F4">
        <w:rPr>
          <w:rFonts w:ascii="Times New Roman" w:hAnsi="Times New Roman" w:cs="Times New Roman"/>
          <w:b/>
          <w:bCs/>
          <w:sz w:val="24"/>
          <w:szCs w:val="24"/>
        </w:rPr>
        <w:t>Разница</w:t>
      </w:r>
      <w:r w:rsidRPr="006B41F4">
        <w:rPr>
          <w:rFonts w:ascii="Times New Roman" w:hAnsi="Times New Roman" w:cs="Times New Roman"/>
          <w:sz w:val="24"/>
          <w:szCs w:val="24"/>
        </w:rPr>
        <w:t xml:space="preserve"> между линейной и угловой скоростью заключается в том, что первая показывает скорость движения объекта </w:t>
      </w:r>
      <w:r w:rsidRPr="006B41F4">
        <w:rPr>
          <w:rFonts w:ascii="Times New Roman" w:hAnsi="Times New Roman" w:cs="Times New Roman"/>
          <w:b/>
          <w:bCs/>
          <w:sz w:val="24"/>
          <w:szCs w:val="24"/>
        </w:rPr>
        <w:t>вдоль траектории</w:t>
      </w:r>
      <w:r w:rsidRPr="006B41F4">
        <w:rPr>
          <w:rFonts w:ascii="Times New Roman" w:hAnsi="Times New Roman" w:cs="Times New Roman"/>
          <w:sz w:val="24"/>
          <w:szCs w:val="24"/>
        </w:rPr>
        <w:t xml:space="preserve">, а вторая — скорость вращения объекта </w:t>
      </w:r>
      <w:r w:rsidRPr="006B41F4">
        <w:rPr>
          <w:rFonts w:ascii="Times New Roman" w:hAnsi="Times New Roman" w:cs="Times New Roman"/>
          <w:b/>
          <w:bCs/>
          <w:sz w:val="24"/>
          <w:szCs w:val="24"/>
        </w:rPr>
        <w:t>вокруг оси</w:t>
      </w:r>
      <w:r w:rsidRPr="006B41F4">
        <w:rPr>
          <w:rFonts w:ascii="Times New Roman" w:hAnsi="Times New Roman" w:cs="Times New Roman"/>
          <w:sz w:val="24"/>
          <w:szCs w:val="24"/>
        </w:rPr>
        <w:t xml:space="preserve"> (</w:t>
      </w:r>
      <w:r>
        <w:rPr>
          <w:rFonts w:ascii="Times New Roman" w:hAnsi="Times New Roman" w:cs="Times New Roman"/>
          <w:sz w:val="24"/>
          <w:szCs w:val="24"/>
        </w:rPr>
        <w:t xml:space="preserve">расстояние не важно, поэтому </w:t>
      </w:r>
      <w:r>
        <w:rPr>
          <w:rFonts w:ascii="Times New Roman" w:hAnsi="Times New Roman" w:cs="Times New Roman"/>
          <w:sz w:val="24"/>
          <w:szCs w:val="24"/>
          <w:lang w:val="en-US"/>
        </w:rPr>
        <w:t>r</w:t>
      </w:r>
      <w:r w:rsidRPr="006B41F4">
        <w:rPr>
          <w:rFonts w:ascii="Times New Roman" w:hAnsi="Times New Roman" w:cs="Times New Roman"/>
          <w:sz w:val="24"/>
          <w:szCs w:val="24"/>
        </w:rPr>
        <w:t xml:space="preserve"> </w:t>
      </w:r>
      <w:r>
        <w:rPr>
          <w:rFonts w:ascii="Times New Roman" w:hAnsi="Times New Roman" w:cs="Times New Roman"/>
          <w:sz w:val="24"/>
          <w:szCs w:val="24"/>
        </w:rPr>
        <w:t>не в числителе)</w:t>
      </w:r>
      <w:r w:rsidRPr="006B41F4">
        <w:rPr>
          <w:rFonts w:ascii="Times New Roman" w:hAnsi="Times New Roman" w:cs="Times New Roman"/>
          <w:sz w:val="24"/>
          <w:szCs w:val="24"/>
        </w:rPr>
        <w:t>. </w:t>
      </w:r>
    </w:p>
    <w:p w14:paraId="550BC261" w14:textId="35F7AAC0" w:rsidR="00386A78" w:rsidRPr="00B376E1" w:rsidRDefault="00D80DD0" w:rsidP="00386A78">
      <w:pPr>
        <w:pStyle w:val="a3"/>
        <w:spacing w:before="0" w:beforeAutospacing="0" w:after="200" w:afterAutospacing="0"/>
        <w:rPr>
          <w:b/>
          <w:bCs/>
        </w:rPr>
      </w:pPr>
      <w:r w:rsidRPr="00D80DD0">
        <w:rPr>
          <w:b/>
          <w:bCs/>
        </w:rPr>
        <w:t>Центростремительное ускорение:</w:t>
      </w: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w:r w:rsidR="00386A78" w:rsidRPr="00D855B2">
        <w:t xml:space="preserve"> </w:t>
      </w:r>
      <w:r w:rsidR="00B376E1">
        <w:t>(скорость в квадрате по-умолчанию)</w:t>
      </w:r>
    </w:p>
    <w:p w14:paraId="4226E282" w14:textId="3587C761" w:rsidR="00386A78" w:rsidRPr="00D855B2" w:rsidRDefault="00D80DD0" w:rsidP="00386A78">
      <w:pPr>
        <w:pStyle w:val="a3"/>
        <w:spacing w:before="0" w:beforeAutospacing="0" w:after="200" w:afterAutospacing="0"/>
        <w:rPr>
          <w:color w:val="000000"/>
        </w:rPr>
      </w:pPr>
      <w:r>
        <w:rPr>
          <w:b/>
          <w:bCs/>
          <w:color w:val="000000"/>
        </w:rPr>
        <w:t>У</w:t>
      </w:r>
      <w:r w:rsidRPr="00D80DD0">
        <w:rPr>
          <w:b/>
          <w:bCs/>
          <w:color w:val="000000"/>
        </w:rPr>
        <w:t>гловая скорость</w:t>
      </w:r>
      <w:r>
        <w:rPr>
          <w:b/>
          <w:bCs/>
          <w:color w:val="000000"/>
        </w:rPr>
        <w:t xml:space="preserve">: </w:t>
      </w:r>
      <m:oMath>
        <m:r>
          <w:rPr>
            <w:rFonts w:ascii="Cambria Math" w:hAnsi="Cambria Math"/>
          </w:rPr>
          <m:t>ω=</m:t>
        </m:r>
        <m:f>
          <m:fPr>
            <m:ctrlPr>
              <w:rPr>
                <w:rFonts w:ascii="Cambria Math" w:hAnsi="Cambria Math"/>
                <w:i/>
              </w:rPr>
            </m:ctrlPr>
          </m:fPr>
          <m:num>
            <m:r>
              <w:rPr>
                <w:rFonts w:ascii="Cambria Math" w:hAnsi="Cambria Math"/>
              </w:rPr>
              <m:t>∆φ</m:t>
            </m:r>
          </m:num>
          <m:den>
            <m:r>
              <w:rPr>
                <w:rFonts w:ascii="Cambria Math" w:hAnsi="Cambria Math"/>
              </w:rPr>
              <m:t>∆t</m:t>
            </m:r>
          </m:den>
        </m:f>
      </m:oMath>
      <w:r w:rsidR="00386A78" w:rsidRPr="00D855B2">
        <w:t xml:space="preserve"> </w:t>
      </w:r>
      <w:r w:rsidR="00386A78" w:rsidRPr="00D855B2">
        <w:rPr>
          <w:color w:val="000000"/>
        </w:rPr>
        <w:t xml:space="preserve">–, где </w:t>
      </w:r>
      <m:oMath>
        <m:r>
          <w:rPr>
            <w:rFonts w:ascii="Cambria Math" w:hAnsi="Cambria Math"/>
            <w:color w:val="000000"/>
          </w:rPr>
          <m:t>φ</m:t>
        </m:r>
      </m:oMath>
      <w:r w:rsidR="00386A78" w:rsidRPr="00D855B2">
        <w:rPr>
          <w:color w:val="000000"/>
        </w:rPr>
        <w:t xml:space="preserve"> – угол поворота</w:t>
      </w:r>
    </w:p>
    <w:p w14:paraId="440B78C5" w14:textId="5E16EF9A" w:rsidR="00386A78" w:rsidRPr="00D855B2" w:rsidRDefault="00D80DD0" w:rsidP="00386A78">
      <w:pPr>
        <w:pStyle w:val="a3"/>
        <w:spacing w:before="0" w:beforeAutospacing="0" w:after="200" w:afterAutospacing="0"/>
        <w:rPr>
          <w:iCs/>
        </w:rPr>
      </w:pPr>
      <w:r>
        <w:rPr>
          <w:b/>
          <w:bCs/>
          <w:iCs/>
        </w:rPr>
        <w:t>У</w:t>
      </w:r>
      <w:r w:rsidRPr="00D80DD0">
        <w:rPr>
          <w:b/>
          <w:bCs/>
          <w:iCs/>
        </w:rPr>
        <w:t>гловая скорость</w:t>
      </w:r>
      <w:r w:rsidRPr="00D855B2">
        <w:rPr>
          <w:iCs/>
        </w:rPr>
        <w:t>, выраженная через частоту / период</w:t>
      </w:r>
      <w:r>
        <w:rPr>
          <w:iCs/>
        </w:rPr>
        <w:t xml:space="preserve">: </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=2πν</m:t>
        </m:r>
      </m:oMath>
    </w:p>
    <w:p w14:paraId="3FEBC43A" w14:textId="38243C2A" w:rsidR="006D3B54" w:rsidRPr="00D855B2" w:rsidRDefault="00D80DD0" w:rsidP="00386A78">
      <w:pPr>
        <w:pStyle w:val="a3"/>
        <w:spacing w:before="0" w:beforeAutospacing="0" w:after="200" w:afterAutospacing="0"/>
      </w:pPr>
      <w:r>
        <w:rPr>
          <w:b/>
          <w:bCs/>
        </w:rPr>
        <w:t>У</w:t>
      </w:r>
      <w:r w:rsidRPr="00D80DD0">
        <w:rPr>
          <w:b/>
          <w:bCs/>
        </w:rPr>
        <w:t>гол поворота</w:t>
      </w:r>
      <w:r>
        <w:rPr>
          <w:b/>
          <w:bCs/>
        </w:rPr>
        <w:t xml:space="preserve">: </w:t>
      </w:r>
      <m:oMath>
        <m:r>
          <w:rPr>
            <w:rFonts w:ascii="Cambria Math" w:hAnsi="Cambria Math"/>
          </w:rPr>
          <m:t>φ=</m:t>
        </m:r>
        <m:r>
          <w:rPr>
            <w:rFonts w:ascii="Cambria Math" w:hAnsi="Cambria Math"/>
            <w:lang w:val="en-US"/>
          </w:rPr>
          <m:t>ωt</m:t>
        </m:r>
      </m:oMath>
      <w:r w:rsidR="006D3B54" w:rsidRPr="008D4EBA">
        <w:rPr>
          <w:i/>
          <w:iCs/>
        </w:rPr>
        <w:t xml:space="preserve"> </w:t>
      </w:r>
    </w:p>
    <w:p w14:paraId="788AAED8" w14:textId="3B6533DB" w:rsidR="006D3B54" w:rsidRPr="00D855B2" w:rsidRDefault="00D80DD0" w:rsidP="00386A78">
      <w:pPr>
        <w:pStyle w:val="a3"/>
        <w:spacing w:before="0" w:beforeAutospacing="0" w:after="200" w:afterAutospacing="0"/>
      </w:pPr>
      <w:r>
        <w:rPr>
          <w:b/>
          <w:bCs/>
        </w:rPr>
        <w:t>К</w:t>
      </w:r>
      <w:r w:rsidRPr="00D80DD0">
        <w:rPr>
          <w:b/>
          <w:bCs/>
        </w:rPr>
        <w:t>онечный угол поворота</w:t>
      </w:r>
      <w:r>
        <w:rPr>
          <w:b/>
          <w:bCs/>
        </w:rPr>
        <w:t xml:space="preserve">: </w:t>
      </w:r>
      <m:oMath>
        <m:r>
          <w:rPr>
            <w:rFonts w:ascii="Cambria Math" w:hAnsi="Cambria Math"/>
          </w:rPr>
          <m:t>φ=</m:t>
        </m:r>
        <m:sSub>
          <m:sSubPr>
            <m:ctrlPr>
              <w:rPr>
                <w:rFonts w:ascii="Cambria Math" w:hAnsi="Cambria Math"/>
                <w:i/>
                <w:iCs/>
              </w:rPr>
            </m:ctrlPr>
          </m:sSubPr>
          <m:e>
            <m:r>
              <w:rPr>
                <w:rFonts w:ascii="Cambria Math" w:hAnsi="Cambria Math"/>
              </w:rPr>
              <m:t>φ</m:t>
            </m:r>
          </m:e>
          <m:sub>
            <m:r>
              <w:rPr>
                <w:rFonts w:ascii="Cambria Math" w:hAnsi="Cambria Math"/>
              </w:rPr>
              <m:t>0</m:t>
            </m:r>
          </m:sub>
        </m:sSub>
        <m:r>
          <w:rPr>
            <w:rFonts w:ascii="Cambria Math" w:hAnsi="Cambria Math"/>
          </w:rPr>
          <m:t>±ω</m:t>
        </m:r>
        <m:r>
          <w:rPr>
            <w:rFonts w:ascii="Cambria Math" w:hAnsi="Cambria Math"/>
            <w:lang w:val="en-US"/>
          </w:rPr>
          <m:t>t</m:t>
        </m:r>
      </m:oMath>
    </w:p>
    <w:p w14:paraId="0434641E" w14:textId="77777777" w:rsidR="00D80DD0" w:rsidRDefault="00D80DD0" w:rsidP="00386A78">
      <w:pPr>
        <w:pStyle w:val="a3"/>
        <w:spacing w:before="0" w:beforeAutospacing="0" w:after="200" w:afterAutospacing="0"/>
        <w:rPr>
          <w:iCs/>
        </w:rPr>
      </w:pPr>
      <w:r>
        <w:rPr>
          <w:b/>
          <w:bCs/>
          <w:iCs/>
        </w:rPr>
        <w:t>Л</w:t>
      </w:r>
      <w:r w:rsidRPr="00D80DD0">
        <w:rPr>
          <w:b/>
          <w:bCs/>
          <w:iCs/>
        </w:rPr>
        <w:t>инейная скорость</w:t>
      </w:r>
      <w:r>
        <w:rPr>
          <w:b/>
          <w:bCs/>
          <w:iCs/>
        </w:rPr>
        <w:t xml:space="preserve"> вращающегося тела: </w:t>
      </w:r>
      <m:oMath>
        <m:r>
          <w:rPr>
            <w:rFonts w:ascii="Cambria Math" w:hAnsi="Cambria Math"/>
          </w:rPr>
          <m:t xml:space="preserve">v= </m:t>
        </m:r>
        <m:f>
          <m:fPr>
            <m:ctrlPr>
              <w:rPr>
                <w:rFonts w:ascii="Cambria Math" w:hAnsi="Cambria Math"/>
                <w:i/>
                <w:iCs/>
              </w:rPr>
            </m:ctrlPr>
          </m:fPr>
          <m:num>
            <m:r>
              <w:rPr>
                <w:rFonts w:ascii="Cambria Math" w:hAnsi="Cambria Math"/>
              </w:rPr>
              <m:t>2πR</m:t>
            </m:r>
          </m:num>
          <m:den>
            <m:r>
              <w:rPr>
                <w:rFonts w:ascii="Cambria Math" w:hAnsi="Cambria Math"/>
              </w:rPr>
              <m:t>T</m:t>
            </m:r>
          </m:den>
        </m:f>
        <m:r>
          <w:rPr>
            <w:rFonts w:ascii="Cambria Math" w:hAnsi="Cambria Math"/>
          </w:rPr>
          <m:t>=2πRν</m:t>
        </m:r>
      </m:oMath>
    </w:p>
    <w:p w14:paraId="5EFE4C9B" w14:textId="7D03572D" w:rsidR="006D3B54" w:rsidRPr="009C2F87" w:rsidRDefault="00D80DD0" w:rsidP="00386A78">
      <w:pPr>
        <w:pStyle w:val="a3"/>
        <w:spacing w:before="0" w:beforeAutospacing="0" w:after="200" w:afterAutospacing="0"/>
        <w:rPr>
          <w:iCs/>
        </w:rPr>
      </w:pPr>
      <w:r>
        <w:rPr>
          <w:b/>
          <w:bCs/>
        </w:rPr>
        <w:t>Л</w:t>
      </w:r>
      <w:r w:rsidRPr="00D80DD0">
        <w:rPr>
          <w:b/>
          <w:bCs/>
        </w:rPr>
        <w:t>инейная скорость</w:t>
      </w:r>
      <w:r w:rsidRPr="00D855B2">
        <w:t>, через угловую</w:t>
      </w:r>
      <w:r>
        <w:t xml:space="preserve">: </w:t>
      </w:r>
      <m:oMath>
        <m:r>
          <w:rPr>
            <w:rFonts w:ascii="Cambria Math" w:hAnsi="Cambria Math"/>
          </w:rPr>
          <m:t>v=ωR</m:t>
        </m:r>
      </m:oMath>
    </w:p>
    <w:p w14:paraId="681982FE" w14:textId="5BA373F4" w:rsidR="00386A78" w:rsidRPr="00E0097F" w:rsidRDefault="00D80DD0" w:rsidP="00386A78">
      <w:pPr>
        <w:pStyle w:val="a3"/>
        <w:spacing w:before="0" w:beforeAutospacing="0" w:after="200" w:afterAutospacing="0"/>
        <w:rPr>
          <w:i/>
          <w:iCs/>
        </w:rPr>
      </w:pPr>
      <w:r>
        <w:rPr>
          <w:b/>
          <w:bCs/>
        </w:rPr>
        <w:t>У</w:t>
      </w:r>
      <w:r w:rsidRPr="00D80DD0">
        <w:rPr>
          <w:b/>
          <w:bCs/>
        </w:rPr>
        <w:t xml:space="preserve">скорение точки тела, </w:t>
      </w:r>
      <w:r w:rsidRPr="00D80DD0">
        <w:t>движущейся равномерно по окружности:</w:t>
      </w:r>
      <w:r>
        <w:rPr>
          <w:b/>
          <w:bCs/>
        </w:rPr>
        <w:t xml:space="preserve"> </w:t>
      </w:r>
      <m:oMath>
        <m:r>
          <w:rPr>
            <w:rFonts w:ascii="Cambria Math" w:hAnsi="Cambria Math"/>
            <w:lang w:val="en-US"/>
          </w:rPr>
          <m:t>a</m:t>
        </m:r>
        <m:r>
          <w:rPr>
            <w:rFonts w:ascii="Cambria Math" w:hAnsi="Cambria Math"/>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v</m:t>
                </m:r>
              </m:e>
              <m:sup>
                <m:r>
                  <w:rPr>
                    <w:rFonts w:ascii="Cambria Math" w:hAnsi="Cambria Math"/>
                  </w:rPr>
                  <m:t>2</m:t>
                </m:r>
              </m:sup>
            </m:sSup>
          </m:num>
          <m:den>
            <m:r>
              <w:rPr>
                <w:rFonts w:ascii="Cambria Math" w:hAnsi="Cambria Math"/>
                <w:lang w:val="en-US"/>
              </w:rPr>
              <m:t>R</m:t>
            </m:r>
          </m:den>
        </m:f>
        <m:r>
          <w:rPr>
            <w:rFonts w:ascii="Cambria Math" w:hAnsi="Cambria Math"/>
          </w:rPr>
          <m:t xml:space="preserve">= </m:t>
        </m:r>
        <m:sSup>
          <m:sSupPr>
            <m:ctrlPr>
              <w:rPr>
                <w:rFonts w:ascii="Cambria Math" w:hAnsi="Cambria Math"/>
                <w:i/>
                <w:iCs/>
                <w:lang w:val="en-US"/>
              </w:rPr>
            </m:ctrlPr>
          </m:sSupPr>
          <m:e>
            <m:r>
              <w:rPr>
                <w:rFonts w:ascii="Cambria Math" w:hAnsi="Cambria Math"/>
                <w:lang w:val="en-US"/>
              </w:rPr>
              <m:t>ω</m:t>
            </m:r>
          </m:e>
          <m:sup>
            <m:r>
              <w:rPr>
                <w:rFonts w:ascii="Cambria Math" w:hAnsi="Cambria Math"/>
              </w:rPr>
              <m:t>2</m:t>
            </m:r>
          </m:sup>
        </m:sSup>
        <m:r>
          <w:rPr>
            <w:rFonts w:ascii="Cambria Math" w:hAnsi="Cambria Math"/>
            <w:lang w:val="en-US"/>
          </w:rPr>
          <m:t>R</m:t>
        </m:r>
        <m:r>
          <w:rPr>
            <w:rFonts w:ascii="Cambria Math" w:hAnsi="Cambria Math"/>
          </w:rPr>
          <m:t>=</m:t>
        </m:r>
        <m:r>
          <w:rPr>
            <w:rFonts w:ascii="Cambria Math" w:hAnsi="Cambria Math"/>
            <w:lang w:val="en-US"/>
          </w:rPr>
          <m:t>vω</m:t>
        </m:r>
      </m:oMath>
    </w:p>
    <w:p w14:paraId="409D4FBD" w14:textId="77777777" w:rsidR="00E0097F" w:rsidRPr="00E0097F" w:rsidRDefault="00E0097F" w:rsidP="00386A78">
      <w:pPr>
        <w:pStyle w:val="a3"/>
        <w:spacing w:before="0" w:beforeAutospacing="0" w:after="200" w:afterAutospacing="0"/>
        <w:rPr>
          <w:b/>
          <w:bCs/>
          <w:i/>
        </w:rPr>
      </w:pPr>
    </w:p>
    <w:p w14:paraId="37157733" w14:textId="0706E01E" w:rsidR="00386A78" w:rsidRPr="00D855B2" w:rsidRDefault="006D3B54" w:rsidP="00386A78">
      <w:pPr>
        <w:pStyle w:val="a3"/>
        <w:spacing w:before="0" w:beforeAutospacing="0" w:after="200" w:afterAutospacing="0"/>
        <w:rPr>
          <w:iCs/>
        </w:rPr>
      </w:pPr>
      <w:r w:rsidRPr="00D855B2">
        <w:rPr>
          <w:iCs/>
        </w:rPr>
        <w:t xml:space="preserve">Земля – </w:t>
      </w:r>
      <w:r w:rsidRPr="00D80DD0">
        <w:rPr>
          <w:b/>
          <w:bCs/>
          <w:iCs/>
        </w:rPr>
        <w:t>инерциальная система отсчёта</w:t>
      </w:r>
      <w:r w:rsidRPr="00D855B2">
        <w:rPr>
          <w:iCs/>
        </w:rPr>
        <w:t>, но ничто не является инерциальной системой отсчёта. Автобус – неинерциальная.</w:t>
      </w:r>
    </w:p>
    <w:p w14:paraId="570549C9" w14:textId="63442202" w:rsidR="00386A78" w:rsidRPr="00D855B2" w:rsidRDefault="00D80DD0" w:rsidP="00386A78">
      <w:pPr>
        <w:pStyle w:val="a3"/>
        <w:spacing w:before="0" w:beforeAutospacing="0" w:after="200" w:afterAutospacing="0"/>
        <w:rPr>
          <w:iCs/>
        </w:rPr>
      </w:pPr>
      <w:r w:rsidRPr="00D80DD0">
        <w:rPr>
          <w:b/>
          <w:bCs/>
          <w:iCs/>
        </w:rPr>
        <w:t>Сила взаимного притяжения</w:t>
      </w:r>
      <w:r w:rsidRPr="00D855B2">
        <w:rPr>
          <w:iCs/>
        </w:rPr>
        <w:t xml:space="preserve"> двух тел</w:t>
      </w:r>
      <w:r w:rsidRPr="00D80DD0">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w:r w:rsidR="00426CDD" w:rsidRPr="00D855B2">
        <w:rPr>
          <w:iCs/>
        </w:rPr>
        <w:t xml:space="preserve"> </w:t>
      </w:r>
    </w:p>
    <w:p w14:paraId="46437D5A" w14:textId="7E46C8CB" w:rsidR="00426CDD" w:rsidRDefault="0031691A" w:rsidP="00426CDD">
      <w:pPr>
        <w:pStyle w:val="a3"/>
        <w:spacing w:before="0" w:beforeAutospacing="0" w:after="200" w:afterAutospacing="0"/>
        <w:rPr>
          <w:iCs/>
        </w:rPr>
      </w:pPr>
      <w:r w:rsidRPr="0031691A">
        <w:rPr>
          <w:b/>
          <w:bCs/>
          <w:iCs/>
        </w:rPr>
        <w:t>Сила притяжения</w:t>
      </w:r>
      <w:r w:rsidRPr="00D855B2">
        <w:rPr>
          <w:iCs/>
        </w:rPr>
        <w:t xml:space="preserve">, действующая на спутник, находящийся на высоте </w:t>
      </w:r>
      <w:r w:rsidRPr="00D855B2">
        <w:rPr>
          <w:iCs/>
          <w:lang w:val="en-US"/>
        </w:rPr>
        <w:t>h</w:t>
      </w:r>
      <w:r w:rsidRPr="0031691A">
        <w:rPr>
          <w:iCs/>
        </w:rPr>
        <w:t xml:space="preserve">: </w:t>
      </w:r>
      <m:oMath>
        <m:r>
          <w:rPr>
            <w:rFonts w:ascii="Cambria Math" w:hAnsi="Cambria Math"/>
          </w:rPr>
          <m:t>F=G</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(R+h)</m:t>
                </m:r>
              </m:e>
              <m:sup>
                <m:r>
                  <w:rPr>
                    <w:rFonts w:ascii="Cambria Math" w:hAnsi="Cambria Math"/>
                  </w:rPr>
                  <m:t>2</m:t>
                </m:r>
              </m:sup>
            </m:sSup>
          </m:den>
        </m:f>
      </m:oMath>
    </w:p>
    <w:p w14:paraId="7C921D16" w14:textId="0FD72FA0" w:rsidR="0031691A" w:rsidRPr="0031691A" w:rsidRDefault="0031691A" w:rsidP="00426CDD">
      <w:pPr>
        <w:pStyle w:val="a3"/>
        <w:spacing w:before="0" w:beforeAutospacing="0" w:after="200" w:afterAutospacing="0"/>
        <w:rPr>
          <w:iCs/>
        </w:rPr>
      </w:pPr>
      <w:r w:rsidRPr="0031691A">
        <w:rPr>
          <w:b/>
          <w:bCs/>
          <w:iCs/>
        </w:rPr>
        <w:t>Сила растяжения (сжатия)</w:t>
      </w:r>
      <w:r>
        <w:rPr>
          <w:iCs/>
        </w:rPr>
        <w:t xml:space="preserve"> по </w:t>
      </w:r>
      <w:r w:rsidRPr="00D855B2">
        <w:rPr>
          <w:iCs/>
        </w:rPr>
        <w:t>закон</w:t>
      </w:r>
      <w:r>
        <w:rPr>
          <w:iCs/>
        </w:rPr>
        <w:t>у</w:t>
      </w:r>
      <w:r w:rsidRPr="00D855B2">
        <w:rPr>
          <w:iCs/>
        </w:rPr>
        <w:t xml:space="preserve"> Гука</w:t>
      </w:r>
      <w:r>
        <w:rPr>
          <w:iCs/>
        </w:rPr>
        <w:t xml:space="preserve">: </w:t>
      </w:r>
      <m:oMath>
        <m:r>
          <w:rPr>
            <w:rFonts w:ascii="Cambria Math" w:hAnsi="Cambria Math"/>
            <w:lang w:val="en-US"/>
          </w:rPr>
          <m:t>F</m:t>
        </m:r>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rPr>
              <m:t>∆</m:t>
            </m:r>
            <m:r>
              <w:rPr>
                <w:rFonts w:ascii="Cambria Math" w:hAnsi="Cambria Math"/>
                <w:lang w:val="en-US"/>
              </w:rPr>
              <m:t>l</m:t>
            </m:r>
          </m:e>
        </m:d>
        <m:r>
          <w:rPr>
            <w:rFonts w:ascii="Cambria Math" w:hAnsi="Cambria Math"/>
          </w:rPr>
          <m:t>=</m:t>
        </m:r>
        <m:r>
          <w:rPr>
            <w:rFonts w:ascii="Cambria Math" w:hAnsi="Cambria Math"/>
            <w:lang w:val="en-US"/>
          </w:rPr>
          <m:t>k</m:t>
        </m:r>
        <m:d>
          <m:dPr>
            <m:begChr m:val="|"/>
            <m:endChr m:val="|"/>
            <m:ctrlPr>
              <w:rPr>
                <w:rFonts w:ascii="Cambria Math" w:hAnsi="Cambria Math"/>
                <w:i/>
                <w:iCs/>
                <w:lang w:val="en-US"/>
              </w:rPr>
            </m:ctrlPr>
          </m:dPr>
          <m:e>
            <m:r>
              <w:rPr>
                <w:rFonts w:ascii="Cambria Math" w:hAnsi="Cambria Math"/>
                <w:lang w:val="en-US"/>
              </w:rPr>
              <m:t>x</m:t>
            </m:r>
          </m:e>
        </m:d>
      </m:oMath>
      <w:r>
        <w:rPr>
          <w:iCs/>
        </w:rPr>
        <w:t xml:space="preserve">, где </w:t>
      </w:r>
      <w:r w:rsidRPr="00D855B2">
        <w:rPr>
          <w:iCs/>
        </w:rPr>
        <w:t xml:space="preserve">удлинение тела, </w:t>
      </w:r>
      <w:r w:rsidRPr="00D855B2">
        <w:rPr>
          <w:iCs/>
          <w:lang w:val="en-US"/>
        </w:rPr>
        <w:t>k</w:t>
      </w:r>
      <w:r w:rsidRPr="00D855B2">
        <w:rPr>
          <w:iCs/>
        </w:rPr>
        <w:t xml:space="preserve"> – коэффициент упругости (жёсткость).</w:t>
      </w:r>
    </w:p>
    <w:p w14:paraId="6EACB037" w14:textId="5B3DCCFD" w:rsidR="00426CDD" w:rsidRDefault="00F912DB" w:rsidP="00426CDD">
      <w:pPr>
        <w:pStyle w:val="a3"/>
        <w:spacing w:before="0" w:beforeAutospacing="0" w:after="200" w:afterAutospacing="0"/>
      </w:pPr>
      <w:r w:rsidRPr="00F912DB">
        <w:rPr>
          <w:b/>
          <w:bCs/>
        </w:rPr>
        <w:lastRenderedPageBreak/>
        <w:t>Максимальное значение модуля силы трения покоя</w:t>
      </w:r>
      <w:r>
        <w:t xml:space="preserve">: </w:t>
      </w:r>
      <m:oMath>
        <m:sSub>
          <m:sSubPr>
            <m:ctrlPr>
              <w:rPr>
                <w:rFonts w:ascii="Cambria Math" w:hAnsi="Cambria Math"/>
                <w:i/>
                <w:iCs/>
              </w:rPr>
            </m:ctrlPr>
          </m:sSubPr>
          <m:e>
            <m:r>
              <w:rPr>
                <w:rFonts w:ascii="Cambria Math" w:hAnsi="Cambria Math"/>
              </w:rPr>
              <m:t>F</m:t>
            </m:r>
          </m:e>
          <m:sub>
            <m:r>
              <w:rPr>
                <w:rFonts w:ascii="Cambria Math" w:hAnsi="Cambria Math"/>
              </w:rPr>
              <m:t>тр.макс</m:t>
            </m:r>
          </m:sub>
        </m:sSub>
        <m:r>
          <w:rPr>
            <w:rFonts w:ascii="Cambria Math" w:hAnsi="Cambria Math"/>
          </w:rPr>
          <m:t>=μN</m:t>
        </m:r>
      </m:oMath>
      <w:r w:rsidR="00426CDD" w:rsidRPr="00D855B2">
        <w:rPr>
          <w:i/>
          <w:iCs/>
        </w:rPr>
        <w:t xml:space="preserve"> </w:t>
      </w:r>
      <w:r>
        <w:rPr>
          <w:i/>
          <w:iCs/>
        </w:rPr>
        <w:t>,</w:t>
      </w:r>
      <w:r w:rsidR="00426CDD" w:rsidRPr="00D855B2">
        <w:t xml:space="preserve">где </w:t>
      </w:r>
      <w:r w:rsidR="00426CDD" w:rsidRPr="00D855B2">
        <w:rPr>
          <w:lang w:val="en-US"/>
        </w:rPr>
        <w:t>N</w:t>
      </w:r>
      <w:r w:rsidR="00426CDD" w:rsidRPr="00D855B2">
        <w:t xml:space="preserve"> – нормальная реакция опоры, </w:t>
      </w:r>
      <m:oMath>
        <m:r>
          <m:rPr>
            <m:sty m:val="p"/>
          </m:rPr>
          <w:rPr>
            <w:rFonts w:ascii="Cambria Math" w:hAnsi="Cambria Math"/>
          </w:rPr>
          <m:t>μ</m:t>
        </m:r>
      </m:oMath>
      <w:r w:rsidR="00426CDD" w:rsidRPr="00D855B2">
        <w:t xml:space="preserve"> – коэффициент трения покоя.</w:t>
      </w:r>
    </w:p>
    <w:p w14:paraId="442F1909" w14:textId="2990DD53" w:rsidR="009A792B" w:rsidRDefault="00F912DB" w:rsidP="00426CDD">
      <w:pPr>
        <w:pStyle w:val="a3"/>
        <w:spacing w:before="0" w:beforeAutospacing="0" w:after="200" w:afterAutospacing="0"/>
      </w:pPr>
      <w:r w:rsidRPr="00F912DB">
        <w:rPr>
          <w:b/>
          <w:bCs/>
        </w:rPr>
        <w:t>Импульс тела</w:t>
      </w:r>
      <w:r>
        <w:t xml:space="preserve">: </w:t>
      </w:r>
      <m:oMath>
        <m:acc>
          <m:accPr>
            <m:chr m:val="⃗"/>
            <m:ctrlPr>
              <w:rPr>
                <w:rFonts w:ascii="Cambria Math" w:hAnsi="Cambria Math"/>
                <w:i/>
                <w:lang w:val="en-US"/>
              </w:rPr>
            </m:ctrlPr>
          </m:accPr>
          <m:e>
            <m:r>
              <w:rPr>
                <w:rFonts w:ascii="Cambria Math" w:hAnsi="Cambria Math"/>
                <w:lang w:val="en-US"/>
              </w:rPr>
              <m:t>p</m:t>
            </m:r>
          </m:e>
        </m:acc>
        <m:r>
          <w:rPr>
            <w:rFonts w:ascii="Cambria Math" w:hAnsi="Cambria Math"/>
          </w:rPr>
          <m:t>=</m:t>
        </m:r>
        <m:r>
          <w:rPr>
            <w:rFonts w:ascii="Cambria Math" w:hAnsi="Cambria Math"/>
            <w:lang w:val="en-US"/>
          </w:rPr>
          <m:t>m</m:t>
        </m:r>
        <m:acc>
          <m:accPr>
            <m:chr m:val="⃗"/>
            <m:ctrlPr>
              <w:rPr>
                <w:rFonts w:ascii="Cambria Math" w:hAnsi="Cambria Math"/>
                <w:i/>
                <w:lang w:val="en-US"/>
              </w:rPr>
            </m:ctrlPr>
          </m:accPr>
          <m:e>
            <m:r>
              <w:rPr>
                <w:rFonts w:ascii="Cambria Math" w:hAnsi="Cambria Math"/>
                <w:lang w:val="en-US"/>
              </w:rPr>
              <m:t>v</m:t>
            </m:r>
          </m:e>
        </m:acc>
      </m:oMath>
      <w:r w:rsidR="009A792B" w:rsidRPr="009A792B">
        <w:t xml:space="preserve"> </w:t>
      </w:r>
    </w:p>
    <w:p w14:paraId="2560323C" w14:textId="7F8577E4" w:rsidR="009A792B" w:rsidRPr="009A792B" w:rsidRDefault="00F912DB" w:rsidP="00426CDD">
      <w:pPr>
        <w:pStyle w:val="a3"/>
        <w:spacing w:before="0" w:beforeAutospacing="0" w:after="200" w:afterAutospacing="0"/>
      </w:pPr>
      <w:r w:rsidRPr="00F912DB">
        <w:rPr>
          <w:b/>
          <w:bCs/>
        </w:rPr>
        <w:t>Изменение импульса тела</w:t>
      </w:r>
      <w:r>
        <w:t xml:space="preserve"> = импульсу действующей на него силы: </w:t>
      </w:r>
      <m:oMath>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∆t</m:t>
        </m:r>
      </m:oMath>
    </w:p>
    <w:p w14:paraId="0294AB57" w14:textId="77777777" w:rsidR="00F912DB" w:rsidRDefault="00F912DB" w:rsidP="00426CDD">
      <w:pPr>
        <w:pStyle w:val="a3"/>
        <w:spacing w:before="0" w:beforeAutospacing="0" w:after="200" w:afterAutospacing="0"/>
        <w:rPr>
          <w:iCs/>
        </w:rPr>
      </w:pPr>
      <w:r w:rsidRPr="00F912DB">
        <w:rPr>
          <w:b/>
          <w:bCs/>
          <w:iCs/>
        </w:rPr>
        <w:t>Закон сохранения импульса</w:t>
      </w:r>
      <w:r>
        <w:rPr>
          <w:iC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p</m:t>
                </m:r>
              </m:e>
              <m:sub>
                <m:r>
                  <w:rPr>
                    <w:rFonts w:ascii="Cambria Math" w:hAnsi="Cambria Math"/>
                  </w:rPr>
                  <m:t>сист</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=const</m:t>
        </m:r>
      </m:oMath>
    </w:p>
    <w:p w14:paraId="3D539B31" w14:textId="290D5A16" w:rsidR="008D4EBA" w:rsidRDefault="00F912DB" w:rsidP="00426CDD">
      <w:pPr>
        <w:pStyle w:val="a3"/>
        <w:spacing w:before="0" w:beforeAutospacing="0" w:after="200" w:afterAutospacing="0"/>
        <w:rPr>
          <w:iCs/>
        </w:rPr>
      </w:pPr>
      <w:r w:rsidRPr="00F912DB">
        <w:rPr>
          <w:b/>
          <w:bCs/>
          <w:iCs/>
        </w:rPr>
        <w:t>Работа</w:t>
      </w:r>
      <w:r w:rsidRPr="00F912DB">
        <w:rPr>
          <w:iCs/>
        </w:rPr>
        <w:t>:</w:t>
      </w:r>
      <w:r>
        <w:rPr>
          <w:b/>
          <w:bCs/>
          <w:iCs/>
        </w:rPr>
        <w:t xml:space="preserve"> </w:t>
      </w:r>
      <m:oMath>
        <m:r>
          <w:rPr>
            <w:rFonts w:ascii="Cambria Math" w:hAnsi="Cambria Math"/>
            <w:lang w:val="en-US"/>
          </w:rPr>
          <m:t>A</m:t>
        </m:r>
        <m:r>
          <w:rPr>
            <w:rFonts w:ascii="Cambria Math" w:hAnsi="Cambria Math"/>
          </w:rPr>
          <m:t>=</m:t>
        </m:r>
        <m:r>
          <w:rPr>
            <w:rFonts w:ascii="Cambria Math" w:hAnsi="Cambria Math"/>
            <w:lang w:val="en-US"/>
          </w:rPr>
          <m:t>FS</m:t>
        </m:r>
        <m:r>
          <w:rPr>
            <w:rFonts w:ascii="Cambria Math" w:hAnsi="Cambria Math"/>
          </w:rPr>
          <m:t xml:space="preserve">,    </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r>
          <w:rPr>
            <w:rFonts w:ascii="Cambria Math" w:hAnsi="Cambria Math"/>
          </w:rPr>
          <m:t xml:space="preserve">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oMath>
      <w:r w:rsidR="008D4EBA" w:rsidRPr="008D4EBA">
        <w:rPr>
          <w:i/>
        </w:rPr>
        <w:t xml:space="preserve"> </w:t>
      </w:r>
    </w:p>
    <w:p w14:paraId="43D9085C" w14:textId="6E18EF67" w:rsidR="008D4EBA" w:rsidRDefault="00F912DB" w:rsidP="00426CDD">
      <w:pPr>
        <w:pStyle w:val="a3"/>
        <w:spacing w:before="0" w:beforeAutospacing="0" w:after="200" w:afterAutospacing="0"/>
      </w:pPr>
      <w:r w:rsidRPr="00F912DB">
        <w:rPr>
          <w:b/>
          <w:bCs/>
        </w:rPr>
        <w:t>Работа с проекцией силы на направление перемещения</w:t>
      </w:r>
      <w:r>
        <w:t xml:space="preserve">: </w:t>
      </w:r>
      <m:oMath>
        <m:r>
          <w:rPr>
            <w:rFonts w:ascii="Cambria Math" w:hAnsi="Cambria Math"/>
          </w:rPr>
          <m:t xml:space="preserve">A=F </m:t>
        </m:r>
        <m:d>
          <m:dPr>
            <m:begChr m:val="|"/>
            <m:endChr m:val="|"/>
            <m:ctrlPr>
              <w:rPr>
                <w:rFonts w:ascii="Cambria Math" w:hAnsi="Cambria Math"/>
                <w:i/>
                <w:lang w:val="en-US"/>
              </w:rPr>
            </m:ctrlPr>
          </m:dPr>
          <m:e>
            <m:r>
              <w:rPr>
                <w:rFonts w:ascii="Cambria Math" w:hAnsi="Cambria Math"/>
              </w:rPr>
              <m:t>∆</m:t>
            </m:r>
            <m:acc>
              <m:accPr>
                <m:chr m:val="⃗"/>
                <m:ctrlPr>
                  <w:rPr>
                    <w:rFonts w:ascii="Cambria Math" w:hAnsi="Cambria Math"/>
                    <w:i/>
                    <w:lang w:val="en-US"/>
                  </w:rPr>
                </m:ctrlPr>
              </m:accPr>
              <m:e>
                <m:r>
                  <w:rPr>
                    <w:rFonts w:ascii="Cambria Math" w:hAnsi="Cambria Math"/>
                    <w:lang w:val="en-US"/>
                  </w:rPr>
                  <m:t>r</m:t>
                </m:r>
              </m:e>
            </m:acc>
          </m:e>
        </m:d>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rPr>
              <m:t xml:space="preserve"> </m:t>
            </m:r>
            <m:r>
              <w:rPr>
                <w:rFonts w:ascii="Cambria Math" w:hAnsi="Cambria Math"/>
                <w:lang w:val="en-US"/>
              </w:rPr>
              <m:t>α</m:t>
            </m:r>
          </m:e>
        </m:func>
      </m:oMath>
    </w:p>
    <w:p w14:paraId="74ADB7A8" w14:textId="5E2074DA" w:rsidR="008D4EBA" w:rsidRDefault="00F912DB" w:rsidP="00426CDD">
      <w:pPr>
        <w:pStyle w:val="a3"/>
        <w:spacing w:before="0" w:beforeAutospacing="0" w:after="200" w:afterAutospacing="0"/>
        <w:rPr>
          <w:iCs/>
        </w:rPr>
      </w:pPr>
      <w:r w:rsidRPr="00F912DB">
        <w:rPr>
          <w:b/>
          <w:bCs/>
          <w:iCs/>
        </w:rPr>
        <w:t>Мощность</w:t>
      </w:r>
      <w:r>
        <w:rPr>
          <w:iCs/>
        </w:rPr>
        <w:t xml:space="preserve">: </w:t>
      </w:r>
      <m:oMath>
        <m:r>
          <w:rPr>
            <w:rFonts w:ascii="Cambria Math" w:hAnsi="Cambria Math"/>
            <w:lang w:val="en-US"/>
          </w:rPr>
          <m:t>N</m:t>
        </m:r>
        <m:r>
          <w:rPr>
            <w:rFonts w:ascii="Cambria Math" w:hAnsi="Cambria Math"/>
          </w:rPr>
          <m:t xml:space="preserve">= </m:t>
        </m:r>
        <m:f>
          <m:fPr>
            <m:ctrlPr>
              <w:rPr>
                <w:rFonts w:ascii="Cambria Math" w:hAnsi="Cambria Math"/>
                <w:i/>
                <w:iCs/>
                <w:lang w:val="en-US"/>
              </w:rPr>
            </m:ctrlPr>
          </m:fPr>
          <m:num>
            <m:r>
              <w:rPr>
                <w:rFonts w:ascii="Cambria Math" w:hAnsi="Cambria Math"/>
                <w:lang w:val="en-US"/>
              </w:rPr>
              <m:t>A</m:t>
            </m:r>
          </m:num>
          <m:den>
            <m:r>
              <w:rPr>
                <w:rFonts w:ascii="Cambria Math" w:hAnsi="Cambria Math"/>
              </w:rPr>
              <m:t>∆</m:t>
            </m:r>
            <m:r>
              <w:rPr>
                <w:rFonts w:ascii="Cambria Math" w:hAnsi="Cambria Math"/>
                <w:lang w:val="en-US"/>
              </w:rPr>
              <m:t>t</m:t>
            </m:r>
          </m:den>
        </m:f>
      </m:oMath>
    </w:p>
    <w:p w14:paraId="3A8CE4C3" w14:textId="36DB7F55" w:rsidR="008D4EBA" w:rsidRDefault="00F912DB" w:rsidP="00426CDD">
      <w:pPr>
        <w:pStyle w:val="a3"/>
        <w:spacing w:before="0" w:beforeAutospacing="0" w:after="200" w:afterAutospacing="0"/>
      </w:pPr>
      <w:r w:rsidRPr="00F912DB">
        <w:rPr>
          <w:b/>
          <w:bCs/>
        </w:rPr>
        <w:t>Мощность через выражение работы</w:t>
      </w:r>
      <w:r>
        <w:t xml:space="preserve">: </w:t>
      </w:r>
      <m:oMath>
        <m:r>
          <w:rPr>
            <w:rFonts w:ascii="Cambria Math" w:hAnsi="Cambria Math"/>
            <w:lang w:val="en-US"/>
          </w:rPr>
          <m:t>N</m:t>
        </m:r>
        <m:r>
          <w:rPr>
            <w:rFonts w:ascii="Cambria Math" w:hAnsi="Cambria Math"/>
          </w:rPr>
          <m:t>=</m:t>
        </m:r>
        <m:r>
          <w:rPr>
            <w:rFonts w:ascii="Cambria Math" w:hAnsi="Cambria Math"/>
            <w:lang w:val="en-US"/>
          </w:rPr>
          <m:t>F</m:t>
        </m:r>
        <m:f>
          <m:fPr>
            <m:ctrlPr>
              <w:rPr>
                <w:rFonts w:ascii="Cambria Math" w:hAnsi="Cambria Math"/>
                <w:i/>
                <w:iCs/>
                <w:lang w:val="en-US"/>
              </w:rPr>
            </m:ctrlPr>
          </m:fPr>
          <m:num>
            <m:d>
              <m:dPr>
                <m:begChr m:val="|"/>
                <m:endChr m:val="|"/>
                <m:ctrlPr>
                  <w:rPr>
                    <w:rFonts w:ascii="Cambria Math" w:hAnsi="Cambria Math"/>
                    <w:i/>
                    <w:iCs/>
                    <w:lang w:val="en-US"/>
                  </w:rPr>
                </m:ctrlPr>
              </m:dPr>
              <m:e>
                <m:r>
                  <w:rPr>
                    <w:rFonts w:ascii="Cambria Math" w:hAnsi="Cambria Math"/>
                  </w:rPr>
                  <m:t>∆</m:t>
                </m:r>
                <m:acc>
                  <m:accPr>
                    <m:chr m:val="⃗"/>
                    <m:ctrlPr>
                      <w:rPr>
                        <w:rFonts w:ascii="Cambria Math" w:hAnsi="Cambria Math"/>
                        <w:i/>
                        <w:iCs/>
                        <w:lang w:val="en-US"/>
                      </w:rPr>
                    </m:ctrlPr>
                  </m:accPr>
                  <m:e>
                    <m:r>
                      <w:rPr>
                        <w:rFonts w:ascii="Cambria Math" w:hAnsi="Cambria Math"/>
                        <w:lang w:val="en-US"/>
                      </w:rPr>
                      <m:t>r</m:t>
                    </m:r>
                  </m:e>
                </m:acc>
              </m:e>
            </m:d>
          </m:num>
          <m:den>
            <m:r>
              <w:rPr>
                <w:rFonts w:ascii="Cambria Math" w:hAnsi="Cambria Math"/>
              </w:rPr>
              <m:t>∆</m:t>
            </m:r>
            <m:r>
              <w:rPr>
                <w:rFonts w:ascii="Cambria Math" w:hAnsi="Cambria Math"/>
                <w:lang w:val="en-US"/>
              </w:rPr>
              <m:t>t</m:t>
            </m:r>
          </m:den>
        </m:f>
        <m:r>
          <w:rPr>
            <w:rFonts w:ascii="Cambria Math" w:hAnsi="Cambria Math"/>
            <w:lang w:val="en-US"/>
          </w:rPr>
          <m:t>cos</m:t>
        </m:r>
        <m:r>
          <w:rPr>
            <w:rFonts w:ascii="Cambria Math" w:hAnsi="Cambria Math"/>
          </w:rPr>
          <m:t xml:space="preserve"> </m:t>
        </m:r>
        <m:r>
          <w:rPr>
            <w:rFonts w:ascii="Cambria Math" w:hAnsi="Cambria Math"/>
            <w:lang w:val="en-US"/>
          </w:rPr>
          <m:t>α</m:t>
        </m:r>
        <m:r>
          <w:rPr>
            <w:rFonts w:ascii="Cambria Math" w:hAnsi="Cambria Math"/>
          </w:rPr>
          <m:t>=Fv</m:t>
        </m:r>
        <m:func>
          <m:funcPr>
            <m:ctrlPr>
              <w:rPr>
                <w:rFonts w:ascii="Cambria Math" w:hAnsi="Cambria Math"/>
                <w:i/>
                <w:iCs/>
              </w:rPr>
            </m:ctrlPr>
          </m:funcPr>
          <m:fName>
            <m:r>
              <m:rPr>
                <m:sty m:val="p"/>
              </m:rPr>
              <w:rPr>
                <w:rFonts w:ascii="Cambria Math" w:hAnsi="Cambria Math"/>
              </w:rPr>
              <m:t>cos</m:t>
            </m:r>
          </m:fName>
          <m:e>
            <m:r>
              <w:rPr>
                <w:rFonts w:ascii="Cambria Math" w:hAnsi="Cambria Math"/>
              </w:rPr>
              <m:t>α</m:t>
            </m:r>
          </m:e>
        </m:func>
      </m:oMath>
    </w:p>
    <w:p w14:paraId="15A72A25" w14:textId="77777777" w:rsidR="00B0505E" w:rsidRPr="00EF6A76" w:rsidRDefault="00B0505E" w:rsidP="00426CDD">
      <w:pPr>
        <w:pStyle w:val="a3"/>
        <w:spacing w:before="0" w:beforeAutospacing="0" w:after="200" w:afterAutospacing="0"/>
        <w:rPr>
          <w:i/>
          <w:iCs/>
        </w:rPr>
      </w:pPr>
    </w:p>
    <w:p w14:paraId="4B7A7C19" w14:textId="3B8118E5" w:rsidR="008D4EBA" w:rsidRDefault="00F912DB" w:rsidP="00426CDD">
      <w:pPr>
        <w:pStyle w:val="a3"/>
        <w:spacing w:before="0" w:beforeAutospacing="0" w:after="200" w:afterAutospacing="0"/>
        <w:rPr>
          <w:iCs/>
        </w:rPr>
      </w:pPr>
      <w:r w:rsidRPr="00F912DB">
        <w:rPr>
          <w:b/>
          <w:bCs/>
          <w:iCs/>
        </w:rPr>
        <w:t>Кинетическая энергия</w:t>
      </w:r>
      <w:r>
        <w:rPr>
          <w:iCs/>
        </w:rPr>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rPr>
                  <m:t>2</m:t>
                </m:r>
              </m:sup>
            </m:sSup>
          </m:num>
          <m:den>
            <m:r>
              <w:rPr>
                <w:rFonts w:ascii="Cambria Math" w:hAnsi="Cambria Math"/>
              </w:rPr>
              <m:t>2</m:t>
            </m:r>
          </m:den>
        </m:f>
      </m:oMath>
      <w:r w:rsidR="00EF6A76" w:rsidRPr="00EF6A76">
        <w:rPr>
          <w:i/>
        </w:rPr>
        <w:t xml:space="preserve"> </w:t>
      </w:r>
    </w:p>
    <w:p w14:paraId="46ED2381" w14:textId="1EBFAE4B" w:rsidR="00EF6A76" w:rsidRDefault="00F912DB" w:rsidP="00426CDD">
      <w:pPr>
        <w:pStyle w:val="a3"/>
        <w:spacing w:before="0" w:beforeAutospacing="0" w:after="200" w:afterAutospacing="0"/>
        <w:rPr>
          <w:iCs/>
        </w:rPr>
      </w:pPr>
      <w:r w:rsidRPr="00F912DB">
        <w:rPr>
          <w:b/>
          <w:bCs/>
          <w:iCs/>
        </w:rPr>
        <w:t>Потенциальная энергия</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mg</m:t>
        </m:r>
        <m:r>
          <w:rPr>
            <w:rFonts w:ascii="Cambria Math" w:hAnsi="Cambria Math"/>
          </w:rPr>
          <m:t>h</m:t>
        </m:r>
      </m:oMath>
      <w:r w:rsidR="00EF6A76">
        <w:rPr>
          <w:i/>
        </w:rPr>
        <w:t xml:space="preserve"> </w:t>
      </w:r>
    </w:p>
    <w:p w14:paraId="306F3F5D" w14:textId="26C4C8EB" w:rsidR="00EF6A76" w:rsidRDefault="00F912DB" w:rsidP="00426CDD">
      <w:pPr>
        <w:pStyle w:val="a3"/>
        <w:spacing w:before="0" w:beforeAutospacing="0" w:after="200" w:afterAutospacing="0"/>
        <w:rPr>
          <w:iCs/>
        </w:rPr>
      </w:pPr>
      <w:r w:rsidRPr="00F912DB">
        <w:rPr>
          <w:b/>
          <w:bCs/>
          <w:iCs/>
        </w:rPr>
        <w:t>Потенциальная энергия упруго деформированного тела</w:t>
      </w:r>
      <w:r>
        <w:rPr>
          <w:iC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rPr>
                  <m:t>(∆</m:t>
                </m:r>
                <m:r>
                  <w:rPr>
                    <w:rFonts w:ascii="Cambria Math" w:hAnsi="Cambria Math"/>
                    <w:lang w:val="en-US"/>
                  </w:rPr>
                  <m:t>l</m:t>
                </m:r>
                <m:r>
                  <w:rPr>
                    <w:rFonts w:ascii="Cambria Math" w:hAnsi="Cambria Math"/>
                  </w:rPr>
                  <m:t>)</m:t>
                </m:r>
              </m:e>
              <m:sup>
                <m:r>
                  <w:rPr>
                    <w:rFonts w:ascii="Cambria Math" w:hAnsi="Cambria Math"/>
                  </w:rPr>
                  <m:t>2</m:t>
                </m:r>
              </m:sup>
            </m:sSup>
          </m:num>
          <m:den>
            <m:r>
              <w:rPr>
                <w:rFonts w:ascii="Cambria Math" w:hAnsi="Cambria Math"/>
              </w:rPr>
              <m:t>2</m:t>
            </m:r>
          </m:den>
        </m:f>
      </m:oMath>
    </w:p>
    <w:p w14:paraId="1377E9A3" w14:textId="07E8A4FF" w:rsidR="00E142DE" w:rsidRDefault="00F912DB" w:rsidP="00426CDD">
      <w:pPr>
        <w:pStyle w:val="a3"/>
        <w:spacing w:before="0" w:beforeAutospacing="0" w:after="200" w:afterAutospacing="0"/>
        <w:rPr>
          <w:iCs/>
        </w:rPr>
      </w:pPr>
      <w:r w:rsidRPr="00F912DB">
        <w:rPr>
          <w:b/>
          <w:bCs/>
          <w:iCs/>
        </w:rPr>
        <w:t>Механическая энергия</w:t>
      </w:r>
      <w:r>
        <w:rPr>
          <w:iCs/>
        </w:rPr>
        <w:t xml:space="preserve">: </w:t>
      </w:r>
      <m:oMath>
        <m:r>
          <w:rPr>
            <w:rFonts w:ascii="Cambria Math" w:hAnsi="Cambria Math"/>
            <w:lang w:val="en-US"/>
          </w:rPr>
          <m:t>E</m:t>
        </m:r>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к</m:t>
            </m:r>
          </m:sub>
        </m:sSub>
        <m:r>
          <w:rPr>
            <w:rFonts w:ascii="Cambria Math" w:hAnsi="Cambria Math"/>
          </w:rPr>
          <m:t>+</m:t>
        </m:r>
        <m:sSub>
          <m:sSubPr>
            <m:ctrlPr>
              <w:rPr>
                <w:rFonts w:ascii="Cambria Math" w:hAnsi="Cambria Math"/>
                <w:i/>
                <w:lang w:val="en-US"/>
              </w:rPr>
            </m:ctrlPr>
          </m:sSubPr>
          <m:e>
            <m:r>
              <w:rPr>
                <w:rFonts w:ascii="Cambria Math" w:hAnsi="Cambria Math"/>
                <w:lang w:val="en-US"/>
              </w:rPr>
              <m:t>E</m:t>
            </m:r>
          </m:e>
          <m:sub>
            <m:r>
              <w:rPr>
                <w:rFonts w:ascii="Cambria Math" w:hAnsi="Cambria Math"/>
              </w:rPr>
              <m:t>п</m:t>
            </m:r>
          </m:sub>
        </m:sSub>
        <m:r>
          <w:rPr>
            <w:rFonts w:ascii="Cambria Math" w:hAnsi="Cambria Math"/>
          </w:rPr>
          <m:t>=</m:t>
        </m:r>
        <m:r>
          <w:rPr>
            <w:rFonts w:ascii="Cambria Math" w:hAnsi="Cambria Math"/>
            <w:lang w:val="en-US"/>
          </w:rPr>
          <m:t>const</m:t>
        </m:r>
      </m:oMath>
    </w:p>
    <w:p w14:paraId="0CEA968A" w14:textId="27F8CDB6" w:rsidR="00E142DE" w:rsidRPr="009C2F87" w:rsidRDefault="00F912DB" w:rsidP="00426CDD">
      <w:pPr>
        <w:pStyle w:val="a3"/>
        <w:spacing w:before="0" w:beforeAutospacing="0" w:after="200" w:afterAutospacing="0"/>
        <w:rPr>
          <w:iCs/>
        </w:rPr>
      </w:pPr>
      <w:r w:rsidRPr="00F912DB">
        <w:rPr>
          <w:b/>
          <w:bCs/>
          <w:iCs/>
        </w:rPr>
        <w:t>Связь работы и энергии</w:t>
      </w:r>
      <w:r>
        <w:rPr>
          <w:iCs/>
        </w:rPr>
        <w:t xml:space="preserve">: </w:t>
      </w:r>
      <m:oMath>
        <m:r>
          <w:rPr>
            <w:rFonts w:ascii="Cambria Math" w:hAnsi="Cambria Math"/>
          </w:rPr>
          <m:t>∆</m:t>
        </m:r>
        <m:sSub>
          <m:sSubPr>
            <m:ctrlPr>
              <w:rPr>
                <w:rFonts w:ascii="Cambria Math" w:hAnsi="Cambria Math"/>
                <w:i/>
              </w:rPr>
            </m:ctrlPr>
          </m:sSubPr>
          <m:e>
            <m:r>
              <w:rPr>
                <w:rFonts w:ascii="Cambria Math" w:hAnsi="Cambria Math"/>
                <w:lang w:val="en-US"/>
              </w:rPr>
              <m:t>E</m:t>
            </m:r>
          </m:e>
          <m:sub>
            <m:r>
              <w:rPr>
                <w:rFonts w:ascii="Cambria Math" w:hAnsi="Cambria Math"/>
              </w:rPr>
              <m:t>к</m:t>
            </m:r>
          </m:sub>
        </m:sSub>
        <m:r>
          <w:rPr>
            <w:rFonts w:ascii="Cambria Math" w:hAnsi="Cambria Math"/>
          </w:rPr>
          <m:t>=A,    A= -∆</m:t>
        </m:r>
        <m:sSub>
          <m:sSubPr>
            <m:ctrlPr>
              <w:rPr>
                <w:rFonts w:ascii="Cambria Math" w:hAnsi="Cambria Math"/>
                <w:i/>
              </w:rPr>
            </m:ctrlPr>
          </m:sSubPr>
          <m:e>
            <m:r>
              <w:rPr>
                <w:rFonts w:ascii="Cambria Math" w:hAnsi="Cambria Math"/>
              </w:rPr>
              <m:t>E</m:t>
            </m:r>
          </m:e>
          <m:sub>
            <m:r>
              <w:rPr>
                <w:rFonts w:ascii="Cambria Math" w:hAnsi="Cambria Math"/>
              </w:rPr>
              <m:t>п</m:t>
            </m:r>
          </m:sub>
        </m:sSub>
      </m:oMath>
      <w:r w:rsidR="00E142DE" w:rsidRPr="00E142DE">
        <w:rPr>
          <w:i/>
        </w:rPr>
        <w:t xml:space="preserve"> </w:t>
      </w:r>
    </w:p>
    <w:p w14:paraId="4FF3316F" w14:textId="77777777" w:rsidR="00E5635B" w:rsidRDefault="00E5635B" w:rsidP="00426CDD">
      <w:pPr>
        <w:pStyle w:val="a3"/>
        <w:spacing w:before="0" w:beforeAutospacing="0" w:after="200" w:afterAutospacing="0"/>
        <w:rPr>
          <w:iCs/>
        </w:rPr>
      </w:pPr>
    </w:p>
    <w:p w14:paraId="0F4CC459" w14:textId="0FFD5686" w:rsidR="00E142DE" w:rsidRPr="0035537C" w:rsidRDefault="00F912DB" w:rsidP="00426CDD">
      <w:pPr>
        <w:pStyle w:val="a3"/>
        <w:spacing w:before="0" w:beforeAutospacing="0" w:after="200" w:afterAutospacing="0"/>
        <w:rPr>
          <w:iCs/>
        </w:rPr>
      </w:pPr>
      <w:r w:rsidRPr="00F912DB">
        <w:rPr>
          <w:b/>
          <w:bCs/>
          <w:iCs/>
        </w:rPr>
        <w:t>Момент силы</w:t>
      </w:r>
      <w:r>
        <w:rPr>
          <w:iCs/>
        </w:rPr>
        <w:t xml:space="preserve">: </w:t>
      </w:r>
      <m:oMath>
        <m:r>
          <w:rPr>
            <w:rFonts w:ascii="Cambria Math" w:hAnsi="Cambria Math"/>
          </w:rPr>
          <m:t>M= ± Fd</m:t>
        </m:r>
      </m:oMath>
      <w:r w:rsidR="0035537C">
        <w:rPr>
          <w:iCs/>
        </w:rPr>
        <w:t xml:space="preserve">, где </w:t>
      </w:r>
      <w:r w:rsidR="0035537C">
        <w:rPr>
          <w:iCs/>
          <w:lang w:val="en-US"/>
        </w:rPr>
        <w:t>d</w:t>
      </w:r>
      <w:r w:rsidR="0035537C" w:rsidRPr="0035537C">
        <w:rPr>
          <w:iCs/>
        </w:rPr>
        <w:t xml:space="preserve"> </w:t>
      </w:r>
      <w:r w:rsidR="0035537C">
        <w:rPr>
          <w:iCs/>
        </w:rPr>
        <w:t>–</w:t>
      </w:r>
      <w:r w:rsidR="0035537C" w:rsidRPr="0035537C">
        <w:rPr>
          <w:iCs/>
        </w:rPr>
        <w:t xml:space="preserve"> </w:t>
      </w:r>
      <w:r w:rsidR="0035537C">
        <w:rPr>
          <w:iCs/>
        </w:rPr>
        <w:t>длина рычага</w:t>
      </w:r>
    </w:p>
    <w:p w14:paraId="19BEC7FC" w14:textId="1B194B9E" w:rsidR="00D2439F" w:rsidRPr="0035537C" w:rsidRDefault="00F912DB" w:rsidP="00426CDD">
      <w:pPr>
        <w:pStyle w:val="a3"/>
        <w:spacing w:before="0" w:beforeAutospacing="0" w:after="200" w:afterAutospacing="0"/>
        <w:rPr>
          <w:i/>
          <w:iCs/>
        </w:rPr>
      </w:pPr>
      <w:r w:rsidRPr="00F912DB">
        <w:rPr>
          <w:b/>
          <w:bCs/>
          <w:iCs/>
        </w:rPr>
        <w:t>Работа внешних сил при повороте рычага</w:t>
      </w:r>
      <w:r>
        <w:rPr>
          <w:iCs/>
        </w:rPr>
        <w:t xml:space="preserve">: </w:t>
      </w:r>
      <m:oMath>
        <m:r>
          <w:rPr>
            <w:rFonts w:ascii="Cambria Math" w:hAnsi="Cambria Math"/>
            <w:lang w:val="en-US"/>
          </w:rPr>
          <m:t>A</m:t>
        </m:r>
        <m:r>
          <w:rPr>
            <w:rFonts w:ascii="Cambria Math" w:hAnsi="Cambria Math"/>
          </w:rPr>
          <m:t>=</m:t>
        </m:r>
        <m:r>
          <w:rPr>
            <w:rFonts w:ascii="Cambria Math" w:hAnsi="Cambria Math"/>
            <w:lang w:val="en-US"/>
          </w:rPr>
          <m:t>Mα</m:t>
        </m:r>
      </m:oMath>
      <w:r w:rsidR="0035537C">
        <w:rPr>
          <w:iCs/>
        </w:rPr>
        <w:t xml:space="preserve">, где </w:t>
      </w:r>
      <m:oMath>
        <m:r>
          <w:rPr>
            <w:rFonts w:ascii="Cambria Math" w:hAnsi="Cambria Math"/>
          </w:rPr>
          <m:t>α-угол поворота</m:t>
        </m:r>
      </m:oMath>
    </w:p>
    <w:p w14:paraId="59FEB0FE" w14:textId="463154DD" w:rsidR="00E142DE" w:rsidRPr="00D2439F" w:rsidRDefault="00623451" w:rsidP="00E142DE">
      <w:pPr>
        <w:pStyle w:val="a3"/>
        <w:spacing w:before="0" w:beforeAutospacing="0" w:after="200" w:afterAutospacing="0"/>
        <w:rPr>
          <w:i/>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3</m:t>
                </m:r>
              </m:sub>
            </m:sSub>
          </m:e>
        </m:acc>
        <m:r>
          <w:rPr>
            <w:rFonts w:ascii="Cambria Math" w:hAnsi="Cambria Math"/>
          </w:rPr>
          <m:t>+…=0</m:t>
        </m:r>
      </m:oMath>
      <w:r w:rsidR="00D2439F" w:rsidRPr="00D2439F">
        <w:rPr>
          <w:i/>
        </w:rPr>
        <w:t xml:space="preserve"> – </w:t>
      </w:r>
      <w:r w:rsidR="00D2439F" w:rsidRPr="00D2439F">
        <w:rPr>
          <w:iCs/>
        </w:rPr>
        <w:t>1-е условие равновесия</w:t>
      </w:r>
    </w:p>
    <w:p w14:paraId="27E85881" w14:textId="69E980E9" w:rsidR="00E142DE" w:rsidRDefault="00623451" w:rsidP="00E142DE">
      <w:pPr>
        <w:pStyle w:val="a3"/>
        <w:spacing w:before="0" w:beforeAutospacing="0" w:after="200" w:afterAutospacing="0"/>
        <w:rPr>
          <w:iCs/>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+…=0</m:t>
        </m:r>
      </m:oMath>
      <w:r w:rsidR="00D2439F">
        <w:rPr>
          <w:i/>
        </w:rPr>
        <w:t xml:space="preserve"> - </w:t>
      </w:r>
      <w:r w:rsidR="00D2439F">
        <w:rPr>
          <w:iCs/>
        </w:rPr>
        <w:t>2</w:t>
      </w:r>
      <w:r w:rsidR="00D2439F" w:rsidRPr="00D2439F">
        <w:rPr>
          <w:iCs/>
        </w:rPr>
        <w:t>-е условие равновесия</w:t>
      </w:r>
    </w:p>
    <w:p w14:paraId="1C7AB305" w14:textId="40B73163" w:rsidR="00E142DE" w:rsidRDefault="00E142DE" w:rsidP="00426CDD">
      <w:pPr>
        <w:pStyle w:val="a3"/>
        <w:spacing w:before="0" w:beforeAutospacing="0" w:after="200" w:afterAutospacing="0"/>
        <w:rPr>
          <w:i/>
        </w:rPr>
      </w:pPr>
    </w:p>
    <w:p w14:paraId="4EEE6EA4" w14:textId="579DEFE2" w:rsidR="0031027B" w:rsidRDefault="0031027B" w:rsidP="0031027B">
      <w:pPr>
        <w:pStyle w:val="a3"/>
        <w:spacing w:before="0" w:beforeAutospacing="0" w:after="200" w:afterAutospacing="0"/>
        <w:rPr>
          <w:i/>
        </w:rPr>
      </w:pPr>
      <w:r>
        <w:rPr>
          <w:b/>
          <w:bCs/>
          <w:iCs/>
        </w:rPr>
        <w:t>Концентрация молекул газа</w:t>
      </w:r>
      <w:r>
        <w:rPr>
          <w:iCs/>
        </w:rPr>
        <w:t xml:space="preserve">: </w:t>
      </w:r>
      <m:oMath>
        <m:r>
          <w:rPr>
            <w:rFonts w:ascii="Cambria Math" w:hAnsi="Cambria Math"/>
          </w:rPr>
          <m:t>n=</m:t>
        </m:r>
        <m:f>
          <m:fPr>
            <m:ctrlPr>
              <w:rPr>
                <w:rFonts w:ascii="Cambria Math" w:hAnsi="Cambria Math"/>
                <w:i/>
                <w:iCs/>
              </w:rPr>
            </m:ctrlPr>
          </m:fPr>
          <m:num>
            <m:r>
              <w:rPr>
                <w:rFonts w:ascii="Cambria Math" w:hAnsi="Cambria Math"/>
              </w:rPr>
              <m:t>N</m:t>
            </m:r>
          </m:num>
          <m:den>
            <m:r>
              <w:rPr>
                <w:rFonts w:ascii="Cambria Math" w:hAnsi="Cambria Math"/>
              </w:rPr>
              <m:t>V</m:t>
            </m:r>
          </m:den>
        </m:f>
      </m:oMath>
    </w:p>
    <w:p w14:paraId="593AA353" w14:textId="47891EA3" w:rsidR="00D2028E" w:rsidRPr="0035537C" w:rsidRDefault="00833ADE" w:rsidP="00426CDD">
      <w:pPr>
        <w:pStyle w:val="a3"/>
        <w:spacing w:before="0" w:beforeAutospacing="0" w:after="200" w:afterAutospacing="0"/>
        <w:rPr>
          <w:i/>
          <w:iCs/>
        </w:rPr>
      </w:pPr>
      <w:r w:rsidRPr="00F912DB">
        <w:rPr>
          <w:b/>
          <w:bCs/>
          <w:iCs/>
        </w:rPr>
        <w:t>Относительная молекулярная масса</w:t>
      </w:r>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rPr>
                  <m:t>m</m:t>
                </m:r>
              </m:e>
              <m:sub>
                <m:r>
                  <w:rPr>
                    <w:rFonts w:ascii="Cambria Math" w:hAnsi="Cambria Math"/>
                  </w:rPr>
                  <m:t>0C</m:t>
                </m:r>
              </m:sub>
            </m:sSub>
          </m:den>
        </m:f>
      </m:oMath>
      <w:r w:rsidR="00D2028E" w:rsidRPr="00D2028E">
        <w:rPr>
          <w:i/>
        </w:rPr>
        <w:t xml:space="preserve"> </w:t>
      </w:r>
      <w:r w:rsidR="0035537C">
        <w:rPr>
          <w:iCs/>
        </w:rPr>
        <w:t xml:space="preserve">, где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-масса молекулы </m:t>
        </m:r>
        <m:d>
          <m:dPr>
            <m:ctrlPr>
              <w:rPr>
                <w:rFonts w:ascii="Cambria Math" w:hAnsi="Cambria Math"/>
                <w:i/>
              </w:rPr>
            </m:ctrlPr>
          </m:dPr>
          <m:e>
            <m:r>
              <w:rPr>
                <w:rFonts w:ascii="Cambria Math" w:hAnsi="Cambria Math"/>
              </w:rPr>
              <m:t>атома</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0C</m:t>
            </m:r>
          </m:sub>
        </m:sSub>
        <m:r>
          <w:rPr>
            <w:rFonts w:ascii="Cambria Math" w:hAnsi="Cambria Math"/>
          </w:rPr>
          <m:t>-масса атома углерода</m:t>
        </m:r>
      </m:oMath>
    </w:p>
    <w:p w14:paraId="515B00D5" w14:textId="62C9FD0B" w:rsidR="00D2028E" w:rsidRDefault="00833ADE" w:rsidP="00426CDD">
      <w:pPr>
        <w:pStyle w:val="a3"/>
        <w:spacing w:before="0" w:beforeAutospacing="0" w:after="200" w:afterAutospacing="0"/>
        <w:rPr>
          <w:i/>
        </w:rPr>
      </w:pPr>
      <w:r w:rsidRPr="00F912DB">
        <w:rPr>
          <w:b/>
          <w:bCs/>
          <w:iCs/>
        </w:rPr>
        <w:t>Количество вещества</w:t>
      </w:r>
      <w:r>
        <w:rPr>
          <w:iCs/>
        </w:rPr>
        <w:t xml:space="preserve">: </w:t>
      </w:r>
      <m:oMath>
        <m:r>
          <w:rPr>
            <w:rFonts w:ascii="Cambria Math" w:hAnsi="Cambria Math"/>
          </w:rPr>
          <m:t>ν=</m:t>
        </m:r>
        <m:f>
          <m:fPr>
            <m:ctrlPr>
              <w:rPr>
                <w:rFonts w:ascii="Cambria Math" w:hAnsi="Cambria Math"/>
                <w:i/>
              </w:rPr>
            </m:ctrlPr>
          </m:fPr>
          <m:num>
            <m:r>
              <w:rPr>
                <w:rFonts w:ascii="Cambria Math" w:hAnsi="Cambria Math"/>
                <w:lang w:val="en-US"/>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w:r w:rsidR="00D2028E" w:rsidRPr="00D2028E">
        <w:rPr>
          <w:iCs/>
        </w:rPr>
        <w:t>,</w:t>
      </w:r>
      <w:r>
        <w:rPr>
          <w:iCs/>
        </w:rPr>
        <w:t xml:space="preserve"> где</w:t>
      </w:r>
      <w:r w:rsidR="00D2028E" w:rsidRPr="00D2028E">
        <w:rPr>
          <w:iCs/>
        </w:rPr>
        <w:t xml:space="preserve"> </w:t>
      </w:r>
      <w:r w:rsidR="00D2028E" w:rsidRPr="00D2028E">
        <w:rPr>
          <w:iCs/>
          <w:lang w:val="en-US"/>
        </w:rPr>
        <w:t>N</w:t>
      </w:r>
      <w:r w:rsidR="00D2028E" w:rsidRPr="00D2028E">
        <w:rPr>
          <w:iCs/>
        </w:rPr>
        <w:t xml:space="preserve"> – число молекул в теле, </w:t>
      </w:r>
      <m:oMath>
        <m:sSub>
          <m:sSubPr>
            <m:ctrlPr>
              <w:rPr>
                <w:rFonts w:ascii="Cambria Math" w:hAnsi="Cambria Math"/>
                <w:iCs/>
              </w:rPr>
            </m:ctrlPr>
          </m:sSubPr>
          <m:e>
            <m:r>
              <m:rPr>
                <m:sty m:val="p"/>
              </m:rPr>
              <w:rPr>
                <w:rFonts w:ascii="Cambria Math" w:hAnsi="Cambria Math"/>
              </w:rPr>
              <m:t>N</m:t>
            </m:r>
          </m:e>
          <m:sub>
            <m:r>
              <m:rPr>
                <m:sty m:val="p"/>
              </m:rPr>
              <w:rPr>
                <w:rFonts w:ascii="Cambria Math" w:hAnsi="Cambria Math"/>
              </w:rPr>
              <m:t>A</m:t>
            </m:r>
          </m:sub>
        </m:sSub>
      </m:oMath>
      <w:r w:rsidR="00D2028E" w:rsidRPr="00D2028E">
        <w:rPr>
          <w:iCs/>
        </w:rPr>
        <w:t xml:space="preserve"> – постоянная Авогадро</w:t>
      </w:r>
      <w:r w:rsidR="00D2028E" w:rsidRPr="00D2028E">
        <w:rPr>
          <w:i/>
        </w:rPr>
        <w:t xml:space="preserve"> </w:t>
      </w:r>
    </w:p>
    <w:p w14:paraId="79FD7738" w14:textId="655E249A" w:rsidR="00547140" w:rsidRDefault="00547140" w:rsidP="00426CDD">
      <w:pPr>
        <w:pStyle w:val="a3"/>
        <w:spacing w:before="0" w:beforeAutospacing="0" w:after="200" w:afterAutospacing="0"/>
        <w:rPr>
          <w:iCs/>
        </w:rPr>
      </w:pPr>
      <w:r w:rsidRPr="00547140">
        <w:rPr>
          <w:b/>
          <w:bCs/>
          <w:iCs/>
        </w:rPr>
        <w:t>Постоянная Авогадро</w:t>
      </w:r>
      <w:r>
        <w:rPr>
          <w:iCs/>
        </w:rPr>
        <w:t xml:space="preserve"> – количество молекул (атомов, ионов) в одном моле вещества.</w:t>
      </w:r>
    </w:p>
    <w:p w14:paraId="67AF19D6" w14:textId="76BE7D5C" w:rsidR="00D62097" w:rsidRPr="00D62097" w:rsidRDefault="00D62097" w:rsidP="00426CDD">
      <w:pPr>
        <w:pStyle w:val="a3"/>
        <w:spacing w:before="0" w:beforeAutospacing="0" w:after="200" w:afterAutospacing="0"/>
        <w:rPr>
          <w:iCs/>
        </w:rPr>
      </w:pPr>
      <w:r w:rsidRPr="00D62097">
        <w:rPr>
          <w:b/>
          <w:iCs/>
        </w:rPr>
        <w:t>Один моль</w:t>
      </w:r>
      <w:r>
        <w:rPr>
          <w:iCs/>
        </w:rPr>
        <w:t xml:space="preserve"> – количество вещества, в котором содержится столько же молекул или атомов, сколько атомов содержится в углероде массой 0,012 кг. </w:t>
      </w:r>
      <w:r w:rsidR="006B0ADF">
        <w:rPr>
          <w:iCs/>
        </w:rPr>
        <w:t>(Например, в 0,012 кг углерода содержится 50К молекул, а, например, те же 50К молекул содержатся в 3 кг айрана)</w:t>
      </w:r>
    </w:p>
    <w:p w14:paraId="1D6B98D0" w14:textId="21B0C456" w:rsidR="00D2028E" w:rsidRDefault="00833ADE" w:rsidP="00426CDD">
      <w:pPr>
        <w:pStyle w:val="a3"/>
        <w:spacing w:before="0" w:beforeAutospacing="0" w:after="200" w:afterAutospacing="0"/>
        <w:rPr>
          <w:i/>
        </w:rPr>
      </w:pPr>
      <w:r w:rsidRPr="00F912DB">
        <w:rPr>
          <w:b/>
          <w:bCs/>
          <w:iCs/>
        </w:rPr>
        <w:lastRenderedPageBreak/>
        <w:t>Молярная масса</w:t>
      </w:r>
      <w:r>
        <w:rPr>
          <w:iCs/>
        </w:rPr>
        <w:t xml:space="preserve">: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A</m:t>
            </m:r>
          </m:sub>
        </m:sSub>
      </m:oMath>
      <w:r w:rsidR="00D2028E">
        <w:rPr>
          <w:i/>
        </w:rPr>
        <w:t>,</w:t>
      </w:r>
      <w:r>
        <w:rPr>
          <w:i/>
        </w:rPr>
        <w:t xml:space="preserve"> </w:t>
      </w:r>
      <w:r>
        <w:t>где</w:t>
      </w:r>
      <w:r w:rsidR="00D2028E">
        <w:rPr>
          <w:i/>
        </w:rPr>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-масса молекулы</m:t>
        </m:r>
      </m:oMath>
    </w:p>
    <w:p w14:paraId="79289CB9" w14:textId="7E33CB76" w:rsidR="00D2028E" w:rsidRPr="00A36FCD" w:rsidRDefault="00833ADE" w:rsidP="00426CDD">
      <w:pPr>
        <w:pStyle w:val="a3"/>
        <w:spacing w:before="0" w:beforeAutospacing="0" w:after="200" w:afterAutospacing="0"/>
        <w:rPr>
          <w:iCs/>
        </w:rPr>
      </w:pPr>
      <w:r w:rsidRPr="00F912DB">
        <w:rPr>
          <w:b/>
          <w:bCs/>
          <w:iCs/>
        </w:rPr>
        <w:t>Масса любого количества вещества</w:t>
      </w:r>
      <w:r>
        <w:rPr>
          <w:iCs/>
        </w:rPr>
        <w:t xml:space="preserve">: </w:t>
      </w:r>
      <m:oMath>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r>
          <w:rPr>
            <w:rFonts w:ascii="Cambria Math" w:hAnsi="Cambria Math"/>
            <w:lang w:val="en-US"/>
          </w:rPr>
          <m:t>N</m:t>
        </m:r>
      </m:oMath>
    </w:p>
    <w:p w14:paraId="276685B5" w14:textId="607A5783" w:rsidR="00D2028E" w:rsidRDefault="00833ADE" w:rsidP="00426CDD">
      <w:pPr>
        <w:pStyle w:val="a3"/>
        <w:spacing w:before="0" w:beforeAutospacing="0" w:after="200" w:afterAutospacing="0"/>
        <w:rPr>
          <w:iCs/>
        </w:rPr>
      </w:pPr>
      <w:r w:rsidRPr="00F912DB">
        <w:rPr>
          <w:b/>
          <w:bCs/>
          <w:iCs/>
        </w:rPr>
        <w:t>Количество вещества</w:t>
      </w:r>
      <w:r>
        <w:rPr>
          <w:iCs/>
        </w:rPr>
        <w:t xml:space="preserve"> = масса вещества </w:t>
      </w:r>
      <w:r w:rsidRPr="00D2028E">
        <w:rPr>
          <w:iCs/>
        </w:rPr>
        <w:t xml:space="preserve">/ </w:t>
      </w:r>
      <w:r>
        <w:rPr>
          <w:iCs/>
        </w:rPr>
        <w:t xml:space="preserve">молярную массу: </w:t>
      </w:r>
      <m:oMath>
        <m:r>
          <w:rPr>
            <w:rFonts w:ascii="Cambria Math" w:hAnsi="Cambria Math"/>
          </w:rPr>
          <m:t>ν=</m:t>
        </m:r>
        <m:f>
          <m:fPr>
            <m:ctrlPr>
              <w:rPr>
                <w:rFonts w:ascii="Cambria Math" w:hAnsi="Cambria Math"/>
                <w:i/>
              </w:rPr>
            </m:ctrlPr>
          </m:fPr>
          <m:num>
            <m:r>
              <w:rPr>
                <w:rFonts w:ascii="Cambria Math" w:hAnsi="Cambria Math"/>
              </w:rPr>
              <m:t>m</m:t>
            </m:r>
          </m:num>
          <m:den>
            <m:r>
              <w:rPr>
                <w:rFonts w:ascii="Cambria Math" w:hAnsi="Cambria Math"/>
              </w:rPr>
              <m:t>M</m:t>
            </m:r>
          </m:den>
        </m:f>
      </m:oMath>
    </w:p>
    <w:p w14:paraId="360C9B8C" w14:textId="2C93A9CD" w:rsidR="00D2028E" w:rsidRDefault="00833ADE" w:rsidP="00426CDD">
      <w:pPr>
        <w:pStyle w:val="a3"/>
        <w:spacing w:before="0" w:beforeAutospacing="0" w:after="200" w:afterAutospacing="0"/>
        <w:rPr>
          <w:iCs/>
        </w:rPr>
      </w:pPr>
      <w:r w:rsidRPr="00F912DB">
        <w:rPr>
          <w:b/>
          <w:bCs/>
          <w:iCs/>
        </w:rPr>
        <w:t>Число молекул вещества</w:t>
      </w:r>
      <w:r>
        <w:rPr>
          <w:iCs/>
        </w:rPr>
        <w:t xml:space="preserve">: </w:t>
      </w:r>
      <m:oMath>
        <m:r>
          <w:rPr>
            <w:rFonts w:ascii="Cambria Math" w:hAnsi="Cambria Math"/>
            <w:lang w:val="en-US"/>
          </w:rPr>
          <m:t>N</m:t>
        </m:r>
        <m:r>
          <w:rPr>
            <w:rFonts w:ascii="Cambria Math" w:hAnsi="Cambria Math"/>
          </w:rPr>
          <m:t xml:space="preserve">= </m:t>
        </m:r>
        <m:r>
          <w:rPr>
            <w:rFonts w:ascii="Cambria Math" w:hAnsi="Cambria Math"/>
            <w:lang w:val="en-US"/>
          </w:rPr>
          <m:t>ν</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f>
          <m:fPr>
            <m:ctrlPr>
              <w:rPr>
                <w:rFonts w:ascii="Cambria Math" w:hAnsi="Cambria Math"/>
                <w:i/>
                <w:lang w:val="en-US"/>
              </w:rPr>
            </m:ctrlPr>
          </m:fPr>
          <m:num>
            <m:r>
              <w:rPr>
                <w:rFonts w:ascii="Cambria Math" w:hAnsi="Cambria Math"/>
                <w:lang w:val="en-US"/>
              </w:rPr>
              <m:t>m</m:t>
            </m:r>
          </m:num>
          <m:den>
            <m:r>
              <w:rPr>
                <w:rFonts w:ascii="Cambria Math" w:hAnsi="Cambria Math"/>
                <w:lang w:val="en-US"/>
              </w:rPr>
              <m:t>M</m:t>
            </m:r>
          </m:den>
        </m:f>
      </m:oMath>
    </w:p>
    <w:p w14:paraId="4BE8E3EA" w14:textId="08C68392" w:rsidR="00285FA8" w:rsidRPr="00285FA8" w:rsidRDefault="00285FA8" w:rsidP="00426CDD">
      <w:pPr>
        <w:pStyle w:val="a3"/>
        <w:spacing w:before="0" w:beforeAutospacing="0" w:after="200" w:afterAutospacing="0"/>
        <w:rPr>
          <w:i/>
        </w:rPr>
      </w:pPr>
      <w:r w:rsidRPr="00F912DB">
        <w:rPr>
          <w:b/>
          <w:bCs/>
          <w:iCs/>
        </w:rPr>
        <w:t>Давление газа</w:t>
      </w:r>
      <w:r>
        <w:rPr>
          <w:b/>
          <w:bCs/>
          <w:iCs/>
        </w:rPr>
        <w:t xml:space="preserve"> на стенку сосуда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n</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oMath>
    </w:p>
    <w:p w14:paraId="6DDA5490" w14:textId="7EEF6371" w:rsidR="00426CDD" w:rsidRDefault="00833ADE" w:rsidP="00426CDD">
      <w:pPr>
        <w:pStyle w:val="a3"/>
        <w:spacing w:before="0" w:beforeAutospacing="0" w:after="200" w:afterAutospacing="0"/>
      </w:pPr>
      <w:r w:rsidRPr="00F912DB">
        <w:rPr>
          <w:b/>
          <w:bCs/>
          <w:iCs/>
        </w:rPr>
        <w:t>Давление идеального газа</w:t>
      </w:r>
      <w:r>
        <w:rPr>
          <w:iCs/>
        </w:rPr>
        <w:t xml:space="preserve">: </w:t>
      </w:r>
      <m:oMath>
        <m:r>
          <w:rPr>
            <w:rFonts w:ascii="Cambria Math" w:hAnsi="Cambria Math"/>
          </w:rPr>
          <m:t xml:space="preserve">p=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E</m:t>
            </m:r>
          </m:e>
        </m:acc>
        <m:r>
          <m:rPr>
            <m:sty m:val="p"/>
          </m:rPr>
          <w:rPr>
            <w:rFonts w:ascii="Cambria Math" w:hAnsi="Cambria Math"/>
          </w:rPr>
          <m:t>=</m:t>
        </m:r>
        <m:r>
          <w:rPr>
            <w:rFonts w:ascii="Cambria Math" w:hAnsi="Cambria Math"/>
          </w:rPr>
          <m:t>nk</m:t>
        </m:r>
        <m:r>
          <w:rPr>
            <w:rFonts w:ascii="Cambria Math" w:hAnsi="Cambria Math"/>
            <w:lang w:val="en-US"/>
          </w:rPr>
          <m:t>T</m:t>
        </m:r>
      </m:oMath>
    </w:p>
    <w:p w14:paraId="448517B9" w14:textId="2A953AB6" w:rsidR="00A36FCD" w:rsidRPr="000836FE" w:rsidRDefault="00A36FCD" w:rsidP="00426CDD">
      <w:pPr>
        <w:pStyle w:val="a3"/>
        <w:spacing w:before="0" w:beforeAutospacing="0" w:after="200" w:afterAutospacing="0"/>
        <w:rPr>
          <w:b/>
          <w:i/>
        </w:rPr>
      </w:pPr>
      <w:r w:rsidRPr="00A36FCD">
        <w:rPr>
          <w:b/>
        </w:rPr>
        <w:t>Постоянная Больцмана (</w:t>
      </w:r>
      <w:r w:rsidRPr="00A36FCD">
        <w:rPr>
          <w:b/>
          <w:lang w:val="en-US"/>
        </w:rPr>
        <w:t>k</w:t>
      </w:r>
      <w:r w:rsidRPr="000836FE">
        <w:rPr>
          <w:b/>
        </w:rPr>
        <w:t>)</w:t>
      </w:r>
    </w:p>
    <w:p w14:paraId="4FFAA0DA" w14:textId="74EE7E4A" w:rsidR="00A36FCD" w:rsidRDefault="00A36FCD" w:rsidP="00285FA8">
      <w:pPr>
        <w:pStyle w:val="a3"/>
        <w:spacing w:before="0" w:beforeAutospacing="0" w:after="200" w:afterAutospacing="0"/>
        <w:rPr>
          <w:iCs/>
        </w:rPr>
      </w:pPr>
      <w:r>
        <w:rPr>
          <w:b/>
          <w:iCs/>
        </w:rPr>
        <w:t xml:space="preserve">Средняя кинетическая энергия хаотичного поступательного движения молекул газа: </w:t>
      </w:r>
      <m:oMath>
        <m:acc>
          <m:accPr>
            <m:chr m:val="̅"/>
            <m:ctrlPr>
              <w:rPr>
                <w:rFonts w:ascii="Cambria Math" w:hAnsi="Cambria Math"/>
                <w:i/>
                <w:iCs/>
              </w:rPr>
            </m:ctrlPr>
          </m:accPr>
          <m:e>
            <m:r>
              <w:rPr>
                <w:rFonts w:ascii="Cambria Math" w:hAnsi="Cambria Math"/>
              </w:rPr>
              <m:t>E</m:t>
            </m:r>
          </m:e>
        </m:acc>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r>
          <w:rPr>
            <w:rFonts w:ascii="Cambria Math" w:hAnsi="Cambria Math"/>
          </w:rPr>
          <m:t>kT</m:t>
        </m:r>
      </m:oMath>
    </w:p>
    <w:p w14:paraId="7C6FC4F4" w14:textId="40C6E55B" w:rsidR="00A36FCD" w:rsidRDefault="00A36FCD" w:rsidP="00285FA8">
      <w:pPr>
        <w:pStyle w:val="a3"/>
        <w:spacing w:before="0" w:beforeAutospacing="0" w:after="200" w:afterAutospacing="0"/>
        <w:rPr>
          <w:iCs/>
        </w:rPr>
      </w:pPr>
      <w:r>
        <w:rPr>
          <w:b/>
          <w:iCs/>
        </w:rPr>
        <w:t>Универсальная (молярная) газовая постоянная (</w:t>
      </w:r>
      <w:r>
        <w:rPr>
          <w:b/>
          <w:iCs/>
          <w:lang w:val="en-US"/>
        </w:rPr>
        <w:t>R</w:t>
      </w:r>
      <w:r w:rsidRPr="00A36FCD">
        <w:rPr>
          <w:b/>
          <w:iCs/>
        </w:rPr>
        <w:t xml:space="preserve">): </w:t>
      </w:r>
      <m:oMath>
        <m:r>
          <w:rPr>
            <w:rFonts w:ascii="Cambria Math" w:hAnsi="Cambria Math"/>
          </w:rPr>
          <m:t>R=k</m:t>
        </m:r>
        <m:sSub>
          <m:sSubPr>
            <m:ctrlPr>
              <w:rPr>
                <w:rFonts w:ascii="Cambria Math" w:hAnsi="Cambria Math"/>
                <w:i/>
                <w:iCs/>
              </w:rPr>
            </m:ctrlPr>
          </m:sSubPr>
          <m:e>
            <m:r>
              <w:rPr>
                <w:rFonts w:ascii="Cambria Math" w:hAnsi="Cambria Math"/>
              </w:rPr>
              <m:t>N</m:t>
            </m:r>
          </m:e>
          <m:sub>
            <m:r>
              <w:rPr>
                <w:rFonts w:ascii="Cambria Math" w:hAnsi="Cambria Math"/>
              </w:rPr>
              <m:t>A</m:t>
            </m:r>
          </m:sub>
        </m:sSub>
      </m:oMath>
    </w:p>
    <w:p w14:paraId="29599EEA" w14:textId="117CD97D" w:rsidR="003164EF" w:rsidRDefault="003164EF" w:rsidP="00285FA8">
      <w:pPr>
        <w:pStyle w:val="a3"/>
        <w:spacing w:before="0" w:beforeAutospacing="0" w:after="200" w:afterAutospacing="0"/>
        <w:rPr>
          <w:iCs/>
        </w:rPr>
      </w:pPr>
      <w:r w:rsidRPr="003164EF">
        <w:rPr>
          <w:b/>
          <w:iCs/>
        </w:rPr>
        <w:t>Уравнение состояния идеального газа произвольной массы:</w:t>
      </w:r>
      <w:r>
        <w:rPr>
          <w:b/>
          <w:iCs/>
        </w:rPr>
        <w:t xml:space="preserve"> </w:t>
      </w:r>
      <m:oMath>
        <m:r>
          <w:rPr>
            <w:rFonts w:ascii="Cambria Math" w:hAnsi="Cambria Math"/>
          </w:rPr>
          <m:t>pV=</m:t>
        </m:r>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p>
    <w:p w14:paraId="7DB044A2" w14:textId="54E8FCA2" w:rsidR="00CA6D3A" w:rsidRPr="003164EF" w:rsidRDefault="00CA6D3A" w:rsidP="00285FA8">
      <w:pPr>
        <w:pStyle w:val="a3"/>
        <w:spacing w:before="0" w:beforeAutospacing="0" w:after="200" w:afterAutospacing="0"/>
        <w:rPr>
          <w:i/>
          <w:iCs/>
        </w:rPr>
      </w:pPr>
      <w:r w:rsidRPr="00CA6D3A">
        <w:rPr>
          <w:b/>
          <w:iCs/>
        </w:rPr>
        <w:t>Внутренняя энергия идеального одноатомного газа:</w:t>
      </w:r>
      <w:r>
        <w:rPr>
          <w:iCs/>
        </w:rPr>
        <w:t xml:space="preserve"> </w:t>
      </w:r>
      <m:oMath>
        <m:r>
          <w:rPr>
            <w:rFonts w:ascii="Cambria Math" w:hAnsi="Cambria Math"/>
          </w:rPr>
          <m:t>U=</m:t>
        </m:r>
        <m:f>
          <m:fPr>
            <m:ctrlPr>
              <w:rPr>
                <w:rFonts w:ascii="Cambria Math" w:hAnsi="Cambria Math"/>
                <w:i/>
                <w:iCs/>
              </w:rPr>
            </m:ctrlPr>
          </m:fPr>
          <m:num>
            <m:r>
              <w:rPr>
                <w:rFonts w:ascii="Cambria Math" w:hAnsi="Cambria Math"/>
              </w:rPr>
              <m:t>3</m:t>
            </m:r>
          </m:num>
          <m:den>
            <m:r>
              <w:rPr>
                <w:rFonts w:ascii="Cambria Math" w:hAnsi="Cambria Math"/>
              </w:rPr>
              <m:t>2</m:t>
            </m:r>
          </m:den>
        </m:f>
        <m:f>
          <m:fPr>
            <m:ctrlPr>
              <w:rPr>
                <w:rFonts w:ascii="Cambria Math" w:hAnsi="Cambria Math"/>
                <w:i/>
                <w:iCs/>
              </w:rPr>
            </m:ctrlPr>
          </m:fPr>
          <m:num>
            <m:r>
              <w:rPr>
                <w:rFonts w:ascii="Cambria Math" w:hAnsi="Cambria Math"/>
              </w:rPr>
              <m:t>m</m:t>
            </m:r>
          </m:num>
          <m:den>
            <m:r>
              <w:rPr>
                <w:rFonts w:ascii="Cambria Math" w:hAnsi="Cambria Math"/>
              </w:rPr>
              <m:t>M</m:t>
            </m:r>
          </m:den>
        </m:f>
        <m:r>
          <w:rPr>
            <w:rFonts w:ascii="Cambria Math" w:hAnsi="Cambria Math"/>
          </w:rPr>
          <m:t>RT</m:t>
        </m:r>
      </m:oMath>
      <w:r>
        <w:rPr>
          <w:iCs/>
        </w:rPr>
        <w:t xml:space="preserve"> </w:t>
      </w:r>
    </w:p>
    <w:p w14:paraId="3FE153C7" w14:textId="034B02A4" w:rsidR="00117D9E" w:rsidRDefault="00117D9E">
      <w:pPr>
        <w:rPr>
          <w:rFonts w:ascii="Times New Roman" w:eastAsia="Times New Roman" w:hAnsi="Times New Roman" w:cs="Times New Roman"/>
          <w:i/>
          <w:iCs/>
          <w:sz w:val="24"/>
          <w:szCs w:val="24"/>
          <w:lang w:eastAsia="ru-RU"/>
        </w:rPr>
      </w:pPr>
    </w:p>
    <w:p w14:paraId="5C9CA209" w14:textId="77777777" w:rsid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br w:type="page"/>
      </w:r>
    </w:p>
    <w:p w14:paraId="6FB0F1D8" w14:textId="40998553" w:rsidR="00556AED" w:rsidRPr="00556AED" w:rsidRDefault="00556AED">
      <w:pPr>
        <w:rPr>
          <w:rFonts w:ascii="Times New Roman" w:eastAsia="Times New Roman" w:hAnsi="Times New Roman" w:cs="Times New Roman"/>
          <w:b/>
          <w:iCs/>
          <w:sz w:val="24"/>
          <w:szCs w:val="24"/>
          <w:lang w:eastAsia="ru-RU"/>
        </w:rPr>
      </w:pPr>
      <w:r>
        <w:rPr>
          <w:rFonts w:ascii="Times New Roman" w:eastAsia="Times New Roman" w:hAnsi="Times New Roman" w:cs="Times New Roman"/>
          <w:b/>
          <w:iCs/>
          <w:sz w:val="24"/>
          <w:szCs w:val="24"/>
          <w:lang w:eastAsia="ru-RU"/>
        </w:rPr>
        <w:lastRenderedPageBreak/>
        <w:t xml:space="preserve">76. </w:t>
      </w:r>
      <w:r w:rsidRPr="00556AED">
        <w:rPr>
          <w:rFonts w:ascii="Times New Roman" w:eastAsia="Times New Roman" w:hAnsi="Times New Roman" w:cs="Times New Roman"/>
          <w:b/>
          <w:iCs/>
          <w:sz w:val="24"/>
          <w:szCs w:val="24"/>
          <w:lang w:eastAsia="ru-RU"/>
        </w:rPr>
        <w:t>Работа в термодинамике</w:t>
      </w:r>
    </w:p>
    <w:p w14:paraId="51A4A2F9" w14:textId="77777777" w:rsidR="000836FE" w:rsidRDefault="00556AED">
      <w:pPr>
        <w:rPr>
          <w:rFonts w:ascii="Times New Roman" w:hAnsi="Times New Roman" w:cs="Times New Roman"/>
          <w:sz w:val="24"/>
          <w:szCs w:val="24"/>
        </w:rPr>
      </w:pPr>
      <w:r>
        <w:rPr>
          <w:rFonts w:ascii="Times New Roman" w:hAnsi="Times New Roman" w:cs="Times New Roman"/>
          <w:sz w:val="24"/>
          <w:szCs w:val="24"/>
        </w:rPr>
        <w:t>При изобарном процессе (подде</w:t>
      </w:r>
      <w:r w:rsidR="000836FE">
        <w:rPr>
          <w:rFonts w:ascii="Times New Roman" w:hAnsi="Times New Roman" w:cs="Times New Roman"/>
          <w:sz w:val="24"/>
          <w:szCs w:val="24"/>
        </w:rPr>
        <w:t>рживается постоянное давление),</w:t>
      </w:r>
    </w:p>
    <w:p w14:paraId="14C8DC32" w14:textId="1B8904C4" w:rsidR="00556AED" w:rsidRPr="000836FE" w:rsidRDefault="000836FE">
      <w:pPr>
        <w:rPr>
          <w:rFonts w:ascii="Times New Roman" w:hAnsi="Times New Roman" w:cs="Times New Roman"/>
          <w:b/>
          <w:sz w:val="24"/>
          <w:szCs w:val="24"/>
        </w:rPr>
      </w:pPr>
      <w:r w:rsidRPr="000836FE">
        <w:rPr>
          <w:rFonts w:ascii="Times New Roman" w:hAnsi="Times New Roman" w:cs="Times New Roman"/>
          <w:b/>
          <w:sz w:val="24"/>
          <w:szCs w:val="24"/>
        </w:rPr>
        <w:t>Ф</w:t>
      </w:r>
      <w:r w:rsidR="00556AED" w:rsidRPr="000836FE">
        <w:rPr>
          <w:rFonts w:ascii="Times New Roman" w:hAnsi="Times New Roman" w:cs="Times New Roman"/>
          <w:b/>
          <w:sz w:val="24"/>
          <w:szCs w:val="24"/>
        </w:rPr>
        <w:t>ормула работы газа</w:t>
      </w:r>
      <w:r>
        <w:rPr>
          <w:rFonts w:ascii="Times New Roman" w:hAnsi="Times New Roman" w:cs="Times New Roman"/>
          <w:b/>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∆h</m:t>
        </m:r>
        <m:r>
          <w:rPr>
            <w:rFonts w:ascii="Cambria Math" w:eastAsiaTheme="minorEastAsia" w:hAnsi="Cambria Math" w:cs="Times New Roman"/>
            <w:sz w:val="24"/>
            <w:szCs w:val="24"/>
          </w:rPr>
          <m:t>=pS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=p(S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556AED">
        <w:rPr>
          <w:rFonts w:ascii="Times New Roman" w:eastAsiaTheme="minorEastAsia" w:hAnsi="Times New Roman" w:cs="Times New Roman"/>
          <w:i/>
          <w:sz w:val="24"/>
          <w:szCs w:val="24"/>
        </w:rPr>
        <w:t>,</w:t>
      </w:r>
    </w:p>
    <w:p w14:paraId="65A60A5B" w14:textId="77777777"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т.к.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556AED">
        <w:rPr>
          <w:rFonts w:ascii="Times New Roman" w:eastAsiaTheme="minorEastAsia" w:hAnsi="Times New Roman" w:cs="Times New Roman"/>
          <w:i/>
          <w:sz w:val="24"/>
          <w:szCs w:val="24"/>
        </w:rPr>
        <w:t>,</w:t>
      </w:r>
    </w:p>
    <w:p w14:paraId="14A3C6E7" w14:textId="37091563" w:rsidR="00556AED" w:rsidRDefault="00556AED">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то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=p∆V</m:t>
        </m:r>
      </m:oMath>
      <w:r w:rsidRPr="00556AED">
        <w:rPr>
          <w:rFonts w:ascii="Times New Roman" w:eastAsiaTheme="minorEastAsia" w:hAnsi="Times New Roman" w:cs="Times New Roman"/>
          <w:i/>
          <w:sz w:val="24"/>
          <w:szCs w:val="24"/>
        </w:rPr>
        <w:t>.</w:t>
      </w:r>
    </w:p>
    <w:p w14:paraId="728650BA" w14:textId="1F5D0A0F" w:rsidR="000836FE" w:rsidRPr="000836FE" w:rsidRDefault="000836F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 это работа газа, он толкает, объём увеличивается, если работа поршня, то наоборот - объём уменьшается, значит: </w:t>
      </w:r>
      <m:oMath>
        <m:sSup>
          <m:sSupPr>
            <m:ctrlPr>
              <w:rPr>
                <w:rFonts w:ascii="Cambria Math" w:hAnsi="Cambria Math" w:cs="Times New Roman"/>
                <w:i/>
                <w:sz w:val="24"/>
                <w:szCs w:val="24"/>
              </w:rPr>
            </m:ctrlPr>
          </m:sSupPr>
          <m:e>
            <m:r>
              <w:rPr>
                <w:rFonts w:ascii="Cambria Math" w:hAnsi="Cambria Math" w:cs="Times New Roman"/>
                <w:sz w:val="24"/>
                <w:szCs w:val="24"/>
              </w:rPr>
              <m:t>A=-A</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eastAsiaTheme="minorEastAsia" w:hAnsi="Cambria Math" w:cs="Times New Roman"/>
            <w:sz w:val="24"/>
            <w:szCs w:val="24"/>
          </w:rPr>
          <m:t>p∆V</m:t>
        </m:r>
      </m:oMath>
    </w:p>
    <w:p w14:paraId="5BB2259F" w14:textId="2D47D6CB" w:rsidR="00556AED" w:rsidRDefault="00556A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процесс не изобарный, то берётся интеграл</w:t>
      </w:r>
    </w:p>
    <w:p w14:paraId="380804A3" w14:textId="646B17FF" w:rsidR="00556AED" w:rsidRDefault="00556AED">
      <w:pPr>
        <w:rPr>
          <w:rFonts w:ascii="Times New Roman" w:eastAsiaTheme="minorEastAsia" w:hAnsi="Times New Roman" w:cs="Times New Roman"/>
        </w:rPr>
      </w:pPr>
      <m:oMath>
        <m:r>
          <m:rPr>
            <m:sty m:val="p"/>
          </m:rPr>
          <w:rPr>
            <w:rStyle w:val="hljs-selector-tag"/>
            <w:rFonts w:ascii="Cambria Math" w:hAnsi="Cambria Math"/>
          </w:rPr>
          <m:t>A</m:t>
        </m:r>
        <m:r>
          <m:rPr>
            <m:sty m:val="p"/>
          </m:rPr>
          <w:rPr>
            <w:rFonts w:ascii="Cambria Math" w:hAnsi="Cambria Math"/>
          </w:rPr>
          <m:t xml:space="preserve"> = </m:t>
        </m:r>
        <m:nary>
          <m:naryPr>
            <m:ctrlPr>
              <w:rPr>
                <w:rFonts w:ascii="Cambria Math" w:hAnsi="Cambria Math"/>
              </w:rPr>
            </m:ctrlPr>
          </m:naryPr>
          <m:sub>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e>
            </m:d>
          </m:sub>
          <m:sup>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e>
            </m:d>
            <m:r>
              <m:rPr>
                <m:lit/>
                <m:sty m:val="p"/>
              </m:rPr>
              <w:rPr>
                <w:rFonts w:ascii="Cambria Math" w:hAnsi="Cambria Math"/>
              </w:rPr>
              <m:t>,</m:t>
            </m:r>
          </m:sup>
          <m:e>
            <m:r>
              <m:rPr>
                <m:sty m:val="p"/>
              </m:rPr>
              <w:rPr>
                <w:rStyle w:val="hljs-selector-tag"/>
                <w:rFonts w:ascii="Cambria Math" w:hAnsi="Cambria Math"/>
              </w:rPr>
              <m:t>p</m:t>
            </m:r>
            <m:d>
              <m:dPr>
                <m:ctrlPr>
                  <w:rPr>
                    <w:rFonts w:ascii="Cambria Math" w:hAnsi="Cambria Math"/>
                  </w:rPr>
                </m:ctrlPr>
              </m:dPr>
              <m:e>
                <m:r>
                  <m:rPr>
                    <m:sty m:val="p"/>
                  </m:rPr>
                  <w:rPr>
                    <w:rFonts w:ascii="Cambria Math" w:hAnsi="Cambria Math"/>
                  </w:rPr>
                  <m:t>V</m:t>
                </m:r>
              </m:e>
            </m:d>
          </m:e>
        </m:nary>
        <m:r>
          <m:rPr>
            <m:sty m:val="p"/>
          </m:rPr>
          <w:rPr>
            <w:rFonts w:ascii="Cambria Math" w:hAnsi="Cambria Math"/>
          </w:rPr>
          <m:t>dV</m:t>
        </m:r>
      </m:oMath>
      <w:r>
        <w:rPr>
          <w:rFonts w:ascii="Times New Roman" w:eastAsiaTheme="minorEastAsia" w:hAnsi="Times New Roman" w:cs="Times New Roman"/>
        </w:rPr>
        <w:t>.</w:t>
      </w:r>
    </w:p>
    <w:p w14:paraId="7B847B22" w14:textId="2474BDF7" w:rsidR="00EB0CE3" w:rsidRDefault="00EB0CE3">
      <w:pPr>
        <w:rPr>
          <w:rFonts w:ascii="Times New Roman" w:eastAsiaTheme="minorEastAsia" w:hAnsi="Times New Roman" w:cs="Times New Roman"/>
        </w:rPr>
      </w:pPr>
    </w:p>
    <w:p w14:paraId="2DA874E3" w14:textId="4CC362F4" w:rsidR="00EB0CE3" w:rsidRPr="00EB0CE3" w:rsidRDefault="00EB0CE3">
      <w:pPr>
        <w:rPr>
          <w:rFonts w:ascii="Times New Roman" w:eastAsiaTheme="minorEastAsia" w:hAnsi="Times New Roman" w:cs="Times New Roman"/>
          <w:b/>
        </w:rPr>
      </w:pPr>
      <w:r w:rsidRPr="00EB0CE3">
        <w:rPr>
          <w:rFonts w:ascii="Times New Roman" w:eastAsiaTheme="minorEastAsia" w:hAnsi="Times New Roman" w:cs="Times New Roman"/>
          <w:b/>
        </w:rPr>
        <w:t>77. Количество теплоты</w:t>
      </w:r>
    </w:p>
    <w:p w14:paraId="11FBD841" w14:textId="710A0E5A" w:rsidR="00EB0CE3" w:rsidRPr="00566E12" w:rsidRDefault="00EB0CE3">
      <w:pPr>
        <w:rPr>
          <w:rFonts w:ascii="Times New Roman" w:hAnsi="Times New Roman" w:cs="Times New Roman"/>
          <w:sz w:val="24"/>
          <w:szCs w:val="24"/>
        </w:rPr>
      </w:pPr>
      <w:r w:rsidRPr="00EB0CE3">
        <w:rPr>
          <w:rFonts w:ascii="Times New Roman" w:hAnsi="Times New Roman" w:cs="Times New Roman"/>
          <w:sz w:val="24"/>
          <w:szCs w:val="24"/>
        </w:rPr>
        <w:t>_</w:t>
      </w:r>
      <w:r w:rsidRPr="00566E12">
        <w:rPr>
          <w:rFonts w:ascii="Times New Roman" w:hAnsi="Times New Roman" w:cs="Times New Roman"/>
          <w:b/>
          <w:sz w:val="24"/>
          <w:szCs w:val="24"/>
        </w:rPr>
        <w:t>Количество теплоты, необходимое для нагревания тела от данной до нужной температуры</w:t>
      </w:r>
      <w:r w:rsidR="00566E12">
        <w:rPr>
          <w:rFonts w:ascii="Times New Roman" w:hAnsi="Times New Roman" w:cs="Times New Roman"/>
          <w:b/>
          <w:sz w:val="24"/>
          <w:szCs w:val="24"/>
        </w:rPr>
        <w:t>:</w:t>
      </w:r>
      <w:r w:rsidR="00566E12">
        <w:rPr>
          <w:rFonts w:ascii="Times New Roman" w:hAnsi="Times New Roman" w:cs="Times New Roman"/>
          <w:sz w:val="24"/>
          <w:szCs w:val="24"/>
        </w:rPr>
        <w:t xml:space="preserve"> </w:t>
      </w:r>
      <m:oMath>
        <m:r>
          <w:rPr>
            <w:rFonts w:ascii="Cambria Math" w:hAnsi="Cambria Math" w:cs="Times New Roman"/>
            <w:sz w:val="24"/>
            <w:szCs w:val="24"/>
          </w:rPr>
          <m:t>Q=cm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=cm∆t</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c</w:t>
      </w:r>
      <w:r w:rsidRPr="00EB0CE3">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удельная теплоёмкость вещества</w:t>
      </w:r>
    </w:p>
    <w:p w14:paraId="18E2822D" w14:textId="345CA660" w:rsidR="00EB0CE3"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w:t>
      </w:r>
      <w:r w:rsidR="00566E12">
        <w:rPr>
          <w:rFonts w:ascii="Times New Roman" w:eastAsiaTheme="minorEastAsia" w:hAnsi="Times New Roman" w:cs="Times New Roman"/>
          <w:b/>
          <w:sz w:val="24"/>
          <w:szCs w:val="24"/>
        </w:rPr>
        <w:t xml:space="preserve"> для превращения жидкости в пар: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m:t>
            </m:r>
          </m:sub>
        </m:sSub>
        <m:r>
          <w:rPr>
            <w:rFonts w:ascii="Cambria Math" w:hAnsi="Cambria Math" w:cs="Times New Roman"/>
            <w:sz w:val="24"/>
            <w:szCs w:val="24"/>
          </w:rPr>
          <m:t>=</m:t>
        </m:r>
        <m:r>
          <w:rPr>
            <w:rFonts w:ascii="Cambria Math" w:hAnsi="Cambria Math" w:cs="Times New Roman"/>
            <w:sz w:val="24"/>
            <w:szCs w:val="24"/>
            <w:lang w:val="en-US"/>
          </w:rPr>
          <m:t>rm</m:t>
        </m:r>
      </m:oMath>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при конденсации выделяется тепло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к</m:t>
            </m:r>
          </m:sub>
        </m:sSub>
        <m:r>
          <w:rPr>
            <w:rFonts w:ascii="Cambria Math" w:hAnsi="Cambria Math" w:cs="Times New Roman"/>
            <w:sz w:val="24"/>
            <w:szCs w:val="24"/>
          </w:rPr>
          <m:t>=-rm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r</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удельная теплота парообразования</w:t>
      </w:r>
    </w:p>
    <w:p w14:paraId="30322DDD" w14:textId="22E8C313" w:rsidR="00486A9F" w:rsidRPr="00566E12" w:rsidRDefault="00EB0CE3">
      <w:pPr>
        <w:rPr>
          <w:rFonts w:ascii="Times New Roman" w:eastAsiaTheme="minorEastAsia" w:hAnsi="Times New Roman" w:cs="Times New Roman"/>
          <w:b/>
          <w:sz w:val="24"/>
          <w:szCs w:val="24"/>
        </w:rPr>
      </w:pPr>
      <w:r w:rsidRPr="00566E12">
        <w:rPr>
          <w:rFonts w:ascii="Times New Roman" w:eastAsiaTheme="minorEastAsia" w:hAnsi="Times New Roman" w:cs="Times New Roman"/>
          <w:b/>
          <w:sz w:val="24"/>
          <w:szCs w:val="24"/>
        </w:rPr>
        <w:t>_Количество теплоты, необходимое для превращения кристаллического вещества при температуре плавления в жидкость</w:t>
      </w:r>
      <w:r w:rsidR="00566E12">
        <w:rPr>
          <w:rFonts w:ascii="Times New Roman" w:eastAsiaTheme="minorEastAsia" w:hAnsi="Times New Roman" w:cs="Times New Roman"/>
          <w:b/>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пл</m:t>
            </m:r>
          </m:sub>
        </m:sSub>
        <m:r>
          <w:rPr>
            <w:rFonts w:ascii="Cambria Math" w:hAnsi="Cambria Math" w:cs="Times New Roman"/>
            <w:sz w:val="24"/>
            <w:szCs w:val="24"/>
          </w:rPr>
          <m:t>=</m:t>
        </m:r>
        <m:r>
          <w:rPr>
            <w:rFonts w:ascii="Cambria Math" w:hAnsi="Cambria Math" w:cs="Times New Roman"/>
            <w:sz w:val="24"/>
            <w:szCs w:val="24"/>
            <w:lang w:val="en-US"/>
          </w:rPr>
          <m:t>λm</m:t>
        </m:r>
      </m:oMath>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λ</m:t>
        </m:r>
      </m:oMath>
      <w:r>
        <w:rPr>
          <w:rFonts w:ascii="Times New Roman" w:eastAsiaTheme="minorEastAsia" w:hAnsi="Times New Roman" w:cs="Times New Roman"/>
          <w:i/>
          <w:sz w:val="24"/>
          <w:szCs w:val="24"/>
        </w:rPr>
        <w:t xml:space="preserve"> </w:t>
      </w:r>
      <w:r w:rsidRPr="00EB0CE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удел</w:t>
      </w:r>
      <w:r w:rsidRPr="00EB0CE3">
        <w:rPr>
          <w:rFonts w:ascii="Times New Roman" w:eastAsiaTheme="minorEastAsia" w:hAnsi="Times New Roman" w:cs="Times New Roman"/>
          <w:sz w:val="24"/>
          <w:szCs w:val="24"/>
        </w:rPr>
        <w:t>ьная</w:t>
      </w:r>
      <w:r>
        <w:rPr>
          <w:rFonts w:ascii="Times New Roman" w:eastAsiaTheme="minorEastAsia" w:hAnsi="Times New Roman" w:cs="Times New Roman"/>
          <w:sz w:val="24"/>
          <w:szCs w:val="24"/>
        </w:rPr>
        <w:t xml:space="preserve"> теплота плавления</w:t>
      </w:r>
    </w:p>
    <w:p w14:paraId="603E242A" w14:textId="77777777" w:rsidR="009716CD" w:rsidRDefault="009716CD">
      <w:pPr>
        <w:rPr>
          <w:rFonts w:ascii="Times New Roman" w:eastAsiaTheme="minorEastAsia" w:hAnsi="Times New Roman" w:cs="Times New Roman"/>
          <w:sz w:val="24"/>
          <w:szCs w:val="24"/>
        </w:rPr>
      </w:pPr>
    </w:p>
    <w:p w14:paraId="4404E0DB" w14:textId="647C34F8"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78. Первый закон термодинамики</w:t>
      </w:r>
    </w:p>
    <w:p w14:paraId="0C0904C9" w14:textId="37C2E91E" w:rsidR="00486A9F" w:rsidRDefault="00486A9F">
      <w:pPr>
        <w:rPr>
          <w:rFonts w:ascii="Times New Roman" w:eastAsiaTheme="minorEastAsia" w:hAnsi="Times New Roman" w:cs="Times New Roman"/>
          <w:b/>
          <w:sz w:val="24"/>
          <w:szCs w:val="24"/>
        </w:rPr>
      </w:pPr>
      <w:r w:rsidRPr="00486A9F">
        <w:rPr>
          <w:rFonts w:ascii="Times New Roman" w:eastAsiaTheme="minorEastAsia" w:hAnsi="Times New Roman" w:cs="Times New Roman"/>
          <w:b/>
          <w:sz w:val="24"/>
          <w:szCs w:val="24"/>
        </w:rPr>
        <w:t>Изменение</w:t>
      </w:r>
      <w:r>
        <w:rPr>
          <w:rFonts w:ascii="Times New Roman" w:eastAsiaTheme="minorEastAsia" w:hAnsi="Times New Roman" w:cs="Times New Roman"/>
          <w:b/>
          <w:sz w:val="24"/>
          <w:szCs w:val="24"/>
        </w:rPr>
        <w:t xml:space="preserve"> внутренней энергии системы при переходе её из одного состояния в другое равно сумме работы внешних сил и количества теплоты, переданного системе:</w:t>
      </w:r>
    </w:p>
    <w:p w14:paraId="4B75FF3C" w14:textId="17A9E3DF" w:rsidR="00486A9F" w:rsidRPr="00486A9F" w:rsidRDefault="00486A9F">
      <w:pP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rPr>
            <m:t>Δ</m:t>
          </m:r>
          <m:r>
            <w:rPr>
              <w:rFonts w:ascii="Cambria Math" w:hAnsi="Cambria Math" w:cs="Times New Roman"/>
              <w:sz w:val="24"/>
              <w:szCs w:val="24"/>
              <w:lang w:val="en-US"/>
            </w:rPr>
            <m:t>U=A+Q</m:t>
          </m:r>
        </m:oMath>
      </m:oMathPara>
    </w:p>
    <w:p w14:paraId="1F233FCF" w14:textId="6B97B0E9"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Внутренняя энергия изолированной системы (внешних сил нет, теплотой ни с кем не обменивается) остаётся неизменной.</w:t>
      </w:r>
    </w:p>
    <w:p w14:paraId="356ABEC0" w14:textId="08FC82FF" w:rsidR="00486A9F" w:rsidRDefault="00486A9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взять работу системы над внешними телами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то </w:t>
      </w:r>
      <m:oMath>
        <m:r>
          <w:rPr>
            <w:rFonts w:ascii="Cambria Math" w:eastAsiaTheme="minorEastAsia" w:hAnsi="Cambria Math" w:cs="Times New Roman"/>
            <w:sz w:val="24"/>
            <w:szCs w:val="24"/>
          </w:rPr>
          <m:t>Q=</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U+A'</m:t>
        </m:r>
      </m:oMath>
    </w:p>
    <w:p w14:paraId="5A3A1F9E" w14:textId="56B72BE1" w:rsidR="00C326B1" w:rsidRDefault="00C326B1">
      <w:pPr>
        <w:rPr>
          <w:rFonts w:ascii="Times New Roman" w:eastAsiaTheme="minorEastAsia" w:hAnsi="Times New Roman" w:cs="Times New Roman"/>
          <w:b/>
          <w:sz w:val="24"/>
          <w:szCs w:val="24"/>
        </w:rPr>
      </w:pPr>
      <w:r w:rsidRPr="00C326B1">
        <w:rPr>
          <w:rFonts w:ascii="Times New Roman" w:eastAsiaTheme="minorEastAsia" w:hAnsi="Times New Roman" w:cs="Times New Roman"/>
          <w:b/>
          <w:sz w:val="24"/>
          <w:szCs w:val="24"/>
        </w:rPr>
        <w:t>79. Применение первого закона термодинамики к различным процессам</w:t>
      </w:r>
    </w:p>
    <w:p w14:paraId="4C1B36B9" w14:textId="1FE06270" w:rsidR="00C326B1" w:rsidRDefault="00C326B1">
      <w:p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Процесс в теплоизолированной системе называют </w:t>
      </w:r>
      <w:r w:rsidRPr="00C326B1">
        <w:rPr>
          <w:rFonts w:ascii="Times New Roman" w:eastAsiaTheme="minorEastAsia" w:hAnsi="Times New Roman" w:cs="Times New Roman"/>
          <w:b/>
          <w:sz w:val="24"/>
          <w:szCs w:val="24"/>
        </w:rPr>
        <w:t>адиабатным</w:t>
      </w:r>
      <w:r>
        <w:rPr>
          <w:rFonts w:ascii="Times New Roman" w:eastAsiaTheme="minorEastAsia" w:hAnsi="Times New Roman" w:cs="Times New Roman"/>
          <w:b/>
          <w:sz w:val="24"/>
          <w:szCs w:val="24"/>
        </w:rPr>
        <w:t>.</w:t>
      </w:r>
    </w:p>
    <w:p w14:paraId="15BBE770" w14:textId="321C1EFB" w:rsidR="009716CD" w:rsidRDefault="009716CD">
      <w:pPr>
        <w:rPr>
          <w:rFonts w:ascii="Times New Roman" w:eastAsiaTheme="minorEastAsia" w:hAnsi="Times New Roman" w:cs="Times New Roman"/>
          <w:b/>
          <w:sz w:val="24"/>
          <w:szCs w:val="24"/>
        </w:rPr>
      </w:pPr>
      <w:r w:rsidRPr="009716CD">
        <w:rPr>
          <w:rFonts w:ascii="Times New Roman" w:eastAsiaTheme="minorEastAsia" w:hAnsi="Times New Roman" w:cs="Times New Roman"/>
          <w:b/>
          <w:sz w:val="24"/>
          <w:szCs w:val="24"/>
        </w:rPr>
        <w:t xml:space="preserve">81. </w:t>
      </w:r>
      <w:r>
        <w:rPr>
          <w:rFonts w:ascii="Times New Roman" w:eastAsiaTheme="minorEastAsia" w:hAnsi="Times New Roman" w:cs="Times New Roman"/>
          <w:b/>
          <w:sz w:val="24"/>
          <w:szCs w:val="24"/>
        </w:rPr>
        <w:t>Статистическое истолкование необратимости процессов в природе</w:t>
      </w:r>
    </w:p>
    <w:p w14:paraId="7BDD54B4" w14:textId="7F2BF902" w:rsidR="009716CD" w:rsidRP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Вероятность макроскопического состояния (порядок, бардак) равна отношению числа микросостояний, реализующих данное </w:t>
      </w:r>
      <w:proofErr w:type="spellStart"/>
      <w:r>
        <w:rPr>
          <w:rFonts w:ascii="Times New Roman" w:eastAsiaTheme="minorEastAsia" w:hAnsi="Times New Roman" w:cs="Times New Roman"/>
          <w:bCs/>
          <w:sz w:val="24"/>
          <w:szCs w:val="24"/>
        </w:rPr>
        <w:t>макросостояние</w:t>
      </w:r>
      <w:proofErr w:type="spellEnd"/>
      <w:r>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oMath>
      <w:r>
        <w:rPr>
          <w:rFonts w:ascii="Times New Roman" w:eastAsiaTheme="minorEastAsia" w:hAnsi="Times New Roman" w:cs="Times New Roman"/>
          <w:bCs/>
          <w:sz w:val="24"/>
          <w:szCs w:val="24"/>
        </w:rPr>
        <w:t>, к полному числу возможных микросостояний</w:t>
      </w:r>
      <w:r w:rsidRPr="009716C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lang w:val="en-US"/>
        </w:rPr>
        <w:t>Z</w:t>
      </w:r>
      <w:r>
        <w:rPr>
          <w:rFonts w:ascii="Times New Roman" w:eastAsiaTheme="minorEastAsia" w:hAnsi="Times New Roman" w:cs="Times New Roman"/>
          <w:bCs/>
          <w:sz w:val="24"/>
          <w:szCs w:val="24"/>
        </w:rPr>
        <w:t>.</w:t>
      </w:r>
    </w:p>
    <w:p w14:paraId="63F0F613" w14:textId="52C29FFD" w:rsidR="009716CD" w:rsidRPr="009716CD" w:rsidRDefault="009716CD">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W=</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Z</m:t>
              </m:r>
            </m:den>
          </m:f>
        </m:oMath>
      </m:oMathPara>
    </w:p>
    <w:p w14:paraId="0F807EE3" w14:textId="748A9A82" w:rsidR="009716CD" w:rsidRDefault="009716C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Эволюция системы происходит в направлении перехода от маловероятных состояний к состояниям более вероятным.</w:t>
      </w:r>
    </w:p>
    <w:p w14:paraId="3FD2C6A3" w14:textId="1FC80936" w:rsidR="00E83182" w:rsidRDefault="00E83182">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Случайные отклонения системы от равновесия называются </w:t>
      </w:r>
      <w:r w:rsidRPr="00E83182">
        <w:rPr>
          <w:rFonts w:ascii="Times New Roman" w:eastAsiaTheme="minorEastAsia" w:hAnsi="Times New Roman" w:cs="Times New Roman"/>
          <w:b/>
          <w:bCs/>
          <w:sz w:val="24"/>
          <w:szCs w:val="24"/>
        </w:rPr>
        <w:t>флуктуациями</w:t>
      </w:r>
      <w:r>
        <w:rPr>
          <w:rFonts w:ascii="Times New Roman" w:eastAsiaTheme="minorEastAsia" w:hAnsi="Times New Roman" w:cs="Times New Roman"/>
          <w:bCs/>
          <w:sz w:val="24"/>
          <w:szCs w:val="24"/>
        </w:rPr>
        <w:t>.</w:t>
      </w:r>
    </w:p>
    <w:p w14:paraId="58162D50" w14:textId="441CFDF1" w:rsidR="00464566" w:rsidRDefault="0046456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82. КПД тепловых двигателей</w:t>
      </w:r>
    </w:p>
    <w:p w14:paraId="2746E50A" w14:textId="1AE33566" w:rsidR="00464566" w:rsidRDefault="00623451">
      <w:pPr>
        <w:rPr>
          <w:rFonts w:ascii="Times New Roman" w:eastAsiaTheme="minorEastAsia" w:hAnsi="Times New Roman" w:cs="Times New Roman"/>
          <w:bCs/>
          <w:sz w:val="24"/>
          <w:szCs w:val="24"/>
        </w:rPr>
      </w:pPr>
      <m:oMath>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η</m:t>
            </m:r>
          </m:e>
          <m:sub>
            <m:r>
              <w:rPr>
                <w:rFonts w:ascii="Cambria Math" w:eastAsiaTheme="minorEastAsia" w:hAnsi="Cambria Math" w:cs="Times New Roman"/>
                <w:sz w:val="28"/>
                <w:szCs w:val="28"/>
              </w:rPr>
              <m:t>max</m:t>
            </m:r>
          </m:sub>
        </m:sSub>
        <m:r>
          <w:rPr>
            <w:rFonts w:ascii="Cambria Math" w:eastAsiaTheme="minorEastAsia" w:hAnsi="Cambria Math" w:cs="Times New Roman"/>
            <w:sz w:val="28"/>
            <w:szCs w:val="28"/>
          </w:rPr>
          <m:t>=</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=1-</m:t>
        </m:r>
        <m:f>
          <m:fPr>
            <m:ctrlPr>
              <w:rPr>
                <w:rFonts w:ascii="Cambria Math" w:eastAsiaTheme="minorEastAsia" w:hAnsi="Cambria Math" w:cs="Times New Roman"/>
                <w:bCs/>
                <w:i/>
                <w:sz w:val="28"/>
                <w:szCs w:val="28"/>
              </w:rPr>
            </m:ctrlPr>
          </m:fPr>
          <m:num>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bCs/>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oMath>
      <w:r w:rsidR="0035537C">
        <w:rPr>
          <w:rFonts w:ascii="Times New Roman" w:eastAsiaTheme="minorEastAsia" w:hAnsi="Times New Roman" w:cs="Times New Roman"/>
          <w:bCs/>
          <w:sz w:val="24"/>
          <w:szCs w:val="24"/>
        </w:rPr>
        <w:t xml:space="preserve">, где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-температура нагревателя,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-температура холодильника</m:t>
        </m:r>
      </m:oMath>
      <w:r w:rsidR="00911F04">
        <w:rPr>
          <w:rFonts w:ascii="Times New Roman" w:eastAsiaTheme="minorEastAsia" w:hAnsi="Times New Roman" w:cs="Times New Roman"/>
          <w:bCs/>
          <w:sz w:val="24"/>
          <w:szCs w:val="24"/>
        </w:rPr>
        <w:t>. Чем холоднее холодильник, тем быстрее бесполезное вылетит и начнётся следующая итерация.</w:t>
      </w:r>
    </w:p>
    <w:p w14:paraId="7C1FD358" w14:textId="0ED8E5B5"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8</w:t>
      </w:r>
      <w:r w:rsidRPr="00070B09">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 Что такое электродинамика</w:t>
      </w:r>
    </w:p>
    <w:p w14:paraId="31F0F818" w14:textId="326F9602" w:rsidR="00B90820" w:rsidRDefault="00B90820" w:rsidP="00B90820">
      <w:pPr>
        <w:rPr>
          <w:rFonts w:ascii="Times New Roman" w:eastAsiaTheme="minorEastAsia" w:hAnsi="Times New Roman" w:cs="Times New Roman"/>
          <w:sz w:val="24"/>
          <w:szCs w:val="24"/>
        </w:rPr>
      </w:pPr>
      <w:r w:rsidRPr="00B90820">
        <w:rPr>
          <w:rFonts w:ascii="Times New Roman" w:eastAsiaTheme="minorEastAsia" w:hAnsi="Times New Roman" w:cs="Times New Roman"/>
          <w:b/>
          <w:bCs/>
          <w:sz w:val="24"/>
          <w:szCs w:val="24"/>
        </w:rPr>
        <w:t>Электродинамика</w:t>
      </w:r>
      <w:r>
        <w:rPr>
          <w:rFonts w:ascii="Times New Roman" w:eastAsiaTheme="minorEastAsia" w:hAnsi="Times New Roman" w:cs="Times New Roman"/>
          <w:b/>
          <w:bCs/>
          <w:sz w:val="24"/>
          <w:szCs w:val="24"/>
        </w:rPr>
        <w:t xml:space="preserve"> – </w:t>
      </w:r>
      <w:r>
        <w:rPr>
          <w:rFonts w:ascii="Times New Roman" w:eastAsiaTheme="minorEastAsia" w:hAnsi="Times New Roman" w:cs="Times New Roman"/>
          <w:sz w:val="24"/>
          <w:szCs w:val="24"/>
        </w:rPr>
        <w:t>наука о свойствах и закономерностях поведения особого вида материи – электромагнитного поля, осуществляющего взаимодействие между электрически заряженными телами или частицами.</w:t>
      </w:r>
    </w:p>
    <w:p w14:paraId="7DDA9C78" w14:textId="5F52F2D7" w:rsidR="00B90820" w:rsidRPr="00B90820" w:rsidRDefault="00B90820" w:rsidP="00B90820">
      <w:pPr>
        <w:rPr>
          <w:rFonts w:ascii="Times New Roman" w:eastAsiaTheme="minorEastAsia" w:hAnsi="Times New Roman" w:cs="Times New Roman"/>
          <w:b/>
          <w:bCs/>
          <w:sz w:val="24"/>
          <w:szCs w:val="24"/>
        </w:rPr>
      </w:pPr>
      <w:r w:rsidRPr="00B90820">
        <w:rPr>
          <w:rFonts w:ascii="Times New Roman" w:eastAsiaTheme="minorEastAsia" w:hAnsi="Times New Roman" w:cs="Times New Roman"/>
          <w:b/>
          <w:bCs/>
          <w:sz w:val="24"/>
          <w:szCs w:val="24"/>
        </w:rPr>
        <w:t>87. Основной закон электростатики - Закон Кулона</w:t>
      </w:r>
    </w:p>
    <w:p w14:paraId="4DE04496" w14:textId="065E3D05" w:rsidR="00B90820" w:rsidRDefault="00B90820">
      <w:pPr>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Закон Кулона:</w:t>
      </w:r>
    </w:p>
    <w:p w14:paraId="68579F96" w14:textId="580C2F5A" w:rsidR="00B90820" w:rsidRDefault="00013653">
      <w:pPr>
        <w:rPr>
          <w:rFonts w:ascii="Times New Roman" w:eastAsiaTheme="minorEastAsia" w:hAnsi="Times New Roman" w:cs="Times New Roman"/>
          <w:iCs/>
          <w:sz w:val="24"/>
          <w:szCs w:val="24"/>
        </w:rPr>
      </w:pPr>
      <w:r w:rsidRPr="00013653">
        <w:rPr>
          <w:rFonts w:ascii="Times New Roman" w:eastAsiaTheme="minorEastAsia" w:hAnsi="Times New Roman" w:cs="Times New Roman"/>
          <w:b/>
          <w:sz w:val="24"/>
          <w:szCs w:val="24"/>
        </w:rPr>
        <w:t>Сила взаимодействия (притяжения или отталкивания):</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F=k</m:t>
        </m:r>
        <m:f>
          <m:fPr>
            <m:ctrlPr>
              <w:rPr>
                <w:rFonts w:ascii="Cambria Math" w:eastAsiaTheme="minorEastAsia" w:hAnsi="Cambria Math" w:cs="Times New Roman"/>
                <w:i/>
                <w:iCs/>
                <w:sz w:val="24"/>
                <w:szCs w:val="24"/>
              </w:rPr>
            </m:ctrlPr>
          </m:fPr>
          <m:num>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e>
            </m:d>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e>
            </m:d>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w:r w:rsidR="00B90820" w:rsidRPr="00B90820">
        <w:rPr>
          <w:rFonts w:ascii="Times New Roman" w:eastAsiaTheme="minorEastAsia" w:hAnsi="Times New Roman" w:cs="Times New Roman"/>
          <w:iCs/>
          <w:sz w:val="24"/>
          <w:szCs w:val="24"/>
        </w:rPr>
        <w:t>,</w:t>
      </w:r>
      <w:r w:rsidR="00B90820">
        <w:rPr>
          <w:rFonts w:ascii="Times New Roman" w:eastAsiaTheme="minorEastAsia" w:hAnsi="Times New Roman" w:cs="Times New Roman"/>
          <w:iCs/>
          <w:sz w:val="24"/>
          <w:szCs w:val="24"/>
        </w:rPr>
        <w:t xml:space="preserve"> где </w:t>
      </w:r>
      <w:r w:rsidR="00B90820" w:rsidRPr="00B90820">
        <w:rPr>
          <w:rFonts w:ascii="Times New Roman" w:eastAsiaTheme="minorEastAsia" w:hAnsi="Times New Roman" w:cs="Times New Roman"/>
          <w:i/>
          <w:sz w:val="24"/>
          <w:szCs w:val="24"/>
          <w:lang w:val="en-US"/>
        </w:rPr>
        <w:t>k</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w:t>
      </w:r>
      <w:r w:rsidR="00B90820" w:rsidRPr="00B90820">
        <w:rPr>
          <w:rFonts w:ascii="Times New Roman" w:eastAsiaTheme="minorEastAsia" w:hAnsi="Times New Roman" w:cs="Times New Roman"/>
          <w:iCs/>
          <w:sz w:val="24"/>
          <w:szCs w:val="24"/>
        </w:rPr>
        <w:t xml:space="preserve"> </w:t>
      </w:r>
      <w:r w:rsidR="00B90820">
        <w:rPr>
          <w:rFonts w:ascii="Times New Roman" w:eastAsiaTheme="minorEastAsia" w:hAnsi="Times New Roman" w:cs="Times New Roman"/>
          <w:iCs/>
          <w:sz w:val="24"/>
          <w:szCs w:val="24"/>
        </w:rPr>
        <w:t>коэффициент пропорциональности, численно равный силе взаимодействия единичных зарядов на расстоянии, равном единице длины.</w:t>
      </w:r>
    </w:p>
    <w:p w14:paraId="4DB5950A" w14:textId="28723E68" w:rsidR="00B90820" w:rsidRDefault="00B90820" w:rsidP="00B908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90. Электрическое поле</w:t>
      </w:r>
    </w:p>
    <w:p w14:paraId="41D0E835" w14:textId="02E2AC7F" w:rsidR="00B90820" w:rsidRDefault="00B90820"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передвинуть заряд </w:t>
      </w:r>
      <w:r>
        <w:rPr>
          <w:rFonts w:ascii="Times New Roman" w:eastAsiaTheme="minorEastAsia" w:hAnsi="Times New Roman" w:cs="Times New Roman"/>
          <w:sz w:val="24"/>
          <w:szCs w:val="24"/>
          <w:lang w:val="en-US"/>
        </w:rPr>
        <w:t>A</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сила, действующая на заряд </w:t>
      </w:r>
      <w:r>
        <w:rPr>
          <w:rFonts w:ascii="Times New Roman" w:eastAsiaTheme="minorEastAsia" w:hAnsi="Times New Roman" w:cs="Times New Roman"/>
          <w:sz w:val="24"/>
          <w:szCs w:val="24"/>
          <w:lang w:val="en-US"/>
        </w:rPr>
        <w:t>B</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изменится спустя некоторое время:</w:t>
      </w:r>
    </w:p>
    <w:p w14:paraId="4D0039B6" w14:textId="7E136D09" w:rsidR="00B90820" w:rsidRDefault="00B90820" w:rsidP="00B90820">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AB</m:t>
            </m:r>
          </m:num>
          <m:den>
            <m:r>
              <w:rPr>
                <w:rFonts w:ascii="Cambria Math" w:eastAsiaTheme="minorEastAsia" w:hAnsi="Cambria Math" w:cs="Times New Roman"/>
                <w:sz w:val="24"/>
                <w:szCs w:val="24"/>
              </w:rPr>
              <m:t>c</m:t>
            </m:r>
          </m:den>
        </m:f>
      </m:oMath>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sidRPr="00B90820">
        <w:rPr>
          <w:rFonts w:ascii="Times New Roman" w:eastAsiaTheme="minorEastAsia" w:hAnsi="Times New Roman" w:cs="Times New Roman"/>
          <w:i/>
          <w:iCs/>
          <w:sz w:val="24"/>
          <w:szCs w:val="24"/>
          <w:lang w:val="en-US"/>
        </w:rPr>
        <w:t>AB</w:t>
      </w:r>
      <w:r>
        <w:rPr>
          <w:rFonts w:ascii="Times New Roman" w:eastAsiaTheme="minorEastAsia" w:hAnsi="Times New Roman" w:cs="Times New Roman"/>
          <w:sz w:val="24"/>
          <w:szCs w:val="24"/>
        </w:rPr>
        <w:t xml:space="preserve"> –</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расстояние между зарядами, а </w:t>
      </w:r>
      <w:r>
        <w:rPr>
          <w:rFonts w:ascii="Times New Roman" w:eastAsiaTheme="minorEastAsia" w:hAnsi="Times New Roman" w:cs="Times New Roman"/>
          <w:sz w:val="24"/>
          <w:szCs w:val="24"/>
          <w:lang w:val="en-US"/>
        </w:rPr>
        <w:t>c</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B9082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скорость распространения электромагнитных взаимодействий</w:t>
      </w:r>
      <w:r w:rsidR="00F41809">
        <w:rPr>
          <w:rFonts w:ascii="Times New Roman" w:eastAsiaTheme="minorEastAsia" w:hAnsi="Times New Roman" w:cs="Times New Roman"/>
          <w:sz w:val="24"/>
          <w:szCs w:val="24"/>
        </w:rPr>
        <w:t xml:space="preserve"> (примерно скорость света в вакууме).</w:t>
      </w:r>
    </w:p>
    <w:p w14:paraId="4A4AF5C5" w14:textId="0626E82C" w:rsidR="00045F41" w:rsidRDefault="00045F41" w:rsidP="00B908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Электрическое поле неподвижных зарядов называется </w:t>
      </w:r>
      <w:r w:rsidRPr="00045F41">
        <w:rPr>
          <w:rFonts w:ascii="Times New Roman" w:eastAsiaTheme="minorEastAsia" w:hAnsi="Times New Roman" w:cs="Times New Roman"/>
          <w:b/>
          <w:bCs/>
          <w:sz w:val="24"/>
          <w:szCs w:val="24"/>
        </w:rPr>
        <w:t>электростатическим</w:t>
      </w:r>
      <w:r>
        <w:rPr>
          <w:rFonts w:ascii="Times New Roman" w:eastAsiaTheme="minorEastAsia" w:hAnsi="Times New Roman" w:cs="Times New Roman"/>
          <w:b/>
          <w:bCs/>
          <w:sz w:val="24"/>
          <w:szCs w:val="24"/>
        </w:rPr>
        <w:t>.</w:t>
      </w:r>
    </w:p>
    <w:p w14:paraId="75365A9B" w14:textId="54EC67AB" w:rsidR="00045F41" w:rsidRDefault="00045F41" w:rsidP="00045F4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91. Напряжённость электрического поля. Принцип суперпозиции полей</w:t>
      </w:r>
    </w:p>
    <w:p w14:paraId="5252B5EC" w14:textId="4451E2C6" w:rsidR="00045F41" w:rsidRDefault="00547140" w:rsidP="00045F41">
      <w:pPr>
        <w:rPr>
          <w:rFonts w:ascii="Times New Roman" w:eastAsiaTheme="minorEastAsia" w:hAnsi="Times New Roman" w:cs="Times New Roman"/>
          <w:iCs/>
          <w:sz w:val="24"/>
          <w:szCs w:val="24"/>
        </w:rPr>
      </w:pPr>
      <w:r>
        <w:rPr>
          <w:rFonts w:ascii="Times New Roman" w:eastAsiaTheme="minorEastAsia" w:hAnsi="Times New Roman" w:cs="Times New Roman"/>
          <w:b/>
          <w:bCs/>
          <w:sz w:val="24"/>
          <w:szCs w:val="24"/>
        </w:rPr>
        <w:t xml:space="preserve">Напряжённость электрического поля: </w:t>
      </w:r>
      <m:oMath>
        <m:acc>
          <m:accPr>
            <m:chr m:val="⃗"/>
            <m:ctrlPr>
              <w:rPr>
                <w:rFonts w:ascii="Cambria Math" w:eastAsiaTheme="minorEastAsia" w:hAnsi="Cambria Math" w:cs="Times New Roman"/>
                <w:b/>
                <w:bCs/>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num>
          <m:den>
            <m:r>
              <w:rPr>
                <w:rFonts w:ascii="Cambria Math" w:eastAsiaTheme="minorEastAsia" w:hAnsi="Cambria Math" w:cs="Times New Roman"/>
                <w:sz w:val="24"/>
                <w:szCs w:val="24"/>
              </w:rPr>
              <m:t>q</m:t>
            </m:r>
          </m:den>
        </m:f>
      </m:oMath>
      <w:r w:rsidR="00045F41" w:rsidRPr="00045F41">
        <w:rPr>
          <w:rFonts w:ascii="Times New Roman" w:eastAsiaTheme="minorEastAsia" w:hAnsi="Times New Roman" w:cs="Times New Roman"/>
          <w:i/>
          <w:sz w:val="24"/>
          <w:szCs w:val="24"/>
        </w:rPr>
        <w:t xml:space="preserve">, </w:t>
      </w:r>
      <w:r w:rsidR="00045F41">
        <w:rPr>
          <w:rFonts w:ascii="Times New Roman" w:eastAsiaTheme="minorEastAsia" w:hAnsi="Times New Roman" w:cs="Times New Roman"/>
          <w:iCs/>
          <w:sz w:val="24"/>
          <w:szCs w:val="24"/>
        </w:rPr>
        <w:t xml:space="preserve">где </w:t>
      </w:r>
      <w:r w:rsidR="00045F41">
        <w:rPr>
          <w:rFonts w:ascii="Times New Roman" w:eastAsiaTheme="minorEastAsia" w:hAnsi="Times New Roman" w:cs="Times New Roman"/>
          <w:iCs/>
          <w:sz w:val="24"/>
          <w:szCs w:val="24"/>
          <w:lang w:val="en-US"/>
        </w:rPr>
        <w:t>F</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w:t>
      </w:r>
      <w:r w:rsidR="00045F41" w:rsidRPr="00045F41">
        <w:rPr>
          <w:rFonts w:ascii="Times New Roman" w:eastAsiaTheme="minorEastAsia" w:hAnsi="Times New Roman" w:cs="Times New Roman"/>
          <w:iCs/>
          <w:sz w:val="24"/>
          <w:szCs w:val="24"/>
        </w:rPr>
        <w:t xml:space="preserve"> </w:t>
      </w:r>
      <w:r w:rsidR="00045F41">
        <w:rPr>
          <w:rFonts w:ascii="Times New Roman" w:eastAsiaTheme="minorEastAsia" w:hAnsi="Times New Roman" w:cs="Times New Roman"/>
          <w:iCs/>
          <w:sz w:val="24"/>
          <w:szCs w:val="24"/>
        </w:rPr>
        <w:t>сила, действующая на заряд со стороны поля</w:t>
      </w:r>
      <w:r w:rsidR="00045F41" w:rsidRPr="00045F41">
        <w:rPr>
          <w:rFonts w:ascii="Times New Roman" w:eastAsiaTheme="minorEastAsia" w:hAnsi="Times New Roman" w:cs="Times New Roman"/>
          <w:iCs/>
          <w:sz w:val="24"/>
          <w:szCs w:val="24"/>
        </w:rPr>
        <w:t>.</w:t>
      </w:r>
    </w:p>
    <w:p w14:paraId="573F5414" w14:textId="4A38F988" w:rsidR="00045F41" w:rsidRPr="00045F41" w:rsidRDefault="00045F41" w:rsidP="00045F41">
      <w:pPr>
        <w:rPr>
          <w:rFonts w:ascii="Times New Roman" w:eastAsiaTheme="minorEastAsia" w:hAnsi="Times New Roman" w:cs="Times New Roman"/>
          <w:sz w:val="24"/>
          <w:szCs w:val="24"/>
        </w:rPr>
      </w:pPr>
      <w:r w:rsidRPr="00547140">
        <w:rPr>
          <w:rFonts w:ascii="Times New Roman" w:eastAsiaTheme="minorEastAsia" w:hAnsi="Times New Roman" w:cs="Times New Roman"/>
          <w:b/>
          <w:bCs/>
          <w:iCs/>
          <w:sz w:val="24"/>
          <w:szCs w:val="24"/>
        </w:rPr>
        <w:t>Модуль напряжённости поля точечного заряда</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на расстоянии </w:t>
      </w:r>
      <m:oMath>
        <m:r>
          <w:rPr>
            <w:rFonts w:ascii="Cambria Math" w:eastAsiaTheme="minorEastAsia" w:hAnsi="Cambria Math" w:cs="Times New Roman"/>
            <w:sz w:val="24"/>
            <w:szCs w:val="24"/>
          </w:rPr>
          <m:t>r</m:t>
        </m:r>
      </m:oMath>
      <w:r w:rsidRPr="00045F4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от него равен:</w:t>
      </w:r>
    </w:p>
    <w:p w14:paraId="1DA59AF5" w14:textId="63AA279D" w:rsidR="00045F41" w:rsidRPr="00045F41" w:rsidRDefault="00045F41" w:rsidP="00B90820">
      <w:pPr>
        <w:rPr>
          <w:rFonts w:ascii="Times New Roman" w:eastAsiaTheme="minorEastAsia" w:hAnsi="Times New Roman" w:cs="Times New Roman"/>
          <w:b/>
          <w:bCs/>
          <w:sz w:val="24"/>
          <w:szCs w:val="24"/>
          <w:lang w:val="en-US"/>
        </w:rPr>
      </w:pPr>
      <m:oMathPara>
        <m:oMath>
          <m:r>
            <w:rPr>
              <w:rFonts w:ascii="Cambria Math" w:eastAsiaTheme="minorEastAsia" w:hAnsi="Cambria Math" w:cs="Times New Roman"/>
              <w:sz w:val="24"/>
              <w:szCs w:val="24"/>
            </w:rPr>
            <m:t>E=k</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e>
              </m:d>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den>
          </m:f>
        </m:oMath>
      </m:oMathPara>
    </w:p>
    <w:p w14:paraId="3B3DD232" w14:textId="516EE99B" w:rsidR="00B90820" w:rsidRDefault="00045F41">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Если в данной точке пространства различные заряженные частицы создают эл</w:t>
      </w:r>
      <w:r w:rsidR="00B400B7">
        <w:rPr>
          <w:rFonts w:ascii="Times New Roman" w:eastAsiaTheme="minorEastAsia" w:hAnsi="Times New Roman" w:cs="Times New Roman"/>
          <w:iCs/>
          <w:sz w:val="24"/>
          <w:szCs w:val="24"/>
        </w:rPr>
        <w:t>ектрические п</w:t>
      </w:r>
      <w:r>
        <w:rPr>
          <w:rFonts w:ascii="Times New Roman" w:eastAsiaTheme="minorEastAsia" w:hAnsi="Times New Roman" w:cs="Times New Roman"/>
          <w:iCs/>
          <w:sz w:val="24"/>
          <w:szCs w:val="24"/>
        </w:rPr>
        <w:t>оля</w:t>
      </w:r>
      <w:r w:rsidR="00B400B7">
        <w:rPr>
          <w:rFonts w:ascii="Times New Roman" w:eastAsiaTheme="minorEastAsia" w:hAnsi="Times New Roman" w:cs="Times New Roman"/>
          <w:iCs/>
          <w:sz w:val="24"/>
          <w:szCs w:val="24"/>
        </w:rPr>
        <w:t>, у каждого из которых есть своя напряжённость. Результирующая напряжённость находится по принципу суперпозиции (как и силы в механике):</w:t>
      </w:r>
    </w:p>
    <w:p w14:paraId="2704C67D" w14:textId="2AE460AF" w:rsidR="00B400B7" w:rsidRPr="00B400B7" w:rsidRDefault="00623451">
      <w:pPr>
        <w:rPr>
          <w:rFonts w:ascii="Times New Roman" w:eastAsiaTheme="minorEastAsia" w:hAnsi="Times New Roman" w:cs="Times New Roman"/>
          <w:i/>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acc>
        </m:oMath>
      </m:oMathPara>
    </w:p>
    <w:p w14:paraId="64223663" w14:textId="783CB4D1" w:rsidR="00397C8D" w:rsidRPr="00397C8D" w:rsidRDefault="00397C8D">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Значит у заряда есть напряжённость</w:t>
      </w:r>
      <w:r w:rsidR="00B7305E">
        <w:rPr>
          <w:rFonts w:ascii="Times New Roman" w:eastAsiaTheme="minorEastAsia" w:hAnsi="Times New Roman" w:cs="Times New Roman"/>
          <w:bCs/>
          <w:sz w:val="24"/>
          <w:szCs w:val="24"/>
        </w:rPr>
        <w:t xml:space="preserve"> и она имеет численное значение само по себе. С помощью одной формулы мы это можем узнать, а с помощью другой формулы можем узнать насколько сильно другому заряду не пофиг на это поле.</w:t>
      </w:r>
    </w:p>
    <w:p w14:paraId="165DDA17" w14:textId="4428967E" w:rsidR="00B400B7" w:rsidRDefault="00B400B7">
      <w:pPr>
        <w:rPr>
          <w:rFonts w:ascii="Times New Roman" w:eastAsiaTheme="minorEastAsia" w:hAnsi="Times New Roman" w:cs="Times New Roman"/>
          <w:b/>
          <w:bCs/>
          <w:sz w:val="24"/>
          <w:szCs w:val="24"/>
        </w:rPr>
      </w:pPr>
      <w:r w:rsidRPr="00070B09">
        <w:rPr>
          <w:rFonts w:ascii="Times New Roman" w:eastAsiaTheme="minorEastAsia" w:hAnsi="Times New Roman" w:cs="Times New Roman"/>
          <w:b/>
          <w:bCs/>
          <w:sz w:val="24"/>
          <w:szCs w:val="24"/>
        </w:rPr>
        <w:lastRenderedPageBreak/>
        <w:t xml:space="preserve">93. </w:t>
      </w:r>
      <w:r w:rsidRPr="00B400B7">
        <w:rPr>
          <w:rFonts w:ascii="Times New Roman" w:eastAsiaTheme="minorEastAsia" w:hAnsi="Times New Roman" w:cs="Times New Roman"/>
          <w:b/>
          <w:bCs/>
          <w:sz w:val="24"/>
          <w:szCs w:val="24"/>
        </w:rPr>
        <w:t>Проводники в электростатическом поле</w:t>
      </w:r>
    </w:p>
    <w:p w14:paraId="13D935CF" w14:textId="7E631581" w:rsidR="00B400B7" w:rsidRDefault="00B400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проводниках имеются заряженные частицы, способные перемещаться внутри проводника под влиянием электрического поля. Их называют </w:t>
      </w:r>
      <w:r w:rsidRPr="00B400B7">
        <w:rPr>
          <w:rFonts w:ascii="Times New Roman" w:eastAsiaTheme="minorEastAsia" w:hAnsi="Times New Roman" w:cs="Times New Roman"/>
          <w:b/>
          <w:bCs/>
          <w:sz w:val="24"/>
          <w:szCs w:val="24"/>
        </w:rPr>
        <w:t>свободными зарядами</w:t>
      </w:r>
      <w:r>
        <w:rPr>
          <w:rFonts w:ascii="Times New Roman" w:eastAsiaTheme="minorEastAsia" w:hAnsi="Times New Roman" w:cs="Times New Roman"/>
          <w:sz w:val="24"/>
          <w:szCs w:val="24"/>
        </w:rPr>
        <w:t>.</w:t>
      </w:r>
    </w:p>
    <w:p w14:paraId="3A3D03A1" w14:textId="7CA7E1E6" w:rsidR="00B400B7" w:rsidRDefault="0065557F">
      <w:pPr>
        <w:rPr>
          <w:rFonts w:ascii="Times New Roman" w:eastAsiaTheme="minorEastAsia" w:hAnsi="Times New Roman" w:cs="Times New Roman"/>
          <w:sz w:val="24"/>
          <w:szCs w:val="24"/>
        </w:rPr>
      </w:pPr>
      <w:r w:rsidRPr="003861E5">
        <w:rPr>
          <w:rFonts w:ascii="Times New Roman" w:hAnsi="Times New Roman" w:cs="Times New Roman"/>
          <w:sz w:val="24"/>
          <w:szCs w:val="24"/>
        </w:rPr>
        <w:t>Проводник в электростатическом поле перераспределяет свои свободные заряды в результате действия внешнего поля. В результате перераспределения внутри проводника электрическое поле становится равным нулю</w:t>
      </w:r>
      <w:r w:rsidR="003861E5" w:rsidRPr="003861E5">
        <w:rPr>
          <w:rFonts w:ascii="Times New Roman" w:hAnsi="Times New Roman" w:cs="Times New Roman"/>
          <w:sz w:val="24"/>
          <w:szCs w:val="24"/>
        </w:rPr>
        <w:t>, заряд внутри проводника становится равным нулю</w:t>
      </w:r>
      <w:r w:rsidRPr="003861E5">
        <w:rPr>
          <w:rFonts w:ascii="Times New Roman" w:hAnsi="Times New Roman" w:cs="Times New Roman"/>
          <w:sz w:val="24"/>
          <w:szCs w:val="24"/>
        </w:rPr>
        <w:t xml:space="preserve">, а само явление перераспределения зарядов называют </w:t>
      </w:r>
      <w:r w:rsidRPr="003861E5">
        <w:rPr>
          <w:rStyle w:val="a5"/>
          <w:rFonts w:ascii="Times New Roman" w:hAnsi="Times New Roman" w:cs="Times New Roman"/>
          <w:sz w:val="24"/>
          <w:szCs w:val="24"/>
        </w:rPr>
        <w:t>электростатической индукцией</w:t>
      </w:r>
      <w:r w:rsidRPr="003861E5">
        <w:rPr>
          <w:rFonts w:ascii="Times New Roman" w:hAnsi="Times New Roman" w:cs="Times New Roman"/>
          <w:sz w:val="24"/>
          <w:szCs w:val="24"/>
        </w:rPr>
        <w:t>.</w:t>
      </w:r>
      <w:r w:rsidR="00B400B7" w:rsidRPr="003861E5">
        <w:rPr>
          <w:rFonts w:ascii="Times New Roman" w:eastAsiaTheme="minorEastAsia" w:hAnsi="Times New Roman" w:cs="Times New Roman"/>
          <w:sz w:val="24"/>
          <w:szCs w:val="24"/>
        </w:rPr>
        <w:t xml:space="preserve"> </w:t>
      </w:r>
      <w:r w:rsidR="003861E5">
        <w:rPr>
          <w:rFonts w:ascii="Times New Roman" w:eastAsiaTheme="minorEastAsia" w:hAnsi="Times New Roman" w:cs="Times New Roman"/>
          <w:sz w:val="24"/>
          <w:szCs w:val="24"/>
        </w:rPr>
        <w:t>Весь заряд находится на поверхности проводника, т.к. если был бы внутри, то внутри было бы и поле.</w:t>
      </w:r>
    </w:p>
    <w:p w14:paraId="4F923E7F" w14:textId="35702761" w:rsidR="00CF598B" w:rsidRDefault="00CF59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Все плюсы (ядра) остались на своих местах (как дома в деревне), минусы (электроны) побежали или поближе к ГУРУ, или подальше от него (часть минусов всё равно осталась в деревне для баланса вселенной).</w:t>
      </w:r>
    </w:p>
    <w:p w14:paraId="210CEEA5" w14:textId="196C72C4" w:rsidR="003861E5" w:rsidRDefault="003861E5" w:rsidP="003861E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Проводники в электростатическом поле</w:t>
      </w:r>
    </w:p>
    <w:p w14:paraId="7654CC7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b/>
          <w:bCs/>
          <w:sz w:val="24"/>
          <w:szCs w:val="24"/>
        </w:rPr>
        <w:t>Электрический диполь</w:t>
      </w:r>
      <w:r w:rsidRPr="00503862">
        <w:rPr>
          <w:rFonts w:ascii="Times New Roman" w:eastAsiaTheme="minorEastAsia" w:hAnsi="Times New Roman" w:cs="Times New Roman"/>
          <w:sz w:val="24"/>
          <w:szCs w:val="24"/>
        </w:rPr>
        <w:t xml:space="preserve"> - совокупность двух электрических зарядов, равных по модулю, противоположных по знаку, находящихся на некотором расстоянии друг от друга, но в целом система нейтральная. </w:t>
      </w:r>
    </w:p>
    <w:p w14:paraId="4D9B45AD" w14:textId="3A2AD84A" w:rsid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Если в молекуле 2 атома слиплись и один у другого забрал электроны, то хапуга - отрицательный, а голик - положительный. Получается электрический диполь. Такой диэлектрик называется </w:t>
      </w:r>
      <w:r w:rsidRPr="00503862">
        <w:rPr>
          <w:rFonts w:ascii="Times New Roman" w:eastAsiaTheme="minorEastAsia" w:hAnsi="Times New Roman" w:cs="Times New Roman"/>
          <w:b/>
          <w:bCs/>
          <w:sz w:val="24"/>
          <w:szCs w:val="24"/>
        </w:rPr>
        <w:t>полярным</w:t>
      </w:r>
      <w:r w:rsidRPr="00503862">
        <w:rPr>
          <w:rFonts w:ascii="Times New Roman" w:eastAsiaTheme="minorEastAsia" w:hAnsi="Times New Roman" w:cs="Times New Roman"/>
          <w:sz w:val="24"/>
          <w:szCs w:val="24"/>
        </w:rPr>
        <w:t xml:space="preserve">. Если так не происходит, то </w:t>
      </w:r>
      <w:r w:rsidRPr="00503862">
        <w:rPr>
          <w:rFonts w:ascii="Times New Roman" w:eastAsiaTheme="minorEastAsia" w:hAnsi="Times New Roman" w:cs="Times New Roman"/>
          <w:b/>
          <w:bCs/>
          <w:sz w:val="24"/>
          <w:szCs w:val="24"/>
        </w:rPr>
        <w:t>неполярный</w:t>
      </w:r>
      <w:r w:rsidRPr="00503862">
        <w:rPr>
          <w:rFonts w:ascii="Times New Roman" w:eastAsiaTheme="minorEastAsia" w:hAnsi="Times New Roman" w:cs="Times New Roman"/>
          <w:sz w:val="24"/>
          <w:szCs w:val="24"/>
        </w:rPr>
        <w:t xml:space="preserve">. </w:t>
      </w:r>
    </w:p>
    <w:p w14:paraId="18B86CB2" w14:textId="2A15846F" w:rsidR="002C66D5" w:rsidRPr="002C66D5" w:rsidRDefault="002C66D5" w:rsidP="00503862">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5</w:t>
      </w:r>
      <w:r w:rsidRPr="00503862">
        <w:rPr>
          <w:rFonts w:ascii="Times New Roman" w:eastAsiaTheme="minorEastAsia" w:hAnsi="Times New Roman" w:cs="Times New Roman"/>
          <w:b/>
          <w:bCs/>
          <w:sz w:val="24"/>
          <w:szCs w:val="24"/>
        </w:rPr>
        <w:t xml:space="preserve">. </w:t>
      </w:r>
      <w:r w:rsidRPr="00B400B7">
        <w:rPr>
          <w:rFonts w:ascii="Times New Roman" w:eastAsiaTheme="minorEastAsia" w:hAnsi="Times New Roman" w:cs="Times New Roman"/>
          <w:b/>
          <w:bCs/>
          <w:sz w:val="24"/>
          <w:szCs w:val="24"/>
        </w:rPr>
        <w:t>П</w:t>
      </w:r>
      <w:r>
        <w:rPr>
          <w:rFonts w:ascii="Times New Roman" w:eastAsiaTheme="minorEastAsia" w:hAnsi="Times New Roman" w:cs="Times New Roman"/>
          <w:b/>
          <w:bCs/>
          <w:sz w:val="24"/>
          <w:szCs w:val="24"/>
        </w:rPr>
        <w:t>оляризация диэлектриков</w:t>
      </w:r>
    </w:p>
    <w:p w14:paraId="0689EA83" w14:textId="664675B9" w:rsidR="006D5626" w:rsidRPr="006D5626" w:rsidRDefault="006D562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Смещение положительных и отрицательных связанных зарядов диэлектрика в противоположные стороны называют </w:t>
      </w:r>
      <w:r w:rsidRPr="006D5626">
        <w:rPr>
          <w:rFonts w:ascii="Times New Roman" w:eastAsiaTheme="minorEastAsia" w:hAnsi="Times New Roman" w:cs="Times New Roman"/>
          <w:b/>
          <w:bCs/>
          <w:sz w:val="24"/>
          <w:szCs w:val="24"/>
        </w:rPr>
        <w:t>поляризацией</w:t>
      </w:r>
      <w:r>
        <w:rPr>
          <w:rFonts w:ascii="Times New Roman" w:eastAsiaTheme="minorEastAsia" w:hAnsi="Times New Roman" w:cs="Times New Roman"/>
          <w:sz w:val="24"/>
          <w:szCs w:val="24"/>
        </w:rPr>
        <w:t>.</w:t>
      </w:r>
    </w:p>
    <w:p w14:paraId="58CCD6B6" w14:textId="3422D9CE"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Полярный диэлектрик в электростатическом поле </w:t>
      </w:r>
      <w:r w:rsidRPr="00503862">
        <w:rPr>
          <w:rFonts w:ascii="Times New Roman" w:eastAsiaTheme="minorEastAsia" w:hAnsi="Times New Roman" w:cs="Times New Roman"/>
          <w:b/>
          <w:bCs/>
          <w:sz w:val="24"/>
          <w:szCs w:val="24"/>
        </w:rPr>
        <w:t>частично поляризуется</w:t>
      </w:r>
      <w:r w:rsidRPr="00503862">
        <w:rPr>
          <w:rFonts w:ascii="Times New Roman" w:eastAsiaTheme="minorEastAsia" w:hAnsi="Times New Roman" w:cs="Times New Roman"/>
          <w:sz w:val="24"/>
          <w:szCs w:val="24"/>
        </w:rPr>
        <w:t xml:space="preserve"> (тепловое движение мешает полной поляризации). Значит на его поверхности </w:t>
      </w:r>
      <w:r w:rsidRPr="00503862">
        <w:rPr>
          <w:rFonts w:ascii="Times New Roman" w:eastAsiaTheme="minorEastAsia" w:hAnsi="Times New Roman" w:cs="Times New Roman"/>
          <w:b/>
          <w:bCs/>
          <w:sz w:val="24"/>
          <w:szCs w:val="24"/>
        </w:rPr>
        <w:t>есть небольшие связанные заряды</w:t>
      </w:r>
      <w:r w:rsidRPr="00503862">
        <w:rPr>
          <w:rFonts w:ascii="Times New Roman" w:eastAsiaTheme="minorEastAsia" w:hAnsi="Times New Roman" w:cs="Times New Roman"/>
          <w:sz w:val="24"/>
          <w:szCs w:val="24"/>
        </w:rPr>
        <w:t xml:space="preserve">, а </w:t>
      </w:r>
      <w:r w:rsidRPr="00503862">
        <w:rPr>
          <w:rFonts w:ascii="Times New Roman" w:eastAsiaTheme="minorEastAsia" w:hAnsi="Times New Roman" w:cs="Times New Roman"/>
          <w:b/>
          <w:bCs/>
          <w:sz w:val="24"/>
          <w:szCs w:val="24"/>
        </w:rPr>
        <w:t>внутри слабое поле</w:t>
      </w:r>
      <w:r w:rsidRPr="00503862">
        <w:rPr>
          <w:rFonts w:ascii="Times New Roman" w:eastAsiaTheme="minorEastAsia" w:hAnsi="Times New Roman" w:cs="Times New Roman"/>
          <w:sz w:val="24"/>
          <w:szCs w:val="24"/>
        </w:rPr>
        <w:t xml:space="preserve">. </w:t>
      </w:r>
    </w:p>
    <w:p w14:paraId="4555EE4A" w14:textId="77777777" w:rsidR="00503862" w:rsidRPr="00503862"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Неполярный диэлектрик под действием электростатического поля </w:t>
      </w:r>
      <w:r w:rsidRPr="00503862">
        <w:rPr>
          <w:rFonts w:ascii="Times New Roman" w:eastAsiaTheme="minorEastAsia" w:hAnsi="Times New Roman" w:cs="Times New Roman"/>
          <w:b/>
          <w:bCs/>
          <w:sz w:val="24"/>
          <w:szCs w:val="24"/>
        </w:rPr>
        <w:t>растягивается</w:t>
      </w:r>
      <w:r w:rsidRPr="00503862">
        <w:rPr>
          <w:rFonts w:ascii="Times New Roman" w:eastAsiaTheme="minorEastAsia" w:hAnsi="Times New Roman" w:cs="Times New Roman"/>
          <w:sz w:val="24"/>
          <w:szCs w:val="24"/>
        </w:rPr>
        <w:t xml:space="preserve">, </w:t>
      </w:r>
      <w:r w:rsidRPr="00503862">
        <w:rPr>
          <w:rFonts w:ascii="Times New Roman" w:eastAsiaTheme="minorEastAsia" w:hAnsi="Times New Roman" w:cs="Times New Roman"/>
          <w:b/>
          <w:bCs/>
          <w:sz w:val="24"/>
          <w:szCs w:val="24"/>
        </w:rPr>
        <w:t>становится диполем</w:t>
      </w:r>
      <w:r w:rsidRPr="00503862">
        <w:rPr>
          <w:rFonts w:ascii="Times New Roman" w:eastAsiaTheme="minorEastAsia" w:hAnsi="Times New Roman" w:cs="Times New Roman"/>
          <w:sz w:val="24"/>
          <w:szCs w:val="24"/>
        </w:rPr>
        <w:t>, а дальше всё по старой схеме (</w:t>
      </w:r>
      <w:r w:rsidRPr="00503862">
        <w:rPr>
          <w:rFonts w:ascii="Times New Roman" w:eastAsiaTheme="minorEastAsia" w:hAnsi="Times New Roman" w:cs="Times New Roman"/>
          <w:b/>
          <w:bCs/>
          <w:sz w:val="24"/>
          <w:szCs w:val="24"/>
        </w:rPr>
        <w:t>слабое поле и слабый заряд внутри, диполи на поверхности</w:t>
      </w:r>
      <w:r w:rsidRPr="00503862">
        <w:rPr>
          <w:rFonts w:ascii="Times New Roman" w:eastAsiaTheme="minorEastAsia" w:hAnsi="Times New Roman" w:cs="Times New Roman"/>
          <w:sz w:val="24"/>
          <w:szCs w:val="24"/>
        </w:rPr>
        <w:t xml:space="preserve">). </w:t>
      </w:r>
    </w:p>
    <w:p w14:paraId="2DF5558B" w14:textId="4500272C" w:rsidR="003861E5" w:rsidRDefault="00503862" w:rsidP="00503862">
      <w:pPr>
        <w:rPr>
          <w:rFonts w:ascii="Times New Roman" w:eastAsiaTheme="minorEastAsia" w:hAnsi="Times New Roman" w:cs="Times New Roman"/>
          <w:sz w:val="24"/>
          <w:szCs w:val="24"/>
        </w:rPr>
      </w:pPr>
      <w:r w:rsidRPr="00503862">
        <w:rPr>
          <w:rFonts w:ascii="Times New Roman" w:eastAsiaTheme="minorEastAsia" w:hAnsi="Times New Roman" w:cs="Times New Roman"/>
          <w:sz w:val="24"/>
          <w:szCs w:val="24"/>
        </w:rPr>
        <w:t xml:space="preserve">В любом виде диэлектрика напряжённость </w:t>
      </w:r>
      <w:r>
        <w:rPr>
          <w:rFonts w:ascii="Times New Roman" w:eastAsiaTheme="minorEastAsia" w:hAnsi="Times New Roman" w:cs="Times New Roman"/>
          <w:sz w:val="24"/>
          <w:szCs w:val="24"/>
        </w:rPr>
        <w:t xml:space="preserve">внешнего электростатического поля </w:t>
      </w:r>
      <w:r w:rsidRPr="00503862">
        <w:rPr>
          <w:rFonts w:ascii="Times New Roman" w:eastAsiaTheme="minorEastAsia" w:hAnsi="Times New Roman" w:cs="Times New Roman"/>
          <w:sz w:val="24"/>
          <w:szCs w:val="24"/>
        </w:rPr>
        <w:t>внутри меньше, чем снаружи.</w:t>
      </w:r>
      <w:r>
        <w:rPr>
          <w:rFonts w:ascii="Times New Roman" w:eastAsiaTheme="minorEastAsia" w:hAnsi="Times New Roman" w:cs="Times New Roman"/>
          <w:sz w:val="24"/>
          <w:szCs w:val="24"/>
        </w:rPr>
        <w:t xml:space="preserve"> Был бы проводником, внутри вообще был</w:t>
      </w:r>
      <w:r w:rsidR="00BD2EA9">
        <w:rPr>
          <w:rFonts w:ascii="Times New Roman" w:eastAsiaTheme="minorEastAsia" w:hAnsi="Times New Roman" w:cs="Times New Roman"/>
          <w:sz w:val="24"/>
          <w:szCs w:val="24"/>
        </w:rPr>
        <w:t>о бы нулевое поле</w:t>
      </w:r>
      <w:r>
        <w:rPr>
          <w:rFonts w:ascii="Times New Roman" w:eastAsiaTheme="minorEastAsia" w:hAnsi="Times New Roman" w:cs="Times New Roman"/>
          <w:sz w:val="24"/>
          <w:szCs w:val="24"/>
        </w:rPr>
        <w:t>.</w:t>
      </w:r>
    </w:p>
    <w:p w14:paraId="7598BDE1" w14:textId="77777777" w:rsidR="00E54DFE" w:rsidRPr="00E54DFE" w:rsidRDefault="00E54DFE" w:rsidP="00E54DFE">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E54DFE">
        <w:rPr>
          <w:rFonts w:ascii="Times New Roman" w:eastAsia="Times New Roman" w:hAnsi="Times New Roman" w:cs="Times New Roman"/>
          <w:b/>
          <w:bCs/>
          <w:sz w:val="24"/>
          <w:szCs w:val="24"/>
          <w:lang w:eastAsia="ru-RU"/>
        </w:rPr>
        <w:t>Как работает металлический ящик:</w:t>
      </w:r>
    </w:p>
    <w:p w14:paraId="3CBECACC" w14:textId="3F4454B3"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Экранирование</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Когда прибор помещается внутрь металлического ящика, внешний электрический заряд или поле вызывают перераспределение свободных электронов на поверхности ящика. Это перераспределение создаёт такое поле, которое полностью нейтрализует воздействие внешнего поля внутри ящика.</w:t>
      </w:r>
    </w:p>
    <w:p w14:paraId="31EBA5E4" w14:textId="77777777" w:rsidR="00E54DFE" w:rsidRPr="00E54DFE" w:rsidRDefault="00E54DFE" w:rsidP="00E54DF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54DFE">
        <w:rPr>
          <w:rFonts w:ascii="Times New Roman" w:eastAsia="Times New Roman" w:hAnsi="Times New Roman" w:cs="Times New Roman"/>
          <w:b/>
          <w:bCs/>
          <w:sz w:val="24"/>
          <w:szCs w:val="24"/>
          <w:lang w:eastAsia="ru-RU"/>
        </w:rPr>
        <w:t>Защита чувствительных приборов</w:t>
      </w:r>
      <w:r w:rsidRPr="00E54DFE">
        <w:rPr>
          <w:rFonts w:ascii="Times New Roman" w:eastAsia="Times New Roman" w:hAnsi="Times New Roman" w:cs="Times New Roman"/>
          <w:sz w:val="24"/>
          <w:szCs w:val="24"/>
          <w:lang w:eastAsia="ru-RU"/>
        </w:rPr>
        <w:t>:</w:t>
      </w:r>
      <w:r w:rsidRPr="00E54DFE">
        <w:rPr>
          <w:rFonts w:ascii="Times New Roman" w:eastAsia="Times New Roman" w:hAnsi="Times New Roman" w:cs="Times New Roman"/>
          <w:sz w:val="24"/>
          <w:szCs w:val="24"/>
          <w:lang w:eastAsia="ru-RU"/>
        </w:rPr>
        <w:br/>
        <w:t>Устройства, чувствительные к электрическим полям, например, электроника или измерительные приборы, не подвергаются воздействию помех извне. Внутри ящика электрическое поле равно нулю, что обеспечивает их стабильную работу.</w:t>
      </w:r>
    </w:p>
    <w:p w14:paraId="2C89CFA3" w14:textId="4B5C665B" w:rsidR="002C66D5" w:rsidRDefault="002C66D5" w:rsidP="002C66D5">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lastRenderedPageBreak/>
        <w:t>9</w:t>
      </w:r>
      <w:r>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Потенциальная энергия заряженного тела в однородном электростатическом поле</w:t>
      </w:r>
    </w:p>
    <w:p w14:paraId="5C056708" w14:textId="04D9A727" w:rsidR="002C66D5" w:rsidRP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Электрическое поле, перемещая заряд, совершает положительную работу</w:t>
      </w:r>
    </w:p>
    <w:p w14:paraId="0334C42A" w14:textId="77777777" w:rsidR="00490675" w:rsidRDefault="002C66D5" w:rsidP="002C66D5">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A=qE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=qE∆d</m:t>
          </m:r>
        </m:oMath>
      </m:oMathPara>
    </w:p>
    <w:p w14:paraId="32CF8834" w14:textId="75EE1E9A" w:rsidR="002C66D5" w:rsidRDefault="002C66D5" w:rsidP="002C66D5">
      <w:pPr>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 xml:space="preserve">где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oMath>
      <w:r w:rsidR="00AB6D73" w:rsidRPr="00AB6D73">
        <w:rPr>
          <w:rFonts w:ascii="Times New Roman" w:eastAsiaTheme="minorEastAsia" w:hAnsi="Times New Roman" w:cs="Times New Roman"/>
          <w:sz w:val="24"/>
          <w:szCs w:val="24"/>
        </w:rPr>
        <w:t xml:space="preserve"> </w:t>
      </w:r>
      <w:r w:rsidR="00AB6D73">
        <w:rPr>
          <w:rFonts w:ascii="Times New Roman" w:eastAsiaTheme="minorEastAsia" w:hAnsi="Times New Roman" w:cs="Times New Roman"/>
          <w:sz w:val="24"/>
          <w:szCs w:val="24"/>
        </w:rPr>
        <w:t xml:space="preserve">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2</m:t>
            </m:r>
          </m:sub>
        </m:sSub>
      </m:oMath>
      <w:r w:rsidR="00AB6D73">
        <w:rPr>
          <w:rFonts w:ascii="Times New Roman" w:eastAsiaTheme="minorEastAsia" w:hAnsi="Times New Roman" w:cs="Times New Roman"/>
          <w:sz w:val="24"/>
          <w:szCs w:val="24"/>
        </w:rPr>
        <w:t xml:space="preserve"> – это 2 точки поля </w:t>
      </w:r>
      <w:r w:rsidR="00AB6D73" w:rsidRPr="00AB6D73">
        <w:rPr>
          <w:rFonts w:ascii="Times New Roman" w:hAnsi="Times New Roman" w:cs="Times New Roman"/>
          <w:sz w:val="24"/>
          <w:szCs w:val="24"/>
        </w:rPr>
        <w:t xml:space="preserve">в </w:t>
      </w:r>
      <w:r w:rsidR="00AB6D73" w:rsidRPr="00AB6D73">
        <w:rPr>
          <w:rStyle w:val="a5"/>
          <w:rFonts w:ascii="Times New Roman" w:hAnsi="Times New Roman" w:cs="Times New Roman"/>
          <w:sz w:val="24"/>
          <w:szCs w:val="24"/>
        </w:rPr>
        <w:t>однородном электрическом поле</w:t>
      </w:r>
      <w:r w:rsidR="00AB6D73" w:rsidRPr="00AB6D73">
        <w:rPr>
          <w:rFonts w:ascii="Times New Roman" w:hAnsi="Times New Roman" w:cs="Times New Roman"/>
          <w:sz w:val="24"/>
          <w:szCs w:val="24"/>
        </w:rPr>
        <w:t xml:space="preserve"> вдоль направления, совпадающего со вектором напряженности поля</w:t>
      </w:r>
      <w:r w:rsidR="00AB6D73">
        <w:rPr>
          <w:rFonts w:ascii="Times New Roman" w:eastAsiaTheme="minorEastAsia" w:hAnsi="Times New Roman" w:cs="Times New Roman"/>
          <w:sz w:val="24"/>
          <w:szCs w:val="24"/>
        </w:rPr>
        <w:t>.</w:t>
      </w:r>
    </w:p>
    <w:p w14:paraId="7E0B0275" w14:textId="609C3069" w:rsidR="00AB6D73" w:rsidRDefault="00AB6D73" w:rsidP="002C66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Работа равна изменению потенциальной энергии, взят</w:t>
      </w:r>
      <w:r w:rsidR="00490675">
        <w:rPr>
          <w:rFonts w:ascii="Times New Roman" w:eastAsiaTheme="minorEastAsia" w:hAnsi="Times New Roman" w:cs="Times New Roman"/>
          <w:sz w:val="24"/>
          <w:szCs w:val="24"/>
        </w:rPr>
        <w:t>ому с противоположным знаком:</w:t>
      </w:r>
    </w:p>
    <w:p w14:paraId="62FA1CFC" w14:textId="747F42C3" w:rsidR="00490675" w:rsidRPr="00490675" w:rsidRDefault="00490675" w:rsidP="002C66D5">
      <w:pPr>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 xml:space="preserve">A= - </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m:oMathPara>
    </w:p>
    <w:p w14:paraId="304EF878"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положительна</w:t>
      </w:r>
      <w:r w:rsidRPr="00490675">
        <w:rPr>
          <w:rFonts w:ascii="Times New Roman" w:eastAsia="Times New Roman" w:hAnsi="Times New Roman" w:cs="Times New Roman"/>
          <w:sz w:val="24"/>
          <w:szCs w:val="24"/>
          <w:lang w:eastAsia="ru-RU"/>
        </w:rPr>
        <w:t>, потенциальная энергия уменьшается.</w:t>
      </w:r>
    </w:p>
    <w:p w14:paraId="609EDB86" w14:textId="77777777" w:rsidR="00490675" w:rsidRPr="00490675" w:rsidRDefault="00490675" w:rsidP="0049067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Если работа отрицательна</w:t>
      </w:r>
      <w:r w:rsidRPr="00490675">
        <w:rPr>
          <w:rFonts w:ascii="Times New Roman" w:eastAsia="Times New Roman" w:hAnsi="Times New Roman" w:cs="Times New Roman"/>
          <w:sz w:val="24"/>
          <w:szCs w:val="24"/>
          <w:lang w:eastAsia="ru-RU"/>
        </w:rPr>
        <w:t>, потенциальная энергия увеличивается.</w:t>
      </w:r>
    </w:p>
    <w:p w14:paraId="49588BE8" w14:textId="588C3642"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sz w:val="24"/>
          <w:szCs w:val="24"/>
          <w:lang w:eastAsia="ru-RU"/>
        </w:rPr>
        <w:t>Поэтому знак минус уравнивает это соотношение.</w:t>
      </w:r>
    </w:p>
    <w:p w14:paraId="76EA6F54" w14:textId="34B7630D" w:rsidR="00490675" w:rsidRDefault="00490675" w:rsidP="00490675">
      <w:pPr>
        <w:spacing w:before="100" w:beforeAutospacing="1" w:after="100" w:afterAutospacing="1" w:line="240" w:lineRule="auto"/>
        <w:rPr>
          <w:rFonts w:ascii="Times New Roman" w:eastAsia="Times New Roman" w:hAnsi="Times New Roman" w:cs="Times New Roman"/>
          <w:sz w:val="24"/>
          <w:szCs w:val="24"/>
          <w:lang w:eastAsia="ru-RU"/>
        </w:rPr>
      </w:pPr>
      <w:r w:rsidRPr="00490675">
        <w:rPr>
          <w:rFonts w:ascii="Times New Roman" w:eastAsia="Times New Roman" w:hAnsi="Times New Roman" w:cs="Times New Roman"/>
          <w:b/>
          <w:bCs/>
          <w:sz w:val="24"/>
          <w:szCs w:val="24"/>
          <w:lang w:eastAsia="ru-RU"/>
        </w:rPr>
        <w:t>Потенциальная энергия заряда в однородном электростатическом поле</w:t>
      </w:r>
      <w:r w:rsidRPr="00F7375B">
        <w:rPr>
          <w:rFonts w:ascii="Times New Roman" w:eastAsia="Times New Roman" w:hAnsi="Times New Roman" w:cs="Times New Roman"/>
          <w:b/>
          <w:sz w:val="24"/>
          <w:szCs w:val="24"/>
          <w:lang w:eastAsia="ru-RU"/>
        </w:rPr>
        <w:t>:</w:t>
      </w:r>
    </w:p>
    <w:p w14:paraId="143C87B6" w14:textId="109C1052" w:rsidR="00490675" w:rsidRDefault="00623451" w:rsidP="00490675">
      <w:pPr>
        <w:spacing w:before="100" w:beforeAutospacing="1" w:after="100" w:afterAutospacing="1" w:line="240" w:lineRule="auto"/>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W</m:t>
            </m:r>
          </m:e>
          <m:sub>
            <m:r>
              <w:rPr>
                <w:rFonts w:ascii="Cambria Math" w:eastAsia="Times New Roman" w:hAnsi="Cambria Math" w:cs="Times New Roman"/>
                <w:sz w:val="24"/>
                <w:szCs w:val="24"/>
                <w:lang w:eastAsia="ru-RU"/>
              </w:rPr>
              <m:t>п</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qEd</m:t>
        </m:r>
      </m:oMath>
      <w:r w:rsidR="00070B09" w:rsidRPr="00070B09">
        <w:rPr>
          <w:rFonts w:ascii="Times New Roman" w:eastAsia="Times New Roman" w:hAnsi="Times New Roman" w:cs="Times New Roman"/>
          <w:sz w:val="24"/>
          <w:szCs w:val="24"/>
          <w:lang w:eastAsia="ru-RU"/>
        </w:rPr>
        <w:t xml:space="preserve">, где </w:t>
      </w:r>
      <m:oMath>
        <m:r>
          <w:rPr>
            <w:rFonts w:ascii="Cambria Math" w:eastAsia="Times New Roman" w:hAnsi="Cambria Math" w:cs="Times New Roman"/>
            <w:sz w:val="24"/>
            <w:szCs w:val="24"/>
            <w:lang w:val="en-US" w:eastAsia="ru-RU"/>
          </w:rPr>
          <m:t>d</m:t>
        </m:r>
      </m:oMath>
      <w:r w:rsidR="00070B09" w:rsidRPr="00070B09">
        <w:rPr>
          <w:rFonts w:ascii="Times New Roman" w:eastAsia="Times New Roman" w:hAnsi="Times New Roman" w:cs="Times New Roman"/>
          <w:sz w:val="24"/>
          <w:szCs w:val="24"/>
          <w:lang w:eastAsia="ru-RU"/>
        </w:rPr>
        <w:t xml:space="preserve"> – </w:t>
      </w:r>
      <w:r w:rsidR="00070B09"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00070B09"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00070B09" w:rsidRPr="00070B09">
        <w:rPr>
          <w:rFonts w:ascii="Times New Roman" w:hAnsi="Times New Roman" w:cs="Times New Roman"/>
          <w:sz w:val="24"/>
          <w:szCs w:val="24"/>
        </w:rPr>
        <w:t>)</w:t>
      </w:r>
      <w:r w:rsidR="00070B09" w:rsidRPr="00070B09">
        <w:rPr>
          <w:rFonts w:ascii="Times New Roman" w:eastAsia="Times New Roman" w:hAnsi="Times New Roman" w:cs="Times New Roman"/>
          <w:sz w:val="24"/>
          <w:szCs w:val="24"/>
          <w:lang w:eastAsia="ru-RU"/>
        </w:rPr>
        <w:t>.</w:t>
      </w:r>
    </w:p>
    <w:p w14:paraId="4CD66B70" w14:textId="4EDDADA9" w:rsidR="00070B09" w:rsidRDefault="00070B09" w:rsidP="00070B09">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070B09">
        <w:rPr>
          <w:rFonts w:ascii="Times New Roman" w:eastAsiaTheme="minorEastAsia" w:hAnsi="Times New Roman" w:cs="Times New Roman"/>
          <w:b/>
          <w:bCs/>
          <w:sz w:val="24"/>
          <w:szCs w:val="24"/>
        </w:rPr>
        <w:t>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20EFDC01" w14:textId="7E5138EE" w:rsidR="00070B09" w:rsidRP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Потенциальное поле</w:t>
      </w:r>
      <w:r w:rsidRPr="00070B09">
        <w:rPr>
          <w:rFonts w:ascii="Times New Roman" w:eastAsiaTheme="minorEastAsia" w:hAnsi="Times New Roman" w:cs="Times New Roman"/>
          <w:sz w:val="24"/>
          <w:szCs w:val="24"/>
        </w:rPr>
        <w:t xml:space="preserve"> — это поле, в котором можно ввести понятие потенциальной энергии, зависящей только от положения, а не от траектории движения объекта. Это означает, что работа по перемещению заряда между двумя точками в таком поле зависит только от начальной и конечной точек.</w:t>
      </w:r>
    </w:p>
    <w:p w14:paraId="2CD7D26E" w14:textId="7E3B55BD" w:rsidR="00070B09" w:rsidRDefault="00070B09" w:rsidP="00070B09">
      <w:pPr>
        <w:rPr>
          <w:rFonts w:ascii="Times New Roman" w:eastAsiaTheme="minorEastAsia" w:hAnsi="Times New Roman" w:cs="Times New Roman"/>
          <w:sz w:val="24"/>
          <w:szCs w:val="24"/>
        </w:rPr>
      </w:pPr>
      <w:r w:rsidRPr="00070B09">
        <w:rPr>
          <w:rFonts w:ascii="Times New Roman" w:eastAsiaTheme="minorEastAsia" w:hAnsi="Times New Roman" w:cs="Times New Roman"/>
          <w:b/>
          <w:bCs/>
          <w:sz w:val="24"/>
          <w:szCs w:val="24"/>
        </w:rPr>
        <w:t>Потенциал электростатического поля</w:t>
      </w:r>
      <w:r w:rsidRPr="00070B09">
        <w:rPr>
          <w:rFonts w:ascii="Times New Roman" w:eastAsiaTheme="minorEastAsia" w:hAnsi="Times New Roman" w:cs="Times New Roman"/>
          <w:sz w:val="24"/>
          <w:szCs w:val="24"/>
        </w:rPr>
        <w:t xml:space="preserve"> — это отношение потенциального поля электростатического заряда к величине этого заряда. </w:t>
      </w:r>
      <w:r w:rsidR="006308B6">
        <w:rPr>
          <w:rFonts w:ascii="Times New Roman" w:eastAsiaTheme="minorEastAsia" w:hAnsi="Times New Roman" w:cs="Times New Roman"/>
          <w:sz w:val="24"/>
          <w:szCs w:val="24"/>
        </w:rPr>
        <w:t>Это энергия, которую получит частица, попав в поле.</w:t>
      </w:r>
    </w:p>
    <w:p w14:paraId="317968C7" w14:textId="77777777" w:rsidR="00623E91" w:rsidRDefault="00070B09" w:rsidP="00070B09">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φ=</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num>
            <m:den>
              <m:r>
                <w:rPr>
                  <w:rFonts w:ascii="Cambria Math" w:eastAsiaTheme="minorEastAsia" w:hAnsi="Cambria Math" w:cs="Times New Roman"/>
                  <w:sz w:val="24"/>
                  <w:szCs w:val="24"/>
                  <w:lang w:val="en-US"/>
                </w:rPr>
                <m:t>q</m:t>
              </m:r>
            </m:den>
          </m:f>
          <m:r>
            <w:rPr>
              <w:rFonts w:ascii="Cambria Math" w:eastAsiaTheme="minorEastAsia" w:hAnsi="Cambria Math" w:cs="Times New Roman"/>
              <w:sz w:val="24"/>
              <w:szCs w:val="24"/>
            </w:rPr>
            <m:t>=Ed</m:t>
          </m:r>
        </m:oMath>
      </m:oMathPara>
    </w:p>
    <w:p w14:paraId="453E33AC" w14:textId="3C0F493C" w:rsidR="00070B09" w:rsidRDefault="00070B09" w:rsidP="00070B09">
      <w:pPr>
        <w:rPr>
          <w:rFonts w:ascii="Times New Roman" w:eastAsia="Times New Roman" w:hAnsi="Times New Roman" w:cs="Times New Roman"/>
          <w:sz w:val="24"/>
          <w:szCs w:val="24"/>
          <w:lang w:eastAsia="ru-RU"/>
        </w:rPr>
      </w:pPr>
      <w:r w:rsidRPr="00070B09">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d</m:t>
        </m:r>
      </m:oMath>
      <w:r w:rsidRPr="00070B09">
        <w:rPr>
          <w:rFonts w:ascii="Times New Roman" w:eastAsia="Times New Roman" w:hAnsi="Times New Roman" w:cs="Times New Roman"/>
          <w:sz w:val="24"/>
          <w:szCs w:val="24"/>
          <w:lang w:eastAsia="ru-RU"/>
        </w:rPr>
        <w:t xml:space="preserve"> – </w:t>
      </w:r>
      <w:r w:rsidRPr="00070B09">
        <w:rPr>
          <w:rFonts w:ascii="Times New Roman" w:hAnsi="Times New Roman" w:cs="Times New Roman"/>
          <w:sz w:val="24"/>
          <w:szCs w:val="24"/>
        </w:rPr>
        <w:t>расстояние от выбранной точки до какой-либо опорной точки (например, плоскости, где</w:t>
      </w:r>
      <w:r w:rsidRPr="00070B09">
        <w:rPr>
          <w:rStyle w:val="katex-mathml"/>
          <w:rFonts w:ascii="Times New Roman" w:hAnsi="Times New Roman" w:cs="Times New Roman"/>
          <w:sz w:val="24"/>
          <w:szCs w:val="24"/>
        </w:rPr>
        <w:t xml:space="preserve"> </w:t>
      </w:r>
      <m:oMath>
        <m:r>
          <w:rPr>
            <w:rFonts w:ascii="Cambria Math" w:eastAsiaTheme="minorEastAsia" w:hAnsi="Cambria Math" w:cs="Times New Roman"/>
            <w:sz w:val="24"/>
            <w:szCs w:val="24"/>
          </w:rPr>
          <m:t>φ=0</m:t>
        </m:r>
      </m:oMath>
      <w:r w:rsidRPr="00070B09">
        <w:rPr>
          <w:rFonts w:ascii="Times New Roman" w:hAnsi="Times New Roman" w:cs="Times New Roman"/>
          <w:sz w:val="24"/>
          <w:szCs w:val="24"/>
        </w:rPr>
        <w:t>)</w:t>
      </w:r>
      <w:r>
        <w:rPr>
          <w:rFonts w:ascii="Times New Roman" w:eastAsia="Times New Roman" w:hAnsi="Times New Roman" w:cs="Times New Roman"/>
          <w:sz w:val="24"/>
          <w:szCs w:val="24"/>
          <w:lang w:eastAsia="ru-RU"/>
        </w:rPr>
        <w:t xml:space="preserve">, </w:t>
      </w:r>
      <m:oMath>
        <m:r>
          <w:rPr>
            <w:rFonts w:ascii="Cambria Math" w:eastAsiaTheme="minorEastAsia" w:hAnsi="Cambria Math" w:cs="Times New Roman"/>
            <w:sz w:val="24"/>
            <w:szCs w:val="24"/>
          </w:rPr>
          <m:t>E</m:t>
        </m:r>
      </m:oMath>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070B0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напряжённость электрического поля.</w:t>
      </w:r>
      <w:r w:rsidRPr="00070B09">
        <w:rPr>
          <w:rFonts w:ascii="Times New Roman" w:eastAsia="Times New Roman" w:hAnsi="Times New Roman" w:cs="Times New Roman"/>
          <w:sz w:val="24"/>
          <w:szCs w:val="24"/>
          <w:lang w:eastAsia="ru-RU"/>
        </w:rPr>
        <w:t xml:space="preserve"> </w:t>
      </w:r>
    </w:p>
    <w:p w14:paraId="2974C2A7" w14:textId="690169AC" w:rsidR="00623E91" w:rsidRPr="00623E91" w:rsidRDefault="00623451" w:rsidP="00070B09">
      <w:pPr>
        <w:rPr>
          <w:rFonts w:ascii="Times New Roman" w:eastAsiaTheme="minorEastAsia" w:hAnsi="Times New Roman" w:cs="Times New Roman"/>
          <w:i/>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=qφ</m:t>
          </m:r>
        </m:oMath>
      </m:oMathPara>
    </w:p>
    <w:p w14:paraId="295C093B" w14:textId="479D1C28" w:rsidR="00070B09" w:rsidRDefault="00070B09" w:rsidP="00623E91">
      <w:pPr>
        <w:rPr>
          <w:rFonts w:ascii="Times New Roman" w:eastAsiaTheme="minorEastAsia" w:hAnsi="Times New Roman" w:cs="Times New Roman"/>
          <w:sz w:val="24"/>
          <w:szCs w:val="24"/>
        </w:rPr>
      </w:pPr>
      <w:r w:rsidRPr="00070B09">
        <w:rPr>
          <w:rFonts w:ascii="Times New Roman" w:eastAsiaTheme="minorEastAsia" w:hAnsi="Times New Roman" w:cs="Times New Roman"/>
          <w:sz w:val="24"/>
          <w:szCs w:val="24"/>
        </w:rPr>
        <w:t xml:space="preserve">От заряда потенциал не зависит, потому что при увеличении заряда увеличивается потенциальная энергия поля, в котором находится заряд, а потенциал — это их отношение. </w:t>
      </w:r>
    </w:p>
    <w:p w14:paraId="714E1647" w14:textId="429F4086"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Работа сил поля</w:t>
      </w:r>
      <w:r>
        <w:rPr>
          <w:rFonts w:ascii="Times New Roman" w:eastAsiaTheme="minorEastAsia" w:hAnsi="Times New Roman" w:cs="Times New Roman"/>
          <w:sz w:val="24"/>
          <w:szCs w:val="24"/>
        </w:rPr>
        <w:t xml:space="preserve"> равна:</w:t>
      </w:r>
    </w:p>
    <w:p w14:paraId="727B3243" w14:textId="6B85F1B5" w:rsidR="00150883" w:rsidRPr="006308B6" w:rsidRDefault="00150883" w:rsidP="00623E91">
      <w:pPr>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rPr>
            <m:t>A=</m:t>
          </m:r>
          <m:r>
            <w:rPr>
              <w:rFonts w:ascii="Cambria Math" w:eastAsiaTheme="minorEastAsia" w:hAnsi="Cambria Math" w:cs="Times New Roman"/>
              <w:sz w:val="24"/>
              <w:szCs w:val="24"/>
              <w:lang w:val="en-US"/>
            </w:rPr>
            <m:t>q</m:t>
          </m:r>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=qU=qE∆d</m:t>
          </m:r>
        </m:oMath>
      </m:oMathPara>
    </w:p>
    <w:p w14:paraId="22C13D3F" w14:textId="32FB2D4A" w:rsidR="00150883" w:rsidRDefault="00150883" w:rsidP="00623E91">
      <w:pPr>
        <w:rPr>
          <w:rFonts w:ascii="Times New Roman" w:eastAsiaTheme="minorEastAsia" w:hAnsi="Times New Roman" w:cs="Times New Roman"/>
          <w:sz w:val="24"/>
          <w:szCs w:val="24"/>
        </w:rPr>
      </w:pPr>
      <w:r w:rsidRPr="00150883">
        <w:rPr>
          <w:rFonts w:ascii="Times New Roman" w:eastAsiaTheme="minorEastAsia" w:hAnsi="Times New Roman" w:cs="Times New Roman"/>
          <w:b/>
          <w:bCs/>
          <w:sz w:val="24"/>
          <w:szCs w:val="24"/>
        </w:rPr>
        <w:t>Напряжение</w:t>
      </w:r>
      <w:r>
        <w:rPr>
          <w:rFonts w:ascii="Times New Roman" w:eastAsiaTheme="minorEastAsia" w:hAnsi="Times New Roman" w:cs="Times New Roman"/>
          <w:sz w:val="24"/>
          <w:szCs w:val="24"/>
        </w:rPr>
        <w:t xml:space="preserve"> – есть разность потенциалов, которая равна отношению работы поля при перемещении положительного заряда из начальной точки в конечную к величине этого заряда:</w:t>
      </w:r>
    </w:p>
    <w:p w14:paraId="331B607E" w14:textId="455539C8" w:rsidR="00150883" w:rsidRPr="006308B6" w:rsidRDefault="00150883" w:rsidP="00623E91">
      <w:pPr>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w:lastRenderedPageBreak/>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q</m:t>
              </m:r>
            </m:den>
          </m:f>
        </m:oMath>
      </m:oMathPara>
    </w:p>
    <w:tbl>
      <w:tblPr>
        <w:tblStyle w:val="a6"/>
        <w:tblW w:w="0" w:type="auto"/>
        <w:tblLook w:val="04A0" w:firstRow="1" w:lastRow="0" w:firstColumn="1" w:lastColumn="0" w:noHBand="0" w:noVBand="1"/>
      </w:tblPr>
      <w:tblGrid>
        <w:gridCol w:w="2336"/>
        <w:gridCol w:w="2336"/>
        <w:gridCol w:w="2336"/>
        <w:gridCol w:w="2337"/>
      </w:tblGrid>
      <w:tr w:rsidR="006308B6" w14:paraId="062820FB" w14:textId="77777777" w:rsidTr="006308B6">
        <w:tc>
          <w:tcPr>
            <w:tcW w:w="2336" w:type="dxa"/>
          </w:tcPr>
          <w:p w14:paraId="0EB32A67" w14:textId="154C9A6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Заряд (</w:t>
            </w:r>
            <w:r>
              <w:rPr>
                <w:rFonts w:ascii="Times New Roman" w:eastAsiaTheme="minorEastAsia" w:hAnsi="Times New Roman" w:cs="Times New Roman"/>
                <w:sz w:val="24"/>
                <w:szCs w:val="24"/>
                <w:lang w:val="en-US"/>
              </w:rPr>
              <w:t>q)</w:t>
            </w:r>
          </w:p>
        </w:tc>
        <w:tc>
          <w:tcPr>
            <w:tcW w:w="2336" w:type="dxa"/>
          </w:tcPr>
          <w:p w14:paraId="0A6E7289" w14:textId="03F5AADC" w:rsid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Направление движение</w:t>
            </w:r>
          </w:p>
        </w:tc>
        <w:tc>
          <w:tcPr>
            <w:tcW w:w="2336" w:type="dxa"/>
          </w:tcPr>
          <w:p w14:paraId="4A2C9F53" w14:textId="4807ADC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Работа поля (</w:t>
            </w:r>
            <w:r>
              <w:rPr>
                <w:rFonts w:ascii="Times New Roman" w:eastAsiaTheme="minorEastAsia" w:hAnsi="Times New Roman" w:cs="Times New Roman"/>
                <w:sz w:val="24"/>
                <w:szCs w:val="24"/>
                <w:lang w:val="en-US"/>
              </w:rPr>
              <w:t>A)</w:t>
            </w:r>
          </w:p>
        </w:tc>
        <w:tc>
          <w:tcPr>
            <w:tcW w:w="2337" w:type="dxa"/>
          </w:tcPr>
          <w:p w14:paraId="2CE91DC7" w14:textId="20CE867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Изменение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oMath>
          </w:p>
        </w:tc>
      </w:tr>
      <w:tr w:rsidR="006308B6" w14:paraId="00FBE40A" w14:textId="77777777" w:rsidTr="006308B6">
        <w:tc>
          <w:tcPr>
            <w:tcW w:w="2336" w:type="dxa"/>
          </w:tcPr>
          <w:p w14:paraId="11D46A1C" w14:textId="2E08DF7E"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1CF75CA3" w14:textId="70A989F4"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58A98FFC" w14:textId="16D7B045"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7C05AE47" w14:textId="435BDF5F"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&lt;0</m:t>
                </m:r>
              </m:oMath>
            </m:oMathPara>
          </w:p>
        </w:tc>
      </w:tr>
      <w:tr w:rsidR="006308B6" w14:paraId="792B302E" w14:textId="77777777" w:rsidTr="006308B6">
        <w:tc>
          <w:tcPr>
            <w:tcW w:w="2336" w:type="dxa"/>
          </w:tcPr>
          <w:p w14:paraId="5A680C0D" w14:textId="2572A5F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4A3464F" w14:textId="331E4F7A"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66CD261B" w14:textId="4637106B"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73BB8BE" w14:textId="1C4E1771"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r w:rsidR="006308B6" w14:paraId="14ABCE2A" w14:textId="77777777" w:rsidTr="006308B6">
        <w:tc>
          <w:tcPr>
            <w:tcW w:w="2336" w:type="dxa"/>
          </w:tcPr>
          <w:p w14:paraId="08E448C7" w14:textId="3A55A94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38C8BBB5" w14:textId="7E3E6DE8"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7D5D830" w14:textId="1CAC51E2"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&gt; 0</w:t>
            </w:r>
          </w:p>
        </w:tc>
        <w:tc>
          <w:tcPr>
            <w:tcW w:w="2337" w:type="dxa"/>
          </w:tcPr>
          <w:p w14:paraId="31D35D37" w14:textId="4BDB5013" w:rsidR="006308B6" w:rsidRPr="006308B6" w:rsidRDefault="006308B6" w:rsidP="00623E91">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lang w:val="en-US"/>
                  </w:rPr>
                  <m:t>&lt;0</m:t>
                </m:r>
              </m:oMath>
            </m:oMathPara>
          </w:p>
        </w:tc>
      </w:tr>
      <w:tr w:rsidR="006308B6" w14:paraId="6EDA3BDD" w14:textId="77777777" w:rsidTr="006308B6">
        <w:tc>
          <w:tcPr>
            <w:tcW w:w="2336" w:type="dxa"/>
          </w:tcPr>
          <w:p w14:paraId="1E10EA2A" w14:textId="034B091F"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09F41CFC" w14:textId="45EB5C23"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p>
        </w:tc>
        <w:tc>
          <w:tcPr>
            <w:tcW w:w="2336" w:type="dxa"/>
          </w:tcPr>
          <w:p w14:paraId="7508AD36" w14:textId="718D82C7" w:rsidR="006308B6" w:rsidRPr="006308B6" w:rsidRDefault="006308B6" w:rsidP="00623E91">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&lt; 0</w:t>
            </w:r>
          </w:p>
        </w:tc>
        <w:tc>
          <w:tcPr>
            <w:tcW w:w="2337" w:type="dxa"/>
          </w:tcPr>
          <w:p w14:paraId="68E9DD43" w14:textId="5FE438DB" w:rsidR="006308B6" w:rsidRDefault="006308B6" w:rsidP="00623E9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п</m:t>
                    </m:r>
                  </m:sub>
                </m:sSub>
                <m:r>
                  <w:rPr>
                    <w:rFonts w:ascii="Cambria Math" w:eastAsiaTheme="minorEastAsia" w:hAnsi="Cambria Math" w:cs="Times New Roman"/>
                    <w:sz w:val="24"/>
                    <w:szCs w:val="24"/>
                  </w:rPr>
                  <m:t>&gt;0</m:t>
                </m:r>
              </m:oMath>
            </m:oMathPara>
          </w:p>
        </w:tc>
      </w:tr>
    </w:tbl>
    <w:p w14:paraId="71968CE3" w14:textId="6507E319" w:rsidR="006308B6" w:rsidRPr="006308B6" w:rsidRDefault="006308B6" w:rsidP="00623E9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Можно просто взять формулу </w:t>
      </w:r>
      <w:r>
        <w:rPr>
          <w:rFonts w:ascii="Times New Roman" w:eastAsiaTheme="minorEastAsia" w:hAnsi="Times New Roman" w:cs="Times New Roman"/>
          <w:sz w:val="24"/>
          <w:szCs w:val="24"/>
          <w:lang w:val="en-US"/>
        </w:rPr>
        <w:t>F</w:t>
      </w:r>
      <w:r w:rsidRPr="006308B6">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lang w:val="en-US"/>
        </w:rPr>
        <w:t>qE</w:t>
      </w:r>
      <w:proofErr w:type="spellEnd"/>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подставить знаки. </w:t>
      </w:r>
      <w:r>
        <w:rPr>
          <w:rFonts w:ascii="Times New Roman" w:eastAsiaTheme="minorEastAsia" w:hAnsi="Times New Roman" w:cs="Times New Roman"/>
          <w:sz w:val="24"/>
          <w:szCs w:val="24"/>
          <w:lang w:val="en-US"/>
        </w:rPr>
        <w:t>q</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6308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понятно, где минус, где плюс, </w:t>
      </w:r>
      <w:r>
        <w:rPr>
          <w:rFonts w:ascii="Times New Roman" w:eastAsiaTheme="minorEastAsia" w:hAnsi="Times New Roman" w:cs="Times New Roman"/>
          <w:sz w:val="24"/>
          <w:szCs w:val="24"/>
          <w:lang w:val="en-US"/>
        </w:rPr>
        <w:t>E</w:t>
      </w:r>
      <w:r>
        <w:rPr>
          <w:rFonts w:ascii="Times New Roman" w:eastAsiaTheme="minorEastAsia" w:hAnsi="Times New Roman" w:cs="Times New Roman"/>
          <w:sz w:val="24"/>
          <w:szCs w:val="24"/>
        </w:rPr>
        <w:t xml:space="preserve"> это + если заряд движется вдоль условного направления (оно считается нормальным, если от + к -) и -, если заряд движется против условного направления (от – к +, даже если это электрон).</w:t>
      </w:r>
    </w:p>
    <w:p w14:paraId="1878D61C" w14:textId="0B19127A" w:rsidR="00DF7F26" w:rsidRDefault="00DF7F26" w:rsidP="00DF7F26">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sidRPr="00DF7F26">
        <w:rPr>
          <w:rFonts w:ascii="Times New Roman" w:eastAsiaTheme="minorEastAsia" w:hAnsi="Times New Roman" w:cs="Times New Roman"/>
          <w:b/>
          <w:bCs/>
          <w:sz w:val="24"/>
          <w:szCs w:val="24"/>
        </w:rPr>
        <w:t>8</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Потенциал</w:t>
      </w:r>
      <w:r w:rsidRPr="00070B09">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электростатического поля и разность потенциалов</w:t>
      </w:r>
    </w:p>
    <w:p w14:paraId="7CCEC49B" w14:textId="7B6E8730" w:rsidR="00DF7F26" w:rsidRDefault="00DF7F26" w:rsidP="00490675">
      <w:pPr>
        <w:spacing w:before="100" w:beforeAutospacing="1" w:after="100" w:afterAutospacing="1" w:line="240" w:lineRule="auto"/>
        <w:rPr>
          <w:rFonts w:ascii="Times New Roman" w:eastAsiaTheme="minorEastAsia" w:hAnsi="Times New Roman" w:cs="Times New Roman"/>
          <w:sz w:val="24"/>
          <w:szCs w:val="24"/>
          <w:lang w:eastAsia="ru-RU"/>
        </w:rPr>
      </w:pPr>
      <w:r>
        <w:rPr>
          <w:rFonts w:ascii="Times New Roman" w:eastAsiaTheme="minorEastAsia" w:hAnsi="Times New Roman" w:cs="Times New Roman"/>
          <w:sz w:val="24"/>
          <w:szCs w:val="24"/>
          <w:lang w:eastAsia="ru-RU"/>
        </w:rPr>
        <w:t>Модуль напряжённости электростатического поля численно равен разности потенциалов между двумя близкими точками в этом поле</w:t>
      </w:r>
      <w:r w:rsidR="00771E64">
        <w:rPr>
          <w:rFonts w:ascii="Times New Roman" w:eastAsiaTheme="minorEastAsia" w:hAnsi="Times New Roman" w:cs="Times New Roman"/>
          <w:sz w:val="24"/>
          <w:szCs w:val="24"/>
          <w:lang w:eastAsia="ru-RU"/>
        </w:rPr>
        <w:t>, делённой на расстояние между этими точками.</w:t>
      </w:r>
    </w:p>
    <w:p w14:paraId="28AEC901" w14:textId="53FF1B7F" w:rsidR="00070B09" w:rsidRP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E=</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U</m:t>
              </m:r>
            </m:num>
            <m:den>
              <m:r>
                <w:rPr>
                  <w:rFonts w:ascii="Cambria Math" w:eastAsia="Times New Roman" w:hAnsi="Cambria Math" w:cs="Times New Roman"/>
                  <w:sz w:val="24"/>
                  <w:szCs w:val="24"/>
                  <w:lang w:eastAsia="ru-RU"/>
                </w:rPr>
                <m:t>∆d</m:t>
              </m:r>
            </m:den>
          </m:f>
        </m:oMath>
      </m:oMathPara>
    </w:p>
    <w:p w14:paraId="12637B6E" w14:textId="65A06D2F" w:rsidR="00DF7F26" w:rsidRDefault="00DF7F26" w:rsidP="00490675">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Поверхности равного потенциала, перпендикулярные силовым линиям, называют </w:t>
      </w:r>
      <w:r w:rsidRPr="00DF7F26">
        <w:rPr>
          <w:rFonts w:ascii="Times New Roman" w:eastAsia="Times New Roman" w:hAnsi="Times New Roman" w:cs="Times New Roman"/>
          <w:b/>
          <w:bCs/>
          <w:sz w:val="24"/>
          <w:szCs w:val="24"/>
          <w:lang w:eastAsia="ru-RU"/>
        </w:rPr>
        <w:t>эквипотенциальными</w:t>
      </w:r>
      <w:r>
        <w:rPr>
          <w:rFonts w:ascii="Times New Roman" w:eastAsia="Times New Roman" w:hAnsi="Times New Roman" w:cs="Times New Roman"/>
          <w:sz w:val="24"/>
          <w:szCs w:val="24"/>
          <w:lang w:eastAsia="ru-RU"/>
        </w:rPr>
        <w:t>.</w:t>
      </w:r>
    </w:p>
    <w:p w14:paraId="7805D9C2" w14:textId="2401BA32" w:rsidR="00CC258D" w:rsidRDefault="00CC258D" w:rsidP="00CC258D">
      <w:pPr>
        <w:rPr>
          <w:rFonts w:ascii="Times New Roman" w:eastAsiaTheme="minorEastAsia" w:hAnsi="Times New Roman" w:cs="Times New Roman"/>
          <w:b/>
          <w:bCs/>
          <w:sz w:val="24"/>
          <w:szCs w:val="24"/>
        </w:rPr>
      </w:pPr>
      <w:r w:rsidRPr="00503862">
        <w:rPr>
          <w:rFonts w:ascii="Times New Roman" w:eastAsiaTheme="minorEastAsia" w:hAnsi="Times New Roman" w:cs="Times New Roman"/>
          <w:b/>
          <w:bCs/>
          <w:sz w:val="24"/>
          <w:szCs w:val="24"/>
        </w:rPr>
        <w:t>9</w:t>
      </w:r>
      <w:r>
        <w:rPr>
          <w:rFonts w:ascii="Times New Roman" w:eastAsiaTheme="minorEastAsia" w:hAnsi="Times New Roman" w:cs="Times New Roman"/>
          <w:b/>
          <w:bCs/>
          <w:sz w:val="24"/>
          <w:szCs w:val="24"/>
        </w:rPr>
        <w:t>9</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Электроёмкость. Единицы электроёмкости</w:t>
      </w:r>
    </w:p>
    <w:p w14:paraId="7150CFA0" w14:textId="3B2015C6" w:rsidR="00CC258D" w:rsidRDefault="00CC258D" w:rsidP="00CC2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Физическая величина, характеризующая способность двух проводников накапливать электрический заряд, называется </w:t>
      </w:r>
      <w:r w:rsidRPr="00CC258D">
        <w:rPr>
          <w:rFonts w:ascii="Times New Roman" w:eastAsiaTheme="minorEastAsia" w:hAnsi="Times New Roman" w:cs="Times New Roman"/>
          <w:b/>
          <w:bCs/>
          <w:sz w:val="24"/>
          <w:szCs w:val="24"/>
        </w:rPr>
        <w:t>электроёмкостью</w:t>
      </w:r>
      <w:r>
        <w:rPr>
          <w:rFonts w:ascii="Times New Roman" w:eastAsiaTheme="minorEastAsia" w:hAnsi="Times New Roman" w:cs="Times New Roman"/>
          <w:sz w:val="24"/>
          <w:szCs w:val="24"/>
        </w:rPr>
        <w:t>.</w:t>
      </w:r>
    </w:p>
    <w:p w14:paraId="79AFB64A" w14:textId="77777777" w:rsidR="00267733" w:rsidRDefault="00CC258D" w:rsidP="00CC258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q</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e*A</m:t>
              </m:r>
            </m:num>
            <m:den>
              <m:r>
                <w:rPr>
                  <w:rFonts w:ascii="Cambria Math" w:eastAsiaTheme="minorEastAsia" w:hAnsi="Cambria Math" w:cs="Times New Roman"/>
                  <w:sz w:val="24"/>
                  <w:szCs w:val="24"/>
                </w:rPr>
                <m:t>d</m:t>
              </m:r>
            </m:den>
          </m:f>
        </m:oMath>
      </m:oMathPara>
    </w:p>
    <w:p w14:paraId="58F031EF" w14:textId="1454E154" w:rsidR="00CC258D" w:rsidRPr="00267733" w:rsidRDefault="00267733" w:rsidP="00CC258D">
      <w:pPr>
        <w:rPr>
          <w:rFonts w:ascii="Times New Roman" w:eastAsiaTheme="minorEastAsia" w:hAnsi="Times New Roman" w:cs="Times New Roman"/>
          <w:sz w:val="24"/>
          <w:szCs w:val="24"/>
        </w:rPr>
      </w:pPr>
      <w:r w:rsidRPr="00267733">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e</m:t>
        </m:r>
      </m:oMath>
      <w:r w:rsidRPr="00267733">
        <w:rPr>
          <w:rFonts w:ascii="Times New Roman" w:eastAsiaTheme="minorEastAsia" w:hAnsi="Times New Roman" w:cs="Times New Roman"/>
          <w:sz w:val="24"/>
          <w:szCs w:val="24"/>
        </w:rPr>
        <w:t xml:space="preserve"> – диэлектрический коэффициент среды</w:t>
      </w:r>
    </w:p>
    <w:p w14:paraId="1617E502" w14:textId="5F57525D"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b/>
          <w:bCs/>
          <w:sz w:val="24"/>
          <w:szCs w:val="24"/>
          <w:lang w:eastAsia="ru-RU"/>
        </w:rPr>
        <w:t>Чем больше можно увеличить заряд без увеличения напряжения</w:t>
      </w:r>
      <w:r w:rsidRPr="00CC258D">
        <w:rPr>
          <w:rFonts w:ascii="Times New Roman" w:eastAsia="Times New Roman" w:hAnsi="Times New Roman" w:cs="Times New Roman"/>
          <w:sz w:val="24"/>
          <w:szCs w:val="24"/>
          <w:lang w:eastAsia="ru-RU"/>
        </w:rPr>
        <w:t xml:space="preserve"> (с меньш</w:t>
      </w:r>
      <w:r>
        <w:rPr>
          <w:rFonts w:ascii="Times New Roman" w:eastAsia="Times New Roman" w:hAnsi="Times New Roman" w:cs="Times New Roman"/>
          <w:sz w:val="24"/>
          <w:szCs w:val="24"/>
          <w:lang w:eastAsia="ru-RU"/>
        </w:rPr>
        <w:t>ей скоростью</w:t>
      </w:r>
      <w:r w:rsidRPr="00CC258D">
        <w:rPr>
          <w:rFonts w:ascii="Times New Roman" w:eastAsia="Times New Roman" w:hAnsi="Times New Roman" w:cs="Times New Roman"/>
          <w:sz w:val="24"/>
          <w:szCs w:val="24"/>
          <w:lang w:eastAsia="ru-RU"/>
        </w:rPr>
        <w:t xml:space="preserve"> увеличени</w:t>
      </w:r>
      <w:r>
        <w:rPr>
          <w:rFonts w:ascii="Times New Roman" w:eastAsia="Times New Roman" w:hAnsi="Times New Roman" w:cs="Times New Roman"/>
          <w:sz w:val="24"/>
          <w:szCs w:val="24"/>
          <w:lang w:eastAsia="ru-RU"/>
        </w:rPr>
        <w:t>я</w:t>
      </w:r>
      <w:r w:rsidRPr="00CC258D">
        <w:rPr>
          <w:rFonts w:ascii="Times New Roman" w:eastAsia="Times New Roman" w:hAnsi="Times New Roman" w:cs="Times New Roman"/>
          <w:sz w:val="24"/>
          <w:szCs w:val="24"/>
          <w:lang w:eastAsia="ru-RU"/>
        </w:rPr>
        <w:t xml:space="preserve">), </w:t>
      </w:r>
      <w:r w:rsidRPr="00CC258D">
        <w:rPr>
          <w:rFonts w:ascii="Times New Roman" w:eastAsia="Times New Roman" w:hAnsi="Times New Roman" w:cs="Times New Roman"/>
          <w:b/>
          <w:bCs/>
          <w:sz w:val="24"/>
          <w:szCs w:val="24"/>
          <w:lang w:eastAsia="ru-RU"/>
        </w:rPr>
        <w:t>тем больше ёмкость</w:t>
      </w:r>
      <w:r w:rsidRPr="00CC258D">
        <w:rPr>
          <w:rFonts w:ascii="Times New Roman" w:eastAsia="Times New Roman" w:hAnsi="Times New Roman" w:cs="Times New Roman"/>
          <w:sz w:val="24"/>
          <w:szCs w:val="24"/>
          <w:lang w:eastAsia="ru-RU"/>
        </w:rPr>
        <w:t xml:space="preserve"> и меньше вероятность пробоя диэлектрика. Чем больше напряжение, тем выше вероятность пробоя</w:t>
      </w:r>
      <w:r>
        <w:rPr>
          <w:rFonts w:ascii="Times New Roman" w:eastAsia="Times New Roman" w:hAnsi="Times New Roman" w:cs="Times New Roman"/>
          <w:sz w:val="24"/>
          <w:szCs w:val="24"/>
          <w:lang w:eastAsia="ru-RU"/>
        </w:rPr>
        <w:t>.</w:t>
      </w:r>
    </w:p>
    <w:p w14:paraId="338A961C" w14:textId="5401DE6B" w:rsidR="00CC258D" w:rsidRPr="00CC258D" w:rsidRDefault="00CC258D" w:rsidP="00CC258D">
      <w:pPr>
        <w:spacing w:before="100" w:beforeAutospacing="1" w:after="100" w:afterAutospacing="1" w:line="240" w:lineRule="auto"/>
        <w:rPr>
          <w:rFonts w:ascii="Times New Roman" w:eastAsia="Times New Roman" w:hAnsi="Times New Roman" w:cs="Times New Roman"/>
          <w:b/>
          <w:bCs/>
          <w:sz w:val="24"/>
          <w:szCs w:val="24"/>
          <w:lang w:eastAsia="ru-RU"/>
        </w:rPr>
      </w:pPr>
      <w:r w:rsidRPr="00CC258D">
        <w:rPr>
          <w:rFonts w:ascii="Times New Roman" w:eastAsia="Times New Roman" w:hAnsi="Times New Roman" w:cs="Times New Roman"/>
          <w:b/>
          <w:bCs/>
          <w:sz w:val="24"/>
          <w:szCs w:val="24"/>
          <w:lang w:eastAsia="ru-RU"/>
        </w:rPr>
        <w:t>Лавинообразный процесс. Все эти эффекты усиливают друг друга:</w:t>
      </w:r>
    </w:p>
    <w:p w14:paraId="66AD734E"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1. Сильное поле вырывает электроны, повышая проводимость.</w:t>
      </w:r>
    </w:p>
    <w:p w14:paraId="272D6DF3"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2. Электроны нагревают материал, снижая его сопротивление.</w:t>
      </w:r>
    </w:p>
    <w:p w14:paraId="14DFCB5C" w14:textId="77777777" w:rsidR="00CC258D" w:rsidRPr="00CC258D" w:rsidRDefault="00CC258D" w:rsidP="00CC258D">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3. Нагрев ускоряет разрушение материала, что ещё больше увеличивает ток.</w:t>
      </w:r>
    </w:p>
    <w:p w14:paraId="56899AD6" w14:textId="6B04A46F" w:rsidR="00CC258D" w:rsidRPr="0066758D" w:rsidRDefault="00CC258D" w:rsidP="00B73FF6">
      <w:pPr>
        <w:spacing w:before="100" w:beforeAutospacing="1" w:after="100" w:afterAutospacing="1" w:line="240" w:lineRule="auto"/>
        <w:rPr>
          <w:rFonts w:ascii="Times New Roman" w:eastAsia="Times New Roman" w:hAnsi="Times New Roman" w:cs="Times New Roman"/>
          <w:sz w:val="24"/>
          <w:szCs w:val="24"/>
          <w:lang w:eastAsia="ru-RU"/>
        </w:rPr>
      </w:pPr>
      <w:r w:rsidRPr="00CC258D">
        <w:rPr>
          <w:rFonts w:ascii="Times New Roman" w:eastAsia="Times New Roman" w:hAnsi="Times New Roman" w:cs="Times New Roman"/>
          <w:sz w:val="24"/>
          <w:szCs w:val="24"/>
          <w:lang w:eastAsia="ru-RU"/>
        </w:rPr>
        <w:t xml:space="preserve">4. В конце концов происходит пробой: диэлектрик теряет свои изоляционные свойства и становится проводником. </w:t>
      </w:r>
    </w:p>
    <w:p w14:paraId="67FD10E7" w14:textId="5DBEF01C" w:rsidR="0066758D" w:rsidRDefault="0066758D" w:rsidP="0066758D">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107</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Электродвижущая сила</w:t>
      </w:r>
    </w:p>
    <w:p w14:paraId="010E4F7F" w14:textId="6AA892BC" w:rsidR="0066758D" w:rsidRDefault="0066758D" w:rsidP="0066758D">
      <w:pPr>
        <w:rPr>
          <w:rFonts w:ascii="Times New Roman" w:eastAsiaTheme="minorEastAsia" w:hAnsi="Times New Roman" w:cs="Times New Roman"/>
          <w:bCs/>
          <w:sz w:val="24"/>
          <w:szCs w:val="24"/>
        </w:rPr>
      </w:pPr>
      <w:r w:rsidRPr="0066758D">
        <w:rPr>
          <w:rFonts w:ascii="Times New Roman" w:eastAsiaTheme="minorEastAsia" w:hAnsi="Times New Roman" w:cs="Times New Roman"/>
          <w:b/>
          <w:bCs/>
          <w:sz w:val="24"/>
          <w:szCs w:val="24"/>
        </w:rPr>
        <w:lastRenderedPageBreak/>
        <w:t>Сторонние силы</w:t>
      </w:r>
      <w:r>
        <w:rPr>
          <w:rFonts w:ascii="Times New Roman" w:eastAsiaTheme="minorEastAsia" w:hAnsi="Times New Roman" w:cs="Times New Roman"/>
          <w:b/>
          <w:bCs/>
          <w:sz w:val="24"/>
          <w:szCs w:val="24"/>
        </w:rPr>
        <w:t xml:space="preserve"> </w:t>
      </w:r>
      <w:r>
        <w:rPr>
          <w:rFonts w:ascii="Times New Roman" w:eastAsiaTheme="minorEastAsia" w:hAnsi="Times New Roman" w:cs="Times New Roman"/>
          <w:bCs/>
          <w:sz w:val="24"/>
          <w:szCs w:val="24"/>
        </w:rPr>
        <w:t>– силы, действующие на электрически заряженные частицы, за исключением сил электростатического происхождения (кулоновских).</w:t>
      </w:r>
    </w:p>
    <w:p w14:paraId="601235E6" w14:textId="210ED90E" w:rsidR="0066758D" w:rsidRDefault="0066758D" w:rsidP="0066758D">
      <w:pPr>
        <w:rPr>
          <w:rFonts w:ascii="Times New Roman" w:eastAsiaTheme="minorEastAsia" w:hAnsi="Times New Roman" w:cs="Times New Roman"/>
          <w:bCs/>
          <w:sz w:val="24"/>
          <w:szCs w:val="24"/>
        </w:rPr>
      </w:pPr>
      <w:r>
        <w:rPr>
          <w:rFonts w:ascii="Times New Roman" w:eastAsiaTheme="minorEastAsia" w:hAnsi="Times New Roman" w:cs="Times New Roman"/>
          <w:b/>
          <w:bCs/>
          <w:sz w:val="24"/>
          <w:szCs w:val="24"/>
        </w:rPr>
        <w:t xml:space="preserve">Электродвижущая сила </w:t>
      </w:r>
      <w:r>
        <w:rPr>
          <w:rFonts w:ascii="Times New Roman" w:eastAsiaTheme="minorEastAsia" w:hAnsi="Times New Roman" w:cs="Times New Roman"/>
          <w:bCs/>
          <w:sz w:val="24"/>
          <w:szCs w:val="24"/>
        </w:rPr>
        <w:t>источника тока равна отношению работы сторонних сил при перемещении заряда по замкнутому контуру к величине этого заряда:</w:t>
      </w:r>
    </w:p>
    <w:p w14:paraId="51A9B0D9" w14:textId="78B87543" w:rsidR="0066758D" w:rsidRPr="0066758D" w:rsidRDefault="0066758D" w:rsidP="0066758D">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ε=</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ст</m:t>
                  </m:r>
                </m:sub>
              </m:sSub>
            </m:num>
            <m:den>
              <m:r>
                <w:rPr>
                  <w:rFonts w:ascii="Cambria Math" w:eastAsiaTheme="minorEastAsia" w:hAnsi="Cambria Math" w:cs="Times New Roman"/>
                  <w:sz w:val="24"/>
                  <w:szCs w:val="24"/>
                </w:rPr>
                <m:t>q</m:t>
              </m:r>
            </m:den>
          </m:f>
        </m:oMath>
      </m:oMathPara>
    </w:p>
    <w:p w14:paraId="78BB287D" w14:textId="2D11892D" w:rsidR="0066758D" w:rsidRP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Внутренняя 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внутри источника ЭДС</w:t>
      </w:r>
      <w:r w:rsidR="00C53191">
        <w:rPr>
          <w:rFonts w:ascii="Times New Roman" w:eastAsiaTheme="minorEastAsia" w:hAnsi="Times New Roman" w:cs="Times New Roman"/>
          <w:sz w:val="24"/>
          <w:szCs w:val="24"/>
        </w:rPr>
        <w:t xml:space="preserve"> (батарейка и цепь)</w:t>
      </w:r>
      <w:r>
        <w:rPr>
          <w:rFonts w:ascii="Times New Roman" w:eastAsiaTheme="minorEastAsia" w:hAnsi="Times New Roman" w:cs="Times New Roman"/>
          <w:sz w:val="24"/>
          <w:szCs w:val="24"/>
        </w:rPr>
        <w:t>.</w:t>
      </w:r>
    </w:p>
    <w:p w14:paraId="78A5E9D9" w14:textId="7F547A7E"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w:t>
      </w:r>
      <w:r>
        <w:rPr>
          <w:rFonts w:ascii="Times New Roman" w:eastAsiaTheme="minorEastAsia" w:hAnsi="Times New Roman" w:cs="Times New Roman"/>
          <w:b/>
          <w:sz w:val="24"/>
          <w:szCs w:val="24"/>
        </w:rPr>
        <w:t xml:space="preserve">нешняя </w:t>
      </w:r>
      <w:r w:rsidRPr="0066758D">
        <w:rPr>
          <w:rFonts w:ascii="Times New Roman" w:eastAsiaTheme="minorEastAsia" w:hAnsi="Times New Roman" w:cs="Times New Roman"/>
          <w:b/>
          <w:sz w:val="24"/>
          <w:szCs w:val="24"/>
        </w:rPr>
        <w:t>цепь</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снаружи источника ЭДС</w:t>
      </w:r>
      <w:r w:rsidR="00C53191">
        <w:rPr>
          <w:rFonts w:ascii="Times New Roman" w:eastAsiaTheme="minorEastAsia" w:hAnsi="Times New Roman" w:cs="Times New Roman"/>
          <w:sz w:val="24"/>
          <w:szCs w:val="24"/>
        </w:rPr>
        <w:t xml:space="preserve"> (лампочка в цепи)</w:t>
      </w:r>
      <w:r>
        <w:rPr>
          <w:rFonts w:ascii="Times New Roman" w:eastAsiaTheme="minorEastAsia" w:hAnsi="Times New Roman" w:cs="Times New Roman"/>
          <w:sz w:val="24"/>
          <w:szCs w:val="24"/>
        </w:rPr>
        <w:t>.</w:t>
      </w:r>
    </w:p>
    <w:p w14:paraId="39A55DA8" w14:textId="040F262A" w:rsidR="0066758D" w:rsidRDefault="0066758D" w:rsidP="0066758D">
      <w:pPr>
        <w:rPr>
          <w:rFonts w:ascii="Times New Roman" w:eastAsiaTheme="minorEastAsia" w:hAnsi="Times New Roman" w:cs="Times New Roman"/>
          <w:sz w:val="24"/>
          <w:szCs w:val="24"/>
        </w:rPr>
      </w:pPr>
      <w:r w:rsidRPr="0066758D">
        <w:rPr>
          <w:rFonts w:ascii="Times New Roman" w:eastAsiaTheme="minorEastAsia" w:hAnsi="Times New Roman" w:cs="Times New Roman"/>
          <w:b/>
          <w:sz w:val="24"/>
          <w:szCs w:val="24"/>
        </w:rPr>
        <w:t>Внутреннее сопротивление</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сопротивление источника ЭДС.</w:t>
      </w:r>
    </w:p>
    <w:p w14:paraId="33CC6254" w14:textId="77777777" w:rsidR="0066758D" w:rsidRDefault="0066758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IR</w:t>
      </w:r>
      <w:r>
        <w:rPr>
          <w:rFonts w:ascii="Times New Roman" w:eastAsiaTheme="minorEastAsia" w:hAnsi="Times New Roman" w:cs="Times New Roman"/>
          <w:sz w:val="24"/>
          <w:szCs w:val="24"/>
        </w:rPr>
        <w:t xml:space="preserve"> участка цепи</w:t>
      </w:r>
      <w:r w:rsidRPr="0066758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называют </w:t>
      </w:r>
      <w:r w:rsidRPr="0066758D">
        <w:rPr>
          <w:rFonts w:ascii="Times New Roman" w:eastAsiaTheme="minorEastAsia" w:hAnsi="Times New Roman" w:cs="Times New Roman"/>
          <w:i/>
          <w:sz w:val="24"/>
          <w:szCs w:val="24"/>
        </w:rPr>
        <w:t>падением напряжения на этом участке</w:t>
      </w:r>
      <w:r>
        <w:rPr>
          <w:rFonts w:ascii="Times New Roman" w:eastAsiaTheme="minorEastAsia" w:hAnsi="Times New Roman" w:cs="Times New Roman"/>
          <w:sz w:val="24"/>
          <w:szCs w:val="24"/>
        </w:rPr>
        <w:t>.</w:t>
      </w:r>
    </w:p>
    <w:p w14:paraId="6113E775" w14:textId="77777777" w:rsidR="0066758D" w:rsidRDefault="0066758D" w:rsidP="0066758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Закон Ома для замкнутой цепи</w:t>
      </w:r>
    </w:p>
    <w:p w14:paraId="5437D6A0" w14:textId="4F4BF61D" w:rsidR="0066758D" w:rsidRDefault="0066758D" w:rsidP="0066758D">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m:r>
              <w:rPr>
                <w:rFonts w:ascii="Cambria Math" w:eastAsiaTheme="minorEastAsia" w:hAnsi="Cambria Math" w:cs="Times New Roman"/>
                <w:sz w:val="24"/>
                <w:szCs w:val="24"/>
              </w:rPr>
              <m:t>R+r</m:t>
            </m:r>
          </m:den>
        </m:f>
      </m:oMath>
      <w:r w:rsidRPr="0066758D">
        <w:rPr>
          <w:rFonts w:ascii="Times New Roman" w:eastAsiaTheme="minorEastAsia" w:hAnsi="Times New Roman" w:cs="Times New Roman"/>
          <w:sz w:val="24"/>
          <w:szCs w:val="24"/>
        </w:rPr>
        <w:t xml:space="preserve"> </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 xml:space="preserve">где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 </w:t>
      </w:r>
      <w:r w:rsidR="00A23D9D">
        <w:rPr>
          <w:rFonts w:ascii="Times New Roman" w:eastAsiaTheme="minorEastAsia" w:hAnsi="Times New Roman" w:cs="Times New Roman"/>
          <w:sz w:val="24"/>
          <w:szCs w:val="24"/>
        </w:rPr>
        <w:t xml:space="preserve">сопротивление резистора во внешней цепи, </w:t>
      </w:r>
      <m:oMath>
        <m:r>
          <w:rPr>
            <w:rFonts w:ascii="Cambria Math" w:eastAsiaTheme="minorEastAsia" w:hAnsi="Cambria Math" w:cs="Times New Roman"/>
            <w:sz w:val="24"/>
            <w:szCs w:val="24"/>
          </w:rPr>
          <m:t>r</m:t>
        </m:r>
      </m:oMath>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w:t>
      </w:r>
      <w:r w:rsidR="00A23D9D" w:rsidRPr="00A23D9D">
        <w:rPr>
          <w:rFonts w:ascii="Times New Roman" w:eastAsiaTheme="minorEastAsia" w:hAnsi="Times New Roman" w:cs="Times New Roman"/>
          <w:sz w:val="24"/>
          <w:szCs w:val="24"/>
        </w:rPr>
        <w:t xml:space="preserve"> </w:t>
      </w:r>
      <w:r w:rsidR="00A23D9D">
        <w:rPr>
          <w:rFonts w:ascii="Times New Roman" w:eastAsiaTheme="minorEastAsia" w:hAnsi="Times New Roman" w:cs="Times New Roman"/>
          <w:sz w:val="24"/>
          <w:szCs w:val="24"/>
        </w:rPr>
        <w:t>внутреннее сопротивление.</w:t>
      </w:r>
    </w:p>
    <w:p w14:paraId="302D95B2" w14:textId="24526038" w:rsidR="00A23D9D" w:rsidRPr="00A23D9D"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Если внутреннее сопротивление намного меньше внешнего, то напряжение примерно равно ЭДС: </w:t>
      </w:r>
      <m:oMath>
        <m:r>
          <w:rPr>
            <w:rFonts w:ascii="Cambria Math" w:eastAsiaTheme="minorEastAsia" w:hAnsi="Cambria Math" w:cs="Times New Roman"/>
            <w:sz w:val="24"/>
            <w:szCs w:val="24"/>
          </w:rPr>
          <m:t>U=IR=ε-IR≈ε</m:t>
        </m:r>
      </m:oMath>
      <w:r w:rsidRPr="00A23D9D">
        <w:rPr>
          <w:rFonts w:ascii="Times New Roman" w:eastAsiaTheme="minorEastAsia" w:hAnsi="Times New Roman" w:cs="Times New Roman"/>
          <w:sz w:val="24"/>
          <w:szCs w:val="24"/>
        </w:rPr>
        <w:t>.</w:t>
      </w:r>
    </w:p>
    <w:p w14:paraId="07420F93" w14:textId="169C8D41" w:rsidR="00A23D9D" w:rsidRPr="00104871" w:rsidRDefault="00A23D9D"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несколько источников ЭДС, то полная ЭДС это алгебраическая сумма.</w:t>
      </w:r>
    </w:p>
    <w:p w14:paraId="0EE3C25F" w14:textId="2540A2FB" w:rsidR="00E502A1" w:rsidRDefault="00E502A1" w:rsidP="006675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Средняя скорость упорядоченного движения электронов пропорциональна напряжённости электрического поля в проводнике: </w:t>
      </w:r>
      <m:oMath>
        <m:r>
          <w:rPr>
            <w:rFonts w:ascii="Cambria Math" w:eastAsiaTheme="minorEastAsia" w:hAnsi="Cambria Math" w:cs="Times New Roman"/>
            <w:sz w:val="24"/>
            <w:szCs w:val="24"/>
          </w:rPr>
          <m:t>v~E~U~I</m:t>
        </m:r>
      </m:oMath>
      <w:r>
        <w:rPr>
          <w:rFonts w:ascii="Times New Roman" w:eastAsiaTheme="minorEastAsia" w:hAnsi="Times New Roman" w:cs="Times New Roman"/>
          <w:sz w:val="24"/>
          <w:szCs w:val="24"/>
        </w:rPr>
        <w:t>.</w:t>
      </w:r>
    </w:p>
    <w:p w14:paraId="7F26B1BD" w14:textId="2A0F4196" w:rsidR="00E502A1" w:rsidRPr="00E502A1" w:rsidRDefault="00E502A1" w:rsidP="0066758D">
      <w:pPr>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А ещё сила тока пропорциональна напряжению: </w:t>
      </w:r>
      <m:oMath>
        <m:r>
          <w:rPr>
            <w:rFonts w:ascii="Cambria Math" w:eastAsiaTheme="minorEastAsia" w:hAnsi="Cambria Math" w:cs="Times New Roman"/>
            <w:sz w:val="24"/>
            <w:szCs w:val="24"/>
          </w:rPr>
          <m:t>I~U</m:t>
        </m:r>
      </m:oMath>
    </w:p>
    <w:p w14:paraId="67AC87DD" w14:textId="5B8FD63E" w:rsidR="00E502A1" w:rsidRDefault="00E502A1" w:rsidP="00E502A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111</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Зависимость сопротивления проводника от температуры</w:t>
      </w:r>
    </w:p>
    <w:p w14:paraId="381AEAC1" w14:textId="16AE0A05" w:rsidR="00E502A1"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Чем выше температура, тем выше сопротивление у металла и ниже у раствора электролитов.</w:t>
      </w:r>
    </w:p>
    <w:p w14:paraId="2DC31E6F" w14:textId="32188B7A" w:rsidR="009557DA" w:rsidRDefault="009557DA" w:rsidP="00E502A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Относительное изменение сопротивления при изменении температуры:</w:t>
      </w:r>
    </w:p>
    <w:p w14:paraId="72AB96E4" w14:textId="6D5E6ADA" w:rsidR="009557DA" w:rsidRPr="009557DA" w:rsidRDefault="00623451" w:rsidP="00E502A1">
      <w:pPr>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=αt</m:t>
          </m:r>
        </m:oMath>
      </m:oMathPara>
    </w:p>
    <w:p w14:paraId="5A362F1F" w14:textId="2A1F963E" w:rsidR="009557DA" w:rsidRPr="009557DA" w:rsidRDefault="009557DA" w:rsidP="00E502A1">
      <w:pPr>
        <w:rPr>
          <w:rFonts w:ascii="Times New Roman" w:eastAsiaTheme="minorEastAsia" w:hAnsi="Times New Roman" w:cs="Times New Roman"/>
          <w:bCs/>
          <w:i/>
          <w:sz w:val="24"/>
          <w:szCs w:val="24"/>
        </w:rPr>
      </w:pPr>
      <w:r>
        <w:rPr>
          <w:rFonts w:ascii="Times New Roman" w:eastAsiaTheme="minorEastAsia" w:hAnsi="Times New Roman" w:cs="Times New Roman"/>
          <w:bCs/>
          <w:sz w:val="24"/>
          <w:szCs w:val="24"/>
        </w:rPr>
        <w:t>Зависимость конечного удельного сопротивления от температуры (</w:t>
      </w: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oMath>
      <w:r>
        <w:rPr>
          <w:rFonts w:ascii="Times New Roman" w:eastAsiaTheme="minorEastAsia" w:hAnsi="Times New Roman" w:cs="Times New Roman"/>
          <w:bCs/>
          <w:sz w:val="24"/>
          <w:szCs w:val="24"/>
        </w:rPr>
        <w:t xml:space="preserve"> - начальное). </w:t>
      </w:r>
    </w:p>
    <w:p w14:paraId="5A5721AF" w14:textId="1464780E" w:rsidR="009557DA" w:rsidRPr="009557DA" w:rsidRDefault="009557DA" w:rsidP="00E502A1">
      <w:pP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ρ=</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(1+αt)</m:t>
          </m:r>
        </m:oMath>
      </m:oMathPara>
    </w:p>
    <w:p w14:paraId="3E100D8F" w14:textId="421E4425" w:rsidR="0066758D" w:rsidRDefault="00C73B16"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Существует состояние </w:t>
      </w:r>
      <w:r w:rsidRPr="00C73B16">
        <w:rPr>
          <w:rFonts w:ascii="Times New Roman" w:eastAsiaTheme="minorEastAsia" w:hAnsi="Times New Roman" w:cs="Times New Roman"/>
          <w:b/>
          <w:sz w:val="24"/>
          <w:szCs w:val="24"/>
        </w:rPr>
        <w:t>сверхпроводимость</w:t>
      </w:r>
      <w:r>
        <w:rPr>
          <w:rFonts w:ascii="Times New Roman" w:eastAsiaTheme="minorEastAsia" w:hAnsi="Times New Roman" w:cs="Times New Roman"/>
          <w:sz w:val="24"/>
          <w:szCs w:val="24"/>
        </w:rPr>
        <w:t xml:space="preserve">, при котором вещество переходит в сверхпроводящее состояние, когда электроны склеиваются в </w:t>
      </w:r>
      <w:proofErr w:type="spellStart"/>
      <w:r>
        <w:rPr>
          <w:rFonts w:ascii="Times New Roman" w:eastAsiaTheme="minorEastAsia" w:hAnsi="Times New Roman" w:cs="Times New Roman"/>
          <w:sz w:val="24"/>
          <w:szCs w:val="24"/>
        </w:rPr>
        <w:t>Куперовские</w:t>
      </w:r>
      <w:proofErr w:type="spellEnd"/>
      <w:r>
        <w:rPr>
          <w:rFonts w:ascii="Times New Roman" w:eastAsiaTheme="minorEastAsia" w:hAnsi="Times New Roman" w:cs="Times New Roman"/>
          <w:sz w:val="24"/>
          <w:szCs w:val="24"/>
        </w:rPr>
        <w:t xml:space="preserve"> пары и огибают кристаллические решётки как волна </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игнорируя</w:t>
      </w:r>
      <w:r w:rsidRPr="00C73B1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её. Чтобы его достичь, нужна критическая температура. Изначально, чем ниже температура, тем лучше ток, но стараются делать высокотемпературную сверхпроводимость. Но это пока всё равно ниже комнатной (-23 градуса).</w:t>
      </w:r>
    </w:p>
    <w:p w14:paraId="2B8D5BE1" w14:textId="5E52E6B6" w:rsidR="000F7F15" w:rsidRDefault="000F7F15" w:rsidP="000F7F1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113</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Электрический ток в полупроводниках</w:t>
      </w:r>
    </w:p>
    <w:p w14:paraId="1E29256C" w14:textId="0E70687C" w:rsid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При низкой температуре полупроводник ведёт себя как диэлектрик. Чем выше </w:t>
      </w:r>
      <w:r>
        <w:rPr>
          <w:rFonts w:ascii="Times New Roman" w:eastAsiaTheme="minorEastAsia" w:hAnsi="Times New Roman" w:cs="Times New Roman"/>
          <w:sz w:val="24"/>
          <w:szCs w:val="24"/>
          <w:lang w:val="en-US"/>
        </w:rPr>
        <w:t>t</w:t>
      </w:r>
      <w:r w:rsidRPr="000F7F1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тем лучше ток.</w:t>
      </w:r>
    </w:p>
    <w:p w14:paraId="0965225C" w14:textId="46B96C61"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Между атомами есть ковалентные связи, внутри которых есть электрон как клей и система устойчива: один электрон клеит два ядра.</w:t>
      </w:r>
    </w:p>
    <w:p w14:paraId="552F7F73" w14:textId="77777777" w:rsidR="009E1D82" w:rsidRPr="009E1D82" w:rsidRDefault="009E1D82" w:rsidP="009E1D82">
      <w:pPr>
        <w:pStyle w:val="ds-markdown-paragraph"/>
        <w:shd w:val="clear" w:color="auto" w:fill="FFFFFF"/>
        <w:rPr>
          <w:color w:val="404040"/>
        </w:rPr>
      </w:pPr>
      <w:r w:rsidRPr="009E1D82">
        <w:rPr>
          <w:rStyle w:val="a5"/>
          <w:color w:val="404040"/>
        </w:rPr>
        <w:t>Ковалентная связь</w:t>
      </w:r>
      <w:r w:rsidRPr="009E1D82">
        <w:rPr>
          <w:color w:val="404040"/>
        </w:rPr>
        <w:t> — это тип химической связи, при которой два атома </w:t>
      </w:r>
      <w:r w:rsidRPr="009E1D82">
        <w:rPr>
          <w:rStyle w:val="a7"/>
          <w:color w:val="404040"/>
        </w:rPr>
        <w:t>делят</w:t>
      </w:r>
      <w:r w:rsidRPr="009E1D82">
        <w:rPr>
          <w:color w:val="404040"/>
        </w:rPr>
        <w:t> между собой один или несколько электронов, чтобы достичь устойчивой электронной конфигурации (как у благородных газов).</w:t>
      </w:r>
    </w:p>
    <w:p w14:paraId="23B60F1C" w14:textId="77777777" w:rsidR="009E1D82" w:rsidRPr="009E1D82" w:rsidRDefault="009E1D82" w:rsidP="009E1D82">
      <w:pPr>
        <w:pStyle w:val="ds-markdown-paragraph"/>
        <w:numPr>
          <w:ilvl w:val="0"/>
          <w:numId w:val="9"/>
        </w:numPr>
        <w:shd w:val="clear" w:color="auto" w:fill="FFFFFF"/>
        <w:spacing w:before="0" w:beforeAutospacing="0"/>
        <w:rPr>
          <w:color w:val="404040"/>
        </w:rPr>
      </w:pPr>
      <w:r w:rsidRPr="009E1D82">
        <w:rPr>
          <w:rStyle w:val="a5"/>
          <w:color w:val="404040"/>
        </w:rPr>
        <w:t>Атомы</w:t>
      </w:r>
      <w:r w:rsidRPr="009E1D82">
        <w:rPr>
          <w:color w:val="404040"/>
        </w:rPr>
        <w:t> "держатся друг за друга" за счёт общих электронов.</w:t>
      </w:r>
    </w:p>
    <w:p w14:paraId="527F9FD3" w14:textId="514498BA" w:rsidR="009E1D82" w:rsidRPr="009E1D82" w:rsidRDefault="009E1D82" w:rsidP="00503862">
      <w:pPr>
        <w:pStyle w:val="ds-markdown-paragraph"/>
        <w:numPr>
          <w:ilvl w:val="0"/>
          <w:numId w:val="9"/>
        </w:numPr>
        <w:shd w:val="clear" w:color="auto" w:fill="FFFFFF"/>
        <w:spacing w:before="0" w:beforeAutospacing="0"/>
        <w:rPr>
          <w:color w:val="404040"/>
        </w:rPr>
      </w:pPr>
      <w:r w:rsidRPr="009E1D82">
        <w:rPr>
          <w:rStyle w:val="a5"/>
          <w:color w:val="404040"/>
        </w:rPr>
        <w:t>Электроны</w:t>
      </w:r>
      <w:r w:rsidRPr="009E1D82">
        <w:rPr>
          <w:color w:val="404040"/>
        </w:rPr>
        <w:t> в такой связи работают как "клей": они притягиваются к ядрам обоих атомов, связывая их в прочную структуру.</w:t>
      </w:r>
    </w:p>
    <w:p w14:paraId="0C4705D1" w14:textId="6415DCE4" w:rsidR="000F7F15" w:rsidRPr="009E1D82"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полупроводниках: чем выше температура, тем больше ковалентных связей рвётся, тем больше свободных электронов и </w:t>
      </w:r>
      <w:r w:rsidR="000975FC">
        <w:rPr>
          <w:rFonts w:ascii="Times New Roman" w:eastAsiaTheme="minorEastAsia" w:hAnsi="Times New Roman" w:cs="Times New Roman"/>
          <w:sz w:val="24"/>
          <w:szCs w:val="24"/>
        </w:rPr>
        <w:t>сильнее ток</w:t>
      </w:r>
      <w:r w:rsidR="009E1D82">
        <w:rPr>
          <w:rFonts w:ascii="Times New Roman" w:eastAsiaTheme="minorEastAsia" w:hAnsi="Times New Roman" w:cs="Times New Roman"/>
          <w:sz w:val="24"/>
          <w:szCs w:val="24"/>
        </w:rPr>
        <w:t>.</w:t>
      </w:r>
    </w:p>
    <w:p w14:paraId="405E449D" w14:textId="24AEA9CD" w:rsidR="000F7F15" w:rsidRPr="000F7F15"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полупроводников, обусловленную наличием у них свободных электронов, называют </w:t>
      </w:r>
      <w:r w:rsidRPr="000F7F15">
        <w:rPr>
          <w:rFonts w:ascii="Times New Roman" w:eastAsiaTheme="minorEastAsia" w:hAnsi="Times New Roman" w:cs="Times New Roman"/>
          <w:b/>
          <w:sz w:val="24"/>
          <w:szCs w:val="24"/>
        </w:rPr>
        <w:t>электронной проводимостью</w:t>
      </w:r>
      <w:r>
        <w:rPr>
          <w:rFonts w:ascii="Times New Roman" w:eastAsiaTheme="minorEastAsia" w:hAnsi="Times New Roman" w:cs="Times New Roman"/>
          <w:sz w:val="24"/>
          <w:szCs w:val="24"/>
        </w:rPr>
        <w:t>.</w:t>
      </w:r>
    </w:p>
    <w:p w14:paraId="55D4A61D" w14:textId="6B39124D" w:rsidR="0066758D" w:rsidRDefault="000F7F15"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Есть электроны и дырки</w:t>
      </w:r>
      <w:r w:rsidR="000975FC">
        <w:rPr>
          <w:rFonts w:ascii="Times New Roman" w:eastAsiaTheme="minorEastAsia" w:hAnsi="Times New Roman" w:cs="Times New Roman"/>
          <w:sz w:val="24"/>
          <w:szCs w:val="24"/>
        </w:rPr>
        <w:t xml:space="preserve">. Полупроводники обладают </w:t>
      </w:r>
      <w:r w:rsidR="000975FC" w:rsidRPr="000975FC">
        <w:rPr>
          <w:rFonts w:ascii="Times New Roman" w:eastAsiaTheme="minorEastAsia" w:hAnsi="Times New Roman" w:cs="Times New Roman"/>
          <w:b/>
          <w:sz w:val="24"/>
          <w:szCs w:val="24"/>
        </w:rPr>
        <w:t>электронной</w:t>
      </w:r>
      <w:r w:rsidR="000975FC">
        <w:rPr>
          <w:rFonts w:ascii="Times New Roman" w:eastAsiaTheme="minorEastAsia" w:hAnsi="Times New Roman" w:cs="Times New Roman"/>
          <w:sz w:val="24"/>
          <w:szCs w:val="24"/>
        </w:rPr>
        <w:t xml:space="preserve"> и </w:t>
      </w:r>
      <w:r w:rsidR="000975FC" w:rsidRPr="000975FC">
        <w:rPr>
          <w:rFonts w:ascii="Times New Roman" w:eastAsiaTheme="minorEastAsia" w:hAnsi="Times New Roman" w:cs="Times New Roman"/>
          <w:b/>
          <w:sz w:val="24"/>
          <w:szCs w:val="24"/>
        </w:rPr>
        <w:t>дырочной проводимостью</w:t>
      </w:r>
      <w:r w:rsidR="000975FC">
        <w:rPr>
          <w:rFonts w:ascii="Times New Roman" w:eastAsiaTheme="minorEastAsia" w:hAnsi="Times New Roman" w:cs="Times New Roman"/>
          <w:sz w:val="24"/>
          <w:szCs w:val="24"/>
        </w:rPr>
        <w:t>.</w:t>
      </w:r>
    </w:p>
    <w:p w14:paraId="078013CE" w14:textId="67C80FF6" w:rsidR="000975FC" w:rsidRDefault="000975FC"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Проводимость чистых проводников называется </w:t>
      </w:r>
      <w:r w:rsidRPr="000975FC">
        <w:rPr>
          <w:rFonts w:ascii="Times New Roman" w:eastAsiaTheme="minorEastAsia" w:hAnsi="Times New Roman" w:cs="Times New Roman"/>
          <w:b/>
          <w:sz w:val="24"/>
          <w:szCs w:val="24"/>
        </w:rPr>
        <w:t>собственной проводимостью</w:t>
      </w:r>
      <w:r>
        <w:rPr>
          <w:rFonts w:ascii="Times New Roman" w:eastAsiaTheme="minorEastAsia" w:hAnsi="Times New Roman" w:cs="Times New Roman"/>
          <w:sz w:val="24"/>
          <w:szCs w:val="24"/>
        </w:rPr>
        <w:t>.</w:t>
      </w:r>
    </w:p>
    <w:p w14:paraId="41B673E9" w14:textId="57FD8E75" w:rsidR="000975FC" w:rsidRDefault="000975FC" w:rsidP="000975F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104871">
        <w:rPr>
          <w:rFonts w:ascii="Times New Roman" w:eastAsiaTheme="minorEastAsia" w:hAnsi="Times New Roman" w:cs="Times New Roman"/>
          <w:b/>
          <w:bCs/>
          <w:sz w:val="24"/>
          <w:szCs w:val="24"/>
        </w:rPr>
        <w:t>4</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Электрическая проводимость полупроводников при наличии примесей</w:t>
      </w:r>
    </w:p>
    <w:p w14:paraId="2B61E0FC" w14:textId="116762B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1. Вещество A с 4 валентными электронами  </w:t>
      </w:r>
    </w:p>
    <w:p w14:paraId="5135EB08" w14:textId="39B70B5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Это, например, кремний (</w:t>
      </w:r>
      <w:proofErr w:type="spellStart"/>
      <w:r w:rsidRPr="00104871">
        <w:rPr>
          <w:rFonts w:ascii="Times New Roman" w:eastAsiaTheme="minorEastAsia" w:hAnsi="Times New Roman" w:cs="Times New Roman"/>
          <w:bCs/>
          <w:sz w:val="24"/>
          <w:szCs w:val="24"/>
        </w:rPr>
        <w:t>Si</w:t>
      </w:r>
      <w:proofErr w:type="spellEnd"/>
      <w:r w:rsidRPr="00104871">
        <w:rPr>
          <w:rFonts w:ascii="Times New Roman" w:eastAsiaTheme="minorEastAsia" w:hAnsi="Times New Roman" w:cs="Times New Roman"/>
          <w:bCs/>
          <w:sz w:val="24"/>
          <w:szCs w:val="24"/>
        </w:rPr>
        <w:t>) или германий (</w:t>
      </w:r>
      <w:proofErr w:type="spellStart"/>
      <w:r w:rsidRPr="00104871">
        <w:rPr>
          <w:rFonts w:ascii="Times New Roman" w:eastAsiaTheme="minorEastAsia" w:hAnsi="Times New Roman" w:cs="Times New Roman"/>
          <w:bCs/>
          <w:sz w:val="24"/>
          <w:szCs w:val="24"/>
        </w:rPr>
        <w:t>Ge</w:t>
      </w:r>
      <w:proofErr w:type="spellEnd"/>
      <w:r w:rsidRPr="00104871">
        <w:rPr>
          <w:rFonts w:ascii="Times New Roman" w:eastAsiaTheme="minorEastAsia" w:hAnsi="Times New Roman" w:cs="Times New Roman"/>
          <w:bCs/>
          <w:sz w:val="24"/>
          <w:szCs w:val="24"/>
        </w:rPr>
        <w:t>). В кристаллической решётке каждый атом образует 4 ковалентные связи с соседними атомами, деля свои валентные электроны.</w:t>
      </w:r>
    </w:p>
    <w:p w14:paraId="1C867736" w14:textId="1A899B1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2. </w:t>
      </w:r>
      <w:r w:rsidRPr="00104871">
        <w:rPr>
          <w:rFonts w:ascii="Times New Roman" w:eastAsiaTheme="minorEastAsia" w:hAnsi="Times New Roman" w:cs="Times New Roman"/>
          <w:b/>
          <w:sz w:val="24"/>
          <w:szCs w:val="24"/>
        </w:rPr>
        <w:t>Добавление примеси B (3-х валентный элемент) — p-тип проводимости</w:t>
      </w:r>
      <w:r w:rsidRPr="00104871">
        <w:rPr>
          <w:rFonts w:ascii="Times New Roman" w:eastAsiaTheme="minorEastAsia" w:hAnsi="Times New Roman" w:cs="Times New Roman"/>
          <w:bCs/>
          <w:sz w:val="24"/>
          <w:szCs w:val="24"/>
        </w:rPr>
        <w:t xml:space="preserve">  </w:t>
      </w:r>
    </w:p>
    <w:p w14:paraId="6D981C45" w14:textId="0C26E0C1"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B — это, например, бор (B), алюминий (Al) или галлий (</w:t>
      </w:r>
      <w:proofErr w:type="spellStart"/>
      <w:r w:rsidRPr="00104871">
        <w:rPr>
          <w:rFonts w:ascii="Times New Roman" w:eastAsiaTheme="minorEastAsia" w:hAnsi="Times New Roman" w:cs="Times New Roman"/>
          <w:bCs/>
          <w:sz w:val="24"/>
          <w:szCs w:val="24"/>
        </w:rPr>
        <w:t>Ga</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3 валентных электрона</w:t>
      </w:r>
      <w:r w:rsidRPr="00104871">
        <w:rPr>
          <w:rFonts w:ascii="Times New Roman" w:eastAsiaTheme="minorEastAsia" w:hAnsi="Times New Roman" w:cs="Times New Roman"/>
          <w:bCs/>
          <w:sz w:val="24"/>
          <w:szCs w:val="24"/>
        </w:rPr>
        <w:t xml:space="preserve">.  </w:t>
      </w:r>
    </w:p>
    <w:p w14:paraId="7F81721B" w14:textId="5D18D6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B в кристаллическую решётку он образует </w:t>
      </w:r>
      <w:r w:rsidRPr="00104871">
        <w:rPr>
          <w:rFonts w:ascii="Times New Roman" w:eastAsiaTheme="minorEastAsia" w:hAnsi="Times New Roman" w:cs="Times New Roman"/>
          <w:b/>
          <w:sz w:val="24"/>
          <w:szCs w:val="24"/>
        </w:rPr>
        <w:t>только 3 ковалентные связи</w:t>
      </w:r>
      <w:r w:rsidRPr="00104871">
        <w:rPr>
          <w:rFonts w:ascii="Times New Roman" w:eastAsiaTheme="minorEastAsia" w:hAnsi="Times New Roman" w:cs="Times New Roman"/>
          <w:bCs/>
          <w:sz w:val="24"/>
          <w:szCs w:val="24"/>
        </w:rPr>
        <w:t xml:space="preserve">, а для четвёртой связи </w:t>
      </w:r>
      <w:r w:rsidRPr="00104871">
        <w:rPr>
          <w:rFonts w:ascii="Times New Roman" w:eastAsiaTheme="minorEastAsia" w:hAnsi="Times New Roman" w:cs="Times New Roman"/>
          <w:b/>
          <w:sz w:val="24"/>
          <w:szCs w:val="24"/>
        </w:rPr>
        <w:t>не хватает одного электрона</w:t>
      </w:r>
      <w:r w:rsidRPr="00104871">
        <w:rPr>
          <w:rFonts w:ascii="Times New Roman" w:eastAsiaTheme="minorEastAsia" w:hAnsi="Times New Roman" w:cs="Times New Roman"/>
          <w:bCs/>
          <w:sz w:val="24"/>
          <w:szCs w:val="24"/>
        </w:rPr>
        <w:t xml:space="preserve">.  </w:t>
      </w:r>
    </w:p>
    <w:p w14:paraId="24037D81" w14:textId="19DDDD5A"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Эта "недостающая" связь создаёт </w:t>
      </w:r>
      <w:r w:rsidRPr="00104871">
        <w:rPr>
          <w:rFonts w:ascii="Times New Roman" w:eastAsiaTheme="minorEastAsia" w:hAnsi="Times New Roman" w:cs="Times New Roman"/>
          <w:b/>
          <w:sz w:val="24"/>
          <w:szCs w:val="24"/>
        </w:rPr>
        <w:t>дырку</w:t>
      </w:r>
      <w:r w:rsidRPr="00104871">
        <w:rPr>
          <w:rFonts w:ascii="Times New Roman" w:eastAsiaTheme="minorEastAsia" w:hAnsi="Times New Roman" w:cs="Times New Roman"/>
          <w:bCs/>
          <w:sz w:val="24"/>
          <w:szCs w:val="24"/>
        </w:rPr>
        <w:t xml:space="preserve"> — положительный заряд, который способен перемещаться по решётке.  </w:t>
      </w:r>
    </w:p>
    <w:p w14:paraId="596DA92A" w14:textId="68AAAFCF"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Таким образом, проводимость возникает за счёт дырок, что называется </w:t>
      </w:r>
      <w:r w:rsidRPr="00104871">
        <w:rPr>
          <w:rFonts w:ascii="Times New Roman" w:eastAsiaTheme="minorEastAsia" w:hAnsi="Times New Roman" w:cs="Times New Roman"/>
          <w:b/>
          <w:sz w:val="24"/>
          <w:szCs w:val="24"/>
        </w:rPr>
        <w:t>p-типом проводимости (акцепторная проводимость)</w:t>
      </w:r>
      <w:r w:rsidRPr="00104871">
        <w:rPr>
          <w:rFonts w:ascii="Times New Roman" w:eastAsiaTheme="minorEastAsia" w:hAnsi="Times New Roman" w:cs="Times New Roman"/>
          <w:bCs/>
          <w:sz w:val="24"/>
          <w:szCs w:val="24"/>
        </w:rPr>
        <w:t xml:space="preserve"> (p от "</w:t>
      </w:r>
      <w:proofErr w:type="spellStart"/>
      <w:r w:rsidRPr="00104871">
        <w:rPr>
          <w:rFonts w:ascii="Times New Roman" w:eastAsiaTheme="minorEastAsia" w:hAnsi="Times New Roman" w:cs="Times New Roman"/>
          <w:bCs/>
          <w:sz w:val="24"/>
          <w:szCs w:val="24"/>
        </w:rPr>
        <w:t>positive</w:t>
      </w:r>
      <w:proofErr w:type="spellEnd"/>
      <w:r w:rsidRPr="00104871">
        <w:rPr>
          <w:rFonts w:ascii="Times New Roman" w:eastAsiaTheme="minorEastAsia" w:hAnsi="Times New Roman" w:cs="Times New Roman"/>
          <w:bCs/>
          <w:sz w:val="24"/>
          <w:szCs w:val="24"/>
        </w:rPr>
        <w:t>").</w:t>
      </w:r>
    </w:p>
    <w:p w14:paraId="0FA34D41" w14:textId="7727932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w:t>
      </w:r>
    </w:p>
    <w:p w14:paraId="06D763CD" w14:textId="31FB64E9"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3. </w:t>
      </w:r>
      <w:r w:rsidRPr="00104871">
        <w:rPr>
          <w:rFonts w:ascii="Times New Roman" w:eastAsiaTheme="minorEastAsia" w:hAnsi="Times New Roman" w:cs="Times New Roman"/>
          <w:b/>
          <w:sz w:val="24"/>
          <w:szCs w:val="24"/>
        </w:rPr>
        <w:t>Добавление примеси C (5-ти валентный элемент) — n-тип проводимости</w:t>
      </w:r>
    </w:p>
    <w:p w14:paraId="101C50E5" w14:textId="046E2E3E"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Примесь C — это, например, фосфор (P), мышьяк (As) или сурьма (</w:t>
      </w:r>
      <w:proofErr w:type="spellStart"/>
      <w:r w:rsidRPr="00104871">
        <w:rPr>
          <w:rFonts w:ascii="Times New Roman" w:eastAsiaTheme="minorEastAsia" w:hAnsi="Times New Roman" w:cs="Times New Roman"/>
          <w:bCs/>
          <w:sz w:val="24"/>
          <w:szCs w:val="24"/>
        </w:rPr>
        <w:t>Sb</w:t>
      </w:r>
      <w:proofErr w:type="spellEnd"/>
      <w:r w:rsidRPr="00104871">
        <w:rPr>
          <w:rFonts w:ascii="Times New Roman" w:eastAsiaTheme="minorEastAsia" w:hAnsi="Times New Roman" w:cs="Times New Roman"/>
          <w:bCs/>
          <w:sz w:val="24"/>
          <w:szCs w:val="24"/>
        </w:rPr>
        <w:t xml:space="preserve">). Эти элементы имеют </w:t>
      </w:r>
      <w:r w:rsidRPr="00104871">
        <w:rPr>
          <w:rFonts w:ascii="Times New Roman" w:eastAsiaTheme="minorEastAsia" w:hAnsi="Times New Roman" w:cs="Times New Roman"/>
          <w:b/>
          <w:sz w:val="24"/>
          <w:szCs w:val="24"/>
        </w:rPr>
        <w:t>5 валентных электронов</w:t>
      </w:r>
      <w:r w:rsidRPr="00104871">
        <w:rPr>
          <w:rFonts w:ascii="Times New Roman" w:eastAsiaTheme="minorEastAsia" w:hAnsi="Times New Roman" w:cs="Times New Roman"/>
          <w:bCs/>
          <w:sz w:val="24"/>
          <w:szCs w:val="24"/>
        </w:rPr>
        <w:t xml:space="preserve">.  </w:t>
      </w:r>
    </w:p>
    <w:p w14:paraId="2958151E" w14:textId="4C055307"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При добавлении атома C в кристаллическую решётку он образует </w:t>
      </w:r>
      <w:r w:rsidRPr="00104871">
        <w:rPr>
          <w:rFonts w:ascii="Times New Roman" w:eastAsiaTheme="minorEastAsia" w:hAnsi="Times New Roman" w:cs="Times New Roman"/>
          <w:b/>
          <w:sz w:val="24"/>
          <w:szCs w:val="24"/>
        </w:rPr>
        <w:t xml:space="preserve">4 ковалентные связи, а пятый электрон становится </w:t>
      </w:r>
      <w:r w:rsidRPr="00104871">
        <w:rPr>
          <w:rFonts w:ascii="Times New Roman" w:eastAsiaTheme="minorEastAsia" w:hAnsi="Times New Roman" w:cs="Times New Roman"/>
          <w:bCs/>
          <w:i/>
          <w:iCs/>
          <w:sz w:val="24"/>
          <w:szCs w:val="24"/>
        </w:rPr>
        <w:t>свободным носителем заряда</w:t>
      </w:r>
      <w:r w:rsidRPr="00104871">
        <w:rPr>
          <w:rFonts w:ascii="Times New Roman" w:eastAsiaTheme="minorEastAsia" w:hAnsi="Times New Roman" w:cs="Times New Roman"/>
          <w:bCs/>
          <w:sz w:val="24"/>
          <w:szCs w:val="24"/>
        </w:rPr>
        <w:t xml:space="preserve">.  </w:t>
      </w:r>
    </w:p>
    <w:p w14:paraId="2B7A817B" w14:textId="28F5A73D" w:rsidR="00104871" w:rsidRPr="00104871" w:rsidRDefault="00104871" w:rsidP="00104871">
      <w:pPr>
        <w:rPr>
          <w:rFonts w:ascii="Times New Roman" w:eastAsiaTheme="minorEastAsia" w:hAnsi="Times New Roman" w:cs="Times New Roman"/>
          <w:bCs/>
          <w:sz w:val="24"/>
          <w:szCs w:val="24"/>
        </w:rPr>
      </w:pPr>
      <w:r w:rsidRPr="00104871">
        <w:rPr>
          <w:rFonts w:ascii="Times New Roman" w:eastAsiaTheme="minorEastAsia" w:hAnsi="Times New Roman" w:cs="Times New Roman"/>
          <w:bCs/>
          <w:sz w:val="24"/>
          <w:szCs w:val="24"/>
        </w:rPr>
        <w:t xml:space="preserve">- Этот свободный электрон легко перемещается по решётке, обеспечивая </w:t>
      </w:r>
      <w:r w:rsidRPr="00104871">
        <w:rPr>
          <w:rFonts w:ascii="Times New Roman" w:eastAsiaTheme="minorEastAsia" w:hAnsi="Times New Roman" w:cs="Times New Roman"/>
          <w:b/>
          <w:sz w:val="24"/>
          <w:szCs w:val="24"/>
        </w:rPr>
        <w:t>n-тип проводимости (</w:t>
      </w:r>
      <w:r>
        <w:rPr>
          <w:rFonts w:ascii="Times New Roman" w:eastAsiaTheme="minorEastAsia" w:hAnsi="Times New Roman" w:cs="Times New Roman"/>
          <w:b/>
          <w:sz w:val="24"/>
          <w:szCs w:val="24"/>
        </w:rPr>
        <w:t>донорная проводимость)</w:t>
      </w:r>
      <w:r w:rsidRPr="00104871">
        <w:rPr>
          <w:rFonts w:ascii="Times New Roman" w:eastAsiaTheme="minorEastAsia" w:hAnsi="Times New Roman" w:cs="Times New Roman"/>
          <w:bCs/>
          <w:sz w:val="24"/>
          <w:szCs w:val="24"/>
        </w:rPr>
        <w:t xml:space="preserve"> (n от "</w:t>
      </w:r>
      <w:proofErr w:type="spellStart"/>
      <w:r w:rsidRPr="00104871">
        <w:rPr>
          <w:rFonts w:ascii="Times New Roman" w:eastAsiaTheme="minorEastAsia" w:hAnsi="Times New Roman" w:cs="Times New Roman"/>
          <w:bCs/>
          <w:sz w:val="24"/>
          <w:szCs w:val="24"/>
        </w:rPr>
        <w:t>negative</w:t>
      </w:r>
      <w:proofErr w:type="spellEnd"/>
      <w:r w:rsidRPr="00104871">
        <w:rPr>
          <w:rFonts w:ascii="Times New Roman" w:eastAsiaTheme="minorEastAsia" w:hAnsi="Times New Roman" w:cs="Times New Roman"/>
          <w:bCs/>
          <w:sz w:val="24"/>
          <w:szCs w:val="24"/>
        </w:rPr>
        <w:t>").</w:t>
      </w:r>
    </w:p>
    <w:p w14:paraId="2B5E892D" w14:textId="4B122A50" w:rsidR="000975FC"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w:t>
      </w:r>
    </w:p>
    <w:p w14:paraId="12EE19CE" w14:textId="4056F560" w:rsidR="00104871" w:rsidRPr="00104871" w:rsidRDefault="00104871" w:rsidP="00104871">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Эти виды проводимости относятся к примесной проводимости, которая идёт наряду с собственной проводимостью.</w:t>
      </w:r>
    </w:p>
    <w:p w14:paraId="657787AC" w14:textId="435DB4F2" w:rsidR="00104871" w:rsidRDefault="00104871" w:rsidP="0010487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w:t>
      </w:r>
      <w:r w:rsidR="00B936EC">
        <w:rPr>
          <w:rFonts w:ascii="Times New Roman" w:eastAsiaTheme="minorEastAsia" w:hAnsi="Times New Roman" w:cs="Times New Roman"/>
          <w:b/>
          <w:bCs/>
          <w:sz w:val="24"/>
          <w:szCs w:val="24"/>
        </w:rPr>
        <w:t>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Электрический ток через контакт полупроводников </w:t>
      </w:r>
      <w:r>
        <w:rPr>
          <w:rFonts w:ascii="Times New Roman" w:eastAsiaTheme="minorEastAsia" w:hAnsi="Times New Roman" w:cs="Times New Roman"/>
          <w:b/>
          <w:bCs/>
          <w:sz w:val="24"/>
          <w:szCs w:val="24"/>
          <w:lang w:val="en-US"/>
        </w:rPr>
        <w:t>p</w:t>
      </w:r>
      <w:r w:rsidRPr="00104871">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 xml:space="preserve">и </w:t>
      </w:r>
      <w:r>
        <w:rPr>
          <w:rFonts w:ascii="Times New Roman" w:eastAsiaTheme="minorEastAsia" w:hAnsi="Times New Roman" w:cs="Times New Roman"/>
          <w:b/>
          <w:bCs/>
          <w:sz w:val="24"/>
          <w:szCs w:val="24"/>
          <w:lang w:val="en-US"/>
        </w:rPr>
        <w:t>n</w:t>
      </w:r>
      <w:r w:rsidRPr="00104871">
        <w:rPr>
          <w:rFonts w:ascii="Times New Roman" w:eastAsiaTheme="minorEastAsia" w:hAnsi="Times New Roman" w:cs="Times New Roman"/>
          <w:b/>
          <w:bCs/>
          <w:sz w:val="24"/>
          <w:szCs w:val="24"/>
        </w:rPr>
        <w:t>-</w:t>
      </w:r>
      <w:r>
        <w:rPr>
          <w:rFonts w:ascii="Times New Roman" w:eastAsiaTheme="minorEastAsia" w:hAnsi="Times New Roman" w:cs="Times New Roman"/>
          <w:b/>
          <w:bCs/>
          <w:sz w:val="24"/>
          <w:szCs w:val="24"/>
        </w:rPr>
        <w:t xml:space="preserve"> типов</w:t>
      </w:r>
    </w:p>
    <w:p w14:paraId="0119469C" w14:textId="30917671" w:rsidR="000975FC"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Если сделать полупроводник</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типа, сделать напряжение на стороне </w:t>
      </w:r>
      <w:r>
        <w:rPr>
          <w:rFonts w:ascii="Times New Roman" w:eastAsiaTheme="minorEastAsia" w:hAnsi="Times New Roman" w:cs="Times New Roman"/>
          <w:sz w:val="24"/>
          <w:szCs w:val="24"/>
          <w:lang w:val="en-US"/>
        </w:rPr>
        <w:t>p</w:t>
      </w:r>
      <w:r>
        <w:rPr>
          <w:rFonts w:ascii="Times New Roman" w:eastAsiaTheme="minorEastAsia" w:hAnsi="Times New Roman" w:cs="Times New Roman"/>
          <w:sz w:val="24"/>
          <w:szCs w:val="24"/>
        </w:rPr>
        <w:t xml:space="preserve"> положительным, на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отрицательным, то произойдёт </w:t>
      </w:r>
      <w:r w:rsidRPr="00F35CFD">
        <w:rPr>
          <w:rFonts w:ascii="Times New Roman" w:eastAsiaTheme="minorEastAsia" w:hAnsi="Times New Roman" w:cs="Times New Roman"/>
          <w:b/>
          <w:bCs/>
          <w:sz w:val="24"/>
          <w:szCs w:val="24"/>
        </w:rPr>
        <w:t>прямой</w:t>
      </w:r>
      <w:r>
        <w:rPr>
          <w:rFonts w:ascii="Times New Roman" w:eastAsiaTheme="minorEastAsia" w:hAnsi="Times New Roman" w:cs="Times New Roman"/>
          <w:sz w:val="24"/>
          <w:szCs w:val="24"/>
        </w:rPr>
        <w:t xml:space="preserve"> переход: ток создаётся основными носителями, при повышении напряжения сильно возрастает ток. Если наоборот, то электроны из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пойдут в </w:t>
      </w:r>
      <w:r>
        <w:rPr>
          <w:rFonts w:ascii="Times New Roman" w:eastAsiaTheme="minorEastAsia" w:hAnsi="Times New Roman" w:cs="Times New Roman"/>
          <w:sz w:val="24"/>
          <w:szCs w:val="24"/>
          <w:lang w:val="en-US"/>
        </w:rPr>
        <w:t>n</w:t>
      </w:r>
      <w:r>
        <w:rPr>
          <w:rFonts w:ascii="Times New Roman" w:eastAsiaTheme="minorEastAsia" w:hAnsi="Times New Roman" w:cs="Times New Roman"/>
          <w:sz w:val="24"/>
          <w:szCs w:val="24"/>
        </w:rPr>
        <w:t xml:space="preserve">, а дырки из </w:t>
      </w:r>
      <w:r>
        <w:rPr>
          <w:rFonts w:ascii="Times New Roman" w:eastAsiaTheme="minorEastAsia" w:hAnsi="Times New Roman" w:cs="Times New Roman"/>
          <w:sz w:val="24"/>
          <w:szCs w:val="24"/>
          <w:lang w:val="en-US"/>
        </w:rPr>
        <w:t>n</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w:t>
      </w:r>
      <w:r>
        <w:rPr>
          <w:rFonts w:ascii="Times New Roman" w:eastAsiaTheme="minorEastAsia" w:hAnsi="Times New Roman" w:cs="Times New Roman"/>
          <w:sz w:val="24"/>
          <w:szCs w:val="24"/>
          <w:lang w:val="en-US"/>
        </w:rPr>
        <w:t>p</w:t>
      </w:r>
      <w:r w:rsidRPr="00F35C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В таком случае, произойдёт </w:t>
      </w:r>
      <w:r w:rsidRPr="00F35CFD">
        <w:rPr>
          <w:rFonts w:ascii="Times New Roman" w:eastAsiaTheme="minorEastAsia" w:hAnsi="Times New Roman" w:cs="Times New Roman"/>
          <w:b/>
          <w:bCs/>
          <w:sz w:val="24"/>
          <w:szCs w:val="24"/>
        </w:rPr>
        <w:t>обр</w:t>
      </w:r>
      <w:r>
        <w:rPr>
          <w:rFonts w:ascii="Times New Roman" w:eastAsiaTheme="minorEastAsia" w:hAnsi="Times New Roman" w:cs="Times New Roman"/>
          <w:b/>
          <w:bCs/>
          <w:sz w:val="24"/>
          <w:szCs w:val="24"/>
        </w:rPr>
        <w:t xml:space="preserve">атный </w:t>
      </w:r>
      <w:r>
        <w:rPr>
          <w:rFonts w:ascii="Times New Roman" w:eastAsiaTheme="minorEastAsia" w:hAnsi="Times New Roman" w:cs="Times New Roman"/>
          <w:sz w:val="24"/>
          <w:szCs w:val="24"/>
        </w:rPr>
        <w:t xml:space="preserve">переход, ток будет слабый. </w:t>
      </w:r>
    </w:p>
    <w:p w14:paraId="57799E6C" w14:textId="56FCC7BE" w:rsidR="00F35CFD" w:rsidRDefault="00F35CFD" w:rsidP="0050386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По этому принципу построен </w:t>
      </w:r>
      <w:r w:rsidRPr="00F35CFD">
        <w:rPr>
          <w:rFonts w:ascii="Times New Roman" w:eastAsiaTheme="minorEastAsia" w:hAnsi="Times New Roman" w:cs="Times New Roman"/>
          <w:b/>
          <w:bCs/>
          <w:sz w:val="24"/>
          <w:szCs w:val="24"/>
        </w:rPr>
        <w:t>диод</w:t>
      </w:r>
      <w:r>
        <w:rPr>
          <w:rFonts w:ascii="Times New Roman" w:eastAsiaTheme="minorEastAsia" w:hAnsi="Times New Roman" w:cs="Times New Roman"/>
          <w:sz w:val="24"/>
          <w:szCs w:val="24"/>
        </w:rPr>
        <w:t xml:space="preserve">. </w:t>
      </w:r>
      <w:r w:rsidRPr="00F35CFD">
        <w:rPr>
          <w:rFonts w:ascii="Times New Roman" w:eastAsiaTheme="minorEastAsia" w:hAnsi="Times New Roman" w:cs="Times New Roman"/>
          <w:sz w:val="24"/>
          <w:szCs w:val="24"/>
        </w:rPr>
        <w:t>Диод</w:t>
      </w:r>
      <w:r>
        <w:rPr>
          <w:rFonts w:ascii="Times New Roman" w:eastAsiaTheme="minorEastAsia" w:hAnsi="Times New Roman" w:cs="Times New Roman"/>
          <w:sz w:val="24"/>
          <w:szCs w:val="24"/>
        </w:rPr>
        <w:t xml:space="preserve"> занимается выпрямлением электрического тока</w:t>
      </w:r>
      <w:r w:rsidR="00134F79">
        <w:rPr>
          <w:rFonts w:ascii="Times New Roman" w:eastAsiaTheme="minorEastAsia" w:hAnsi="Times New Roman" w:cs="Times New Roman"/>
          <w:sz w:val="24"/>
          <w:szCs w:val="24"/>
        </w:rPr>
        <w:t xml:space="preserve"> (преобразование переменного тока в постоянный)</w:t>
      </w:r>
      <w:r w:rsidR="00E75E3C">
        <w:rPr>
          <w:rFonts w:ascii="Times New Roman" w:eastAsiaTheme="minorEastAsia" w:hAnsi="Times New Roman" w:cs="Times New Roman"/>
          <w:sz w:val="24"/>
          <w:szCs w:val="24"/>
        </w:rPr>
        <w:t xml:space="preserve"> когда находится в составе диодного моста</w:t>
      </w:r>
      <w:r>
        <w:rPr>
          <w:rFonts w:ascii="Times New Roman" w:eastAsiaTheme="minorEastAsia" w:hAnsi="Times New Roman" w:cs="Times New Roman"/>
          <w:sz w:val="24"/>
          <w:szCs w:val="24"/>
        </w:rPr>
        <w:t>.</w:t>
      </w:r>
      <w:r w:rsidR="00E75E3C">
        <w:rPr>
          <w:rFonts w:ascii="Times New Roman" w:eastAsiaTheme="minorEastAsia" w:hAnsi="Times New Roman" w:cs="Times New Roman"/>
          <w:sz w:val="24"/>
          <w:szCs w:val="24"/>
        </w:rPr>
        <w:t xml:space="preserve"> </w:t>
      </w:r>
    </w:p>
    <w:p w14:paraId="3A87B46B" w14:textId="55F7002E" w:rsidR="00FD4B31" w:rsidRDefault="00FD4B31" w:rsidP="00FD4B31">
      <w:pPr>
        <w:jc w:val="center"/>
        <w:rPr>
          <w:rFonts w:ascii="Times New Roman" w:eastAsiaTheme="minorEastAsia" w:hAnsi="Times New Roman" w:cs="Times New Roman"/>
          <w:sz w:val="24"/>
          <w:szCs w:val="24"/>
        </w:rPr>
      </w:pPr>
      <w:r>
        <w:rPr>
          <w:noProof/>
          <w:lang w:eastAsia="ru-RU"/>
        </w:rPr>
        <w:drawing>
          <wp:inline distT="0" distB="0" distL="0" distR="0" wp14:anchorId="276248F7" wp14:editId="5C26C240">
            <wp:extent cx="5940425" cy="29743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4340"/>
                    </a:xfrm>
                    <a:prstGeom prst="rect">
                      <a:avLst/>
                    </a:prstGeom>
                  </pic:spPr>
                </pic:pic>
              </a:graphicData>
            </a:graphic>
          </wp:inline>
        </w:drawing>
      </w:r>
    </w:p>
    <w:p w14:paraId="7FCECEA8" w14:textId="7CF38EDD" w:rsidR="00FD4B31" w:rsidRDefault="00FD4B31" w:rsidP="00A3310B">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Через нагрузку будет идти ток в одном направлении.</w:t>
      </w:r>
    </w:p>
    <w:p w14:paraId="181CB67F" w14:textId="77777777" w:rsidR="00B936EC" w:rsidRDefault="00B936EC" w:rsidP="00B936EC">
      <w:pPr>
        <w:rPr>
          <w:rFonts w:ascii="Times New Roman" w:eastAsiaTheme="minorEastAsia" w:hAnsi="Times New Roman" w:cs="Times New Roman"/>
          <w:b/>
          <w:bCs/>
          <w:sz w:val="24"/>
          <w:szCs w:val="24"/>
        </w:rPr>
      </w:pPr>
    </w:p>
    <w:p w14:paraId="26BCA428" w14:textId="7E65CAF6" w:rsidR="00B936EC" w:rsidRPr="00B936EC" w:rsidRDefault="00B936EC" w:rsidP="00B936E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116</w:t>
      </w:r>
      <w:r w:rsidRPr="00503862">
        <w:rPr>
          <w:rFonts w:ascii="Times New Roman" w:eastAsiaTheme="minorEastAsia" w:hAnsi="Times New Roman" w:cs="Times New Roman"/>
          <w:b/>
          <w:bCs/>
          <w:sz w:val="24"/>
          <w:szCs w:val="24"/>
        </w:rPr>
        <w:t xml:space="preserve">. </w:t>
      </w:r>
      <w:r>
        <w:rPr>
          <w:rFonts w:ascii="Times New Roman" w:eastAsiaTheme="minorEastAsia" w:hAnsi="Times New Roman" w:cs="Times New Roman"/>
          <w:b/>
          <w:bCs/>
          <w:sz w:val="24"/>
          <w:szCs w:val="24"/>
        </w:rPr>
        <w:t>Транзисторы</w:t>
      </w:r>
    </w:p>
    <w:p w14:paraId="4B6A4F0B" w14:textId="5C819A70"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w:t>
      </w:r>
      <w:proofErr w:type="spellStart"/>
      <w:r>
        <w:rPr>
          <w:rFonts w:ascii="Times New Roman" w:eastAsiaTheme="minorEastAsia" w:hAnsi="Times New Roman" w:cs="Times New Roman"/>
          <w:sz w:val="24"/>
          <w:szCs w:val="24"/>
          <w:lang w:val="en-US"/>
        </w:rPr>
        <w:t>npn</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то даём слабый + на базу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электроны притягиваются к ней и ток от сильного - (эмиттера) течёт к сильному + (коллектору).</w:t>
      </w:r>
    </w:p>
    <w:p w14:paraId="614E5D70" w14:textId="5ED34110" w:rsidR="004A24D0" w:rsidRDefault="004A24D0" w:rsidP="004A24D0">
      <w:pPr>
        <w:jc w:val="center"/>
        <w:rPr>
          <w:noProof/>
        </w:rPr>
      </w:pPr>
      <w:r>
        <w:rPr>
          <w:noProof/>
          <w:lang w:eastAsia="ru-RU"/>
        </w:rPr>
        <w:lastRenderedPageBreak/>
        <w:drawing>
          <wp:inline distT="0" distB="0" distL="0" distR="0" wp14:anchorId="64480CCB" wp14:editId="50007DA0">
            <wp:extent cx="2620899" cy="2570818"/>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7225" cy="2577023"/>
                    </a:xfrm>
                    <a:prstGeom prst="rect">
                      <a:avLst/>
                    </a:prstGeom>
                  </pic:spPr>
                </pic:pic>
              </a:graphicData>
            </a:graphic>
          </wp:inline>
        </w:drawing>
      </w:r>
      <w:r w:rsidRPr="004A24D0">
        <w:rPr>
          <w:noProof/>
        </w:rPr>
        <w:t xml:space="preserve"> </w:t>
      </w:r>
      <w:r>
        <w:rPr>
          <w:noProof/>
          <w:lang w:eastAsia="ru-RU"/>
        </w:rPr>
        <w:drawing>
          <wp:inline distT="0" distB="0" distL="0" distR="0" wp14:anchorId="28C20629" wp14:editId="7F399342">
            <wp:extent cx="2524129" cy="25749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704" cy="2599000"/>
                    </a:xfrm>
                    <a:prstGeom prst="rect">
                      <a:avLst/>
                    </a:prstGeom>
                  </pic:spPr>
                </pic:pic>
              </a:graphicData>
            </a:graphic>
          </wp:inline>
        </w:drawing>
      </w:r>
    </w:p>
    <w:p w14:paraId="6973E6D7" w14:textId="284EC91F" w:rsidR="004A24D0" w:rsidRDefault="004A24D0"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В транзисторе</w:t>
      </w:r>
      <w:r w:rsidRPr="004A24D0">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pnp</w:t>
      </w:r>
      <w:proofErr w:type="spellEnd"/>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даём слабый – на базу (</w:t>
      </w:r>
      <w:r>
        <w:rPr>
          <w:rFonts w:ascii="Times New Roman" w:eastAsiaTheme="minorEastAsia" w:hAnsi="Times New Roman" w:cs="Times New Roman"/>
          <w:sz w:val="24"/>
          <w:szCs w:val="24"/>
          <w:lang w:val="en-US"/>
        </w:rPr>
        <w:t>n</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сильный + на эмиттер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слева) и сильный – на коллектор (</w:t>
      </w:r>
      <w:r>
        <w:rPr>
          <w:rFonts w:ascii="Times New Roman" w:eastAsiaTheme="minorEastAsia" w:hAnsi="Times New Roman" w:cs="Times New Roman"/>
          <w:sz w:val="24"/>
          <w:szCs w:val="24"/>
          <w:lang w:val="en-US"/>
        </w:rPr>
        <w:t>p</w:t>
      </w:r>
      <w:r w:rsidRPr="004A24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справа). Дырок из эмиттера дофига, бегут в базу, а там мало электронов и слабый минус на базе, бегут дальше </w:t>
      </w:r>
      <w:r w:rsidR="007526C3">
        <w:rPr>
          <w:rFonts w:ascii="Times New Roman" w:eastAsiaTheme="minorEastAsia" w:hAnsi="Times New Roman" w:cs="Times New Roman"/>
          <w:sz w:val="24"/>
          <w:szCs w:val="24"/>
        </w:rPr>
        <w:t>в коллектор,</w:t>
      </w:r>
      <w:r>
        <w:rPr>
          <w:rFonts w:ascii="Times New Roman" w:eastAsiaTheme="minorEastAsia" w:hAnsi="Times New Roman" w:cs="Times New Roman"/>
          <w:sz w:val="24"/>
          <w:szCs w:val="24"/>
        </w:rPr>
        <w:t xml:space="preserve"> потом дальше по проводу.</w:t>
      </w:r>
    </w:p>
    <w:p w14:paraId="285CBA97" w14:textId="22282EA3" w:rsidR="007526C3" w:rsidRDefault="007526C3"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Какого фига в переходах после диффузии не получается так, что электроны не ползут дальше до краёв обоих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не знаю. Думаю, что, перепрыгнув в </w:t>
      </w:r>
      <w:r>
        <w:rPr>
          <w:rFonts w:ascii="Times New Roman" w:eastAsiaTheme="minorEastAsia" w:hAnsi="Times New Roman" w:cs="Times New Roman"/>
          <w:sz w:val="24"/>
          <w:szCs w:val="24"/>
          <w:lang w:val="en-US"/>
        </w:rPr>
        <w:t>p</w:t>
      </w:r>
      <w:r w:rsidRPr="007526C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у них есть 2 дырки: одна сзади, другая спереди и 2 вероятности куда пойти 50 на 50. Т.к. вероятности равные, то будут бегать туда-сюда, а тока (направленного движения большого количества частиц) не будет.</w:t>
      </w:r>
    </w:p>
    <w:p w14:paraId="5DA3DF39" w14:textId="279A85E2" w:rsidR="00B936EC" w:rsidRDefault="00B936EC" w:rsidP="004A24D0">
      <w:pPr>
        <w:rPr>
          <w:rFonts w:ascii="Times New Roman" w:eastAsiaTheme="minorEastAsia" w:hAnsi="Times New Roman" w:cs="Times New Roman"/>
          <w:b/>
          <w:bCs/>
          <w:sz w:val="24"/>
          <w:szCs w:val="24"/>
        </w:rPr>
      </w:pPr>
      <w:r w:rsidRPr="00B936EC">
        <w:rPr>
          <w:rFonts w:ascii="Times New Roman" w:eastAsiaTheme="minorEastAsia" w:hAnsi="Times New Roman" w:cs="Times New Roman"/>
          <w:b/>
          <w:bCs/>
          <w:sz w:val="24"/>
          <w:szCs w:val="24"/>
        </w:rPr>
        <w:t>117. Электрический ток в вакууме</w:t>
      </w:r>
    </w:p>
    <w:p w14:paraId="6E0EEA84" w14:textId="07EB5D16" w:rsidR="00B936EC" w:rsidRDefault="00B936EC" w:rsidP="004A24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Тела, нагретые до высокой температуры, испускают электроны. Это </w:t>
      </w:r>
      <w:r w:rsidRPr="00B936EC">
        <w:rPr>
          <w:rFonts w:ascii="Times New Roman" w:eastAsiaTheme="minorEastAsia" w:hAnsi="Times New Roman" w:cs="Times New Roman"/>
          <w:b/>
          <w:bCs/>
          <w:sz w:val="24"/>
          <w:szCs w:val="24"/>
        </w:rPr>
        <w:t>термоэлектронная эмиссия</w:t>
      </w:r>
      <w:r>
        <w:rPr>
          <w:rFonts w:ascii="Times New Roman" w:eastAsiaTheme="minorEastAsia" w:hAnsi="Times New Roman" w:cs="Times New Roman"/>
          <w:b/>
          <w:bCs/>
          <w:sz w:val="24"/>
          <w:szCs w:val="24"/>
        </w:rPr>
        <w:t xml:space="preserve"> (испарение электронов).</w:t>
      </w:r>
      <w:r>
        <w:rPr>
          <w:rFonts w:ascii="Times New Roman" w:eastAsiaTheme="minorEastAsia" w:hAnsi="Times New Roman" w:cs="Times New Roman"/>
          <w:sz w:val="24"/>
          <w:szCs w:val="24"/>
        </w:rPr>
        <w:t xml:space="preserve"> У многих твёрдых тел испарение начинается при </w:t>
      </w:r>
      <w:r>
        <w:rPr>
          <w:rFonts w:ascii="Times New Roman" w:eastAsiaTheme="minorEastAsia" w:hAnsi="Times New Roman" w:cs="Times New Roman"/>
          <w:sz w:val="24"/>
          <w:szCs w:val="24"/>
          <w:lang w:val="en-US"/>
        </w:rPr>
        <w:t>t</w:t>
      </w:r>
      <w:r w:rsidRPr="00B936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меньшей, чем температура испарения вещества. Из таких делают катоды.</w:t>
      </w:r>
    </w:p>
    <w:p w14:paraId="4FA66866" w14:textId="14668182" w:rsidR="006F3622" w:rsidRPr="006F3622" w:rsidRDefault="006F3622" w:rsidP="006F3622">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6F3622">
        <w:rPr>
          <w:rFonts w:ascii="Times New Roman" w:eastAsia="Times New Roman" w:hAnsi="Times New Roman" w:cs="Times New Roman"/>
          <w:b/>
          <w:bCs/>
          <w:sz w:val="27"/>
          <w:szCs w:val="27"/>
          <w:lang w:eastAsia="ru-RU"/>
        </w:rPr>
        <w:t>Как запомнить заряд катода</w:t>
      </w:r>
    </w:p>
    <w:p w14:paraId="3DFFE739" w14:textId="77777777" w:rsidR="006F3622" w:rsidRP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вакуумных и электронных устройствах (где испускаются электроны): катод </w:t>
      </w:r>
      <w:r w:rsidRPr="006F3622">
        <w:rPr>
          <w:rFonts w:ascii="Times New Roman" w:eastAsia="Times New Roman" w:hAnsi="Times New Roman" w:cs="Times New Roman"/>
          <w:b/>
          <w:bCs/>
          <w:sz w:val="24"/>
          <w:szCs w:val="24"/>
          <w:lang w:eastAsia="ru-RU"/>
        </w:rPr>
        <w:t>отрицательный</w:t>
      </w:r>
      <w:r w:rsidRPr="006F3622">
        <w:rPr>
          <w:rFonts w:ascii="Times New Roman" w:eastAsia="Times New Roman" w:hAnsi="Times New Roman" w:cs="Times New Roman"/>
          <w:sz w:val="24"/>
          <w:szCs w:val="24"/>
          <w:lang w:eastAsia="ru-RU"/>
        </w:rPr>
        <w:t>.</w:t>
      </w:r>
    </w:p>
    <w:p w14:paraId="1D564B34" w14:textId="58D447EF" w:rsidR="006F3622" w:rsidRDefault="006F3622" w:rsidP="006F3622">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F3622">
        <w:rPr>
          <w:rFonts w:ascii="Times New Roman" w:eastAsia="Times New Roman" w:hAnsi="Times New Roman" w:cs="Times New Roman"/>
          <w:sz w:val="24"/>
          <w:szCs w:val="24"/>
          <w:lang w:eastAsia="ru-RU"/>
        </w:rPr>
        <w:t xml:space="preserve">В электрохимических источниках энергии (например, батарейка): катод </w:t>
      </w:r>
      <w:r w:rsidRPr="006F3622">
        <w:rPr>
          <w:rFonts w:ascii="Times New Roman" w:eastAsia="Times New Roman" w:hAnsi="Times New Roman" w:cs="Times New Roman"/>
          <w:b/>
          <w:bCs/>
          <w:sz w:val="24"/>
          <w:szCs w:val="24"/>
          <w:lang w:eastAsia="ru-RU"/>
        </w:rPr>
        <w:t>положительный</w:t>
      </w:r>
      <w:r w:rsidRPr="006F3622">
        <w:rPr>
          <w:rFonts w:ascii="Times New Roman" w:eastAsia="Times New Roman" w:hAnsi="Times New Roman" w:cs="Times New Roman"/>
          <w:sz w:val="24"/>
          <w:szCs w:val="24"/>
          <w:lang w:eastAsia="ru-RU"/>
        </w:rPr>
        <w:t>.</w:t>
      </w:r>
    </w:p>
    <w:p w14:paraId="62D87E47" w14:textId="2D912AB7" w:rsidR="006F3622" w:rsidRDefault="006F3622" w:rsidP="006F3622">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Когда катод нагрет, вокруг него электронное облако. Часть испаряется и остаётся в облаке, часть бежит назад. При равновесии, сколько убежало столько и вернулось в единицу времени. Выше температура – плотнее облако.</w:t>
      </w:r>
      <w:r w:rsidR="00D84D04">
        <w:rPr>
          <w:rFonts w:ascii="Times New Roman" w:eastAsia="Times New Roman" w:hAnsi="Times New Roman" w:cs="Times New Roman"/>
          <w:sz w:val="24"/>
          <w:szCs w:val="24"/>
          <w:lang w:eastAsia="ru-RU"/>
        </w:rPr>
        <w:t xml:space="preserve"> Аналогия с жидкостью:</w:t>
      </w:r>
    </w:p>
    <w:p w14:paraId="1F11A404" w14:textId="2CABDF54" w:rsidR="00D84D04" w:rsidRPr="00D84D04" w:rsidRDefault="00D84D04" w:rsidP="00D84D04">
      <w:pPr>
        <w:spacing w:after="0"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пара</w:t>
      </w:r>
      <w:r w:rsidRPr="00D84D04">
        <w:rPr>
          <w:rFonts w:ascii="Times New Roman" w:eastAsia="Times New Roman" w:hAnsi="Times New Roman" w:cs="Times New Roman"/>
          <w:sz w:val="24"/>
          <w:szCs w:val="24"/>
          <w:lang w:eastAsia="ru-RU"/>
        </w:rPr>
        <w:t xml:space="preserve"> зависит от температуры, потому что увеличение температуры приводит к большему количеству молекул с энергией, достаточной для преодоления сил связи между молекулами жидкости.</w:t>
      </w:r>
    </w:p>
    <w:p w14:paraId="35206B19" w14:textId="4CDA30AE"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sidRPr="00D84D04">
        <w:rPr>
          <w:rFonts w:ascii="Times New Roman" w:eastAsia="Times New Roman" w:hAnsi="Symbol" w:cs="Times New Roman"/>
          <w:sz w:val="24"/>
          <w:szCs w:val="24"/>
          <w:lang w:eastAsia="ru-RU"/>
        </w:rPr>
        <w:t></w:t>
      </w:r>
      <w:r w:rsidRPr="00D84D04">
        <w:rPr>
          <w:rFonts w:ascii="Times New Roman" w:eastAsia="Times New Roman" w:hAnsi="Times New Roman" w:cs="Times New Roman"/>
          <w:sz w:val="24"/>
          <w:szCs w:val="24"/>
          <w:lang w:eastAsia="ru-RU"/>
        </w:rPr>
        <w:t xml:space="preserve"> Плотность</w:t>
      </w:r>
      <w:r w:rsidRPr="00D84D04">
        <w:rPr>
          <w:rFonts w:ascii="Times New Roman" w:eastAsia="Times New Roman" w:hAnsi="Times New Roman" w:cs="Times New Roman"/>
          <w:b/>
          <w:bCs/>
          <w:sz w:val="24"/>
          <w:szCs w:val="24"/>
          <w:lang w:eastAsia="ru-RU"/>
        </w:rPr>
        <w:t xml:space="preserve"> электронного облака</w:t>
      </w:r>
      <w:r w:rsidRPr="00D84D04">
        <w:rPr>
          <w:rFonts w:ascii="Times New Roman" w:eastAsia="Times New Roman" w:hAnsi="Times New Roman" w:cs="Times New Roman"/>
          <w:sz w:val="24"/>
          <w:szCs w:val="24"/>
          <w:lang w:eastAsia="ru-RU"/>
        </w:rPr>
        <w:t xml:space="preserve"> тоже зависит от температуры: повышение температуры металла увеличивает кинетическую энергию электронов, что увеличивает вероятность того, что электрон преодолеет барьер работы выхода и уйдёт из металла.</w:t>
      </w:r>
    </w:p>
    <w:p w14:paraId="698A51CF" w14:textId="3DA571DE" w:rsidR="00D84D04" w:rsidRDefault="00D84D04" w:rsidP="00D84D04">
      <w:pPr>
        <w:spacing w:before="100" w:beforeAutospacing="1" w:after="100" w:afterAutospacing="1" w:line="240" w:lineRule="auto"/>
        <w:rPr>
          <w:rFonts w:ascii="Times New Roman" w:eastAsia="Times New Roman" w:hAnsi="Times New Roman" w:cs="Times New Roman"/>
          <w:b/>
          <w:bCs/>
          <w:sz w:val="24"/>
          <w:szCs w:val="24"/>
          <w:lang w:eastAsia="ru-RU"/>
        </w:rPr>
      </w:pPr>
      <w:r w:rsidRPr="00D84D04">
        <w:rPr>
          <w:rFonts w:ascii="Times New Roman" w:eastAsia="Times New Roman" w:hAnsi="Times New Roman" w:cs="Times New Roman"/>
          <w:b/>
          <w:bCs/>
          <w:sz w:val="24"/>
          <w:szCs w:val="24"/>
          <w:lang w:eastAsia="ru-RU"/>
        </w:rPr>
        <w:t>118. Электронные пучки. ЭЛТ</w:t>
      </w:r>
    </w:p>
    <w:p w14:paraId="0F0E1B75" w14:textId="13295917" w:rsidR="00D84D04" w:rsidRDefault="00D84D04" w:rsidP="00D84D04">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Некоторые вещества, бомбардируемые электронами, светятся (</w:t>
      </w:r>
      <w:r w:rsidRPr="00665BD9">
        <w:rPr>
          <w:rFonts w:ascii="Times New Roman" w:eastAsia="Times New Roman" w:hAnsi="Times New Roman" w:cs="Times New Roman"/>
          <w:b/>
          <w:bCs/>
          <w:sz w:val="24"/>
          <w:szCs w:val="24"/>
          <w:lang w:eastAsia="ru-RU"/>
        </w:rPr>
        <w:t>люминофоры</w:t>
      </w:r>
      <w:r>
        <w:rPr>
          <w:rFonts w:ascii="Times New Roman" w:eastAsia="Times New Roman" w:hAnsi="Times New Roman" w:cs="Times New Roman"/>
          <w:sz w:val="24"/>
          <w:szCs w:val="24"/>
          <w:lang w:eastAsia="ru-RU"/>
        </w:rPr>
        <w:t>). Можно сделать так, чтобы электронный пучок из катода, разогнался электрическим полем</w:t>
      </w:r>
      <w:r w:rsidR="00665BD9">
        <w:rPr>
          <w:rFonts w:ascii="Times New Roman" w:eastAsia="Times New Roman" w:hAnsi="Times New Roman" w:cs="Times New Roman"/>
          <w:sz w:val="24"/>
          <w:szCs w:val="24"/>
          <w:lang w:eastAsia="ru-RU"/>
        </w:rPr>
        <w:t xml:space="preserve"> (между катодом и анодами)</w:t>
      </w:r>
      <w:r>
        <w:rPr>
          <w:rFonts w:ascii="Times New Roman" w:eastAsia="Times New Roman" w:hAnsi="Times New Roman" w:cs="Times New Roman"/>
          <w:sz w:val="24"/>
          <w:szCs w:val="24"/>
          <w:lang w:eastAsia="ru-RU"/>
        </w:rPr>
        <w:t xml:space="preserve"> и летел </w:t>
      </w:r>
      <w:r w:rsidR="00665BD9">
        <w:rPr>
          <w:rFonts w:ascii="Times New Roman" w:eastAsia="Times New Roman" w:hAnsi="Times New Roman" w:cs="Times New Roman"/>
          <w:sz w:val="24"/>
          <w:szCs w:val="24"/>
          <w:lang w:eastAsia="ru-RU"/>
        </w:rPr>
        <w:t>на экран с слоем люминофора</w:t>
      </w:r>
      <w:r>
        <w:rPr>
          <w:rFonts w:ascii="Times New Roman" w:eastAsia="Times New Roman" w:hAnsi="Times New Roman" w:cs="Times New Roman"/>
          <w:sz w:val="24"/>
          <w:szCs w:val="24"/>
          <w:lang w:eastAsia="ru-RU"/>
        </w:rPr>
        <w:t>. Пролетая между обкладками конденсатора (электрическое поле), пучок отклоняется. Также отклоняется, если пролетает над северным или южным полюсом магнита (магнитное поле).</w:t>
      </w:r>
    </w:p>
    <w:p w14:paraId="3DC3404C" w14:textId="3E213BC0"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14:anchorId="76074750" wp14:editId="738B329A">
            <wp:extent cx="4674412" cy="26004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9753" cy="2603422"/>
                    </a:xfrm>
                    <a:prstGeom prst="rect">
                      <a:avLst/>
                    </a:prstGeom>
                    <a:noFill/>
                    <a:ln>
                      <a:noFill/>
                    </a:ln>
                  </pic:spPr>
                </pic:pic>
              </a:graphicData>
            </a:graphic>
          </wp:inline>
        </w:drawing>
      </w:r>
    </w:p>
    <w:p w14:paraId="1BFE0DB1" w14:textId="059275CA" w:rsidR="00665BD9" w:rsidRDefault="00665BD9" w:rsidP="00665BD9">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Электронная пушка (отклонение за счёт магнитного поля, генерируемого катушками)</w:t>
      </w:r>
    </w:p>
    <w:p w14:paraId="5EBD6B52" w14:textId="2FEE57E6" w:rsidR="00665BD9" w:rsidRDefault="004D0B6B"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119. Электрический ток в жидкостях</w:t>
      </w:r>
    </w:p>
    <w:p w14:paraId="65AEDED4" w14:textId="79DE561A" w:rsidR="004D0B6B" w:rsidRDefault="004D0B6B"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4D0B6B">
        <w:rPr>
          <w:rFonts w:ascii="Times New Roman" w:eastAsia="Times New Roman" w:hAnsi="Times New Roman" w:cs="Times New Roman"/>
          <w:b/>
          <w:bCs/>
          <w:sz w:val="24"/>
          <w:szCs w:val="24"/>
          <w:lang w:eastAsia="ru-RU"/>
        </w:rPr>
        <w:t>Расплав</w:t>
      </w:r>
      <w:r>
        <w:rPr>
          <w:rFonts w:ascii="Times New Roman" w:eastAsia="Times New Roman" w:hAnsi="Times New Roman" w:cs="Times New Roman"/>
          <w:sz w:val="24"/>
          <w:szCs w:val="24"/>
          <w:lang w:eastAsia="ru-RU"/>
        </w:rPr>
        <w:t xml:space="preserve"> – твёрдый материал в расплавленном состоянии</w:t>
      </w:r>
    </w:p>
    <w:p w14:paraId="619A1782" w14:textId="15452405" w:rsidR="004D0B6B" w:rsidRDefault="004D0B6B" w:rsidP="004D0B6B">
      <w:pPr>
        <w:rPr>
          <w:rFonts w:ascii="Times New Roman" w:hAnsi="Times New Roman" w:cs="Times New Roman"/>
          <w:sz w:val="24"/>
          <w:szCs w:val="24"/>
        </w:rPr>
      </w:pPr>
      <w:r w:rsidRPr="004D0B6B">
        <w:rPr>
          <w:rFonts w:ascii="Times New Roman" w:hAnsi="Times New Roman" w:cs="Times New Roman"/>
          <w:b/>
          <w:bCs/>
          <w:sz w:val="24"/>
          <w:szCs w:val="24"/>
        </w:rPr>
        <w:t>Электролит</w:t>
      </w:r>
      <w:r w:rsidRPr="004D0B6B">
        <w:rPr>
          <w:rFonts w:ascii="Times New Roman" w:hAnsi="Times New Roman" w:cs="Times New Roman"/>
          <w:sz w:val="24"/>
          <w:szCs w:val="24"/>
        </w:rPr>
        <w:t xml:space="preserve"> — это вещество, которое при растворении в воде или другом полярном растворителе, а также в расплавленном состоянии, распадается на ионы и становится проводником электрического тока.</w:t>
      </w:r>
    </w:p>
    <w:p w14:paraId="18838E57" w14:textId="17C56E25" w:rsidR="004D0B6B" w:rsidRDefault="004D0B6B" w:rsidP="004D0B6B">
      <w:pPr>
        <w:rPr>
          <w:rFonts w:ascii="Times New Roman" w:hAnsi="Times New Roman" w:cs="Times New Roman"/>
          <w:sz w:val="24"/>
          <w:szCs w:val="24"/>
        </w:rPr>
      </w:pPr>
      <w:r>
        <w:rPr>
          <w:rFonts w:ascii="Times New Roman" w:hAnsi="Times New Roman" w:cs="Times New Roman"/>
          <w:sz w:val="24"/>
          <w:szCs w:val="24"/>
        </w:rPr>
        <w:t xml:space="preserve">Если растворить электролит в воде </w:t>
      </w:r>
      <w:proofErr w:type="gramStart"/>
      <w:r>
        <w:rPr>
          <w:rFonts w:ascii="Times New Roman" w:hAnsi="Times New Roman" w:cs="Times New Roman"/>
          <w:sz w:val="24"/>
          <w:szCs w:val="24"/>
        </w:rPr>
        <w:t>(</w:t>
      </w:r>
      <w:r w:rsidRPr="004D0B6B">
        <w:rPr>
          <w:rFonts w:ascii="Times New Roman" w:hAnsi="Times New Roman" w:cs="Times New Roman"/>
          <w:sz w:val="24"/>
          <w:szCs w:val="24"/>
        </w:rPr>
        <w:t xml:space="preserve"> </w:t>
      </w:r>
      <w:r>
        <w:rPr>
          <w:rFonts w:ascii="Times New Roman" w:hAnsi="Times New Roman" w:cs="Times New Roman"/>
          <w:sz w:val="24"/>
          <w:szCs w:val="24"/>
        </w:rPr>
        <w:t>состоит</w:t>
      </w:r>
      <w:proofErr w:type="gramEnd"/>
      <w:r>
        <w:rPr>
          <w:rFonts w:ascii="Times New Roman" w:hAnsi="Times New Roman" w:cs="Times New Roman"/>
          <w:sz w:val="24"/>
          <w:szCs w:val="24"/>
        </w:rPr>
        <w:t xml:space="preserve"> из полярных молекул воды </w:t>
      </w:r>
      <w:r w:rsidRPr="004D0B6B">
        <w:rPr>
          <w:rFonts w:ascii="Times New Roman" w:hAnsi="Times New Roman" w:cs="Times New Roman"/>
          <w:sz w:val="24"/>
          <w:szCs w:val="24"/>
        </w:rPr>
        <w:t xml:space="preserve">[ </w:t>
      </w:r>
      <w:r>
        <w:rPr>
          <w:rFonts w:ascii="Times New Roman" w:hAnsi="Times New Roman" w:cs="Times New Roman"/>
          <w:sz w:val="24"/>
          <w:szCs w:val="24"/>
        </w:rPr>
        <w:t xml:space="preserve">диполей </w:t>
      </w:r>
      <w:r w:rsidRPr="004D0B6B">
        <w:rPr>
          <w:rFonts w:ascii="Times New Roman" w:hAnsi="Times New Roman" w:cs="Times New Roman"/>
          <w:sz w:val="24"/>
          <w:szCs w:val="24"/>
        </w:rPr>
        <w:t xml:space="preserve">] ), </w:t>
      </w:r>
      <w:r w:rsidR="004C03C3">
        <w:rPr>
          <w:rFonts w:ascii="Times New Roman" w:hAnsi="Times New Roman" w:cs="Times New Roman"/>
          <w:sz w:val="24"/>
          <w:szCs w:val="24"/>
        </w:rPr>
        <w:t>диполи будут притягивать ионы электролита, разрывая его кристаллическую решётку и образуя свободные ионы.</w:t>
      </w:r>
      <w:r w:rsidR="00D44D9B">
        <w:rPr>
          <w:rFonts w:ascii="Times New Roman" w:hAnsi="Times New Roman" w:cs="Times New Roman"/>
          <w:sz w:val="24"/>
          <w:szCs w:val="24"/>
        </w:rPr>
        <w:t xml:space="preserve"> Этот процесс называется </w:t>
      </w:r>
      <w:r w:rsidR="00D44D9B" w:rsidRPr="00D44D9B">
        <w:rPr>
          <w:rFonts w:ascii="Times New Roman" w:hAnsi="Times New Roman" w:cs="Times New Roman"/>
          <w:b/>
          <w:bCs/>
          <w:sz w:val="24"/>
          <w:szCs w:val="24"/>
        </w:rPr>
        <w:t>электролитической диссоциацией</w:t>
      </w:r>
      <w:r w:rsidR="00D44D9B">
        <w:rPr>
          <w:rFonts w:ascii="Times New Roman" w:hAnsi="Times New Roman" w:cs="Times New Roman"/>
          <w:sz w:val="24"/>
          <w:szCs w:val="24"/>
        </w:rPr>
        <w:t xml:space="preserve">. </w:t>
      </w:r>
    </w:p>
    <w:p w14:paraId="0C1F36DE" w14:textId="0D237D77" w:rsidR="00D44D9B" w:rsidRDefault="00D44D9B" w:rsidP="004D0B6B">
      <w:pPr>
        <w:rPr>
          <w:rFonts w:ascii="Times New Roman" w:hAnsi="Times New Roman" w:cs="Times New Roman"/>
          <w:sz w:val="24"/>
          <w:szCs w:val="24"/>
        </w:rPr>
      </w:pPr>
      <w:r>
        <w:rPr>
          <w:rFonts w:ascii="Times New Roman" w:hAnsi="Times New Roman" w:cs="Times New Roman"/>
          <w:sz w:val="24"/>
          <w:szCs w:val="24"/>
        </w:rPr>
        <w:t>Степень диссоциации зависит от температуры, концентрации раствора и электрических свойств растворителя. С увеличением температуры</w:t>
      </w:r>
      <w:r w:rsidR="005F2FBF" w:rsidRPr="005F2FBF">
        <w:rPr>
          <w:rFonts w:ascii="Times New Roman" w:hAnsi="Times New Roman" w:cs="Times New Roman"/>
          <w:sz w:val="24"/>
          <w:szCs w:val="24"/>
        </w:rPr>
        <w:t xml:space="preserve"> </w:t>
      </w:r>
      <w:r w:rsidR="005F2FBF">
        <w:rPr>
          <w:rFonts w:ascii="Times New Roman" w:hAnsi="Times New Roman" w:cs="Times New Roman"/>
          <w:sz w:val="24"/>
          <w:szCs w:val="24"/>
        </w:rPr>
        <w:t>степень диссоциации возрастает, и концентрация свободных ионов увеличивается.</w:t>
      </w:r>
    </w:p>
    <w:p w14:paraId="4D8B9E5F" w14:textId="56786F49" w:rsidR="005F2FBF" w:rsidRDefault="005F2FBF" w:rsidP="004D0B6B">
      <w:pPr>
        <w:rPr>
          <w:rFonts w:ascii="Times New Roman" w:hAnsi="Times New Roman" w:cs="Times New Roman"/>
          <w:sz w:val="24"/>
          <w:szCs w:val="24"/>
        </w:rPr>
      </w:pPr>
      <w:r>
        <w:rPr>
          <w:rFonts w:ascii="Times New Roman" w:hAnsi="Times New Roman" w:cs="Times New Roman"/>
          <w:sz w:val="24"/>
          <w:szCs w:val="24"/>
        </w:rPr>
        <w:t>Ионы разных знаков могут опять объединиться (</w:t>
      </w:r>
      <w:proofErr w:type="spellStart"/>
      <w:r w:rsidRPr="005F2FBF">
        <w:rPr>
          <w:rFonts w:ascii="Times New Roman" w:hAnsi="Times New Roman" w:cs="Times New Roman"/>
          <w:b/>
          <w:bCs/>
          <w:sz w:val="24"/>
          <w:szCs w:val="24"/>
        </w:rPr>
        <w:t>реко</w:t>
      </w:r>
      <w:r>
        <w:rPr>
          <w:rFonts w:ascii="Times New Roman" w:hAnsi="Times New Roman" w:cs="Times New Roman"/>
          <w:b/>
          <w:bCs/>
          <w:sz w:val="24"/>
          <w:szCs w:val="24"/>
        </w:rPr>
        <w:t>мбинировать</w:t>
      </w:r>
      <w:proofErr w:type="spellEnd"/>
      <w:r w:rsidRPr="005F2FBF">
        <w:rPr>
          <w:rFonts w:ascii="Times New Roman" w:hAnsi="Times New Roman" w:cs="Times New Roman"/>
          <w:sz w:val="24"/>
          <w:szCs w:val="24"/>
        </w:rPr>
        <w:t>)</w:t>
      </w:r>
      <w:r>
        <w:rPr>
          <w:rFonts w:ascii="Times New Roman" w:hAnsi="Times New Roman" w:cs="Times New Roman"/>
          <w:sz w:val="24"/>
          <w:szCs w:val="24"/>
        </w:rPr>
        <w:t xml:space="preserve">. При неизменных условиях устанавливается динамическое равновесие, когда кол-во молекул, распадающихся на ионы равно числу пар ионов, которые </w:t>
      </w:r>
      <w:proofErr w:type="spellStart"/>
      <w:r>
        <w:rPr>
          <w:rFonts w:ascii="Times New Roman" w:hAnsi="Times New Roman" w:cs="Times New Roman"/>
          <w:sz w:val="24"/>
          <w:szCs w:val="24"/>
        </w:rPr>
        <w:t>рекомбинировали</w:t>
      </w:r>
      <w:proofErr w:type="spellEnd"/>
      <w:r>
        <w:rPr>
          <w:rFonts w:ascii="Times New Roman" w:hAnsi="Times New Roman" w:cs="Times New Roman"/>
          <w:sz w:val="24"/>
          <w:szCs w:val="24"/>
        </w:rPr>
        <w:t>.</w:t>
      </w:r>
    </w:p>
    <w:p w14:paraId="65522945" w14:textId="3113F34E" w:rsidR="00F35D12" w:rsidRDefault="00F35D12" w:rsidP="004D0B6B">
      <w:pPr>
        <w:rPr>
          <w:rFonts w:ascii="Times New Roman" w:hAnsi="Times New Roman" w:cs="Times New Roman"/>
          <w:sz w:val="24"/>
          <w:szCs w:val="24"/>
        </w:rPr>
      </w:pPr>
      <w:r>
        <w:rPr>
          <w:rFonts w:ascii="Times New Roman" w:hAnsi="Times New Roman" w:cs="Times New Roman"/>
          <w:sz w:val="24"/>
          <w:szCs w:val="24"/>
        </w:rPr>
        <w:t xml:space="preserve">Кладём в раствор катод (-) и анод (+), свободные ионы к ним побегут, установится электрический ток. Бегут ионы, значит проводимость </w:t>
      </w:r>
      <w:r w:rsidRPr="00F35D12">
        <w:rPr>
          <w:rFonts w:ascii="Times New Roman" w:hAnsi="Times New Roman" w:cs="Times New Roman"/>
          <w:i/>
          <w:iCs/>
          <w:sz w:val="24"/>
          <w:szCs w:val="24"/>
        </w:rPr>
        <w:t>ионная</w:t>
      </w:r>
      <w:r>
        <w:rPr>
          <w:rFonts w:ascii="Times New Roman" w:hAnsi="Times New Roman" w:cs="Times New Roman"/>
          <w:i/>
          <w:iCs/>
          <w:sz w:val="24"/>
          <w:szCs w:val="24"/>
        </w:rPr>
        <w:t>.</w:t>
      </w:r>
    </w:p>
    <w:p w14:paraId="6569C064" w14:textId="5A9B079A" w:rsidR="00F35D12" w:rsidRPr="00891FB7" w:rsidRDefault="00F35D12" w:rsidP="004D0B6B">
      <w:pPr>
        <w:rPr>
          <w:rFonts w:ascii="Times New Roman" w:hAnsi="Times New Roman" w:cs="Times New Roman"/>
          <w:sz w:val="24"/>
          <w:szCs w:val="24"/>
        </w:rPr>
      </w:pPr>
      <w:r>
        <w:rPr>
          <w:rFonts w:ascii="Times New Roman" w:hAnsi="Times New Roman" w:cs="Times New Roman"/>
          <w:sz w:val="24"/>
          <w:szCs w:val="24"/>
        </w:rPr>
        <w:t>На аноде отрицательно заряженные ионы отдают свои лишние электроны (</w:t>
      </w:r>
      <w:r w:rsidRPr="00F35D12">
        <w:rPr>
          <w:rFonts w:ascii="Times New Roman" w:hAnsi="Times New Roman" w:cs="Times New Roman"/>
          <w:b/>
          <w:bCs/>
          <w:sz w:val="24"/>
          <w:szCs w:val="24"/>
        </w:rPr>
        <w:t>окислительная реакция</w:t>
      </w:r>
      <w:r>
        <w:rPr>
          <w:rFonts w:ascii="Times New Roman" w:hAnsi="Times New Roman" w:cs="Times New Roman"/>
          <w:sz w:val="24"/>
          <w:szCs w:val="24"/>
        </w:rPr>
        <w:t xml:space="preserve"> в химии), на катоды положительные ионы получают недостающие электроны (</w:t>
      </w:r>
      <w:r w:rsidRPr="00F35D12">
        <w:rPr>
          <w:rFonts w:ascii="Times New Roman" w:hAnsi="Times New Roman" w:cs="Times New Roman"/>
          <w:b/>
          <w:bCs/>
          <w:sz w:val="24"/>
          <w:szCs w:val="24"/>
        </w:rPr>
        <w:t>восстановительная реакция</w:t>
      </w:r>
      <w:r>
        <w:rPr>
          <w:rFonts w:ascii="Times New Roman" w:hAnsi="Times New Roman" w:cs="Times New Roman"/>
          <w:sz w:val="24"/>
          <w:szCs w:val="24"/>
        </w:rPr>
        <w:t xml:space="preserve"> в химии).</w:t>
      </w:r>
      <w:r w:rsidR="00891FB7">
        <w:rPr>
          <w:rFonts w:ascii="Times New Roman" w:hAnsi="Times New Roman" w:cs="Times New Roman"/>
          <w:sz w:val="24"/>
          <w:szCs w:val="24"/>
        </w:rPr>
        <w:t xml:space="preserve"> Процесс выделения на электроде вещества, связанный с окислительно-восстановительными реакциями, называют </w:t>
      </w:r>
      <w:r w:rsidR="00891FB7" w:rsidRPr="00891FB7">
        <w:rPr>
          <w:rFonts w:ascii="Times New Roman" w:hAnsi="Times New Roman" w:cs="Times New Roman"/>
          <w:b/>
          <w:bCs/>
          <w:sz w:val="24"/>
          <w:szCs w:val="24"/>
        </w:rPr>
        <w:t>электролизом</w:t>
      </w:r>
      <w:r w:rsidR="00891FB7">
        <w:rPr>
          <w:rFonts w:ascii="Times New Roman" w:hAnsi="Times New Roman" w:cs="Times New Roman"/>
          <w:sz w:val="24"/>
          <w:szCs w:val="24"/>
        </w:rPr>
        <w:t>.</w:t>
      </w:r>
    </w:p>
    <w:p w14:paraId="1B327F17" w14:textId="5DC08AE1" w:rsidR="004D0B6B" w:rsidRDefault="00121D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lastRenderedPageBreak/>
        <w:t xml:space="preserve">120. </w:t>
      </w:r>
      <w:r>
        <w:rPr>
          <w:rFonts w:ascii="Times New Roman" w:eastAsia="Times New Roman" w:hAnsi="Times New Roman" w:cs="Times New Roman"/>
          <w:b/>
          <w:bCs/>
          <w:sz w:val="24"/>
          <w:szCs w:val="24"/>
          <w:lang w:eastAsia="ru-RU"/>
        </w:rPr>
        <w:t>Закон электролиза</w:t>
      </w:r>
    </w:p>
    <w:p w14:paraId="3E9CAFAE" w14:textId="3334944E"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_Масса выделившегося вещества на электроде при электролизе:</w:t>
      </w:r>
    </w:p>
    <w:p w14:paraId="032A3BD2" w14:textId="21E8489A" w:rsidR="00121D99" w:rsidRP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m=</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oMath>
      </m:oMathPara>
    </w:p>
    <w:p w14:paraId="673610FD" w14:textId="540B9025"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sidRPr="00121D99">
        <w:rPr>
          <w:rFonts w:ascii="Times New Roman" w:eastAsia="Times New Roman" w:hAnsi="Times New Roman" w:cs="Times New Roman"/>
          <w:sz w:val="24"/>
          <w:szCs w:val="24"/>
          <w:lang w:eastAsia="ru-RU"/>
        </w:rPr>
        <w:t>_</w:t>
      </w:r>
      <w:r>
        <w:rPr>
          <w:rFonts w:ascii="Times New Roman" w:eastAsia="Times New Roman" w:hAnsi="Times New Roman" w:cs="Times New Roman"/>
          <w:sz w:val="24"/>
          <w:szCs w:val="24"/>
          <w:lang w:eastAsia="ru-RU"/>
        </w:rPr>
        <w:t>Масса иона</w:t>
      </w:r>
      <w:r w:rsidR="00687B13">
        <w:rPr>
          <w:rFonts w:ascii="Times New Roman" w:eastAsia="Times New Roman" w:hAnsi="Times New Roman" w:cs="Times New Roman"/>
          <w:sz w:val="24"/>
          <w:szCs w:val="24"/>
          <w:lang w:eastAsia="ru-RU"/>
        </w:rPr>
        <w:t xml:space="preserve"> (ион поэтому </w:t>
      </w:r>
      <w:proofErr w:type="spellStart"/>
      <w:r w:rsidR="00687B13">
        <w:rPr>
          <w:rFonts w:ascii="Times New Roman" w:eastAsia="Times New Roman" w:hAnsi="Times New Roman" w:cs="Times New Roman"/>
          <w:sz w:val="24"/>
          <w:szCs w:val="24"/>
          <w:lang w:val="en-US" w:eastAsia="ru-RU"/>
        </w:rPr>
        <w:t>i</w:t>
      </w:r>
      <w:proofErr w:type="spellEnd"/>
      <w:r w:rsidR="00687B13"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oMath>
      <w:r>
        <w:rPr>
          <w:rFonts w:ascii="Times New Roman" w:eastAsia="Times New Roman" w:hAnsi="Times New Roman" w:cs="Times New Roman"/>
          <w:sz w:val="24"/>
          <w:szCs w:val="24"/>
          <w:lang w:eastAsia="ru-RU"/>
        </w:rPr>
        <w:t xml:space="preserve"> равна:</w:t>
      </w:r>
    </w:p>
    <w:p w14:paraId="615CF719" w14:textId="77777777" w:rsidR="00FF7BC9" w:rsidRDefault="00623451"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val="en-US" w:eastAsia="ru-RU"/>
                </w:rPr>
                <m:t>M</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oMath>
      </m:oMathPara>
    </w:p>
    <w:p w14:paraId="477458CC" w14:textId="03BC1421"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r>
          <w:rPr>
            <w:rFonts w:ascii="Cambria Math" w:eastAsia="Times New Roman" w:hAnsi="Cambria Math" w:cs="Times New Roman"/>
            <w:sz w:val="24"/>
            <w:szCs w:val="24"/>
            <w:lang w:val="en-US" w:eastAsia="ru-RU"/>
          </w:rPr>
          <m:t>M</m:t>
        </m:r>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молярная (или атомная) масса вещества, 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oMath>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121D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постоянная Авогадро, т.е. число ионов в одном моле.</w:t>
      </w:r>
    </w:p>
    <w:p w14:paraId="0BE1285E" w14:textId="4680745D" w:rsidR="00121D99" w:rsidRDefault="00121D9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_Число ионов, достигших электрода, равно</w:t>
      </w:r>
      <w:r w:rsidR="00FF7BC9">
        <w:rPr>
          <w:rFonts w:ascii="Times New Roman" w:eastAsia="Times New Roman" w:hAnsi="Times New Roman" w:cs="Times New Roman"/>
          <w:sz w:val="24"/>
          <w:szCs w:val="24"/>
          <w:lang w:eastAsia="ru-RU"/>
        </w:rPr>
        <w:t>:</w:t>
      </w:r>
    </w:p>
    <w:p w14:paraId="48FCFE68" w14:textId="1F1E0ABD" w:rsidR="00FF7BC9" w:rsidRPr="00FF7BC9" w:rsidRDefault="00623451" w:rsidP="00EB4E7D">
      <w:pPr>
        <w:spacing w:before="100" w:beforeAutospacing="1" w:after="100" w:afterAutospacing="1" w:line="240" w:lineRule="auto"/>
        <w:rPr>
          <w:rFonts w:ascii="Times New Roman" w:eastAsia="Times New Roman" w:hAnsi="Times New Roman" w:cs="Times New Roman"/>
          <w:sz w:val="24"/>
          <w:szCs w:val="24"/>
          <w:lang w:eastAsia="ru-RU"/>
        </w:rPr>
      </w:pPr>
      <m:oMathPara>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eastAsia="ru-RU"/>
            </w:rPr>
            <m:t>=</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∆q</m:t>
              </m:r>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5E8EC330" w14:textId="37F465C7" w:rsidR="00FF7BC9" w:rsidRDefault="00FF7BC9"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w:t>
      </w:r>
      <w:r w:rsidR="00BD1AE5" w:rsidRPr="00BD1AE5">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q</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I</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прошедший через электролит за время </w:t>
      </w:r>
      <m:oMath>
        <m:r>
          <w:rPr>
            <w:rFonts w:ascii="Cambria Math" w:eastAsia="Times New Roman" w:hAnsi="Cambria Math" w:cs="Times New Roman"/>
            <w:sz w:val="24"/>
            <w:szCs w:val="24"/>
            <w:lang w:eastAsia="ru-RU"/>
          </w:rPr>
          <m:t>∆t</m:t>
        </m:r>
      </m:oMath>
      <w:r w:rsidR="00BD1AE5" w:rsidRPr="00BD1AE5">
        <w:rPr>
          <w:rFonts w:ascii="Times New Roman" w:eastAsia="Times New Roman" w:hAnsi="Times New Roman" w:cs="Times New Roman"/>
          <w:sz w:val="24"/>
          <w:szCs w:val="24"/>
          <w:lang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oMath>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заряд иона, который определяется валентностью </w:t>
      </w:r>
      <w:r w:rsidR="00BD1AE5">
        <w:rPr>
          <w:rFonts w:ascii="Times New Roman" w:eastAsia="Times New Roman" w:hAnsi="Times New Roman" w:cs="Times New Roman"/>
          <w:sz w:val="24"/>
          <w:szCs w:val="24"/>
          <w:lang w:val="en-US" w:eastAsia="ru-RU"/>
        </w:rPr>
        <w:t>n</w:t>
      </w:r>
      <w:r w:rsidR="00BD1AE5" w:rsidRPr="00BD1AE5">
        <w:rPr>
          <w:rFonts w:ascii="Times New Roman" w:eastAsia="Times New Roman" w:hAnsi="Times New Roman" w:cs="Times New Roman"/>
          <w:sz w:val="24"/>
          <w:szCs w:val="24"/>
          <w:lang w:eastAsia="ru-RU"/>
        </w:rPr>
        <w:t xml:space="preserve"> </w:t>
      </w:r>
      <w:r w:rsidR="00BD1AE5">
        <w:rPr>
          <w:rFonts w:ascii="Times New Roman" w:eastAsia="Times New Roman" w:hAnsi="Times New Roman" w:cs="Times New Roman"/>
          <w:sz w:val="24"/>
          <w:szCs w:val="24"/>
          <w:lang w:eastAsia="ru-RU"/>
        </w:rPr>
        <w:t xml:space="preserve">атома: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ne</m:t>
        </m:r>
        <m:r>
          <w:rPr>
            <w:rFonts w:ascii="Cambria Math" w:eastAsia="Times New Roman" w:hAnsi="Cambria Math" w:cs="Times New Roman"/>
            <w:sz w:val="24"/>
            <w:szCs w:val="24"/>
            <w:lang w:eastAsia="ru-RU"/>
          </w:rPr>
          <m:t xml:space="preserve"> </m:t>
        </m:r>
      </m:oMath>
      <w:r w:rsid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val="en-US" w:eastAsia="ru-RU"/>
        </w:rPr>
        <w:t>e</w:t>
      </w:r>
      <w:r w:rsidR="00BD1AE5" w:rsidRPr="00437B09">
        <w:rPr>
          <w:rFonts w:ascii="Times New Roman" w:eastAsia="Times New Roman" w:hAnsi="Times New Roman" w:cs="Times New Roman"/>
          <w:sz w:val="24"/>
          <w:szCs w:val="24"/>
          <w:lang w:eastAsia="ru-RU"/>
        </w:rPr>
        <w:t xml:space="preserve"> </w:t>
      </w:r>
      <w:r w:rsidR="00BD1AE5" w:rsidRPr="00BD1AE5">
        <w:rPr>
          <w:rFonts w:ascii="Times New Roman" w:eastAsia="Times New Roman" w:hAnsi="Times New Roman" w:cs="Times New Roman"/>
          <w:sz w:val="24"/>
          <w:szCs w:val="24"/>
          <w:lang w:eastAsia="ru-RU"/>
        </w:rPr>
        <w:t>-</w:t>
      </w:r>
      <w:r w:rsidR="00BD1AE5">
        <w:rPr>
          <w:rFonts w:ascii="Times New Roman" w:eastAsia="Times New Roman" w:hAnsi="Times New Roman" w:cs="Times New Roman"/>
          <w:sz w:val="24"/>
          <w:szCs w:val="24"/>
          <w:lang w:eastAsia="ru-RU"/>
        </w:rPr>
        <w:t>элементарный заряд).</w:t>
      </w:r>
    </w:p>
    <w:p w14:paraId="35F1629A" w14:textId="24500A79" w:rsidR="00DF79F5" w:rsidRP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При диссоциации молекул, состоящих из одновалентных атомов </w:t>
      </w:r>
      <w:r w:rsidRPr="00DF79F5">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1), </w:t>
      </w:r>
      <w:r>
        <w:rPr>
          <w:rFonts w:ascii="Times New Roman" w:eastAsia="Times New Roman" w:hAnsi="Times New Roman" w:cs="Times New Roman"/>
          <w:sz w:val="24"/>
          <w:szCs w:val="24"/>
          <w:lang w:eastAsia="ru-RU"/>
        </w:rPr>
        <w:t>возникают однозарядные ионы. Диссоциация медного купороса ведёт к появлению двухзарядных ионов, т.к. атомы меди в данном соединении двухвалентны (</w:t>
      </w:r>
      <w:r>
        <w:rPr>
          <w:rFonts w:ascii="Times New Roman" w:eastAsia="Times New Roman" w:hAnsi="Times New Roman" w:cs="Times New Roman"/>
          <w:sz w:val="24"/>
          <w:szCs w:val="24"/>
          <w:lang w:val="en-US" w:eastAsia="ru-RU"/>
        </w:rPr>
        <w:t>n</w:t>
      </w:r>
      <w:r w:rsidRPr="00DF79F5">
        <w:rPr>
          <w:rFonts w:ascii="Times New Roman" w:eastAsia="Times New Roman" w:hAnsi="Times New Roman" w:cs="Times New Roman"/>
          <w:sz w:val="24"/>
          <w:szCs w:val="24"/>
          <w:lang w:eastAsia="ru-RU"/>
        </w:rPr>
        <w:t xml:space="preserve"> = 2).</w:t>
      </w:r>
    </w:p>
    <w:p w14:paraId="5E5DA8CB" w14:textId="18ABF8AC" w:rsidR="00DF79F5" w:rsidRDefault="00DF79F5" w:rsidP="00EB4E7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Соединяя несколько формул в одну, масса выделившегося вещества на электроде равна:</w:t>
      </w:r>
    </w:p>
    <w:p w14:paraId="186F98A2" w14:textId="726CA640" w:rsidR="00DF79F5" w:rsidRPr="00DF79F5" w:rsidRDefault="00DF79F5" w:rsidP="00EB4E7D">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r>
            <w:rPr>
              <w:rFonts w:ascii="Cambria Math" w:eastAsia="Times New Roman" w:hAnsi="Cambria Math" w:cs="Times New Roman"/>
              <w:sz w:val="24"/>
              <w:szCs w:val="24"/>
              <w:lang w:eastAsia="ru-RU"/>
            </w:rPr>
            <m:t>I∆t</m:t>
          </m:r>
        </m:oMath>
      </m:oMathPara>
    </w:p>
    <w:p w14:paraId="250D601C" w14:textId="066C0856" w:rsidR="00FF7BC9" w:rsidRPr="001E6999" w:rsidRDefault="001E6999" w:rsidP="00EB4E7D">
      <w:pPr>
        <w:spacing w:before="100" w:beforeAutospacing="1" w:after="100" w:afterAutospacing="1" w:line="240" w:lineRule="auto"/>
        <w:rPr>
          <w:rFonts w:ascii="Times New Roman" w:eastAsia="Times New Roman" w:hAnsi="Times New Roman" w:cs="Times New Roman"/>
          <w:b/>
          <w:bCs/>
          <w:sz w:val="24"/>
          <w:szCs w:val="24"/>
          <w:lang w:eastAsia="ru-RU"/>
        </w:rPr>
      </w:pPr>
      <w:r w:rsidRPr="001E6999">
        <w:rPr>
          <w:rFonts w:ascii="Times New Roman" w:eastAsia="Times New Roman" w:hAnsi="Times New Roman" w:cs="Times New Roman"/>
          <w:b/>
          <w:bCs/>
          <w:sz w:val="24"/>
          <w:szCs w:val="24"/>
          <w:lang w:eastAsia="ru-RU"/>
        </w:rPr>
        <w:t>Закон Фарадея.</w:t>
      </w:r>
    </w:p>
    <w:p w14:paraId="6B5EBEA6" w14:textId="4DA29BFC" w:rsidR="006F3622"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Обозначим через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коэффициент пропорциональности между массой вещества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зарядом </w:t>
      </w:r>
      <m:oMath>
        <m:r>
          <w:rPr>
            <w:rFonts w:ascii="Cambria Math" w:eastAsia="Times New Roman" w:hAnsi="Cambria Math" w:cs="Times New Roman"/>
            <w:sz w:val="24"/>
            <w:szCs w:val="24"/>
            <w:lang w:eastAsia="ru-RU"/>
          </w:rPr>
          <m:t>∆q=I∆t</m:t>
        </m:r>
      </m:oMath>
      <w:r>
        <w:rPr>
          <w:rFonts w:ascii="Times New Roman" w:eastAsia="Times New Roman" w:hAnsi="Times New Roman" w:cs="Times New Roman"/>
          <w:sz w:val="24"/>
          <w:szCs w:val="24"/>
          <w:lang w:eastAsia="ru-RU"/>
        </w:rPr>
        <w:t>:</w:t>
      </w:r>
    </w:p>
    <w:p w14:paraId="7246F141" w14:textId="783E4017" w:rsidR="001E6999" w:rsidRP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m:oMathPara>
        <m:oMath>
          <m:r>
            <w:rPr>
              <w:rFonts w:ascii="Cambria Math" w:eastAsia="Times New Roman" w:hAnsi="Cambria Math" w:cs="Times New Roman"/>
              <w:sz w:val="24"/>
              <w:szCs w:val="24"/>
              <w:lang w:eastAsia="ru-RU"/>
            </w:rPr>
            <m:t>k=</m:t>
          </m:r>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1</m:t>
              </m:r>
            </m:num>
            <m:den>
              <m:r>
                <w:rPr>
                  <w:rFonts w:ascii="Cambria Math" w:eastAsia="Times New Roman" w:hAnsi="Cambria Math" w:cs="Times New Roman"/>
                  <w:sz w:val="24"/>
                  <w:szCs w:val="24"/>
                  <w:lang w:eastAsia="ru-RU"/>
                </w:rPr>
                <m:t>e</m:t>
              </m:r>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N</m:t>
                  </m:r>
                </m:e>
                <m:sub>
                  <m:r>
                    <w:rPr>
                      <w:rFonts w:ascii="Cambria Math" w:eastAsia="Times New Roman" w:hAnsi="Cambria Math" w:cs="Times New Roman"/>
                      <w:sz w:val="24"/>
                      <w:szCs w:val="24"/>
                      <w:lang w:eastAsia="ru-RU"/>
                    </w:rPr>
                    <m:t>A</m:t>
                  </m:r>
                </m:sub>
              </m:sSub>
            </m:den>
          </m:f>
          <m:f>
            <m:fPr>
              <m:ctrlPr>
                <w:rPr>
                  <w:rFonts w:ascii="Cambria Math" w:eastAsia="Times New Roman" w:hAnsi="Cambria Math" w:cs="Times New Roman"/>
                  <w:i/>
                  <w:sz w:val="24"/>
                  <w:szCs w:val="24"/>
                  <w:lang w:eastAsia="ru-RU"/>
                </w:rPr>
              </m:ctrlPr>
            </m:fPr>
            <m:num>
              <m:r>
                <w:rPr>
                  <w:rFonts w:ascii="Cambria Math" w:eastAsia="Times New Roman" w:hAnsi="Cambria Math" w:cs="Times New Roman"/>
                  <w:sz w:val="24"/>
                  <w:szCs w:val="24"/>
                  <w:lang w:eastAsia="ru-RU"/>
                </w:rPr>
                <m:t>M</m:t>
              </m:r>
            </m:num>
            <m:den>
              <m:r>
                <w:rPr>
                  <w:rFonts w:ascii="Cambria Math" w:eastAsia="Times New Roman" w:hAnsi="Cambria Math" w:cs="Times New Roman"/>
                  <w:sz w:val="24"/>
                  <w:szCs w:val="24"/>
                  <w:lang w:eastAsia="ru-RU"/>
                </w:rPr>
                <m:t>n</m:t>
              </m:r>
            </m:den>
          </m:f>
        </m:oMath>
      </m:oMathPara>
    </w:p>
    <w:p w14:paraId="072D9B55" w14:textId="0CC729EB" w:rsidR="001E6999" w:rsidRDefault="001E6999"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Коэффициент </w:t>
      </w:r>
      <w:r>
        <w:rPr>
          <w:rFonts w:ascii="Times New Roman" w:eastAsia="Times New Roman" w:hAnsi="Times New Roman" w:cs="Times New Roman"/>
          <w:sz w:val="24"/>
          <w:szCs w:val="24"/>
          <w:lang w:val="en-US" w:eastAsia="ru-RU"/>
        </w:rPr>
        <w:t>k</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зависит от природы вещества (значений </w:t>
      </w:r>
      <w:r>
        <w:rPr>
          <w:rFonts w:ascii="Times New Roman" w:eastAsia="Times New Roman" w:hAnsi="Times New Roman" w:cs="Times New Roman"/>
          <w:sz w:val="24"/>
          <w:szCs w:val="24"/>
          <w:lang w:val="en-US" w:eastAsia="ru-RU"/>
        </w:rPr>
        <w:t>M</w:t>
      </w:r>
      <w:r w:rsidRPr="001E69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val="en-US" w:eastAsia="ru-RU"/>
        </w:rPr>
        <w:t>n</w:t>
      </w:r>
      <w:r w:rsidRPr="001E6999">
        <w:rPr>
          <w:rFonts w:ascii="Times New Roman" w:eastAsia="Times New Roman" w:hAnsi="Times New Roman" w:cs="Times New Roman"/>
          <w:sz w:val="24"/>
          <w:szCs w:val="24"/>
          <w:lang w:eastAsia="ru-RU"/>
        </w:rPr>
        <w:t xml:space="preserve">). </w:t>
      </w:r>
      <w:r w:rsidR="00A35556">
        <w:rPr>
          <w:rFonts w:ascii="Times New Roman" w:eastAsia="Times New Roman" w:hAnsi="Times New Roman" w:cs="Times New Roman"/>
          <w:sz w:val="24"/>
          <w:szCs w:val="24"/>
          <w:lang w:eastAsia="ru-RU"/>
        </w:rPr>
        <w:t>Следовательно:</w:t>
      </w:r>
    </w:p>
    <w:p w14:paraId="4F9FC7C1" w14:textId="79FC7B5E" w:rsidR="00A35556" w:rsidRPr="00A35556" w:rsidRDefault="00A35556" w:rsidP="001E6999">
      <w:pPr>
        <w:spacing w:before="100" w:beforeAutospacing="1" w:after="100" w:afterAutospacing="1" w:line="240" w:lineRule="auto"/>
        <w:rPr>
          <w:rFonts w:ascii="Times New Roman" w:eastAsia="Times New Roman" w:hAnsi="Times New Roman" w:cs="Times New Roman"/>
          <w:i/>
          <w:sz w:val="24"/>
          <w:szCs w:val="24"/>
          <w:lang w:eastAsia="ru-RU"/>
        </w:rPr>
      </w:pPr>
      <m:oMathPara>
        <m:oMath>
          <m:r>
            <w:rPr>
              <w:rFonts w:ascii="Cambria Math" w:eastAsia="Times New Roman" w:hAnsi="Cambria Math" w:cs="Times New Roman"/>
              <w:sz w:val="24"/>
              <w:szCs w:val="24"/>
              <w:lang w:eastAsia="ru-RU"/>
            </w:rPr>
            <m:t>m=kI∆t</m:t>
          </m:r>
        </m:oMath>
      </m:oMathPara>
    </w:p>
    <w:p w14:paraId="3F2A93B2" w14:textId="73784502" w:rsidR="001E6999" w:rsidRDefault="00A35556" w:rsidP="001E6999">
      <w:pPr>
        <w:spacing w:before="100" w:beforeAutospacing="1" w:after="100" w:afterAutospacing="1" w:line="240" w:lineRule="auto"/>
        <w:rPr>
          <w:rFonts w:ascii="Times New Roman" w:eastAsia="Times New Roman" w:hAnsi="Times New Roman" w:cs="Times New Roman"/>
          <w:i/>
          <w:iCs/>
          <w:sz w:val="24"/>
          <w:szCs w:val="24"/>
          <w:lang w:eastAsia="ru-RU"/>
        </w:rPr>
      </w:pPr>
      <w:r>
        <w:rPr>
          <w:rFonts w:ascii="Times New Roman" w:eastAsia="Times New Roman" w:hAnsi="Times New Roman" w:cs="Times New Roman"/>
          <w:iCs/>
          <w:sz w:val="24"/>
          <w:szCs w:val="24"/>
          <w:lang w:eastAsia="ru-RU"/>
        </w:rPr>
        <w:t xml:space="preserve">Следовательно, масса вещества, выделившегося на электроде за время </w:t>
      </w:r>
      <m:oMath>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val="en-US" w:eastAsia="ru-RU"/>
          </w:rPr>
          <m:t>t</m:t>
        </m:r>
      </m:oMath>
      <w:r>
        <w:rPr>
          <w:rFonts w:ascii="Times New Roman" w:eastAsia="Times New Roman" w:hAnsi="Times New Roman" w:cs="Times New Roman"/>
          <w:iCs/>
          <w:sz w:val="24"/>
          <w:szCs w:val="24"/>
          <w:lang w:eastAsia="ru-RU"/>
        </w:rPr>
        <w:t xml:space="preserve"> при прохождении электрического тока, пропорциональна силе тока и времени – </w:t>
      </w:r>
      <w:r w:rsidRPr="00A35556">
        <w:rPr>
          <w:rFonts w:ascii="Times New Roman" w:eastAsia="Times New Roman" w:hAnsi="Times New Roman" w:cs="Times New Roman"/>
          <w:b/>
          <w:bCs/>
          <w:iCs/>
          <w:sz w:val="24"/>
          <w:szCs w:val="24"/>
          <w:lang w:eastAsia="ru-RU"/>
        </w:rPr>
        <w:t>закон электролиза Фарадея.</w:t>
      </w:r>
    </w:p>
    <w:p w14:paraId="67FC5516" w14:textId="6876AAAB" w:rsidR="00A35556" w:rsidRDefault="00A35556"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Величина </w:t>
      </w:r>
      <m:oMath>
        <m:r>
          <w:rPr>
            <w:rFonts w:ascii="Cambria Math" w:eastAsia="Times New Roman" w:hAnsi="Cambria Math" w:cs="Times New Roman"/>
            <w:sz w:val="24"/>
            <w:szCs w:val="24"/>
            <w:lang w:eastAsia="ru-RU"/>
          </w:rPr>
          <m:t>k</m:t>
        </m:r>
      </m:oMath>
      <w:r w:rsidRPr="00A35556">
        <w:rPr>
          <w:rFonts w:ascii="Times New Roman" w:eastAsia="Times New Roman" w:hAnsi="Times New Roman" w:cs="Times New Roman"/>
          <w:sz w:val="24"/>
          <w:szCs w:val="24"/>
          <w:lang w:eastAsia="ru-RU"/>
        </w:rPr>
        <w:t xml:space="preserve"> – </w:t>
      </w:r>
      <w:r w:rsidRPr="00A35556">
        <w:rPr>
          <w:rFonts w:ascii="Times New Roman" w:eastAsia="Times New Roman" w:hAnsi="Times New Roman" w:cs="Times New Roman"/>
          <w:b/>
          <w:bCs/>
          <w:sz w:val="24"/>
          <w:szCs w:val="24"/>
          <w:lang w:eastAsia="ru-RU"/>
        </w:rPr>
        <w:t>электрохимический эквивалент</w:t>
      </w:r>
      <w:r>
        <w:rPr>
          <w:rFonts w:ascii="Times New Roman" w:eastAsia="Times New Roman" w:hAnsi="Times New Roman" w:cs="Times New Roman"/>
          <w:sz w:val="24"/>
          <w:szCs w:val="24"/>
          <w:lang w:eastAsia="ru-RU"/>
        </w:rPr>
        <w:t xml:space="preserve"> (кг</w:t>
      </w:r>
      <w:r w:rsidRPr="00A3555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Кл) вещества, выделившегося на электродах. </w:t>
      </w:r>
    </w:p>
    <w:p w14:paraId="2B7E4314" w14:textId="1DE2A973" w:rsidR="00EC3B4B"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 ещё</w:t>
      </w:r>
    </w:p>
    <w:p w14:paraId="1B8B5A06" w14:textId="5577FC49" w:rsidR="00EC3B4B" w:rsidRPr="00EC3B4B" w:rsidRDefault="00EC3B4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eastAsia="ru-RU"/>
            </w:rPr>
            <w:lastRenderedPageBreak/>
            <m:t>k=</m:t>
          </m:r>
          <m:f>
            <m:fPr>
              <m:ctrlPr>
                <w:rPr>
                  <w:rFonts w:ascii="Cambria Math" w:eastAsia="Times New Roman" w:hAnsi="Cambria Math" w:cs="Times New Roman"/>
                  <w:i/>
                  <w:sz w:val="24"/>
                  <w:szCs w:val="24"/>
                  <w:lang w:eastAsia="ru-RU"/>
                </w:rPr>
              </m:ctrlPr>
            </m:fPr>
            <m:num>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eastAsia="ru-RU"/>
                    </w:rPr>
                    <m:t>0i</m:t>
                  </m:r>
                </m:sub>
              </m:sSub>
            </m:num>
            <m:den>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q</m:t>
                  </m:r>
                </m:e>
                <m:sub>
                  <m:r>
                    <w:rPr>
                      <w:rFonts w:ascii="Cambria Math" w:eastAsia="Times New Roman" w:hAnsi="Cambria Math" w:cs="Times New Roman"/>
                      <w:sz w:val="24"/>
                      <w:szCs w:val="24"/>
                      <w:lang w:eastAsia="ru-RU"/>
                    </w:rPr>
                    <m:t>0i</m:t>
                  </m:r>
                </m:sub>
              </m:sSub>
            </m:den>
          </m:f>
        </m:oMath>
      </m:oMathPara>
    </w:p>
    <w:p w14:paraId="656B9340" w14:textId="13C69B63" w:rsidR="001E6999" w:rsidRDefault="00EC3B4B" w:rsidP="001E6999">
      <w:pPr>
        <w:spacing w:before="100" w:beforeAutospacing="1" w:after="100" w:afterAutospacing="1" w:line="240" w:lineRule="auto"/>
        <w:rPr>
          <w:rFonts w:ascii="Times New Roman" w:eastAsia="Times New Roman" w:hAnsi="Times New Roman" w:cs="Times New Roman"/>
          <w:sz w:val="24"/>
          <w:szCs w:val="24"/>
          <w:lang w:eastAsia="ru-RU"/>
        </w:rPr>
      </w:pPr>
      <w:r w:rsidRPr="00EC3B4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т.е. </w:t>
      </w:r>
      <w:r>
        <w:rPr>
          <w:rFonts w:ascii="Times New Roman" w:eastAsia="Times New Roman" w:hAnsi="Times New Roman" w:cs="Times New Roman"/>
          <w:sz w:val="24"/>
          <w:szCs w:val="24"/>
          <w:lang w:val="en-US" w:eastAsia="ru-RU"/>
        </w:rPr>
        <w:t>k</w:t>
      </w:r>
      <w:r w:rsidRPr="00EC3B4B">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отношение массы иона к его заряду.</w:t>
      </w:r>
    </w:p>
    <w:p w14:paraId="4543D525" w14:textId="1A048F52" w:rsidR="00267FAB" w:rsidRDefault="00267FAB" w:rsidP="001E6999">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этих формул, модуль заряда электрона:</w:t>
      </w:r>
    </w:p>
    <w:p w14:paraId="3BFB0864" w14:textId="226D78A9" w:rsidR="00267FAB" w:rsidRPr="00267FAB" w:rsidRDefault="00267FAB" w:rsidP="001E6999">
      <w:pPr>
        <w:spacing w:before="100" w:beforeAutospacing="1" w:after="100" w:afterAutospacing="1" w:line="240" w:lineRule="auto"/>
        <w:rPr>
          <w:rFonts w:ascii="Times New Roman" w:eastAsia="Times New Roman" w:hAnsi="Times New Roman" w:cs="Times New Roman"/>
          <w:sz w:val="24"/>
          <w:szCs w:val="24"/>
          <w:lang w:val="en-US" w:eastAsia="ru-RU"/>
        </w:rPr>
      </w:pPr>
      <m:oMathPara>
        <m:oMath>
          <m:r>
            <w:rPr>
              <w:rFonts w:ascii="Cambria Math" w:eastAsia="Times New Roman" w:hAnsi="Cambria Math" w:cs="Times New Roman"/>
              <w:sz w:val="24"/>
              <w:szCs w:val="24"/>
              <w:lang w:val="en-US" w:eastAsia="ru-RU"/>
            </w:rPr>
            <m:t>e=</m:t>
          </m:r>
          <m:f>
            <m:fPr>
              <m:ctrlPr>
                <w:rPr>
                  <w:rFonts w:ascii="Cambria Math" w:eastAsia="Times New Roman" w:hAnsi="Cambria Math" w:cs="Times New Roman"/>
                  <w:i/>
                  <w:sz w:val="24"/>
                  <w:szCs w:val="24"/>
                  <w:lang w:val="en-US" w:eastAsia="ru-RU"/>
                </w:rPr>
              </m:ctrlPr>
            </m:fPr>
            <m:num>
              <m:r>
                <w:rPr>
                  <w:rFonts w:ascii="Cambria Math" w:eastAsia="Times New Roman" w:hAnsi="Cambria Math" w:cs="Times New Roman"/>
                  <w:sz w:val="24"/>
                  <w:szCs w:val="24"/>
                  <w:lang w:val="en-US" w:eastAsia="ru-RU"/>
                </w:rPr>
                <m:t>M</m:t>
              </m:r>
            </m:num>
            <m:den>
              <m:r>
                <w:rPr>
                  <w:rFonts w:ascii="Cambria Math" w:eastAsia="Times New Roman" w:hAnsi="Cambria Math" w:cs="Times New Roman"/>
                  <w:sz w:val="24"/>
                  <w:szCs w:val="24"/>
                  <w:lang w:val="en-US" w:eastAsia="ru-RU"/>
                </w:rPr>
                <m:t>mn</m:t>
              </m:r>
              <m:sSub>
                <m:sSubPr>
                  <m:ctrlPr>
                    <w:rPr>
                      <w:rFonts w:ascii="Cambria Math" w:eastAsia="Times New Roman" w:hAnsi="Cambria Math" w:cs="Times New Roman"/>
                      <w:i/>
                      <w:sz w:val="24"/>
                      <w:szCs w:val="24"/>
                      <w:lang w:val="en-US" w:eastAsia="ru-RU"/>
                    </w:rPr>
                  </m:ctrlPr>
                </m:sSubPr>
                <m:e>
                  <m:r>
                    <w:rPr>
                      <w:rFonts w:ascii="Cambria Math" w:eastAsia="Times New Roman" w:hAnsi="Cambria Math" w:cs="Times New Roman"/>
                      <w:sz w:val="24"/>
                      <w:szCs w:val="24"/>
                      <w:lang w:val="en-US" w:eastAsia="ru-RU"/>
                    </w:rPr>
                    <m:t>N</m:t>
                  </m:r>
                </m:e>
                <m:sub>
                  <m:r>
                    <w:rPr>
                      <w:rFonts w:ascii="Cambria Math" w:eastAsia="Times New Roman" w:hAnsi="Cambria Math" w:cs="Times New Roman"/>
                      <w:sz w:val="24"/>
                      <w:szCs w:val="24"/>
                      <w:lang w:val="en-US" w:eastAsia="ru-RU"/>
                    </w:rPr>
                    <m:t>A</m:t>
                  </m:r>
                </m:sub>
              </m:sSub>
            </m:den>
          </m:f>
          <m:r>
            <w:rPr>
              <w:rFonts w:ascii="Cambria Math" w:eastAsia="Times New Roman" w:hAnsi="Cambria Math" w:cs="Times New Roman"/>
              <w:sz w:val="24"/>
              <w:szCs w:val="24"/>
              <w:lang w:val="en-US" w:eastAsia="ru-RU"/>
            </w:rPr>
            <m:t>I∆t</m:t>
          </m:r>
        </m:oMath>
      </m:oMathPara>
    </w:p>
    <w:p w14:paraId="036AD596" w14:textId="36CFFB7F" w:rsidR="00267FAB" w:rsidRDefault="00267FAB" w:rsidP="001E6999">
      <w:pPr>
        <w:spacing w:before="100" w:beforeAutospacing="1" w:after="100" w:afterAutospacing="1" w:line="240" w:lineRule="auto"/>
        <w:rPr>
          <w:rFonts w:ascii="Times New Roman" w:eastAsia="Times New Roman" w:hAnsi="Times New Roman" w:cs="Times New Roman"/>
          <w:b/>
          <w:bCs/>
          <w:sz w:val="24"/>
          <w:szCs w:val="24"/>
          <w:lang w:eastAsia="ru-RU"/>
        </w:rPr>
      </w:pPr>
      <w:r w:rsidRPr="00BC26DD">
        <w:rPr>
          <w:rFonts w:ascii="Times New Roman" w:eastAsia="Times New Roman" w:hAnsi="Times New Roman" w:cs="Times New Roman"/>
          <w:b/>
          <w:bCs/>
          <w:sz w:val="24"/>
          <w:szCs w:val="24"/>
          <w:lang w:eastAsia="ru-RU"/>
        </w:rPr>
        <w:t xml:space="preserve">121. </w:t>
      </w:r>
      <w:r w:rsidRPr="00267FAB">
        <w:rPr>
          <w:rFonts w:ascii="Times New Roman" w:eastAsia="Times New Roman" w:hAnsi="Times New Roman" w:cs="Times New Roman"/>
          <w:b/>
          <w:bCs/>
          <w:sz w:val="24"/>
          <w:szCs w:val="24"/>
          <w:lang w:eastAsia="ru-RU"/>
        </w:rPr>
        <w:t>Электрический ток в газах</w:t>
      </w:r>
    </w:p>
    <w:p w14:paraId="355B0038"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Между обкладками конденсатора находится воздух — газ. Если его нагреть, конденсатор начинает разряжаться. Это происходит из-за того, что при высокой температуре молекулы газа начинают двигаться быстрее, сталкиваются и могут ионизироваться. Ионизация — это процесс, при котором атомы или молекулы теряют или приобретают электроны, превращаясь в положительно или отрицательно заряженные ионы.</w:t>
      </w:r>
    </w:p>
    <w:p w14:paraId="7F243364" w14:textId="77777777" w:rsidR="000C7548" w:rsidRP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Газ также может ионизироваться под воздействием излучения (рентгеновского, ультрафиолетового, радиоактивного и т. д.), которое выбивает электроны из атомов или молекул. В результате:</w:t>
      </w:r>
    </w:p>
    <w:p w14:paraId="2AD4755F"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Положительный заряд переносят ионы (как в растворах).</w:t>
      </w:r>
    </w:p>
    <w:p w14:paraId="33A782AC" w14:textId="77777777" w:rsidR="000C7548" w:rsidRPr="000C7548" w:rsidRDefault="000C7548" w:rsidP="000C754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Отрицательный заряд переносят электроны (как в металлах).</w:t>
      </w:r>
    </w:p>
    <w:p w14:paraId="3C4CCD10" w14:textId="40AA7AD2" w:rsidR="000C7548" w:rsidRDefault="000C7548"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0C7548">
        <w:rPr>
          <w:rFonts w:ascii="Times New Roman" w:eastAsia="Times New Roman" w:hAnsi="Times New Roman" w:cs="Times New Roman"/>
          <w:sz w:val="24"/>
          <w:szCs w:val="24"/>
          <w:lang w:eastAsia="ru-RU"/>
        </w:rPr>
        <w:t xml:space="preserve">Одновременно происходит процесс рекомбинации, при котором положительные и отрицательные заряженные частицы соединяются, образуя нейтральные молекулы или атомы. Если источник ионизации (нагреватель или излучение) действует непрерывно, устанавливается динамическое равновесие: число ионизированных частиц становится равно числу </w:t>
      </w:r>
      <w:proofErr w:type="spellStart"/>
      <w:r w:rsidRPr="000C7548">
        <w:rPr>
          <w:rFonts w:ascii="Times New Roman" w:eastAsia="Times New Roman" w:hAnsi="Times New Roman" w:cs="Times New Roman"/>
          <w:sz w:val="24"/>
          <w:szCs w:val="24"/>
          <w:lang w:eastAsia="ru-RU"/>
        </w:rPr>
        <w:t>рекомбинированных</w:t>
      </w:r>
      <w:proofErr w:type="spellEnd"/>
      <w:r w:rsidRPr="000C7548">
        <w:rPr>
          <w:rFonts w:ascii="Times New Roman" w:eastAsia="Times New Roman" w:hAnsi="Times New Roman" w:cs="Times New Roman"/>
          <w:sz w:val="24"/>
          <w:szCs w:val="24"/>
          <w:lang w:eastAsia="ru-RU"/>
        </w:rPr>
        <w:t>.</w:t>
      </w:r>
    </w:p>
    <w:p w14:paraId="67369D02" w14:textId="14416406" w:rsidR="00BC26DD" w:rsidRPr="005916E9" w:rsidRDefault="005916E9" w:rsidP="000C7548">
      <w:pPr>
        <w:spacing w:before="100" w:beforeAutospacing="1" w:after="100" w:afterAutospacing="1" w:line="240" w:lineRule="auto"/>
        <w:rPr>
          <w:rFonts w:ascii="Times New Roman" w:eastAsia="Times New Roman" w:hAnsi="Times New Roman" w:cs="Times New Roman"/>
          <w:b/>
          <w:bCs/>
          <w:sz w:val="24"/>
          <w:szCs w:val="24"/>
          <w:lang w:eastAsia="ru-RU"/>
        </w:rPr>
      </w:pPr>
      <w:r w:rsidRPr="005916E9">
        <w:rPr>
          <w:rFonts w:ascii="Times New Roman" w:eastAsia="Times New Roman" w:hAnsi="Times New Roman" w:cs="Times New Roman"/>
          <w:b/>
          <w:bCs/>
          <w:sz w:val="24"/>
          <w:szCs w:val="24"/>
          <w:lang w:eastAsia="ru-RU"/>
        </w:rPr>
        <w:t>122. Несамостоятельный и самостоятельный разряды</w:t>
      </w:r>
    </w:p>
    <w:p w14:paraId="34E549F1"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b/>
          <w:bCs/>
          <w:sz w:val="24"/>
          <w:szCs w:val="24"/>
          <w:lang w:eastAsia="ru-RU"/>
        </w:rPr>
        <w:t>Стеклянная трубка с газом, внутри которой на разных концах расположены анод и катод, подключена к источнику напряжения и ионизатору. При подаче напряжения и воздействии ионизатора в газе начинается несамостоятельный разряд.</w:t>
      </w:r>
    </w:p>
    <w:p w14:paraId="5B527B57"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Сначала:</w:t>
      </w:r>
    </w:p>
    <w:p w14:paraId="06529BD0"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Ионизатор (например, ультрафиолетовое излучение или радиоактивный источник) выбивает электроны из молекул газа, создавая положительные ионы.</w:t>
      </w:r>
    </w:p>
    <w:p w14:paraId="2A3040EC"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Электроны движутся к аноду, а положительные ионы — к катоду, образуя электрический ток.</w:t>
      </w:r>
    </w:p>
    <w:p w14:paraId="183766B8" w14:textId="77777777" w:rsidR="00F32971" w:rsidRPr="00F32971" w:rsidRDefault="00F32971" w:rsidP="00F32971">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Если повышать напряжение, сила тока растёт, потому что ускоряются электроны и ионы, и большее их количество участвует в переносе заряда.</w:t>
      </w:r>
    </w:p>
    <w:p w14:paraId="206C512D"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Однако наступает момент </w:t>
      </w:r>
      <w:r w:rsidRPr="00F32971">
        <w:rPr>
          <w:rFonts w:ascii="Times New Roman" w:eastAsia="Times New Roman" w:hAnsi="Times New Roman" w:cs="Times New Roman"/>
          <w:b/>
          <w:bCs/>
          <w:sz w:val="24"/>
          <w:szCs w:val="24"/>
          <w:lang w:eastAsia="ru-RU"/>
        </w:rPr>
        <w:t>насыщения</w:t>
      </w:r>
      <w:r w:rsidRPr="00F32971">
        <w:rPr>
          <w:rFonts w:ascii="Times New Roman" w:eastAsia="Times New Roman" w:hAnsi="Times New Roman" w:cs="Times New Roman"/>
          <w:sz w:val="24"/>
          <w:szCs w:val="24"/>
          <w:lang w:eastAsia="ru-RU"/>
        </w:rPr>
        <w:t>:</w:t>
      </w:r>
    </w:p>
    <w:p w14:paraId="7672E4E4"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Все образовавшиеся частицы (ионы и электроны) быстро достигают электродов, не успевая </w:t>
      </w:r>
      <w:proofErr w:type="spellStart"/>
      <w:r w:rsidRPr="00F32971">
        <w:rPr>
          <w:rFonts w:ascii="Times New Roman" w:eastAsia="Times New Roman" w:hAnsi="Times New Roman" w:cs="Times New Roman"/>
          <w:sz w:val="24"/>
          <w:szCs w:val="24"/>
          <w:lang w:eastAsia="ru-RU"/>
        </w:rPr>
        <w:t>рекомбинировать</w:t>
      </w:r>
      <w:proofErr w:type="spellEnd"/>
      <w:r w:rsidRPr="00F32971">
        <w:rPr>
          <w:rFonts w:ascii="Times New Roman" w:eastAsia="Times New Roman" w:hAnsi="Times New Roman" w:cs="Times New Roman"/>
          <w:sz w:val="24"/>
          <w:szCs w:val="24"/>
          <w:lang w:eastAsia="ru-RU"/>
        </w:rPr>
        <w:t>.</w:t>
      </w:r>
    </w:p>
    <w:p w14:paraId="30C3EBDA"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Сила тока перестаёт расти, несмотря на увеличение напряжения.</w:t>
      </w:r>
    </w:p>
    <w:p w14:paraId="673BC8C2" w14:textId="77777777" w:rsidR="00F32971" w:rsidRPr="00F32971" w:rsidRDefault="00F32971" w:rsidP="00F32971">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lastRenderedPageBreak/>
        <w:t xml:space="preserve">Такой разряд называют </w:t>
      </w:r>
      <w:r w:rsidRPr="00F32971">
        <w:rPr>
          <w:rFonts w:ascii="Times New Roman" w:eastAsia="Times New Roman" w:hAnsi="Times New Roman" w:cs="Times New Roman"/>
          <w:b/>
          <w:bCs/>
          <w:sz w:val="24"/>
          <w:szCs w:val="24"/>
          <w:lang w:eastAsia="ru-RU"/>
        </w:rPr>
        <w:t>несамостоятельным</w:t>
      </w:r>
      <w:r w:rsidRPr="00F32971">
        <w:rPr>
          <w:rFonts w:ascii="Times New Roman" w:eastAsia="Times New Roman" w:hAnsi="Times New Roman" w:cs="Times New Roman"/>
          <w:sz w:val="24"/>
          <w:szCs w:val="24"/>
          <w:lang w:eastAsia="ru-RU"/>
        </w:rPr>
        <w:t>, потому что он прекращается, если убрать ионизатор.</w:t>
      </w:r>
    </w:p>
    <w:p w14:paraId="7B91AE03"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Если продолжать увеличивать напряжение, может произойти переход к </w:t>
      </w:r>
      <w:r w:rsidRPr="00F32971">
        <w:rPr>
          <w:rFonts w:ascii="Times New Roman" w:eastAsia="Times New Roman" w:hAnsi="Times New Roman" w:cs="Times New Roman"/>
          <w:b/>
          <w:bCs/>
          <w:sz w:val="24"/>
          <w:szCs w:val="24"/>
          <w:lang w:eastAsia="ru-RU"/>
        </w:rPr>
        <w:t>самостоятельному разряду</w:t>
      </w:r>
      <w:r w:rsidRPr="00F32971">
        <w:rPr>
          <w:rFonts w:ascii="Times New Roman" w:eastAsia="Times New Roman" w:hAnsi="Times New Roman" w:cs="Times New Roman"/>
          <w:sz w:val="24"/>
          <w:szCs w:val="24"/>
          <w:lang w:eastAsia="ru-RU"/>
        </w:rPr>
        <w:t>:</w:t>
      </w:r>
    </w:p>
    <w:p w14:paraId="1ECDACBE"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достаточно высоком напряжении электроны, ускоренные электрическим полем, приобретают энергию, достаточную для того, чтобы ионизировать другие атомы или молекулы газа при столкновении.</w:t>
      </w:r>
    </w:p>
    <w:p w14:paraId="5368AE0B" w14:textId="77777777" w:rsidR="00F32971" w:rsidRPr="00F32971" w:rsidRDefault="00F32971" w:rsidP="00F32971">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Это называется </w:t>
      </w:r>
      <w:r w:rsidRPr="00F32971">
        <w:rPr>
          <w:rFonts w:ascii="Times New Roman" w:eastAsia="Times New Roman" w:hAnsi="Times New Roman" w:cs="Times New Roman"/>
          <w:b/>
          <w:bCs/>
          <w:sz w:val="24"/>
          <w:szCs w:val="24"/>
          <w:lang w:eastAsia="ru-RU"/>
        </w:rPr>
        <w:t>электронный удар</w:t>
      </w:r>
      <w:r w:rsidRPr="00F32971">
        <w:rPr>
          <w:rFonts w:ascii="Times New Roman" w:eastAsia="Times New Roman" w:hAnsi="Times New Roman" w:cs="Times New Roman"/>
          <w:sz w:val="24"/>
          <w:szCs w:val="24"/>
          <w:lang w:eastAsia="ru-RU"/>
        </w:rPr>
        <w:t xml:space="preserve">, и он запускает цепную реакцию: один выбитый электрон может выбить несколько других, и возникает </w:t>
      </w:r>
      <w:r w:rsidRPr="00F32971">
        <w:rPr>
          <w:rFonts w:ascii="Times New Roman" w:eastAsia="Times New Roman" w:hAnsi="Times New Roman" w:cs="Times New Roman"/>
          <w:b/>
          <w:bCs/>
          <w:sz w:val="24"/>
          <w:szCs w:val="24"/>
          <w:lang w:eastAsia="ru-RU"/>
        </w:rPr>
        <w:t>электронная лавина</w:t>
      </w:r>
      <w:r w:rsidRPr="00F32971">
        <w:rPr>
          <w:rFonts w:ascii="Times New Roman" w:eastAsia="Times New Roman" w:hAnsi="Times New Roman" w:cs="Times New Roman"/>
          <w:sz w:val="24"/>
          <w:szCs w:val="24"/>
          <w:lang w:eastAsia="ru-RU"/>
        </w:rPr>
        <w:t>.</w:t>
      </w:r>
    </w:p>
    <w:p w14:paraId="71E9BE99"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После этого разряд становится </w:t>
      </w:r>
      <w:r w:rsidRPr="00F32971">
        <w:rPr>
          <w:rFonts w:ascii="Times New Roman" w:eastAsia="Times New Roman" w:hAnsi="Times New Roman" w:cs="Times New Roman"/>
          <w:b/>
          <w:bCs/>
          <w:sz w:val="24"/>
          <w:szCs w:val="24"/>
          <w:lang w:eastAsia="ru-RU"/>
        </w:rPr>
        <w:t>самостоятельным</w:t>
      </w:r>
      <w:r w:rsidRPr="00F32971">
        <w:rPr>
          <w:rFonts w:ascii="Times New Roman" w:eastAsia="Times New Roman" w:hAnsi="Times New Roman" w:cs="Times New Roman"/>
          <w:sz w:val="24"/>
          <w:szCs w:val="24"/>
          <w:lang w:eastAsia="ru-RU"/>
        </w:rPr>
        <w:t>, потому что лавина поддерживает процесс ионизации газа даже без внешнего ионизатора.</w:t>
      </w:r>
    </w:p>
    <w:p w14:paraId="2F41F549" w14:textId="77777777" w:rsidR="00F32971" w:rsidRPr="00F32971" w:rsidRDefault="00F32971" w:rsidP="00F32971">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 xml:space="preserve">Дополнительно положительные ионы, достигая катода, выбивают из него электроны (процесс называется </w:t>
      </w:r>
      <w:r w:rsidRPr="00F32971">
        <w:rPr>
          <w:rFonts w:ascii="Times New Roman" w:eastAsia="Times New Roman" w:hAnsi="Times New Roman" w:cs="Times New Roman"/>
          <w:b/>
          <w:bCs/>
          <w:sz w:val="24"/>
          <w:szCs w:val="24"/>
          <w:lang w:eastAsia="ru-RU"/>
        </w:rPr>
        <w:t>ионная эмиссия</w:t>
      </w:r>
      <w:r w:rsidRPr="00F32971">
        <w:rPr>
          <w:rFonts w:ascii="Times New Roman" w:eastAsia="Times New Roman" w:hAnsi="Times New Roman" w:cs="Times New Roman"/>
          <w:sz w:val="24"/>
          <w:szCs w:val="24"/>
          <w:lang w:eastAsia="ru-RU"/>
        </w:rPr>
        <w:t xml:space="preserve">). Это не только поддерживает разряд, но и нагревает катод, что может привести к </w:t>
      </w:r>
      <w:r w:rsidRPr="00F32971">
        <w:rPr>
          <w:rFonts w:ascii="Times New Roman" w:eastAsia="Times New Roman" w:hAnsi="Times New Roman" w:cs="Times New Roman"/>
          <w:b/>
          <w:bCs/>
          <w:sz w:val="24"/>
          <w:szCs w:val="24"/>
          <w:lang w:eastAsia="ru-RU"/>
        </w:rPr>
        <w:t>термоэлектронной эмиссии</w:t>
      </w:r>
      <w:r w:rsidRPr="00F32971">
        <w:rPr>
          <w:rFonts w:ascii="Times New Roman" w:eastAsia="Times New Roman" w:hAnsi="Times New Roman" w:cs="Times New Roman"/>
          <w:sz w:val="24"/>
          <w:szCs w:val="24"/>
          <w:lang w:eastAsia="ru-RU"/>
        </w:rPr>
        <w:t xml:space="preserve"> — выбросу электронов за счёт нагрева.</w:t>
      </w:r>
    </w:p>
    <w:p w14:paraId="106BB52F" w14:textId="77777777" w:rsidR="00F32971" w:rsidRPr="00F32971" w:rsidRDefault="00F32971" w:rsidP="00F32971">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В разреженном газе такие процессы происходят легче, потому что у электронов больше расстояния для разгона между столкновениями. В результате для запуска самостоятельного разряда требуется менее высокое напряжение.</w:t>
      </w:r>
    </w:p>
    <w:p w14:paraId="63F0097B" w14:textId="112F11E4" w:rsidR="00267FAB" w:rsidRDefault="00F32971" w:rsidP="000C7548">
      <w:pPr>
        <w:spacing w:before="100" w:beforeAutospacing="1" w:after="100" w:afterAutospacing="1" w:line="240" w:lineRule="auto"/>
        <w:rPr>
          <w:rFonts w:ascii="Times New Roman" w:eastAsia="Times New Roman" w:hAnsi="Times New Roman" w:cs="Times New Roman"/>
          <w:sz w:val="24"/>
          <w:szCs w:val="24"/>
          <w:lang w:eastAsia="ru-RU"/>
        </w:rPr>
      </w:pPr>
      <w:r w:rsidRPr="00F32971">
        <w:rPr>
          <w:rFonts w:ascii="Times New Roman" w:eastAsia="Times New Roman" w:hAnsi="Times New Roman" w:cs="Times New Roman"/>
          <w:sz w:val="24"/>
          <w:szCs w:val="24"/>
          <w:lang w:eastAsia="ru-RU"/>
        </w:rPr>
        <w:t>При самостоятельном разряде газ начинает светиться. Это связано с тем, что возбужденные атомы и ионы газа испускают свет при возвращении в своё нормальное состояние. Такие явления используют, например, в газоразрядных лампах и неоновых вывесках.</w:t>
      </w:r>
    </w:p>
    <w:p w14:paraId="55CE102C" w14:textId="4806E602" w:rsidR="00AF4167" w:rsidRDefault="00AF4167" w:rsidP="000C754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4BB2C14E" w14:textId="6DC9BE69" w:rsidR="00AF4167" w:rsidRDefault="00AF4167" w:rsidP="00AF4167">
      <w:pPr>
        <w:spacing w:before="100" w:beforeAutospacing="1" w:after="100" w:afterAutospacing="1" w:line="240" w:lineRule="auto"/>
        <w:jc w:val="center"/>
        <w:rPr>
          <w:rFonts w:ascii="Times New Roman" w:eastAsia="Times New Roman" w:hAnsi="Times New Roman" w:cs="Times New Roman"/>
          <w:b/>
          <w:sz w:val="100"/>
          <w:szCs w:val="100"/>
          <w:lang w:eastAsia="ru-RU"/>
        </w:rPr>
      </w:pPr>
      <w:r w:rsidRPr="00AF4167">
        <w:rPr>
          <w:rFonts w:ascii="Times New Roman" w:eastAsia="Times New Roman" w:hAnsi="Times New Roman" w:cs="Times New Roman"/>
          <w:b/>
          <w:sz w:val="100"/>
          <w:szCs w:val="100"/>
          <w:lang w:eastAsia="ru-RU"/>
        </w:rPr>
        <w:lastRenderedPageBreak/>
        <w:t>11 класс</w:t>
      </w:r>
    </w:p>
    <w:p w14:paraId="75A099C9" w14:textId="78FA566B" w:rsidR="00AF4167" w:rsidRDefault="00AF4167" w:rsidP="00AF4167">
      <w:pPr>
        <w:rPr>
          <w:rFonts w:ascii="Times New Roman" w:hAnsi="Times New Roman" w:cs="Times New Roman"/>
          <w:sz w:val="24"/>
          <w:szCs w:val="24"/>
        </w:rPr>
      </w:pPr>
      <w:r>
        <w:rPr>
          <w:b/>
          <w:sz w:val="100"/>
          <w:szCs w:val="100"/>
          <w:lang w:eastAsia="ru-RU"/>
        </w:rPr>
        <w:br w:type="page"/>
      </w:r>
      <w:r w:rsidRPr="00AF4167">
        <w:rPr>
          <w:rFonts w:ascii="Times New Roman" w:hAnsi="Times New Roman" w:cs="Times New Roman"/>
          <w:sz w:val="24"/>
          <w:szCs w:val="24"/>
        </w:rPr>
        <w:lastRenderedPageBreak/>
        <w:t xml:space="preserve">Аналогом напряжённости эл. поля является </w:t>
      </w:r>
      <w:r w:rsidRPr="00AF4167">
        <w:rPr>
          <w:rFonts w:ascii="Times New Roman" w:hAnsi="Times New Roman" w:cs="Times New Roman"/>
          <w:b/>
          <w:sz w:val="24"/>
          <w:szCs w:val="24"/>
        </w:rPr>
        <w:t>магнитная индукция</w:t>
      </w:r>
      <w:r w:rsidRPr="00AF4167">
        <w:rPr>
          <w:rFonts w:ascii="Times New Roman" w:hAnsi="Times New Roman" w:cs="Times New Roman"/>
          <w:sz w:val="24"/>
          <w:szCs w:val="24"/>
        </w:rPr>
        <w:t xml:space="preserve">. Направление вектора магнитной индукции — это </w:t>
      </w:r>
      <w:r w:rsidRPr="00AF4167">
        <w:rPr>
          <w:rFonts w:ascii="Times New Roman" w:hAnsi="Times New Roman" w:cs="Times New Roman"/>
          <w:b/>
          <w:sz w:val="24"/>
          <w:szCs w:val="24"/>
        </w:rPr>
        <w:t>буравчик правой руки</w:t>
      </w:r>
      <w:r w:rsidRPr="00AF4167">
        <w:rPr>
          <w:rFonts w:ascii="Times New Roman" w:hAnsi="Times New Roman" w:cs="Times New Roman"/>
          <w:sz w:val="24"/>
          <w:szCs w:val="24"/>
        </w:rPr>
        <w:t>.</w:t>
      </w:r>
      <w:r>
        <w:rPr>
          <w:rFonts w:ascii="Times New Roman" w:hAnsi="Times New Roman" w:cs="Times New Roman"/>
          <w:sz w:val="24"/>
          <w:szCs w:val="24"/>
        </w:rPr>
        <w:t xml:space="preserve"> </w:t>
      </w:r>
    </w:p>
    <w:p w14:paraId="36D24188" w14:textId="6C90508B" w:rsidR="00AF4167" w:rsidRDefault="00AF4167" w:rsidP="00AF4167">
      <w:pPr>
        <w:rPr>
          <w:rFonts w:ascii="Times New Roman" w:hAnsi="Times New Roman" w:cs="Times New Roman"/>
          <w:sz w:val="24"/>
          <w:szCs w:val="24"/>
        </w:rPr>
      </w:pPr>
      <w:r w:rsidRPr="00AF4167">
        <w:rPr>
          <w:rFonts w:ascii="Times New Roman" w:hAnsi="Times New Roman" w:cs="Times New Roman"/>
          <w:b/>
          <w:sz w:val="24"/>
          <w:szCs w:val="24"/>
        </w:rPr>
        <w:t>Сила Ампера</w:t>
      </w:r>
      <w:r>
        <w:rPr>
          <w:rFonts w:ascii="Times New Roman" w:hAnsi="Times New Roman" w:cs="Times New Roman"/>
          <w:sz w:val="24"/>
          <w:szCs w:val="24"/>
        </w:rPr>
        <w:t xml:space="preserve"> – это сила, которая действует со стороны </w:t>
      </w:r>
      <w:r w:rsidRPr="00AF4167">
        <w:rPr>
          <w:rFonts w:ascii="Times New Roman" w:hAnsi="Times New Roman" w:cs="Times New Roman"/>
          <w:sz w:val="24"/>
          <w:szCs w:val="24"/>
          <w:u w:val="single"/>
        </w:rPr>
        <w:t>магнитного поля</w:t>
      </w:r>
      <w:r>
        <w:rPr>
          <w:rFonts w:ascii="Times New Roman" w:hAnsi="Times New Roman" w:cs="Times New Roman"/>
          <w:sz w:val="24"/>
          <w:szCs w:val="24"/>
        </w:rPr>
        <w:t xml:space="preserve"> на ток.</w:t>
      </w:r>
    </w:p>
    <w:p w14:paraId="776EC42D" w14:textId="2E591C5D" w:rsidR="00AF4167" w:rsidRDefault="00AF4167" w:rsidP="00AF4167">
      <w:pPr>
        <w:rPr>
          <w:rFonts w:ascii="Times New Roman" w:eastAsiaTheme="minorEastAsia" w:hAnsi="Times New Roman" w:cs="Times New Roman"/>
          <w:sz w:val="24"/>
          <w:szCs w:val="24"/>
        </w:rPr>
      </w:pPr>
      <w:r w:rsidRPr="00AF4167">
        <w:rPr>
          <w:rFonts w:ascii="Times New Roman" w:hAnsi="Times New Roman" w:cs="Times New Roman"/>
          <w:b/>
          <w:sz w:val="24"/>
          <w:szCs w:val="24"/>
        </w:rPr>
        <w:t>Формула силы Ампера:</w:t>
      </w:r>
      <w:r>
        <w:rPr>
          <w:rFonts w:ascii="Times New Roman" w:hAnsi="Times New Roman" w:cs="Times New Roman"/>
          <w:b/>
          <w:sz w:val="24"/>
          <w:szCs w:val="24"/>
        </w:rPr>
        <w:t xml:space="preserve"> </w:t>
      </w:r>
      <m:oMath>
        <m:r>
          <w:rPr>
            <w:rFonts w:ascii="Cambria Math" w:hAnsi="Cambria Math" w:cs="Times New Roman"/>
            <w:sz w:val="24"/>
            <w:szCs w:val="24"/>
          </w:rPr>
          <m:t>F=BI</m:t>
        </m:r>
        <m:r>
          <m:rPr>
            <m:sty m:val="p"/>
          </m:rPr>
          <w:rPr>
            <w:rFonts w:ascii="Cambria Math" w:hAnsi="Cambria Math" w:cs="Times New Roman"/>
            <w:sz w:val="24"/>
            <w:szCs w:val="24"/>
          </w:rPr>
          <m:t>Δ</m:t>
        </m:r>
        <m:r>
          <w:rPr>
            <w:rFonts w:ascii="Cambria Math" w:hAnsi="Cambria Math" w:cs="Times New Roman"/>
            <w:sz w:val="24"/>
            <w:szCs w:val="24"/>
          </w:rPr>
          <m:t>lsinα</m:t>
        </m:r>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Измеряется в Теслах. Направление силы Ампера по правилу левой руки (в ладонь входят линии магнитной индукции, 4 пальца по направлению тока, большой палец – направление силы Ампера).</w:t>
      </w:r>
    </w:p>
    <w:p w14:paraId="2BA1D6C1" w14:textId="6E4FD8EF" w:rsidR="00AF4167" w:rsidRPr="00AF4167" w:rsidRDefault="00AF4167" w:rsidP="00AF4167">
      <w:pPr>
        <w:rPr>
          <w:rFonts w:ascii="Times New Roman" w:hAnsi="Times New Roman" w:cs="Times New Roman"/>
          <w:sz w:val="24"/>
          <w:szCs w:val="24"/>
        </w:rPr>
      </w:pPr>
      <w:r>
        <w:rPr>
          <w:rFonts w:ascii="Times New Roman" w:hAnsi="Times New Roman" w:cs="Times New Roman"/>
          <w:b/>
          <w:sz w:val="24"/>
          <w:szCs w:val="24"/>
        </w:rPr>
        <w:t xml:space="preserve">Сила Лоренца </w:t>
      </w:r>
      <w:r>
        <w:rPr>
          <w:rFonts w:ascii="Times New Roman" w:hAnsi="Times New Roman" w:cs="Times New Roman"/>
          <w:sz w:val="24"/>
          <w:szCs w:val="24"/>
        </w:rPr>
        <w:t xml:space="preserve">– это сила, которая действует со стороны </w:t>
      </w:r>
      <w:r w:rsidRPr="00AF4167">
        <w:rPr>
          <w:rFonts w:ascii="Times New Roman" w:hAnsi="Times New Roman" w:cs="Times New Roman"/>
          <w:sz w:val="24"/>
          <w:szCs w:val="24"/>
          <w:u w:val="single"/>
        </w:rPr>
        <w:t>электромагнитного поля</w:t>
      </w:r>
      <w:r>
        <w:rPr>
          <w:rFonts w:ascii="Times New Roman" w:hAnsi="Times New Roman" w:cs="Times New Roman"/>
          <w:sz w:val="24"/>
          <w:szCs w:val="24"/>
        </w:rPr>
        <w:t xml:space="preserve"> на электрон. Формула: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N</m:t>
            </m:r>
          </m:den>
        </m:f>
      </m:oMath>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F</w:t>
      </w:r>
      <w:r w:rsidRPr="00AF4167">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сила, действующая на участок проводника с током, </w:t>
      </w:r>
      <w:r>
        <w:rPr>
          <w:rFonts w:ascii="Times New Roman" w:eastAsiaTheme="minorEastAsia" w:hAnsi="Times New Roman" w:cs="Times New Roman"/>
          <w:sz w:val="24"/>
          <w:szCs w:val="24"/>
          <w:lang w:val="en-US"/>
        </w:rPr>
        <w:t>N</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AF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число заряженных частиц на этом участке.</w:t>
      </w:r>
    </w:p>
    <w:p w14:paraId="605C25AA" w14:textId="59E5DF65" w:rsidR="00AF4167" w:rsidRDefault="00AF4167" w:rsidP="00AF41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eastAsia="ru-RU"/>
        </w:rPr>
        <w:t xml:space="preserve">Формула магнитной части </w:t>
      </w:r>
      <w:r w:rsidRPr="00AF4167">
        <w:rPr>
          <w:rFonts w:ascii="Times New Roman" w:eastAsia="Times New Roman" w:hAnsi="Times New Roman" w:cs="Times New Roman"/>
          <w:b/>
          <w:sz w:val="24"/>
          <w:szCs w:val="24"/>
          <w:lang w:eastAsia="ru-RU"/>
        </w:rPr>
        <w:t>силы Лоренца:</w:t>
      </w:r>
      <w:r>
        <w:rPr>
          <w:rFonts w:ascii="Times New Roman" w:eastAsia="Times New Roman" w:hAnsi="Times New Roman" w:cs="Times New Roman"/>
          <w:b/>
          <w:sz w:val="24"/>
          <w:szCs w:val="24"/>
          <w:lang w:eastAsia="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Л(магнитного поля)</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r w:rsidR="006F4423">
        <w:rPr>
          <w:rFonts w:ascii="Times New Roman" w:eastAsia="Times New Roman" w:hAnsi="Times New Roman" w:cs="Times New Roman"/>
          <w:sz w:val="24"/>
          <w:szCs w:val="24"/>
        </w:rPr>
        <w:t>. Направление – тоже левой ладонью.</w:t>
      </w:r>
    </w:p>
    <w:p w14:paraId="669DA2AA" w14:textId="3594ED7D" w:rsidR="006F4423" w:rsidRDefault="006F4423" w:rsidP="006F4423">
      <w:pPr>
        <w:spacing w:before="100" w:beforeAutospacing="1" w:after="100" w:afterAutospacing="1" w:line="240" w:lineRule="auto"/>
        <w:rPr>
          <w:rFonts w:ascii="Times New Roman" w:eastAsia="Times New Roman" w:hAnsi="Times New Roman" w:cs="Times New Roman"/>
          <w:sz w:val="24"/>
          <w:szCs w:val="24"/>
        </w:rPr>
      </w:pPr>
      <w:r w:rsidRPr="006F4423">
        <w:rPr>
          <w:rFonts w:ascii="Times New Roman" w:eastAsia="Times New Roman" w:hAnsi="Times New Roman" w:cs="Times New Roman"/>
          <w:b/>
          <w:sz w:val="24"/>
          <w:szCs w:val="24"/>
        </w:rPr>
        <w:t>Сила Лоренца состоит из 2х составляющих:</w:t>
      </w:r>
      <w:r>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магнитного поля</m:t>
            </m:r>
          </m:sub>
        </m:sSub>
      </m:oMath>
    </w:p>
    <w:p w14:paraId="2D67A40F" w14:textId="649CE406" w:rsidR="006F4423" w:rsidRDefault="00623451" w:rsidP="006F4423">
      <w:pPr>
        <w:spacing w:before="100" w:beforeAutospacing="1" w:after="100" w:afterAutospacing="1" w:line="240" w:lineRule="auto"/>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электрического поля</m:t>
            </m:r>
          </m:sub>
        </m:sSub>
        <m:r>
          <w:rPr>
            <w:rFonts w:ascii="Cambria Math" w:hAnsi="Cambria Math" w:cs="Times New Roman"/>
            <w:sz w:val="24"/>
            <w:szCs w:val="24"/>
          </w:rPr>
          <m:t>=qE</m:t>
        </m:r>
      </m:oMath>
      <w:r w:rsidR="006F4423" w:rsidRPr="00E46A10">
        <w:rPr>
          <w:rFonts w:ascii="Times New Roman" w:eastAsia="Times New Roman" w:hAnsi="Times New Roman" w:cs="Times New Roman"/>
          <w:i/>
          <w:sz w:val="24"/>
          <w:szCs w:val="24"/>
        </w:rPr>
        <w:t xml:space="preserve">, </w:t>
      </w:r>
      <w:r w:rsidR="006F4423" w:rsidRPr="006F4423">
        <w:rPr>
          <w:rFonts w:ascii="Times New Roman" w:eastAsia="Times New Roman" w:hAnsi="Times New Roman" w:cs="Times New Roman"/>
          <w:sz w:val="24"/>
          <w:szCs w:val="24"/>
        </w:rPr>
        <w:t>значит</w:t>
      </w:r>
      <w:r w:rsidR="006F4423">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Л</m:t>
            </m:r>
          </m:sub>
        </m:sSub>
        <m:r>
          <w:rPr>
            <w:rFonts w:ascii="Cambria Math" w:hAnsi="Cambria Math" w:cs="Times New Roman"/>
            <w:sz w:val="24"/>
            <w:szCs w:val="24"/>
          </w:rPr>
          <m:t>=qE+</m:t>
        </m:r>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eastAsia="Times New Roman" w:hAnsi="Cambria Math" w:cs="Times New Roman"/>
            <w:sz w:val="24"/>
            <w:szCs w:val="24"/>
          </w:rPr>
          <m:t>vBsinα</m:t>
        </m:r>
      </m:oMath>
    </w:p>
    <w:p w14:paraId="6D9275B5" w14:textId="77777777" w:rsidR="00E46A10" w:rsidRDefault="00E46A10" w:rsidP="00E46A10">
      <w:pPr>
        <w:rPr>
          <w:rFonts w:ascii="Times New Roman" w:hAnsi="Times New Roman" w:cs="Times New Roman"/>
          <w:sz w:val="24"/>
          <w:szCs w:val="24"/>
        </w:rPr>
      </w:pPr>
      <w:r w:rsidRPr="00E46A10">
        <w:rPr>
          <w:rFonts w:ascii="Times New Roman" w:hAnsi="Times New Roman" w:cs="Times New Roman"/>
          <w:sz w:val="24"/>
          <w:szCs w:val="24"/>
        </w:rPr>
        <w:t>Сила Лоренца перпендикулярна направлению движения частицы, не меняет её скорость, меняет только направление и у частицы появляется</w:t>
      </w:r>
      <w:r>
        <w:rPr>
          <w:rFonts w:ascii="Times New Roman" w:hAnsi="Times New Roman" w:cs="Times New Roman"/>
          <w:sz w:val="24"/>
          <w:szCs w:val="24"/>
        </w:rPr>
        <w:t xml:space="preserve"> центростремительное ускорение.</w:t>
      </w:r>
    </w:p>
    <w:p w14:paraId="3AD73EDA" w14:textId="77777777" w:rsidR="00B65299" w:rsidRDefault="00E46A10" w:rsidP="00E46A10">
      <w:pPr>
        <w:spacing w:line="276" w:lineRule="auto"/>
        <w:rPr>
          <w:rFonts w:ascii="Times New Roman" w:hAnsi="Times New Roman" w:cs="Times New Roman"/>
          <w:sz w:val="24"/>
          <w:szCs w:val="24"/>
        </w:rPr>
      </w:pPr>
      <w:r w:rsidRPr="00E46A10">
        <w:rPr>
          <w:rFonts w:ascii="Times New Roman" w:eastAsiaTheme="minorEastAsia" w:hAnsi="Times New Roman" w:cs="Times New Roman"/>
          <w:b/>
          <w:sz w:val="24"/>
          <w:szCs w:val="24"/>
        </w:rPr>
        <w:t>Радиус вращения частицы в проводнике:</w:t>
      </w:r>
      <w:r>
        <w:rPr>
          <w:rFonts w:ascii="Times New Roman" w:eastAsiaTheme="minorEastAsia" w:hAnsi="Times New Roman" w:cs="Times New Roman"/>
          <w:sz w:val="24"/>
          <w:szCs w:val="24"/>
        </w:rPr>
        <w:t xml:space="preserve"> </w:t>
      </w: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mv</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B</m:t>
            </m:r>
          </m:den>
        </m:f>
      </m:oMath>
      <w:r w:rsidRPr="00E46A10">
        <w:rPr>
          <w:rFonts w:ascii="Times New Roman" w:hAnsi="Times New Roman" w:cs="Times New Roman"/>
          <w:sz w:val="24"/>
          <w:szCs w:val="24"/>
        </w:rPr>
        <w:br/>
      </w:r>
      <w:r w:rsidRPr="00E46A10">
        <w:rPr>
          <w:rFonts w:ascii="Times New Roman" w:hAnsi="Times New Roman" w:cs="Times New Roman"/>
          <w:b/>
          <w:sz w:val="24"/>
          <w:szCs w:val="24"/>
        </w:rPr>
        <w:t>Период обращения частицы</w:t>
      </w:r>
      <w:r>
        <w:rPr>
          <w:rFonts w:ascii="Times New Roman" w:hAnsi="Times New Roman" w:cs="Times New Roman"/>
          <w:sz w:val="24"/>
          <w:szCs w:val="24"/>
        </w:rPr>
        <w:t xml:space="preserve">: </w:t>
      </w:r>
      <m:oMath>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2πm</m:t>
            </m:r>
          </m:num>
          <m:den>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Спин</w:t>
      </w:r>
      <w:r w:rsidRPr="00E46A10">
        <w:rPr>
          <w:rFonts w:ascii="Times New Roman" w:hAnsi="Times New Roman" w:cs="Times New Roman"/>
          <w:sz w:val="24"/>
          <w:szCs w:val="24"/>
        </w:rPr>
        <w:t xml:space="preserve"> - внутреннее магнитное свойство электрона (не вращающееся вокруг своей оси, так как это точка, но имеющее направление и создающее вокруг электрона магнитное поле) </w:t>
      </w:r>
      <w:r w:rsidRPr="00E46A10">
        <w:rPr>
          <w:rFonts w:ascii="Times New Roman" w:hAnsi="Times New Roman" w:cs="Times New Roman"/>
          <w:sz w:val="24"/>
          <w:szCs w:val="24"/>
        </w:rPr>
        <w:br/>
      </w:r>
      <w:r w:rsidRPr="00E46A10">
        <w:rPr>
          <w:rFonts w:ascii="Times New Roman" w:hAnsi="Times New Roman" w:cs="Times New Roman"/>
          <w:b/>
          <w:sz w:val="24"/>
          <w:szCs w:val="24"/>
        </w:rPr>
        <w:t>Ферромагнетик</w:t>
      </w:r>
      <w:r w:rsidRPr="00E46A10">
        <w:rPr>
          <w:rFonts w:ascii="Times New Roman" w:hAnsi="Times New Roman" w:cs="Times New Roman"/>
          <w:sz w:val="24"/>
          <w:szCs w:val="24"/>
        </w:rPr>
        <w:t xml:space="preserve"> (железо) — материал, который может стать магнитом.</w:t>
      </w:r>
      <w:r w:rsidRPr="00E46A10">
        <w:rPr>
          <w:rFonts w:ascii="Times New Roman" w:hAnsi="Times New Roman" w:cs="Times New Roman"/>
          <w:sz w:val="24"/>
          <w:szCs w:val="24"/>
        </w:rPr>
        <w:br/>
      </w:r>
      <w:r w:rsidRPr="00E46A10">
        <w:rPr>
          <w:rFonts w:ascii="Times New Roman" w:hAnsi="Times New Roman" w:cs="Times New Roman"/>
          <w:b/>
          <w:sz w:val="24"/>
          <w:szCs w:val="24"/>
        </w:rPr>
        <w:t>Домен</w:t>
      </w:r>
      <w:r w:rsidRPr="00E46A10">
        <w:rPr>
          <w:rFonts w:ascii="Times New Roman" w:hAnsi="Times New Roman" w:cs="Times New Roman"/>
          <w:sz w:val="24"/>
          <w:szCs w:val="24"/>
        </w:rPr>
        <w:t xml:space="preserve"> — это область внутри железа размером с пылинку, где все атомные магнитики (спины электронов) уже дружно смотрят в одну сторону. Это как маленький отряд солдат, стоящих по струнке.</w:t>
      </w:r>
      <w:r w:rsidRPr="00E46A10">
        <w:rPr>
          <w:rFonts w:ascii="Times New Roman" w:hAnsi="Times New Roman" w:cs="Times New Roman"/>
          <w:sz w:val="24"/>
          <w:szCs w:val="24"/>
        </w:rPr>
        <w:br/>
      </w:r>
      <w:r w:rsidRPr="00E46A10">
        <w:rPr>
          <w:rFonts w:ascii="Times New Roman" w:hAnsi="Times New Roman" w:cs="Times New Roman"/>
          <w:b/>
          <w:sz w:val="24"/>
          <w:szCs w:val="24"/>
        </w:rPr>
        <w:t>Без магнита:</w:t>
      </w:r>
      <w:r w:rsidRPr="00E46A10">
        <w:rPr>
          <w:rFonts w:ascii="Times New Roman" w:hAnsi="Times New Roman" w:cs="Times New Roman"/>
          <w:sz w:val="24"/>
          <w:szCs w:val="24"/>
        </w:rPr>
        <w:t xml:space="preserve"> Отряды-домены смотрят в разные стороны → общая сила нулевая.</w:t>
      </w:r>
      <w:r w:rsidRPr="00E46A10">
        <w:rPr>
          <w:rFonts w:ascii="Times New Roman" w:hAnsi="Times New Roman" w:cs="Times New Roman"/>
          <w:sz w:val="24"/>
          <w:szCs w:val="24"/>
        </w:rPr>
        <w:br/>
      </w:r>
      <w:r w:rsidRPr="00E46A10">
        <w:rPr>
          <w:rFonts w:ascii="Times New Roman" w:hAnsi="Times New Roman" w:cs="Times New Roman"/>
          <w:b/>
          <w:sz w:val="24"/>
          <w:szCs w:val="24"/>
        </w:rPr>
        <w:t>С магнитом (внешнее поле):</w:t>
      </w:r>
      <w:r w:rsidRPr="00E46A10">
        <w:rPr>
          <w:rFonts w:ascii="Times New Roman" w:hAnsi="Times New Roman" w:cs="Times New Roman"/>
          <w:sz w:val="24"/>
          <w:szCs w:val="24"/>
        </w:rPr>
        <w:t xml:space="preserve"> Магнит-командир заставляет все отряды-домены повернуться и выстроиться в одном направлении.</w:t>
      </w:r>
      <w:r w:rsidRPr="00E46A10">
        <w:rPr>
          <w:rFonts w:ascii="Times New Roman" w:hAnsi="Times New Roman" w:cs="Times New Roman"/>
          <w:sz w:val="24"/>
          <w:szCs w:val="24"/>
        </w:rPr>
        <w:br/>
      </w:r>
      <w:r w:rsidRPr="00E46A10">
        <w:rPr>
          <w:rFonts w:ascii="Times New Roman" w:hAnsi="Times New Roman" w:cs="Times New Roman"/>
          <w:b/>
          <w:sz w:val="24"/>
          <w:szCs w:val="24"/>
        </w:rPr>
        <w:t>Результат:</w:t>
      </w:r>
      <w:r w:rsidRPr="00E46A10">
        <w:rPr>
          <w:rFonts w:ascii="Times New Roman" w:hAnsi="Times New Roman" w:cs="Times New Roman"/>
          <w:sz w:val="24"/>
          <w:szCs w:val="24"/>
        </w:rPr>
        <w:t xml:space="preserve"> Теперь миллионы отрядов стоят плечом к плечу, смотрят в одну сторону. Их общая сила (магнитное поле) становится огромной (в сотни тысяч раз сильнее, чем если бы они стояли вразнобой или чем поле одного отряда). Вот он — ваш сильный магнит на холодильник!</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Температура Кюри</w:t>
      </w:r>
      <w:r w:rsidRPr="00E46A10">
        <w:rPr>
          <w:rFonts w:ascii="Times New Roman" w:hAnsi="Times New Roman" w:cs="Times New Roman"/>
          <w:sz w:val="24"/>
          <w:szCs w:val="24"/>
        </w:rPr>
        <w:br/>
        <w:t>У каждого магнитика есть температура, выше которой он теряет магнитные свойства.</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E46A10">
        <w:rPr>
          <w:rFonts w:ascii="Times New Roman" w:hAnsi="Times New Roman" w:cs="Times New Roman"/>
          <w:b/>
          <w:sz w:val="24"/>
          <w:szCs w:val="24"/>
        </w:rPr>
        <w:t>Феррит</w:t>
      </w:r>
      <w:r w:rsidRPr="00E46A10">
        <w:rPr>
          <w:rFonts w:ascii="Times New Roman" w:hAnsi="Times New Roman" w:cs="Times New Roman"/>
          <w:sz w:val="24"/>
          <w:szCs w:val="24"/>
        </w:rPr>
        <w:t xml:space="preserve"> - ферромагнетик, не проводящий эл. ток</w:t>
      </w:r>
      <w:r w:rsidRPr="00E46A10">
        <w:rPr>
          <w:rFonts w:ascii="Times New Roman" w:hAnsi="Times New Roman" w:cs="Times New Roman"/>
          <w:sz w:val="24"/>
          <w:szCs w:val="24"/>
        </w:rPr>
        <w:br/>
      </w:r>
      <w:r w:rsidRPr="00B65299">
        <w:rPr>
          <w:rFonts w:ascii="Times New Roman" w:hAnsi="Times New Roman" w:cs="Times New Roman"/>
          <w:b/>
          <w:sz w:val="24"/>
          <w:szCs w:val="24"/>
        </w:rPr>
        <w:t>Все тела в магнитном поле намагничиваются</w:t>
      </w:r>
      <w:r w:rsidRPr="00E46A10">
        <w:rPr>
          <w:rFonts w:ascii="Times New Roman" w:hAnsi="Times New Roman" w:cs="Times New Roman"/>
          <w:sz w:val="24"/>
          <w:szCs w:val="24"/>
        </w:rPr>
        <w:t xml:space="preserve"> - создают своё магнитное поле, но </w:t>
      </w:r>
      <w:proofErr w:type="spellStart"/>
      <w:r w:rsidRPr="00E46A10">
        <w:rPr>
          <w:rFonts w:ascii="Times New Roman" w:hAnsi="Times New Roman" w:cs="Times New Roman"/>
          <w:sz w:val="24"/>
          <w:szCs w:val="24"/>
        </w:rPr>
        <w:t>ферромагнитик</w:t>
      </w:r>
      <w:proofErr w:type="spellEnd"/>
      <w:r w:rsidRPr="00E46A10">
        <w:rPr>
          <w:rFonts w:ascii="Times New Roman" w:hAnsi="Times New Roman" w:cs="Times New Roman"/>
          <w:sz w:val="24"/>
          <w:szCs w:val="24"/>
        </w:rPr>
        <w:t xml:space="preserve"> создаёт максимально сильное поле</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B65299">
        <w:rPr>
          <w:rFonts w:ascii="Times New Roman" w:hAnsi="Times New Roman" w:cs="Times New Roman"/>
          <w:b/>
          <w:sz w:val="24"/>
          <w:szCs w:val="24"/>
        </w:rPr>
        <w:lastRenderedPageBreak/>
        <w:t xml:space="preserve">В проводящем замкнутом контуре возникает электрический ток, если конур находится в переменном магнитном поле или движется в постоянном во времени магнитном поле так, что число линий магнитной индукции, пронизывающих контур, меняется. </w:t>
      </w:r>
      <w:r w:rsidRPr="00B65299">
        <w:rPr>
          <w:rFonts w:ascii="Times New Roman" w:hAnsi="Times New Roman" w:cs="Times New Roman"/>
          <w:b/>
          <w:sz w:val="24"/>
          <w:szCs w:val="24"/>
        </w:rPr>
        <w:br/>
      </w:r>
      <w:r w:rsidRPr="00E46A10">
        <w:rPr>
          <w:rFonts w:ascii="Times New Roman" w:hAnsi="Times New Roman" w:cs="Times New Roman"/>
          <w:sz w:val="24"/>
          <w:szCs w:val="24"/>
        </w:rPr>
        <w:br/>
      </w:r>
      <w:r w:rsidRPr="00B65299">
        <w:rPr>
          <w:rFonts w:ascii="Times New Roman" w:hAnsi="Times New Roman" w:cs="Times New Roman"/>
          <w:b/>
          <w:sz w:val="24"/>
          <w:szCs w:val="24"/>
        </w:rPr>
        <w:t>Магнитный поток</w:t>
      </w:r>
      <w:r w:rsidRPr="00E46A10">
        <w:rPr>
          <w:rFonts w:ascii="Times New Roman" w:hAnsi="Times New Roman" w:cs="Times New Roman"/>
          <w:sz w:val="24"/>
          <w:szCs w:val="24"/>
        </w:rPr>
        <w:t xml:space="preserve"> (поток вектора магнитной индукции) равен</w:t>
      </w:r>
      <w:r w:rsidR="00B65299" w:rsidRPr="00B65299">
        <w:rPr>
          <w:rFonts w:ascii="Times New Roman" w:hAnsi="Times New Roman" w:cs="Times New Roman"/>
          <w:sz w:val="24"/>
          <w:szCs w:val="24"/>
        </w:rPr>
        <w:t>:</w:t>
      </w:r>
    </w:p>
    <w:p w14:paraId="64729A82" w14:textId="77777777" w:rsidR="00B65299" w:rsidRDefault="00B65299" w:rsidP="00E46A10">
      <w:pPr>
        <w:spacing w:line="276" w:lineRule="auto"/>
        <w:rPr>
          <w:rFonts w:ascii="Times New Roman" w:hAnsi="Times New Roman" w:cs="Times New Roman"/>
          <w:sz w:val="24"/>
          <w:szCs w:val="24"/>
        </w:rPr>
      </w:pPr>
      <m:oMath>
        <m:r>
          <w:rPr>
            <w:rFonts w:ascii="Cambria Math" w:hAnsi="Cambria Math" w:cs="Times New Roman"/>
            <w:sz w:val="24"/>
            <w:szCs w:val="24"/>
          </w:rPr>
          <m:t>Ф=</m:t>
        </m:r>
        <m:r>
          <w:rPr>
            <w:rFonts w:ascii="Cambria Math" w:hAnsi="Cambria Math" w:cs="Times New Roman"/>
            <w:sz w:val="24"/>
            <w:szCs w:val="24"/>
            <w:lang w:val="en-US"/>
          </w:rPr>
          <m:t>BScosα</m:t>
        </m:r>
      </m:oMath>
      <w:r w:rsidRPr="00B65299">
        <w:rPr>
          <w:rFonts w:ascii="Times New Roman" w:hAnsi="Times New Roman" w:cs="Times New Roman"/>
          <w:i/>
          <w:sz w:val="24"/>
          <w:szCs w:val="24"/>
        </w:rPr>
        <w:t xml:space="preserve">, </w:t>
      </w:r>
      <w:r>
        <w:rPr>
          <w:rFonts w:ascii="Times New Roman" w:hAnsi="Times New Roman" w:cs="Times New Roman"/>
          <w:sz w:val="24"/>
          <w:szCs w:val="24"/>
        </w:rPr>
        <w:t xml:space="preserve">где </w:t>
      </w:r>
      <w:r w:rsidRPr="00E46A10">
        <w:rPr>
          <w:rFonts w:ascii="Times New Roman" w:hAnsi="Times New Roman" w:cs="Times New Roman"/>
          <w:sz w:val="24"/>
          <w:szCs w:val="24"/>
        </w:rPr>
        <w:t>(косинус угла между вектором магнитной индукции B и нормалью к поверхности контура, если перпендикулярно, то максимальный поток).</w:t>
      </w:r>
      <w:r w:rsidR="00E46A10" w:rsidRPr="00E46A10">
        <w:rPr>
          <w:rFonts w:ascii="Times New Roman" w:hAnsi="Times New Roman" w:cs="Times New Roman"/>
          <w:sz w:val="24"/>
          <w:szCs w:val="24"/>
        </w:rPr>
        <w:br/>
      </w:r>
    </w:p>
    <w:p w14:paraId="768CC460" w14:textId="77777777" w:rsidR="00B65299" w:rsidRDefault="00E46A10" w:rsidP="00E46A10">
      <w:pPr>
        <w:spacing w:line="276" w:lineRule="auto"/>
        <w:rPr>
          <w:rFonts w:ascii="Times New Roman" w:hAnsi="Times New Roman" w:cs="Times New Roman"/>
          <w:sz w:val="24"/>
          <w:szCs w:val="24"/>
        </w:rPr>
      </w:pPr>
      <w:r w:rsidRPr="00E46A10">
        <w:rPr>
          <w:rFonts w:ascii="Times New Roman" w:hAnsi="Times New Roman" w:cs="Times New Roman"/>
          <w:sz w:val="24"/>
          <w:szCs w:val="24"/>
        </w:rPr>
        <w:t>Чем сильнее магнитный поток, тем больше число линий магнитной индукции</w:t>
      </w:r>
      <w:r w:rsidRPr="00E46A10">
        <w:rPr>
          <w:rFonts w:ascii="Times New Roman" w:hAnsi="Times New Roman" w:cs="Times New Roman"/>
          <w:sz w:val="24"/>
          <w:szCs w:val="24"/>
        </w:rPr>
        <w:br/>
      </w:r>
      <w:r w:rsidRPr="00E46A10">
        <w:rPr>
          <w:rFonts w:ascii="Times New Roman" w:hAnsi="Times New Roman" w:cs="Times New Roman"/>
          <w:sz w:val="24"/>
          <w:szCs w:val="24"/>
        </w:rPr>
        <w:br/>
      </w:r>
      <w:r w:rsidRPr="00623451">
        <w:rPr>
          <w:rStyle w:val="Base0"/>
        </w:rPr>
        <w:t xml:space="preserve">Магнит заходит в обмотку и в ней появляется индукционный ток, который теперь имеет собственное магнитное поле, которое появилось и </w:t>
      </w:r>
      <w:proofErr w:type="spellStart"/>
      <w:r w:rsidRPr="00623451">
        <w:rPr>
          <w:rStyle w:val="Base0"/>
        </w:rPr>
        <w:t>устаканилось</w:t>
      </w:r>
      <w:proofErr w:type="spellEnd"/>
      <w:r w:rsidRPr="00623451">
        <w:rPr>
          <w:rStyle w:val="Base0"/>
        </w:rPr>
        <w:t xml:space="preserve">. Буду толкать, катушка будет убегать, буду тянуть, катушка будет догонять. Катушка будет стремиться сохранять </w:t>
      </w:r>
      <w:proofErr w:type="spellStart"/>
      <w:r w:rsidRPr="00623451">
        <w:rPr>
          <w:rStyle w:val="Base0"/>
        </w:rPr>
        <w:t>устаканившееся</w:t>
      </w:r>
      <w:proofErr w:type="spellEnd"/>
      <w:r w:rsidRPr="00623451">
        <w:rPr>
          <w:rStyle w:val="Base0"/>
        </w:rPr>
        <w:t xml:space="preserve"> положение</w:t>
      </w:r>
      <w:r w:rsidRPr="00E46A10">
        <w:rPr>
          <w:rFonts w:ascii="Times New Roman" w:hAnsi="Times New Roman" w:cs="Times New Roman"/>
          <w:sz w:val="24"/>
          <w:szCs w:val="24"/>
        </w:rPr>
        <w:t xml:space="preserve">. Магнит толкать в катушку нужно плавно. Быстро засунешь, появится сильный индукционный ток и сильное поле противодействия. </w:t>
      </w:r>
      <w:r w:rsidRPr="00E46A10">
        <w:rPr>
          <w:rFonts w:ascii="Times New Roman" w:hAnsi="Times New Roman" w:cs="Times New Roman"/>
          <w:sz w:val="24"/>
          <w:szCs w:val="24"/>
        </w:rPr>
        <w:br/>
      </w:r>
      <w:r w:rsidRPr="00E46A10">
        <w:rPr>
          <w:rFonts w:ascii="Times New Roman" w:hAnsi="Times New Roman" w:cs="Times New Roman"/>
          <w:sz w:val="24"/>
          <w:szCs w:val="24"/>
        </w:rPr>
        <w:br/>
        <w:t>Сила тока пропорциональна скорости изменения магнитного потока через поверхность, ограниченную контуром</w:t>
      </w:r>
      <w:r w:rsidR="00B65299">
        <w:rPr>
          <w:rFonts w:ascii="Times New Roman" w:hAnsi="Times New Roman" w:cs="Times New Roman"/>
          <w:sz w:val="24"/>
          <w:szCs w:val="24"/>
        </w:rPr>
        <w:t>.</w:t>
      </w:r>
    </w:p>
    <w:p w14:paraId="71E4A3AD" w14:textId="6B5F07F6" w:rsidR="00E46A10" w:rsidRPr="00623451" w:rsidRDefault="00B65299" w:rsidP="00E46A10">
      <w:pPr>
        <w:spacing w:line="276" w:lineRule="auto"/>
        <w:rPr>
          <w:rFonts w:ascii="Times New Roman" w:eastAsiaTheme="minorEastAsia" w:hAnsi="Times New Roman" w:cs="Times New Roman"/>
          <w:i/>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r>
                <w:rPr>
                  <w:rFonts w:ascii="Cambria Math" w:hAnsi="Cambria Math" w:cs="Times New Roman"/>
                  <w:sz w:val="24"/>
                  <w:szCs w:val="24"/>
                </w:rPr>
                <m:t>∆Ф</m:t>
              </m:r>
            </m:num>
            <m:den>
              <m:r>
                <w:rPr>
                  <w:rFonts w:ascii="Cambria Math" w:hAnsi="Cambria Math" w:cs="Times New Roman"/>
                  <w:sz w:val="24"/>
                  <w:szCs w:val="24"/>
                </w:rPr>
                <m:t>∆</m:t>
              </m:r>
              <m:r>
                <w:rPr>
                  <w:rFonts w:ascii="Cambria Math" w:hAnsi="Cambria Math" w:cs="Times New Roman"/>
                  <w:sz w:val="24"/>
                  <w:szCs w:val="24"/>
                  <w:lang w:val="en-US"/>
                </w:rPr>
                <m:t>t</m:t>
              </m:r>
            </m:den>
          </m:f>
        </m:oMath>
      </m:oMathPara>
    </w:p>
    <w:p w14:paraId="37C15D7B" w14:textId="4F3946F7" w:rsidR="00623451" w:rsidRDefault="00623451" w:rsidP="00623451">
      <w:pPr>
        <w:pStyle w:val="Base"/>
      </w:pPr>
      <w:r w:rsidRPr="00623451">
        <w:t>ЭДС – работа внешних</w:t>
      </w:r>
      <w:r w:rsidR="004E74BC">
        <w:t xml:space="preserve"> </w:t>
      </w:r>
      <w:proofErr w:type="spellStart"/>
      <w:r w:rsidR="004E74BC">
        <w:t>неэлектростатических</w:t>
      </w:r>
      <w:proofErr w:type="spellEnd"/>
      <w:r w:rsidRPr="00623451">
        <w:t xml:space="preserve"> сил по перемещению зарядов против их естественного движения </w:t>
      </w:r>
      <w:r>
        <w:t xml:space="preserve">(химическое разделение </w:t>
      </w:r>
      <w:r w:rsidR="004E74BC">
        <w:t>частиц внутри батарейки, чтобы потом во внешней цепи был ток).</w:t>
      </w:r>
    </w:p>
    <w:p w14:paraId="66AF31D0" w14:textId="376E2671" w:rsidR="004E74BC" w:rsidRPr="004E74BC" w:rsidRDefault="004E74BC" w:rsidP="004E74BC">
      <w:pPr>
        <w:pStyle w:val="Base"/>
        <w:rPr>
          <w:b/>
        </w:rPr>
      </w:pPr>
      <w:r w:rsidRPr="004E74BC">
        <w:rPr>
          <w:rStyle w:val="a5"/>
          <w:b w:val="0"/>
          <w:bCs w:val="0"/>
        </w:rPr>
        <w:t>Направление работы:</w:t>
      </w:r>
    </w:p>
    <w:p w14:paraId="6A16E2F5" w14:textId="77777777" w:rsidR="004E74BC" w:rsidRPr="004E74BC" w:rsidRDefault="004E74BC" w:rsidP="004E74BC">
      <w:pPr>
        <w:pStyle w:val="Base"/>
      </w:pPr>
      <w:r w:rsidRPr="004E74BC">
        <w:t>Электростатическое поле (</w:t>
      </w:r>
      <w:r w:rsidRPr="004E74BC">
        <w:rPr>
          <w:rStyle w:val="HTML"/>
          <w:rFonts w:ascii="Times New Roman" w:eastAsiaTheme="minorHAnsi" w:hAnsi="Times New Roman" w:cs="Times New Roman"/>
          <w:sz w:val="24"/>
          <w:szCs w:val="24"/>
        </w:rPr>
        <w:t>E</w:t>
      </w:r>
      <w:r w:rsidRPr="004E74BC">
        <w:t>) совершает работу (</w:t>
      </w:r>
      <w:r w:rsidRPr="004E74BC">
        <w:rPr>
          <w:rStyle w:val="HTML"/>
          <w:rFonts w:ascii="Times New Roman" w:eastAsiaTheme="minorHAnsi" w:hAnsi="Times New Roman" w:cs="Times New Roman"/>
          <w:sz w:val="24"/>
          <w:szCs w:val="24"/>
        </w:rPr>
        <w:t>U * q</w:t>
      </w:r>
      <w:r w:rsidRPr="004E74BC">
        <w:t>) </w:t>
      </w:r>
      <w:r w:rsidRPr="004E74BC">
        <w:rPr>
          <w:rStyle w:val="a5"/>
          <w:b w:val="0"/>
          <w:bCs w:val="0"/>
        </w:rPr>
        <w:t>над зарядом</w:t>
      </w:r>
      <w:r w:rsidRPr="004E74BC">
        <w:t> во </w:t>
      </w:r>
      <w:r w:rsidRPr="004E74BC">
        <w:rPr>
          <w:rStyle w:val="a7"/>
          <w:i w:val="0"/>
          <w:iCs w:val="0"/>
        </w:rPr>
        <w:t>внешней</w:t>
      </w:r>
      <w:r w:rsidRPr="004E74BC">
        <w:t> цепи (заставляет его двигаться, нагревает спираль лампочки).</w:t>
      </w:r>
    </w:p>
    <w:p w14:paraId="0B0DCE83" w14:textId="135F0B4A" w:rsidR="004E74BC" w:rsidRDefault="004E74BC" w:rsidP="004E74BC">
      <w:pPr>
        <w:pStyle w:val="Base"/>
        <w:rPr>
          <w:rStyle w:val="a5"/>
          <w:b w:val="0"/>
          <w:bCs w:val="0"/>
        </w:rPr>
      </w:pPr>
      <w:r w:rsidRPr="004E74BC">
        <w:t>Сторонние силы внутри источника совершают работу (</w:t>
      </w:r>
      <w:r w:rsidRPr="004E74BC">
        <w:rPr>
          <w:rStyle w:val="HTML"/>
          <w:rFonts w:ascii="Times New Roman" w:eastAsiaTheme="minorHAnsi" w:hAnsi="Times New Roman" w:cs="Times New Roman"/>
          <w:sz w:val="24"/>
          <w:szCs w:val="24"/>
        </w:rPr>
        <w:t>ε * q</w:t>
      </w:r>
      <w:r w:rsidRPr="004E74BC">
        <w:t>) </w:t>
      </w:r>
      <w:r w:rsidRPr="004E74BC">
        <w:rPr>
          <w:rStyle w:val="a5"/>
          <w:b w:val="0"/>
          <w:bCs w:val="0"/>
        </w:rPr>
        <w:t>над зарядом</w:t>
      </w:r>
      <w:r w:rsidRPr="004E74BC">
        <w:t>, чтобы "протащить" его </w:t>
      </w:r>
      <w:r w:rsidRPr="004E74BC">
        <w:rPr>
          <w:rStyle w:val="a7"/>
          <w:i w:val="0"/>
          <w:iCs w:val="0"/>
        </w:rPr>
        <w:t>через источник</w:t>
      </w:r>
      <w:r w:rsidRPr="004E74BC">
        <w:t> против действия электростатического поля. </w:t>
      </w:r>
      <w:r w:rsidRPr="004E74BC">
        <w:rPr>
          <w:rStyle w:val="a5"/>
          <w:b w:val="0"/>
          <w:bCs w:val="0"/>
        </w:rPr>
        <w:t>ЭДС - это энергия, </w:t>
      </w:r>
      <w:r w:rsidRPr="004E74BC">
        <w:rPr>
          <w:rStyle w:val="a7"/>
          <w:i w:val="0"/>
          <w:iCs w:val="0"/>
        </w:rPr>
        <w:t>затрачиваемая</w:t>
      </w:r>
      <w:r w:rsidRPr="004E74BC">
        <w:rPr>
          <w:rStyle w:val="a5"/>
          <w:b w:val="0"/>
          <w:bCs w:val="0"/>
        </w:rPr>
        <w:t> источником на перемещение заряда внутри себя.</w:t>
      </w:r>
    </w:p>
    <w:p w14:paraId="4040C670" w14:textId="1691D13A" w:rsidR="00C42402" w:rsidRPr="008A2861" w:rsidRDefault="00C42402" w:rsidP="004E74BC">
      <w:pPr>
        <w:pStyle w:val="Base"/>
      </w:pPr>
      <w:r w:rsidRPr="00C42402">
        <w:rPr>
          <w:rStyle w:val="a5"/>
          <w:bCs w:val="0"/>
        </w:rPr>
        <w:t>Формула ЭДС:</w:t>
      </w:r>
      <w:r>
        <w:rPr>
          <w:rStyle w:val="a5"/>
          <w:bCs w:val="0"/>
        </w:rPr>
        <w:t xml:space="preserve"> </w:t>
      </w:r>
      <m:oMath>
        <m:r>
          <w:rPr>
            <w:rStyle w:val="a5"/>
            <w:rFonts w:ascii="Cambria Math" w:hAnsi="Cambria Math"/>
          </w:rPr>
          <m:t>ξ= -</m:t>
        </m:r>
        <m:f>
          <m:fPr>
            <m:ctrlPr>
              <w:rPr>
                <w:rStyle w:val="a5"/>
                <w:rFonts w:ascii="Cambria Math" w:hAnsi="Cambria Math"/>
                <w:b w:val="0"/>
                <w:bCs w:val="0"/>
                <w:i/>
              </w:rPr>
            </m:ctrlPr>
          </m:fPr>
          <m:num>
            <m:r>
              <m:rPr>
                <m:sty m:val="p"/>
              </m:rPr>
              <w:rPr>
                <w:rStyle w:val="a5"/>
                <w:rFonts w:ascii="Cambria Math" w:hAnsi="Cambria Math"/>
              </w:rPr>
              <m:t>Δ</m:t>
            </m:r>
            <m:r>
              <w:rPr>
                <w:rStyle w:val="a5"/>
                <w:rFonts w:ascii="Cambria Math" w:hAnsi="Cambria Math"/>
              </w:rPr>
              <m:t>Ф</m:t>
            </m:r>
          </m:num>
          <m:den>
            <m:r>
              <m:rPr>
                <m:sty m:val="p"/>
              </m:rPr>
              <w:rPr>
                <w:rStyle w:val="a5"/>
                <w:rFonts w:ascii="Cambria Math" w:hAnsi="Cambria Math"/>
              </w:rPr>
              <m:t>Δ</m:t>
            </m:r>
            <m:r>
              <w:rPr>
                <w:rStyle w:val="a5"/>
                <w:rFonts w:ascii="Cambria Math" w:hAnsi="Cambria Math"/>
                <w:lang w:val="en-US"/>
              </w:rPr>
              <m:t>t</m:t>
            </m:r>
          </m:den>
        </m:f>
      </m:oMath>
      <w:r w:rsidR="008A2861" w:rsidRPr="008A2861">
        <w:rPr>
          <w:rStyle w:val="a5"/>
          <w:rFonts w:eastAsiaTheme="minorEastAsia"/>
          <w:b w:val="0"/>
          <w:bCs w:val="0"/>
        </w:rPr>
        <w:t xml:space="preserve">, </w:t>
      </w:r>
      <w:r w:rsidR="008A2861">
        <w:rPr>
          <w:rStyle w:val="a5"/>
          <w:rFonts w:eastAsiaTheme="minorEastAsia"/>
          <w:b w:val="0"/>
          <w:bCs w:val="0"/>
        </w:rPr>
        <w:t>минус т.к. индукционный ток создаёт магнитное поле, направленное в противоположную сторону</w:t>
      </w:r>
    </w:p>
    <w:p w14:paraId="63645BB7" w14:textId="34D92C95" w:rsidR="004E74BC" w:rsidRPr="00E26B5B" w:rsidRDefault="00E26B5B" w:rsidP="00623451">
      <w:pPr>
        <w:pStyle w:val="Base"/>
      </w:pPr>
      <w:r w:rsidRPr="00E26B5B">
        <w:rPr>
          <w:b/>
        </w:rPr>
        <w:t>Изменяясь во времени, магнитное поле порождает</w:t>
      </w:r>
      <w:r>
        <w:rPr>
          <w:b/>
        </w:rPr>
        <w:t xml:space="preserve"> вихревое</w:t>
      </w:r>
      <w:r w:rsidRPr="00E26B5B">
        <w:rPr>
          <w:b/>
        </w:rPr>
        <w:t xml:space="preserve"> электрическое поле</w:t>
      </w:r>
      <w:r>
        <w:rPr>
          <w:b/>
        </w:rPr>
        <w:t xml:space="preserve"> (линии напряжённости поля замкнуты)</w:t>
      </w:r>
      <w:r w:rsidRPr="00E26B5B">
        <w:rPr>
          <w:b/>
        </w:rPr>
        <w:t>, которое порождает ток</w:t>
      </w:r>
      <w:r>
        <w:rPr>
          <w:b/>
        </w:rPr>
        <w:t>и Фуко</w:t>
      </w:r>
      <w:r w:rsidRPr="00E26B5B">
        <w:rPr>
          <w:b/>
        </w:rPr>
        <w:t>.</w:t>
      </w:r>
      <w:bookmarkStart w:id="0" w:name="_GoBack"/>
      <w:bookmarkEnd w:id="0"/>
    </w:p>
    <w:sectPr w:rsidR="004E74BC" w:rsidRPr="00E26B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0E8"/>
    <w:multiLevelType w:val="multilevel"/>
    <w:tmpl w:val="DAB62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61BAD"/>
    <w:multiLevelType w:val="multilevel"/>
    <w:tmpl w:val="FCCA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91AF2"/>
    <w:multiLevelType w:val="multilevel"/>
    <w:tmpl w:val="F9F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20056"/>
    <w:multiLevelType w:val="multilevel"/>
    <w:tmpl w:val="1FB6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E5B06"/>
    <w:multiLevelType w:val="multilevel"/>
    <w:tmpl w:val="7C5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D2767"/>
    <w:multiLevelType w:val="multilevel"/>
    <w:tmpl w:val="AB9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9624D"/>
    <w:multiLevelType w:val="multilevel"/>
    <w:tmpl w:val="FBD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568AD"/>
    <w:multiLevelType w:val="multilevel"/>
    <w:tmpl w:val="131C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52C83"/>
    <w:multiLevelType w:val="multilevel"/>
    <w:tmpl w:val="A39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7081E"/>
    <w:multiLevelType w:val="multilevel"/>
    <w:tmpl w:val="3B88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8"/>
  </w:num>
  <w:num w:numId="5">
    <w:abstractNumId w:val="5"/>
  </w:num>
  <w:num w:numId="6">
    <w:abstractNumId w:val="7"/>
  </w:num>
  <w:num w:numId="7">
    <w:abstractNumId w:val="4"/>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09"/>
    <w:rsid w:val="00013653"/>
    <w:rsid w:val="00045F41"/>
    <w:rsid w:val="00070B09"/>
    <w:rsid w:val="000836FE"/>
    <w:rsid w:val="000975FC"/>
    <w:rsid w:val="000C7548"/>
    <w:rsid w:val="000F7F15"/>
    <w:rsid w:val="00104871"/>
    <w:rsid w:val="00117D9E"/>
    <w:rsid w:val="00121D99"/>
    <w:rsid w:val="00134F79"/>
    <w:rsid w:val="00150883"/>
    <w:rsid w:val="001E6999"/>
    <w:rsid w:val="00255015"/>
    <w:rsid w:val="00267733"/>
    <w:rsid w:val="00267FAB"/>
    <w:rsid w:val="00285FA8"/>
    <w:rsid w:val="002C66D5"/>
    <w:rsid w:val="002D78A1"/>
    <w:rsid w:val="0031027B"/>
    <w:rsid w:val="003164EF"/>
    <w:rsid w:val="0031691A"/>
    <w:rsid w:val="0035537C"/>
    <w:rsid w:val="003861E5"/>
    <w:rsid w:val="00386A78"/>
    <w:rsid w:val="00397C8D"/>
    <w:rsid w:val="00426CDD"/>
    <w:rsid w:val="00437B09"/>
    <w:rsid w:val="00464566"/>
    <w:rsid w:val="0048403D"/>
    <w:rsid w:val="00486A9F"/>
    <w:rsid w:val="00490675"/>
    <w:rsid w:val="004A24D0"/>
    <w:rsid w:val="004C03C3"/>
    <w:rsid w:val="004D0B6B"/>
    <w:rsid w:val="004E74BC"/>
    <w:rsid w:val="004F28EA"/>
    <w:rsid w:val="00503862"/>
    <w:rsid w:val="00547140"/>
    <w:rsid w:val="00556AED"/>
    <w:rsid w:val="00566E12"/>
    <w:rsid w:val="00573D09"/>
    <w:rsid w:val="005916E9"/>
    <w:rsid w:val="005F2FBF"/>
    <w:rsid w:val="00623451"/>
    <w:rsid w:val="00623E91"/>
    <w:rsid w:val="006308B6"/>
    <w:rsid w:val="0065557F"/>
    <w:rsid w:val="00665BD9"/>
    <w:rsid w:val="0066758D"/>
    <w:rsid w:val="00687B13"/>
    <w:rsid w:val="006B0ADF"/>
    <w:rsid w:val="006B41F4"/>
    <w:rsid w:val="006D3B54"/>
    <w:rsid w:val="006D5626"/>
    <w:rsid w:val="006E2CD3"/>
    <w:rsid w:val="006F3622"/>
    <w:rsid w:val="006F4423"/>
    <w:rsid w:val="007526C3"/>
    <w:rsid w:val="00771E64"/>
    <w:rsid w:val="008132EB"/>
    <w:rsid w:val="00833ADE"/>
    <w:rsid w:val="00891FB7"/>
    <w:rsid w:val="008A2465"/>
    <w:rsid w:val="008A2861"/>
    <w:rsid w:val="008D4EBA"/>
    <w:rsid w:val="008F602C"/>
    <w:rsid w:val="00911F04"/>
    <w:rsid w:val="0092081A"/>
    <w:rsid w:val="00927702"/>
    <w:rsid w:val="009557DA"/>
    <w:rsid w:val="009716CD"/>
    <w:rsid w:val="009A792B"/>
    <w:rsid w:val="009B445A"/>
    <w:rsid w:val="009C2F87"/>
    <w:rsid w:val="009E1D82"/>
    <w:rsid w:val="00A15B5C"/>
    <w:rsid w:val="00A23D9D"/>
    <w:rsid w:val="00A3310B"/>
    <w:rsid w:val="00A35556"/>
    <w:rsid w:val="00A36FCD"/>
    <w:rsid w:val="00AB6D73"/>
    <w:rsid w:val="00AF4167"/>
    <w:rsid w:val="00B0505E"/>
    <w:rsid w:val="00B376E1"/>
    <w:rsid w:val="00B400B7"/>
    <w:rsid w:val="00B65299"/>
    <w:rsid w:val="00B72238"/>
    <w:rsid w:val="00B7305E"/>
    <w:rsid w:val="00B73FF6"/>
    <w:rsid w:val="00B90820"/>
    <w:rsid w:val="00B936EC"/>
    <w:rsid w:val="00BC26DD"/>
    <w:rsid w:val="00BD1AE5"/>
    <w:rsid w:val="00BD2EA9"/>
    <w:rsid w:val="00C1168B"/>
    <w:rsid w:val="00C326B1"/>
    <w:rsid w:val="00C32FD5"/>
    <w:rsid w:val="00C42402"/>
    <w:rsid w:val="00C53191"/>
    <w:rsid w:val="00C73B16"/>
    <w:rsid w:val="00CA6D3A"/>
    <w:rsid w:val="00CC258D"/>
    <w:rsid w:val="00CF598B"/>
    <w:rsid w:val="00D2028E"/>
    <w:rsid w:val="00D2439F"/>
    <w:rsid w:val="00D44D9B"/>
    <w:rsid w:val="00D62097"/>
    <w:rsid w:val="00D80DD0"/>
    <w:rsid w:val="00D84D04"/>
    <w:rsid w:val="00D855B2"/>
    <w:rsid w:val="00DF79F5"/>
    <w:rsid w:val="00DF7F26"/>
    <w:rsid w:val="00E0097F"/>
    <w:rsid w:val="00E142DE"/>
    <w:rsid w:val="00E26B5B"/>
    <w:rsid w:val="00E46A10"/>
    <w:rsid w:val="00E502A1"/>
    <w:rsid w:val="00E54DFE"/>
    <w:rsid w:val="00E5635B"/>
    <w:rsid w:val="00E75E3C"/>
    <w:rsid w:val="00E83182"/>
    <w:rsid w:val="00EB0CE3"/>
    <w:rsid w:val="00EB4E7D"/>
    <w:rsid w:val="00EC3B4B"/>
    <w:rsid w:val="00EF6A76"/>
    <w:rsid w:val="00F32971"/>
    <w:rsid w:val="00F35CFD"/>
    <w:rsid w:val="00F35D12"/>
    <w:rsid w:val="00F41809"/>
    <w:rsid w:val="00F7375B"/>
    <w:rsid w:val="00F74D3D"/>
    <w:rsid w:val="00F912DB"/>
    <w:rsid w:val="00F92294"/>
    <w:rsid w:val="00FD4B31"/>
    <w:rsid w:val="00FF7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3EDF"/>
  <w15:chartTrackingRefBased/>
  <w15:docId w15:val="{0C014801-9C55-4B61-A97D-21265BE6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54D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17179,bqiaagaaeyqcaaagiaiaaaocqgaabzbcaaaaaaaaaaaaaaaaaaaaaaaaaaaaaaaaaaaaaaaaaaaaaaaaaaaaaaaaaaaaaaaaaaaaaaaaaaaaaaaaaaaaaaaaaaaaaaaaaaaaaaaaaaaaaaaaaaaaaaaaaaaaaaaaaaaaaaaaaaaaaaaaaaaaaaaaaaaaaaaaaaaaaaaaaaaaaaaaaaaaaaaaaaaaaaaaaaaaaaa"/>
    <w:basedOn w:val="a"/>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386A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Placeholder Text"/>
    <w:basedOn w:val="a0"/>
    <w:uiPriority w:val="99"/>
    <w:semiHidden/>
    <w:rsid w:val="00386A78"/>
    <w:rPr>
      <w:color w:val="808080"/>
    </w:rPr>
  </w:style>
  <w:style w:type="character" w:customStyle="1" w:styleId="hljs-selector-tag">
    <w:name w:val="hljs-selector-tag"/>
    <w:basedOn w:val="a0"/>
    <w:rsid w:val="00556AED"/>
  </w:style>
  <w:style w:type="character" w:styleId="a5">
    <w:name w:val="Strong"/>
    <w:basedOn w:val="a0"/>
    <w:uiPriority w:val="22"/>
    <w:qFormat/>
    <w:rsid w:val="0065557F"/>
    <w:rPr>
      <w:b/>
      <w:bCs/>
    </w:rPr>
  </w:style>
  <w:style w:type="character" w:customStyle="1" w:styleId="katex-mathml">
    <w:name w:val="katex-mathml"/>
    <w:basedOn w:val="a0"/>
    <w:rsid w:val="00070B09"/>
  </w:style>
  <w:style w:type="character" w:customStyle="1" w:styleId="mord">
    <w:name w:val="mord"/>
    <w:basedOn w:val="a0"/>
    <w:rsid w:val="00070B09"/>
  </w:style>
  <w:style w:type="character" w:customStyle="1" w:styleId="mrel">
    <w:name w:val="mrel"/>
    <w:basedOn w:val="a0"/>
    <w:rsid w:val="00070B09"/>
  </w:style>
  <w:style w:type="character" w:customStyle="1" w:styleId="30">
    <w:name w:val="Заголовок 3 Знак"/>
    <w:basedOn w:val="a0"/>
    <w:link w:val="3"/>
    <w:uiPriority w:val="9"/>
    <w:rsid w:val="00E54DFE"/>
    <w:rPr>
      <w:rFonts w:ascii="Times New Roman" w:eastAsia="Times New Roman" w:hAnsi="Times New Roman" w:cs="Times New Roman"/>
      <w:b/>
      <w:bCs/>
      <w:sz w:val="27"/>
      <w:szCs w:val="27"/>
      <w:lang w:eastAsia="ru-RU"/>
    </w:rPr>
  </w:style>
  <w:style w:type="table" w:styleId="a6">
    <w:name w:val="Table Grid"/>
    <w:basedOn w:val="a1"/>
    <w:uiPriority w:val="39"/>
    <w:rsid w:val="0063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a"/>
    <w:rsid w:val="009E1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9E1D82"/>
    <w:rPr>
      <w:i/>
      <w:iCs/>
    </w:rPr>
  </w:style>
  <w:style w:type="paragraph" w:customStyle="1" w:styleId="Base">
    <w:name w:val="Base"/>
    <w:basedOn w:val="a"/>
    <w:link w:val="Base0"/>
    <w:qFormat/>
    <w:rsid w:val="00623451"/>
    <w:pPr>
      <w:spacing w:line="276" w:lineRule="auto"/>
    </w:pPr>
    <w:rPr>
      <w:rFonts w:ascii="Times New Roman" w:hAnsi="Times New Roman" w:cs="Times New Roman"/>
      <w:sz w:val="24"/>
      <w:szCs w:val="24"/>
    </w:rPr>
  </w:style>
  <w:style w:type="character" w:styleId="HTML">
    <w:name w:val="HTML Code"/>
    <w:basedOn w:val="a0"/>
    <w:uiPriority w:val="99"/>
    <w:semiHidden/>
    <w:unhideWhenUsed/>
    <w:rsid w:val="004E74BC"/>
    <w:rPr>
      <w:rFonts w:ascii="Courier New" w:eastAsia="Times New Roman" w:hAnsi="Courier New" w:cs="Courier New"/>
      <w:sz w:val="20"/>
      <w:szCs w:val="20"/>
    </w:rPr>
  </w:style>
  <w:style w:type="character" w:customStyle="1" w:styleId="Base0">
    <w:name w:val="Base Знак"/>
    <w:basedOn w:val="a0"/>
    <w:link w:val="Base"/>
    <w:rsid w:val="006234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38103">
      <w:bodyDiv w:val="1"/>
      <w:marLeft w:val="0"/>
      <w:marRight w:val="0"/>
      <w:marTop w:val="0"/>
      <w:marBottom w:val="0"/>
      <w:divBdr>
        <w:top w:val="none" w:sz="0" w:space="0" w:color="auto"/>
        <w:left w:val="none" w:sz="0" w:space="0" w:color="auto"/>
        <w:bottom w:val="none" w:sz="0" w:space="0" w:color="auto"/>
        <w:right w:val="none" w:sz="0" w:space="0" w:color="auto"/>
      </w:divBdr>
    </w:div>
    <w:div w:id="590508929">
      <w:bodyDiv w:val="1"/>
      <w:marLeft w:val="0"/>
      <w:marRight w:val="0"/>
      <w:marTop w:val="0"/>
      <w:marBottom w:val="0"/>
      <w:divBdr>
        <w:top w:val="none" w:sz="0" w:space="0" w:color="auto"/>
        <w:left w:val="none" w:sz="0" w:space="0" w:color="auto"/>
        <w:bottom w:val="none" w:sz="0" w:space="0" w:color="auto"/>
        <w:right w:val="none" w:sz="0" w:space="0" w:color="auto"/>
      </w:divBdr>
    </w:div>
    <w:div w:id="756755487">
      <w:bodyDiv w:val="1"/>
      <w:marLeft w:val="0"/>
      <w:marRight w:val="0"/>
      <w:marTop w:val="0"/>
      <w:marBottom w:val="0"/>
      <w:divBdr>
        <w:top w:val="none" w:sz="0" w:space="0" w:color="auto"/>
        <w:left w:val="none" w:sz="0" w:space="0" w:color="auto"/>
        <w:bottom w:val="none" w:sz="0" w:space="0" w:color="auto"/>
        <w:right w:val="none" w:sz="0" w:space="0" w:color="auto"/>
      </w:divBdr>
    </w:div>
    <w:div w:id="907424451">
      <w:bodyDiv w:val="1"/>
      <w:marLeft w:val="0"/>
      <w:marRight w:val="0"/>
      <w:marTop w:val="0"/>
      <w:marBottom w:val="0"/>
      <w:divBdr>
        <w:top w:val="none" w:sz="0" w:space="0" w:color="auto"/>
        <w:left w:val="none" w:sz="0" w:space="0" w:color="auto"/>
        <w:bottom w:val="none" w:sz="0" w:space="0" w:color="auto"/>
        <w:right w:val="none" w:sz="0" w:space="0" w:color="auto"/>
      </w:divBdr>
    </w:div>
    <w:div w:id="995232101">
      <w:bodyDiv w:val="1"/>
      <w:marLeft w:val="0"/>
      <w:marRight w:val="0"/>
      <w:marTop w:val="0"/>
      <w:marBottom w:val="0"/>
      <w:divBdr>
        <w:top w:val="none" w:sz="0" w:space="0" w:color="auto"/>
        <w:left w:val="none" w:sz="0" w:space="0" w:color="auto"/>
        <w:bottom w:val="none" w:sz="0" w:space="0" w:color="auto"/>
        <w:right w:val="none" w:sz="0" w:space="0" w:color="auto"/>
      </w:divBdr>
    </w:div>
    <w:div w:id="1005858103">
      <w:bodyDiv w:val="1"/>
      <w:marLeft w:val="0"/>
      <w:marRight w:val="0"/>
      <w:marTop w:val="0"/>
      <w:marBottom w:val="0"/>
      <w:divBdr>
        <w:top w:val="none" w:sz="0" w:space="0" w:color="auto"/>
        <w:left w:val="none" w:sz="0" w:space="0" w:color="auto"/>
        <w:bottom w:val="none" w:sz="0" w:space="0" w:color="auto"/>
        <w:right w:val="none" w:sz="0" w:space="0" w:color="auto"/>
      </w:divBdr>
    </w:div>
    <w:div w:id="1212234746">
      <w:bodyDiv w:val="1"/>
      <w:marLeft w:val="0"/>
      <w:marRight w:val="0"/>
      <w:marTop w:val="0"/>
      <w:marBottom w:val="0"/>
      <w:divBdr>
        <w:top w:val="none" w:sz="0" w:space="0" w:color="auto"/>
        <w:left w:val="none" w:sz="0" w:space="0" w:color="auto"/>
        <w:bottom w:val="none" w:sz="0" w:space="0" w:color="auto"/>
        <w:right w:val="none" w:sz="0" w:space="0" w:color="auto"/>
      </w:divBdr>
    </w:div>
    <w:div w:id="1426612411">
      <w:bodyDiv w:val="1"/>
      <w:marLeft w:val="0"/>
      <w:marRight w:val="0"/>
      <w:marTop w:val="0"/>
      <w:marBottom w:val="0"/>
      <w:divBdr>
        <w:top w:val="none" w:sz="0" w:space="0" w:color="auto"/>
        <w:left w:val="none" w:sz="0" w:space="0" w:color="auto"/>
        <w:bottom w:val="none" w:sz="0" w:space="0" w:color="auto"/>
        <w:right w:val="none" w:sz="0" w:space="0" w:color="auto"/>
      </w:divBdr>
    </w:div>
    <w:div w:id="1452357076">
      <w:bodyDiv w:val="1"/>
      <w:marLeft w:val="0"/>
      <w:marRight w:val="0"/>
      <w:marTop w:val="0"/>
      <w:marBottom w:val="0"/>
      <w:divBdr>
        <w:top w:val="none" w:sz="0" w:space="0" w:color="auto"/>
        <w:left w:val="none" w:sz="0" w:space="0" w:color="auto"/>
        <w:bottom w:val="none" w:sz="0" w:space="0" w:color="auto"/>
        <w:right w:val="none" w:sz="0" w:space="0" w:color="auto"/>
      </w:divBdr>
    </w:div>
    <w:div w:id="20071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402B3-B79F-4BA8-A247-D00141B0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Pages>
  <Words>4684</Words>
  <Characters>26705</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dc:creator>
  <cp:keywords/>
  <dc:description/>
  <cp:lastModifiedBy>khubiev_m@outlook.com</cp:lastModifiedBy>
  <cp:revision>26</cp:revision>
  <dcterms:created xsi:type="dcterms:W3CDTF">2025-01-19T16:43:00Z</dcterms:created>
  <dcterms:modified xsi:type="dcterms:W3CDTF">2025-07-19T16:06:00Z</dcterms:modified>
</cp:coreProperties>
</file>