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15D" w:rsidRDefault="00E1715D">
      <w:pPr>
        <w:pStyle w:val="BodyText"/>
        <w:rPr>
          <w:rFonts w:ascii="Times New Roman"/>
          <w:sz w:val="20"/>
        </w:rPr>
      </w:pPr>
    </w:p>
    <w:tbl>
      <w:tblPr>
        <w:tblpPr w:leftFromText="180" w:rightFromText="180" w:vertAnchor="text" w:horzAnchor="margin" w:tblpXSpec="center" w:tblpY="412"/>
        <w:tblW w:w="0" w:type="auto"/>
        <w:tblLayout w:type="fixed"/>
        <w:tblCellMar>
          <w:left w:w="0" w:type="dxa"/>
          <w:right w:w="0" w:type="dxa"/>
        </w:tblCellMar>
        <w:tblLook w:val="01E0" w:firstRow="1" w:lastRow="1" w:firstColumn="1" w:lastColumn="1" w:noHBand="0" w:noVBand="0"/>
      </w:tblPr>
      <w:tblGrid>
        <w:gridCol w:w="4035"/>
        <w:gridCol w:w="6957"/>
      </w:tblGrid>
      <w:tr w:rsidR="00F56185" w:rsidTr="00F56185">
        <w:trPr>
          <w:trHeight w:val="2869"/>
        </w:trPr>
        <w:tc>
          <w:tcPr>
            <w:tcW w:w="4035" w:type="dxa"/>
          </w:tcPr>
          <w:p w:rsidR="00F56185" w:rsidRDefault="00F56185" w:rsidP="00F56185">
            <w:pPr>
              <w:pStyle w:val="TableParagraph"/>
              <w:ind w:left="0"/>
              <w:rPr>
                <w:rFonts w:ascii="Times New Roman"/>
                <w:sz w:val="18"/>
              </w:rPr>
            </w:pPr>
          </w:p>
          <w:p w:rsidR="00F56185" w:rsidRPr="006F2185" w:rsidRDefault="00F56185" w:rsidP="00F56185"/>
          <w:p w:rsidR="00F56185" w:rsidRPr="006F2185" w:rsidRDefault="00F56185" w:rsidP="00F56185"/>
          <w:p w:rsidR="00F56185" w:rsidRPr="006F2185" w:rsidRDefault="00F56185" w:rsidP="00F56185"/>
          <w:p w:rsidR="00F56185" w:rsidRDefault="00F56185" w:rsidP="00F56185"/>
          <w:p w:rsidR="00F56185" w:rsidRPr="006F2185" w:rsidRDefault="00F56185" w:rsidP="00F56185">
            <w:pPr>
              <w:jc w:val="center"/>
            </w:pPr>
          </w:p>
        </w:tc>
        <w:tc>
          <w:tcPr>
            <w:tcW w:w="6957" w:type="dxa"/>
          </w:tcPr>
          <w:p w:rsidR="00F56185" w:rsidRDefault="00F56185" w:rsidP="007C21BA">
            <w:pPr>
              <w:pStyle w:val="TableParagraph"/>
              <w:spacing w:before="46" w:line="249" w:lineRule="auto"/>
              <w:ind w:left="486"/>
              <w:rPr>
                <w:sz w:val="96"/>
              </w:rPr>
            </w:pPr>
            <w:r>
              <w:rPr>
                <w:sz w:val="96"/>
              </w:rPr>
              <w:t>ZAINAB HUSSEIN</w:t>
            </w:r>
          </w:p>
          <w:p w:rsidR="00F56185" w:rsidRPr="00F56185" w:rsidRDefault="00F56185" w:rsidP="00F56185">
            <w:pPr>
              <w:pStyle w:val="TableParagraph"/>
              <w:spacing w:line="344" w:lineRule="exact"/>
              <w:ind w:left="486"/>
              <w:rPr>
                <w:b/>
                <w:bCs/>
                <w:sz w:val="32"/>
              </w:rPr>
            </w:pPr>
            <w:r w:rsidRPr="00F56185">
              <w:rPr>
                <w:b/>
                <w:bCs/>
                <w:sz w:val="32"/>
              </w:rPr>
              <w:t xml:space="preserve">Legal Coordinator </w:t>
            </w:r>
          </w:p>
        </w:tc>
      </w:tr>
      <w:tr w:rsidR="00F56185" w:rsidRPr="006F2185" w:rsidTr="00F56185">
        <w:trPr>
          <w:trHeight w:val="6962"/>
        </w:trPr>
        <w:tc>
          <w:tcPr>
            <w:tcW w:w="4035" w:type="dxa"/>
          </w:tcPr>
          <w:p w:rsidR="00F56185" w:rsidRPr="006F2185" w:rsidRDefault="00F56185" w:rsidP="00F56185">
            <w:pPr>
              <w:pStyle w:val="TableParagraph"/>
              <w:spacing w:before="131"/>
              <w:ind w:left="200"/>
              <w:rPr>
                <w:rFonts w:asciiTheme="minorHAnsi" w:hAnsiTheme="minorHAnsi" w:cstheme="minorHAnsi"/>
                <w:b/>
                <w:sz w:val="24"/>
                <w:szCs w:val="24"/>
              </w:rPr>
            </w:pPr>
            <w:r w:rsidRPr="006F2185">
              <w:rPr>
                <w:rFonts w:asciiTheme="minorHAnsi" w:hAnsiTheme="minorHAnsi" w:cstheme="minorHAnsi"/>
                <w:b/>
                <w:color w:val="5389B7"/>
                <w:sz w:val="24"/>
                <w:szCs w:val="24"/>
              </w:rPr>
              <w:t>OBJECTIVE</w:t>
            </w:r>
          </w:p>
          <w:p w:rsidR="00F56185" w:rsidRPr="006F2185" w:rsidRDefault="00F56185" w:rsidP="00F56185">
            <w:pPr>
              <w:pStyle w:val="TableParagraph"/>
              <w:spacing w:before="234" w:line="249" w:lineRule="auto"/>
              <w:ind w:left="200" w:right="470"/>
              <w:rPr>
                <w:rFonts w:asciiTheme="minorHAnsi" w:hAnsiTheme="minorHAnsi" w:cstheme="minorHAnsi"/>
                <w:sz w:val="20"/>
                <w:szCs w:val="24"/>
              </w:rPr>
            </w:pPr>
            <w:r w:rsidRPr="006F2185">
              <w:rPr>
                <w:rFonts w:asciiTheme="minorHAnsi" w:hAnsiTheme="minorHAnsi" w:cstheme="minorHAnsi"/>
                <w:sz w:val="20"/>
                <w:szCs w:val="24"/>
              </w:rPr>
              <w:t>Consistently demonstrates ambition, drive and focus through business achievement, proven ability to work in diversified and different environments based on the project at hand, Proven success in running project strategies, managing the operational administrative requirement, experience in running multiple projects, maintaining oversight and balancing an annual budget.</w:t>
            </w:r>
          </w:p>
          <w:p w:rsidR="00F56185" w:rsidRPr="006F2185" w:rsidRDefault="00F56185" w:rsidP="00F56185">
            <w:pPr>
              <w:pStyle w:val="TableParagraph"/>
              <w:spacing w:before="5"/>
              <w:ind w:left="0"/>
              <w:rPr>
                <w:rFonts w:asciiTheme="minorHAnsi" w:hAnsiTheme="minorHAnsi" w:cstheme="minorHAnsi"/>
                <w:szCs w:val="24"/>
              </w:rPr>
            </w:pPr>
          </w:p>
          <w:p w:rsidR="00F56185" w:rsidRPr="006F2185" w:rsidRDefault="00F56185" w:rsidP="00F56185">
            <w:pPr>
              <w:pStyle w:val="TableParagraph"/>
              <w:ind w:left="200"/>
              <w:rPr>
                <w:rFonts w:asciiTheme="minorHAnsi" w:hAnsiTheme="minorHAnsi" w:cstheme="minorHAnsi"/>
                <w:b/>
                <w:sz w:val="24"/>
                <w:szCs w:val="24"/>
              </w:rPr>
            </w:pPr>
            <w:r w:rsidRPr="006F2185">
              <w:rPr>
                <w:rFonts w:asciiTheme="minorHAnsi" w:hAnsiTheme="minorHAnsi" w:cstheme="minorHAnsi"/>
                <w:b/>
                <w:color w:val="5389B7"/>
                <w:sz w:val="24"/>
                <w:szCs w:val="24"/>
              </w:rPr>
              <w:t>CONTACT</w:t>
            </w:r>
          </w:p>
          <w:p w:rsidR="00F56185" w:rsidRPr="006F2185" w:rsidRDefault="00F56185" w:rsidP="00F56185">
            <w:pPr>
              <w:pStyle w:val="TableParagraph"/>
              <w:spacing w:before="114"/>
              <w:ind w:left="200"/>
              <w:rPr>
                <w:rFonts w:asciiTheme="minorHAnsi" w:hAnsiTheme="minorHAnsi" w:cstheme="minorHAnsi"/>
                <w:sz w:val="20"/>
                <w:szCs w:val="24"/>
              </w:rPr>
            </w:pPr>
            <w:r w:rsidRPr="006F2185">
              <w:rPr>
                <w:rFonts w:asciiTheme="minorHAnsi" w:hAnsiTheme="minorHAnsi" w:cstheme="minorHAnsi"/>
                <w:sz w:val="20"/>
                <w:szCs w:val="24"/>
              </w:rPr>
              <w:t>PHONE:</w:t>
            </w:r>
          </w:p>
          <w:p w:rsidR="00F56185" w:rsidRPr="006F2185" w:rsidRDefault="00F56185" w:rsidP="00F56185">
            <w:pPr>
              <w:pStyle w:val="TableParagraph"/>
              <w:spacing w:before="8"/>
              <w:ind w:left="200"/>
              <w:rPr>
                <w:rFonts w:asciiTheme="minorHAnsi" w:hAnsiTheme="minorHAnsi" w:cstheme="minorHAnsi"/>
                <w:sz w:val="20"/>
                <w:szCs w:val="24"/>
              </w:rPr>
            </w:pPr>
            <w:r w:rsidRPr="006F2185">
              <w:rPr>
                <w:rFonts w:asciiTheme="minorHAnsi" w:hAnsiTheme="minorHAnsi" w:cstheme="minorHAnsi"/>
                <w:sz w:val="20"/>
                <w:szCs w:val="24"/>
              </w:rPr>
              <w:t>+964 770 7896 662</w:t>
            </w:r>
          </w:p>
          <w:p w:rsidR="00F56185" w:rsidRPr="00204173" w:rsidRDefault="00F56185" w:rsidP="00F56185">
            <w:pPr>
              <w:pStyle w:val="TableParagraph"/>
              <w:spacing w:before="11"/>
              <w:ind w:left="0"/>
              <w:rPr>
                <w:rFonts w:asciiTheme="minorHAnsi" w:hAnsiTheme="minorHAnsi" w:cstheme="minorHAnsi"/>
                <w:color w:val="548DD4" w:themeColor="text2" w:themeTint="99"/>
                <w:sz w:val="20"/>
                <w:szCs w:val="24"/>
              </w:rPr>
            </w:pPr>
          </w:p>
          <w:p w:rsidR="00F56185" w:rsidRPr="00204173" w:rsidRDefault="00F56185" w:rsidP="00F56185">
            <w:pPr>
              <w:pStyle w:val="TableParagraph"/>
              <w:ind w:left="200"/>
              <w:rPr>
                <w:rFonts w:asciiTheme="minorHAnsi" w:hAnsiTheme="minorHAnsi" w:cstheme="minorHAnsi"/>
                <w:color w:val="548DD4" w:themeColor="text2" w:themeTint="99"/>
                <w:sz w:val="20"/>
                <w:szCs w:val="24"/>
              </w:rPr>
            </w:pPr>
            <w:r w:rsidRPr="00204173">
              <w:rPr>
                <w:rFonts w:asciiTheme="minorHAnsi" w:hAnsiTheme="minorHAnsi" w:cstheme="minorHAnsi"/>
                <w:color w:val="548DD4" w:themeColor="text2" w:themeTint="99"/>
                <w:sz w:val="20"/>
                <w:szCs w:val="24"/>
              </w:rPr>
              <w:t>EMAIL:</w:t>
            </w:r>
          </w:p>
          <w:p w:rsidR="00F56185" w:rsidRPr="00204173" w:rsidRDefault="00C24610" w:rsidP="00F56185">
            <w:pPr>
              <w:pStyle w:val="TableParagraph"/>
              <w:spacing w:before="8" w:line="249" w:lineRule="auto"/>
              <w:ind w:left="200" w:right="1312"/>
              <w:rPr>
                <w:rFonts w:asciiTheme="minorHAnsi" w:hAnsiTheme="minorHAnsi" w:cstheme="minorHAnsi"/>
                <w:color w:val="548DD4" w:themeColor="text2" w:themeTint="99"/>
                <w:sz w:val="20"/>
                <w:szCs w:val="24"/>
              </w:rPr>
            </w:pPr>
            <w:hyperlink r:id="rId6">
              <w:r w:rsidR="00F56185" w:rsidRPr="00204173">
                <w:rPr>
                  <w:rFonts w:asciiTheme="minorHAnsi" w:hAnsiTheme="minorHAnsi" w:cstheme="minorHAnsi"/>
                  <w:color w:val="548DD4" w:themeColor="text2" w:themeTint="99"/>
                  <w:sz w:val="20"/>
                  <w:szCs w:val="24"/>
                  <w:u w:val="single" w:color="B85A21"/>
                </w:rPr>
                <w:t>Zainab.h.alkurwi@gmail.com</w:t>
              </w:r>
            </w:hyperlink>
            <w:r w:rsidR="00F56185" w:rsidRPr="00204173">
              <w:rPr>
                <w:rFonts w:asciiTheme="minorHAnsi" w:hAnsiTheme="minorHAnsi" w:cstheme="minorHAnsi"/>
                <w:color w:val="548DD4" w:themeColor="text2" w:themeTint="99"/>
                <w:sz w:val="20"/>
                <w:szCs w:val="24"/>
              </w:rPr>
              <w:t xml:space="preserve"> </w:t>
            </w:r>
            <w:hyperlink r:id="rId7">
              <w:r w:rsidR="00F56185" w:rsidRPr="00204173">
                <w:rPr>
                  <w:rFonts w:asciiTheme="minorHAnsi" w:hAnsiTheme="minorHAnsi" w:cstheme="minorHAnsi"/>
                  <w:color w:val="548DD4" w:themeColor="text2" w:themeTint="99"/>
                  <w:sz w:val="20"/>
                  <w:szCs w:val="24"/>
                  <w:u w:val="single" w:color="B85A21"/>
                </w:rPr>
                <w:t>Zainab.alkurwi@yahoo.com</w:t>
              </w:r>
            </w:hyperlink>
          </w:p>
          <w:p w:rsidR="00F56185" w:rsidRPr="006F2185" w:rsidRDefault="00F56185" w:rsidP="00F56185">
            <w:pPr>
              <w:pStyle w:val="TableParagraph"/>
              <w:spacing w:before="6"/>
              <w:ind w:left="0"/>
              <w:rPr>
                <w:rFonts w:asciiTheme="minorHAnsi" w:hAnsiTheme="minorHAnsi" w:cstheme="minorHAnsi"/>
                <w:szCs w:val="24"/>
              </w:rPr>
            </w:pPr>
          </w:p>
          <w:p w:rsidR="00F56185" w:rsidRPr="006F2185" w:rsidRDefault="00F56185" w:rsidP="00F56185">
            <w:pPr>
              <w:pStyle w:val="TableParagraph"/>
              <w:ind w:left="200"/>
              <w:rPr>
                <w:rFonts w:asciiTheme="minorHAnsi" w:hAnsiTheme="minorHAnsi" w:cstheme="minorHAnsi"/>
                <w:b/>
                <w:sz w:val="24"/>
                <w:szCs w:val="24"/>
              </w:rPr>
            </w:pPr>
            <w:r w:rsidRPr="006F2185">
              <w:rPr>
                <w:rFonts w:asciiTheme="minorHAnsi" w:hAnsiTheme="minorHAnsi" w:cstheme="minorHAnsi"/>
                <w:b/>
                <w:color w:val="5389B7"/>
                <w:sz w:val="24"/>
                <w:szCs w:val="24"/>
              </w:rPr>
              <w:t>HOBBIES</w:t>
            </w:r>
          </w:p>
          <w:p w:rsidR="00F56185" w:rsidRPr="006F2185" w:rsidRDefault="00F56185" w:rsidP="00F56185">
            <w:pPr>
              <w:pStyle w:val="TableParagraph"/>
              <w:spacing w:before="106" w:line="220" w:lineRule="atLeast"/>
              <w:ind w:left="200" w:right="2935"/>
              <w:rPr>
                <w:rFonts w:asciiTheme="minorHAnsi" w:hAnsiTheme="minorHAnsi" w:cstheme="minorHAnsi"/>
                <w:sz w:val="20"/>
                <w:szCs w:val="24"/>
              </w:rPr>
            </w:pPr>
            <w:r w:rsidRPr="006F2185">
              <w:rPr>
                <w:rFonts w:asciiTheme="minorHAnsi" w:hAnsiTheme="minorHAnsi" w:cstheme="minorHAnsi"/>
                <w:sz w:val="20"/>
                <w:szCs w:val="24"/>
              </w:rPr>
              <w:t>Reading Travelling</w:t>
            </w:r>
          </w:p>
        </w:tc>
        <w:tc>
          <w:tcPr>
            <w:tcW w:w="6957" w:type="dxa"/>
          </w:tcPr>
          <w:p w:rsidR="00F56185" w:rsidRPr="006F2185" w:rsidRDefault="00F56185" w:rsidP="00F56185">
            <w:pPr>
              <w:pStyle w:val="TableParagraph"/>
              <w:spacing w:before="131" w:after="8"/>
              <w:ind w:left="486"/>
              <w:rPr>
                <w:rFonts w:asciiTheme="minorHAnsi" w:hAnsiTheme="minorHAnsi" w:cstheme="minorHAnsi"/>
                <w:b/>
                <w:sz w:val="24"/>
                <w:szCs w:val="24"/>
              </w:rPr>
            </w:pPr>
            <w:r w:rsidRPr="006F2185">
              <w:rPr>
                <w:rFonts w:asciiTheme="minorHAnsi" w:hAnsiTheme="minorHAnsi" w:cstheme="minorHAnsi"/>
                <w:b/>
                <w:sz w:val="24"/>
                <w:szCs w:val="24"/>
              </w:rPr>
              <w:t>EDUCATION</w:t>
            </w:r>
          </w:p>
          <w:p w:rsidR="00F56185" w:rsidRPr="006F2185" w:rsidRDefault="007C21BA" w:rsidP="00F56185">
            <w:pPr>
              <w:pStyle w:val="TableParagraph"/>
              <w:spacing w:line="20" w:lineRule="exact"/>
              <w:ind w:left="457"/>
              <w:rPr>
                <w:rFonts w:asciiTheme="minorHAnsi" w:hAnsiTheme="minorHAnsi" w:cstheme="minorHAnsi"/>
                <w:sz w:val="4"/>
                <w:szCs w:val="24"/>
              </w:rPr>
            </w:pPr>
            <w:r>
              <w:rPr>
                <w:rFonts w:asciiTheme="minorHAnsi" w:hAnsiTheme="minorHAnsi" w:cstheme="minorHAnsi"/>
                <w:noProof/>
                <w:sz w:val="4"/>
                <w:szCs w:val="24"/>
              </w:rPr>
              <mc:AlternateContent>
                <mc:Choice Requires="wpg">
                  <w:drawing>
                    <wp:inline distT="0" distB="0" distL="0" distR="0">
                      <wp:extent cx="4000500" cy="12700"/>
                      <wp:effectExtent l="4445" t="0" r="0" b="0"/>
                      <wp:docPr id="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2700"/>
                                <a:chOff x="0" y="0"/>
                                <a:chExt cx="6300" cy="20"/>
                              </a:xfrm>
                            </wpg:grpSpPr>
                            <wps:wsp>
                              <wps:cNvPr id="9" name="Rectangle 18"/>
                              <wps:cNvSpPr>
                                <a:spLocks noChangeArrowheads="1"/>
                              </wps:cNvSpPr>
                              <wps:spPr bwMode="auto">
                                <a:xfrm>
                                  <a:off x="0" y="0"/>
                                  <a:ext cx="6300" cy="20"/>
                                </a:xfrm>
                                <a:prstGeom prst="rect">
                                  <a:avLst/>
                                </a:prstGeom>
                                <a:solidFill>
                                  <a:srgbClr val="93B6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F16436" id="Group 17" o:spid="_x0000_s1026" style="width:315pt;height:1pt;mso-position-horizontal-relative:char;mso-position-vertical-relative:line" coordsize="63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">
                      <v:rect id="Rectangle 18" o:spid="_x0000_s1027" style="position:absolute;width:63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" fillcolor="#93b6d2" stroked="f"/>
                      <w10:anchorlock/>
                    </v:group>
                  </w:pict>
                </mc:Fallback>
              </mc:AlternateContent>
            </w:r>
          </w:p>
          <w:p w:rsidR="00F56185" w:rsidRPr="006F2185" w:rsidRDefault="00F56185" w:rsidP="00F56185">
            <w:pPr>
              <w:pStyle w:val="TableParagraph"/>
              <w:spacing w:before="122"/>
              <w:ind w:left="486"/>
              <w:rPr>
                <w:rFonts w:asciiTheme="minorHAnsi" w:hAnsiTheme="minorHAnsi" w:cstheme="minorHAnsi"/>
                <w:b/>
                <w:sz w:val="20"/>
                <w:szCs w:val="24"/>
              </w:rPr>
            </w:pPr>
            <w:r w:rsidRPr="006F2185">
              <w:rPr>
                <w:rFonts w:asciiTheme="minorHAnsi" w:hAnsiTheme="minorHAnsi" w:cstheme="minorHAnsi"/>
                <w:b/>
                <w:sz w:val="20"/>
                <w:szCs w:val="24"/>
              </w:rPr>
              <w:t>Al-</w:t>
            </w:r>
            <w:proofErr w:type="spellStart"/>
            <w:r w:rsidRPr="006F2185">
              <w:rPr>
                <w:rFonts w:asciiTheme="minorHAnsi" w:hAnsiTheme="minorHAnsi" w:cstheme="minorHAnsi"/>
                <w:b/>
                <w:sz w:val="20"/>
                <w:szCs w:val="24"/>
              </w:rPr>
              <w:t>Turath</w:t>
            </w:r>
            <w:proofErr w:type="spellEnd"/>
            <w:r w:rsidRPr="006F2185">
              <w:rPr>
                <w:rFonts w:asciiTheme="minorHAnsi" w:hAnsiTheme="minorHAnsi" w:cstheme="minorHAnsi"/>
                <w:b/>
                <w:sz w:val="20"/>
                <w:szCs w:val="24"/>
              </w:rPr>
              <w:t xml:space="preserve"> University Collage</w:t>
            </w:r>
          </w:p>
          <w:p w:rsidR="00F56185" w:rsidRPr="006F2185" w:rsidRDefault="00F56185" w:rsidP="00F56185">
            <w:pPr>
              <w:pStyle w:val="TableParagraph"/>
              <w:spacing w:before="4"/>
              <w:ind w:left="486"/>
              <w:rPr>
                <w:rFonts w:asciiTheme="minorHAnsi" w:hAnsiTheme="minorHAnsi" w:cstheme="minorHAnsi"/>
                <w:sz w:val="20"/>
                <w:szCs w:val="24"/>
              </w:rPr>
            </w:pPr>
            <w:r w:rsidRPr="006F2185">
              <w:rPr>
                <w:rFonts w:asciiTheme="minorHAnsi" w:hAnsiTheme="minorHAnsi" w:cstheme="minorHAnsi"/>
                <w:sz w:val="20"/>
                <w:szCs w:val="24"/>
              </w:rPr>
              <w:t>2007 - 2011</w:t>
            </w:r>
          </w:p>
          <w:p w:rsidR="00F56185" w:rsidRPr="00F56185" w:rsidRDefault="00F56185" w:rsidP="00F56185">
            <w:pPr>
              <w:pStyle w:val="TableParagraph"/>
              <w:spacing w:before="8"/>
              <w:ind w:left="486"/>
              <w:rPr>
                <w:rFonts w:asciiTheme="minorHAnsi" w:hAnsiTheme="minorHAnsi" w:cstheme="minorHAnsi"/>
                <w:sz w:val="20"/>
                <w:szCs w:val="24"/>
              </w:rPr>
            </w:pPr>
            <w:r w:rsidRPr="006F2185">
              <w:rPr>
                <w:rFonts w:asciiTheme="minorHAnsi" w:hAnsiTheme="minorHAnsi" w:cstheme="minorHAnsi"/>
                <w:sz w:val="20"/>
                <w:szCs w:val="24"/>
              </w:rPr>
              <w:t>[B/A Law degree.]</w:t>
            </w:r>
          </w:p>
          <w:p w:rsidR="00F56185" w:rsidRPr="006F2185" w:rsidRDefault="00F56185" w:rsidP="00F56185">
            <w:pPr>
              <w:pStyle w:val="TableParagraph"/>
              <w:spacing w:before="192" w:after="12"/>
              <w:ind w:left="486"/>
              <w:rPr>
                <w:rFonts w:asciiTheme="minorHAnsi" w:hAnsiTheme="minorHAnsi" w:cstheme="minorHAnsi"/>
                <w:b/>
                <w:sz w:val="24"/>
                <w:szCs w:val="24"/>
              </w:rPr>
            </w:pPr>
            <w:r w:rsidRPr="006F2185">
              <w:rPr>
                <w:rFonts w:asciiTheme="minorHAnsi" w:hAnsiTheme="minorHAnsi" w:cstheme="minorHAnsi"/>
                <w:b/>
                <w:sz w:val="24"/>
                <w:szCs w:val="24"/>
              </w:rPr>
              <w:t>SKILLS</w:t>
            </w:r>
          </w:p>
          <w:p w:rsidR="00F56185" w:rsidRPr="006317D3" w:rsidRDefault="007C21BA" w:rsidP="006317D3">
            <w:pPr>
              <w:pStyle w:val="TableParagraph"/>
              <w:spacing w:line="20" w:lineRule="exact"/>
              <w:ind w:left="457"/>
              <w:rPr>
                <w:rFonts w:asciiTheme="minorHAnsi" w:hAnsiTheme="minorHAnsi" w:cstheme="minorHAnsi"/>
                <w:sz w:val="4"/>
                <w:szCs w:val="24"/>
              </w:rPr>
            </w:pPr>
            <w:r>
              <w:rPr>
                <w:rFonts w:asciiTheme="minorHAnsi" w:hAnsiTheme="minorHAnsi" w:cstheme="minorHAnsi"/>
                <w:noProof/>
                <w:sz w:val="4"/>
                <w:szCs w:val="24"/>
              </w:rPr>
              <mc:AlternateContent>
                <mc:Choice Requires="wpg">
                  <w:drawing>
                    <wp:inline distT="0" distB="0" distL="0" distR="0">
                      <wp:extent cx="4000500" cy="12700"/>
                      <wp:effectExtent l="4445" t="3810" r="0" b="2540"/>
                      <wp:docPr id="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2700"/>
                                <a:chOff x="0" y="0"/>
                                <a:chExt cx="6300" cy="20"/>
                              </a:xfrm>
                            </wpg:grpSpPr>
                            <wps:wsp>
                              <wps:cNvPr id="6" name="Rectangle 16"/>
                              <wps:cNvSpPr>
                                <a:spLocks noChangeArrowheads="1"/>
                              </wps:cNvSpPr>
                              <wps:spPr bwMode="auto">
                                <a:xfrm>
                                  <a:off x="0" y="0"/>
                                  <a:ext cx="6300" cy="20"/>
                                </a:xfrm>
                                <a:prstGeom prst="rect">
                                  <a:avLst/>
                                </a:prstGeom>
                                <a:solidFill>
                                  <a:srgbClr val="93B6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87BFBCC" id="Group 15" o:spid="_x0000_s1026" style="width:315pt;height:1pt;mso-position-horizontal-relative:char;mso-position-vertical-relative:line" coordsize="63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">
                      <v:rect id="Rectangle 16" o:spid="_x0000_s1027" style="position:absolute;width:63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" fillcolor="#93b6d2" stroked="f"/>
                      <w10:anchorlock/>
                    </v:group>
                  </w:pict>
                </mc:Fallback>
              </mc:AlternateContent>
            </w:r>
          </w:p>
          <w:p w:rsidR="00F56185" w:rsidRPr="006F2185" w:rsidRDefault="00F56185" w:rsidP="00F56185">
            <w:pPr>
              <w:pStyle w:val="TableParagraph"/>
              <w:numPr>
                <w:ilvl w:val="0"/>
                <w:numId w:val="3"/>
              </w:numPr>
              <w:tabs>
                <w:tab w:val="left" w:pos="1206"/>
                <w:tab w:val="left" w:pos="1207"/>
              </w:tabs>
              <w:rPr>
                <w:rFonts w:asciiTheme="minorHAnsi" w:hAnsiTheme="minorHAnsi" w:cstheme="minorHAnsi"/>
                <w:sz w:val="20"/>
                <w:szCs w:val="24"/>
              </w:rPr>
            </w:pPr>
            <w:r w:rsidRPr="006F2185">
              <w:rPr>
                <w:rFonts w:asciiTheme="minorHAnsi" w:hAnsiTheme="minorHAnsi" w:cstheme="minorHAnsi"/>
                <w:sz w:val="20"/>
                <w:szCs w:val="24"/>
              </w:rPr>
              <w:t>Team Work.</w:t>
            </w:r>
          </w:p>
          <w:p w:rsidR="00F56185" w:rsidRPr="006F2185" w:rsidRDefault="00F56185" w:rsidP="00F56185">
            <w:pPr>
              <w:pStyle w:val="TableParagraph"/>
              <w:numPr>
                <w:ilvl w:val="0"/>
                <w:numId w:val="3"/>
              </w:numPr>
              <w:tabs>
                <w:tab w:val="left" w:pos="1206"/>
                <w:tab w:val="left" w:pos="1207"/>
              </w:tabs>
              <w:spacing w:before="9"/>
              <w:rPr>
                <w:rFonts w:asciiTheme="minorHAnsi" w:hAnsiTheme="minorHAnsi" w:cstheme="minorHAnsi"/>
                <w:sz w:val="20"/>
                <w:szCs w:val="24"/>
              </w:rPr>
            </w:pPr>
            <w:r w:rsidRPr="006F2185">
              <w:rPr>
                <w:rFonts w:asciiTheme="minorHAnsi" w:hAnsiTheme="minorHAnsi" w:cstheme="minorHAnsi"/>
                <w:sz w:val="20"/>
                <w:szCs w:val="24"/>
              </w:rPr>
              <w:t>Adaptability.</w:t>
            </w:r>
          </w:p>
          <w:p w:rsidR="00F56185" w:rsidRPr="006F2185" w:rsidRDefault="00F56185" w:rsidP="00F56185">
            <w:pPr>
              <w:pStyle w:val="TableParagraph"/>
              <w:numPr>
                <w:ilvl w:val="0"/>
                <w:numId w:val="3"/>
              </w:numPr>
              <w:tabs>
                <w:tab w:val="left" w:pos="1206"/>
                <w:tab w:val="left" w:pos="1207"/>
              </w:tabs>
              <w:spacing w:before="8"/>
              <w:rPr>
                <w:rFonts w:asciiTheme="minorHAnsi" w:hAnsiTheme="minorHAnsi" w:cstheme="minorHAnsi"/>
                <w:sz w:val="20"/>
                <w:szCs w:val="24"/>
              </w:rPr>
            </w:pPr>
            <w:r w:rsidRPr="006F2185">
              <w:rPr>
                <w:rFonts w:asciiTheme="minorHAnsi" w:hAnsiTheme="minorHAnsi" w:cstheme="minorHAnsi"/>
                <w:sz w:val="20"/>
                <w:szCs w:val="24"/>
              </w:rPr>
              <w:t>Problem</w:t>
            </w:r>
            <w:r w:rsidRPr="006F2185">
              <w:rPr>
                <w:rFonts w:asciiTheme="minorHAnsi" w:hAnsiTheme="minorHAnsi" w:cstheme="minorHAnsi"/>
                <w:spacing w:val="3"/>
                <w:sz w:val="20"/>
                <w:szCs w:val="24"/>
              </w:rPr>
              <w:t xml:space="preserve"> </w:t>
            </w:r>
            <w:r w:rsidRPr="006F2185">
              <w:rPr>
                <w:rFonts w:asciiTheme="minorHAnsi" w:hAnsiTheme="minorHAnsi" w:cstheme="minorHAnsi"/>
                <w:sz w:val="20"/>
                <w:szCs w:val="24"/>
              </w:rPr>
              <w:t>Solving.</w:t>
            </w:r>
          </w:p>
          <w:p w:rsidR="00F56185" w:rsidRPr="006F2185" w:rsidRDefault="00F56185" w:rsidP="00F56185">
            <w:pPr>
              <w:pStyle w:val="TableParagraph"/>
              <w:numPr>
                <w:ilvl w:val="0"/>
                <w:numId w:val="3"/>
              </w:numPr>
              <w:tabs>
                <w:tab w:val="left" w:pos="1206"/>
                <w:tab w:val="left" w:pos="1207"/>
              </w:tabs>
              <w:spacing w:before="8"/>
              <w:rPr>
                <w:rFonts w:asciiTheme="minorHAnsi" w:hAnsiTheme="minorHAnsi" w:cstheme="minorHAnsi"/>
                <w:sz w:val="20"/>
                <w:szCs w:val="24"/>
              </w:rPr>
            </w:pPr>
            <w:r w:rsidRPr="006F2185">
              <w:rPr>
                <w:rFonts w:asciiTheme="minorHAnsi" w:hAnsiTheme="minorHAnsi" w:cstheme="minorHAnsi"/>
                <w:sz w:val="20"/>
                <w:szCs w:val="24"/>
              </w:rPr>
              <w:t>Creativity.</w:t>
            </w:r>
          </w:p>
          <w:p w:rsidR="00F56185" w:rsidRPr="006F2185" w:rsidRDefault="00F56185" w:rsidP="00F56185">
            <w:pPr>
              <w:pStyle w:val="TableParagraph"/>
              <w:numPr>
                <w:ilvl w:val="0"/>
                <w:numId w:val="3"/>
              </w:numPr>
              <w:tabs>
                <w:tab w:val="left" w:pos="1206"/>
                <w:tab w:val="left" w:pos="1207"/>
              </w:tabs>
              <w:spacing w:before="9"/>
              <w:rPr>
                <w:rFonts w:asciiTheme="minorHAnsi" w:hAnsiTheme="minorHAnsi" w:cstheme="minorHAnsi"/>
                <w:sz w:val="20"/>
                <w:szCs w:val="24"/>
              </w:rPr>
            </w:pPr>
            <w:r w:rsidRPr="006F2185">
              <w:rPr>
                <w:rFonts w:asciiTheme="minorHAnsi" w:hAnsiTheme="minorHAnsi" w:cstheme="minorHAnsi"/>
                <w:sz w:val="20"/>
                <w:szCs w:val="24"/>
              </w:rPr>
              <w:t>Interpersonal</w:t>
            </w:r>
            <w:r w:rsidRPr="006F2185">
              <w:rPr>
                <w:rFonts w:asciiTheme="minorHAnsi" w:hAnsiTheme="minorHAnsi" w:cstheme="minorHAnsi"/>
                <w:spacing w:val="3"/>
                <w:sz w:val="20"/>
                <w:szCs w:val="24"/>
              </w:rPr>
              <w:t xml:space="preserve"> </w:t>
            </w:r>
            <w:r w:rsidRPr="006F2185">
              <w:rPr>
                <w:rFonts w:asciiTheme="minorHAnsi" w:hAnsiTheme="minorHAnsi" w:cstheme="minorHAnsi"/>
                <w:sz w:val="20"/>
                <w:szCs w:val="24"/>
              </w:rPr>
              <w:t>Skills.</w:t>
            </w:r>
          </w:p>
          <w:p w:rsidR="00F56185" w:rsidRPr="006F2185" w:rsidRDefault="00F56185" w:rsidP="00F56185">
            <w:pPr>
              <w:pStyle w:val="TableParagraph"/>
              <w:numPr>
                <w:ilvl w:val="0"/>
                <w:numId w:val="3"/>
              </w:numPr>
              <w:tabs>
                <w:tab w:val="left" w:pos="1206"/>
                <w:tab w:val="left" w:pos="1207"/>
              </w:tabs>
              <w:spacing w:before="8"/>
              <w:rPr>
                <w:rFonts w:asciiTheme="minorHAnsi" w:hAnsiTheme="minorHAnsi" w:cstheme="minorHAnsi"/>
                <w:sz w:val="20"/>
                <w:szCs w:val="24"/>
              </w:rPr>
            </w:pPr>
            <w:r w:rsidRPr="006F2185">
              <w:rPr>
                <w:rFonts w:asciiTheme="minorHAnsi" w:hAnsiTheme="minorHAnsi" w:cstheme="minorHAnsi"/>
                <w:sz w:val="20"/>
                <w:szCs w:val="24"/>
              </w:rPr>
              <w:t>Time</w:t>
            </w:r>
            <w:r w:rsidRPr="006F2185">
              <w:rPr>
                <w:rFonts w:asciiTheme="minorHAnsi" w:hAnsiTheme="minorHAnsi" w:cstheme="minorHAnsi"/>
                <w:spacing w:val="-1"/>
                <w:sz w:val="20"/>
                <w:szCs w:val="24"/>
              </w:rPr>
              <w:t xml:space="preserve"> </w:t>
            </w:r>
            <w:r w:rsidRPr="006F2185">
              <w:rPr>
                <w:rFonts w:asciiTheme="minorHAnsi" w:hAnsiTheme="minorHAnsi" w:cstheme="minorHAnsi"/>
                <w:spacing w:val="-3"/>
                <w:sz w:val="20"/>
                <w:szCs w:val="24"/>
              </w:rPr>
              <w:t>Management.</w:t>
            </w:r>
          </w:p>
          <w:p w:rsidR="00F56185" w:rsidRPr="00F56185" w:rsidRDefault="00F56185" w:rsidP="00F56185">
            <w:pPr>
              <w:pStyle w:val="TableParagraph"/>
              <w:numPr>
                <w:ilvl w:val="0"/>
                <w:numId w:val="3"/>
              </w:numPr>
              <w:tabs>
                <w:tab w:val="left" w:pos="1206"/>
                <w:tab w:val="left" w:pos="1207"/>
              </w:tabs>
              <w:spacing w:before="9"/>
              <w:rPr>
                <w:rFonts w:asciiTheme="minorHAnsi" w:hAnsiTheme="minorHAnsi" w:cstheme="minorHAnsi"/>
                <w:sz w:val="20"/>
                <w:szCs w:val="24"/>
              </w:rPr>
            </w:pPr>
            <w:r w:rsidRPr="006F2185">
              <w:rPr>
                <w:rFonts w:asciiTheme="minorHAnsi" w:hAnsiTheme="minorHAnsi" w:cstheme="minorHAnsi"/>
                <w:sz w:val="20"/>
                <w:szCs w:val="24"/>
              </w:rPr>
              <w:t xml:space="preserve">Attention </w:t>
            </w:r>
            <w:r w:rsidRPr="006F2185">
              <w:rPr>
                <w:rFonts w:asciiTheme="minorHAnsi" w:hAnsiTheme="minorHAnsi" w:cstheme="minorHAnsi"/>
                <w:spacing w:val="2"/>
                <w:sz w:val="20"/>
                <w:szCs w:val="24"/>
              </w:rPr>
              <w:t>to</w:t>
            </w:r>
            <w:r w:rsidRPr="006F2185">
              <w:rPr>
                <w:rFonts w:asciiTheme="minorHAnsi" w:hAnsiTheme="minorHAnsi" w:cstheme="minorHAnsi"/>
                <w:spacing w:val="-10"/>
                <w:sz w:val="20"/>
                <w:szCs w:val="24"/>
              </w:rPr>
              <w:t xml:space="preserve"> </w:t>
            </w:r>
            <w:r w:rsidRPr="006F2185">
              <w:rPr>
                <w:rFonts w:asciiTheme="minorHAnsi" w:hAnsiTheme="minorHAnsi" w:cstheme="minorHAnsi"/>
                <w:sz w:val="20"/>
                <w:szCs w:val="24"/>
              </w:rPr>
              <w:t>detail.</w:t>
            </w:r>
          </w:p>
          <w:p w:rsidR="00F56185" w:rsidRPr="006F2185" w:rsidRDefault="006317D3" w:rsidP="00F56185">
            <w:pPr>
              <w:pStyle w:val="TableParagraph"/>
              <w:spacing w:before="187" w:after="13"/>
              <w:ind w:left="486"/>
              <w:rPr>
                <w:rFonts w:asciiTheme="minorHAnsi" w:hAnsiTheme="minorHAnsi" w:cstheme="minorHAnsi"/>
                <w:b/>
                <w:sz w:val="24"/>
                <w:szCs w:val="24"/>
              </w:rPr>
            </w:pPr>
            <w:r>
              <w:rPr>
                <w:rFonts w:asciiTheme="minorHAnsi" w:hAnsiTheme="minorHAnsi" w:cstheme="minorHAnsi"/>
                <w:b/>
                <w:sz w:val="24"/>
                <w:szCs w:val="24"/>
              </w:rPr>
              <w:t>Trainings, Courses &amp; Membership</w:t>
            </w:r>
          </w:p>
          <w:p w:rsidR="00F56185" w:rsidRPr="006317D3" w:rsidRDefault="007C21BA" w:rsidP="006317D3">
            <w:pPr>
              <w:pStyle w:val="TableParagraph"/>
              <w:spacing w:line="20" w:lineRule="exact"/>
              <w:ind w:left="457"/>
              <w:rPr>
                <w:rFonts w:asciiTheme="minorHAnsi" w:hAnsiTheme="minorHAnsi" w:cstheme="minorHAnsi"/>
                <w:sz w:val="4"/>
                <w:szCs w:val="24"/>
              </w:rPr>
            </w:pPr>
            <w:r>
              <w:rPr>
                <w:rFonts w:asciiTheme="minorHAnsi" w:hAnsiTheme="minorHAnsi" w:cstheme="minorHAnsi"/>
                <w:noProof/>
                <w:sz w:val="4"/>
                <w:szCs w:val="24"/>
              </w:rPr>
              <mc:AlternateContent>
                <mc:Choice Requires="wpg">
                  <w:drawing>
                    <wp:inline distT="0" distB="0" distL="0" distR="0">
                      <wp:extent cx="4000500" cy="12700"/>
                      <wp:effectExtent l="4445" t="0" r="0" b="0"/>
                      <wp:docPr id="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2700"/>
                                <a:chOff x="0" y="0"/>
                                <a:chExt cx="6300" cy="20"/>
                              </a:xfrm>
                            </wpg:grpSpPr>
                            <wps:wsp>
                              <wps:cNvPr id="4" name="Rectangle 14"/>
                              <wps:cNvSpPr>
                                <a:spLocks noChangeArrowheads="1"/>
                              </wps:cNvSpPr>
                              <wps:spPr bwMode="auto">
                                <a:xfrm>
                                  <a:off x="0" y="0"/>
                                  <a:ext cx="6300" cy="20"/>
                                </a:xfrm>
                                <a:prstGeom prst="rect">
                                  <a:avLst/>
                                </a:prstGeom>
                                <a:solidFill>
                                  <a:srgbClr val="93B6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54F7A0" id="Group 13" o:spid="_x0000_s1026" style="width:315pt;height:1pt;mso-position-horizontal-relative:char;mso-position-vertical-relative:line" coordsize="63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">
                      <v:rect id="Rectangle 14" o:spid="_x0000_s1027" style="position:absolute;width:63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" fillcolor="#93b6d2" stroked="f"/>
                      <w10:anchorlock/>
                    </v:group>
                  </w:pict>
                </mc:Fallback>
              </mc:AlternateContent>
            </w:r>
          </w:p>
          <w:p w:rsidR="00F56185" w:rsidRPr="006F2185" w:rsidRDefault="00F56185" w:rsidP="00F56185">
            <w:pPr>
              <w:pStyle w:val="TableParagraph"/>
              <w:numPr>
                <w:ilvl w:val="0"/>
                <w:numId w:val="3"/>
              </w:numPr>
              <w:tabs>
                <w:tab w:val="left" w:pos="1206"/>
                <w:tab w:val="left" w:pos="1207"/>
              </w:tabs>
              <w:rPr>
                <w:rFonts w:asciiTheme="minorHAnsi" w:hAnsiTheme="minorHAnsi" w:cstheme="minorHAnsi"/>
                <w:sz w:val="20"/>
                <w:szCs w:val="24"/>
              </w:rPr>
            </w:pPr>
            <w:r w:rsidRPr="006F2185">
              <w:rPr>
                <w:rFonts w:asciiTheme="minorHAnsi" w:hAnsiTheme="minorHAnsi" w:cstheme="minorHAnsi"/>
                <w:sz w:val="20"/>
                <w:szCs w:val="24"/>
              </w:rPr>
              <w:t>A membership in Iraqi Bar Association since</w:t>
            </w:r>
            <w:r w:rsidRPr="006F2185">
              <w:rPr>
                <w:rFonts w:asciiTheme="minorHAnsi" w:hAnsiTheme="minorHAnsi" w:cstheme="minorHAnsi"/>
                <w:spacing w:val="-26"/>
                <w:sz w:val="20"/>
                <w:szCs w:val="24"/>
              </w:rPr>
              <w:t xml:space="preserve"> </w:t>
            </w:r>
            <w:r w:rsidRPr="006F2185">
              <w:rPr>
                <w:rFonts w:asciiTheme="minorHAnsi" w:hAnsiTheme="minorHAnsi" w:cstheme="minorHAnsi"/>
                <w:sz w:val="20"/>
                <w:szCs w:val="24"/>
              </w:rPr>
              <w:t>2012.</w:t>
            </w:r>
          </w:p>
          <w:p w:rsidR="00F56185" w:rsidRPr="006F2185" w:rsidRDefault="00F56185" w:rsidP="00F56185">
            <w:pPr>
              <w:pStyle w:val="TableParagraph"/>
              <w:numPr>
                <w:ilvl w:val="0"/>
                <w:numId w:val="3"/>
              </w:numPr>
              <w:tabs>
                <w:tab w:val="left" w:pos="1206"/>
                <w:tab w:val="left" w:pos="1207"/>
              </w:tabs>
              <w:spacing w:before="8"/>
              <w:rPr>
                <w:rFonts w:asciiTheme="minorHAnsi" w:hAnsiTheme="minorHAnsi" w:cstheme="minorHAnsi"/>
                <w:sz w:val="20"/>
                <w:szCs w:val="24"/>
              </w:rPr>
            </w:pPr>
            <w:r w:rsidRPr="006F2185">
              <w:rPr>
                <w:rFonts w:asciiTheme="minorHAnsi" w:hAnsiTheme="minorHAnsi" w:cstheme="minorHAnsi"/>
                <w:sz w:val="20"/>
                <w:szCs w:val="24"/>
              </w:rPr>
              <w:t>Safety and security training – NRC, Baghdad</w:t>
            </w:r>
            <w:r w:rsidRPr="006F2185">
              <w:rPr>
                <w:rFonts w:asciiTheme="minorHAnsi" w:hAnsiTheme="minorHAnsi" w:cstheme="minorHAnsi"/>
                <w:spacing w:val="-13"/>
                <w:sz w:val="20"/>
                <w:szCs w:val="24"/>
              </w:rPr>
              <w:t xml:space="preserve"> </w:t>
            </w:r>
            <w:r w:rsidRPr="006F2185">
              <w:rPr>
                <w:rFonts w:asciiTheme="minorHAnsi" w:hAnsiTheme="minorHAnsi" w:cstheme="minorHAnsi"/>
                <w:sz w:val="20"/>
                <w:szCs w:val="24"/>
              </w:rPr>
              <w:t>2018.</w:t>
            </w:r>
          </w:p>
          <w:p w:rsidR="00F56185" w:rsidRPr="006F2185" w:rsidRDefault="00F56185" w:rsidP="00F56185">
            <w:pPr>
              <w:pStyle w:val="TableParagraph"/>
              <w:numPr>
                <w:ilvl w:val="0"/>
                <w:numId w:val="3"/>
              </w:numPr>
              <w:tabs>
                <w:tab w:val="left" w:pos="1206"/>
                <w:tab w:val="left" w:pos="1207"/>
              </w:tabs>
              <w:spacing w:before="9"/>
              <w:rPr>
                <w:rFonts w:asciiTheme="minorHAnsi" w:hAnsiTheme="minorHAnsi" w:cstheme="minorHAnsi"/>
                <w:sz w:val="20"/>
                <w:szCs w:val="24"/>
              </w:rPr>
            </w:pPr>
            <w:r w:rsidRPr="006F2185">
              <w:rPr>
                <w:rFonts w:asciiTheme="minorHAnsi" w:hAnsiTheme="minorHAnsi" w:cstheme="minorHAnsi"/>
                <w:sz w:val="20"/>
                <w:szCs w:val="24"/>
              </w:rPr>
              <w:t xml:space="preserve">Kimble System </w:t>
            </w:r>
            <w:r w:rsidRPr="006F2185">
              <w:rPr>
                <w:rFonts w:asciiTheme="minorHAnsi" w:hAnsiTheme="minorHAnsi" w:cstheme="minorHAnsi"/>
                <w:spacing w:val="-3"/>
                <w:sz w:val="20"/>
                <w:szCs w:val="24"/>
              </w:rPr>
              <w:t xml:space="preserve">Training </w:t>
            </w:r>
            <w:r w:rsidRPr="006F2185">
              <w:rPr>
                <w:rFonts w:asciiTheme="minorHAnsi" w:hAnsiTheme="minorHAnsi" w:cstheme="minorHAnsi"/>
                <w:sz w:val="20"/>
                <w:szCs w:val="24"/>
              </w:rPr>
              <w:t xml:space="preserve">– </w:t>
            </w:r>
            <w:proofErr w:type="spellStart"/>
            <w:r w:rsidRPr="006F2185">
              <w:rPr>
                <w:rFonts w:asciiTheme="minorHAnsi" w:hAnsiTheme="minorHAnsi" w:cstheme="minorHAnsi"/>
                <w:spacing w:val="-3"/>
                <w:sz w:val="20"/>
                <w:szCs w:val="24"/>
              </w:rPr>
              <w:t>Aktis</w:t>
            </w:r>
            <w:proofErr w:type="spellEnd"/>
            <w:r w:rsidRPr="006F2185">
              <w:rPr>
                <w:rFonts w:asciiTheme="minorHAnsi" w:hAnsiTheme="minorHAnsi" w:cstheme="minorHAnsi"/>
                <w:spacing w:val="-3"/>
                <w:sz w:val="20"/>
                <w:szCs w:val="24"/>
              </w:rPr>
              <w:t xml:space="preserve"> </w:t>
            </w:r>
            <w:r w:rsidRPr="006F2185">
              <w:rPr>
                <w:rFonts w:asciiTheme="minorHAnsi" w:hAnsiTheme="minorHAnsi" w:cstheme="minorHAnsi"/>
                <w:sz w:val="20"/>
                <w:szCs w:val="24"/>
              </w:rPr>
              <w:t xml:space="preserve">strategy – </w:t>
            </w:r>
            <w:r w:rsidRPr="006F2185">
              <w:rPr>
                <w:rFonts w:asciiTheme="minorHAnsi" w:hAnsiTheme="minorHAnsi" w:cstheme="minorHAnsi"/>
                <w:spacing w:val="-3"/>
                <w:sz w:val="20"/>
                <w:szCs w:val="24"/>
              </w:rPr>
              <w:t xml:space="preserve">Amman </w:t>
            </w:r>
            <w:r w:rsidRPr="006F2185">
              <w:rPr>
                <w:rFonts w:asciiTheme="minorHAnsi" w:hAnsiTheme="minorHAnsi" w:cstheme="minorHAnsi"/>
                <w:sz w:val="20"/>
                <w:szCs w:val="24"/>
              </w:rPr>
              <w:t>May</w:t>
            </w:r>
            <w:r w:rsidRPr="006F2185">
              <w:rPr>
                <w:rFonts w:asciiTheme="minorHAnsi" w:hAnsiTheme="minorHAnsi" w:cstheme="minorHAnsi"/>
                <w:spacing w:val="24"/>
                <w:sz w:val="20"/>
                <w:szCs w:val="24"/>
              </w:rPr>
              <w:t xml:space="preserve"> </w:t>
            </w:r>
            <w:r w:rsidRPr="006F2185">
              <w:rPr>
                <w:rFonts w:asciiTheme="minorHAnsi" w:hAnsiTheme="minorHAnsi" w:cstheme="minorHAnsi"/>
                <w:sz w:val="20"/>
                <w:szCs w:val="24"/>
              </w:rPr>
              <w:t>2018.</w:t>
            </w:r>
          </w:p>
          <w:p w:rsidR="00F56185" w:rsidRPr="006F2185" w:rsidRDefault="00F56185" w:rsidP="00F56185">
            <w:pPr>
              <w:pStyle w:val="TableParagraph"/>
              <w:numPr>
                <w:ilvl w:val="0"/>
                <w:numId w:val="3"/>
              </w:numPr>
              <w:tabs>
                <w:tab w:val="left" w:pos="1206"/>
                <w:tab w:val="left" w:pos="1207"/>
              </w:tabs>
              <w:spacing w:before="8"/>
              <w:rPr>
                <w:rFonts w:asciiTheme="minorHAnsi" w:hAnsiTheme="minorHAnsi" w:cstheme="minorHAnsi"/>
                <w:sz w:val="20"/>
                <w:szCs w:val="24"/>
              </w:rPr>
            </w:pPr>
            <w:r w:rsidRPr="006F2185">
              <w:rPr>
                <w:rFonts w:asciiTheme="minorHAnsi" w:hAnsiTheme="minorHAnsi" w:cstheme="minorHAnsi"/>
                <w:sz w:val="20"/>
                <w:szCs w:val="24"/>
              </w:rPr>
              <w:t xml:space="preserve">First Aid Training – </w:t>
            </w:r>
            <w:r w:rsidRPr="006F2185">
              <w:rPr>
                <w:rFonts w:asciiTheme="minorHAnsi" w:hAnsiTheme="minorHAnsi" w:cstheme="minorHAnsi"/>
                <w:spacing w:val="-3"/>
                <w:sz w:val="20"/>
                <w:szCs w:val="24"/>
              </w:rPr>
              <w:t>G4S</w:t>
            </w:r>
            <w:r w:rsidRPr="006F2185">
              <w:rPr>
                <w:rFonts w:asciiTheme="minorHAnsi" w:hAnsiTheme="minorHAnsi" w:cstheme="minorHAnsi"/>
                <w:spacing w:val="3"/>
                <w:sz w:val="20"/>
                <w:szCs w:val="24"/>
              </w:rPr>
              <w:t xml:space="preserve"> </w:t>
            </w:r>
            <w:r w:rsidRPr="006F2185">
              <w:rPr>
                <w:rFonts w:asciiTheme="minorHAnsi" w:hAnsiTheme="minorHAnsi" w:cstheme="minorHAnsi"/>
                <w:spacing w:val="-3"/>
                <w:sz w:val="20"/>
                <w:szCs w:val="24"/>
              </w:rPr>
              <w:t>2019.</w:t>
            </w:r>
          </w:p>
          <w:p w:rsidR="00F56185" w:rsidRDefault="00F56185" w:rsidP="00F56185">
            <w:pPr>
              <w:pStyle w:val="TableParagraph"/>
              <w:numPr>
                <w:ilvl w:val="0"/>
                <w:numId w:val="3"/>
              </w:numPr>
              <w:tabs>
                <w:tab w:val="left" w:pos="1206"/>
                <w:tab w:val="left" w:pos="1207"/>
              </w:tabs>
              <w:spacing w:before="9"/>
              <w:rPr>
                <w:rFonts w:asciiTheme="minorHAnsi" w:hAnsiTheme="minorHAnsi" w:cstheme="minorHAnsi"/>
                <w:sz w:val="20"/>
                <w:szCs w:val="24"/>
              </w:rPr>
            </w:pPr>
            <w:r w:rsidRPr="006F2185">
              <w:rPr>
                <w:rFonts w:asciiTheme="minorHAnsi" w:hAnsiTheme="minorHAnsi" w:cstheme="minorHAnsi"/>
                <w:sz w:val="20"/>
                <w:szCs w:val="24"/>
              </w:rPr>
              <w:t xml:space="preserve">Membership in Iraqi </w:t>
            </w:r>
            <w:proofErr w:type="gramStart"/>
            <w:r w:rsidRPr="006F2185">
              <w:rPr>
                <w:rFonts w:asciiTheme="minorHAnsi" w:hAnsiTheme="minorHAnsi" w:cstheme="minorHAnsi"/>
                <w:sz w:val="20"/>
                <w:szCs w:val="24"/>
              </w:rPr>
              <w:t>jurists</w:t>
            </w:r>
            <w:proofErr w:type="gramEnd"/>
            <w:r w:rsidRPr="006F2185">
              <w:rPr>
                <w:rFonts w:asciiTheme="minorHAnsi" w:hAnsiTheme="minorHAnsi" w:cstheme="minorHAnsi"/>
                <w:sz w:val="20"/>
                <w:szCs w:val="24"/>
              </w:rPr>
              <w:t xml:space="preserve"> union / Headquarters</w:t>
            </w:r>
            <w:r w:rsidRPr="006F2185">
              <w:rPr>
                <w:rFonts w:asciiTheme="minorHAnsi" w:hAnsiTheme="minorHAnsi" w:cstheme="minorHAnsi"/>
                <w:spacing w:val="-26"/>
                <w:sz w:val="20"/>
                <w:szCs w:val="24"/>
              </w:rPr>
              <w:t xml:space="preserve"> </w:t>
            </w:r>
            <w:r w:rsidRPr="006F2185">
              <w:rPr>
                <w:rFonts w:asciiTheme="minorHAnsi" w:hAnsiTheme="minorHAnsi" w:cstheme="minorHAnsi"/>
                <w:sz w:val="20"/>
                <w:szCs w:val="24"/>
              </w:rPr>
              <w:t>2020.</w:t>
            </w:r>
          </w:p>
          <w:p w:rsidR="00F56185" w:rsidRPr="006F2185" w:rsidRDefault="00F56185" w:rsidP="00F56185">
            <w:pPr>
              <w:pStyle w:val="TableParagraph"/>
              <w:numPr>
                <w:ilvl w:val="0"/>
                <w:numId w:val="3"/>
              </w:numPr>
              <w:tabs>
                <w:tab w:val="left" w:pos="1206"/>
                <w:tab w:val="left" w:pos="1207"/>
              </w:tabs>
              <w:spacing w:before="9"/>
              <w:rPr>
                <w:rFonts w:asciiTheme="minorHAnsi" w:hAnsiTheme="minorHAnsi" w:cstheme="minorHAnsi"/>
                <w:sz w:val="20"/>
                <w:szCs w:val="24"/>
              </w:rPr>
            </w:pPr>
            <w:r w:rsidRPr="00F56185">
              <w:rPr>
                <w:rFonts w:asciiTheme="minorHAnsi" w:hAnsiTheme="minorHAnsi" w:cstheme="minorHAnsi"/>
                <w:b/>
                <w:bCs/>
                <w:sz w:val="20"/>
                <w:szCs w:val="24"/>
              </w:rPr>
              <w:t>PMI</w:t>
            </w:r>
            <w:r>
              <w:rPr>
                <w:rFonts w:asciiTheme="minorHAnsi" w:hAnsiTheme="minorHAnsi" w:cstheme="minorHAnsi"/>
                <w:sz w:val="20"/>
                <w:szCs w:val="24"/>
              </w:rPr>
              <w:t xml:space="preserve"> </w:t>
            </w:r>
            <w:proofErr w:type="gramStart"/>
            <w:r w:rsidR="006317D3">
              <w:rPr>
                <w:rFonts w:asciiTheme="minorHAnsi" w:hAnsiTheme="minorHAnsi" w:cstheme="minorHAnsi"/>
                <w:sz w:val="20"/>
                <w:szCs w:val="24"/>
              </w:rPr>
              <w:t>( Project</w:t>
            </w:r>
            <w:proofErr w:type="gramEnd"/>
            <w:r w:rsidR="006317D3">
              <w:rPr>
                <w:rFonts w:asciiTheme="minorHAnsi" w:hAnsiTheme="minorHAnsi" w:cstheme="minorHAnsi"/>
                <w:sz w:val="20"/>
                <w:szCs w:val="24"/>
              </w:rPr>
              <w:t xml:space="preserve"> </w:t>
            </w:r>
            <w:proofErr w:type="spellStart"/>
            <w:r w:rsidR="006317D3">
              <w:rPr>
                <w:rFonts w:asciiTheme="minorHAnsi" w:hAnsiTheme="minorHAnsi" w:cstheme="minorHAnsi"/>
                <w:sz w:val="20"/>
                <w:szCs w:val="24"/>
              </w:rPr>
              <w:t>Managmnet</w:t>
            </w:r>
            <w:proofErr w:type="spellEnd"/>
            <w:r w:rsidR="006317D3">
              <w:rPr>
                <w:rFonts w:asciiTheme="minorHAnsi" w:hAnsiTheme="minorHAnsi" w:cstheme="minorHAnsi"/>
                <w:sz w:val="20"/>
                <w:szCs w:val="24"/>
              </w:rPr>
              <w:t xml:space="preserve"> Institute) </w:t>
            </w:r>
            <w:r w:rsidR="005602BE">
              <w:rPr>
                <w:rFonts w:asciiTheme="minorHAnsi" w:hAnsiTheme="minorHAnsi" w:cstheme="minorHAnsi"/>
                <w:sz w:val="20"/>
                <w:szCs w:val="24"/>
              </w:rPr>
              <w:t xml:space="preserve">Prep Course, </w:t>
            </w:r>
            <w:proofErr w:type="spellStart"/>
            <w:r w:rsidR="005602BE">
              <w:rPr>
                <w:rFonts w:asciiTheme="minorHAnsi" w:hAnsiTheme="minorHAnsi" w:cstheme="minorHAnsi"/>
                <w:sz w:val="20"/>
                <w:szCs w:val="24"/>
              </w:rPr>
              <w:t>Sama</w:t>
            </w:r>
            <w:proofErr w:type="spellEnd"/>
            <w:r w:rsidR="005602BE">
              <w:rPr>
                <w:rFonts w:asciiTheme="minorHAnsi" w:hAnsiTheme="minorHAnsi" w:cstheme="minorHAnsi"/>
                <w:sz w:val="20"/>
                <w:szCs w:val="24"/>
              </w:rPr>
              <w:t xml:space="preserve"> </w:t>
            </w:r>
            <w:proofErr w:type="spellStart"/>
            <w:r w:rsidR="005602BE">
              <w:rPr>
                <w:rFonts w:asciiTheme="minorHAnsi" w:hAnsiTheme="minorHAnsi" w:cstheme="minorHAnsi"/>
                <w:sz w:val="20"/>
                <w:szCs w:val="24"/>
              </w:rPr>
              <w:t>alfajir</w:t>
            </w:r>
            <w:proofErr w:type="spellEnd"/>
            <w:r w:rsidR="005602BE">
              <w:rPr>
                <w:rFonts w:asciiTheme="minorHAnsi" w:hAnsiTheme="minorHAnsi" w:cstheme="minorHAnsi"/>
                <w:sz w:val="20"/>
                <w:szCs w:val="24"/>
              </w:rPr>
              <w:t xml:space="preserve"> institute</w:t>
            </w:r>
            <w:r>
              <w:rPr>
                <w:rFonts w:asciiTheme="minorHAnsi" w:hAnsiTheme="minorHAnsi" w:cstheme="minorHAnsi"/>
                <w:sz w:val="20"/>
                <w:szCs w:val="24"/>
              </w:rPr>
              <w:t xml:space="preserve">– 18 August to 30 October 2021. </w:t>
            </w:r>
          </w:p>
        </w:tc>
      </w:tr>
    </w:tbl>
    <w:p w:rsidR="008A4B95" w:rsidRDefault="008A4B95">
      <w:pPr>
        <w:pStyle w:val="BodyText"/>
        <w:rPr>
          <w:rFonts w:ascii="Times New Roman"/>
          <w:sz w:val="20"/>
        </w:rPr>
      </w:pPr>
    </w:p>
    <w:p w:rsidR="008A4B95" w:rsidRDefault="008A4B95">
      <w:pPr>
        <w:pStyle w:val="BodyText"/>
        <w:rPr>
          <w:rFonts w:ascii="Times New Roman"/>
          <w:sz w:val="20"/>
        </w:rPr>
      </w:pPr>
    </w:p>
    <w:p w:rsidR="008A4B95" w:rsidRDefault="008A4B95">
      <w:pPr>
        <w:pStyle w:val="BodyText"/>
        <w:rPr>
          <w:rFonts w:ascii="Times New Roman"/>
          <w:sz w:val="20"/>
        </w:rPr>
      </w:pPr>
    </w:p>
    <w:p w:rsidR="008A4B95" w:rsidRDefault="008A4B95">
      <w:pPr>
        <w:pStyle w:val="BodyText"/>
        <w:rPr>
          <w:rFonts w:ascii="Times New Roman"/>
          <w:sz w:val="20"/>
        </w:rPr>
      </w:pPr>
    </w:p>
    <w:p w:rsidR="008A4B95" w:rsidRDefault="008A4B95">
      <w:pPr>
        <w:pStyle w:val="BodyText"/>
        <w:rPr>
          <w:rFonts w:ascii="Times New Roman"/>
          <w:sz w:val="20"/>
        </w:rPr>
      </w:pPr>
    </w:p>
    <w:p w:rsidR="008A4B95" w:rsidRDefault="008A4B95">
      <w:pPr>
        <w:pStyle w:val="BodyText"/>
        <w:rPr>
          <w:rFonts w:ascii="Times New Roman"/>
          <w:sz w:val="20"/>
        </w:rPr>
      </w:pPr>
    </w:p>
    <w:p w:rsidR="008A4B95" w:rsidRDefault="008A4B95">
      <w:pPr>
        <w:pStyle w:val="BodyText"/>
        <w:rPr>
          <w:rFonts w:ascii="Times New Roman"/>
          <w:sz w:val="20"/>
        </w:rPr>
      </w:pPr>
    </w:p>
    <w:p w:rsidR="008A4B95" w:rsidRDefault="008A4B95">
      <w:pPr>
        <w:pStyle w:val="BodyText"/>
        <w:rPr>
          <w:rFonts w:ascii="Times New Roman"/>
          <w:sz w:val="20"/>
        </w:rPr>
      </w:pPr>
    </w:p>
    <w:p w:rsidR="008A4B95" w:rsidRDefault="008A4B95">
      <w:pPr>
        <w:pStyle w:val="BodyText"/>
        <w:spacing w:before="4"/>
        <w:rPr>
          <w:rFonts w:ascii="Times New Roman"/>
          <w:sz w:val="28"/>
        </w:rPr>
      </w:pPr>
    </w:p>
    <w:p w:rsidR="008A4B95" w:rsidRPr="006F2185" w:rsidRDefault="008A4B95">
      <w:pPr>
        <w:rPr>
          <w:rFonts w:asciiTheme="minorHAnsi" w:hAnsiTheme="minorHAnsi" w:cstheme="minorHAnsi"/>
          <w:sz w:val="20"/>
          <w:szCs w:val="24"/>
        </w:rPr>
        <w:sectPr w:rsidR="008A4B95" w:rsidRPr="006F2185">
          <w:type w:val="continuous"/>
          <w:pgSz w:w="12240" w:h="15840"/>
          <w:pgMar w:top="440" w:right="300" w:bottom="0" w:left="300" w:header="720" w:footer="720" w:gutter="0"/>
          <w:cols w:space="720"/>
        </w:sectPr>
      </w:pPr>
    </w:p>
    <w:p w:rsidR="008A4B95" w:rsidRPr="006F2185" w:rsidRDefault="007F7B61">
      <w:pPr>
        <w:spacing w:before="94" w:after="8"/>
        <w:ind w:left="420"/>
        <w:rPr>
          <w:rFonts w:asciiTheme="minorHAnsi" w:hAnsiTheme="minorHAnsi" w:cstheme="minorHAnsi"/>
          <w:b/>
          <w:sz w:val="24"/>
          <w:szCs w:val="24"/>
        </w:rPr>
      </w:pPr>
      <w:r w:rsidRPr="006F2185">
        <w:rPr>
          <w:rFonts w:asciiTheme="minorHAnsi" w:hAnsiTheme="minorHAnsi" w:cstheme="minorHAnsi"/>
          <w:b/>
          <w:sz w:val="24"/>
          <w:szCs w:val="24"/>
        </w:rPr>
        <w:lastRenderedPageBreak/>
        <w:t>WORK EXPERIENCE</w:t>
      </w:r>
    </w:p>
    <w:p w:rsidR="008A4B95" w:rsidRPr="006F2185" w:rsidRDefault="007C21BA">
      <w:pPr>
        <w:pStyle w:val="BodyText"/>
        <w:spacing w:line="20" w:lineRule="exact"/>
        <w:ind w:left="391"/>
        <w:rPr>
          <w:rFonts w:asciiTheme="minorHAnsi" w:hAnsiTheme="minorHAnsi" w:cstheme="minorHAnsi"/>
          <w:sz w:val="8"/>
          <w:szCs w:val="19"/>
        </w:rPr>
      </w:pPr>
      <w:r>
        <w:rPr>
          <w:rFonts w:asciiTheme="minorHAnsi" w:hAnsiTheme="minorHAnsi" w:cstheme="minorHAnsi"/>
          <w:noProof/>
          <w:sz w:val="8"/>
          <w:szCs w:val="19"/>
        </w:rPr>
        <mc:AlternateContent>
          <mc:Choice Requires="wpg">
            <w:drawing>
              <wp:inline distT="0" distB="0" distL="0" distR="0">
                <wp:extent cx="6897370" cy="12700"/>
                <wp:effectExtent l="4445" t="4445" r="3810" b="190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7370" cy="12700"/>
                          <a:chOff x="0" y="0"/>
                          <a:chExt cx="10862" cy="20"/>
                        </a:xfrm>
                      </wpg:grpSpPr>
                      <wps:wsp>
                        <wps:cNvPr id="2" name="Rectangle 3"/>
                        <wps:cNvSpPr>
                          <a:spLocks noChangeArrowheads="1"/>
                        </wps:cNvSpPr>
                        <wps:spPr bwMode="auto">
                          <a:xfrm>
                            <a:off x="0" y="0"/>
                            <a:ext cx="10862" cy="20"/>
                          </a:xfrm>
                          <a:prstGeom prst="rect">
                            <a:avLst/>
                          </a:prstGeom>
                          <a:solidFill>
                            <a:srgbClr val="93B6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726D5A1" id="Group 2" o:spid="_x0000_s1026" style="width:543.1pt;height:1pt;mso-position-horizontal-relative:char;mso-position-vertical-relative:line" coordsize="108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">
                <v:rect id="Rectangle 3" o:spid="_x0000_s1027" style="position:absolute;width:1086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" fillcolor="#93b6d2" stroked="f"/>
                <w10:anchorlock/>
              </v:group>
            </w:pict>
          </mc:Fallback>
        </mc:AlternateContent>
      </w:r>
    </w:p>
    <w:p w:rsidR="00204173" w:rsidRDefault="00204173" w:rsidP="006F2185">
      <w:pPr>
        <w:pStyle w:val="ListParagraph"/>
        <w:tabs>
          <w:tab w:val="left" w:pos="1140"/>
          <w:tab w:val="left" w:pos="1141"/>
        </w:tabs>
        <w:spacing w:before="3" w:line="208" w:lineRule="exact"/>
        <w:ind w:left="1140" w:firstLine="0"/>
        <w:rPr>
          <w:rFonts w:asciiTheme="minorHAnsi" w:hAnsiTheme="minorHAnsi" w:cstheme="minorHAnsi"/>
          <w:b/>
          <w:bCs/>
          <w:sz w:val="20"/>
          <w:szCs w:val="20"/>
        </w:rPr>
      </w:pPr>
    </w:p>
    <w:p w:rsidR="006F2185" w:rsidRPr="001D6FD2" w:rsidRDefault="001D6FD2" w:rsidP="001D6FD2">
      <w:pPr>
        <w:tabs>
          <w:tab w:val="left" w:pos="1140"/>
          <w:tab w:val="left" w:pos="1141"/>
        </w:tabs>
        <w:spacing w:before="3" w:line="208" w:lineRule="exact"/>
        <w:rPr>
          <w:rFonts w:asciiTheme="minorHAnsi" w:hAnsiTheme="minorHAnsi" w:cstheme="minorHAnsi"/>
          <w:b/>
          <w:bCs/>
          <w:sz w:val="20"/>
          <w:szCs w:val="20"/>
        </w:rPr>
      </w:pPr>
      <w:r>
        <w:rPr>
          <w:rFonts w:asciiTheme="minorHAnsi" w:hAnsiTheme="minorHAnsi" w:cstheme="minorHAnsi"/>
          <w:b/>
          <w:bCs/>
          <w:sz w:val="20"/>
          <w:szCs w:val="20"/>
        </w:rPr>
        <w:t xml:space="preserve">    </w:t>
      </w:r>
      <w:r w:rsidR="00F56185" w:rsidRPr="001D6FD2">
        <w:rPr>
          <w:rFonts w:asciiTheme="minorHAnsi" w:hAnsiTheme="minorHAnsi" w:cstheme="minorHAnsi"/>
          <w:b/>
          <w:bCs/>
          <w:sz w:val="20"/>
          <w:szCs w:val="20"/>
        </w:rPr>
        <w:t>WVF</w:t>
      </w:r>
      <w:r w:rsidR="006F2185" w:rsidRPr="001D6FD2">
        <w:rPr>
          <w:rFonts w:asciiTheme="minorHAnsi" w:hAnsiTheme="minorHAnsi" w:cstheme="minorHAnsi"/>
          <w:b/>
          <w:bCs/>
          <w:sz w:val="20"/>
          <w:szCs w:val="20"/>
        </w:rPr>
        <w:t xml:space="preserve"> legal coordinator</w:t>
      </w:r>
      <w:r w:rsidR="007F7B61" w:rsidRPr="001D6FD2">
        <w:rPr>
          <w:rFonts w:asciiTheme="minorHAnsi" w:hAnsiTheme="minorHAnsi" w:cstheme="minorHAnsi"/>
          <w:b/>
          <w:bCs/>
          <w:sz w:val="20"/>
          <w:szCs w:val="20"/>
        </w:rPr>
        <w:t xml:space="preserve"> </w:t>
      </w:r>
      <w:r w:rsidR="006F2185" w:rsidRPr="001D6FD2">
        <w:rPr>
          <w:rFonts w:asciiTheme="minorHAnsi" w:hAnsiTheme="minorHAnsi" w:cstheme="minorHAnsi"/>
          <w:b/>
          <w:bCs/>
          <w:sz w:val="20"/>
          <w:szCs w:val="20"/>
        </w:rPr>
        <w:t xml:space="preserve"> </w:t>
      </w:r>
      <w:r w:rsidR="007F7B61" w:rsidRPr="001D6FD2">
        <w:rPr>
          <w:rFonts w:asciiTheme="minorHAnsi" w:hAnsiTheme="minorHAnsi" w:cstheme="minorHAnsi"/>
          <w:b/>
          <w:bCs/>
          <w:sz w:val="20"/>
          <w:szCs w:val="20"/>
        </w:rPr>
        <w:t xml:space="preserve"> - Heart Land Alliance</w:t>
      </w:r>
    </w:p>
    <w:p w:rsidR="006F2185" w:rsidRPr="001D6FD2" w:rsidRDefault="001D6FD2" w:rsidP="001D6FD2">
      <w:pPr>
        <w:tabs>
          <w:tab w:val="left" w:pos="1140"/>
          <w:tab w:val="left" w:pos="1141"/>
        </w:tabs>
        <w:spacing w:before="3" w:line="208" w:lineRule="exact"/>
        <w:rPr>
          <w:rFonts w:asciiTheme="minorHAnsi" w:hAnsiTheme="minorHAnsi" w:cstheme="minorHAnsi"/>
          <w:b/>
          <w:bCs/>
          <w:sz w:val="20"/>
          <w:szCs w:val="20"/>
        </w:rPr>
      </w:pPr>
      <w:r>
        <w:rPr>
          <w:rFonts w:asciiTheme="minorHAnsi" w:hAnsiTheme="minorHAnsi" w:cstheme="minorHAnsi"/>
          <w:b/>
          <w:bCs/>
          <w:sz w:val="20"/>
          <w:szCs w:val="20"/>
        </w:rPr>
        <w:t xml:space="preserve">    </w:t>
      </w:r>
      <w:r w:rsidR="007F7B61" w:rsidRPr="001D6FD2">
        <w:rPr>
          <w:rFonts w:asciiTheme="minorHAnsi" w:hAnsiTheme="minorHAnsi" w:cstheme="minorHAnsi"/>
          <w:b/>
          <w:bCs/>
          <w:sz w:val="20"/>
          <w:szCs w:val="20"/>
        </w:rPr>
        <w:t>27-</w:t>
      </w:r>
      <w:r w:rsidR="00F56185" w:rsidRPr="001D6FD2">
        <w:rPr>
          <w:rFonts w:asciiTheme="minorHAnsi" w:hAnsiTheme="minorHAnsi" w:cstheme="minorHAnsi"/>
          <w:b/>
          <w:bCs/>
          <w:sz w:val="20"/>
          <w:szCs w:val="20"/>
        </w:rPr>
        <w:t>June</w:t>
      </w:r>
      <w:r w:rsidR="007F7B61" w:rsidRPr="001D6FD2">
        <w:rPr>
          <w:rFonts w:asciiTheme="minorHAnsi" w:hAnsiTheme="minorHAnsi" w:cstheme="minorHAnsi"/>
          <w:b/>
          <w:bCs/>
          <w:sz w:val="20"/>
          <w:szCs w:val="20"/>
        </w:rPr>
        <w:t xml:space="preserve"> – 2021 to </w:t>
      </w:r>
      <w:r w:rsidR="00F56185" w:rsidRPr="001D6FD2">
        <w:rPr>
          <w:rFonts w:asciiTheme="minorHAnsi" w:hAnsiTheme="minorHAnsi" w:cstheme="minorHAnsi"/>
          <w:b/>
          <w:bCs/>
          <w:sz w:val="20"/>
          <w:szCs w:val="20"/>
        </w:rPr>
        <w:t xml:space="preserve">November 2021 </w:t>
      </w:r>
    </w:p>
    <w:p w:rsidR="00F56185" w:rsidRPr="001D6FD2" w:rsidRDefault="001D6FD2" w:rsidP="001D6FD2">
      <w:pPr>
        <w:tabs>
          <w:tab w:val="left" w:pos="1140"/>
          <w:tab w:val="left" w:pos="1141"/>
        </w:tabs>
        <w:spacing w:before="3" w:line="208" w:lineRule="exact"/>
        <w:rPr>
          <w:rFonts w:asciiTheme="minorHAnsi" w:hAnsiTheme="minorHAnsi" w:cstheme="minorHAnsi"/>
          <w:b/>
          <w:bCs/>
          <w:sz w:val="20"/>
          <w:szCs w:val="20"/>
        </w:rPr>
      </w:pPr>
      <w:r>
        <w:rPr>
          <w:rFonts w:asciiTheme="minorHAnsi" w:hAnsiTheme="minorHAnsi" w:cstheme="minorHAnsi"/>
          <w:b/>
          <w:bCs/>
          <w:sz w:val="20"/>
          <w:szCs w:val="20"/>
        </w:rPr>
        <w:t xml:space="preserve">    </w:t>
      </w:r>
      <w:r w:rsidR="00F56185" w:rsidRPr="001D6FD2">
        <w:rPr>
          <w:rFonts w:asciiTheme="minorHAnsi" w:hAnsiTheme="minorHAnsi" w:cstheme="minorHAnsi"/>
          <w:b/>
          <w:bCs/>
          <w:sz w:val="20"/>
          <w:szCs w:val="20"/>
        </w:rPr>
        <w:t xml:space="preserve">November 2021 to Present </w:t>
      </w:r>
      <w:proofErr w:type="gramStart"/>
      <w:r w:rsidR="00F56185" w:rsidRPr="001D6FD2">
        <w:rPr>
          <w:rFonts w:asciiTheme="minorHAnsi" w:hAnsiTheme="minorHAnsi" w:cstheme="minorHAnsi"/>
          <w:b/>
          <w:bCs/>
          <w:sz w:val="20"/>
          <w:szCs w:val="20"/>
        </w:rPr>
        <w:t>( WVF</w:t>
      </w:r>
      <w:proofErr w:type="gramEnd"/>
      <w:r w:rsidR="00F56185" w:rsidRPr="001D6FD2">
        <w:rPr>
          <w:rFonts w:asciiTheme="minorHAnsi" w:hAnsiTheme="minorHAnsi" w:cstheme="minorHAnsi"/>
          <w:b/>
          <w:bCs/>
          <w:sz w:val="20"/>
          <w:szCs w:val="20"/>
        </w:rPr>
        <w:t xml:space="preserve"> Legal coordinator )</w:t>
      </w:r>
    </w:p>
    <w:p w:rsidR="006F2185" w:rsidRDefault="006F2185" w:rsidP="006F2185">
      <w:pPr>
        <w:pStyle w:val="ListParagraph"/>
        <w:tabs>
          <w:tab w:val="left" w:pos="1140"/>
          <w:tab w:val="left" w:pos="1141"/>
        </w:tabs>
        <w:spacing w:before="3" w:line="208" w:lineRule="exact"/>
        <w:ind w:left="1140" w:firstLine="0"/>
        <w:rPr>
          <w:rFonts w:asciiTheme="minorHAnsi" w:hAnsiTheme="minorHAnsi" w:cstheme="minorHAnsi"/>
          <w:color w:val="7C7C7C"/>
          <w:spacing w:val="-3"/>
          <w:sz w:val="19"/>
          <w:szCs w:val="24"/>
        </w:rPr>
      </w:pPr>
    </w:p>
    <w:p w:rsidR="001D6FD2" w:rsidRDefault="001D6FD2" w:rsidP="006F2185">
      <w:pPr>
        <w:pStyle w:val="ListParagraph"/>
        <w:tabs>
          <w:tab w:val="left" w:pos="1140"/>
          <w:tab w:val="left" w:pos="1141"/>
        </w:tabs>
        <w:spacing w:before="3" w:line="208" w:lineRule="exact"/>
        <w:ind w:left="1140" w:firstLine="0"/>
        <w:rPr>
          <w:rFonts w:asciiTheme="minorHAnsi" w:hAnsiTheme="minorHAnsi" w:cstheme="minorHAnsi"/>
          <w:color w:val="7C7C7C"/>
          <w:spacing w:val="-3"/>
          <w:sz w:val="19"/>
          <w:szCs w:val="24"/>
        </w:rPr>
      </w:pPr>
    </w:p>
    <w:p w:rsidR="003B0F24" w:rsidRDefault="007C21BA" w:rsidP="007C21BA">
      <w:pPr>
        <w:tabs>
          <w:tab w:val="left" w:pos="1140"/>
          <w:tab w:val="left" w:pos="1141"/>
        </w:tabs>
        <w:spacing w:before="3" w:line="208" w:lineRule="exact"/>
        <w:rPr>
          <w:rFonts w:asciiTheme="minorHAnsi" w:hAnsiTheme="minorHAnsi" w:cstheme="minorHAnsi"/>
          <w:b/>
          <w:bCs/>
          <w:spacing w:val="-3"/>
          <w:szCs w:val="32"/>
        </w:rPr>
      </w:pPr>
      <w:r>
        <w:rPr>
          <w:rFonts w:asciiTheme="minorHAnsi" w:hAnsiTheme="minorHAnsi" w:cstheme="minorHAnsi"/>
          <w:b/>
          <w:bCs/>
          <w:spacing w:val="-3"/>
          <w:szCs w:val="32"/>
        </w:rPr>
        <w:t xml:space="preserve">          </w:t>
      </w:r>
      <w:r w:rsidR="003B0F24" w:rsidRPr="007C21BA">
        <w:rPr>
          <w:rFonts w:asciiTheme="minorHAnsi" w:hAnsiTheme="minorHAnsi" w:cstheme="minorHAnsi"/>
          <w:b/>
          <w:bCs/>
          <w:spacing w:val="-3"/>
          <w:szCs w:val="32"/>
        </w:rPr>
        <w:t xml:space="preserve">Main Duties and responsibilities  </w:t>
      </w:r>
    </w:p>
    <w:p w:rsidR="001D6FD2" w:rsidRPr="007C21BA" w:rsidRDefault="001D6FD2" w:rsidP="001D6FD2">
      <w:pPr>
        <w:pStyle w:val="ListParagraph"/>
        <w:tabs>
          <w:tab w:val="left" w:pos="524"/>
        </w:tabs>
        <w:ind w:left="523" w:firstLine="0"/>
        <w:rPr>
          <w:rFonts w:asciiTheme="minorHAnsi" w:hAnsiTheme="minorHAnsi" w:cstheme="minorHAnsi"/>
          <w:spacing w:val="-3"/>
          <w:szCs w:val="28"/>
        </w:rPr>
      </w:pPr>
    </w:p>
    <w:p w:rsidR="003B0F24" w:rsidRPr="001D6FD2" w:rsidRDefault="001D6FD2" w:rsidP="001D6FD2">
      <w:pPr>
        <w:pStyle w:val="ListParagraph"/>
        <w:numPr>
          <w:ilvl w:val="0"/>
          <w:numId w:val="1"/>
        </w:numPr>
        <w:tabs>
          <w:tab w:val="left" w:pos="524"/>
        </w:tabs>
        <w:ind w:left="523" w:hanging="104"/>
        <w:rPr>
          <w:rFonts w:asciiTheme="minorHAnsi" w:hAnsiTheme="minorHAnsi" w:cstheme="minorHAnsi"/>
          <w:spacing w:val="-3"/>
          <w:szCs w:val="28"/>
        </w:rPr>
      </w:pPr>
      <w:r w:rsidRPr="00F56185">
        <w:rPr>
          <w:rFonts w:asciiTheme="minorHAnsi" w:hAnsiTheme="minorHAnsi" w:cstheme="minorHAnsi"/>
          <w:spacing w:val="-3"/>
          <w:szCs w:val="28"/>
        </w:rPr>
        <w:t>Responsible for coordinating and overseeing the legal components of the HAI project</w:t>
      </w:r>
      <w:r>
        <w:rPr>
          <w:rFonts w:asciiTheme="minorHAnsi" w:hAnsiTheme="minorHAnsi" w:cstheme="minorHAnsi"/>
          <w:spacing w:val="-3"/>
          <w:szCs w:val="28"/>
        </w:rPr>
        <w:t xml:space="preserve"> </w:t>
      </w:r>
      <w:proofErr w:type="gramStart"/>
      <w:r>
        <w:rPr>
          <w:rFonts w:asciiTheme="minorHAnsi" w:hAnsiTheme="minorHAnsi" w:cstheme="minorHAnsi"/>
          <w:spacing w:val="-3"/>
          <w:szCs w:val="28"/>
        </w:rPr>
        <w:t>( War</w:t>
      </w:r>
      <w:proofErr w:type="gramEnd"/>
      <w:r>
        <w:rPr>
          <w:rFonts w:asciiTheme="minorHAnsi" w:hAnsiTheme="minorHAnsi" w:cstheme="minorHAnsi"/>
          <w:spacing w:val="-3"/>
          <w:szCs w:val="28"/>
        </w:rPr>
        <w:t xml:space="preserve"> Victim Fund)</w:t>
      </w:r>
      <w:r w:rsidRPr="00F56185">
        <w:rPr>
          <w:rFonts w:asciiTheme="minorHAnsi" w:hAnsiTheme="minorHAnsi" w:cstheme="minorHAnsi"/>
          <w:spacing w:val="-3"/>
          <w:szCs w:val="28"/>
        </w:rPr>
        <w:t xml:space="preserve">, and ensuring that all legal project services and activities be implemented in line with the project work plan and following HAI and the donor’s standards and requirements. Responsible for </w:t>
      </w:r>
      <w:r>
        <w:rPr>
          <w:rFonts w:asciiTheme="minorHAnsi" w:hAnsiTheme="minorHAnsi" w:cstheme="minorHAnsi"/>
          <w:spacing w:val="-3"/>
          <w:szCs w:val="28"/>
        </w:rPr>
        <w:t xml:space="preserve">the </w:t>
      </w:r>
      <w:r w:rsidRPr="00F56185">
        <w:rPr>
          <w:rFonts w:asciiTheme="minorHAnsi" w:hAnsiTheme="minorHAnsi" w:cstheme="minorHAnsi"/>
          <w:spacing w:val="-3"/>
          <w:szCs w:val="28"/>
        </w:rPr>
        <w:t xml:space="preserve">legal reporting </w:t>
      </w:r>
      <w:r>
        <w:rPr>
          <w:rFonts w:asciiTheme="minorHAnsi" w:hAnsiTheme="minorHAnsi" w:cstheme="minorHAnsi"/>
          <w:spacing w:val="-3"/>
          <w:szCs w:val="28"/>
        </w:rPr>
        <w:t xml:space="preserve">to the project manager </w:t>
      </w:r>
      <w:r w:rsidRPr="00F56185">
        <w:rPr>
          <w:rFonts w:asciiTheme="minorHAnsi" w:hAnsiTheme="minorHAnsi" w:cstheme="minorHAnsi"/>
          <w:spacing w:val="-3"/>
          <w:szCs w:val="28"/>
        </w:rPr>
        <w:t>and oversight</w:t>
      </w:r>
      <w:r>
        <w:rPr>
          <w:rFonts w:asciiTheme="minorHAnsi" w:hAnsiTheme="minorHAnsi" w:cstheme="minorHAnsi"/>
          <w:spacing w:val="-3"/>
          <w:szCs w:val="28"/>
        </w:rPr>
        <w:t xml:space="preserve"> of the WVF project</w:t>
      </w:r>
      <w:r w:rsidRPr="00F56185">
        <w:rPr>
          <w:rFonts w:asciiTheme="minorHAnsi" w:hAnsiTheme="minorHAnsi" w:cstheme="minorHAnsi"/>
          <w:spacing w:val="-3"/>
          <w:szCs w:val="28"/>
        </w:rPr>
        <w:t>, including working closely with implementing partners for reaching successful legal services.</w:t>
      </w:r>
    </w:p>
    <w:p w:rsidR="003B0F24" w:rsidRPr="001D6FD2" w:rsidRDefault="003B0F24" w:rsidP="007C21BA">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Project implement</w:t>
      </w:r>
      <w:r w:rsidR="00F56185" w:rsidRPr="001D6FD2">
        <w:rPr>
          <w:rFonts w:asciiTheme="minorHAnsi" w:hAnsiTheme="minorHAnsi" w:cstheme="minorHAnsi"/>
          <w:spacing w:val="-3"/>
          <w:sz w:val="20"/>
          <w:szCs w:val="24"/>
        </w:rPr>
        <w:t xml:space="preserve">ation, oversight, and development of the legal department outcomes. </w:t>
      </w:r>
    </w:p>
    <w:p w:rsidR="003B0F24" w:rsidRPr="001D6FD2" w:rsidRDefault="00F56185" w:rsidP="007C21BA">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A</w:t>
      </w:r>
      <w:r w:rsidR="003B0F24" w:rsidRPr="001D6FD2">
        <w:rPr>
          <w:rFonts w:asciiTheme="minorHAnsi" w:hAnsiTheme="minorHAnsi" w:cstheme="minorHAnsi"/>
          <w:spacing w:val="-3"/>
          <w:sz w:val="20"/>
          <w:szCs w:val="24"/>
        </w:rPr>
        <w:t>ssess</w:t>
      </w:r>
      <w:r w:rsidR="00431B84" w:rsidRPr="001D6FD2">
        <w:rPr>
          <w:rFonts w:asciiTheme="minorHAnsi" w:hAnsiTheme="minorHAnsi" w:cstheme="minorHAnsi"/>
          <w:spacing w:val="-3"/>
          <w:sz w:val="20"/>
          <w:szCs w:val="24"/>
        </w:rPr>
        <w:t>ing and evaluating the</w:t>
      </w:r>
      <w:r w:rsidR="003B0F24" w:rsidRPr="001D6FD2">
        <w:rPr>
          <w:rFonts w:asciiTheme="minorHAnsi" w:hAnsiTheme="minorHAnsi" w:cstheme="minorHAnsi"/>
          <w:spacing w:val="-3"/>
          <w:sz w:val="20"/>
          <w:szCs w:val="24"/>
        </w:rPr>
        <w:t xml:space="preserve"> </w:t>
      </w:r>
      <w:r w:rsidRPr="001D6FD2">
        <w:rPr>
          <w:rFonts w:asciiTheme="minorHAnsi" w:hAnsiTheme="minorHAnsi" w:cstheme="minorHAnsi"/>
          <w:spacing w:val="-3"/>
          <w:sz w:val="20"/>
          <w:szCs w:val="24"/>
        </w:rPr>
        <w:t xml:space="preserve">WVF </w:t>
      </w:r>
      <w:r w:rsidR="003B0F24" w:rsidRPr="001D6FD2">
        <w:rPr>
          <w:rFonts w:asciiTheme="minorHAnsi" w:hAnsiTheme="minorHAnsi" w:cstheme="minorHAnsi"/>
          <w:spacing w:val="-3"/>
          <w:sz w:val="20"/>
          <w:szCs w:val="24"/>
        </w:rPr>
        <w:t xml:space="preserve">project implementation of legal services targets and components against project work plan, in collaboration with </w:t>
      </w:r>
      <w:r w:rsidRPr="001D6FD2">
        <w:rPr>
          <w:rFonts w:asciiTheme="minorHAnsi" w:hAnsiTheme="minorHAnsi" w:cstheme="minorHAnsi"/>
          <w:spacing w:val="-3"/>
          <w:sz w:val="20"/>
          <w:szCs w:val="24"/>
        </w:rPr>
        <w:t xml:space="preserve">the </w:t>
      </w:r>
      <w:r w:rsidR="003B0F24" w:rsidRPr="001D6FD2">
        <w:rPr>
          <w:rFonts w:asciiTheme="minorHAnsi" w:hAnsiTheme="minorHAnsi" w:cstheme="minorHAnsi"/>
          <w:spacing w:val="-3"/>
          <w:sz w:val="20"/>
          <w:szCs w:val="24"/>
        </w:rPr>
        <w:t>proj</w:t>
      </w:r>
      <w:r w:rsidRPr="001D6FD2">
        <w:rPr>
          <w:rFonts w:asciiTheme="minorHAnsi" w:hAnsiTheme="minorHAnsi" w:cstheme="minorHAnsi"/>
          <w:spacing w:val="-3"/>
          <w:sz w:val="20"/>
          <w:szCs w:val="24"/>
        </w:rPr>
        <w:t>ect team,</w:t>
      </w:r>
      <w:r w:rsidR="00431B84" w:rsidRPr="001D6FD2">
        <w:rPr>
          <w:rFonts w:asciiTheme="minorHAnsi" w:hAnsiTheme="minorHAnsi" w:cstheme="minorHAnsi"/>
          <w:spacing w:val="-3"/>
          <w:sz w:val="20"/>
          <w:szCs w:val="24"/>
        </w:rPr>
        <w:t xml:space="preserve"> taking</w:t>
      </w:r>
      <w:r w:rsidR="003B0F24" w:rsidRPr="001D6FD2">
        <w:rPr>
          <w:rFonts w:asciiTheme="minorHAnsi" w:hAnsiTheme="minorHAnsi" w:cstheme="minorHAnsi"/>
          <w:spacing w:val="-3"/>
          <w:sz w:val="20"/>
          <w:szCs w:val="24"/>
        </w:rPr>
        <w:t xml:space="preserve"> appropriate steps to ensure </w:t>
      </w:r>
      <w:r w:rsidRPr="001D6FD2">
        <w:rPr>
          <w:rFonts w:asciiTheme="minorHAnsi" w:hAnsiTheme="minorHAnsi" w:cstheme="minorHAnsi"/>
          <w:spacing w:val="-3"/>
          <w:sz w:val="20"/>
          <w:szCs w:val="24"/>
        </w:rPr>
        <w:t xml:space="preserve">the </w:t>
      </w:r>
      <w:r w:rsidR="003B0F24" w:rsidRPr="001D6FD2">
        <w:rPr>
          <w:rFonts w:asciiTheme="minorHAnsi" w:hAnsiTheme="minorHAnsi" w:cstheme="minorHAnsi"/>
          <w:spacing w:val="-3"/>
          <w:sz w:val="20"/>
          <w:szCs w:val="24"/>
        </w:rPr>
        <w:t>project is on track in meeting deliverables and spending</w:t>
      </w:r>
      <w:r w:rsidRPr="001D6FD2">
        <w:rPr>
          <w:rFonts w:asciiTheme="minorHAnsi" w:hAnsiTheme="minorHAnsi" w:cstheme="minorHAnsi"/>
          <w:spacing w:val="-3"/>
          <w:sz w:val="20"/>
          <w:szCs w:val="24"/>
        </w:rPr>
        <w:t>.</w:t>
      </w:r>
    </w:p>
    <w:p w:rsidR="00F56185" w:rsidRPr="001D6FD2" w:rsidRDefault="00F56185" w:rsidP="007C21BA">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 xml:space="preserve">Coordinating with MOJ and Iraqi reformatories directorate, </w:t>
      </w:r>
      <w:r w:rsidR="006317D3" w:rsidRPr="001D6FD2">
        <w:rPr>
          <w:rFonts w:asciiTheme="minorHAnsi" w:hAnsiTheme="minorHAnsi" w:cstheme="minorHAnsi"/>
          <w:spacing w:val="-3"/>
          <w:sz w:val="20"/>
          <w:szCs w:val="24"/>
        </w:rPr>
        <w:t>H</w:t>
      </w:r>
      <w:r w:rsidRPr="001D6FD2">
        <w:rPr>
          <w:rFonts w:asciiTheme="minorHAnsi" w:hAnsiTheme="minorHAnsi" w:cstheme="minorHAnsi"/>
          <w:spacing w:val="-3"/>
          <w:sz w:val="20"/>
          <w:szCs w:val="24"/>
        </w:rPr>
        <w:t>uman rights directorat</w:t>
      </w:r>
      <w:r w:rsidR="006317D3" w:rsidRPr="001D6FD2">
        <w:rPr>
          <w:rFonts w:asciiTheme="minorHAnsi" w:hAnsiTheme="minorHAnsi" w:cstheme="minorHAnsi"/>
          <w:spacing w:val="-3"/>
          <w:sz w:val="20"/>
          <w:szCs w:val="24"/>
        </w:rPr>
        <w:t>e</w:t>
      </w:r>
      <w:r w:rsidRPr="001D6FD2">
        <w:rPr>
          <w:rFonts w:asciiTheme="minorHAnsi" w:hAnsiTheme="minorHAnsi" w:cstheme="minorHAnsi"/>
          <w:spacing w:val="-3"/>
          <w:sz w:val="20"/>
          <w:szCs w:val="24"/>
        </w:rPr>
        <w:t>, MOH, Basra MOH, DNGO for facilitating the implementation of the WVF</w:t>
      </w:r>
      <w:r w:rsidR="006317D3" w:rsidRPr="001D6FD2">
        <w:rPr>
          <w:rFonts w:asciiTheme="minorHAnsi" w:hAnsiTheme="minorHAnsi" w:cstheme="minorHAnsi"/>
          <w:spacing w:val="-3"/>
          <w:sz w:val="20"/>
          <w:szCs w:val="24"/>
        </w:rPr>
        <w:t xml:space="preserve"> project activities. </w:t>
      </w:r>
    </w:p>
    <w:p w:rsidR="003B0F24" w:rsidRPr="001D6FD2" w:rsidRDefault="00F56185" w:rsidP="007C21BA">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Conducting</w:t>
      </w:r>
      <w:r w:rsidR="003B0F24" w:rsidRPr="001D6FD2">
        <w:rPr>
          <w:rFonts w:asciiTheme="minorHAnsi" w:hAnsiTheme="minorHAnsi" w:cstheme="minorHAnsi"/>
          <w:spacing w:val="-3"/>
          <w:sz w:val="20"/>
          <w:szCs w:val="24"/>
        </w:rPr>
        <w:t xml:space="preserve"> monthly, </w:t>
      </w:r>
      <w:r w:rsidR="003B0F24" w:rsidRPr="007C21BA">
        <w:rPr>
          <w:rFonts w:asciiTheme="minorHAnsi" w:hAnsiTheme="minorHAnsi" w:cstheme="minorHAnsi"/>
          <w:spacing w:val="-3"/>
          <w:sz w:val="20"/>
          <w:szCs w:val="24"/>
        </w:rPr>
        <w:t>quarterly</w:t>
      </w:r>
      <w:r w:rsidRPr="001D6FD2">
        <w:rPr>
          <w:rFonts w:asciiTheme="minorHAnsi" w:hAnsiTheme="minorHAnsi" w:cstheme="minorHAnsi"/>
          <w:spacing w:val="-3"/>
          <w:sz w:val="20"/>
          <w:szCs w:val="24"/>
        </w:rPr>
        <w:t>,</w:t>
      </w:r>
      <w:r w:rsidR="003B0F24" w:rsidRPr="001D6FD2">
        <w:rPr>
          <w:rFonts w:asciiTheme="minorHAnsi" w:hAnsiTheme="minorHAnsi" w:cstheme="minorHAnsi"/>
          <w:spacing w:val="-3"/>
          <w:sz w:val="20"/>
          <w:szCs w:val="24"/>
        </w:rPr>
        <w:t xml:space="preserve"> and annual project reports</w:t>
      </w:r>
      <w:r w:rsidRPr="001D6FD2">
        <w:rPr>
          <w:rFonts w:asciiTheme="minorHAnsi" w:hAnsiTheme="minorHAnsi" w:cstheme="minorHAnsi"/>
          <w:spacing w:val="-3"/>
          <w:sz w:val="20"/>
          <w:szCs w:val="24"/>
        </w:rPr>
        <w:t>.</w:t>
      </w:r>
    </w:p>
    <w:p w:rsidR="003B0F24" w:rsidRPr="001D6FD2" w:rsidRDefault="003B0F24" w:rsidP="007C21BA">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Represent</w:t>
      </w:r>
      <w:r w:rsidR="00204173" w:rsidRPr="001D6FD2">
        <w:rPr>
          <w:rFonts w:asciiTheme="minorHAnsi" w:hAnsiTheme="minorHAnsi" w:cstheme="minorHAnsi"/>
          <w:spacing w:val="-3"/>
          <w:sz w:val="20"/>
          <w:szCs w:val="24"/>
        </w:rPr>
        <w:t>ing</w:t>
      </w:r>
      <w:r w:rsidRPr="001D6FD2">
        <w:rPr>
          <w:rFonts w:asciiTheme="minorHAnsi" w:hAnsiTheme="minorHAnsi" w:cstheme="minorHAnsi"/>
          <w:spacing w:val="-3"/>
          <w:sz w:val="20"/>
          <w:szCs w:val="24"/>
        </w:rPr>
        <w:t xml:space="preserve"> </w:t>
      </w:r>
      <w:r w:rsidR="00F56185" w:rsidRPr="001D6FD2">
        <w:rPr>
          <w:rFonts w:asciiTheme="minorHAnsi" w:hAnsiTheme="minorHAnsi" w:cstheme="minorHAnsi"/>
          <w:spacing w:val="-3"/>
          <w:sz w:val="20"/>
          <w:szCs w:val="24"/>
        </w:rPr>
        <w:t xml:space="preserve">the </w:t>
      </w:r>
      <w:r w:rsidRPr="001D6FD2">
        <w:rPr>
          <w:rFonts w:asciiTheme="minorHAnsi" w:hAnsiTheme="minorHAnsi" w:cstheme="minorHAnsi"/>
          <w:spacing w:val="-3"/>
          <w:sz w:val="20"/>
          <w:szCs w:val="24"/>
        </w:rPr>
        <w:t>HAI to NGO partners, government officials, funding sources, other partners, beneficiaries, and at conferences, meetings</w:t>
      </w:r>
      <w:r w:rsidR="00F56185" w:rsidRPr="001D6FD2">
        <w:rPr>
          <w:rFonts w:asciiTheme="minorHAnsi" w:hAnsiTheme="minorHAnsi" w:cstheme="minorHAnsi"/>
          <w:spacing w:val="-3"/>
          <w:sz w:val="20"/>
          <w:szCs w:val="24"/>
        </w:rPr>
        <w:t>.</w:t>
      </w:r>
    </w:p>
    <w:p w:rsidR="003B0F24" w:rsidRPr="001D6FD2" w:rsidRDefault="00204173" w:rsidP="007C21BA">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M</w:t>
      </w:r>
      <w:r w:rsidR="003B0F24" w:rsidRPr="001D6FD2">
        <w:rPr>
          <w:rFonts w:asciiTheme="minorHAnsi" w:hAnsiTheme="minorHAnsi" w:cstheme="minorHAnsi"/>
          <w:spacing w:val="-3"/>
          <w:sz w:val="20"/>
          <w:szCs w:val="24"/>
        </w:rPr>
        <w:t xml:space="preserve">onitoring and evaluation activities and </w:t>
      </w:r>
      <w:r w:rsidRPr="001D6FD2">
        <w:rPr>
          <w:rFonts w:asciiTheme="minorHAnsi" w:hAnsiTheme="minorHAnsi" w:cstheme="minorHAnsi"/>
          <w:spacing w:val="-3"/>
          <w:sz w:val="20"/>
          <w:szCs w:val="24"/>
        </w:rPr>
        <w:t>reporting, and complet</w:t>
      </w:r>
      <w:r w:rsidR="00F56185" w:rsidRPr="001D6FD2">
        <w:rPr>
          <w:rFonts w:asciiTheme="minorHAnsi" w:hAnsiTheme="minorHAnsi" w:cstheme="minorHAnsi"/>
          <w:spacing w:val="-3"/>
          <w:sz w:val="20"/>
          <w:szCs w:val="24"/>
        </w:rPr>
        <w:t>ing</w:t>
      </w:r>
      <w:r w:rsidRPr="001D6FD2">
        <w:rPr>
          <w:rFonts w:asciiTheme="minorHAnsi" w:hAnsiTheme="minorHAnsi" w:cstheme="minorHAnsi"/>
          <w:spacing w:val="-3"/>
          <w:sz w:val="20"/>
          <w:szCs w:val="24"/>
        </w:rPr>
        <w:t xml:space="preserve"> it</w:t>
      </w:r>
      <w:r w:rsidR="003B0F24" w:rsidRPr="001D6FD2">
        <w:rPr>
          <w:rFonts w:asciiTheme="minorHAnsi" w:hAnsiTheme="minorHAnsi" w:cstheme="minorHAnsi"/>
          <w:spacing w:val="-3"/>
          <w:sz w:val="20"/>
          <w:szCs w:val="24"/>
        </w:rPr>
        <w:t xml:space="preserve"> on</w:t>
      </w:r>
      <w:r w:rsidR="00F56185" w:rsidRPr="001D6FD2">
        <w:rPr>
          <w:rFonts w:asciiTheme="minorHAnsi" w:hAnsiTheme="minorHAnsi" w:cstheme="minorHAnsi"/>
          <w:spacing w:val="-3"/>
          <w:sz w:val="20"/>
          <w:szCs w:val="24"/>
        </w:rPr>
        <w:t xml:space="preserve"> the determined</w:t>
      </w:r>
      <w:r w:rsidR="003B0F24" w:rsidRPr="001D6FD2">
        <w:rPr>
          <w:rFonts w:asciiTheme="minorHAnsi" w:hAnsiTheme="minorHAnsi" w:cstheme="minorHAnsi"/>
          <w:spacing w:val="-3"/>
          <w:sz w:val="20"/>
          <w:szCs w:val="24"/>
        </w:rPr>
        <w:t xml:space="preserve"> schedule</w:t>
      </w:r>
      <w:r w:rsidRPr="001D6FD2">
        <w:rPr>
          <w:rFonts w:asciiTheme="minorHAnsi" w:hAnsiTheme="minorHAnsi" w:cstheme="minorHAnsi"/>
          <w:spacing w:val="-3"/>
          <w:sz w:val="20"/>
          <w:szCs w:val="24"/>
        </w:rPr>
        <w:t>.</w:t>
      </w:r>
    </w:p>
    <w:p w:rsidR="003B0F24" w:rsidRPr="001D6FD2" w:rsidRDefault="003B0F24" w:rsidP="007C21BA">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Support</w:t>
      </w:r>
      <w:r w:rsidR="007F7B61" w:rsidRPr="001D6FD2">
        <w:rPr>
          <w:rFonts w:asciiTheme="minorHAnsi" w:hAnsiTheme="minorHAnsi" w:cstheme="minorHAnsi"/>
          <w:spacing w:val="-3"/>
          <w:sz w:val="20"/>
          <w:szCs w:val="24"/>
        </w:rPr>
        <w:t>ing</w:t>
      </w:r>
      <w:r w:rsidRPr="001D6FD2">
        <w:rPr>
          <w:rFonts w:asciiTheme="minorHAnsi" w:hAnsiTheme="minorHAnsi" w:cstheme="minorHAnsi"/>
          <w:spacing w:val="-3"/>
          <w:sz w:val="20"/>
          <w:szCs w:val="24"/>
        </w:rPr>
        <w:t xml:space="preserve"> </w:t>
      </w:r>
      <w:r w:rsidR="00F56185" w:rsidRPr="001D6FD2">
        <w:rPr>
          <w:rFonts w:asciiTheme="minorHAnsi" w:hAnsiTheme="minorHAnsi" w:cstheme="minorHAnsi"/>
          <w:spacing w:val="-3"/>
          <w:sz w:val="20"/>
          <w:szCs w:val="24"/>
        </w:rPr>
        <w:t xml:space="preserve">the </w:t>
      </w:r>
      <w:r w:rsidRPr="001D6FD2">
        <w:rPr>
          <w:rFonts w:asciiTheme="minorHAnsi" w:hAnsiTheme="minorHAnsi" w:cstheme="minorHAnsi"/>
          <w:spacing w:val="-3"/>
          <w:sz w:val="20"/>
          <w:szCs w:val="24"/>
        </w:rPr>
        <w:t>HAI’s legal team in participating and conducting internal legal audits as specified in HAI’s case audit guidelines.</w:t>
      </w:r>
    </w:p>
    <w:p w:rsidR="006F2185" w:rsidRPr="006F2185" w:rsidRDefault="006F2185" w:rsidP="00F56185">
      <w:pPr>
        <w:pStyle w:val="Heading1"/>
        <w:spacing w:before="122"/>
        <w:ind w:left="0"/>
        <w:rPr>
          <w:rFonts w:asciiTheme="minorHAnsi" w:hAnsiTheme="minorHAnsi" w:cstheme="minorHAnsi"/>
          <w:sz w:val="20"/>
          <w:szCs w:val="20"/>
        </w:rPr>
      </w:pPr>
    </w:p>
    <w:p w:rsidR="008A4B95" w:rsidRPr="006F2185" w:rsidRDefault="007F7B61">
      <w:pPr>
        <w:pStyle w:val="Heading1"/>
        <w:spacing w:before="122"/>
        <w:rPr>
          <w:rFonts w:asciiTheme="minorHAnsi" w:hAnsiTheme="minorHAnsi" w:cstheme="minorHAnsi"/>
          <w:sz w:val="20"/>
          <w:szCs w:val="20"/>
        </w:rPr>
      </w:pPr>
      <w:r w:rsidRPr="006F2185">
        <w:rPr>
          <w:rFonts w:asciiTheme="minorHAnsi" w:hAnsiTheme="minorHAnsi" w:cstheme="minorHAnsi"/>
          <w:sz w:val="20"/>
          <w:szCs w:val="20"/>
        </w:rPr>
        <w:t>Lawyer – Legal Clinics Network - Baghdad</w:t>
      </w:r>
    </w:p>
    <w:p w:rsidR="008A4B95" w:rsidRPr="006F2185" w:rsidRDefault="007F7B61" w:rsidP="007C21BA">
      <w:pPr>
        <w:pStyle w:val="Heading2"/>
        <w:spacing w:before="4" w:line="499" w:lineRule="auto"/>
        <w:ind w:right="8531"/>
        <w:rPr>
          <w:rFonts w:asciiTheme="minorHAnsi" w:hAnsiTheme="minorHAnsi" w:cstheme="minorHAnsi"/>
          <w:sz w:val="20"/>
          <w:szCs w:val="20"/>
        </w:rPr>
      </w:pPr>
      <w:r w:rsidRPr="007C21BA">
        <w:rPr>
          <w:rFonts w:asciiTheme="minorHAnsi" w:hAnsiTheme="minorHAnsi" w:cstheme="minorHAnsi"/>
          <w:b/>
          <w:bCs/>
          <w:sz w:val="20"/>
          <w:szCs w:val="20"/>
        </w:rPr>
        <w:t>Feb 2021 – Present (Part</w:t>
      </w:r>
      <w:r w:rsidR="007C21BA" w:rsidRPr="007C21BA">
        <w:rPr>
          <w:rFonts w:asciiTheme="minorHAnsi" w:hAnsiTheme="minorHAnsi" w:cstheme="minorHAnsi"/>
          <w:b/>
          <w:bCs/>
          <w:sz w:val="20"/>
          <w:szCs w:val="20"/>
        </w:rPr>
        <w:t>-</w:t>
      </w:r>
      <w:r w:rsidRPr="007C21BA">
        <w:rPr>
          <w:rFonts w:asciiTheme="minorHAnsi" w:hAnsiTheme="minorHAnsi" w:cstheme="minorHAnsi"/>
          <w:b/>
          <w:bCs/>
          <w:sz w:val="20"/>
          <w:szCs w:val="20"/>
        </w:rPr>
        <w:t>Time)</w:t>
      </w:r>
      <w:r w:rsidRPr="006F2185">
        <w:rPr>
          <w:rFonts w:asciiTheme="minorHAnsi" w:hAnsiTheme="minorHAnsi" w:cstheme="minorHAnsi"/>
          <w:sz w:val="20"/>
          <w:szCs w:val="20"/>
        </w:rPr>
        <w:t xml:space="preserve"> </w:t>
      </w:r>
      <w:r w:rsidRPr="007C21BA">
        <w:rPr>
          <w:rFonts w:asciiTheme="minorHAnsi" w:hAnsiTheme="minorHAnsi" w:cstheme="minorHAnsi"/>
          <w:b/>
          <w:bCs/>
          <w:sz w:val="20"/>
          <w:szCs w:val="20"/>
        </w:rPr>
        <w:t>Main duties and responsibilities</w:t>
      </w:r>
    </w:p>
    <w:p w:rsidR="001D6FD2" w:rsidRPr="001D6FD2" w:rsidRDefault="001D6FD2" w:rsidP="001D6FD2">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Providing legal presentation to IDP's in Abu Ghraib area who lost their homes and property.</w:t>
      </w:r>
    </w:p>
    <w:p w:rsidR="001D6FD2" w:rsidRPr="001D6FD2" w:rsidRDefault="001D6FD2" w:rsidP="001D6FD2">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Supporting the HLP project, advice regarding new laws and instructions from compensation subcommittees.</w:t>
      </w:r>
    </w:p>
    <w:p w:rsidR="001D6FD2" w:rsidRPr="001D6FD2" w:rsidRDefault="001D6FD2" w:rsidP="001D6FD2">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Coordinating with compensation committee stakeholders for facilitating work flow and find new working strategies.</w:t>
      </w:r>
    </w:p>
    <w:p w:rsidR="001D6FD2" w:rsidRPr="001D6FD2" w:rsidRDefault="001D6FD2" w:rsidP="001D6FD2">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 xml:space="preserve">Giving legal counselling to Salah Al </w:t>
      </w:r>
      <w:proofErr w:type="spellStart"/>
      <w:r w:rsidRPr="001D6FD2">
        <w:rPr>
          <w:rFonts w:asciiTheme="minorHAnsi" w:hAnsiTheme="minorHAnsi" w:cstheme="minorHAnsi"/>
          <w:spacing w:val="-3"/>
          <w:sz w:val="20"/>
          <w:szCs w:val="24"/>
        </w:rPr>
        <w:t>deen</w:t>
      </w:r>
      <w:proofErr w:type="spellEnd"/>
      <w:r w:rsidRPr="001D6FD2">
        <w:rPr>
          <w:rFonts w:asciiTheme="minorHAnsi" w:hAnsiTheme="minorHAnsi" w:cstheme="minorHAnsi"/>
          <w:spacing w:val="-3"/>
          <w:sz w:val="20"/>
          <w:szCs w:val="24"/>
        </w:rPr>
        <w:t xml:space="preserve"> and Anbar Area IDP's.</w:t>
      </w:r>
    </w:p>
    <w:p w:rsidR="001D6FD2" w:rsidRPr="001D6FD2" w:rsidRDefault="001D6FD2" w:rsidP="001D6FD2">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 xml:space="preserve">Implementing workshop for junior lawyers in HLP rights periodically.  </w:t>
      </w:r>
    </w:p>
    <w:p w:rsidR="001D6FD2" w:rsidRPr="001D6FD2" w:rsidRDefault="001D6FD2" w:rsidP="001D6FD2">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Implementing some additional tasks given by the supervisor.</w:t>
      </w:r>
    </w:p>
    <w:p w:rsidR="00F56185" w:rsidRPr="006F2185" w:rsidRDefault="00F56185" w:rsidP="007C21BA">
      <w:pPr>
        <w:pStyle w:val="BodyText"/>
        <w:tabs>
          <w:tab w:val="left" w:pos="996"/>
        </w:tabs>
        <w:rPr>
          <w:rFonts w:asciiTheme="minorHAnsi" w:hAnsiTheme="minorHAnsi" w:cstheme="minorHAnsi"/>
          <w:sz w:val="18"/>
          <w:szCs w:val="19"/>
        </w:rPr>
      </w:pPr>
    </w:p>
    <w:p w:rsidR="008A4B95" w:rsidRPr="006F2185" w:rsidRDefault="007F7B61">
      <w:pPr>
        <w:pStyle w:val="Heading1"/>
        <w:rPr>
          <w:rFonts w:asciiTheme="minorHAnsi" w:hAnsiTheme="minorHAnsi" w:cstheme="minorHAnsi"/>
          <w:sz w:val="20"/>
          <w:szCs w:val="20"/>
        </w:rPr>
      </w:pPr>
      <w:r w:rsidRPr="006F2185">
        <w:rPr>
          <w:rFonts w:asciiTheme="minorHAnsi" w:hAnsiTheme="minorHAnsi" w:cstheme="minorHAnsi"/>
          <w:sz w:val="20"/>
          <w:szCs w:val="20"/>
        </w:rPr>
        <w:t>Freelance Advocate</w:t>
      </w:r>
    </w:p>
    <w:p w:rsidR="008A4B95" w:rsidRPr="007C21BA" w:rsidRDefault="007F7B61" w:rsidP="00F56185">
      <w:pPr>
        <w:pStyle w:val="Heading2"/>
        <w:spacing w:before="4"/>
        <w:rPr>
          <w:rFonts w:asciiTheme="minorHAnsi" w:hAnsiTheme="minorHAnsi" w:cstheme="minorHAnsi"/>
          <w:b/>
          <w:bCs/>
          <w:sz w:val="20"/>
          <w:szCs w:val="20"/>
        </w:rPr>
      </w:pPr>
      <w:r w:rsidRPr="007C21BA">
        <w:rPr>
          <w:rFonts w:asciiTheme="minorHAnsi" w:hAnsiTheme="minorHAnsi" w:cstheme="minorHAnsi"/>
          <w:b/>
          <w:bCs/>
          <w:sz w:val="20"/>
          <w:szCs w:val="20"/>
        </w:rPr>
        <w:t xml:space="preserve">August 2019 – </w:t>
      </w:r>
      <w:r w:rsidR="00F56185" w:rsidRPr="007C21BA">
        <w:rPr>
          <w:rFonts w:asciiTheme="minorHAnsi" w:hAnsiTheme="minorHAnsi" w:cstheme="minorHAnsi"/>
          <w:b/>
          <w:bCs/>
          <w:sz w:val="20"/>
          <w:szCs w:val="20"/>
        </w:rPr>
        <w:t>June 2020</w:t>
      </w:r>
    </w:p>
    <w:p w:rsidR="008A4B95" w:rsidRPr="006F2185" w:rsidRDefault="008A4B95">
      <w:pPr>
        <w:pStyle w:val="BodyText"/>
        <w:spacing w:before="5"/>
        <w:rPr>
          <w:rFonts w:asciiTheme="minorHAnsi" w:hAnsiTheme="minorHAnsi" w:cstheme="minorHAnsi"/>
          <w:sz w:val="21"/>
          <w:szCs w:val="19"/>
        </w:rPr>
      </w:pPr>
    </w:p>
    <w:p w:rsidR="008A4B95" w:rsidRPr="007C21BA" w:rsidRDefault="007F7B61" w:rsidP="007C21BA">
      <w:pPr>
        <w:ind w:left="420"/>
        <w:rPr>
          <w:rFonts w:asciiTheme="minorHAnsi" w:hAnsiTheme="minorHAnsi" w:cstheme="minorHAnsi"/>
          <w:b/>
          <w:bCs/>
          <w:sz w:val="20"/>
          <w:szCs w:val="24"/>
        </w:rPr>
      </w:pPr>
      <w:r w:rsidRPr="007C21BA">
        <w:rPr>
          <w:rFonts w:asciiTheme="minorHAnsi" w:hAnsiTheme="minorHAnsi" w:cstheme="minorHAnsi"/>
          <w:b/>
          <w:bCs/>
          <w:sz w:val="20"/>
          <w:szCs w:val="24"/>
        </w:rPr>
        <w:t>Main Duties and responsibilities</w:t>
      </w:r>
    </w:p>
    <w:p w:rsidR="007C21BA" w:rsidRPr="007C21BA" w:rsidRDefault="007C21BA" w:rsidP="007C21BA">
      <w:pPr>
        <w:ind w:left="420"/>
        <w:rPr>
          <w:rFonts w:asciiTheme="minorHAnsi" w:hAnsiTheme="minorHAnsi" w:cstheme="minorHAnsi"/>
          <w:sz w:val="20"/>
          <w:szCs w:val="24"/>
        </w:rPr>
      </w:pPr>
    </w:p>
    <w:p w:rsidR="008A4B95" w:rsidRPr="001D6FD2" w:rsidRDefault="007F7B61">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Represent the interests of clients in legal proceedings.</w:t>
      </w:r>
    </w:p>
    <w:p w:rsidR="008A4B95" w:rsidRPr="001D6FD2" w:rsidRDefault="007F7B61" w:rsidP="001D6FD2">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Act as agent, trustee, guardian, or executor for businesses or and contracts.</w:t>
      </w:r>
    </w:p>
    <w:p w:rsidR="008A4B95" w:rsidRPr="001D6FD2" w:rsidRDefault="007F7B61" w:rsidP="001D6FD2">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 xml:space="preserve">Advise clients concerning business transactions, claim liability, </w:t>
      </w:r>
      <w:r w:rsidR="00F56185" w:rsidRPr="001D6FD2">
        <w:rPr>
          <w:rFonts w:asciiTheme="minorHAnsi" w:hAnsiTheme="minorHAnsi" w:cstheme="minorHAnsi"/>
          <w:spacing w:val="-3"/>
          <w:sz w:val="20"/>
          <w:szCs w:val="24"/>
        </w:rPr>
        <w:t xml:space="preserve">the </w:t>
      </w:r>
      <w:r w:rsidRPr="001D6FD2">
        <w:rPr>
          <w:rFonts w:asciiTheme="minorHAnsi" w:hAnsiTheme="minorHAnsi" w:cstheme="minorHAnsi"/>
          <w:spacing w:val="-3"/>
          <w:sz w:val="20"/>
          <w:szCs w:val="24"/>
        </w:rPr>
        <w:t>advisability of prosecuting or defending lawsuits, or legal rights and obligations.</w:t>
      </w:r>
    </w:p>
    <w:p w:rsidR="008A4B95" w:rsidRPr="001D6FD2" w:rsidRDefault="007F7B61" w:rsidP="001D6FD2">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P</w:t>
      </w:r>
      <w:r w:rsidR="00F56185" w:rsidRPr="001D6FD2">
        <w:rPr>
          <w:rFonts w:asciiTheme="minorHAnsi" w:hAnsiTheme="minorHAnsi" w:cstheme="minorHAnsi"/>
          <w:spacing w:val="-3"/>
          <w:sz w:val="20"/>
          <w:szCs w:val="24"/>
        </w:rPr>
        <w:t>er</w:t>
      </w:r>
      <w:r w:rsidRPr="001D6FD2">
        <w:rPr>
          <w:rFonts w:asciiTheme="minorHAnsi" w:hAnsiTheme="minorHAnsi" w:cstheme="minorHAnsi"/>
          <w:spacing w:val="-3"/>
          <w:sz w:val="20"/>
          <w:szCs w:val="24"/>
        </w:rPr>
        <w:t>form legal translation.</w:t>
      </w:r>
    </w:p>
    <w:p w:rsidR="008A4B95" w:rsidRPr="001D6FD2" w:rsidRDefault="007F7B61" w:rsidP="001D6FD2">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Creating (business – employment) contracts, legal agreements.</w:t>
      </w:r>
    </w:p>
    <w:p w:rsidR="008A4B95" w:rsidRPr="001D6FD2" w:rsidRDefault="007F7B61" w:rsidP="001D6FD2">
      <w:pPr>
        <w:pStyle w:val="ListParagraph"/>
        <w:numPr>
          <w:ilvl w:val="0"/>
          <w:numId w:val="1"/>
        </w:numPr>
        <w:tabs>
          <w:tab w:val="left" w:pos="524"/>
        </w:tabs>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Prepare legal briefs and advise, and file appeals in courts of appeal.</w:t>
      </w:r>
    </w:p>
    <w:p w:rsidR="007C21BA" w:rsidRDefault="007C21BA" w:rsidP="007C21BA">
      <w:pPr>
        <w:pStyle w:val="ListParagraph"/>
        <w:tabs>
          <w:tab w:val="left" w:pos="524"/>
        </w:tabs>
        <w:spacing w:before="131"/>
        <w:ind w:left="523" w:firstLine="0"/>
        <w:rPr>
          <w:rFonts w:asciiTheme="minorHAnsi" w:hAnsiTheme="minorHAnsi" w:cstheme="minorHAnsi"/>
          <w:spacing w:val="-3"/>
          <w:szCs w:val="28"/>
        </w:rPr>
      </w:pPr>
    </w:p>
    <w:p w:rsidR="00622E7F" w:rsidRDefault="00622E7F" w:rsidP="007C21BA">
      <w:pPr>
        <w:pStyle w:val="ListParagraph"/>
        <w:tabs>
          <w:tab w:val="left" w:pos="524"/>
        </w:tabs>
        <w:spacing w:before="131"/>
        <w:ind w:left="523" w:firstLine="0"/>
        <w:rPr>
          <w:rFonts w:asciiTheme="minorHAnsi" w:hAnsiTheme="minorHAnsi" w:cstheme="minorHAnsi"/>
          <w:spacing w:val="-3"/>
          <w:szCs w:val="28"/>
        </w:rPr>
      </w:pPr>
    </w:p>
    <w:p w:rsidR="00622E7F" w:rsidRDefault="00622E7F" w:rsidP="007C21BA">
      <w:pPr>
        <w:pStyle w:val="ListParagraph"/>
        <w:tabs>
          <w:tab w:val="left" w:pos="524"/>
        </w:tabs>
        <w:spacing w:before="131"/>
        <w:ind w:left="523" w:firstLine="0"/>
        <w:rPr>
          <w:rFonts w:asciiTheme="minorHAnsi" w:hAnsiTheme="minorHAnsi" w:cstheme="minorHAnsi"/>
          <w:spacing w:val="-3"/>
          <w:szCs w:val="28"/>
        </w:rPr>
      </w:pPr>
    </w:p>
    <w:p w:rsidR="001D6FD2" w:rsidRDefault="001D6FD2" w:rsidP="007C21BA">
      <w:pPr>
        <w:pStyle w:val="ListParagraph"/>
        <w:tabs>
          <w:tab w:val="left" w:pos="524"/>
        </w:tabs>
        <w:spacing w:before="131"/>
        <w:ind w:left="523" w:firstLine="0"/>
        <w:rPr>
          <w:rFonts w:asciiTheme="minorHAnsi" w:hAnsiTheme="minorHAnsi" w:cstheme="minorHAnsi"/>
          <w:spacing w:val="-3"/>
          <w:szCs w:val="28"/>
        </w:rPr>
      </w:pPr>
    </w:p>
    <w:p w:rsidR="001D6FD2" w:rsidRDefault="001D6FD2" w:rsidP="007C21BA">
      <w:pPr>
        <w:pStyle w:val="ListParagraph"/>
        <w:tabs>
          <w:tab w:val="left" w:pos="524"/>
        </w:tabs>
        <w:spacing w:before="131"/>
        <w:ind w:left="523" w:firstLine="0"/>
        <w:rPr>
          <w:rFonts w:asciiTheme="minorHAnsi" w:hAnsiTheme="minorHAnsi" w:cstheme="minorHAnsi"/>
          <w:spacing w:val="-3"/>
          <w:szCs w:val="28"/>
        </w:rPr>
      </w:pPr>
    </w:p>
    <w:p w:rsidR="001D6FD2" w:rsidRPr="007C21BA" w:rsidRDefault="001D6FD2" w:rsidP="007C21BA">
      <w:pPr>
        <w:pStyle w:val="ListParagraph"/>
        <w:tabs>
          <w:tab w:val="left" w:pos="524"/>
        </w:tabs>
        <w:spacing w:before="131"/>
        <w:ind w:left="523" w:firstLine="0"/>
        <w:rPr>
          <w:rFonts w:asciiTheme="minorHAnsi" w:hAnsiTheme="minorHAnsi" w:cstheme="minorHAnsi"/>
          <w:spacing w:val="-3"/>
          <w:szCs w:val="28"/>
        </w:rPr>
      </w:pPr>
    </w:p>
    <w:p w:rsidR="008A4B95" w:rsidRDefault="00C24610">
      <w:pPr>
        <w:pStyle w:val="Heading1"/>
        <w:rPr>
          <w:rFonts w:asciiTheme="minorHAnsi" w:hAnsiTheme="minorHAnsi" w:cstheme="minorHAnsi"/>
          <w:sz w:val="20"/>
          <w:szCs w:val="20"/>
        </w:rPr>
      </w:pPr>
      <w:hyperlink r:id="rId8">
        <w:r w:rsidR="007F7B61" w:rsidRPr="006F2185">
          <w:rPr>
            <w:rFonts w:asciiTheme="minorHAnsi" w:hAnsiTheme="minorHAnsi" w:cstheme="minorHAnsi"/>
            <w:color w:val="B85A21"/>
            <w:sz w:val="20"/>
            <w:szCs w:val="20"/>
            <w:u w:val="single" w:color="B85A21"/>
          </w:rPr>
          <w:t>IN2</w:t>
        </w:r>
        <w:r w:rsidR="007F7B61" w:rsidRPr="006F2185">
          <w:rPr>
            <w:rFonts w:asciiTheme="minorHAnsi" w:hAnsiTheme="minorHAnsi" w:cstheme="minorHAnsi"/>
            <w:color w:val="B85A21"/>
            <w:sz w:val="20"/>
            <w:szCs w:val="20"/>
          </w:rPr>
          <w:t xml:space="preserve"> </w:t>
        </w:r>
      </w:hyperlink>
      <w:r w:rsidR="007F7B61" w:rsidRPr="006F2185">
        <w:rPr>
          <w:rFonts w:asciiTheme="minorHAnsi" w:hAnsiTheme="minorHAnsi" w:cstheme="minorHAnsi"/>
          <w:sz w:val="20"/>
          <w:szCs w:val="20"/>
        </w:rPr>
        <w:t>“Project Coordinator”</w:t>
      </w:r>
      <w:r w:rsidR="007C21BA">
        <w:rPr>
          <w:rFonts w:asciiTheme="minorHAnsi" w:hAnsiTheme="minorHAnsi" w:cstheme="minorHAnsi"/>
          <w:sz w:val="20"/>
          <w:szCs w:val="20"/>
        </w:rPr>
        <w:t xml:space="preserve">  -  ( Digital Government Services ) project. </w:t>
      </w:r>
    </w:p>
    <w:p w:rsidR="007C21BA" w:rsidRPr="006F2185" w:rsidRDefault="007C21BA">
      <w:pPr>
        <w:pStyle w:val="Heading1"/>
        <w:rPr>
          <w:rFonts w:asciiTheme="minorHAnsi" w:hAnsiTheme="minorHAnsi" w:cstheme="minorHAnsi"/>
          <w:sz w:val="20"/>
          <w:szCs w:val="20"/>
        </w:rPr>
      </w:pPr>
      <w:proofErr w:type="gramStart"/>
      <w:r>
        <w:rPr>
          <w:rFonts w:asciiTheme="minorHAnsi" w:hAnsiTheme="minorHAnsi" w:cstheme="minorHAnsi"/>
          <w:sz w:val="20"/>
          <w:szCs w:val="20"/>
        </w:rPr>
        <w:t>Baghdad  -</w:t>
      </w:r>
      <w:proofErr w:type="gramEnd"/>
      <w:r>
        <w:rPr>
          <w:rFonts w:asciiTheme="minorHAnsi" w:hAnsiTheme="minorHAnsi" w:cstheme="minorHAnsi"/>
          <w:sz w:val="20"/>
          <w:szCs w:val="20"/>
        </w:rPr>
        <w:t xml:space="preserve"> IZ </w:t>
      </w:r>
    </w:p>
    <w:p w:rsidR="008A4B95" w:rsidRPr="007C21BA" w:rsidRDefault="007F7B61">
      <w:pPr>
        <w:pStyle w:val="Heading2"/>
        <w:spacing w:before="4"/>
        <w:rPr>
          <w:rFonts w:asciiTheme="minorHAnsi" w:hAnsiTheme="minorHAnsi" w:cstheme="minorHAnsi"/>
          <w:sz w:val="21"/>
          <w:szCs w:val="19"/>
        </w:rPr>
      </w:pPr>
      <w:r w:rsidRPr="007C21BA">
        <w:rPr>
          <w:rFonts w:asciiTheme="minorHAnsi" w:hAnsiTheme="minorHAnsi" w:cstheme="minorHAnsi"/>
          <w:b/>
          <w:bCs/>
          <w:sz w:val="20"/>
          <w:szCs w:val="20"/>
        </w:rPr>
        <w:t>Jan 2019–August 2019</w:t>
      </w:r>
      <w:r w:rsidR="007C21BA" w:rsidRPr="007C21BA">
        <w:rPr>
          <w:rFonts w:asciiTheme="minorHAnsi" w:hAnsiTheme="minorHAnsi" w:cstheme="minorHAnsi" w:hint="cs"/>
          <w:sz w:val="21"/>
          <w:szCs w:val="19"/>
          <w:rtl/>
        </w:rPr>
        <w:t xml:space="preserve"> </w:t>
      </w:r>
      <w:r w:rsidR="007C21BA" w:rsidRPr="007C21BA">
        <w:rPr>
          <w:rFonts w:asciiTheme="minorHAnsi" w:hAnsiTheme="minorHAnsi" w:cstheme="minorHAnsi"/>
          <w:sz w:val="21"/>
          <w:szCs w:val="19"/>
        </w:rPr>
        <w:t xml:space="preserve">  </w:t>
      </w:r>
    </w:p>
    <w:p w:rsidR="008A4B95" w:rsidRPr="006F2185" w:rsidRDefault="008A4B95">
      <w:pPr>
        <w:pStyle w:val="BodyText"/>
        <w:spacing w:before="5"/>
        <w:rPr>
          <w:rFonts w:asciiTheme="minorHAnsi" w:hAnsiTheme="minorHAnsi" w:cstheme="minorHAnsi"/>
          <w:sz w:val="21"/>
          <w:szCs w:val="19"/>
        </w:rPr>
      </w:pPr>
    </w:p>
    <w:p w:rsidR="008A4B95" w:rsidRPr="007C21BA" w:rsidRDefault="007F7B61" w:rsidP="00F56185">
      <w:pPr>
        <w:ind w:left="420"/>
        <w:rPr>
          <w:rFonts w:asciiTheme="minorHAnsi" w:hAnsiTheme="minorHAnsi" w:cstheme="minorHAnsi"/>
          <w:b/>
          <w:bCs/>
          <w:sz w:val="20"/>
          <w:szCs w:val="24"/>
        </w:rPr>
      </w:pPr>
      <w:r w:rsidRPr="007C21BA">
        <w:rPr>
          <w:rFonts w:asciiTheme="minorHAnsi" w:hAnsiTheme="minorHAnsi" w:cstheme="minorHAnsi"/>
          <w:b/>
          <w:bCs/>
          <w:sz w:val="20"/>
          <w:szCs w:val="24"/>
        </w:rPr>
        <w:t>Main Duties and Responsibilities</w:t>
      </w:r>
    </w:p>
    <w:p w:rsidR="008A4B95" w:rsidRPr="001D6FD2" w:rsidRDefault="007C21BA" w:rsidP="007C21BA">
      <w:pPr>
        <w:pStyle w:val="ListParagraph"/>
        <w:numPr>
          <w:ilvl w:val="0"/>
          <w:numId w:val="1"/>
        </w:numPr>
        <w:tabs>
          <w:tab w:val="left" w:pos="524"/>
        </w:tabs>
        <w:spacing w:before="131"/>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S</w:t>
      </w:r>
      <w:r w:rsidR="007F7B61" w:rsidRPr="001D6FD2">
        <w:rPr>
          <w:rFonts w:asciiTheme="minorHAnsi" w:hAnsiTheme="minorHAnsi" w:cstheme="minorHAnsi"/>
          <w:spacing w:val="-3"/>
          <w:sz w:val="20"/>
          <w:szCs w:val="24"/>
        </w:rPr>
        <w:t>ubmit</w:t>
      </w:r>
      <w:r w:rsidRPr="001D6FD2">
        <w:rPr>
          <w:rFonts w:asciiTheme="minorHAnsi" w:hAnsiTheme="minorHAnsi" w:cstheme="minorHAnsi"/>
          <w:spacing w:val="-3"/>
          <w:sz w:val="20"/>
          <w:szCs w:val="24"/>
        </w:rPr>
        <w:t>ting the GDS</w:t>
      </w:r>
      <w:r w:rsidR="007F7B61" w:rsidRPr="001D6FD2">
        <w:rPr>
          <w:rFonts w:asciiTheme="minorHAnsi" w:hAnsiTheme="minorHAnsi" w:cstheme="minorHAnsi"/>
          <w:spacing w:val="-3"/>
          <w:sz w:val="20"/>
          <w:szCs w:val="24"/>
        </w:rPr>
        <w:t xml:space="preserve"> staff timesheets for processing by GDS Budget/Finance Manager by the last working day of each calendar month, to ensure implementation of monthly GDS payroll, maintain secure Timesheet and Expense/Reimbursement files for all GDS staff accordance</w:t>
      </w:r>
      <w:r w:rsidRPr="001D6FD2">
        <w:rPr>
          <w:rFonts w:asciiTheme="minorHAnsi" w:hAnsiTheme="minorHAnsi" w:cstheme="minorHAnsi"/>
          <w:spacing w:val="-3"/>
          <w:sz w:val="20"/>
          <w:szCs w:val="24"/>
        </w:rPr>
        <w:t>.</w:t>
      </w:r>
    </w:p>
    <w:p w:rsidR="007C21BA" w:rsidRPr="001D6FD2" w:rsidRDefault="007F7B61" w:rsidP="007C21BA">
      <w:pPr>
        <w:pStyle w:val="ListParagraph"/>
        <w:numPr>
          <w:ilvl w:val="0"/>
          <w:numId w:val="1"/>
        </w:numPr>
        <w:tabs>
          <w:tab w:val="left" w:pos="524"/>
        </w:tabs>
        <w:spacing w:before="131"/>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 xml:space="preserve">Collecting, organizing, storing information, provide </w:t>
      </w:r>
      <w:r w:rsidR="007C21BA" w:rsidRPr="001D6FD2">
        <w:rPr>
          <w:rFonts w:asciiTheme="minorHAnsi" w:hAnsiTheme="minorHAnsi" w:cstheme="minorHAnsi"/>
          <w:spacing w:val="-3"/>
          <w:sz w:val="20"/>
          <w:szCs w:val="24"/>
        </w:rPr>
        <w:t xml:space="preserve">a </w:t>
      </w:r>
      <w:r w:rsidRPr="001D6FD2">
        <w:rPr>
          <w:rFonts w:asciiTheme="minorHAnsi" w:hAnsiTheme="minorHAnsi" w:cstheme="minorHAnsi"/>
          <w:spacing w:val="-3"/>
          <w:sz w:val="20"/>
          <w:szCs w:val="24"/>
        </w:rPr>
        <w:t xml:space="preserve">historical reference by developing and utilizing filing and retrieval systems. </w:t>
      </w:r>
    </w:p>
    <w:p w:rsidR="008A4B95" w:rsidRPr="001D6FD2" w:rsidRDefault="007F7B61" w:rsidP="007C21BA">
      <w:pPr>
        <w:pStyle w:val="ListParagraph"/>
        <w:numPr>
          <w:ilvl w:val="0"/>
          <w:numId w:val="1"/>
        </w:numPr>
        <w:tabs>
          <w:tab w:val="left" w:pos="524"/>
        </w:tabs>
        <w:spacing w:before="131"/>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Maintain continuity by documenting and communicating actions, irregularities, and continuing needs.</w:t>
      </w:r>
    </w:p>
    <w:p w:rsidR="008A4B95" w:rsidRPr="001D6FD2" w:rsidRDefault="007F7B61" w:rsidP="00F56185">
      <w:pPr>
        <w:pStyle w:val="ListParagraph"/>
        <w:numPr>
          <w:ilvl w:val="0"/>
          <w:numId w:val="1"/>
        </w:numPr>
        <w:tabs>
          <w:tab w:val="left" w:pos="524"/>
        </w:tabs>
        <w:spacing w:before="131"/>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Support the PM in developing, implementing</w:t>
      </w:r>
      <w:r w:rsidR="007C21BA" w:rsidRPr="001D6FD2">
        <w:rPr>
          <w:rFonts w:asciiTheme="minorHAnsi" w:hAnsiTheme="minorHAnsi" w:cstheme="minorHAnsi"/>
          <w:spacing w:val="-3"/>
          <w:sz w:val="20"/>
          <w:szCs w:val="24"/>
        </w:rPr>
        <w:t>,</w:t>
      </w:r>
      <w:r w:rsidRPr="001D6FD2">
        <w:rPr>
          <w:rFonts w:asciiTheme="minorHAnsi" w:hAnsiTheme="minorHAnsi" w:cstheme="minorHAnsi"/>
          <w:spacing w:val="-3"/>
          <w:sz w:val="20"/>
          <w:szCs w:val="24"/>
        </w:rPr>
        <w:t xml:space="preserve"> and maintaining common/standardized templates, SOPs</w:t>
      </w:r>
      <w:r w:rsidR="007C21BA" w:rsidRPr="001D6FD2">
        <w:rPr>
          <w:rFonts w:asciiTheme="minorHAnsi" w:hAnsiTheme="minorHAnsi" w:cstheme="minorHAnsi"/>
          <w:spacing w:val="-3"/>
          <w:sz w:val="20"/>
          <w:szCs w:val="24"/>
        </w:rPr>
        <w:t>,</w:t>
      </w:r>
      <w:r w:rsidRPr="001D6FD2">
        <w:rPr>
          <w:rFonts w:asciiTheme="minorHAnsi" w:hAnsiTheme="minorHAnsi" w:cstheme="minorHAnsi"/>
          <w:spacing w:val="-3"/>
          <w:sz w:val="20"/>
          <w:szCs w:val="24"/>
        </w:rPr>
        <w:t xml:space="preserve"> and meeting minutes/notes for </w:t>
      </w:r>
      <w:r w:rsidR="007C21BA" w:rsidRPr="001D6FD2">
        <w:rPr>
          <w:rFonts w:asciiTheme="minorHAnsi" w:hAnsiTheme="minorHAnsi" w:cstheme="minorHAnsi"/>
          <w:spacing w:val="-3"/>
          <w:sz w:val="20"/>
          <w:szCs w:val="24"/>
        </w:rPr>
        <w:t xml:space="preserve">the </w:t>
      </w:r>
      <w:r w:rsidRPr="001D6FD2">
        <w:rPr>
          <w:rFonts w:asciiTheme="minorHAnsi" w:hAnsiTheme="minorHAnsi" w:cstheme="minorHAnsi"/>
          <w:spacing w:val="-3"/>
          <w:sz w:val="20"/>
          <w:szCs w:val="24"/>
        </w:rPr>
        <w:t>record.</w:t>
      </w:r>
    </w:p>
    <w:p w:rsidR="008A4B95" w:rsidRPr="001D6FD2" w:rsidRDefault="007F7B61" w:rsidP="00F56185">
      <w:pPr>
        <w:pStyle w:val="ListParagraph"/>
        <w:numPr>
          <w:ilvl w:val="0"/>
          <w:numId w:val="1"/>
        </w:numPr>
        <w:tabs>
          <w:tab w:val="left" w:pos="524"/>
        </w:tabs>
        <w:spacing w:before="131"/>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Planning, scheduling, and promoting office events, including meetings, conferences, orientations, and training sessions. Organize and supervise other office activities (recycling, renovations, event planning).</w:t>
      </w:r>
    </w:p>
    <w:p w:rsidR="008A4B95" w:rsidRPr="001D6FD2" w:rsidRDefault="007F7B61" w:rsidP="00F56185">
      <w:pPr>
        <w:pStyle w:val="ListParagraph"/>
        <w:numPr>
          <w:ilvl w:val="0"/>
          <w:numId w:val="1"/>
        </w:numPr>
        <w:tabs>
          <w:tab w:val="left" w:pos="524"/>
        </w:tabs>
        <w:spacing w:before="131"/>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 xml:space="preserve">Supporting the GDS PM and Head of </w:t>
      </w:r>
      <w:proofErr w:type="spellStart"/>
      <w:r w:rsidRPr="001D6FD2">
        <w:rPr>
          <w:rFonts w:asciiTheme="minorHAnsi" w:hAnsiTheme="minorHAnsi" w:cstheme="minorHAnsi"/>
          <w:spacing w:val="-3"/>
          <w:sz w:val="20"/>
          <w:szCs w:val="24"/>
        </w:rPr>
        <w:t>Comms</w:t>
      </w:r>
      <w:proofErr w:type="spellEnd"/>
      <w:r w:rsidRPr="001D6FD2">
        <w:rPr>
          <w:rFonts w:asciiTheme="minorHAnsi" w:hAnsiTheme="minorHAnsi" w:cstheme="minorHAnsi"/>
          <w:spacing w:val="-3"/>
          <w:sz w:val="20"/>
          <w:szCs w:val="24"/>
        </w:rPr>
        <w:t xml:space="preserve"> in coordinating centralized activities across the GDS teams.</w:t>
      </w:r>
    </w:p>
    <w:p w:rsidR="008A4B95" w:rsidRPr="001D6FD2" w:rsidRDefault="007F7B61" w:rsidP="007C21BA">
      <w:pPr>
        <w:pStyle w:val="ListParagraph"/>
        <w:numPr>
          <w:ilvl w:val="0"/>
          <w:numId w:val="1"/>
        </w:numPr>
        <w:tabs>
          <w:tab w:val="left" w:pos="524"/>
        </w:tabs>
        <w:spacing w:before="131"/>
        <w:ind w:left="523" w:hanging="104"/>
        <w:rPr>
          <w:rFonts w:asciiTheme="minorHAnsi" w:hAnsiTheme="minorHAnsi" w:cstheme="minorHAnsi"/>
          <w:spacing w:val="-3"/>
          <w:sz w:val="20"/>
          <w:szCs w:val="24"/>
        </w:rPr>
      </w:pPr>
      <w:r w:rsidRPr="001D6FD2">
        <w:rPr>
          <w:rFonts w:asciiTheme="minorHAnsi" w:hAnsiTheme="minorHAnsi" w:cstheme="minorHAnsi"/>
          <w:spacing w:val="-3"/>
          <w:sz w:val="20"/>
          <w:szCs w:val="24"/>
        </w:rPr>
        <w:t>Coordinating with the security government offices who ha</w:t>
      </w:r>
      <w:r w:rsidR="007C21BA" w:rsidRPr="001D6FD2">
        <w:rPr>
          <w:rFonts w:asciiTheme="minorHAnsi" w:hAnsiTheme="minorHAnsi" w:cstheme="minorHAnsi"/>
          <w:spacing w:val="-3"/>
          <w:sz w:val="20"/>
          <w:szCs w:val="24"/>
        </w:rPr>
        <w:t>ve</w:t>
      </w:r>
      <w:r w:rsidRPr="001D6FD2">
        <w:rPr>
          <w:rFonts w:asciiTheme="minorHAnsi" w:hAnsiTheme="minorHAnsi" w:cstheme="minorHAnsi"/>
          <w:spacing w:val="-3"/>
          <w:sz w:val="20"/>
          <w:szCs w:val="24"/>
        </w:rPr>
        <w:t xml:space="preserve"> the authority to obtain a monthly access letter to IZ to GDS staff.</w:t>
      </w:r>
    </w:p>
    <w:p w:rsidR="00F56185" w:rsidRDefault="00F56185">
      <w:pPr>
        <w:pStyle w:val="BodyText"/>
        <w:spacing w:before="6"/>
        <w:rPr>
          <w:rFonts w:asciiTheme="minorHAnsi" w:hAnsiTheme="minorHAnsi" w:cstheme="minorHAnsi"/>
          <w:sz w:val="18"/>
          <w:szCs w:val="19"/>
        </w:rPr>
      </w:pPr>
    </w:p>
    <w:p w:rsidR="008A4B95" w:rsidRDefault="008A4B95">
      <w:pPr>
        <w:rPr>
          <w:szCs w:val="26"/>
        </w:rPr>
      </w:pPr>
    </w:p>
    <w:p w:rsidR="00480716" w:rsidRDefault="00480716">
      <w:pPr>
        <w:rPr>
          <w:szCs w:val="26"/>
        </w:rPr>
      </w:pPr>
    </w:p>
    <w:p w:rsidR="00480716" w:rsidRDefault="00480716">
      <w:pPr>
        <w:rPr>
          <w:szCs w:val="26"/>
        </w:rPr>
      </w:pPr>
    </w:p>
    <w:p w:rsidR="00480716" w:rsidRDefault="00480716">
      <w:pPr>
        <w:rPr>
          <w:szCs w:val="26"/>
        </w:rPr>
      </w:pPr>
    </w:p>
    <w:p w:rsidR="00480716" w:rsidRDefault="00480716">
      <w:pPr>
        <w:rPr>
          <w:szCs w:val="26"/>
        </w:rPr>
      </w:pPr>
    </w:p>
    <w:p w:rsidR="007C21BA" w:rsidRPr="006F2185" w:rsidRDefault="007C21BA" w:rsidP="007C21BA">
      <w:pPr>
        <w:pStyle w:val="Heading1"/>
        <w:rPr>
          <w:rFonts w:asciiTheme="minorHAnsi" w:hAnsiTheme="minorHAnsi" w:cstheme="minorHAnsi"/>
          <w:sz w:val="20"/>
          <w:szCs w:val="20"/>
        </w:rPr>
      </w:pPr>
      <w:proofErr w:type="spellStart"/>
      <w:r w:rsidRPr="006F2185">
        <w:rPr>
          <w:rFonts w:asciiTheme="minorHAnsi" w:hAnsiTheme="minorHAnsi" w:cstheme="minorHAnsi"/>
          <w:sz w:val="20"/>
          <w:szCs w:val="20"/>
        </w:rPr>
        <w:t>Aktis</w:t>
      </w:r>
      <w:proofErr w:type="spellEnd"/>
      <w:r w:rsidRPr="006F2185">
        <w:rPr>
          <w:rFonts w:asciiTheme="minorHAnsi" w:hAnsiTheme="minorHAnsi" w:cstheme="minorHAnsi"/>
          <w:sz w:val="20"/>
          <w:szCs w:val="20"/>
        </w:rPr>
        <w:t xml:space="preserve"> Strategy “Project Officer”</w:t>
      </w:r>
    </w:p>
    <w:p w:rsidR="007C21BA" w:rsidRPr="007C21BA" w:rsidRDefault="007C21BA" w:rsidP="007C21BA">
      <w:pPr>
        <w:rPr>
          <w:b/>
          <w:bCs/>
          <w:szCs w:val="26"/>
        </w:rPr>
      </w:pPr>
      <w:proofErr w:type="gramStart"/>
      <w:r w:rsidRPr="007C21BA">
        <w:rPr>
          <w:rFonts w:asciiTheme="minorHAnsi" w:hAnsiTheme="minorHAnsi" w:cstheme="minorHAnsi"/>
          <w:b/>
          <w:bCs/>
          <w:sz w:val="20"/>
          <w:szCs w:val="20"/>
        </w:rPr>
        <w:t>( Digital</w:t>
      </w:r>
      <w:proofErr w:type="gramEnd"/>
      <w:r w:rsidRPr="007C21BA">
        <w:rPr>
          <w:rFonts w:asciiTheme="minorHAnsi" w:hAnsiTheme="minorHAnsi" w:cstheme="minorHAnsi"/>
          <w:b/>
          <w:bCs/>
          <w:sz w:val="20"/>
          <w:szCs w:val="20"/>
        </w:rPr>
        <w:t xml:space="preserve"> Government Services ) ( Independent High Electoral Commission )</w:t>
      </w:r>
    </w:p>
    <w:p w:rsidR="007C21BA" w:rsidRPr="007C21BA" w:rsidRDefault="007C21BA" w:rsidP="007C21BA">
      <w:pPr>
        <w:pStyle w:val="Heading1"/>
        <w:rPr>
          <w:rFonts w:asciiTheme="minorHAnsi" w:hAnsiTheme="minorHAnsi" w:cstheme="minorHAnsi"/>
          <w:sz w:val="20"/>
          <w:szCs w:val="20"/>
        </w:rPr>
      </w:pPr>
      <w:proofErr w:type="gramStart"/>
      <w:r>
        <w:rPr>
          <w:rFonts w:asciiTheme="minorHAnsi" w:hAnsiTheme="minorHAnsi" w:cstheme="minorHAnsi"/>
          <w:sz w:val="20"/>
          <w:szCs w:val="20"/>
        </w:rPr>
        <w:t>Baghdad  -</w:t>
      </w:r>
      <w:proofErr w:type="gramEnd"/>
      <w:r>
        <w:rPr>
          <w:rFonts w:asciiTheme="minorHAnsi" w:hAnsiTheme="minorHAnsi" w:cstheme="minorHAnsi"/>
          <w:sz w:val="20"/>
          <w:szCs w:val="20"/>
        </w:rPr>
        <w:t xml:space="preserve"> IZ </w:t>
      </w:r>
    </w:p>
    <w:p w:rsidR="007C21BA" w:rsidRDefault="007C21BA" w:rsidP="007C21BA">
      <w:pPr>
        <w:pStyle w:val="Heading2"/>
        <w:spacing w:before="4"/>
        <w:rPr>
          <w:rFonts w:asciiTheme="minorHAnsi" w:hAnsiTheme="minorHAnsi" w:cstheme="minorHAnsi"/>
          <w:sz w:val="20"/>
          <w:szCs w:val="20"/>
        </w:rPr>
      </w:pPr>
      <w:r w:rsidRPr="006F2185">
        <w:rPr>
          <w:rFonts w:asciiTheme="minorHAnsi" w:hAnsiTheme="minorHAnsi" w:cstheme="minorHAnsi"/>
          <w:sz w:val="20"/>
          <w:szCs w:val="20"/>
        </w:rPr>
        <w:t>April 2018 – Dec 2018</w:t>
      </w:r>
    </w:p>
    <w:p w:rsidR="001D6FD2" w:rsidRPr="006F2185" w:rsidRDefault="001D6FD2" w:rsidP="007C21BA">
      <w:pPr>
        <w:pStyle w:val="Heading2"/>
        <w:spacing w:before="4"/>
        <w:rPr>
          <w:rFonts w:asciiTheme="minorHAnsi" w:hAnsiTheme="minorHAnsi" w:cstheme="minorHAnsi"/>
          <w:sz w:val="20"/>
          <w:szCs w:val="20"/>
        </w:rPr>
      </w:pPr>
    </w:p>
    <w:p w:rsidR="007C21BA" w:rsidRPr="006F2185" w:rsidRDefault="007C21BA" w:rsidP="007C21BA">
      <w:pPr>
        <w:pStyle w:val="BodyText"/>
        <w:spacing w:before="10"/>
        <w:rPr>
          <w:rFonts w:asciiTheme="minorHAnsi" w:hAnsiTheme="minorHAnsi" w:cstheme="minorHAnsi"/>
          <w:sz w:val="21"/>
          <w:szCs w:val="19"/>
        </w:rPr>
      </w:pPr>
    </w:p>
    <w:p w:rsidR="007C21BA" w:rsidRDefault="007C21BA" w:rsidP="007C21BA">
      <w:pPr>
        <w:ind w:left="420"/>
        <w:rPr>
          <w:rFonts w:asciiTheme="minorHAnsi" w:hAnsiTheme="minorHAnsi" w:cstheme="minorHAnsi"/>
          <w:b/>
          <w:bCs/>
          <w:sz w:val="20"/>
          <w:szCs w:val="24"/>
        </w:rPr>
      </w:pPr>
      <w:r w:rsidRPr="007C21BA">
        <w:rPr>
          <w:rFonts w:asciiTheme="minorHAnsi" w:hAnsiTheme="minorHAnsi" w:cstheme="minorHAnsi"/>
          <w:b/>
          <w:bCs/>
          <w:sz w:val="20"/>
          <w:szCs w:val="24"/>
        </w:rPr>
        <w:t>Main Duties and Responsibilities</w:t>
      </w:r>
    </w:p>
    <w:p w:rsidR="001D6FD2" w:rsidRPr="007C21BA" w:rsidRDefault="001D6FD2" w:rsidP="007C21BA">
      <w:pPr>
        <w:ind w:left="420"/>
        <w:rPr>
          <w:rFonts w:asciiTheme="minorHAnsi" w:hAnsiTheme="minorHAnsi" w:cstheme="minorHAnsi"/>
          <w:b/>
          <w:bCs/>
          <w:sz w:val="20"/>
          <w:szCs w:val="24"/>
        </w:rPr>
      </w:pPr>
    </w:p>
    <w:p w:rsidR="001D6FD2" w:rsidRPr="00480716" w:rsidRDefault="001D6FD2" w:rsidP="00480716">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1D6FD2">
        <w:rPr>
          <w:rFonts w:asciiTheme="minorHAnsi" w:hAnsiTheme="minorHAnsi" w:cstheme="minorHAnsi"/>
          <w:spacing w:val="-3"/>
          <w:sz w:val="20"/>
          <w:szCs w:val="24"/>
        </w:rPr>
        <w:t>Providing administrative support for two project (IHEC, GDS) staff (Local, International), booking travel and accommodation tracking deployments.</w:t>
      </w:r>
    </w:p>
    <w:p w:rsidR="001D6FD2" w:rsidRPr="00480716" w:rsidRDefault="001D6FD2" w:rsidP="00480716">
      <w:pPr>
        <w:pStyle w:val="ListParagraph"/>
        <w:numPr>
          <w:ilvl w:val="0"/>
          <w:numId w:val="3"/>
        </w:numPr>
        <w:tabs>
          <w:tab w:val="left" w:pos="560"/>
        </w:tabs>
        <w:spacing w:line="252" w:lineRule="auto"/>
        <w:ind w:right="516"/>
        <w:rPr>
          <w:rFonts w:asciiTheme="minorHAnsi" w:hAnsiTheme="minorHAnsi" w:cstheme="minorHAnsi"/>
          <w:spacing w:val="-3"/>
          <w:sz w:val="20"/>
          <w:szCs w:val="24"/>
        </w:rPr>
      </w:pPr>
      <w:r w:rsidRPr="001D6FD2">
        <w:rPr>
          <w:rFonts w:asciiTheme="minorHAnsi" w:hAnsiTheme="minorHAnsi" w:cstheme="minorHAnsi"/>
          <w:spacing w:val="-3"/>
          <w:sz w:val="20"/>
          <w:szCs w:val="24"/>
        </w:rPr>
        <w:t xml:space="preserve">Providing administrative support to financial management of (IHECH, GDS) expenditure and developing the donor </w:t>
      </w:r>
      <w:proofErr w:type="gramStart"/>
      <w:r w:rsidRPr="001D6FD2">
        <w:rPr>
          <w:rFonts w:asciiTheme="minorHAnsi" w:hAnsiTheme="minorHAnsi" w:cstheme="minorHAnsi"/>
          <w:spacing w:val="-3"/>
          <w:sz w:val="20"/>
          <w:szCs w:val="24"/>
        </w:rPr>
        <w:t>( UK</w:t>
      </w:r>
      <w:proofErr w:type="gramEnd"/>
      <w:r w:rsidRPr="001D6FD2">
        <w:rPr>
          <w:rFonts w:asciiTheme="minorHAnsi" w:hAnsiTheme="minorHAnsi" w:cstheme="minorHAnsi"/>
          <w:spacing w:val="-3"/>
          <w:sz w:val="20"/>
          <w:szCs w:val="24"/>
        </w:rPr>
        <w:t xml:space="preserve"> embassy)  financial reports at the end of each month.</w:t>
      </w:r>
    </w:p>
    <w:p w:rsidR="001D6FD2" w:rsidRPr="00480716" w:rsidRDefault="001D6FD2" w:rsidP="00480716">
      <w:pPr>
        <w:pStyle w:val="ListParagraph"/>
        <w:numPr>
          <w:ilvl w:val="0"/>
          <w:numId w:val="3"/>
        </w:numPr>
        <w:tabs>
          <w:tab w:val="left" w:pos="565"/>
        </w:tabs>
        <w:rPr>
          <w:rFonts w:asciiTheme="minorHAnsi" w:hAnsiTheme="minorHAnsi" w:cstheme="minorHAnsi"/>
          <w:spacing w:val="-3"/>
          <w:sz w:val="20"/>
          <w:szCs w:val="24"/>
        </w:rPr>
      </w:pPr>
      <w:r w:rsidRPr="001D6FD2">
        <w:rPr>
          <w:rFonts w:asciiTheme="minorHAnsi" w:hAnsiTheme="minorHAnsi" w:cstheme="minorHAnsi"/>
          <w:spacing w:val="-3"/>
          <w:sz w:val="20"/>
          <w:szCs w:val="24"/>
        </w:rPr>
        <w:t xml:space="preserve">Support the team in coordinating project input activities, weekly and monthly reporting. </w:t>
      </w:r>
    </w:p>
    <w:p w:rsidR="001D6FD2" w:rsidRPr="00480716" w:rsidRDefault="001D6FD2" w:rsidP="00480716">
      <w:pPr>
        <w:pStyle w:val="ListParagraph"/>
        <w:numPr>
          <w:ilvl w:val="0"/>
          <w:numId w:val="3"/>
        </w:numPr>
        <w:tabs>
          <w:tab w:val="left" w:pos="565"/>
        </w:tabs>
        <w:rPr>
          <w:rFonts w:asciiTheme="minorHAnsi" w:hAnsiTheme="minorHAnsi" w:cstheme="minorHAnsi"/>
          <w:spacing w:val="-3"/>
          <w:sz w:val="20"/>
          <w:szCs w:val="24"/>
        </w:rPr>
      </w:pPr>
      <w:r w:rsidRPr="001D6FD2">
        <w:rPr>
          <w:rFonts w:asciiTheme="minorHAnsi" w:hAnsiTheme="minorHAnsi" w:cstheme="minorHAnsi"/>
          <w:spacing w:val="-3"/>
          <w:sz w:val="20"/>
          <w:szCs w:val="24"/>
        </w:rPr>
        <w:t>Supporting the project management team.</w:t>
      </w:r>
    </w:p>
    <w:p w:rsidR="001D6FD2" w:rsidRPr="00480716" w:rsidRDefault="001D6FD2" w:rsidP="00480716">
      <w:pPr>
        <w:pStyle w:val="ListParagraph"/>
        <w:numPr>
          <w:ilvl w:val="0"/>
          <w:numId w:val="3"/>
        </w:numPr>
        <w:tabs>
          <w:tab w:val="left" w:pos="565"/>
        </w:tabs>
        <w:rPr>
          <w:rFonts w:asciiTheme="minorHAnsi" w:hAnsiTheme="minorHAnsi" w:cstheme="minorHAnsi"/>
          <w:spacing w:val="-3"/>
          <w:sz w:val="20"/>
          <w:szCs w:val="24"/>
        </w:rPr>
      </w:pPr>
      <w:r w:rsidRPr="001D6FD2">
        <w:rPr>
          <w:rFonts w:asciiTheme="minorHAnsi" w:hAnsiTheme="minorHAnsi" w:cstheme="minorHAnsi"/>
          <w:spacing w:val="-3"/>
          <w:sz w:val="20"/>
          <w:szCs w:val="24"/>
        </w:rPr>
        <w:t xml:space="preserve">Focal point with GDS/IHEC stakeholders, and </w:t>
      </w:r>
      <w:proofErr w:type="spellStart"/>
      <w:r w:rsidRPr="001D6FD2">
        <w:rPr>
          <w:rFonts w:asciiTheme="minorHAnsi" w:hAnsiTheme="minorHAnsi" w:cstheme="minorHAnsi"/>
          <w:spacing w:val="-3"/>
          <w:sz w:val="20"/>
          <w:szCs w:val="24"/>
        </w:rPr>
        <w:t>sunsring</w:t>
      </w:r>
      <w:proofErr w:type="spellEnd"/>
      <w:r w:rsidRPr="001D6FD2">
        <w:rPr>
          <w:rFonts w:asciiTheme="minorHAnsi" w:hAnsiTheme="minorHAnsi" w:cstheme="minorHAnsi"/>
          <w:spacing w:val="-3"/>
          <w:sz w:val="20"/>
          <w:szCs w:val="24"/>
        </w:rPr>
        <w:t xml:space="preserve"> information confidentiality. </w:t>
      </w:r>
    </w:p>
    <w:p w:rsidR="001D6FD2" w:rsidRPr="001D6FD2" w:rsidRDefault="001D6FD2" w:rsidP="001D6FD2">
      <w:pPr>
        <w:pStyle w:val="ListParagraph"/>
        <w:numPr>
          <w:ilvl w:val="0"/>
          <w:numId w:val="3"/>
        </w:numPr>
        <w:tabs>
          <w:tab w:val="left" w:pos="565"/>
        </w:tabs>
        <w:spacing w:before="1"/>
        <w:rPr>
          <w:rFonts w:asciiTheme="minorHAnsi" w:hAnsiTheme="minorHAnsi" w:cstheme="minorHAnsi"/>
          <w:spacing w:val="-3"/>
          <w:sz w:val="20"/>
          <w:szCs w:val="24"/>
        </w:rPr>
        <w:sectPr w:rsidR="001D6FD2" w:rsidRPr="001D6FD2">
          <w:pgSz w:w="12240" w:h="15840"/>
          <w:pgMar w:top="1320" w:right="300" w:bottom="280" w:left="300" w:header="720" w:footer="720" w:gutter="0"/>
          <w:cols w:space="720"/>
        </w:sectPr>
      </w:pPr>
      <w:r w:rsidRPr="001D6FD2">
        <w:rPr>
          <w:rFonts w:asciiTheme="minorHAnsi" w:hAnsiTheme="minorHAnsi" w:cstheme="minorHAnsi"/>
          <w:spacing w:val="-3"/>
          <w:sz w:val="20"/>
          <w:szCs w:val="24"/>
        </w:rPr>
        <w:t xml:space="preserve">Organize project </w:t>
      </w:r>
      <w:proofErr w:type="spellStart"/>
      <w:r w:rsidRPr="001D6FD2">
        <w:rPr>
          <w:rFonts w:asciiTheme="minorHAnsi" w:hAnsiTheme="minorHAnsi" w:cstheme="minorHAnsi"/>
          <w:spacing w:val="-3"/>
          <w:sz w:val="20"/>
          <w:szCs w:val="24"/>
        </w:rPr>
        <w:t>peridaclly</w:t>
      </w:r>
      <w:proofErr w:type="spellEnd"/>
      <w:r w:rsidRPr="001D6FD2">
        <w:rPr>
          <w:rFonts w:asciiTheme="minorHAnsi" w:hAnsiTheme="minorHAnsi" w:cstheme="minorHAnsi"/>
          <w:spacing w:val="-3"/>
          <w:sz w:val="20"/>
          <w:szCs w:val="24"/>
        </w:rPr>
        <w:t xml:space="preserve"> meeting meetings ( Staff meetings, GDS </w:t>
      </w:r>
      <w:proofErr w:type="spellStart"/>
      <w:r w:rsidRPr="001D6FD2">
        <w:rPr>
          <w:rFonts w:asciiTheme="minorHAnsi" w:hAnsiTheme="minorHAnsi" w:cstheme="minorHAnsi"/>
          <w:spacing w:val="-3"/>
          <w:sz w:val="20"/>
          <w:szCs w:val="24"/>
        </w:rPr>
        <w:t>managmnets</w:t>
      </w:r>
      <w:proofErr w:type="spellEnd"/>
      <w:r w:rsidRPr="001D6FD2">
        <w:rPr>
          <w:rFonts w:asciiTheme="minorHAnsi" w:hAnsiTheme="minorHAnsi" w:cstheme="minorHAnsi"/>
          <w:spacing w:val="-3"/>
          <w:sz w:val="20"/>
          <w:szCs w:val="24"/>
        </w:rPr>
        <w:t xml:space="preserve"> meeting, Donor meetings) </w:t>
      </w:r>
    </w:p>
    <w:p w:rsidR="008A4B95" w:rsidRPr="007C21BA" w:rsidRDefault="008A4B95">
      <w:pPr>
        <w:pStyle w:val="BodyText"/>
        <w:rPr>
          <w:rFonts w:asciiTheme="minorHAnsi" w:hAnsiTheme="minorHAnsi" w:cstheme="minorHAnsi"/>
          <w:b/>
          <w:bCs/>
          <w:spacing w:val="-3"/>
          <w:sz w:val="22"/>
          <w:szCs w:val="28"/>
        </w:rPr>
      </w:pPr>
    </w:p>
    <w:p w:rsidR="008A4B95" w:rsidRPr="007C21BA" w:rsidRDefault="007F7B61">
      <w:pPr>
        <w:pStyle w:val="Heading1"/>
        <w:spacing w:before="170"/>
        <w:rPr>
          <w:rFonts w:asciiTheme="minorHAnsi" w:hAnsiTheme="minorHAnsi" w:cstheme="minorHAnsi"/>
          <w:spacing w:val="-3"/>
          <w:sz w:val="22"/>
          <w:szCs w:val="28"/>
        </w:rPr>
      </w:pPr>
      <w:r w:rsidRPr="007C21BA">
        <w:rPr>
          <w:rFonts w:asciiTheme="minorHAnsi" w:hAnsiTheme="minorHAnsi" w:cstheme="minorHAnsi"/>
          <w:spacing w:val="-3"/>
          <w:sz w:val="22"/>
          <w:szCs w:val="28"/>
        </w:rPr>
        <w:t>Norwegian Refugee Council “Information &amp;Legal officer” Baghdad – Anbar.</w:t>
      </w:r>
    </w:p>
    <w:p w:rsidR="008A4B95" w:rsidRPr="007C21BA" w:rsidRDefault="007F7B61" w:rsidP="007C21BA">
      <w:pPr>
        <w:ind w:left="420"/>
        <w:rPr>
          <w:rFonts w:asciiTheme="minorHAnsi" w:hAnsiTheme="minorHAnsi" w:cstheme="minorHAnsi"/>
          <w:b/>
          <w:bCs/>
          <w:spacing w:val="-3"/>
          <w:szCs w:val="28"/>
        </w:rPr>
      </w:pPr>
      <w:r w:rsidRPr="007C21BA">
        <w:rPr>
          <w:rFonts w:asciiTheme="minorHAnsi" w:hAnsiTheme="minorHAnsi" w:cstheme="minorHAnsi"/>
          <w:b/>
          <w:bCs/>
          <w:spacing w:val="-3"/>
          <w:szCs w:val="28"/>
        </w:rPr>
        <w:t>Feb 2017 to April 2018</w:t>
      </w:r>
    </w:p>
    <w:p w:rsidR="008A4B95" w:rsidRPr="006F2185" w:rsidRDefault="008A4B95">
      <w:pPr>
        <w:pStyle w:val="BodyText"/>
        <w:spacing w:before="5"/>
        <w:rPr>
          <w:sz w:val="23"/>
          <w:szCs w:val="21"/>
        </w:rPr>
      </w:pPr>
    </w:p>
    <w:p w:rsidR="008A4B95" w:rsidRPr="007C21BA" w:rsidRDefault="007F7B61">
      <w:pPr>
        <w:ind w:left="420"/>
        <w:rPr>
          <w:rFonts w:asciiTheme="minorHAnsi" w:hAnsiTheme="minorHAnsi" w:cstheme="minorHAnsi"/>
          <w:b/>
          <w:bCs/>
          <w:spacing w:val="-3"/>
          <w:szCs w:val="28"/>
        </w:rPr>
      </w:pPr>
      <w:r w:rsidRPr="007C21BA">
        <w:rPr>
          <w:rFonts w:asciiTheme="minorHAnsi" w:hAnsiTheme="minorHAnsi" w:cstheme="minorHAnsi"/>
          <w:b/>
          <w:bCs/>
          <w:spacing w:val="-3"/>
          <w:szCs w:val="28"/>
        </w:rPr>
        <w:t>Main Duties and Responsibilities</w:t>
      </w:r>
    </w:p>
    <w:p w:rsidR="008A4B95" w:rsidRPr="007C21BA" w:rsidRDefault="008A4B95">
      <w:pPr>
        <w:pStyle w:val="BodyText"/>
        <w:spacing w:before="5"/>
        <w:rPr>
          <w:rFonts w:asciiTheme="minorHAnsi" w:hAnsiTheme="minorHAnsi" w:cstheme="minorHAnsi"/>
          <w:spacing w:val="-3"/>
          <w:sz w:val="22"/>
          <w:szCs w:val="28"/>
        </w:rPr>
      </w:pPr>
    </w:p>
    <w:p w:rsidR="008A4B95" w:rsidRPr="001D6FD2" w:rsidRDefault="007F7B61" w:rsidP="007C21BA">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1D6FD2">
        <w:rPr>
          <w:rFonts w:asciiTheme="minorHAnsi" w:hAnsiTheme="minorHAnsi" w:cstheme="minorHAnsi"/>
          <w:spacing w:val="-3"/>
          <w:sz w:val="20"/>
          <w:szCs w:val="24"/>
        </w:rPr>
        <w:t xml:space="preserve">Provide mobile legal assistance to IDPs who are unable to claim and realize their RCD or HLP rights on their own, in </w:t>
      </w:r>
      <w:proofErr w:type="spellStart"/>
      <w:r w:rsidRPr="001D6FD2">
        <w:rPr>
          <w:rFonts w:asciiTheme="minorHAnsi" w:hAnsiTheme="minorHAnsi" w:cstheme="minorHAnsi"/>
          <w:spacing w:val="-3"/>
          <w:sz w:val="20"/>
          <w:szCs w:val="24"/>
        </w:rPr>
        <w:t>Amriyat</w:t>
      </w:r>
      <w:proofErr w:type="spellEnd"/>
      <w:r w:rsidRPr="001D6FD2">
        <w:rPr>
          <w:rFonts w:asciiTheme="minorHAnsi" w:hAnsiTheme="minorHAnsi" w:cstheme="minorHAnsi"/>
          <w:spacing w:val="-3"/>
          <w:sz w:val="20"/>
          <w:szCs w:val="24"/>
        </w:rPr>
        <w:t xml:space="preserve"> Al Fallujah camps, </w:t>
      </w:r>
      <w:proofErr w:type="spellStart"/>
      <w:r w:rsidRPr="001D6FD2">
        <w:rPr>
          <w:rFonts w:asciiTheme="minorHAnsi" w:hAnsiTheme="minorHAnsi" w:cstheme="minorHAnsi"/>
          <w:spacing w:val="-3"/>
          <w:sz w:val="20"/>
          <w:szCs w:val="24"/>
        </w:rPr>
        <w:t>Bzaebez</w:t>
      </w:r>
      <w:proofErr w:type="spellEnd"/>
      <w:r w:rsidRPr="001D6FD2">
        <w:rPr>
          <w:rFonts w:asciiTheme="minorHAnsi" w:hAnsiTheme="minorHAnsi" w:cstheme="minorHAnsi"/>
          <w:spacing w:val="-3"/>
          <w:sz w:val="20"/>
          <w:szCs w:val="24"/>
        </w:rPr>
        <w:t xml:space="preserve">, Baghdad camps (Abu </w:t>
      </w:r>
      <w:proofErr w:type="spellStart"/>
      <w:r w:rsidRPr="001D6FD2">
        <w:rPr>
          <w:rFonts w:asciiTheme="minorHAnsi" w:hAnsiTheme="minorHAnsi" w:cstheme="minorHAnsi"/>
          <w:spacing w:val="-3"/>
          <w:sz w:val="20"/>
          <w:szCs w:val="24"/>
        </w:rPr>
        <w:t>Ghareeb</w:t>
      </w:r>
      <w:proofErr w:type="spellEnd"/>
      <w:r w:rsidRPr="001D6FD2">
        <w:rPr>
          <w:rFonts w:asciiTheme="minorHAnsi" w:hAnsiTheme="minorHAnsi" w:cstheme="minorHAnsi"/>
          <w:spacing w:val="-3"/>
          <w:sz w:val="20"/>
          <w:szCs w:val="24"/>
        </w:rPr>
        <w:t xml:space="preserve">, </w:t>
      </w:r>
      <w:proofErr w:type="spellStart"/>
      <w:r w:rsidRPr="001D6FD2">
        <w:rPr>
          <w:rFonts w:asciiTheme="minorHAnsi" w:hAnsiTheme="minorHAnsi" w:cstheme="minorHAnsi"/>
          <w:spacing w:val="-3"/>
          <w:sz w:val="20"/>
          <w:szCs w:val="24"/>
        </w:rPr>
        <w:t>Aladhamya</w:t>
      </w:r>
      <w:proofErr w:type="spellEnd"/>
      <w:r w:rsidRPr="001D6FD2">
        <w:rPr>
          <w:rFonts w:asciiTheme="minorHAnsi" w:hAnsiTheme="minorHAnsi" w:cstheme="minorHAnsi"/>
          <w:spacing w:val="-3"/>
          <w:sz w:val="20"/>
          <w:szCs w:val="24"/>
        </w:rPr>
        <w:t>, and Al Yarmouk).</w:t>
      </w:r>
    </w:p>
    <w:p w:rsidR="007C21BA" w:rsidRPr="001D6FD2" w:rsidRDefault="007F7B61" w:rsidP="007C21BA">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1D6FD2">
        <w:rPr>
          <w:rFonts w:asciiTheme="minorHAnsi" w:hAnsiTheme="minorHAnsi" w:cstheme="minorHAnsi"/>
          <w:spacing w:val="-3"/>
          <w:sz w:val="20"/>
          <w:szCs w:val="24"/>
        </w:rPr>
        <w:t>Periodically input and update beneficiary data using ICLA’s case management tools.</w:t>
      </w:r>
    </w:p>
    <w:p w:rsidR="008A4B95" w:rsidRPr="001D6FD2" w:rsidRDefault="007F7B61" w:rsidP="007C21BA">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1D6FD2">
        <w:rPr>
          <w:rFonts w:asciiTheme="minorHAnsi" w:hAnsiTheme="minorHAnsi" w:cstheme="minorHAnsi"/>
          <w:spacing w:val="-3"/>
          <w:sz w:val="20"/>
          <w:szCs w:val="24"/>
        </w:rPr>
        <w:t>Gather and compile up</w:t>
      </w:r>
      <w:r w:rsidR="007C21BA" w:rsidRPr="001D6FD2">
        <w:rPr>
          <w:rFonts w:asciiTheme="minorHAnsi" w:hAnsiTheme="minorHAnsi" w:cstheme="minorHAnsi"/>
          <w:spacing w:val="-3"/>
          <w:sz w:val="20"/>
          <w:szCs w:val="24"/>
        </w:rPr>
        <w:t>-to-</w:t>
      </w:r>
      <w:r w:rsidRPr="001D6FD2">
        <w:rPr>
          <w:rFonts w:asciiTheme="minorHAnsi" w:hAnsiTheme="minorHAnsi" w:cstheme="minorHAnsi"/>
          <w:spacing w:val="-3"/>
          <w:sz w:val="20"/>
          <w:szCs w:val="24"/>
        </w:rPr>
        <w:t>date technical information on relevant RCD &amp; HLP laws, procedures, and practices operative in Baghdad &amp; Anbar.</w:t>
      </w:r>
    </w:p>
    <w:p w:rsidR="008A4B95" w:rsidRPr="001D6FD2" w:rsidRDefault="007C21BA" w:rsidP="007C21BA">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1D6FD2">
        <w:rPr>
          <w:rFonts w:asciiTheme="minorHAnsi" w:hAnsiTheme="minorHAnsi" w:cstheme="minorHAnsi"/>
          <w:spacing w:val="-3"/>
          <w:sz w:val="20"/>
          <w:szCs w:val="24"/>
        </w:rPr>
        <w:t>Advocating</w:t>
      </w:r>
      <w:r w:rsidR="007F7B61" w:rsidRPr="001D6FD2">
        <w:rPr>
          <w:rFonts w:asciiTheme="minorHAnsi" w:hAnsiTheme="minorHAnsi" w:cstheme="minorHAnsi"/>
          <w:spacing w:val="-3"/>
          <w:sz w:val="20"/>
          <w:szCs w:val="24"/>
        </w:rPr>
        <w:t xml:space="preserve"> for recognition of the RCD &amp; HLP rights of displaced persons when engaging with Anbar local authorities, humanitarian partners.</w:t>
      </w:r>
    </w:p>
    <w:p w:rsidR="008A4B95" w:rsidRPr="001D6FD2" w:rsidRDefault="007F7B61" w:rsidP="007C21BA">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1D6FD2">
        <w:rPr>
          <w:rFonts w:asciiTheme="minorHAnsi" w:hAnsiTheme="minorHAnsi" w:cstheme="minorHAnsi"/>
          <w:spacing w:val="-3"/>
          <w:sz w:val="20"/>
          <w:szCs w:val="24"/>
        </w:rPr>
        <w:t>Implementing weekly work plans, Undertak</w:t>
      </w:r>
      <w:r w:rsidR="007C21BA" w:rsidRPr="001D6FD2">
        <w:rPr>
          <w:rFonts w:asciiTheme="minorHAnsi" w:hAnsiTheme="minorHAnsi" w:cstheme="minorHAnsi"/>
          <w:spacing w:val="-3"/>
          <w:sz w:val="20"/>
          <w:szCs w:val="24"/>
        </w:rPr>
        <w:t>ing</w:t>
      </w:r>
      <w:r w:rsidRPr="001D6FD2">
        <w:rPr>
          <w:rFonts w:asciiTheme="minorHAnsi" w:hAnsiTheme="minorHAnsi" w:cstheme="minorHAnsi"/>
          <w:spacing w:val="-3"/>
          <w:sz w:val="20"/>
          <w:szCs w:val="24"/>
        </w:rPr>
        <w:t xml:space="preserve"> regular monitoring &amp; evaluation of ICLA activities.</w:t>
      </w:r>
    </w:p>
    <w:p w:rsidR="008A4B95" w:rsidRPr="001D6FD2" w:rsidRDefault="007F7B61" w:rsidP="007C21BA">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1D6FD2">
        <w:rPr>
          <w:rFonts w:asciiTheme="minorHAnsi" w:hAnsiTheme="minorHAnsi" w:cstheme="minorHAnsi"/>
          <w:spacing w:val="-3"/>
          <w:sz w:val="20"/>
          <w:szCs w:val="24"/>
        </w:rPr>
        <w:t>Coordinating with authorities and government city councils, Baghdad, Anbar to facilitate the program implementation.</w:t>
      </w:r>
    </w:p>
    <w:p w:rsidR="008A4B95" w:rsidRPr="001D6FD2" w:rsidRDefault="007F7B61" w:rsidP="007C21BA">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1D6FD2">
        <w:rPr>
          <w:rFonts w:asciiTheme="minorHAnsi" w:hAnsiTheme="minorHAnsi" w:cstheme="minorHAnsi"/>
          <w:spacing w:val="-3"/>
          <w:sz w:val="20"/>
          <w:szCs w:val="24"/>
        </w:rPr>
        <w:t>Attending the weekly cluster meeting to share the project updates and outcomes.</w:t>
      </w:r>
    </w:p>
    <w:p w:rsidR="008A4B95" w:rsidRPr="001D6FD2" w:rsidRDefault="007F7B61" w:rsidP="001D6FD2">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1D6FD2">
        <w:rPr>
          <w:rFonts w:asciiTheme="minorHAnsi" w:hAnsiTheme="minorHAnsi" w:cstheme="minorHAnsi"/>
          <w:spacing w:val="-3"/>
          <w:sz w:val="20"/>
          <w:szCs w:val="24"/>
        </w:rPr>
        <w:t>Working with other departments in arranging ICLA training from coordinating with logistic</w:t>
      </w:r>
      <w:r w:rsidR="007C21BA" w:rsidRPr="001D6FD2">
        <w:rPr>
          <w:rFonts w:asciiTheme="minorHAnsi" w:hAnsiTheme="minorHAnsi" w:cstheme="minorHAnsi"/>
          <w:spacing w:val="-3"/>
          <w:sz w:val="20"/>
          <w:szCs w:val="24"/>
        </w:rPr>
        <w:t>s</w:t>
      </w:r>
      <w:r w:rsidRPr="001D6FD2">
        <w:rPr>
          <w:rFonts w:asciiTheme="minorHAnsi" w:hAnsiTheme="minorHAnsi" w:cstheme="minorHAnsi"/>
          <w:spacing w:val="-3"/>
          <w:sz w:val="20"/>
          <w:szCs w:val="24"/>
        </w:rPr>
        <w:t>, coordinating with finance, sending invitations to participants, raising purchase orders, booking hotels, coordinati</w:t>
      </w:r>
      <w:r w:rsidR="007C21BA" w:rsidRPr="001D6FD2">
        <w:rPr>
          <w:rFonts w:asciiTheme="minorHAnsi" w:hAnsiTheme="minorHAnsi" w:cstheme="minorHAnsi"/>
          <w:spacing w:val="-3"/>
          <w:sz w:val="20"/>
          <w:szCs w:val="24"/>
        </w:rPr>
        <w:t>ng</w:t>
      </w:r>
      <w:r w:rsidRPr="001D6FD2">
        <w:rPr>
          <w:rFonts w:asciiTheme="minorHAnsi" w:hAnsiTheme="minorHAnsi" w:cstheme="minorHAnsi"/>
          <w:spacing w:val="-3"/>
          <w:sz w:val="20"/>
          <w:szCs w:val="24"/>
        </w:rPr>
        <w:t xml:space="preserve"> purchases regarding refreshments and transportation</w:t>
      </w:r>
      <w:r w:rsidR="007C21BA" w:rsidRPr="001D6FD2">
        <w:rPr>
          <w:rFonts w:asciiTheme="minorHAnsi" w:hAnsiTheme="minorHAnsi" w:cstheme="minorHAnsi"/>
          <w:spacing w:val="-3"/>
          <w:sz w:val="20"/>
          <w:szCs w:val="24"/>
        </w:rPr>
        <w:t>,</w:t>
      </w:r>
      <w:r w:rsidRPr="001D6FD2">
        <w:rPr>
          <w:rFonts w:asciiTheme="minorHAnsi" w:hAnsiTheme="minorHAnsi" w:cstheme="minorHAnsi"/>
          <w:spacing w:val="-3"/>
          <w:sz w:val="20"/>
          <w:szCs w:val="24"/>
        </w:rPr>
        <w:t xml:space="preserve"> and stationery per diem.</w:t>
      </w:r>
    </w:p>
    <w:p w:rsidR="008A4B95" w:rsidRPr="001D6FD2" w:rsidRDefault="007F7B61" w:rsidP="001D6FD2">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1D6FD2">
        <w:rPr>
          <w:rFonts w:asciiTheme="minorHAnsi" w:hAnsiTheme="minorHAnsi" w:cstheme="minorHAnsi"/>
          <w:spacing w:val="-3"/>
          <w:sz w:val="20"/>
          <w:szCs w:val="24"/>
        </w:rPr>
        <w:t>Implementing ICLA surveys every 4 months for 3 projects according to NRC sanders.</w:t>
      </w:r>
    </w:p>
    <w:p w:rsidR="008A4B95" w:rsidRPr="006F2185" w:rsidRDefault="008A4B95">
      <w:pPr>
        <w:pStyle w:val="BodyText"/>
        <w:rPr>
          <w:sz w:val="24"/>
          <w:szCs w:val="21"/>
        </w:rPr>
      </w:pPr>
    </w:p>
    <w:p w:rsidR="008A4B95" w:rsidRPr="007C21BA" w:rsidRDefault="007F7B61">
      <w:pPr>
        <w:pStyle w:val="Heading1"/>
        <w:spacing w:before="161"/>
        <w:rPr>
          <w:rFonts w:asciiTheme="minorHAnsi" w:hAnsiTheme="minorHAnsi" w:cstheme="minorHAnsi"/>
          <w:spacing w:val="-3"/>
          <w:sz w:val="22"/>
          <w:szCs w:val="28"/>
        </w:rPr>
      </w:pPr>
      <w:r w:rsidRPr="007C21BA">
        <w:rPr>
          <w:rFonts w:asciiTheme="minorHAnsi" w:hAnsiTheme="minorHAnsi" w:cstheme="minorHAnsi"/>
          <w:spacing w:val="-3"/>
          <w:sz w:val="22"/>
          <w:szCs w:val="28"/>
        </w:rPr>
        <w:t>Access to Justice Program, DPK, USAID “NGO Legal Field Coordinator “</w:t>
      </w:r>
    </w:p>
    <w:p w:rsidR="008A4B95" w:rsidRPr="007C21BA" w:rsidRDefault="007F7B61" w:rsidP="007C21BA">
      <w:pPr>
        <w:pStyle w:val="Heading1"/>
        <w:spacing w:before="161"/>
        <w:rPr>
          <w:rFonts w:asciiTheme="minorHAnsi" w:hAnsiTheme="minorHAnsi" w:cstheme="minorHAnsi"/>
          <w:spacing w:val="-3"/>
          <w:sz w:val="22"/>
          <w:szCs w:val="28"/>
        </w:rPr>
      </w:pPr>
      <w:r w:rsidRPr="007C21BA">
        <w:rPr>
          <w:rFonts w:asciiTheme="minorHAnsi" w:hAnsiTheme="minorHAnsi" w:cstheme="minorHAnsi"/>
          <w:spacing w:val="-3"/>
          <w:sz w:val="22"/>
          <w:szCs w:val="28"/>
        </w:rPr>
        <w:t>April 2015 –August 2015</w:t>
      </w:r>
    </w:p>
    <w:p w:rsidR="008A4B95" w:rsidRPr="006F2185" w:rsidRDefault="007F7B61" w:rsidP="007C21BA">
      <w:pPr>
        <w:pStyle w:val="Heading1"/>
        <w:spacing w:before="161"/>
        <w:rPr>
          <w:szCs w:val="26"/>
        </w:rPr>
      </w:pPr>
      <w:r w:rsidRPr="007C21BA">
        <w:rPr>
          <w:rFonts w:asciiTheme="minorHAnsi" w:hAnsiTheme="minorHAnsi" w:cstheme="minorHAnsi"/>
          <w:spacing w:val="-3"/>
          <w:sz w:val="22"/>
          <w:szCs w:val="28"/>
        </w:rPr>
        <w:t>Main Duties and Responsibilities</w:t>
      </w:r>
    </w:p>
    <w:p w:rsidR="008A4B95" w:rsidRPr="006F2185" w:rsidRDefault="008A4B95">
      <w:pPr>
        <w:pStyle w:val="BodyText"/>
        <w:spacing w:before="2"/>
        <w:rPr>
          <w:sz w:val="22"/>
          <w:szCs w:val="21"/>
        </w:rPr>
      </w:pPr>
    </w:p>
    <w:p w:rsidR="008A4B95" w:rsidRPr="007C21BA" w:rsidRDefault="007F7B61" w:rsidP="007C21BA">
      <w:pPr>
        <w:pStyle w:val="ListParagraph"/>
        <w:numPr>
          <w:ilvl w:val="0"/>
          <w:numId w:val="3"/>
        </w:numPr>
        <w:tabs>
          <w:tab w:val="left" w:pos="560"/>
        </w:tabs>
        <w:spacing w:before="86" w:line="247" w:lineRule="auto"/>
        <w:ind w:right="581"/>
        <w:rPr>
          <w:rFonts w:asciiTheme="minorHAnsi" w:hAnsiTheme="minorHAnsi" w:cstheme="minorHAnsi"/>
          <w:spacing w:val="-3"/>
          <w:szCs w:val="28"/>
        </w:rPr>
      </w:pPr>
      <w:r w:rsidRPr="007C21BA">
        <w:rPr>
          <w:rFonts w:asciiTheme="minorHAnsi" w:hAnsiTheme="minorHAnsi" w:cstheme="minorHAnsi"/>
          <w:spacing w:val="-3"/>
          <w:szCs w:val="28"/>
        </w:rPr>
        <w:t>Conduct site visits to the program’s partners of (12) NGO, between Baghdad, Erbil</w:t>
      </w:r>
      <w:r w:rsidR="007C21BA" w:rsidRPr="007C21BA">
        <w:rPr>
          <w:rFonts w:asciiTheme="minorHAnsi" w:hAnsiTheme="minorHAnsi" w:cstheme="minorHAnsi"/>
          <w:spacing w:val="-3"/>
          <w:szCs w:val="28"/>
        </w:rPr>
        <w:t>,</w:t>
      </w:r>
      <w:r w:rsidRPr="007C21BA">
        <w:rPr>
          <w:rFonts w:asciiTheme="minorHAnsi" w:hAnsiTheme="minorHAnsi" w:cstheme="minorHAnsi"/>
          <w:spacing w:val="-3"/>
          <w:szCs w:val="28"/>
        </w:rPr>
        <w:t xml:space="preserve"> and Basra, this includes support</w:t>
      </w:r>
      <w:r w:rsidR="007C21BA" w:rsidRPr="007C21BA">
        <w:rPr>
          <w:rFonts w:asciiTheme="minorHAnsi" w:hAnsiTheme="minorHAnsi" w:cstheme="minorHAnsi"/>
          <w:spacing w:val="-3"/>
          <w:szCs w:val="28"/>
        </w:rPr>
        <w:t>ing</w:t>
      </w:r>
      <w:r w:rsidRPr="007C21BA">
        <w:rPr>
          <w:rFonts w:asciiTheme="minorHAnsi" w:hAnsiTheme="minorHAnsi" w:cstheme="minorHAnsi"/>
          <w:spacing w:val="-3"/>
          <w:szCs w:val="28"/>
        </w:rPr>
        <w:t xml:space="preserve"> and strengthening women legally and socially, supporting IDP’S families in medical, legal, HLP assistance, checking the implementation of legal cases with NGOs’ lawyers.</w:t>
      </w:r>
    </w:p>
    <w:p w:rsidR="008A4B95" w:rsidRPr="007C21BA" w:rsidRDefault="007F7B61" w:rsidP="007C21BA">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7C21BA">
        <w:rPr>
          <w:rFonts w:asciiTheme="minorHAnsi" w:hAnsiTheme="minorHAnsi" w:cstheme="minorHAnsi"/>
          <w:spacing w:val="-3"/>
          <w:sz w:val="20"/>
          <w:szCs w:val="24"/>
        </w:rPr>
        <w:t>Implementing the office work from reviewing the cases to archiving and organizing timetables for site visits.</w:t>
      </w:r>
    </w:p>
    <w:p w:rsidR="008A4B95" w:rsidRPr="007C21BA" w:rsidRDefault="007F7B61" w:rsidP="007C21BA">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7C21BA">
        <w:rPr>
          <w:rFonts w:asciiTheme="minorHAnsi" w:hAnsiTheme="minorHAnsi" w:cstheme="minorHAnsi"/>
          <w:spacing w:val="-3"/>
          <w:sz w:val="20"/>
          <w:szCs w:val="24"/>
        </w:rPr>
        <w:t>Translate the project documents and deliverables.</w:t>
      </w:r>
    </w:p>
    <w:p w:rsidR="008A4B95" w:rsidRPr="007C21BA" w:rsidRDefault="007F7B61" w:rsidP="007C21BA">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7C21BA">
        <w:rPr>
          <w:rFonts w:asciiTheme="minorHAnsi" w:hAnsiTheme="minorHAnsi" w:cstheme="minorHAnsi"/>
          <w:spacing w:val="-3"/>
          <w:sz w:val="20"/>
          <w:szCs w:val="24"/>
        </w:rPr>
        <w:t xml:space="preserve">Facilitate </w:t>
      </w:r>
      <w:r w:rsidR="007C21BA">
        <w:rPr>
          <w:rFonts w:asciiTheme="minorHAnsi" w:hAnsiTheme="minorHAnsi" w:cstheme="minorHAnsi"/>
          <w:spacing w:val="-3"/>
          <w:sz w:val="20"/>
          <w:szCs w:val="24"/>
        </w:rPr>
        <w:t xml:space="preserve">legal </w:t>
      </w:r>
      <w:r w:rsidRPr="007C21BA">
        <w:rPr>
          <w:rFonts w:asciiTheme="minorHAnsi" w:hAnsiTheme="minorHAnsi" w:cstheme="minorHAnsi"/>
          <w:spacing w:val="-3"/>
          <w:sz w:val="20"/>
          <w:szCs w:val="24"/>
        </w:rPr>
        <w:t>training to NGO</w:t>
      </w:r>
      <w:r w:rsidR="007C21BA">
        <w:rPr>
          <w:rFonts w:asciiTheme="minorHAnsi" w:hAnsiTheme="minorHAnsi" w:cstheme="minorHAnsi"/>
          <w:spacing w:val="-3"/>
          <w:sz w:val="20"/>
          <w:szCs w:val="24"/>
        </w:rPr>
        <w:t>s periodically.</w:t>
      </w:r>
    </w:p>
    <w:p w:rsidR="008A4B95" w:rsidRPr="007C21BA" w:rsidRDefault="007F7B61" w:rsidP="007C21BA">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7C21BA">
        <w:rPr>
          <w:rFonts w:asciiTheme="minorHAnsi" w:hAnsiTheme="minorHAnsi" w:cstheme="minorHAnsi"/>
          <w:spacing w:val="-3"/>
          <w:sz w:val="20"/>
          <w:szCs w:val="24"/>
        </w:rPr>
        <w:t>Worked as a note taker in Access to justice meetings with the project partners and stakeholders.</w:t>
      </w:r>
    </w:p>
    <w:p w:rsidR="008A4B95" w:rsidRPr="007C21BA" w:rsidRDefault="007F7B61" w:rsidP="007C21BA">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pPr>
      <w:r w:rsidRPr="007C21BA">
        <w:rPr>
          <w:rFonts w:asciiTheme="minorHAnsi" w:hAnsiTheme="minorHAnsi" w:cstheme="minorHAnsi"/>
          <w:spacing w:val="-3"/>
          <w:sz w:val="20"/>
          <w:szCs w:val="24"/>
        </w:rPr>
        <w:t>Implementing different kinds of reports, reports of trainings notes, site</w:t>
      </w:r>
      <w:r w:rsidR="007C21BA">
        <w:rPr>
          <w:rFonts w:asciiTheme="minorHAnsi" w:hAnsiTheme="minorHAnsi" w:cstheme="minorHAnsi"/>
          <w:spacing w:val="-3"/>
          <w:sz w:val="20"/>
          <w:szCs w:val="24"/>
        </w:rPr>
        <w:t>-</w:t>
      </w:r>
      <w:r w:rsidRPr="007C21BA">
        <w:rPr>
          <w:rFonts w:asciiTheme="minorHAnsi" w:hAnsiTheme="minorHAnsi" w:cstheme="minorHAnsi"/>
          <w:spacing w:val="-3"/>
          <w:sz w:val="20"/>
          <w:szCs w:val="24"/>
        </w:rPr>
        <w:t>visits reports regarding NGO’s monthly activities.</w:t>
      </w:r>
    </w:p>
    <w:p w:rsidR="008A4B95" w:rsidRPr="007C21BA" w:rsidRDefault="00C24610" w:rsidP="00C24610">
      <w:pPr>
        <w:pStyle w:val="ListParagraph"/>
        <w:numPr>
          <w:ilvl w:val="0"/>
          <w:numId w:val="3"/>
        </w:numPr>
        <w:tabs>
          <w:tab w:val="left" w:pos="560"/>
        </w:tabs>
        <w:spacing w:before="86" w:line="247" w:lineRule="auto"/>
        <w:ind w:right="581"/>
        <w:rPr>
          <w:rFonts w:asciiTheme="minorHAnsi" w:hAnsiTheme="minorHAnsi" w:cstheme="minorHAnsi"/>
          <w:spacing w:val="-3"/>
          <w:sz w:val="20"/>
          <w:szCs w:val="24"/>
        </w:rPr>
        <w:sectPr w:rsidR="008A4B95" w:rsidRPr="007C21BA">
          <w:pgSz w:w="12240" w:h="15840"/>
          <w:pgMar w:top="860" w:right="300" w:bottom="280" w:left="300" w:header="720" w:footer="720" w:gutter="0"/>
          <w:cols w:space="720"/>
        </w:sectPr>
      </w:pPr>
      <w:r>
        <w:rPr>
          <w:rFonts w:asciiTheme="minorHAnsi" w:hAnsiTheme="minorHAnsi" w:cstheme="minorHAnsi"/>
          <w:spacing w:val="-3"/>
          <w:sz w:val="20"/>
          <w:szCs w:val="24"/>
        </w:rPr>
        <w:t xml:space="preserve">Coordinating for conducting workshops and training sessions </w:t>
      </w:r>
      <w:r w:rsidR="007F7B61" w:rsidRPr="007C21BA">
        <w:rPr>
          <w:rFonts w:asciiTheme="minorHAnsi" w:hAnsiTheme="minorHAnsi" w:cstheme="minorHAnsi"/>
          <w:spacing w:val="-3"/>
          <w:sz w:val="20"/>
          <w:szCs w:val="24"/>
        </w:rPr>
        <w:t>for</w:t>
      </w:r>
      <w:r>
        <w:rPr>
          <w:rFonts w:asciiTheme="minorHAnsi" w:hAnsiTheme="minorHAnsi" w:cstheme="minorHAnsi"/>
          <w:spacing w:val="-3"/>
          <w:sz w:val="20"/>
          <w:szCs w:val="24"/>
        </w:rPr>
        <w:t xml:space="preserve"> the</w:t>
      </w:r>
      <w:r w:rsidR="007F7B61" w:rsidRPr="007C21BA">
        <w:rPr>
          <w:rFonts w:asciiTheme="minorHAnsi" w:hAnsiTheme="minorHAnsi" w:cstheme="minorHAnsi"/>
          <w:spacing w:val="-3"/>
          <w:sz w:val="20"/>
          <w:szCs w:val="24"/>
        </w:rPr>
        <w:t xml:space="preserve"> NGO</w:t>
      </w:r>
      <w:r>
        <w:rPr>
          <w:rFonts w:asciiTheme="minorHAnsi" w:hAnsiTheme="minorHAnsi" w:cstheme="minorHAnsi"/>
          <w:spacing w:val="-3"/>
          <w:sz w:val="20"/>
          <w:szCs w:val="24"/>
        </w:rPr>
        <w:t xml:space="preserve"> heads </w:t>
      </w:r>
      <w:proofErr w:type="spellStart"/>
      <w:r>
        <w:rPr>
          <w:rFonts w:asciiTheme="minorHAnsi" w:hAnsiTheme="minorHAnsi" w:cstheme="minorHAnsi"/>
          <w:spacing w:val="-3"/>
          <w:sz w:val="20"/>
          <w:szCs w:val="24"/>
        </w:rPr>
        <w:t>periodacly</w:t>
      </w:r>
      <w:proofErr w:type="spellEnd"/>
      <w:r>
        <w:rPr>
          <w:rFonts w:asciiTheme="minorHAnsi" w:hAnsiTheme="minorHAnsi" w:cstheme="minorHAnsi"/>
          <w:spacing w:val="-3"/>
          <w:sz w:val="20"/>
          <w:szCs w:val="24"/>
        </w:rPr>
        <w:t xml:space="preserve"> in Erbil </w:t>
      </w:r>
      <w:proofErr w:type="spellStart"/>
      <w:proofErr w:type="gramStart"/>
      <w:r>
        <w:rPr>
          <w:rFonts w:asciiTheme="minorHAnsi" w:hAnsiTheme="minorHAnsi" w:cstheme="minorHAnsi"/>
          <w:spacing w:val="-3"/>
          <w:sz w:val="20"/>
          <w:szCs w:val="24"/>
        </w:rPr>
        <w:t>Basrah</w:t>
      </w:r>
      <w:proofErr w:type="spellEnd"/>
      <w:r>
        <w:rPr>
          <w:rFonts w:asciiTheme="minorHAnsi" w:hAnsiTheme="minorHAnsi" w:cstheme="minorHAnsi"/>
          <w:spacing w:val="-3"/>
          <w:sz w:val="20"/>
          <w:szCs w:val="24"/>
        </w:rPr>
        <w:t xml:space="preserve">  .</w:t>
      </w:r>
      <w:proofErr w:type="gramEnd"/>
      <w:r>
        <w:rPr>
          <w:rFonts w:asciiTheme="minorHAnsi" w:hAnsiTheme="minorHAnsi" w:cstheme="minorHAnsi"/>
          <w:spacing w:val="-3"/>
          <w:sz w:val="20"/>
          <w:szCs w:val="24"/>
        </w:rPr>
        <w:t xml:space="preserve"> </w:t>
      </w:r>
      <w:bookmarkStart w:id="0" w:name="_GoBack"/>
      <w:bookmarkEnd w:id="0"/>
    </w:p>
    <w:p w:rsidR="008A4B95" w:rsidRPr="006F2185" w:rsidRDefault="008A4B95" w:rsidP="007C21BA">
      <w:pPr>
        <w:pStyle w:val="BodyText"/>
        <w:rPr>
          <w:sz w:val="21"/>
          <w:szCs w:val="21"/>
        </w:rPr>
      </w:pPr>
    </w:p>
    <w:sectPr w:rsidR="008A4B95" w:rsidRPr="006F2185">
      <w:pgSz w:w="12240" w:h="15840"/>
      <w:pgMar w:top="1060" w:right="30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ic Uralic">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15028"/>
    <w:multiLevelType w:val="multilevel"/>
    <w:tmpl w:val="5B648712"/>
    <w:lvl w:ilvl="0">
      <w:start w:val="1"/>
      <w:numFmt w:val="decimal"/>
      <w:lvlText w:val="%1."/>
      <w:lvlJc w:val="left"/>
      <w:pPr>
        <w:tabs>
          <w:tab w:val="num" w:pos="720"/>
        </w:tabs>
        <w:ind w:left="720" w:hanging="360"/>
      </w:pPr>
      <w:rPr>
        <w:rFonts w:ascii="Calibri" w:eastAsia="Times New Roman" w:hAnsi="Calibri"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943FC"/>
    <w:multiLevelType w:val="hybridMultilevel"/>
    <w:tmpl w:val="9A6CA9B0"/>
    <w:lvl w:ilvl="0" w:tplc="6408DC68">
      <w:numFmt w:val="bullet"/>
      <w:lvlText w:val="-"/>
      <w:lvlJc w:val="left"/>
      <w:pPr>
        <w:ind w:left="721" w:hanging="361"/>
      </w:pPr>
      <w:rPr>
        <w:rFonts w:ascii="Gothic Uralic" w:eastAsia="Gothic Uralic" w:hAnsi="Gothic Uralic" w:cs="Gothic Uralic" w:hint="default"/>
        <w:w w:val="101"/>
        <w:sz w:val="18"/>
        <w:szCs w:val="18"/>
        <w:lang w:val="en-US" w:eastAsia="en-US" w:bidi="ar-SA"/>
      </w:rPr>
    </w:lvl>
    <w:lvl w:ilvl="1" w:tplc="183282FA">
      <w:numFmt w:val="bullet"/>
      <w:lvlText w:val="•"/>
      <w:lvlJc w:val="left"/>
      <w:pPr>
        <w:ind w:left="1775" w:hanging="361"/>
      </w:pPr>
      <w:rPr>
        <w:rFonts w:hint="default"/>
        <w:lang w:val="en-US" w:eastAsia="en-US" w:bidi="ar-SA"/>
      </w:rPr>
    </w:lvl>
    <w:lvl w:ilvl="2" w:tplc="22E8A48C">
      <w:numFmt w:val="bullet"/>
      <w:lvlText w:val="•"/>
      <w:lvlJc w:val="left"/>
      <w:pPr>
        <w:ind w:left="2351" w:hanging="361"/>
      </w:pPr>
      <w:rPr>
        <w:rFonts w:hint="default"/>
        <w:lang w:val="en-US" w:eastAsia="en-US" w:bidi="ar-SA"/>
      </w:rPr>
    </w:lvl>
    <w:lvl w:ilvl="3" w:tplc="3774C136">
      <w:numFmt w:val="bullet"/>
      <w:lvlText w:val="•"/>
      <w:lvlJc w:val="left"/>
      <w:pPr>
        <w:ind w:left="2927" w:hanging="361"/>
      </w:pPr>
      <w:rPr>
        <w:rFonts w:hint="default"/>
        <w:lang w:val="en-US" w:eastAsia="en-US" w:bidi="ar-SA"/>
      </w:rPr>
    </w:lvl>
    <w:lvl w:ilvl="4" w:tplc="F06043B2">
      <w:numFmt w:val="bullet"/>
      <w:lvlText w:val="•"/>
      <w:lvlJc w:val="left"/>
      <w:pPr>
        <w:ind w:left="3502" w:hanging="361"/>
      </w:pPr>
      <w:rPr>
        <w:rFonts w:hint="default"/>
        <w:lang w:val="en-US" w:eastAsia="en-US" w:bidi="ar-SA"/>
      </w:rPr>
    </w:lvl>
    <w:lvl w:ilvl="5" w:tplc="7EC23EA8">
      <w:numFmt w:val="bullet"/>
      <w:lvlText w:val="•"/>
      <w:lvlJc w:val="left"/>
      <w:pPr>
        <w:ind w:left="4078" w:hanging="361"/>
      </w:pPr>
      <w:rPr>
        <w:rFonts w:hint="default"/>
        <w:lang w:val="en-US" w:eastAsia="en-US" w:bidi="ar-SA"/>
      </w:rPr>
    </w:lvl>
    <w:lvl w:ilvl="6" w:tplc="FD96E680">
      <w:numFmt w:val="bullet"/>
      <w:lvlText w:val="•"/>
      <w:lvlJc w:val="left"/>
      <w:pPr>
        <w:ind w:left="4654" w:hanging="361"/>
      </w:pPr>
      <w:rPr>
        <w:rFonts w:hint="default"/>
        <w:lang w:val="en-US" w:eastAsia="en-US" w:bidi="ar-SA"/>
      </w:rPr>
    </w:lvl>
    <w:lvl w:ilvl="7" w:tplc="3D8ED502">
      <w:numFmt w:val="bullet"/>
      <w:lvlText w:val="•"/>
      <w:lvlJc w:val="left"/>
      <w:pPr>
        <w:ind w:left="5229" w:hanging="361"/>
      </w:pPr>
      <w:rPr>
        <w:rFonts w:hint="default"/>
        <w:lang w:val="en-US" w:eastAsia="en-US" w:bidi="ar-SA"/>
      </w:rPr>
    </w:lvl>
    <w:lvl w:ilvl="8" w:tplc="26BA17F8">
      <w:numFmt w:val="bullet"/>
      <w:lvlText w:val="•"/>
      <w:lvlJc w:val="left"/>
      <w:pPr>
        <w:ind w:left="5805" w:hanging="361"/>
      </w:pPr>
      <w:rPr>
        <w:rFonts w:hint="default"/>
        <w:lang w:val="en-US" w:eastAsia="en-US" w:bidi="ar-SA"/>
      </w:rPr>
    </w:lvl>
  </w:abstractNum>
  <w:abstractNum w:abstractNumId="2" w15:restartNumberingAfterBreak="0">
    <w:nsid w:val="54C13150"/>
    <w:multiLevelType w:val="multilevel"/>
    <w:tmpl w:val="EF20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0E22EE"/>
    <w:multiLevelType w:val="hybridMultilevel"/>
    <w:tmpl w:val="8D7899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6C3F6C02"/>
    <w:multiLevelType w:val="hybridMultilevel"/>
    <w:tmpl w:val="A1AA9F92"/>
    <w:lvl w:ilvl="0" w:tplc="0C36CC06">
      <w:numFmt w:val="bullet"/>
      <w:lvlText w:val="•"/>
      <w:lvlJc w:val="left"/>
      <w:pPr>
        <w:ind w:left="420" w:hanging="103"/>
      </w:pPr>
      <w:rPr>
        <w:rFonts w:ascii="Gothic Uralic" w:eastAsia="Gothic Uralic" w:hAnsi="Gothic Uralic" w:cs="Gothic Uralic" w:hint="default"/>
        <w:color w:val="7C7C7C"/>
        <w:spacing w:val="-6"/>
        <w:w w:val="98"/>
        <w:sz w:val="15"/>
        <w:szCs w:val="15"/>
        <w:lang w:val="en-US" w:eastAsia="en-US" w:bidi="ar-SA"/>
      </w:rPr>
    </w:lvl>
    <w:lvl w:ilvl="1" w:tplc="9CF0263E">
      <w:numFmt w:val="bullet"/>
      <w:lvlText w:val="•"/>
      <w:lvlJc w:val="left"/>
      <w:pPr>
        <w:ind w:left="1542" w:hanging="103"/>
      </w:pPr>
      <w:rPr>
        <w:rFonts w:hint="default"/>
        <w:lang w:val="en-US" w:eastAsia="en-US" w:bidi="ar-SA"/>
      </w:rPr>
    </w:lvl>
    <w:lvl w:ilvl="2" w:tplc="6456D2A4">
      <w:numFmt w:val="bullet"/>
      <w:lvlText w:val="•"/>
      <w:lvlJc w:val="left"/>
      <w:pPr>
        <w:ind w:left="2664" w:hanging="103"/>
      </w:pPr>
      <w:rPr>
        <w:rFonts w:hint="default"/>
        <w:lang w:val="en-US" w:eastAsia="en-US" w:bidi="ar-SA"/>
      </w:rPr>
    </w:lvl>
    <w:lvl w:ilvl="3" w:tplc="93A4A222">
      <w:numFmt w:val="bullet"/>
      <w:lvlText w:val="•"/>
      <w:lvlJc w:val="left"/>
      <w:pPr>
        <w:ind w:left="3786" w:hanging="103"/>
      </w:pPr>
      <w:rPr>
        <w:rFonts w:hint="default"/>
        <w:lang w:val="en-US" w:eastAsia="en-US" w:bidi="ar-SA"/>
      </w:rPr>
    </w:lvl>
    <w:lvl w:ilvl="4" w:tplc="A3D6B342">
      <w:numFmt w:val="bullet"/>
      <w:lvlText w:val="•"/>
      <w:lvlJc w:val="left"/>
      <w:pPr>
        <w:ind w:left="4908" w:hanging="103"/>
      </w:pPr>
      <w:rPr>
        <w:rFonts w:hint="default"/>
        <w:lang w:val="en-US" w:eastAsia="en-US" w:bidi="ar-SA"/>
      </w:rPr>
    </w:lvl>
    <w:lvl w:ilvl="5" w:tplc="7A6C22C4">
      <w:numFmt w:val="bullet"/>
      <w:lvlText w:val="•"/>
      <w:lvlJc w:val="left"/>
      <w:pPr>
        <w:ind w:left="6030" w:hanging="103"/>
      </w:pPr>
      <w:rPr>
        <w:rFonts w:hint="default"/>
        <w:lang w:val="en-US" w:eastAsia="en-US" w:bidi="ar-SA"/>
      </w:rPr>
    </w:lvl>
    <w:lvl w:ilvl="6" w:tplc="2FA63CE0">
      <w:numFmt w:val="bullet"/>
      <w:lvlText w:val="•"/>
      <w:lvlJc w:val="left"/>
      <w:pPr>
        <w:ind w:left="7152" w:hanging="103"/>
      </w:pPr>
      <w:rPr>
        <w:rFonts w:hint="default"/>
        <w:lang w:val="en-US" w:eastAsia="en-US" w:bidi="ar-SA"/>
      </w:rPr>
    </w:lvl>
    <w:lvl w:ilvl="7" w:tplc="CD328444">
      <w:numFmt w:val="bullet"/>
      <w:lvlText w:val="•"/>
      <w:lvlJc w:val="left"/>
      <w:pPr>
        <w:ind w:left="8274" w:hanging="103"/>
      </w:pPr>
      <w:rPr>
        <w:rFonts w:hint="default"/>
        <w:lang w:val="en-US" w:eastAsia="en-US" w:bidi="ar-SA"/>
      </w:rPr>
    </w:lvl>
    <w:lvl w:ilvl="8" w:tplc="8AEE3050">
      <w:numFmt w:val="bullet"/>
      <w:lvlText w:val="•"/>
      <w:lvlJc w:val="left"/>
      <w:pPr>
        <w:ind w:left="9396" w:hanging="103"/>
      </w:pPr>
      <w:rPr>
        <w:rFonts w:hint="default"/>
        <w:lang w:val="en-US" w:eastAsia="en-US" w:bidi="ar-SA"/>
      </w:rPr>
    </w:lvl>
  </w:abstractNum>
  <w:abstractNum w:abstractNumId="5" w15:restartNumberingAfterBreak="0">
    <w:nsid w:val="71522207"/>
    <w:multiLevelType w:val="hybridMultilevel"/>
    <w:tmpl w:val="45006DCC"/>
    <w:lvl w:ilvl="0" w:tplc="9782D242">
      <w:numFmt w:val="bullet"/>
      <w:lvlText w:val=""/>
      <w:lvlJc w:val="left"/>
      <w:pPr>
        <w:ind w:left="1140" w:hanging="360"/>
      </w:pPr>
      <w:rPr>
        <w:rFonts w:ascii="Symbol" w:eastAsia="Symbol" w:hAnsi="Symbol" w:cs="Symbol" w:hint="default"/>
        <w:color w:val="7C7C7C"/>
        <w:w w:val="98"/>
        <w:sz w:val="17"/>
        <w:szCs w:val="17"/>
        <w:lang w:val="en-US" w:eastAsia="en-US" w:bidi="ar-SA"/>
      </w:rPr>
    </w:lvl>
    <w:lvl w:ilvl="1" w:tplc="A6FED576">
      <w:numFmt w:val="bullet"/>
      <w:lvlText w:val="•"/>
      <w:lvlJc w:val="left"/>
      <w:pPr>
        <w:ind w:left="2190" w:hanging="360"/>
      </w:pPr>
      <w:rPr>
        <w:rFonts w:hint="default"/>
        <w:lang w:val="en-US" w:eastAsia="en-US" w:bidi="ar-SA"/>
      </w:rPr>
    </w:lvl>
    <w:lvl w:ilvl="2" w:tplc="A5C4D810">
      <w:numFmt w:val="bullet"/>
      <w:lvlText w:val="•"/>
      <w:lvlJc w:val="left"/>
      <w:pPr>
        <w:ind w:left="3240" w:hanging="360"/>
      </w:pPr>
      <w:rPr>
        <w:rFonts w:hint="default"/>
        <w:lang w:val="en-US" w:eastAsia="en-US" w:bidi="ar-SA"/>
      </w:rPr>
    </w:lvl>
    <w:lvl w:ilvl="3" w:tplc="901E4A42">
      <w:numFmt w:val="bullet"/>
      <w:lvlText w:val="•"/>
      <w:lvlJc w:val="left"/>
      <w:pPr>
        <w:ind w:left="4290" w:hanging="360"/>
      </w:pPr>
      <w:rPr>
        <w:rFonts w:hint="default"/>
        <w:lang w:val="en-US" w:eastAsia="en-US" w:bidi="ar-SA"/>
      </w:rPr>
    </w:lvl>
    <w:lvl w:ilvl="4" w:tplc="438C9F7A">
      <w:numFmt w:val="bullet"/>
      <w:lvlText w:val="•"/>
      <w:lvlJc w:val="left"/>
      <w:pPr>
        <w:ind w:left="5340" w:hanging="360"/>
      </w:pPr>
      <w:rPr>
        <w:rFonts w:hint="default"/>
        <w:lang w:val="en-US" w:eastAsia="en-US" w:bidi="ar-SA"/>
      </w:rPr>
    </w:lvl>
    <w:lvl w:ilvl="5" w:tplc="B89AA360">
      <w:numFmt w:val="bullet"/>
      <w:lvlText w:val="•"/>
      <w:lvlJc w:val="left"/>
      <w:pPr>
        <w:ind w:left="6390" w:hanging="360"/>
      </w:pPr>
      <w:rPr>
        <w:rFonts w:hint="default"/>
        <w:lang w:val="en-US" w:eastAsia="en-US" w:bidi="ar-SA"/>
      </w:rPr>
    </w:lvl>
    <w:lvl w:ilvl="6" w:tplc="31669C4E">
      <w:numFmt w:val="bullet"/>
      <w:lvlText w:val="•"/>
      <w:lvlJc w:val="left"/>
      <w:pPr>
        <w:ind w:left="7440" w:hanging="360"/>
      </w:pPr>
      <w:rPr>
        <w:rFonts w:hint="default"/>
        <w:lang w:val="en-US" w:eastAsia="en-US" w:bidi="ar-SA"/>
      </w:rPr>
    </w:lvl>
    <w:lvl w:ilvl="7" w:tplc="E0EEA8FA">
      <w:numFmt w:val="bullet"/>
      <w:lvlText w:val="•"/>
      <w:lvlJc w:val="left"/>
      <w:pPr>
        <w:ind w:left="8490" w:hanging="360"/>
      </w:pPr>
      <w:rPr>
        <w:rFonts w:hint="default"/>
        <w:lang w:val="en-US" w:eastAsia="en-US" w:bidi="ar-SA"/>
      </w:rPr>
    </w:lvl>
    <w:lvl w:ilvl="8" w:tplc="19BA5DEC">
      <w:numFmt w:val="bullet"/>
      <w:lvlText w:val="•"/>
      <w:lvlJc w:val="left"/>
      <w:pPr>
        <w:ind w:left="9540" w:hanging="360"/>
      </w:pPr>
      <w:rPr>
        <w:rFonts w:hint="default"/>
        <w:lang w:val="en-US" w:eastAsia="en-US" w:bidi="ar-SA"/>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1tTQ0tDA0NTKxMDNU0lEKTi0uzszPAykwqgUAFkjkkywAAAA="/>
  </w:docVars>
  <w:rsids>
    <w:rsidRoot w:val="008A4B95"/>
    <w:rsid w:val="001D6FD2"/>
    <w:rsid w:val="00204173"/>
    <w:rsid w:val="003B0F24"/>
    <w:rsid w:val="00431B84"/>
    <w:rsid w:val="00480716"/>
    <w:rsid w:val="005602BE"/>
    <w:rsid w:val="00622E7F"/>
    <w:rsid w:val="006317D3"/>
    <w:rsid w:val="006F2185"/>
    <w:rsid w:val="007C21BA"/>
    <w:rsid w:val="007F7B61"/>
    <w:rsid w:val="008A4B95"/>
    <w:rsid w:val="00AF6F29"/>
    <w:rsid w:val="00C14CE7"/>
    <w:rsid w:val="00C24610"/>
    <w:rsid w:val="00E1715D"/>
    <w:rsid w:val="00F56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61FF"/>
  <w15:docId w15:val="{5E7E4BE6-BDD3-447A-B1D4-5E88EA63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othic Uralic" w:eastAsia="Gothic Uralic" w:hAnsi="Gothic Uralic" w:cs="Gothic Uralic"/>
    </w:rPr>
  </w:style>
  <w:style w:type="paragraph" w:styleId="Heading1">
    <w:name w:val="heading 1"/>
    <w:basedOn w:val="Normal"/>
    <w:uiPriority w:val="1"/>
    <w:qFormat/>
    <w:pPr>
      <w:ind w:left="420"/>
      <w:outlineLvl w:val="0"/>
    </w:pPr>
    <w:rPr>
      <w:b/>
      <w:bCs/>
      <w:sz w:val="18"/>
      <w:szCs w:val="18"/>
    </w:rPr>
  </w:style>
  <w:style w:type="paragraph" w:styleId="Heading2">
    <w:name w:val="heading 2"/>
    <w:basedOn w:val="Normal"/>
    <w:uiPriority w:val="1"/>
    <w:qFormat/>
    <w:pPr>
      <w:ind w:left="420"/>
      <w:outlineLvl w:val="1"/>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ListParagraph">
    <w:name w:val="List Paragraph"/>
    <w:basedOn w:val="Normal"/>
    <w:uiPriority w:val="1"/>
    <w:qFormat/>
    <w:pPr>
      <w:ind w:left="420" w:hanging="145"/>
    </w:pPr>
  </w:style>
  <w:style w:type="paragraph" w:customStyle="1" w:styleId="TableParagraph">
    <w:name w:val="Table Paragraph"/>
    <w:basedOn w:val="Normal"/>
    <w:uiPriority w:val="1"/>
    <w:qFormat/>
    <w:pPr>
      <w:ind w:left="12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2-comms.com/" TargetMode="External"/><Relationship Id="rId3" Type="http://schemas.openxmlformats.org/officeDocument/2006/relationships/styles" Target="styles.xml"/><Relationship Id="rId7" Type="http://schemas.openxmlformats.org/officeDocument/2006/relationships/hyperlink" Target="mailto:Zainab.alkurwi@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ainab.h.alkurw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53CC3-F703-441C-9C38-71ED5CFB0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Heartland Alliance</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ABDULKAREEM</dc:creator>
  <cp:keywords/>
  <dc:description/>
  <cp:lastModifiedBy>ZAINAB ABDULKAREEM</cp:lastModifiedBy>
  <cp:revision>5</cp:revision>
  <cp:lastPrinted>2021-09-08T12:41:00Z</cp:lastPrinted>
  <dcterms:created xsi:type="dcterms:W3CDTF">2022-01-10T06:10:00Z</dcterms:created>
  <dcterms:modified xsi:type="dcterms:W3CDTF">2022-01-10T06:25:00Z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2021-05-20T00:00:00Z</vt:filetime>
  </property>
  <property fmtid="{D5CDD505-2E9C-101B-9397-08002B2CF9AE}" pid="3" name="Creator">
    <vt:lpwstr>Microsoft® Word 2013</vt:lpwstr>
  </property>
  <property fmtid="{D5CDD505-2E9C-101B-9397-08002B2CF9AE}" pid="4" name="LastSaved">
    <vt:filetime>2021-09-08T00:00:00Z</vt:filetime>
  </property>
</Properties>
</file>